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07" w:type="dxa"/>
        <w:jc w:val="right"/>
        <w:tblLayout w:type="fixed"/>
        <w:tblLook w:val="0400" w:firstRow="0" w:lastRow="0" w:firstColumn="0" w:lastColumn="0" w:noHBand="0" w:noVBand="1"/>
      </w:tblPr>
      <w:tblGrid>
        <w:gridCol w:w="5207"/>
      </w:tblGrid>
      <w:tr w:rsidR="00B85D1B" w:rsidRPr="00FE68C8" w14:paraId="2AAB9402" w14:textId="77777777" w:rsidTr="00B85D1B">
        <w:trPr>
          <w:trHeight w:val="2097"/>
          <w:jc w:val="right"/>
        </w:trPr>
        <w:tc>
          <w:tcPr>
            <w:tcW w:w="5207" w:type="dxa"/>
          </w:tcPr>
          <w:p w14:paraId="5A11D576" w14:textId="77777777" w:rsidR="00B85D1B" w:rsidRPr="00FE68C8" w:rsidRDefault="00B85D1B" w:rsidP="00FE68C8">
            <w:pPr>
              <w:widowControl w:val="0"/>
              <w:suppressAutoHyphens w:val="0"/>
              <w:ind w:firstLine="2"/>
              <w:jc w:val="center"/>
              <w:rPr>
                <w:b/>
                <w:bCs/>
                <w:color w:val="000000"/>
                <w:sz w:val="24"/>
                <w:szCs w:val="24"/>
                <w:lang w:eastAsia="ru-RU"/>
              </w:rPr>
            </w:pPr>
            <w:r w:rsidRPr="00FE68C8">
              <w:rPr>
                <w:b/>
                <w:bCs/>
                <w:color w:val="000000"/>
                <w:sz w:val="24"/>
                <w:szCs w:val="24"/>
                <w:lang w:eastAsia="ru-RU"/>
              </w:rPr>
              <w:t>УТВЕРЖДЕНО</w:t>
            </w:r>
          </w:p>
          <w:p w14:paraId="7936FDA2" w14:textId="77777777" w:rsidR="00B85D1B" w:rsidRPr="00FE68C8" w:rsidRDefault="00B85D1B" w:rsidP="00FE68C8">
            <w:pPr>
              <w:widowControl w:val="0"/>
              <w:suppressAutoHyphens w:val="0"/>
              <w:ind w:firstLine="2"/>
              <w:jc w:val="center"/>
              <w:rPr>
                <w:color w:val="000000"/>
                <w:sz w:val="24"/>
                <w:szCs w:val="24"/>
                <w:lang w:eastAsia="ru-RU"/>
              </w:rPr>
            </w:pPr>
            <w:r w:rsidRPr="00FE68C8">
              <w:rPr>
                <w:color w:val="000000"/>
                <w:sz w:val="24"/>
                <w:szCs w:val="24"/>
                <w:lang w:eastAsia="ru-RU"/>
              </w:rPr>
              <w:t xml:space="preserve">Государственное казенное учреждение </w:t>
            </w:r>
            <w:r w:rsidRPr="00FE68C8">
              <w:rPr>
                <w:color w:val="000000"/>
                <w:sz w:val="24"/>
                <w:szCs w:val="24"/>
                <w:lang w:eastAsia="ru-RU"/>
              </w:rPr>
              <w:br/>
              <w:t>Калининградской области</w:t>
            </w:r>
          </w:p>
          <w:p w14:paraId="4DAD3406" w14:textId="77777777" w:rsidR="00B85D1B" w:rsidRPr="00FE68C8" w:rsidRDefault="00B85D1B" w:rsidP="00FE68C8">
            <w:pPr>
              <w:widowControl w:val="0"/>
              <w:suppressAutoHyphens w:val="0"/>
              <w:ind w:firstLine="2"/>
              <w:jc w:val="center"/>
              <w:rPr>
                <w:color w:val="000000"/>
                <w:sz w:val="24"/>
                <w:szCs w:val="24"/>
                <w:lang w:eastAsia="ru-RU"/>
              </w:rPr>
            </w:pPr>
            <w:r w:rsidRPr="00FE68C8">
              <w:rPr>
                <w:color w:val="000000"/>
                <w:sz w:val="24"/>
                <w:szCs w:val="24"/>
                <w:lang w:eastAsia="ru-RU"/>
              </w:rPr>
              <w:t>«Центр цифровых технологий»</w:t>
            </w:r>
          </w:p>
          <w:p w14:paraId="08B1B3E8" w14:textId="77777777" w:rsidR="00B85D1B" w:rsidRPr="00FE68C8" w:rsidRDefault="00B85D1B" w:rsidP="00FE68C8">
            <w:pPr>
              <w:widowControl w:val="0"/>
              <w:suppressAutoHyphens w:val="0"/>
              <w:ind w:firstLine="2"/>
              <w:jc w:val="right"/>
              <w:rPr>
                <w:color w:val="000000"/>
                <w:sz w:val="24"/>
                <w:szCs w:val="24"/>
                <w:lang w:eastAsia="ru-RU"/>
              </w:rPr>
            </w:pPr>
          </w:p>
          <w:p w14:paraId="1A70B69F" w14:textId="77777777" w:rsidR="00B85D1B" w:rsidRPr="00FE68C8" w:rsidRDefault="00B85D1B" w:rsidP="00FE68C8">
            <w:pPr>
              <w:widowControl w:val="0"/>
              <w:suppressAutoHyphens w:val="0"/>
              <w:ind w:firstLine="2"/>
              <w:jc w:val="center"/>
              <w:rPr>
                <w:color w:val="000000"/>
                <w:sz w:val="24"/>
                <w:szCs w:val="24"/>
                <w:lang w:eastAsia="ru-RU"/>
              </w:rPr>
            </w:pPr>
            <w:r w:rsidRPr="00FE68C8">
              <w:rPr>
                <w:color w:val="000000"/>
                <w:sz w:val="24"/>
                <w:szCs w:val="24"/>
                <w:lang w:eastAsia="ru-RU"/>
              </w:rPr>
              <w:t>_________________________</w:t>
            </w:r>
          </w:p>
          <w:p w14:paraId="711AC2AE" w14:textId="77777777" w:rsidR="00B85D1B" w:rsidRPr="00FE68C8" w:rsidRDefault="00B85D1B" w:rsidP="00FE68C8">
            <w:pPr>
              <w:widowControl w:val="0"/>
              <w:suppressAutoHyphens w:val="0"/>
              <w:ind w:firstLine="2"/>
              <w:rPr>
                <w:color w:val="000000"/>
                <w:sz w:val="24"/>
                <w:szCs w:val="24"/>
                <w:lang w:eastAsia="ru-RU"/>
              </w:rPr>
            </w:pPr>
            <w:r w:rsidRPr="00FE68C8">
              <w:rPr>
                <w:color w:val="000000"/>
                <w:sz w:val="24"/>
                <w:szCs w:val="24"/>
                <w:lang w:eastAsia="ru-RU"/>
              </w:rPr>
              <w:t xml:space="preserve">                   ЭП</w:t>
            </w:r>
          </w:p>
        </w:tc>
      </w:tr>
    </w:tbl>
    <w:p w14:paraId="1359E1E1" w14:textId="77777777" w:rsidR="00FE68C8" w:rsidRPr="00FE68C8" w:rsidRDefault="00FE68C8" w:rsidP="00FE68C8">
      <w:pPr>
        <w:suppressAutoHyphens w:val="0"/>
        <w:autoSpaceDE w:val="0"/>
        <w:autoSpaceDN w:val="0"/>
        <w:adjustRightInd w:val="0"/>
        <w:jc w:val="center"/>
        <w:rPr>
          <w:b/>
          <w:bCs/>
          <w:sz w:val="24"/>
          <w:szCs w:val="24"/>
          <w:lang w:eastAsia="ru-RU"/>
        </w:rPr>
      </w:pPr>
    </w:p>
    <w:p w14:paraId="7DE7898B" w14:textId="77777777" w:rsidR="00F90CA9" w:rsidRDefault="00F90CA9" w:rsidP="00FE68C8">
      <w:pPr>
        <w:suppressAutoHyphens w:val="0"/>
        <w:autoSpaceDE w:val="0"/>
        <w:autoSpaceDN w:val="0"/>
        <w:adjustRightInd w:val="0"/>
        <w:jc w:val="center"/>
        <w:rPr>
          <w:b/>
          <w:bCs/>
          <w:sz w:val="24"/>
          <w:szCs w:val="24"/>
          <w:lang w:eastAsia="ru-RU"/>
        </w:rPr>
      </w:pPr>
    </w:p>
    <w:p w14:paraId="48E1CA68" w14:textId="223C49CA" w:rsidR="00FE68C8" w:rsidRPr="00FE68C8" w:rsidRDefault="00FE68C8" w:rsidP="00FE68C8">
      <w:pPr>
        <w:suppressAutoHyphens w:val="0"/>
        <w:autoSpaceDE w:val="0"/>
        <w:autoSpaceDN w:val="0"/>
        <w:adjustRightInd w:val="0"/>
        <w:jc w:val="center"/>
        <w:rPr>
          <w:b/>
          <w:bCs/>
          <w:sz w:val="24"/>
          <w:szCs w:val="24"/>
          <w:lang w:eastAsia="ru-RU"/>
        </w:rPr>
      </w:pPr>
      <w:r w:rsidRPr="00FE68C8">
        <w:rPr>
          <w:b/>
          <w:bCs/>
          <w:sz w:val="24"/>
          <w:szCs w:val="24"/>
          <w:lang w:eastAsia="ru-RU"/>
        </w:rPr>
        <w:t xml:space="preserve">Проект контракта </w:t>
      </w:r>
    </w:p>
    <w:p w14:paraId="191EC0FD" w14:textId="77777777" w:rsidR="00FE68C8" w:rsidRPr="00FE68C8" w:rsidRDefault="00FE68C8" w:rsidP="00FE68C8">
      <w:pPr>
        <w:suppressAutoHyphens w:val="0"/>
        <w:autoSpaceDE w:val="0"/>
        <w:autoSpaceDN w:val="0"/>
        <w:adjustRightInd w:val="0"/>
        <w:jc w:val="center"/>
        <w:rPr>
          <w:b/>
          <w:bCs/>
          <w:sz w:val="24"/>
          <w:szCs w:val="24"/>
          <w:lang w:eastAsia="ru-RU"/>
        </w:rPr>
      </w:pPr>
    </w:p>
    <w:p w14:paraId="4BDE6F25" w14:textId="77777777" w:rsidR="00FE68C8" w:rsidRPr="00FE68C8" w:rsidRDefault="00FE68C8" w:rsidP="00FE68C8">
      <w:pPr>
        <w:suppressAutoHyphens w:val="0"/>
        <w:autoSpaceDE w:val="0"/>
        <w:autoSpaceDN w:val="0"/>
        <w:adjustRightInd w:val="0"/>
        <w:jc w:val="center"/>
        <w:rPr>
          <w:b/>
          <w:bCs/>
          <w:sz w:val="24"/>
          <w:szCs w:val="24"/>
          <w:lang w:eastAsia="ru-RU"/>
        </w:rPr>
      </w:pPr>
      <w:r w:rsidRPr="00FE68C8">
        <w:rPr>
          <w:b/>
          <w:bCs/>
          <w:sz w:val="24"/>
          <w:szCs w:val="24"/>
          <w:lang w:eastAsia="ru-RU"/>
        </w:rPr>
        <w:t>Контракт № ___________</w:t>
      </w:r>
    </w:p>
    <w:p w14:paraId="2F5AB1FD" w14:textId="2D36C42C" w:rsidR="00FE68C8" w:rsidRPr="00FE68C8" w:rsidRDefault="00DB7005" w:rsidP="00FE68C8">
      <w:pPr>
        <w:suppressAutoHyphens w:val="0"/>
        <w:autoSpaceDE w:val="0"/>
        <w:autoSpaceDN w:val="0"/>
        <w:adjustRightInd w:val="0"/>
        <w:jc w:val="center"/>
        <w:rPr>
          <w:b/>
          <w:bCs/>
          <w:sz w:val="24"/>
          <w:szCs w:val="24"/>
          <w:lang w:eastAsia="ru-RU"/>
        </w:rPr>
      </w:pPr>
      <w:bookmarkStart w:id="0" w:name="_Hlk150340884"/>
      <w:bookmarkStart w:id="1" w:name="_Hlk150340182"/>
      <w:r w:rsidRPr="00DB7005">
        <w:rPr>
          <w:b/>
          <w:bCs/>
          <w:sz w:val="24"/>
          <w:szCs w:val="24"/>
          <w:lang w:eastAsia="ru-RU"/>
        </w:rPr>
        <w:t>на оказание услуг по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p>
    <w:bookmarkEnd w:id="0"/>
    <w:bookmarkEnd w:id="1"/>
    <w:p w14:paraId="456AFEB1" w14:textId="77777777" w:rsidR="00FE68C8" w:rsidRPr="00FE68C8" w:rsidRDefault="00FE68C8" w:rsidP="00FE68C8">
      <w:pPr>
        <w:suppressAutoHyphens w:val="0"/>
        <w:autoSpaceDE w:val="0"/>
        <w:autoSpaceDN w:val="0"/>
        <w:adjustRightInd w:val="0"/>
        <w:jc w:val="center"/>
        <w:rPr>
          <w:b/>
          <w:bCs/>
          <w:sz w:val="24"/>
          <w:szCs w:val="24"/>
          <w:lang w:eastAsia="ru-RU"/>
        </w:rPr>
      </w:pPr>
    </w:p>
    <w:p w14:paraId="34B9A697" w14:textId="33DCB379" w:rsidR="00FE68C8" w:rsidRPr="00FE68C8" w:rsidRDefault="00FE68C8" w:rsidP="00FE68C8">
      <w:pPr>
        <w:suppressAutoHyphens w:val="0"/>
        <w:autoSpaceDE w:val="0"/>
        <w:autoSpaceDN w:val="0"/>
        <w:adjustRightInd w:val="0"/>
        <w:rPr>
          <w:sz w:val="24"/>
          <w:szCs w:val="24"/>
          <w:lang w:eastAsia="ru-RU"/>
        </w:rPr>
      </w:pPr>
      <w:r w:rsidRPr="00FE68C8">
        <w:rPr>
          <w:bCs/>
          <w:sz w:val="24"/>
          <w:szCs w:val="24"/>
          <w:lang w:eastAsia="ru-RU"/>
        </w:rPr>
        <w:t>г. Калининград</w:t>
      </w:r>
      <w:r w:rsidRPr="00FE68C8">
        <w:rPr>
          <w:bCs/>
          <w:sz w:val="24"/>
          <w:szCs w:val="24"/>
          <w:lang w:eastAsia="ru-RU"/>
        </w:rPr>
        <w:tab/>
      </w:r>
      <w:r w:rsidRPr="00FE68C8">
        <w:rPr>
          <w:bCs/>
          <w:sz w:val="24"/>
          <w:szCs w:val="24"/>
          <w:lang w:eastAsia="ru-RU"/>
        </w:rPr>
        <w:tab/>
      </w:r>
      <w:r w:rsidRPr="00FE68C8">
        <w:rPr>
          <w:bCs/>
          <w:sz w:val="24"/>
          <w:szCs w:val="24"/>
          <w:lang w:eastAsia="ru-RU"/>
        </w:rPr>
        <w:tab/>
      </w:r>
      <w:r w:rsidRPr="00FE68C8">
        <w:rPr>
          <w:bCs/>
          <w:sz w:val="24"/>
          <w:szCs w:val="24"/>
          <w:lang w:eastAsia="ru-RU"/>
        </w:rPr>
        <w:tab/>
      </w:r>
      <w:r w:rsidRPr="00FE68C8">
        <w:rPr>
          <w:bCs/>
          <w:sz w:val="24"/>
          <w:szCs w:val="24"/>
          <w:lang w:eastAsia="ru-RU"/>
        </w:rPr>
        <w:tab/>
      </w:r>
      <w:r w:rsidRPr="00FE68C8">
        <w:rPr>
          <w:bCs/>
          <w:sz w:val="24"/>
          <w:szCs w:val="24"/>
          <w:lang w:eastAsia="ru-RU"/>
        </w:rPr>
        <w:tab/>
      </w:r>
      <w:r w:rsidRPr="00FE68C8">
        <w:rPr>
          <w:bCs/>
          <w:sz w:val="24"/>
          <w:szCs w:val="24"/>
          <w:lang w:eastAsia="ru-RU"/>
        </w:rPr>
        <w:tab/>
        <w:t xml:space="preserve">             «</w:t>
      </w:r>
      <w:r w:rsidRPr="00FE68C8">
        <w:rPr>
          <w:sz w:val="24"/>
          <w:szCs w:val="24"/>
          <w:lang w:eastAsia="ru-RU"/>
        </w:rPr>
        <w:t>____»</w:t>
      </w:r>
      <w:r w:rsidRPr="00FE68C8">
        <w:rPr>
          <w:bCs/>
          <w:sz w:val="24"/>
          <w:szCs w:val="24"/>
          <w:lang w:eastAsia="ru-RU"/>
        </w:rPr>
        <w:t xml:space="preserve"> ____________</w:t>
      </w:r>
      <w:r w:rsidRPr="00FE68C8">
        <w:rPr>
          <w:sz w:val="24"/>
          <w:szCs w:val="24"/>
          <w:lang w:eastAsia="ru-RU"/>
        </w:rPr>
        <w:t>202</w:t>
      </w:r>
      <w:r w:rsidR="00DB7005">
        <w:rPr>
          <w:sz w:val="24"/>
          <w:szCs w:val="24"/>
          <w:lang w:eastAsia="ru-RU"/>
        </w:rPr>
        <w:t>6</w:t>
      </w:r>
      <w:r w:rsidRPr="00FE68C8">
        <w:rPr>
          <w:sz w:val="24"/>
          <w:szCs w:val="24"/>
          <w:lang w:eastAsia="ru-RU"/>
        </w:rPr>
        <w:t xml:space="preserve"> г.</w:t>
      </w:r>
    </w:p>
    <w:p w14:paraId="5138C3F9" w14:textId="77777777" w:rsidR="00FE68C8" w:rsidRPr="00FE68C8" w:rsidRDefault="00FE68C8" w:rsidP="00FE68C8">
      <w:pPr>
        <w:suppressAutoHyphens w:val="0"/>
        <w:autoSpaceDE w:val="0"/>
        <w:autoSpaceDN w:val="0"/>
        <w:adjustRightInd w:val="0"/>
        <w:jc w:val="center"/>
        <w:rPr>
          <w:bCs/>
          <w:color w:val="FF0000"/>
          <w:sz w:val="24"/>
          <w:szCs w:val="24"/>
          <w:lang w:eastAsia="ru-RU"/>
        </w:rPr>
      </w:pPr>
    </w:p>
    <w:p w14:paraId="09C30E7D" w14:textId="77777777" w:rsidR="00FE68C8" w:rsidRPr="00FE68C8" w:rsidRDefault="00FE68C8" w:rsidP="00FE68C8">
      <w:pPr>
        <w:suppressAutoHyphens w:val="0"/>
        <w:autoSpaceDE w:val="0"/>
        <w:autoSpaceDN w:val="0"/>
        <w:adjustRightInd w:val="0"/>
        <w:ind w:firstLine="709"/>
        <w:jc w:val="both"/>
        <w:rPr>
          <w:bCs/>
          <w:sz w:val="24"/>
          <w:szCs w:val="24"/>
          <w:lang w:eastAsia="ru-RU"/>
        </w:rPr>
      </w:pPr>
      <w:r w:rsidRPr="00FE68C8">
        <w:rPr>
          <w:b/>
          <w:bCs/>
          <w:sz w:val="24"/>
          <w:szCs w:val="24"/>
          <w:lang w:eastAsia="ru-RU"/>
        </w:rPr>
        <w:t>Государственное казенное учреждение Калининградской области «Центр цифровых технологий»</w:t>
      </w:r>
      <w:r w:rsidRPr="00FE68C8">
        <w:rPr>
          <w:bCs/>
          <w:sz w:val="24"/>
          <w:szCs w:val="24"/>
          <w:lang w:eastAsia="ru-RU"/>
        </w:rPr>
        <w:t xml:space="preserve">, именуемое в дальнейшем </w:t>
      </w:r>
      <w:r w:rsidRPr="00FE68C8">
        <w:rPr>
          <w:b/>
          <w:bCs/>
          <w:sz w:val="24"/>
          <w:szCs w:val="24"/>
          <w:lang w:eastAsia="ru-RU"/>
        </w:rPr>
        <w:t>«Заказчик»</w:t>
      </w:r>
      <w:r w:rsidRPr="00FE68C8">
        <w:rPr>
          <w:bCs/>
          <w:sz w:val="24"/>
          <w:szCs w:val="24"/>
          <w:lang w:eastAsia="ru-RU"/>
        </w:rPr>
        <w:t xml:space="preserve">, в лице ________________, действующего на основании ___________, с одной стороны, и </w:t>
      </w:r>
    </w:p>
    <w:p w14:paraId="1B0F7B86" w14:textId="77777777" w:rsidR="00FE68C8" w:rsidRPr="00FE68C8" w:rsidRDefault="00FE68C8" w:rsidP="00FE68C8">
      <w:pPr>
        <w:suppressAutoHyphens w:val="0"/>
        <w:autoSpaceDE w:val="0"/>
        <w:autoSpaceDN w:val="0"/>
        <w:adjustRightInd w:val="0"/>
        <w:ind w:firstLine="709"/>
        <w:jc w:val="both"/>
        <w:rPr>
          <w:sz w:val="24"/>
          <w:szCs w:val="24"/>
          <w:lang w:eastAsia="ru-RU"/>
        </w:rPr>
      </w:pPr>
      <w:r w:rsidRPr="00FE68C8">
        <w:rPr>
          <w:sz w:val="24"/>
          <w:szCs w:val="24"/>
          <w:lang w:eastAsia="ru-RU"/>
        </w:rPr>
        <w:t xml:space="preserve">__________________________________, именуемое в дальнейшем </w:t>
      </w:r>
      <w:r w:rsidRPr="00FE68C8">
        <w:rPr>
          <w:b/>
          <w:sz w:val="24"/>
          <w:szCs w:val="24"/>
          <w:lang w:eastAsia="ru-RU"/>
        </w:rPr>
        <w:t>«Исполнитель»</w:t>
      </w:r>
      <w:r w:rsidRPr="00FE68C8">
        <w:rPr>
          <w:sz w:val="24"/>
          <w:szCs w:val="24"/>
          <w:lang w:eastAsia="ru-RU"/>
        </w:rPr>
        <w:t xml:space="preserve">, в лице </w:t>
      </w:r>
      <w:r w:rsidRPr="00FE68C8">
        <w:rPr>
          <w:rFonts w:cs="Courier New"/>
          <w:bCs/>
          <w:sz w:val="24"/>
          <w:szCs w:val="24"/>
          <w:lang w:eastAsia="ru-RU"/>
        </w:rPr>
        <w:t>_________________________________, действующего на основании _________,</w:t>
      </w:r>
      <w:r w:rsidRPr="00FE68C8">
        <w:rPr>
          <w:sz w:val="24"/>
          <w:szCs w:val="24"/>
          <w:lang w:eastAsia="ru-RU"/>
        </w:rPr>
        <w:t xml:space="preserve"> с другой стороны, именуемые в дальнейшем «Стороны», заключили настоящий контракт (далее – контракт) о нижеследующем:</w:t>
      </w:r>
    </w:p>
    <w:p w14:paraId="3C027A4E" w14:textId="77777777" w:rsidR="00FE68C8" w:rsidRPr="00FE68C8" w:rsidRDefault="00FE68C8" w:rsidP="00FE68C8">
      <w:pPr>
        <w:suppressAutoHyphens w:val="0"/>
        <w:autoSpaceDE w:val="0"/>
        <w:autoSpaceDN w:val="0"/>
        <w:adjustRightInd w:val="0"/>
        <w:ind w:firstLine="709"/>
        <w:jc w:val="both"/>
        <w:rPr>
          <w:sz w:val="24"/>
          <w:szCs w:val="24"/>
          <w:lang w:eastAsia="ru-RU"/>
        </w:rPr>
      </w:pPr>
    </w:p>
    <w:p w14:paraId="461AC5C5" w14:textId="77777777" w:rsidR="00FE68C8" w:rsidRPr="00FE68C8" w:rsidRDefault="00FE68C8" w:rsidP="00FE68C8">
      <w:pPr>
        <w:suppressAutoHyphens w:val="0"/>
        <w:autoSpaceDE w:val="0"/>
        <w:autoSpaceDN w:val="0"/>
        <w:adjustRightInd w:val="0"/>
        <w:jc w:val="center"/>
        <w:rPr>
          <w:b/>
          <w:bCs/>
          <w:sz w:val="24"/>
          <w:szCs w:val="24"/>
          <w:lang w:eastAsia="ru-RU"/>
        </w:rPr>
      </w:pPr>
      <w:r w:rsidRPr="00FE68C8">
        <w:rPr>
          <w:b/>
          <w:bCs/>
          <w:sz w:val="24"/>
          <w:szCs w:val="24"/>
          <w:lang w:eastAsia="ru-RU"/>
        </w:rPr>
        <w:t>Основание заключения контракта</w:t>
      </w:r>
    </w:p>
    <w:p w14:paraId="0C2202B1" w14:textId="77777777" w:rsidR="00FE68C8" w:rsidRPr="00FE68C8" w:rsidRDefault="00FE68C8" w:rsidP="00FE68C8">
      <w:pPr>
        <w:suppressLineNumbers/>
        <w:ind w:firstLine="709"/>
        <w:jc w:val="both"/>
        <w:rPr>
          <w:bCs/>
          <w:sz w:val="24"/>
          <w:szCs w:val="24"/>
          <w:lang w:eastAsia="ru-RU"/>
        </w:rPr>
      </w:pPr>
      <w:r w:rsidRPr="00FE68C8">
        <w:rPr>
          <w:bCs/>
          <w:sz w:val="24"/>
          <w:szCs w:val="24"/>
          <w:lang w:val="ru" w:eastAsia="ru-RU"/>
        </w:rPr>
        <w:t>Основанием для заключения контракта является протокол подведения итогов определения поставщика (подрядчика, исполнителя) от ______ № _________</w:t>
      </w:r>
      <w:r w:rsidRPr="00FE68C8">
        <w:rPr>
          <w:bCs/>
          <w:sz w:val="24"/>
          <w:szCs w:val="24"/>
          <w:lang w:eastAsia="ru-RU"/>
        </w:rPr>
        <w:t>.</w:t>
      </w:r>
    </w:p>
    <w:p w14:paraId="0FCDF7E7" w14:textId="77777777" w:rsidR="00FE68C8" w:rsidRPr="00FE68C8" w:rsidRDefault="00FE68C8" w:rsidP="00FE68C8">
      <w:pPr>
        <w:tabs>
          <w:tab w:val="left" w:pos="4253"/>
          <w:tab w:val="left" w:pos="4395"/>
        </w:tabs>
        <w:suppressAutoHyphens w:val="0"/>
        <w:autoSpaceDE w:val="0"/>
        <w:autoSpaceDN w:val="0"/>
        <w:adjustRightInd w:val="0"/>
        <w:ind w:firstLine="709"/>
        <w:jc w:val="center"/>
        <w:rPr>
          <w:b/>
          <w:bCs/>
          <w:sz w:val="24"/>
          <w:szCs w:val="24"/>
          <w:lang w:eastAsia="ru-RU"/>
        </w:rPr>
      </w:pPr>
    </w:p>
    <w:p w14:paraId="6BAC03D9" w14:textId="77777777" w:rsidR="00FE68C8" w:rsidRPr="00FE68C8" w:rsidRDefault="00FE68C8" w:rsidP="00FE68C8">
      <w:pPr>
        <w:tabs>
          <w:tab w:val="left" w:pos="4253"/>
          <w:tab w:val="left" w:pos="4395"/>
        </w:tabs>
        <w:suppressAutoHyphens w:val="0"/>
        <w:autoSpaceDE w:val="0"/>
        <w:autoSpaceDN w:val="0"/>
        <w:adjustRightInd w:val="0"/>
        <w:jc w:val="center"/>
        <w:rPr>
          <w:b/>
          <w:bCs/>
          <w:sz w:val="24"/>
          <w:szCs w:val="24"/>
          <w:lang w:eastAsia="ru-RU"/>
        </w:rPr>
      </w:pPr>
      <w:r w:rsidRPr="00FE68C8">
        <w:rPr>
          <w:b/>
          <w:bCs/>
          <w:sz w:val="24"/>
          <w:szCs w:val="24"/>
          <w:lang w:eastAsia="ru-RU"/>
        </w:rPr>
        <w:t>1. Предмет контракта</w:t>
      </w:r>
    </w:p>
    <w:p w14:paraId="411C9F1B" w14:textId="0498B4A2"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 xml:space="preserve">1.1. Исполнитель обязуется оказывать Заказчику услуги </w:t>
      </w:r>
      <w:r w:rsidR="00DB7005" w:rsidRPr="00DB7005">
        <w:rPr>
          <w:rFonts w:eastAsia="Calibri"/>
          <w:sz w:val="24"/>
          <w:szCs w:val="24"/>
          <w:lang w:eastAsia="en-US"/>
        </w:rPr>
        <w:t>по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r w:rsidR="00F724D9">
        <w:rPr>
          <w:rFonts w:eastAsia="Calibri"/>
          <w:sz w:val="24"/>
          <w:szCs w:val="24"/>
          <w:lang w:eastAsia="en-US"/>
        </w:rPr>
        <w:t xml:space="preserve"> </w:t>
      </w:r>
      <w:r w:rsidRPr="00FE68C8">
        <w:rPr>
          <w:rFonts w:eastAsia="Calibri"/>
          <w:sz w:val="24"/>
          <w:szCs w:val="24"/>
          <w:lang w:eastAsia="en-US"/>
        </w:rPr>
        <w:t>(далее – услуги)</w:t>
      </w:r>
      <w:r w:rsidRPr="00FE68C8">
        <w:rPr>
          <w:rFonts w:eastAsia="Calibri"/>
          <w:color w:val="FF0000"/>
          <w:sz w:val="24"/>
          <w:szCs w:val="24"/>
          <w:lang w:eastAsia="en-US"/>
        </w:rPr>
        <w:t xml:space="preserve"> </w:t>
      </w:r>
      <w:r w:rsidRPr="00FE68C8">
        <w:rPr>
          <w:rFonts w:eastAsia="Calibri"/>
          <w:sz w:val="24"/>
          <w:szCs w:val="24"/>
          <w:lang w:eastAsia="en-US"/>
        </w:rPr>
        <w:t>в установленные контрактом сроки, в соответствии с требов</w:t>
      </w:r>
      <w:r w:rsidR="00DB7005">
        <w:rPr>
          <w:rFonts w:eastAsia="Calibri"/>
          <w:sz w:val="24"/>
          <w:szCs w:val="24"/>
          <w:lang w:eastAsia="en-US"/>
        </w:rPr>
        <w:t xml:space="preserve">аниями описания объекта закупки </w:t>
      </w:r>
      <w:r w:rsidRPr="00FE68C8">
        <w:rPr>
          <w:rFonts w:eastAsia="Calibri"/>
          <w:sz w:val="24"/>
          <w:szCs w:val="24"/>
          <w:lang w:eastAsia="en-US"/>
        </w:rPr>
        <w:t xml:space="preserve">(приложение № 1 к контракту, являющееся его неотъемлемой частью, далее – описание объекта закупки), спецификации (приложение № 2 к контракту, являющееся его неотъемлемой </w:t>
      </w:r>
      <w:r w:rsidR="00A673A2">
        <w:rPr>
          <w:rFonts w:eastAsia="Calibri"/>
          <w:sz w:val="24"/>
          <w:szCs w:val="24"/>
          <w:lang w:eastAsia="en-US"/>
        </w:rPr>
        <w:t>частью, далее – спецификация), р</w:t>
      </w:r>
      <w:r w:rsidRPr="00FE68C8">
        <w:rPr>
          <w:rFonts w:eastAsia="Calibri"/>
          <w:sz w:val="24"/>
          <w:szCs w:val="24"/>
          <w:lang w:eastAsia="en-US"/>
        </w:rPr>
        <w:t>егламента оказания услуг (приложение № 3 к контракту, являющееся его неотъемлемой частью, далее – регламент оказания услуг).</w:t>
      </w:r>
    </w:p>
    <w:p w14:paraId="0210B1A5" w14:textId="31EBCE7B" w:rsidR="00FE68C8" w:rsidRPr="00FE68C8" w:rsidRDefault="00DB7005" w:rsidP="00FE68C8">
      <w:pPr>
        <w:tabs>
          <w:tab w:val="left" w:pos="0"/>
          <w:tab w:val="left" w:pos="993"/>
          <w:tab w:val="num" w:pos="2134"/>
        </w:tabs>
        <w:suppressAutoHyphens w:val="0"/>
        <w:ind w:firstLine="709"/>
        <w:jc w:val="both"/>
        <w:rPr>
          <w:rFonts w:eastAsia="Calibri"/>
          <w:sz w:val="24"/>
          <w:szCs w:val="24"/>
          <w:lang w:eastAsia="en-US"/>
        </w:rPr>
      </w:pPr>
      <w:r>
        <w:rPr>
          <w:rFonts w:eastAsia="Calibri"/>
          <w:sz w:val="24"/>
          <w:szCs w:val="24"/>
          <w:lang w:eastAsia="en-US"/>
        </w:rPr>
        <w:t>1.2</w:t>
      </w:r>
      <w:r w:rsidR="00F90CA9" w:rsidRPr="00FE68C8">
        <w:rPr>
          <w:rFonts w:eastAsia="Calibri"/>
          <w:sz w:val="24"/>
          <w:szCs w:val="24"/>
          <w:lang w:eastAsia="en-US"/>
        </w:rPr>
        <w:t xml:space="preserve">. </w:t>
      </w:r>
      <w:r w:rsidR="00FE68C8" w:rsidRPr="00FE68C8">
        <w:rPr>
          <w:rFonts w:eastAsia="Calibri"/>
          <w:sz w:val="24"/>
          <w:szCs w:val="24"/>
          <w:lang w:eastAsia="en-US"/>
        </w:rPr>
        <w:t>Заказчик обязуется принять и оплатить оказанные услуги при условии их соответствия требованиям контракта, описания объекта закупки, спецификации, в порядке и в сроки, установленные контрактом.</w:t>
      </w:r>
    </w:p>
    <w:p w14:paraId="557BAA75" w14:textId="723482B2" w:rsidR="00FE68C8" w:rsidRPr="00FE68C8" w:rsidRDefault="00DB7005" w:rsidP="00FE68C8">
      <w:pPr>
        <w:tabs>
          <w:tab w:val="left" w:pos="0"/>
          <w:tab w:val="left" w:pos="993"/>
          <w:tab w:val="num" w:pos="2134"/>
        </w:tabs>
        <w:suppressAutoHyphens w:val="0"/>
        <w:ind w:firstLine="709"/>
        <w:jc w:val="both"/>
        <w:rPr>
          <w:rFonts w:eastAsia="Calibri"/>
          <w:sz w:val="24"/>
          <w:szCs w:val="24"/>
          <w:lang w:eastAsia="en-US"/>
        </w:rPr>
      </w:pPr>
      <w:r>
        <w:rPr>
          <w:rFonts w:eastAsia="Calibri"/>
          <w:sz w:val="24"/>
          <w:szCs w:val="24"/>
          <w:lang w:eastAsia="en-US"/>
        </w:rPr>
        <w:t>1.3</w:t>
      </w:r>
      <w:r w:rsidR="00F90CA9">
        <w:rPr>
          <w:rFonts w:eastAsia="Calibri"/>
          <w:sz w:val="24"/>
          <w:szCs w:val="24"/>
          <w:lang w:eastAsia="en-US"/>
        </w:rPr>
        <w:t xml:space="preserve">. </w:t>
      </w:r>
      <w:r w:rsidR="00FE68C8" w:rsidRPr="00FE68C8">
        <w:rPr>
          <w:rFonts w:eastAsia="Calibri"/>
          <w:sz w:val="24"/>
          <w:szCs w:val="24"/>
          <w:lang w:eastAsia="en-US"/>
        </w:rPr>
        <w:t>Услуги оказываются Исполнителем в точном соответствии с условиями контракта, описания объекта закупки, спецификации, регламента оказания услуг, определяющими объем, содержание услуг и другие предъявляемые к ним требования.</w:t>
      </w:r>
    </w:p>
    <w:p w14:paraId="04472818" w14:textId="501E8792" w:rsidR="00FE68C8" w:rsidRDefault="00DB7005" w:rsidP="00FE68C8">
      <w:pPr>
        <w:tabs>
          <w:tab w:val="left" w:pos="0"/>
          <w:tab w:val="left" w:pos="993"/>
          <w:tab w:val="num" w:pos="2134"/>
        </w:tabs>
        <w:suppressAutoHyphens w:val="0"/>
        <w:ind w:firstLine="709"/>
        <w:jc w:val="both"/>
        <w:rPr>
          <w:rFonts w:eastAsia="Calibri"/>
          <w:sz w:val="24"/>
          <w:szCs w:val="24"/>
          <w:lang w:eastAsia="en-US"/>
        </w:rPr>
      </w:pPr>
      <w:r>
        <w:rPr>
          <w:rFonts w:eastAsia="Calibri"/>
          <w:sz w:val="24"/>
          <w:szCs w:val="24"/>
          <w:lang w:eastAsia="en-US"/>
        </w:rPr>
        <w:t>1.4</w:t>
      </w:r>
      <w:r w:rsidR="00FE68C8" w:rsidRPr="00FE68C8">
        <w:rPr>
          <w:rFonts w:eastAsia="Calibri"/>
          <w:sz w:val="24"/>
          <w:szCs w:val="24"/>
          <w:lang w:eastAsia="en-US"/>
        </w:rPr>
        <w:t>. Источник финансирования: бюджет Калининградской области.</w:t>
      </w:r>
    </w:p>
    <w:p w14:paraId="26E80547" w14:textId="77777777" w:rsidR="00B85D1B" w:rsidRPr="00C247EB" w:rsidRDefault="00B85D1B" w:rsidP="00B85D1B">
      <w:pPr>
        <w:tabs>
          <w:tab w:val="left" w:pos="0"/>
          <w:tab w:val="left" w:pos="993"/>
          <w:tab w:val="num" w:pos="2134"/>
        </w:tabs>
        <w:suppressAutoHyphens w:val="0"/>
        <w:ind w:firstLine="709"/>
        <w:jc w:val="both"/>
        <w:rPr>
          <w:rFonts w:eastAsia="Calibri"/>
          <w:sz w:val="24"/>
          <w:szCs w:val="24"/>
          <w:lang w:eastAsia="en-US"/>
        </w:rPr>
      </w:pPr>
      <w:r w:rsidRPr="00C247EB">
        <w:rPr>
          <w:rFonts w:eastAsia="Calibri"/>
          <w:sz w:val="24"/>
          <w:szCs w:val="24"/>
          <w:lang w:eastAsia="en-US"/>
        </w:rPr>
        <w:t>Объем финансирования по годам:</w:t>
      </w:r>
    </w:p>
    <w:p w14:paraId="2E1F3156" w14:textId="4B5BDC29" w:rsidR="00B85D1B" w:rsidRPr="00C247EB" w:rsidRDefault="00B85D1B" w:rsidP="00B85D1B">
      <w:pPr>
        <w:tabs>
          <w:tab w:val="left" w:pos="0"/>
          <w:tab w:val="left" w:pos="993"/>
          <w:tab w:val="num" w:pos="2134"/>
        </w:tabs>
        <w:suppressAutoHyphens w:val="0"/>
        <w:ind w:firstLine="709"/>
        <w:jc w:val="both"/>
        <w:rPr>
          <w:rFonts w:eastAsia="Calibri"/>
          <w:sz w:val="24"/>
          <w:szCs w:val="24"/>
          <w:lang w:eastAsia="en-US"/>
        </w:rPr>
      </w:pPr>
      <w:r w:rsidRPr="00C247EB">
        <w:rPr>
          <w:rFonts w:eastAsia="Calibri"/>
          <w:sz w:val="24"/>
          <w:szCs w:val="24"/>
          <w:lang w:eastAsia="en-US"/>
        </w:rPr>
        <w:t>на 202</w:t>
      </w:r>
      <w:r w:rsidR="00DB7005">
        <w:rPr>
          <w:rFonts w:eastAsia="Calibri"/>
          <w:sz w:val="24"/>
          <w:szCs w:val="24"/>
          <w:lang w:eastAsia="en-US"/>
        </w:rPr>
        <w:t>7</w:t>
      </w:r>
      <w:r w:rsidRPr="00C247EB">
        <w:rPr>
          <w:rFonts w:eastAsia="Calibri"/>
          <w:sz w:val="24"/>
          <w:szCs w:val="24"/>
          <w:lang w:eastAsia="en-US"/>
        </w:rPr>
        <w:t xml:space="preserve"> год – ___________ рублей;</w:t>
      </w:r>
    </w:p>
    <w:p w14:paraId="4E7CDAF0" w14:textId="7E95DAEB" w:rsidR="00B85D1B" w:rsidRPr="00FE68C8" w:rsidRDefault="00B85D1B" w:rsidP="00B85D1B">
      <w:pPr>
        <w:tabs>
          <w:tab w:val="left" w:pos="0"/>
          <w:tab w:val="left" w:pos="993"/>
          <w:tab w:val="num" w:pos="2134"/>
        </w:tabs>
        <w:suppressAutoHyphens w:val="0"/>
        <w:ind w:firstLine="709"/>
        <w:jc w:val="both"/>
        <w:rPr>
          <w:rFonts w:eastAsia="Calibri"/>
          <w:sz w:val="24"/>
          <w:szCs w:val="24"/>
          <w:lang w:eastAsia="en-US"/>
        </w:rPr>
      </w:pPr>
      <w:r w:rsidRPr="00C247EB">
        <w:rPr>
          <w:rFonts w:eastAsia="Calibri"/>
          <w:sz w:val="24"/>
          <w:szCs w:val="24"/>
          <w:lang w:eastAsia="en-US"/>
        </w:rPr>
        <w:t>на 202</w:t>
      </w:r>
      <w:r w:rsidR="00DB7005">
        <w:rPr>
          <w:rFonts w:eastAsia="Calibri"/>
          <w:sz w:val="24"/>
          <w:szCs w:val="24"/>
          <w:lang w:eastAsia="en-US"/>
        </w:rPr>
        <w:t>8</w:t>
      </w:r>
      <w:r w:rsidRPr="00C247EB">
        <w:rPr>
          <w:rFonts w:eastAsia="Calibri"/>
          <w:sz w:val="24"/>
          <w:szCs w:val="24"/>
          <w:lang w:eastAsia="en-US"/>
        </w:rPr>
        <w:t xml:space="preserve"> год – ___________ рублей.</w:t>
      </w:r>
    </w:p>
    <w:p w14:paraId="1A6034CD" w14:textId="1B2CE826" w:rsidR="00FE68C8" w:rsidRPr="00FE68C8" w:rsidRDefault="00FE68C8" w:rsidP="00A673A2">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Код по общероссийскому классификатору продукции по видам экономической деятельности (ОКПД2): 62.02.30.000 - Услуги по технической поддержке информационных технологий.</w:t>
      </w:r>
    </w:p>
    <w:p w14:paraId="77D657E3" w14:textId="06D60913"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 xml:space="preserve">Идентификационный код закупки: </w:t>
      </w:r>
      <w:r w:rsidR="00671DF4" w:rsidRPr="00671DF4">
        <w:rPr>
          <w:rFonts w:eastAsia="Calibri"/>
          <w:sz w:val="24"/>
          <w:szCs w:val="24"/>
          <w:lang w:eastAsia="en-US"/>
        </w:rPr>
        <w:t>262390636156239060100100690016202242</w:t>
      </w:r>
      <w:bookmarkStart w:id="2" w:name="_GoBack"/>
      <w:bookmarkEnd w:id="2"/>
      <w:r w:rsidR="0096596C">
        <w:rPr>
          <w:rFonts w:eastAsia="Calibri"/>
          <w:sz w:val="24"/>
          <w:szCs w:val="24"/>
          <w:lang w:eastAsia="en-US"/>
        </w:rPr>
        <w:t>.</w:t>
      </w:r>
    </w:p>
    <w:p w14:paraId="74F6A13D" w14:textId="6527D516" w:rsidR="00FE68C8" w:rsidRDefault="00FE68C8" w:rsidP="00FE68C8">
      <w:pPr>
        <w:tabs>
          <w:tab w:val="left" w:pos="0"/>
          <w:tab w:val="left" w:pos="993"/>
          <w:tab w:val="num" w:pos="2134"/>
        </w:tabs>
        <w:suppressAutoHyphens w:val="0"/>
        <w:ind w:firstLine="709"/>
        <w:jc w:val="both"/>
        <w:rPr>
          <w:rFonts w:eastAsia="Calibri"/>
          <w:sz w:val="24"/>
          <w:szCs w:val="24"/>
          <w:lang w:eastAsia="en-US"/>
        </w:rPr>
      </w:pPr>
    </w:p>
    <w:p w14:paraId="442688A1" w14:textId="02EFC886" w:rsidR="00DB7005" w:rsidRDefault="00DB7005" w:rsidP="00FE68C8">
      <w:pPr>
        <w:tabs>
          <w:tab w:val="left" w:pos="0"/>
          <w:tab w:val="left" w:pos="993"/>
          <w:tab w:val="num" w:pos="2134"/>
        </w:tabs>
        <w:suppressAutoHyphens w:val="0"/>
        <w:ind w:firstLine="709"/>
        <w:jc w:val="both"/>
        <w:rPr>
          <w:rFonts w:eastAsia="Calibri"/>
          <w:sz w:val="24"/>
          <w:szCs w:val="24"/>
          <w:lang w:eastAsia="en-US"/>
        </w:rPr>
      </w:pPr>
    </w:p>
    <w:p w14:paraId="43EC7EFE" w14:textId="77777777" w:rsidR="00DB7005" w:rsidRPr="00FE68C8" w:rsidRDefault="00DB7005" w:rsidP="00FE68C8">
      <w:pPr>
        <w:tabs>
          <w:tab w:val="left" w:pos="0"/>
          <w:tab w:val="left" w:pos="993"/>
          <w:tab w:val="num" w:pos="2134"/>
        </w:tabs>
        <w:suppressAutoHyphens w:val="0"/>
        <w:ind w:firstLine="709"/>
        <w:jc w:val="both"/>
        <w:rPr>
          <w:rFonts w:eastAsia="Calibri"/>
          <w:sz w:val="24"/>
          <w:szCs w:val="24"/>
          <w:lang w:eastAsia="en-US"/>
        </w:rPr>
      </w:pPr>
    </w:p>
    <w:p w14:paraId="2EF26612" w14:textId="77777777" w:rsidR="00FE68C8" w:rsidRPr="00FE68C8" w:rsidRDefault="00FE68C8" w:rsidP="00FE68C8">
      <w:pPr>
        <w:tabs>
          <w:tab w:val="left" w:pos="0"/>
          <w:tab w:val="left" w:pos="993"/>
          <w:tab w:val="num" w:pos="2134"/>
        </w:tabs>
        <w:suppressAutoHyphens w:val="0"/>
        <w:jc w:val="center"/>
        <w:rPr>
          <w:rFonts w:eastAsia="Calibri"/>
          <w:b/>
          <w:bCs/>
          <w:sz w:val="24"/>
          <w:szCs w:val="24"/>
          <w:lang w:eastAsia="en-US"/>
        </w:rPr>
      </w:pPr>
      <w:r w:rsidRPr="00FE68C8">
        <w:rPr>
          <w:rFonts w:eastAsia="Calibri"/>
          <w:b/>
          <w:bCs/>
          <w:sz w:val="24"/>
          <w:szCs w:val="24"/>
          <w:lang w:eastAsia="en-US"/>
        </w:rPr>
        <w:lastRenderedPageBreak/>
        <w:t>2. Порядок, условия и срок оказания услуг.</w:t>
      </w:r>
    </w:p>
    <w:p w14:paraId="24428AF2" w14:textId="77777777" w:rsidR="00FE68C8" w:rsidRPr="00FE68C8" w:rsidRDefault="00FE68C8" w:rsidP="00FE68C8">
      <w:pPr>
        <w:tabs>
          <w:tab w:val="left" w:pos="0"/>
          <w:tab w:val="left" w:pos="993"/>
          <w:tab w:val="num" w:pos="2134"/>
        </w:tabs>
        <w:suppressAutoHyphens w:val="0"/>
        <w:jc w:val="center"/>
        <w:rPr>
          <w:rFonts w:eastAsia="Calibri"/>
          <w:b/>
          <w:bCs/>
          <w:sz w:val="24"/>
          <w:szCs w:val="24"/>
          <w:lang w:eastAsia="en-US"/>
        </w:rPr>
      </w:pPr>
      <w:r w:rsidRPr="00FE68C8">
        <w:rPr>
          <w:rFonts w:eastAsia="Calibri"/>
          <w:b/>
          <w:bCs/>
          <w:sz w:val="24"/>
          <w:szCs w:val="24"/>
          <w:lang w:eastAsia="en-US"/>
        </w:rPr>
        <w:t>Срок действия (исполнения) контракта</w:t>
      </w:r>
    </w:p>
    <w:p w14:paraId="27D9278E" w14:textId="320FF062"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rFonts w:eastAsia="Calibri"/>
          <w:sz w:val="24"/>
          <w:szCs w:val="24"/>
          <w:lang w:eastAsia="ru-RU"/>
        </w:rPr>
      </w:pPr>
      <w:r w:rsidRPr="00FE68C8">
        <w:rPr>
          <w:rFonts w:eastAsia="Calibri"/>
          <w:sz w:val="24"/>
          <w:szCs w:val="24"/>
          <w:lang w:eastAsia="ru-RU"/>
        </w:rPr>
        <w:t xml:space="preserve">2.1. Срок действия (исполнения) контракта: со дня его подписания Сторонами и по </w:t>
      </w:r>
      <w:r w:rsidR="00DB7005">
        <w:rPr>
          <w:rFonts w:eastAsia="Calibri"/>
          <w:sz w:val="24"/>
          <w:szCs w:val="24"/>
          <w:lang w:eastAsia="ru-RU"/>
        </w:rPr>
        <w:t>29.02.2028</w:t>
      </w:r>
      <w:r w:rsidRPr="00FE68C8">
        <w:rPr>
          <w:rFonts w:eastAsia="Calibri"/>
          <w:sz w:val="24"/>
          <w:szCs w:val="24"/>
          <w:lang w:eastAsia="ru-RU"/>
        </w:rPr>
        <w:t xml:space="preserve"> г.</w:t>
      </w:r>
    </w:p>
    <w:p w14:paraId="50CF2A8F"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rFonts w:eastAsia="Calibri"/>
          <w:sz w:val="24"/>
          <w:szCs w:val="24"/>
          <w:lang w:eastAsia="ru-RU"/>
        </w:rPr>
      </w:pPr>
      <w:r w:rsidRPr="00FE68C8">
        <w:rPr>
          <w:rFonts w:eastAsia="Calibri"/>
          <w:sz w:val="24"/>
          <w:szCs w:val="24"/>
          <w:lang w:eastAsia="ru-RU"/>
        </w:rPr>
        <w:t>2.2. Отдельные этапы исполнения контракта – не предусмотрены.</w:t>
      </w:r>
    </w:p>
    <w:p w14:paraId="36A07DBA" w14:textId="50CF7AA5"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rFonts w:eastAsia="Calibri"/>
          <w:sz w:val="24"/>
          <w:szCs w:val="24"/>
          <w:lang w:eastAsia="ru-RU"/>
        </w:rPr>
      </w:pPr>
      <w:r w:rsidRPr="00FE68C8">
        <w:rPr>
          <w:bCs/>
          <w:sz w:val="24"/>
          <w:szCs w:val="24"/>
          <w:lang w:eastAsia="ru-RU"/>
        </w:rPr>
        <w:t xml:space="preserve">2.3. </w:t>
      </w:r>
      <w:r w:rsidRPr="00FE68C8">
        <w:rPr>
          <w:rFonts w:eastAsia="Calibri"/>
          <w:sz w:val="24"/>
          <w:szCs w:val="24"/>
          <w:lang w:eastAsia="ru-RU"/>
        </w:rPr>
        <w:t>Срок оказания услуг,</w:t>
      </w:r>
      <w:r w:rsidRPr="00FE68C8">
        <w:rPr>
          <w:sz w:val="24"/>
          <w:szCs w:val="24"/>
          <w:lang w:eastAsia="ru-RU"/>
        </w:rPr>
        <w:t xml:space="preserve"> </w:t>
      </w:r>
      <w:r w:rsidRPr="00FE68C8">
        <w:rPr>
          <w:rFonts w:eastAsia="Calibri"/>
          <w:sz w:val="24"/>
          <w:szCs w:val="24"/>
          <w:lang w:eastAsia="ru-RU"/>
        </w:rPr>
        <w:t xml:space="preserve">указанных в пункте 1.1 настоящего контракта: </w:t>
      </w:r>
      <w:r w:rsidR="00DB7005" w:rsidRPr="00DB7005">
        <w:rPr>
          <w:rFonts w:eastAsia="Calibri"/>
          <w:sz w:val="24"/>
          <w:szCs w:val="24"/>
          <w:lang w:eastAsia="ru-RU"/>
        </w:rPr>
        <w:t>с 01.01.2027 по 31.12.2027</w:t>
      </w:r>
      <w:r w:rsidRPr="00FE68C8">
        <w:rPr>
          <w:rFonts w:eastAsia="Calibri"/>
          <w:sz w:val="24"/>
          <w:szCs w:val="24"/>
          <w:lang w:eastAsia="ru-RU"/>
        </w:rPr>
        <w:t>.</w:t>
      </w:r>
    </w:p>
    <w:p w14:paraId="460410E0" w14:textId="352CC392"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rFonts w:eastAsia="Calibri"/>
          <w:sz w:val="24"/>
          <w:szCs w:val="24"/>
          <w:lang w:eastAsia="ru-RU"/>
        </w:rPr>
      </w:pPr>
      <w:r w:rsidRPr="00FE68C8">
        <w:rPr>
          <w:rFonts w:eastAsia="Calibri"/>
          <w:sz w:val="24"/>
          <w:szCs w:val="24"/>
          <w:lang w:eastAsia="ru-RU"/>
        </w:rPr>
        <w:t xml:space="preserve">2.4. Место оказания услуг: </w:t>
      </w:r>
      <w:r w:rsidR="00DB7005" w:rsidRPr="00DB7005">
        <w:rPr>
          <w:sz w:val="24"/>
          <w:szCs w:val="24"/>
          <w:lang w:eastAsia="ru-RU"/>
        </w:rPr>
        <w:t>по месту нахождения Исполнителя путем удаленного доступа, с обеспечением мер по защите информации и/или по месту нахождения Уполномоченной организации по адресу г. Калининград, ул. Уральская, 18, офис 403, когда непосредственное присутствие сотрудника(ов) Исполнителя на территории Уполномоченной организации необходимо.</w:t>
      </w:r>
    </w:p>
    <w:p w14:paraId="25084615"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rFonts w:eastAsia="Calibri"/>
          <w:sz w:val="24"/>
          <w:szCs w:val="24"/>
          <w:lang w:eastAsia="ru-RU"/>
        </w:rPr>
      </w:pPr>
      <w:r w:rsidRPr="00FE68C8">
        <w:rPr>
          <w:rFonts w:eastAsia="Calibri"/>
          <w:sz w:val="24"/>
          <w:szCs w:val="24"/>
          <w:lang w:eastAsia="ru-RU"/>
        </w:rPr>
        <w:t>2.5. Окончание срока действия (исполнения) контракта не освобождает Стороны от полного исполнения взятых на себя обязательств, в том числе от ответственности за нарушение его условий.</w:t>
      </w:r>
    </w:p>
    <w:p w14:paraId="49754BE6"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rFonts w:eastAsia="Calibri"/>
          <w:sz w:val="24"/>
          <w:szCs w:val="24"/>
          <w:lang w:eastAsia="ru-RU"/>
        </w:rPr>
      </w:pPr>
    </w:p>
    <w:p w14:paraId="33EDA034" w14:textId="77777777" w:rsidR="00FE68C8" w:rsidRPr="00FE68C8" w:rsidRDefault="00FE68C8" w:rsidP="00FE68C8">
      <w:pPr>
        <w:tabs>
          <w:tab w:val="left" w:pos="0"/>
        </w:tabs>
        <w:suppressAutoHyphens w:val="0"/>
        <w:jc w:val="center"/>
        <w:rPr>
          <w:rFonts w:eastAsia="Calibri"/>
          <w:b/>
          <w:sz w:val="24"/>
          <w:szCs w:val="24"/>
          <w:lang w:eastAsia="en-US"/>
        </w:rPr>
      </w:pPr>
      <w:r w:rsidRPr="00FE68C8">
        <w:rPr>
          <w:rFonts w:eastAsia="Calibri"/>
          <w:b/>
          <w:sz w:val="24"/>
          <w:szCs w:val="24"/>
          <w:lang w:eastAsia="en-US"/>
        </w:rPr>
        <w:t>3. Цена контракта и порядок расчетов</w:t>
      </w:r>
    </w:p>
    <w:p w14:paraId="3E27C913" w14:textId="4A8C29C9"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 xml:space="preserve">3.1. Цена контракта является твердой, определяется на весь срок исполнения контракта, и составляет _________(_______________) рублей __копеек, </w:t>
      </w:r>
      <w:r w:rsidR="00A673A2" w:rsidRPr="00A673A2">
        <w:rPr>
          <w:rFonts w:eastAsia="Calibri"/>
          <w:sz w:val="24"/>
          <w:szCs w:val="24"/>
          <w:lang w:eastAsia="en-US"/>
        </w:rPr>
        <w:t>в том числе НДС __% в размере ______________(___________) руб.___коп./НДС не предусмотрен</w:t>
      </w:r>
      <w:r w:rsidRPr="00FE68C8">
        <w:rPr>
          <w:rFonts w:eastAsia="Calibri"/>
          <w:sz w:val="24"/>
          <w:szCs w:val="24"/>
          <w:lang w:eastAsia="en-US"/>
        </w:rPr>
        <w:t>, и включает в себя стоимость оказания услуг, все расходы, связанные с оказанием услуг, а также все предусмотренные действующим законодательством Российской Федерации налоги, сборы и другие обязательные платежи.</w:t>
      </w:r>
    </w:p>
    <w:p w14:paraId="1759C41B"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3.2. В случае если у Исполнителя, работающего по упрощенной системе налогообложения, в течение срока действия контракта возникнет обязанность по уплате налога на добавленную стоимость, то Стороны определили, что расходы, связанные с компенсацией НДС по контракту, включены в цену контракта.</w:t>
      </w:r>
    </w:p>
    <w:p w14:paraId="69C5105B"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иные обязательные платежи подлежат уплате в бюджеты бюджетной системы Российской Федерации Заказчиком.</w:t>
      </w:r>
    </w:p>
    <w:p w14:paraId="48115703"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3.4. Расчеты по контракту осуществляются в безналичной форме в валюте Российской Федерации (в рублях).</w:t>
      </w:r>
    </w:p>
    <w:p w14:paraId="5C43F3C4"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 xml:space="preserve">3.5. Заказчик обязуется перечислять на расчетный счет Исполнителя денежные средства в течение 7 (семи) рабочих дней с даты подписания Заказчиком документа о приемке, предусмотренного положениями </w:t>
      </w:r>
      <w:hyperlink r:id="rId8" w:history="1">
        <w:r w:rsidRPr="00FE68C8">
          <w:rPr>
            <w:rFonts w:eastAsia="Calibri"/>
            <w:sz w:val="24"/>
            <w:szCs w:val="24"/>
            <w:lang w:eastAsia="en-US"/>
          </w:rPr>
          <w:t>части 13 статьи 94</w:t>
        </w:r>
      </w:hyperlink>
      <w:r w:rsidRPr="00FE68C8">
        <w:rPr>
          <w:rFonts w:eastAsia="Calibri"/>
          <w:sz w:val="24"/>
          <w:szCs w:val="24"/>
          <w:lang w:eastAsia="en-US"/>
        </w:rPr>
        <w:t xml:space="preserve"> </w:t>
      </w:r>
      <w:r w:rsidRPr="00FE68C8">
        <w:rPr>
          <w:rFonts w:eastAsia="Calibri"/>
          <w:bCs/>
          <w:sz w:val="24"/>
          <w:szCs w:val="24"/>
          <w:lang w:eastAsia="en-US"/>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далее – документ о приемке) </w:t>
      </w:r>
      <w:r w:rsidRPr="00FE68C8">
        <w:rPr>
          <w:sz w:val="24"/>
          <w:szCs w:val="24"/>
        </w:rPr>
        <w:t>за соответствующий квартал оказания услуг</w:t>
      </w:r>
      <w:r w:rsidRPr="00FE68C8">
        <w:rPr>
          <w:rFonts w:eastAsia="Calibri"/>
          <w:sz w:val="24"/>
          <w:szCs w:val="24"/>
          <w:lang w:eastAsia="en-US"/>
        </w:rPr>
        <w:t>.</w:t>
      </w:r>
    </w:p>
    <w:p w14:paraId="35EB92B3" w14:textId="416CF25A"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3.5.1. Оплата, указанная в п. 3.5. контракта осуществляется Заказчиком ежеквартально, равными долями при условии, если за соответствующий квартал услуги оказаны в полном объеме, предусмотренном контрактом</w:t>
      </w:r>
      <w:r w:rsidR="009F43E5">
        <w:rPr>
          <w:rFonts w:eastAsia="Calibri"/>
          <w:sz w:val="24"/>
          <w:szCs w:val="24"/>
          <w:lang w:eastAsia="en-US"/>
        </w:rPr>
        <w:t>, описанием объекта закупки, регламентом оказания услуг</w:t>
      </w:r>
      <w:r w:rsidRPr="00FE68C8">
        <w:rPr>
          <w:rFonts w:eastAsia="Calibri"/>
          <w:sz w:val="24"/>
          <w:szCs w:val="24"/>
          <w:lang w:eastAsia="en-US"/>
        </w:rPr>
        <w:t>. В случае оказания услуг в течение неполного квартала, размер оплаты определяется исходя из количества дней в соответствующем квартале, в которые услуги надлежащим образом оказывались</w:t>
      </w:r>
      <w:r w:rsidR="00C436EE">
        <w:rPr>
          <w:rFonts w:eastAsia="Calibri"/>
          <w:sz w:val="24"/>
          <w:szCs w:val="24"/>
          <w:lang w:eastAsia="en-US"/>
        </w:rPr>
        <w:t>.</w:t>
      </w:r>
    </w:p>
    <w:p w14:paraId="2967B778"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3.6. Заказчик вправе при окончательном расчете с Исполнителем в бесспорном                      порядке произвести удержание имущественных санкций, предъявленных Заказчиком в                    соответствии с Федеральным законом № 44-ФЗ и условиями контракта, из суммы, подлежащей оплате Исполнителю, путем уменьшения суммы окончательного расчета на сумму имущественных санкций.</w:t>
      </w:r>
    </w:p>
    <w:p w14:paraId="0AF6334A"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3.7. Датой оплаты услуг по настоящему контракту является дата списания денежных средств с расчетного счета Заказчика.</w:t>
      </w:r>
    </w:p>
    <w:p w14:paraId="221A564E"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3.8. Банковское сопровождение контракта не осуществляется.</w:t>
      </w:r>
    </w:p>
    <w:p w14:paraId="676DBF8E"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r w:rsidRPr="00FE68C8">
        <w:rPr>
          <w:rFonts w:eastAsia="Calibri"/>
          <w:sz w:val="24"/>
          <w:szCs w:val="24"/>
          <w:lang w:eastAsia="en-US"/>
        </w:rPr>
        <w:t xml:space="preserve">3.9. </w:t>
      </w:r>
      <w:r w:rsidRPr="00FE68C8">
        <w:rPr>
          <w:rFonts w:eastAsia="Calibri"/>
          <w:sz w:val="24"/>
          <w:szCs w:val="24"/>
          <w:lang w:val="ru" w:eastAsia="en-US"/>
        </w:rPr>
        <w:t>Авансирование по контракту не предусмотрено</w:t>
      </w:r>
      <w:r w:rsidRPr="00FE68C8">
        <w:rPr>
          <w:rFonts w:eastAsia="Calibri"/>
          <w:sz w:val="24"/>
          <w:szCs w:val="24"/>
          <w:lang w:eastAsia="en-US"/>
        </w:rPr>
        <w:t>.</w:t>
      </w:r>
    </w:p>
    <w:p w14:paraId="785AA6E4" w14:textId="77777777" w:rsidR="00FE68C8" w:rsidRPr="00FE68C8" w:rsidRDefault="00FE68C8" w:rsidP="00FE68C8">
      <w:pPr>
        <w:tabs>
          <w:tab w:val="left" w:pos="0"/>
          <w:tab w:val="left" w:pos="993"/>
          <w:tab w:val="num" w:pos="2134"/>
        </w:tabs>
        <w:suppressAutoHyphens w:val="0"/>
        <w:ind w:firstLine="709"/>
        <w:jc w:val="both"/>
        <w:rPr>
          <w:rFonts w:eastAsia="Calibri"/>
          <w:sz w:val="24"/>
          <w:szCs w:val="24"/>
          <w:lang w:eastAsia="en-US"/>
        </w:rPr>
      </w:pPr>
    </w:p>
    <w:p w14:paraId="48C15FC8" w14:textId="77777777" w:rsidR="00FE68C8" w:rsidRPr="00FE68C8" w:rsidRDefault="00FE68C8" w:rsidP="00FE68C8">
      <w:pPr>
        <w:suppressLineNumbers/>
        <w:jc w:val="center"/>
        <w:rPr>
          <w:b/>
          <w:sz w:val="24"/>
          <w:szCs w:val="24"/>
          <w:lang w:eastAsia="ru-RU"/>
        </w:rPr>
      </w:pPr>
      <w:r w:rsidRPr="00FE68C8">
        <w:rPr>
          <w:b/>
          <w:sz w:val="24"/>
          <w:szCs w:val="24"/>
          <w:lang w:eastAsia="ru-RU"/>
        </w:rPr>
        <w:lastRenderedPageBreak/>
        <w:t>4. Права и обязанности Сторон</w:t>
      </w:r>
    </w:p>
    <w:p w14:paraId="3D844550" w14:textId="77777777" w:rsidR="00FE68C8" w:rsidRPr="00FE68C8" w:rsidRDefault="00FE68C8" w:rsidP="00FE68C8">
      <w:pPr>
        <w:suppressLineNumbers/>
        <w:ind w:firstLine="720"/>
        <w:jc w:val="both"/>
        <w:rPr>
          <w:b/>
          <w:sz w:val="24"/>
          <w:szCs w:val="24"/>
          <w:lang w:eastAsia="ru-RU"/>
        </w:rPr>
      </w:pPr>
      <w:r w:rsidRPr="00FE68C8">
        <w:rPr>
          <w:b/>
          <w:sz w:val="24"/>
          <w:szCs w:val="24"/>
          <w:lang w:eastAsia="ru-RU"/>
        </w:rPr>
        <w:t>4.1. Исполнитель обязан:</w:t>
      </w:r>
    </w:p>
    <w:p w14:paraId="1663D6BF" w14:textId="77777777" w:rsidR="00FE68C8" w:rsidRPr="00FE68C8" w:rsidRDefault="00FE68C8" w:rsidP="00FE68C8">
      <w:pPr>
        <w:suppressLineNumbers/>
        <w:ind w:firstLine="720"/>
        <w:jc w:val="both"/>
        <w:rPr>
          <w:sz w:val="24"/>
          <w:szCs w:val="24"/>
          <w:lang w:val="ru" w:eastAsia="ru-RU"/>
        </w:rPr>
      </w:pPr>
      <w:r w:rsidRPr="00FE68C8">
        <w:rPr>
          <w:sz w:val="24"/>
          <w:szCs w:val="24"/>
          <w:lang w:val="ru" w:eastAsia="ru-RU"/>
        </w:rPr>
        <w:t>4.1.1. Оказывать услуги с надлежащим качеством, в соответствии с требованиями описания объекта закупки, регламента оказания услуг и спецификацией, на условиях, предусмотренных настоящим контрактом, в соответствии с действующими в Российской Федерации нормами и правилами, а также требованиями законодательства.</w:t>
      </w:r>
    </w:p>
    <w:p w14:paraId="0F321835" w14:textId="77777777" w:rsidR="00FE68C8" w:rsidRPr="00FE68C8" w:rsidRDefault="00FE68C8" w:rsidP="00FE68C8">
      <w:pPr>
        <w:suppressLineNumbers/>
        <w:ind w:firstLine="720"/>
        <w:jc w:val="both"/>
        <w:rPr>
          <w:sz w:val="24"/>
          <w:szCs w:val="24"/>
          <w:lang w:val="ru" w:eastAsia="ru-RU"/>
        </w:rPr>
      </w:pPr>
      <w:r w:rsidRPr="00FE68C8">
        <w:rPr>
          <w:sz w:val="24"/>
          <w:szCs w:val="24"/>
          <w:lang w:val="ru" w:eastAsia="ru-RU"/>
        </w:rPr>
        <w:t>Предоставлять ежеквартально Заказчику отчетность по результатам оказанных услуг, предусмотренную регламентом оказания услуг.</w:t>
      </w:r>
    </w:p>
    <w:p w14:paraId="0FD77349" w14:textId="77777777" w:rsidR="00FE68C8" w:rsidRPr="00FE68C8" w:rsidRDefault="00FE68C8" w:rsidP="00FE68C8">
      <w:pPr>
        <w:suppressLineNumbers/>
        <w:ind w:firstLine="720"/>
        <w:jc w:val="both"/>
        <w:rPr>
          <w:sz w:val="24"/>
          <w:szCs w:val="24"/>
          <w:lang w:eastAsia="ru-RU"/>
        </w:rPr>
      </w:pPr>
      <w:r w:rsidRPr="00FE68C8">
        <w:rPr>
          <w:sz w:val="24"/>
          <w:szCs w:val="24"/>
          <w:lang w:val="ru" w:eastAsia="ru-RU"/>
        </w:rPr>
        <w:t xml:space="preserve">4.1.2. По требованию Заказчика в срок, не превышающий 3 (трех) рабочих дней со дня получения запроса Заказчика, </w:t>
      </w:r>
      <w:r w:rsidRPr="00FE68C8">
        <w:rPr>
          <w:sz w:val="24"/>
          <w:szCs w:val="24"/>
          <w:lang w:eastAsia="ru-RU"/>
        </w:rPr>
        <w:t>предоставлять</w:t>
      </w:r>
      <w:r w:rsidRPr="00FE68C8">
        <w:rPr>
          <w:sz w:val="24"/>
          <w:szCs w:val="24"/>
          <w:lang w:val="ru" w:eastAsia="ru-RU"/>
        </w:rPr>
        <w:t xml:space="preserve"> Заказчику информацию о ходе исполнения обязательств Исполнителя по настоящему контракту</w:t>
      </w:r>
      <w:r w:rsidRPr="00FE68C8">
        <w:rPr>
          <w:sz w:val="24"/>
          <w:szCs w:val="24"/>
          <w:lang w:eastAsia="ru-RU"/>
        </w:rPr>
        <w:t>, предоставить Заказчику необходимые документы или копии документов, подтверждающих надлежащее исполнение обязательств по контракту со стороны Исполнителя, а также документов, подтверждающих соответствие Исполнителя условиям контракта.</w:t>
      </w:r>
    </w:p>
    <w:p w14:paraId="576E7CAD"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4.1.3.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44B1EBCA"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4.1.4. Безвозмездно исправлять по требованию Заказчика все выявленные недостатки, ухудшившие качество услуг, допущенные в результате отступлений от условий настоящего контракта или описания объекта закупки, или регламента оказания услуг, или спецификации.</w:t>
      </w:r>
    </w:p>
    <w:p w14:paraId="78AF7048"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4.1.5. Исключить применение технологий или конструкций, не обеспечивающих установленный технический уровень качества услуг.</w:t>
      </w:r>
    </w:p>
    <w:p w14:paraId="7D737A6E"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4.1.6. В случае возникновения обстоятельств, препятствующих надлежащему оказанию услуг в соответствии с требованиями настоящего контракта, письменно уведомлять Заказчика в однодневный срок с даты возникновения обстоятельств, препятствующих надлежащему исполнению контракта с указанием на вышеупомянутые обстоятельства.</w:t>
      </w:r>
    </w:p>
    <w:p w14:paraId="522CCCF7"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4.1.7. Соблюдать строгую конфиденциальность в отношении информации, полученной от Заказчика в связи с исполнением настоящего контракта.</w:t>
      </w:r>
    </w:p>
    <w:p w14:paraId="1BBFF514"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4.1.8. Оказывать услуги без привлечения сил и средств Заказчика.</w:t>
      </w:r>
    </w:p>
    <w:p w14:paraId="2E29AF79"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4.1.9. Соблюдать при оказании услуг права и законные интересы третьих лиц, в том числе лиц, обладающих правами на программы для электронно-вычислительных машин и/или иные объекты интеллектуальной собственности, с которыми при оказании услуг Исполнитель осуществляет взаимодействие.</w:t>
      </w:r>
    </w:p>
    <w:p w14:paraId="103D7912"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4.1.10. На дату начала оказания услуг обладать соответствующими правами необходимыми для оказания услуг, в случае отсутствия у Исполнителя указанных прав – привлечь лицо, обладающее соответствующими правами.</w:t>
      </w:r>
    </w:p>
    <w:p w14:paraId="215A5F4A" w14:textId="77777777" w:rsidR="00FE68C8" w:rsidRPr="00FE68C8" w:rsidRDefault="00FE68C8" w:rsidP="00FE68C8">
      <w:pPr>
        <w:suppressLineNumbers/>
        <w:ind w:firstLine="720"/>
        <w:jc w:val="both"/>
        <w:rPr>
          <w:sz w:val="24"/>
          <w:szCs w:val="24"/>
          <w:lang w:eastAsia="ru-RU"/>
        </w:rPr>
      </w:pPr>
      <w:r w:rsidRPr="00FE68C8">
        <w:rPr>
          <w:sz w:val="24"/>
          <w:szCs w:val="24"/>
          <w:lang w:eastAsia="ru-RU"/>
        </w:rPr>
        <w:t>4.1.11. Предоставлять Заказчику в течение 1 (одного) дня с даты получения соответствующего запроса информацию о соблюдении Исполнителем п. 4.1.10 контракта.</w:t>
      </w:r>
    </w:p>
    <w:p w14:paraId="230652C1" w14:textId="77777777" w:rsidR="00FE68C8" w:rsidRPr="00FE68C8" w:rsidRDefault="00FE68C8" w:rsidP="00FE68C8">
      <w:pPr>
        <w:suppressLineNumbers/>
        <w:ind w:firstLine="720"/>
        <w:jc w:val="both"/>
        <w:rPr>
          <w:b/>
          <w:sz w:val="24"/>
          <w:szCs w:val="24"/>
          <w:lang w:eastAsia="ru-RU"/>
        </w:rPr>
      </w:pPr>
      <w:r w:rsidRPr="00FE68C8">
        <w:rPr>
          <w:b/>
          <w:sz w:val="24"/>
          <w:szCs w:val="24"/>
          <w:lang w:eastAsia="ru-RU"/>
        </w:rPr>
        <w:t>4.2. Исполнитель имеет право:</w:t>
      </w:r>
    </w:p>
    <w:p w14:paraId="44A18AC8" w14:textId="77777777" w:rsidR="00FE68C8" w:rsidRPr="00FE68C8" w:rsidRDefault="00FE68C8" w:rsidP="00FE68C8">
      <w:pPr>
        <w:suppressLineNumbers/>
        <w:ind w:firstLine="720"/>
        <w:jc w:val="both"/>
        <w:rPr>
          <w:bCs/>
          <w:sz w:val="24"/>
          <w:szCs w:val="24"/>
          <w:lang w:val="ru" w:eastAsia="ru-RU"/>
        </w:rPr>
      </w:pPr>
      <w:r w:rsidRPr="00FE68C8">
        <w:rPr>
          <w:bCs/>
          <w:sz w:val="24"/>
          <w:szCs w:val="24"/>
          <w:lang w:val="ru" w:eastAsia="ru-RU"/>
        </w:rPr>
        <w:t>4.2.1. Требовать оплаты за оказанные услуги, принятые Заказчиком в порядке, предусмотренном настоящим контрактом.</w:t>
      </w:r>
    </w:p>
    <w:p w14:paraId="0455FE3D" w14:textId="77777777" w:rsidR="00FE68C8" w:rsidRPr="00FE68C8" w:rsidRDefault="00FE68C8" w:rsidP="00FE68C8">
      <w:pPr>
        <w:suppressLineNumbers/>
        <w:ind w:firstLine="720"/>
        <w:jc w:val="both"/>
        <w:rPr>
          <w:bCs/>
          <w:sz w:val="24"/>
          <w:szCs w:val="24"/>
          <w:lang w:val="ru" w:eastAsia="ru-RU"/>
        </w:rPr>
      </w:pPr>
      <w:r w:rsidRPr="00FE68C8">
        <w:rPr>
          <w:bCs/>
          <w:sz w:val="24"/>
          <w:szCs w:val="24"/>
          <w:lang w:val="ru" w:eastAsia="ru-RU"/>
        </w:rPr>
        <w:t>4.2.2. Принять решение об одностороннем отказе от исполнения контракта по основаниям, предусмотренным Гражданским кодексом Российской Федерации, в соответствии со статьей 95 Федерального закона № 44-ФЗ и положениями настоящего контракта.</w:t>
      </w:r>
    </w:p>
    <w:p w14:paraId="72072CFE" w14:textId="77777777" w:rsidR="00FE68C8" w:rsidRPr="00FE68C8" w:rsidRDefault="00FE68C8" w:rsidP="00FE68C8">
      <w:pPr>
        <w:suppressLineNumbers/>
        <w:ind w:firstLine="720"/>
        <w:jc w:val="both"/>
        <w:rPr>
          <w:bCs/>
          <w:sz w:val="24"/>
          <w:szCs w:val="24"/>
          <w:lang w:val="ru" w:eastAsia="ru-RU"/>
        </w:rPr>
      </w:pPr>
      <w:r w:rsidRPr="00FE68C8">
        <w:rPr>
          <w:bCs/>
          <w:sz w:val="24"/>
          <w:szCs w:val="24"/>
          <w:lang w:val="ru" w:eastAsia="ru-RU"/>
        </w:rPr>
        <w:t>4.2.3. Запрашивать у Заказчика информацию, необходимую для исполнения контракта.</w:t>
      </w:r>
    </w:p>
    <w:p w14:paraId="18560D61" w14:textId="77777777" w:rsidR="00FE68C8" w:rsidRPr="00FE68C8" w:rsidRDefault="00FE68C8" w:rsidP="00FE68C8">
      <w:pPr>
        <w:suppressLineNumbers/>
        <w:ind w:firstLine="720"/>
        <w:jc w:val="both"/>
        <w:rPr>
          <w:bCs/>
          <w:sz w:val="24"/>
          <w:szCs w:val="24"/>
          <w:lang w:val="ru" w:eastAsia="ru-RU"/>
        </w:rPr>
      </w:pPr>
      <w:r w:rsidRPr="00FE68C8">
        <w:rPr>
          <w:bCs/>
          <w:sz w:val="24"/>
          <w:szCs w:val="24"/>
          <w:lang w:val="ru" w:eastAsia="ru-RU"/>
        </w:rPr>
        <w:t>4.2.4. Получать консультации Заказчика, необходимые для исполнения контракта.</w:t>
      </w:r>
    </w:p>
    <w:p w14:paraId="384BF484" w14:textId="77777777" w:rsidR="00FE68C8" w:rsidRPr="00FE68C8" w:rsidRDefault="00FE68C8" w:rsidP="00FE68C8">
      <w:pPr>
        <w:suppressLineNumbers/>
        <w:ind w:firstLine="720"/>
        <w:jc w:val="both"/>
        <w:rPr>
          <w:bCs/>
          <w:sz w:val="24"/>
          <w:szCs w:val="24"/>
          <w:lang w:val="ru" w:eastAsia="ru-RU"/>
        </w:rPr>
      </w:pPr>
      <w:r w:rsidRPr="00FE68C8">
        <w:rPr>
          <w:bCs/>
          <w:sz w:val="24"/>
          <w:szCs w:val="24"/>
          <w:lang w:val="ru" w:eastAsia="ru-RU"/>
        </w:rPr>
        <w:t>4.2.5. Привлекать к оказанию услуг по контракту третьих лиц (соисполнителей).</w:t>
      </w:r>
    </w:p>
    <w:p w14:paraId="54F04138" w14:textId="77777777" w:rsidR="00FE68C8" w:rsidRPr="00FE68C8" w:rsidRDefault="00FE68C8" w:rsidP="00FE68C8">
      <w:pPr>
        <w:suppressLineNumbers/>
        <w:ind w:firstLine="720"/>
        <w:jc w:val="both"/>
        <w:rPr>
          <w:b/>
          <w:sz w:val="24"/>
          <w:szCs w:val="24"/>
          <w:lang w:eastAsia="ru-RU"/>
        </w:rPr>
      </w:pPr>
      <w:r w:rsidRPr="00FE68C8">
        <w:rPr>
          <w:b/>
          <w:sz w:val="24"/>
          <w:szCs w:val="24"/>
          <w:lang w:eastAsia="ru-RU"/>
        </w:rPr>
        <w:t>4.3. Заказчик обязан:</w:t>
      </w:r>
    </w:p>
    <w:p w14:paraId="2002F64F" w14:textId="77777777" w:rsidR="00FE68C8" w:rsidRPr="00FE68C8" w:rsidRDefault="00FE68C8" w:rsidP="00FE68C8">
      <w:pPr>
        <w:tabs>
          <w:tab w:val="left" w:pos="0"/>
        </w:tabs>
        <w:suppressAutoHyphens w:val="0"/>
        <w:ind w:firstLine="709"/>
        <w:jc w:val="both"/>
        <w:rPr>
          <w:sz w:val="24"/>
          <w:szCs w:val="24"/>
          <w:lang w:eastAsia="ru-RU"/>
        </w:rPr>
      </w:pPr>
      <w:r w:rsidRPr="00FE68C8">
        <w:rPr>
          <w:sz w:val="24"/>
          <w:szCs w:val="24"/>
          <w:lang w:eastAsia="ru-RU"/>
        </w:rPr>
        <w:t>4.3.1. В порядке и в сроки, установленные настоящим контрактом, принять оказанные услуги и оплатить стоимость оказанных услуг, при условии соответствия оказанных услуг требованиям контракта, описания объекта закупки, регламента оказания услуг.</w:t>
      </w:r>
    </w:p>
    <w:p w14:paraId="2CAFFCEE" w14:textId="77777777" w:rsidR="00FE68C8" w:rsidRPr="00FE68C8" w:rsidRDefault="00FE68C8" w:rsidP="00FE68C8">
      <w:pPr>
        <w:tabs>
          <w:tab w:val="left" w:pos="0"/>
        </w:tabs>
        <w:suppressAutoHyphens w:val="0"/>
        <w:ind w:firstLine="709"/>
        <w:jc w:val="both"/>
        <w:rPr>
          <w:sz w:val="24"/>
          <w:szCs w:val="24"/>
          <w:lang w:eastAsia="ru-RU"/>
        </w:rPr>
      </w:pPr>
      <w:r w:rsidRPr="00FE68C8">
        <w:rPr>
          <w:sz w:val="24"/>
          <w:szCs w:val="24"/>
          <w:lang w:eastAsia="ru-RU"/>
        </w:rPr>
        <w:t>4.3.2.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извещением об осуществлении закупки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76871431" w14:textId="77777777" w:rsidR="00FE68C8" w:rsidRPr="00FE68C8" w:rsidRDefault="00FE68C8" w:rsidP="00FE68C8">
      <w:pPr>
        <w:tabs>
          <w:tab w:val="left" w:pos="0"/>
        </w:tabs>
        <w:suppressAutoHyphens w:val="0"/>
        <w:ind w:firstLine="709"/>
        <w:jc w:val="both"/>
        <w:rPr>
          <w:sz w:val="24"/>
          <w:szCs w:val="24"/>
          <w:lang w:eastAsia="ru-RU"/>
        </w:rPr>
      </w:pPr>
      <w:r w:rsidRPr="00FE68C8">
        <w:rPr>
          <w:sz w:val="24"/>
          <w:szCs w:val="24"/>
          <w:lang w:eastAsia="ru-RU"/>
        </w:rPr>
        <w:t>4.3.3.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4.4.6 настоящего контракта.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371EA4EC" w14:textId="77777777" w:rsidR="00FE68C8" w:rsidRPr="00FE68C8" w:rsidRDefault="00FE68C8" w:rsidP="00FE68C8">
      <w:pPr>
        <w:tabs>
          <w:tab w:val="left" w:pos="0"/>
        </w:tabs>
        <w:suppressAutoHyphens w:val="0"/>
        <w:ind w:firstLine="709"/>
        <w:jc w:val="both"/>
        <w:rPr>
          <w:sz w:val="24"/>
          <w:szCs w:val="24"/>
          <w:lang w:eastAsia="ru-RU"/>
        </w:rPr>
      </w:pPr>
      <w:r w:rsidRPr="00FE68C8">
        <w:rPr>
          <w:sz w:val="24"/>
          <w:szCs w:val="24"/>
          <w:lang w:eastAsia="ru-RU"/>
        </w:rPr>
        <w:t xml:space="preserve">4.3.4. Информировать Исполнителя обо всех претензиях по качеству и срокам оказания услуг.  </w:t>
      </w:r>
    </w:p>
    <w:p w14:paraId="2DA9B4CC" w14:textId="77777777" w:rsidR="00FE68C8" w:rsidRPr="00FE68C8" w:rsidRDefault="00FE68C8" w:rsidP="00FE68C8">
      <w:pPr>
        <w:suppressLineNumbers/>
        <w:ind w:firstLine="720"/>
        <w:jc w:val="both"/>
        <w:rPr>
          <w:b/>
          <w:sz w:val="24"/>
          <w:szCs w:val="24"/>
          <w:lang w:eastAsia="ru-RU"/>
        </w:rPr>
      </w:pPr>
      <w:r w:rsidRPr="00FE68C8">
        <w:rPr>
          <w:b/>
          <w:sz w:val="24"/>
          <w:szCs w:val="24"/>
          <w:lang w:eastAsia="ru-RU"/>
        </w:rPr>
        <w:t>4.4. Заказчик имеет право:</w:t>
      </w:r>
    </w:p>
    <w:p w14:paraId="6289BF63"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4.4.1. Осуществлять контроль за качеством оказываемых услуг, проверять качество и соответствие, требованиям контракта, не вмешиваясь при этом в хозяйственную                             деятельность Исполнителя, направлять Исполнителю запросы о предоставлении информации, документов или копий документов, подтверждающих надлежащее исполнение контракта со стороны Исполнителя, а также документов, подтверждающих соответствие Исполнителя условиям контракта.</w:t>
      </w:r>
    </w:p>
    <w:p w14:paraId="59802B87"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4.4.2. Требовать от Исполнителя надлежащего исполнения обязательств по контракту в соответствии с требованиями контракта, описания объекта закупки, регламента оказания услуг, спецификации и действующего законодательства Российской Федерации.</w:t>
      </w:r>
    </w:p>
    <w:p w14:paraId="2512CFD5"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4.4.3. Требовать от Исполнителя предоставления надлежащим образом оформленной отчетной документации, подтверждающей исполнение обязательств в соответствии с условиями контракта, описания объекта закупки, регламента оказания услуг и спецификации.</w:t>
      </w:r>
    </w:p>
    <w:p w14:paraId="5DBBE689"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4.4.4. Отказаться от приема-передачи оказанных услуг, несоответствующих требованиям контракта, описания объекта закупки, регламента оказания услуг и спецификации.</w:t>
      </w:r>
    </w:p>
    <w:p w14:paraId="0C87EC8A"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4.4.5. Принять решение об одностороннем отказе от исполнения контракта по основаниям, предусмотренным Гражданским кодексом Российской Федерации, в соответствии со статьей 95 Федерального закона № 44-ФЗ и положениями настоящего контракта.</w:t>
      </w:r>
    </w:p>
    <w:p w14:paraId="558A2AA5"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 xml:space="preserve">4.4.6.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 в соответствии с п. 4.4.5 настоящего контракта. </w:t>
      </w:r>
    </w:p>
    <w:p w14:paraId="3092E4D8"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4.4.7. В случае полного или частичного невыполнения Исполнителем условий контракта, расторжения контракта по вине Исполнителя требовать у него возмещения причиненных убытков, уплаты неустоек (штрафов, пени), а также отказаться (полностью или частично) от оплаты услуг, несоответствующих требованиям контракта.</w:t>
      </w:r>
    </w:p>
    <w:p w14:paraId="0E61F156" w14:textId="77777777" w:rsidR="00FE68C8" w:rsidRPr="00FE68C8" w:rsidRDefault="00FE68C8" w:rsidP="00FE68C8">
      <w:pPr>
        <w:suppressAutoHyphens w:val="0"/>
        <w:autoSpaceDE w:val="0"/>
        <w:autoSpaceDN w:val="0"/>
        <w:ind w:firstLine="709"/>
        <w:jc w:val="both"/>
        <w:rPr>
          <w:sz w:val="24"/>
          <w:szCs w:val="24"/>
          <w:lang w:eastAsia="ru-RU"/>
        </w:rPr>
      </w:pPr>
      <w:r w:rsidRPr="00FE68C8">
        <w:rPr>
          <w:sz w:val="24"/>
          <w:szCs w:val="24"/>
          <w:lang w:eastAsia="ru-RU"/>
        </w:rPr>
        <w:t>4.4.8. Не предоставлять доступ Исполнителю к месту оказания услуг в случае отсутствия информации о соблюдении Исполнителем положений п. 4.1.10 контракта.</w:t>
      </w:r>
    </w:p>
    <w:p w14:paraId="5E7432ED" w14:textId="77777777" w:rsidR="00FE68C8" w:rsidRPr="00FE68C8" w:rsidRDefault="00FE68C8" w:rsidP="00FE68C8">
      <w:pPr>
        <w:suppressAutoHyphens w:val="0"/>
        <w:autoSpaceDE w:val="0"/>
        <w:autoSpaceDN w:val="0"/>
        <w:ind w:firstLine="709"/>
        <w:jc w:val="both"/>
        <w:rPr>
          <w:sz w:val="24"/>
          <w:szCs w:val="24"/>
          <w:lang w:eastAsia="ru-RU"/>
        </w:rPr>
      </w:pPr>
    </w:p>
    <w:p w14:paraId="2AD2A144" w14:textId="5C6240C2"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right="57"/>
        <w:jc w:val="center"/>
        <w:rPr>
          <w:b/>
          <w:sz w:val="24"/>
          <w:szCs w:val="24"/>
          <w:lang w:eastAsia="ru-RU"/>
        </w:rPr>
      </w:pPr>
      <w:r w:rsidRPr="00FE68C8">
        <w:rPr>
          <w:b/>
          <w:sz w:val="24"/>
          <w:szCs w:val="24"/>
          <w:lang w:eastAsia="ru-RU"/>
        </w:rPr>
        <w:t>5. Прием-передача оказанных услуг</w:t>
      </w:r>
    </w:p>
    <w:p w14:paraId="6D816825"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5.1. Прием-передача оказанных услуг производится ежеквартально по документу о приемке за соответствующий квартал оказания услуг, подписываемому Заказчиком и Исполнителем.</w:t>
      </w:r>
    </w:p>
    <w:p w14:paraId="1885475C"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5.1.1. При исполнении настоящего контракта формирование, обмен и подписание документов о приемке (в том числе корректировок к ним) осуществляется в форме электронного документооборота в единой информационной системе в сфере закупок в соответствии с частью 13 статьи 94 Федерального закона № 44-ФЗ.</w:t>
      </w:r>
    </w:p>
    <w:p w14:paraId="4C0F47E6" w14:textId="0B9A3D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xml:space="preserve">5.1.2. Прием-передача оказанных услуг осуществляется приемочной комиссией (далее – комиссия), создаваемой Заказчиком. Комиссия создается на основании приказа Заказчика. В состав комиссии должны входить не менее 5 (пяти) представителей Заказчика. </w:t>
      </w:r>
    </w:p>
    <w:p w14:paraId="0146143B" w14:textId="12EC6B85"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5.2. Исполн</w:t>
      </w:r>
      <w:r w:rsidR="007A117D">
        <w:rPr>
          <w:sz w:val="24"/>
          <w:szCs w:val="24"/>
          <w:lang w:eastAsia="ru-RU"/>
        </w:rPr>
        <w:t>итель ежеквартально в течение 10</w:t>
      </w:r>
      <w:r w:rsidR="00A673A2">
        <w:rPr>
          <w:sz w:val="24"/>
          <w:szCs w:val="24"/>
          <w:lang w:eastAsia="ru-RU"/>
        </w:rPr>
        <w:t xml:space="preserve"> (</w:t>
      </w:r>
      <w:r w:rsidR="007A117D">
        <w:rPr>
          <w:sz w:val="24"/>
          <w:szCs w:val="24"/>
          <w:lang w:eastAsia="ru-RU"/>
        </w:rPr>
        <w:t>десяти</w:t>
      </w:r>
      <w:r w:rsidRPr="00FE68C8">
        <w:rPr>
          <w:sz w:val="24"/>
          <w:szCs w:val="24"/>
          <w:lang w:eastAsia="ru-RU"/>
        </w:rPr>
        <w:t>) календарных дней со дня окончания соответствующего квартала:</w:t>
      </w:r>
    </w:p>
    <w:p w14:paraId="7882CE75" w14:textId="61106471"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xml:space="preserve">– </w:t>
      </w:r>
      <w:r w:rsidR="00D93961">
        <w:rPr>
          <w:sz w:val="24"/>
          <w:szCs w:val="24"/>
          <w:lang w:eastAsia="ru-RU"/>
        </w:rPr>
        <w:t xml:space="preserve">  </w:t>
      </w:r>
      <w:r w:rsidRPr="00FE68C8">
        <w:rPr>
          <w:sz w:val="24"/>
          <w:szCs w:val="24"/>
          <w:lang w:eastAsia="ru-RU"/>
        </w:rPr>
        <w:t>предоставляет отчетность, предусмотренную регламентом оказания услуг;</w:t>
      </w:r>
    </w:p>
    <w:p w14:paraId="4D375318"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статьей 94 Федерального закона № 44-ФЗ.</w:t>
      </w:r>
    </w:p>
    <w:p w14:paraId="5E7B9702"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xml:space="preserve">5.3. </w:t>
      </w:r>
      <w:r w:rsidRPr="00FE68C8">
        <w:rPr>
          <w:sz w:val="24"/>
          <w:szCs w:val="24"/>
          <w:lang w:val="ru" w:eastAsia="ru-RU"/>
        </w:rPr>
        <w:t>Датой поступления Заказчику документа о приемке, подписанного Исполнителем, считается дата размещения документа о приемке в единой информационной системе в соответствии с часовой зоной, в которой расположен Заказчик.</w:t>
      </w:r>
    </w:p>
    <w:p w14:paraId="465D1905" w14:textId="2B84C245"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xml:space="preserve">5.4. Продолжительность приема-передачи оказанных услуг: не более 20 (двадцати) рабочих дней, следующих за днем поступления документа о приемке. </w:t>
      </w:r>
    </w:p>
    <w:p w14:paraId="7C95A0DE" w14:textId="1F68340F"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val="ru" w:eastAsia="ru-RU"/>
        </w:rPr>
      </w:pPr>
      <w:r w:rsidRPr="00FE68C8">
        <w:rPr>
          <w:sz w:val="24"/>
          <w:szCs w:val="24"/>
          <w:lang w:val="ru" w:eastAsia="ru-RU"/>
        </w:rPr>
        <w:t>5.</w:t>
      </w:r>
      <w:r w:rsidRPr="00FE68C8">
        <w:rPr>
          <w:sz w:val="24"/>
          <w:szCs w:val="24"/>
          <w:lang w:eastAsia="ru-RU"/>
        </w:rPr>
        <w:t>5</w:t>
      </w:r>
      <w:r w:rsidRPr="00FE68C8">
        <w:rPr>
          <w:sz w:val="24"/>
          <w:szCs w:val="24"/>
          <w:lang w:val="ru" w:eastAsia="ru-RU"/>
        </w:rPr>
        <w:t>.</w:t>
      </w:r>
      <w:r w:rsidRPr="00FE68C8">
        <w:rPr>
          <w:sz w:val="24"/>
          <w:szCs w:val="24"/>
          <w:lang w:eastAsia="ru-RU"/>
        </w:rPr>
        <w:t xml:space="preserve"> </w:t>
      </w:r>
      <w:r w:rsidRPr="00FE68C8">
        <w:rPr>
          <w:sz w:val="24"/>
          <w:szCs w:val="24"/>
          <w:lang w:val="ru" w:eastAsia="ru-RU"/>
        </w:rPr>
        <w:t>Комиссия в рамках приема-передачи оказанных услуг проводит проверку оказанных услуг на соответствие требованиям контракта, описания объекта закупки, регламента оказания услуг, спецификации и действующего законодательства Российской Федерации.</w:t>
      </w:r>
    </w:p>
    <w:p w14:paraId="13494C81" w14:textId="10096320"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val="ru" w:eastAsia="ru-RU"/>
        </w:rPr>
      </w:pPr>
      <w:r w:rsidRPr="00FE68C8">
        <w:rPr>
          <w:sz w:val="24"/>
          <w:szCs w:val="24"/>
          <w:lang w:val="ru" w:eastAsia="ru-RU"/>
        </w:rPr>
        <w:t>5.</w:t>
      </w:r>
      <w:r w:rsidRPr="00FE68C8">
        <w:rPr>
          <w:sz w:val="24"/>
          <w:szCs w:val="24"/>
          <w:lang w:eastAsia="ru-RU"/>
        </w:rPr>
        <w:t>5</w:t>
      </w:r>
      <w:r w:rsidR="00DB7005">
        <w:rPr>
          <w:sz w:val="24"/>
          <w:szCs w:val="24"/>
          <w:lang w:val="ru" w:eastAsia="ru-RU"/>
        </w:rPr>
        <w:t xml:space="preserve">.1. </w:t>
      </w:r>
      <w:r w:rsidR="00DB7005" w:rsidRPr="00DB7005">
        <w:rPr>
          <w:sz w:val="24"/>
          <w:szCs w:val="24"/>
          <w:lang w:val="ru" w:eastAsia="ru-RU"/>
        </w:rPr>
        <w:t>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635CB13"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5.5.1.1. В случае привлечения комиссией для проведения экспертизы экспертов, экспертных организаций при принятии решения о приемке или об отказе в приемке оказанных услуг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 По письменному требованию Заказчика Исполнитель в срок не более 7 (семи) дней обязан возместить Заказчику все расходы, связанные с проведением экспертизы оказанных услуг, если экспертизой подтверждено несоответствие оказанных услуг требованиям контракта.</w:t>
      </w:r>
    </w:p>
    <w:p w14:paraId="58BC5172"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5.6. Не позднее 20 (двадцати) рабочих дней, следующих за днем поступления Заказчику документа о приемке в соответствии с пунктом 3 части 13 статьи 94 Федерального закона № 44-ФЗ:</w:t>
      </w:r>
    </w:p>
    <w:p w14:paraId="4B8D6F6F"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а) члены комиссии проводят проверку оказанных услуг на соответствие требованиям контракта, описания объекта закупки, регламента оказания услуг, спецификации, в случае соответствия оказанных услуг требованиям контракта, описания объекта закупки, регламента оказания услуг, спецификации подписывают усиленными электронными подписями поступивший документ о приемке или в случае несоответствия оказанных услуг требованиям контракта, описания объекта закупки, регламента оказания услуг, спецификации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0BF8DA2E"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б) после подписания членами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4D6DCEB"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 xml:space="preserve">5.7. </w:t>
      </w:r>
      <w:r w:rsidRPr="00B9546A">
        <w:rPr>
          <w:sz w:val="24"/>
          <w:szCs w:val="24"/>
          <w:lang w:eastAsia="ar-SA"/>
        </w:rPr>
        <w:t>Комиссия и Заказчик подписывают документ о приемке, в случае соответствия оказанных услуг требованиям контракта, описания объекта закупки, регламента оказания услуг, спецификации и действующего законодательства Российской Федерации.</w:t>
      </w:r>
    </w:p>
    <w:p w14:paraId="21E604C8"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5.8.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1052253B"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5.9.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 № 44-ФЗ.</w:t>
      </w:r>
    </w:p>
    <w:p w14:paraId="3A6B013B"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5.10.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361B0223" w14:textId="77777777" w:rsidR="00B9546A" w:rsidRPr="00B9546A" w:rsidRDefault="00B9546A" w:rsidP="00B9546A">
      <w:pPr>
        <w:suppressAutoHyphens w:val="0"/>
        <w:ind w:firstLine="709"/>
        <w:jc w:val="both"/>
        <w:rPr>
          <w:sz w:val="24"/>
          <w:szCs w:val="24"/>
          <w:lang w:val="ru" w:eastAsia="ru-RU"/>
        </w:rPr>
      </w:pPr>
      <w:r w:rsidRPr="00B9546A">
        <w:rPr>
          <w:sz w:val="24"/>
          <w:szCs w:val="24"/>
          <w:lang w:val="ru" w:eastAsia="ru-RU"/>
        </w:rPr>
        <w:t>5.11. Заказчик вправе не отказывать в приемке услуг в случае выявления несоответствия услуг условиям контракта, если выявленное несоответствие не препятствует приемке услуг и устранено Исполнителем.</w:t>
      </w:r>
    </w:p>
    <w:p w14:paraId="4830616C" w14:textId="65779477" w:rsidR="00FE68C8" w:rsidRDefault="00B9546A" w:rsidP="00B9546A">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right="57" w:firstLine="709"/>
        <w:jc w:val="both"/>
        <w:rPr>
          <w:sz w:val="24"/>
          <w:szCs w:val="24"/>
          <w:lang w:val="ru" w:eastAsia="ru-RU"/>
        </w:rPr>
      </w:pPr>
      <w:r w:rsidRPr="00B9546A">
        <w:rPr>
          <w:sz w:val="24"/>
          <w:szCs w:val="24"/>
          <w:lang w:val="ru" w:eastAsia="ru-RU"/>
        </w:rPr>
        <w:t>5.12. Датой приемки оказанных услуг считается дата размещения в единой информационной системе документа о приемке, подписанного Заказчиком.</w:t>
      </w:r>
    </w:p>
    <w:p w14:paraId="3787916B" w14:textId="77777777" w:rsidR="00B9546A" w:rsidRPr="00FE68C8" w:rsidRDefault="00B9546A" w:rsidP="00B9546A">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right="57" w:firstLine="709"/>
        <w:jc w:val="both"/>
        <w:rPr>
          <w:b/>
          <w:sz w:val="24"/>
          <w:szCs w:val="24"/>
          <w:lang w:val="ru" w:eastAsia="ru-RU"/>
        </w:rPr>
      </w:pPr>
    </w:p>
    <w:p w14:paraId="03163944" w14:textId="77777777" w:rsidR="00FE68C8" w:rsidRPr="00FE68C8" w:rsidRDefault="00FE68C8" w:rsidP="00FE68C8">
      <w:pPr>
        <w:suppressLineNumbers/>
        <w:tabs>
          <w:tab w:val="left" w:pos="567"/>
          <w:tab w:val="left" w:pos="709"/>
          <w:tab w:val="left" w:pos="851"/>
        </w:tabs>
        <w:jc w:val="center"/>
        <w:rPr>
          <w:b/>
          <w:sz w:val="24"/>
          <w:szCs w:val="24"/>
          <w:lang w:eastAsia="ru-RU"/>
        </w:rPr>
      </w:pPr>
      <w:r w:rsidRPr="00FE68C8">
        <w:rPr>
          <w:b/>
          <w:sz w:val="24"/>
          <w:szCs w:val="24"/>
          <w:lang w:eastAsia="ru-RU"/>
        </w:rPr>
        <w:t>6. Ответственность Сторон</w:t>
      </w:r>
    </w:p>
    <w:p w14:paraId="069F8EB1"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w:t>
      </w:r>
    </w:p>
    <w:p w14:paraId="3231DD7E"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E0AF64B"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6.3.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4597696F"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6.4.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5CB4A2BC" w14:textId="05B61DB0"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 xml:space="preserve">6.5. Размер штрафа устанавливается контрактом в соответствии с Правилами, утвержденными постановлением Правительства </w:t>
      </w:r>
      <w:r w:rsidR="00B9546A">
        <w:rPr>
          <w:sz w:val="24"/>
          <w:szCs w:val="24"/>
          <w:lang w:eastAsia="ru-RU"/>
        </w:rPr>
        <w:t xml:space="preserve">Российской Федерации </w:t>
      </w:r>
      <w:r w:rsidRPr="00FE68C8">
        <w:rPr>
          <w:sz w:val="24"/>
          <w:szCs w:val="24"/>
          <w:lang w:eastAsia="ru-RU"/>
        </w:rPr>
        <w:t xml:space="preserve">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1C24DF">
        <w:rPr>
          <w:sz w:val="24"/>
          <w:szCs w:val="24"/>
          <w:lang w:eastAsia="ru-RU"/>
        </w:rPr>
        <w:t xml:space="preserve">                      </w:t>
      </w:r>
      <w:r w:rsidRPr="00FE68C8">
        <w:rPr>
          <w:sz w:val="24"/>
          <w:szCs w:val="24"/>
          <w:lang w:eastAsia="ru-RU"/>
        </w:rPr>
        <w:t xml:space="preserve">о внесении изменений в постановление Правительства Российской Федерации от 15 мая 2017 г. </w:t>
      </w:r>
      <w:r w:rsidR="00B9546A">
        <w:rPr>
          <w:sz w:val="24"/>
          <w:szCs w:val="24"/>
          <w:lang w:eastAsia="ru-RU"/>
        </w:rPr>
        <w:t xml:space="preserve">                        </w:t>
      </w:r>
      <w:r w:rsidRPr="00FE68C8">
        <w:rPr>
          <w:sz w:val="24"/>
          <w:szCs w:val="24"/>
          <w:lang w:eastAsia="ru-RU"/>
        </w:rPr>
        <w:t xml:space="preserve">№ 570 и признании утратившим силу постановления Правительства Российской Федерации </w:t>
      </w:r>
      <w:r w:rsidR="002C3A2D">
        <w:rPr>
          <w:sz w:val="24"/>
          <w:szCs w:val="24"/>
          <w:lang w:eastAsia="ru-RU"/>
        </w:rPr>
        <w:t xml:space="preserve">                           </w:t>
      </w:r>
      <w:r w:rsidRPr="00FE68C8">
        <w:rPr>
          <w:sz w:val="24"/>
          <w:szCs w:val="24"/>
          <w:lang w:eastAsia="ru-RU"/>
        </w:rPr>
        <w:t>от 25 ноября 2013 г. № 1063» (далее - Постановление Правительства № 1042).</w:t>
      </w:r>
    </w:p>
    <w:p w14:paraId="18D3F737"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6.6.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5 000,00 рублей и не менее 1 000,00 рублей, а именно_________(_________) руб. ___ коп.</w:t>
      </w:r>
    </w:p>
    <w:p w14:paraId="16BFC88F"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6.7.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размере:</w:t>
      </w:r>
    </w:p>
    <w:p w14:paraId="567DC5AD"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а) в случае, если цена контракта не превышает начальную (максимальную) цену контракта:</w:t>
      </w:r>
    </w:p>
    <w:p w14:paraId="321572BD"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- 10 % начальной (максимальной) цены контракта, если цена контракта не превышает 3 млн. рублей;</w:t>
      </w:r>
    </w:p>
    <w:p w14:paraId="7BDF7DEB"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- 5 % начальной (максимальной) цены контракта, если цена контракта составляет от 3 млн. рублей до 50 млн. рублей (включительно);</w:t>
      </w:r>
    </w:p>
    <w:p w14:paraId="47EEA897"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- 1 % начальной (максимальной) цены контракта, если цена контракта составляет от 50 млн. рублей до 100 млн. рублей (включительно);</w:t>
      </w:r>
    </w:p>
    <w:p w14:paraId="29C68B63"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б) в случае, если цена контракта превышает начальную (максимальную) цену контракта:</w:t>
      </w:r>
    </w:p>
    <w:p w14:paraId="40DE2956"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- 10 % цены контракта, если цена контракта не превышает 3 млн. рублей;</w:t>
      </w:r>
    </w:p>
    <w:p w14:paraId="25E48FF3"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- 5 % цены контракта, если цена контракта составляет от 3 млн. рублей до 50 млн. рублей (включительно);</w:t>
      </w:r>
    </w:p>
    <w:p w14:paraId="4C733099"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- 1 % цены контракта, если цена контракта составляет от 50 млн. рублей до 100 млн. рублей (включительно).</w:t>
      </w:r>
    </w:p>
    <w:p w14:paraId="7A1C36D2"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6.8.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порядке, предусмотренном Постановлением Правительства № 1042, в следующем размере:</w:t>
      </w:r>
    </w:p>
    <w:p w14:paraId="276FFCF1"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а) 1000 рублей, если цена контракта не превышает 3 млн. рублей;</w:t>
      </w:r>
    </w:p>
    <w:p w14:paraId="0E477DB3"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б) 5000 рублей, если цена контракта составляет от 3 млн. рублей до 50 млн. рублей (включительно);</w:t>
      </w:r>
    </w:p>
    <w:p w14:paraId="67ADEED4"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в) 10000 рублей, если цена контракта составляет от 50 млн. рублей до 100 млн. рублей (включительно);</w:t>
      </w:r>
    </w:p>
    <w:p w14:paraId="16B01AB4"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г) 100000 рублей, если цена контракта превышает 100 млн. рублей.</w:t>
      </w:r>
    </w:p>
    <w:p w14:paraId="7CFD1D24"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 xml:space="preserve">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553DF4C"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6.10.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4DAA2BC5"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предусмотренном Постановлением Правительства № 1042, в следующем размере:</w:t>
      </w:r>
    </w:p>
    <w:p w14:paraId="145DF125"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а) 1000 рублей, если цена контракта не превышает 3 млн. рублей (включительно);</w:t>
      </w:r>
    </w:p>
    <w:p w14:paraId="72F8E457"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б) 5000 рублей, если цена контракта составляет от 3 млн. рублей до 50 млн. рублей (включительно);</w:t>
      </w:r>
    </w:p>
    <w:p w14:paraId="515CDDE2"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в) 10000 рублей, если цена контракта составляет от 50 млн. рублей до 100 млн. рублей (включительно);</w:t>
      </w:r>
    </w:p>
    <w:p w14:paraId="72B8FFBD"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г) 100000 рублей, если цена контракта превышает 100 млн. рублей.</w:t>
      </w:r>
    </w:p>
    <w:p w14:paraId="3E37F14B"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3309900"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A6A44CD" w14:textId="41BC9F1A"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 xml:space="preserve">6.13. Заказчик при окончательном расчете с Исполнителем </w:t>
      </w:r>
      <w:r w:rsidR="0095118D">
        <w:rPr>
          <w:sz w:val="24"/>
          <w:szCs w:val="24"/>
          <w:lang w:eastAsia="ru-RU"/>
        </w:rPr>
        <w:t xml:space="preserve">вправе </w:t>
      </w:r>
      <w:r w:rsidRPr="00FE68C8">
        <w:rPr>
          <w:sz w:val="24"/>
          <w:szCs w:val="24"/>
          <w:lang w:eastAsia="ru-RU"/>
        </w:rPr>
        <w:t>выч</w:t>
      </w:r>
      <w:r w:rsidR="0095118D">
        <w:rPr>
          <w:sz w:val="24"/>
          <w:szCs w:val="24"/>
          <w:lang w:eastAsia="ru-RU"/>
        </w:rPr>
        <w:t>есть</w:t>
      </w:r>
      <w:r w:rsidRPr="00FE68C8">
        <w:rPr>
          <w:sz w:val="24"/>
          <w:szCs w:val="24"/>
          <w:lang w:eastAsia="ru-RU"/>
        </w:rPr>
        <w:t xml:space="preserve"> сумму неустойки (штрафов, пени), предусмотренную настоящим разделом, путем уменьшения суммы окончательного расчета на сумму штрафных санкций в соответствии с настоящим разделом.</w:t>
      </w:r>
    </w:p>
    <w:p w14:paraId="59DE6855"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firstLine="709"/>
        <w:jc w:val="both"/>
        <w:rPr>
          <w:sz w:val="24"/>
          <w:szCs w:val="24"/>
          <w:lang w:eastAsia="ru-RU"/>
        </w:rPr>
      </w:pPr>
      <w:r w:rsidRPr="00FE68C8">
        <w:rPr>
          <w:sz w:val="24"/>
          <w:szCs w:val="24"/>
          <w:lang w:eastAsia="ru-RU"/>
        </w:rPr>
        <w:t>Основанием для вычета является итоговый акт сверки расчетов с указанием суммы вычета, подписанный Сторонами настоящего контракта.</w:t>
      </w:r>
    </w:p>
    <w:p w14:paraId="44555906"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r w:rsidRPr="00FE68C8">
        <w:rPr>
          <w:sz w:val="24"/>
          <w:szCs w:val="24"/>
          <w:lang w:eastAsia="ru-RU"/>
        </w:rPr>
        <w:t>6.14.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9451459" w14:textId="77777777" w:rsidR="00FE68C8" w:rsidRPr="00FE68C8" w:rsidRDefault="00FE68C8" w:rsidP="00FE68C8">
      <w:pPr>
        <w:widowControl w:val="0"/>
        <w:pBdr>
          <w:top w:val="none" w:sz="0" w:space="0" w:color="000000"/>
          <w:left w:val="none" w:sz="0" w:space="0" w:color="000000"/>
          <w:bottom w:val="none" w:sz="0" w:space="0" w:color="000000"/>
          <w:right w:val="none" w:sz="0" w:space="0" w:color="000000"/>
          <w:between w:val="none" w:sz="0" w:space="0" w:color="000000"/>
        </w:pBdr>
        <w:tabs>
          <w:tab w:val="left" w:pos="-2835"/>
          <w:tab w:val="left" w:pos="-2694"/>
        </w:tabs>
        <w:suppressAutoHyphens w:val="0"/>
        <w:ind w:firstLine="709"/>
        <w:jc w:val="both"/>
        <w:rPr>
          <w:sz w:val="24"/>
          <w:szCs w:val="24"/>
          <w:lang w:eastAsia="ru-RU"/>
        </w:rPr>
      </w:pPr>
      <w:r w:rsidRPr="00FE68C8">
        <w:rPr>
          <w:sz w:val="24"/>
          <w:szCs w:val="24"/>
          <w:lang w:eastAsia="ru-RU"/>
        </w:rPr>
        <w:t>6.15. Уплата пени и возмещение убытков, связанных с неисполнением или ненадлежащим исполнением Сторонами своих обязательств по настоящему контракту, не освобождают нарушившую условия контракта Сторону от выполнения принятых обязательств</w:t>
      </w:r>
      <w:r w:rsidRPr="00FE68C8">
        <w:rPr>
          <w:sz w:val="24"/>
          <w:szCs w:val="24"/>
          <w:lang w:val="ru" w:eastAsia="ru-RU"/>
        </w:rPr>
        <w:t>.</w:t>
      </w:r>
    </w:p>
    <w:p w14:paraId="0A2A53A8" w14:textId="77777777" w:rsidR="00FE68C8" w:rsidRPr="00FE68C8" w:rsidRDefault="00FE68C8" w:rsidP="00FE68C8">
      <w:pPr>
        <w:autoSpaceDE w:val="0"/>
        <w:autoSpaceDN w:val="0"/>
        <w:adjustRightInd w:val="0"/>
        <w:ind w:firstLine="709"/>
        <w:jc w:val="both"/>
        <w:rPr>
          <w:sz w:val="24"/>
          <w:szCs w:val="24"/>
          <w:lang w:eastAsia="ar-SA"/>
        </w:rPr>
      </w:pPr>
      <w:r w:rsidRPr="00FE68C8">
        <w:rPr>
          <w:sz w:val="24"/>
          <w:szCs w:val="24"/>
          <w:lang w:eastAsia="ar-SA"/>
        </w:rPr>
        <w:t>6.16. Исполнитель несет перед Заказчиком ответственность за выполнение принятых на себя обязательств, привлеченными соисполнителями. Заказчик не имеет обязательств перед соисполнителями.</w:t>
      </w:r>
    </w:p>
    <w:p w14:paraId="14D805C9" w14:textId="77777777" w:rsidR="00FE68C8" w:rsidRPr="00FE68C8" w:rsidRDefault="00FE68C8" w:rsidP="00FE68C8">
      <w:pPr>
        <w:autoSpaceDE w:val="0"/>
        <w:autoSpaceDN w:val="0"/>
        <w:adjustRightInd w:val="0"/>
        <w:ind w:firstLine="709"/>
        <w:jc w:val="both"/>
        <w:rPr>
          <w:sz w:val="24"/>
          <w:szCs w:val="24"/>
          <w:lang w:eastAsia="ar-SA"/>
        </w:rPr>
      </w:pPr>
      <w:r w:rsidRPr="00FE68C8">
        <w:rPr>
          <w:sz w:val="24"/>
          <w:szCs w:val="24"/>
          <w:lang w:eastAsia="ar-SA"/>
        </w:rPr>
        <w:t>6.17. В случае предъявления третьими лицами к Заказчику требований, связанных с причинением им ущерба и/или нарушением их прав, возникших в ходе исполнения настоящего контракта, Исполнитель обязуется отвечать перед указанными третьими лицами в полном объеме, в том числе и в судебном порядке. При этом все издержки, в том числе судебные, и убытки, понесенные Заказчиком и/или указанными третьими лицами, подлежат возмещению Исполнителем.</w:t>
      </w:r>
    </w:p>
    <w:p w14:paraId="3E62BAE0" w14:textId="77777777" w:rsidR="00FE68C8" w:rsidRPr="00FE68C8" w:rsidRDefault="00FE68C8" w:rsidP="00FE68C8">
      <w:pPr>
        <w:ind w:firstLine="709"/>
        <w:jc w:val="both"/>
        <w:rPr>
          <w:sz w:val="24"/>
          <w:szCs w:val="24"/>
          <w:lang w:eastAsia="ar-SA"/>
        </w:rPr>
      </w:pPr>
      <w:r w:rsidRPr="00FE68C8">
        <w:rPr>
          <w:sz w:val="24"/>
          <w:szCs w:val="24"/>
          <w:lang w:eastAsia="ar-SA"/>
        </w:rPr>
        <w:t xml:space="preserve">6.18. В случаях, предусмотренных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(вместе с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Заказчик направляет Исполнителю акт сверки расчетов, который включает в себя рассчитанные в соответствии с условиями настоящего контракта суммы неисполненных Исполнителем требований об уплате неустоек (штрафов, пеней) (далее – акт сверки расчетов), подлежащие взысканию с Исполнителя. </w:t>
      </w:r>
    </w:p>
    <w:p w14:paraId="6CA7E875" w14:textId="77777777" w:rsidR="00FE68C8" w:rsidRPr="00FE68C8" w:rsidRDefault="00FE68C8" w:rsidP="00FE68C8">
      <w:pPr>
        <w:autoSpaceDE w:val="0"/>
        <w:autoSpaceDN w:val="0"/>
        <w:adjustRightInd w:val="0"/>
        <w:ind w:firstLine="708"/>
        <w:jc w:val="both"/>
        <w:rPr>
          <w:sz w:val="24"/>
          <w:szCs w:val="24"/>
          <w:lang w:eastAsia="ar-SA"/>
        </w:rPr>
      </w:pPr>
      <w:r w:rsidRPr="00FE68C8">
        <w:rPr>
          <w:sz w:val="24"/>
          <w:szCs w:val="24"/>
          <w:lang w:eastAsia="ar-SA"/>
        </w:rPr>
        <w:t>В течение 5 (пяти) рабочих дней Исполнитель должен подписать акт сверки расчетов и направить его Заказчику, в случае неподписания Исполнителем в срок, указанный в настоящем абзаце акта сверки расчетов решение о списании начисленной и неуплаченной суммы неустоек (штрафов, пеней) не допускается.</w:t>
      </w:r>
    </w:p>
    <w:p w14:paraId="008DBC7B" w14:textId="77777777" w:rsidR="00FE68C8" w:rsidRPr="00FE68C8" w:rsidRDefault="00FE68C8" w:rsidP="00FE68C8">
      <w:pPr>
        <w:pBdr>
          <w:top w:val="none" w:sz="0" w:space="0" w:color="000000"/>
          <w:left w:val="none" w:sz="0" w:space="0" w:color="000000"/>
          <w:bottom w:val="none" w:sz="0" w:space="0" w:color="000000"/>
          <w:right w:val="none" w:sz="0" w:space="0" w:color="000000"/>
          <w:between w:val="none" w:sz="0" w:space="0" w:color="000000"/>
        </w:pBdr>
        <w:suppressAutoHyphens w:val="0"/>
        <w:autoSpaceDE w:val="0"/>
        <w:autoSpaceDN w:val="0"/>
        <w:adjustRightInd w:val="0"/>
        <w:ind w:firstLine="709"/>
        <w:jc w:val="both"/>
        <w:rPr>
          <w:sz w:val="24"/>
          <w:szCs w:val="24"/>
          <w:lang w:eastAsia="ru-RU"/>
        </w:rPr>
      </w:pPr>
    </w:p>
    <w:p w14:paraId="5884646B" w14:textId="77777777" w:rsidR="00FE68C8" w:rsidRPr="00FE68C8" w:rsidRDefault="00FE68C8" w:rsidP="00FE68C8">
      <w:pPr>
        <w:widowControl w:val="0"/>
        <w:tabs>
          <w:tab w:val="left" w:pos="540"/>
        </w:tabs>
        <w:suppressAutoHyphens w:val="0"/>
        <w:autoSpaceDE w:val="0"/>
        <w:autoSpaceDN w:val="0"/>
        <w:adjustRightInd w:val="0"/>
        <w:jc w:val="center"/>
        <w:rPr>
          <w:b/>
          <w:bCs/>
          <w:sz w:val="24"/>
          <w:szCs w:val="24"/>
          <w:lang w:eastAsia="ru-RU"/>
        </w:rPr>
      </w:pPr>
      <w:r w:rsidRPr="00FE68C8">
        <w:rPr>
          <w:b/>
          <w:bCs/>
          <w:sz w:val="24"/>
          <w:szCs w:val="24"/>
          <w:lang w:eastAsia="ru-RU"/>
        </w:rPr>
        <w:t>7. Обстоятельства непреодолимой силы</w:t>
      </w:r>
    </w:p>
    <w:p w14:paraId="6A0D3D61" w14:textId="77777777" w:rsidR="00FE68C8" w:rsidRPr="00FE68C8" w:rsidRDefault="00FE68C8" w:rsidP="00FE68C8">
      <w:pPr>
        <w:suppressAutoHyphens w:val="0"/>
        <w:ind w:firstLine="709"/>
        <w:jc w:val="both"/>
        <w:rPr>
          <w:sz w:val="24"/>
          <w:szCs w:val="24"/>
          <w:lang w:eastAsia="ru-RU"/>
        </w:rPr>
      </w:pPr>
      <w:r w:rsidRPr="00FE68C8">
        <w:rPr>
          <w:sz w:val="24"/>
          <w:szCs w:val="24"/>
          <w:lang w:eastAsia="ru-RU"/>
        </w:rPr>
        <w:t>7.1. 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контракта.</w:t>
      </w:r>
    </w:p>
    <w:p w14:paraId="18F895BF" w14:textId="77777777" w:rsidR="00FE68C8" w:rsidRPr="00FE68C8" w:rsidRDefault="00FE68C8" w:rsidP="00FE68C8">
      <w:pPr>
        <w:suppressAutoHyphens w:val="0"/>
        <w:ind w:firstLine="709"/>
        <w:jc w:val="both"/>
        <w:rPr>
          <w:sz w:val="24"/>
          <w:szCs w:val="24"/>
          <w:lang w:eastAsia="ru-RU"/>
        </w:rPr>
      </w:pPr>
      <w:r w:rsidRPr="00FE68C8">
        <w:rPr>
          <w:sz w:val="24"/>
          <w:szCs w:val="24"/>
          <w:lang w:eastAsia="ru-RU"/>
        </w:rPr>
        <w:t>7.2.</w:t>
      </w:r>
      <w:r w:rsidRPr="00FE68C8">
        <w:rPr>
          <w:sz w:val="24"/>
          <w:szCs w:val="24"/>
          <w:lang w:val="en-US" w:eastAsia="ru-RU"/>
        </w:rPr>
        <w:t> </w:t>
      </w:r>
      <w:r w:rsidRPr="00FE68C8">
        <w:rPr>
          <w:sz w:val="24"/>
          <w:szCs w:val="24"/>
          <w:lang w:eastAsia="ru-RU"/>
        </w:rPr>
        <w:t>Сторона, которая не исполняет своих обязательств вследствие действия обстоятельств непреодолимой силы, обязуется незамедлительно известить другую Сторону о таких обстоятельствах и их влиянии на исполнение обязательств по контракту в срок до 5 (пяти) календарных дней с даты возникновения обстоятельств непреодолимой силы и в срок до 15 (пятнадцати) календарных дней представить доказательства возникновения данных обстоятельств в письменном виде. Если Сторона не сообщила о возникновении обстоятельств непреодолимой силы или не представила доказательств их возникновения в</w:t>
      </w:r>
      <w:r w:rsidRPr="00FE68C8">
        <w:rPr>
          <w:color w:val="FF0000"/>
          <w:sz w:val="24"/>
          <w:szCs w:val="24"/>
          <w:lang w:eastAsia="ru-RU"/>
        </w:rPr>
        <w:t xml:space="preserve"> </w:t>
      </w:r>
      <w:r w:rsidRPr="00FE68C8">
        <w:rPr>
          <w:sz w:val="24"/>
          <w:szCs w:val="24"/>
          <w:lang w:eastAsia="ru-RU"/>
        </w:rPr>
        <w:t>указанный срок, она лишается права ссылаться на это в случае ненадлежащего исполнения или неисполнения каких-либо обязательств по настоящему контракту.</w:t>
      </w:r>
    </w:p>
    <w:p w14:paraId="13957C42" w14:textId="77777777" w:rsidR="00FE68C8" w:rsidRPr="00FE68C8" w:rsidRDefault="00FE68C8" w:rsidP="00FE68C8">
      <w:pPr>
        <w:suppressAutoHyphens w:val="0"/>
        <w:ind w:firstLine="709"/>
        <w:jc w:val="both"/>
        <w:rPr>
          <w:bCs/>
          <w:sz w:val="24"/>
          <w:szCs w:val="24"/>
          <w:lang w:eastAsia="ru-RU"/>
        </w:rPr>
      </w:pPr>
      <w:r w:rsidRPr="00FE68C8">
        <w:rPr>
          <w:sz w:val="24"/>
          <w:szCs w:val="24"/>
          <w:lang w:eastAsia="ru-RU"/>
        </w:rPr>
        <w:t>7.3.</w:t>
      </w:r>
      <w:r w:rsidRPr="00FE68C8">
        <w:rPr>
          <w:sz w:val="24"/>
          <w:szCs w:val="24"/>
          <w:lang w:val="en-US" w:eastAsia="ru-RU"/>
        </w:rPr>
        <w:t> </w:t>
      </w:r>
      <w:r w:rsidRPr="00FE68C8">
        <w:rPr>
          <w:sz w:val="24"/>
          <w:szCs w:val="24"/>
          <w:lang w:eastAsia="ru-RU"/>
        </w:rPr>
        <w:t>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контракта, либо настоящий контракт, может быть, расторгнут в установленном порядке</w:t>
      </w:r>
      <w:r w:rsidRPr="00FE68C8">
        <w:rPr>
          <w:bCs/>
          <w:sz w:val="24"/>
          <w:szCs w:val="24"/>
          <w:lang w:eastAsia="ru-RU"/>
        </w:rPr>
        <w:t>.</w:t>
      </w:r>
    </w:p>
    <w:p w14:paraId="68CCA878" w14:textId="77777777" w:rsidR="00FE68C8" w:rsidRPr="00FE68C8" w:rsidRDefault="00FE68C8" w:rsidP="00FE68C8">
      <w:pPr>
        <w:suppressAutoHyphens w:val="0"/>
        <w:ind w:firstLine="709"/>
        <w:jc w:val="both"/>
        <w:rPr>
          <w:bCs/>
          <w:sz w:val="24"/>
          <w:szCs w:val="24"/>
          <w:lang w:eastAsia="ru-RU"/>
        </w:rPr>
      </w:pPr>
    </w:p>
    <w:p w14:paraId="0E680227" w14:textId="77777777" w:rsidR="00FE68C8" w:rsidRPr="00FE68C8" w:rsidRDefault="00FE68C8" w:rsidP="00FE68C8">
      <w:pPr>
        <w:tabs>
          <w:tab w:val="num" w:pos="0"/>
        </w:tabs>
        <w:suppressAutoHyphens w:val="0"/>
        <w:jc w:val="center"/>
        <w:rPr>
          <w:rFonts w:eastAsia="MS Mincho"/>
          <w:b/>
          <w:bCs/>
          <w:sz w:val="24"/>
          <w:szCs w:val="24"/>
          <w:lang w:eastAsia="ru-RU"/>
        </w:rPr>
      </w:pPr>
      <w:r w:rsidRPr="00FE68C8">
        <w:rPr>
          <w:rFonts w:eastAsia="MS Mincho"/>
          <w:b/>
          <w:bCs/>
          <w:sz w:val="24"/>
          <w:szCs w:val="24"/>
          <w:lang w:eastAsia="ru-RU"/>
        </w:rPr>
        <w:t>8. Конфиденциальность</w:t>
      </w:r>
    </w:p>
    <w:p w14:paraId="47273DA0" w14:textId="77777777" w:rsidR="00FE68C8" w:rsidRPr="00FE68C8" w:rsidRDefault="00FE68C8" w:rsidP="00FE68C8">
      <w:pPr>
        <w:widowControl w:val="0"/>
        <w:suppressAutoHyphens w:val="0"/>
        <w:ind w:firstLine="709"/>
        <w:jc w:val="both"/>
        <w:rPr>
          <w:sz w:val="24"/>
          <w:szCs w:val="24"/>
          <w:lang w:eastAsia="ru-RU"/>
        </w:rPr>
      </w:pPr>
      <w:r w:rsidRPr="00FE68C8">
        <w:rPr>
          <w:sz w:val="24"/>
          <w:szCs w:val="24"/>
          <w:lang w:eastAsia="ru-RU"/>
        </w:rPr>
        <w:t>8.1. Стороны обязуются сохранять конфиденциальность информации, полученной при исполнении настоящего контракта. Исполнитель обязуется принять все необходимые меры по обеспечению конфиденциальности полученных результатов, включая охрану документации и материалов, ограничение круга лиц, допущенных к информации, заключение соглашений о конфиденциальности с лицами, допущенными к конфиденциальной информации. Исполнитель обязуется не передавать третьим лицам конфиденциальную информацию, а также не публиковать и не разглашать полученную конфиденциальную информацию иным способом.</w:t>
      </w:r>
    </w:p>
    <w:p w14:paraId="47740A73" w14:textId="77777777" w:rsidR="00FE68C8" w:rsidRPr="00FE68C8" w:rsidRDefault="00FE68C8" w:rsidP="00FE68C8">
      <w:pPr>
        <w:widowControl w:val="0"/>
        <w:suppressAutoHyphens w:val="0"/>
        <w:ind w:firstLine="709"/>
        <w:jc w:val="both"/>
        <w:rPr>
          <w:sz w:val="24"/>
          <w:szCs w:val="24"/>
          <w:lang w:eastAsia="ru-RU"/>
        </w:rPr>
      </w:pPr>
    </w:p>
    <w:p w14:paraId="49C1CA20" w14:textId="77777777" w:rsidR="00FE68C8" w:rsidRPr="00FE68C8" w:rsidRDefault="00FE68C8" w:rsidP="00FE68C8">
      <w:pPr>
        <w:widowControl w:val="0"/>
        <w:suppressAutoHyphens w:val="0"/>
        <w:ind w:firstLine="709"/>
        <w:jc w:val="center"/>
        <w:rPr>
          <w:b/>
          <w:sz w:val="24"/>
          <w:szCs w:val="24"/>
          <w:lang w:eastAsia="ar-SA"/>
        </w:rPr>
      </w:pPr>
      <w:r w:rsidRPr="00FE68C8">
        <w:rPr>
          <w:b/>
          <w:sz w:val="24"/>
          <w:szCs w:val="24"/>
          <w:lang w:eastAsia="ar-SA"/>
        </w:rPr>
        <w:t>9. Изменение, расторжение контракта, порядок разрешения споров</w:t>
      </w:r>
    </w:p>
    <w:p w14:paraId="2A73FA21" w14:textId="77777777" w:rsidR="00FE68C8" w:rsidRPr="00FE68C8" w:rsidRDefault="00FE68C8" w:rsidP="00FE68C8">
      <w:pPr>
        <w:widowControl w:val="0"/>
        <w:tabs>
          <w:tab w:val="left" w:pos="1080"/>
        </w:tabs>
        <w:suppressAutoHyphens w:val="0"/>
        <w:autoSpaceDE w:val="0"/>
        <w:autoSpaceDN w:val="0"/>
        <w:adjustRightInd w:val="0"/>
        <w:ind w:firstLine="709"/>
        <w:jc w:val="both"/>
        <w:rPr>
          <w:sz w:val="24"/>
          <w:szCs w:val="24"/>
          <w:lang w:eastAsia="ar-SA"/>
        </w:rPr>
      </w:pPr>
      <w:r w:rsidRPr="00FE68C8">
        <w:rPr>
          <w:sz w:val="24"/>
          <w:szCs w:val="24"/>
          <w:lang w:eastAsia="ar-SA"/>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контракта.</w:t>
      </w:r>
    </w:p>
    <w:p w14:paraId="3E4F88EC" w14:textId="77777777" w:rsidR="00FE68C8" w:rsidRPr="00FE68C8" w:rsidRDefault="00FE68C8" w:rsidP="00FE68C8">
      <w:pPr>
        <w:widowControl w:val="0"/>
        <w:tabs>
          <w:tab w:val="left" w:pos="1080"/>
        </w:tabs>
        <w:suppressAutoHyphens w:val="0"/>
        <w:autoSpaceDE w:val="0"/>
        <w:autoSpaceDN w:val="0"/>
        <w:adjustRightInd w:val="0"/>
        <w:ind w:firstLine="709"/>
        <w:jc w:val="both"/>
        <w:rPr>
          <w:sz w:val="24"/>
          <w:szCs w:val="24"/>
          <w:lang w:eastAsia="ar-SA"/>
        </w:rPr>
      </w:pPr>
      <w:r w:rsidRPr="00FE68C8">
        <w:rPr>
          <w:sz w:val="24"/>
          <w:szCs w:val="24"/>
          <w:lang w:eastAsia="ar-SA"/>
        </w:rPr>
        <w:t>9.2.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C44A3C6" w14:textId="77777777" w:rsidR="00FE68C8" w:rsidRPr="00FE68C8" w:rsidRDefault="00FE68C8" w:rsidP="00FE68C8">
      <w:pPr>
        <w:widowControl w:val="0"/>
        <w:tabs>
          <w:tab w:val="left" w:pos="1080"/>
        </w:tabs>
        <w:suppressAutoHyphens w:val="0"/>
        <w:autoSpaceDE w:val="0"/>
        <w:autoSpaceDN w:val="0"/>
        <w:adjustRightInd w:val="0"/>
        <w:ind w:firstLine="709"/>
        <w:jc w:val="both"/>
        <w:rPr>
          <w:sz w:val="24"/>
          <w:szCs w:val="24"/>
          <w:lang w:eastAsia="ar-SA"/>
        </w:rPr>
      </w:pPr>
      <w:r w:rsidRPr="00FE68C8">
        <w:rPr>
          <w:sz w:val="24"/>
          <w:szCs w:val="24"/>
          <w:lang w:eastAsia="ar-SA"/>
        </w:rPr>
        <w:t>9.3. Стороны принимают все меры к тому, чтобы любые спорные вопросы, разногласия либо претензии, касающиеся настоящего контракта, были урегулированы путем переговоров.</w:t>
      </w:r>
    </w:p>
    <w:p w14:paraId="404B94D5" w14:textId="77777777" w:rsidR="00FE68C8" w:rsidRPr="00FE68C8" w:rsidRDefault="00FE68C8" w:rsidP="00FE68C8">
      <w:pPr>
        <w:widowControl w:val="0"/>
        <w:tabs>
          <w:tab w:val="left" w:pos="1080"/>
        </w:tabs>
        <w:suppressAutoHyphens w:val="0"/>
        <w:autoSpaceDE w:val="0"/>
        <w:autoSpaceDN w:val="0"/>
        <w:adjustRightInd w:val="0"/>
        <w:ind w:firstLine="709"/>
        <w:jc w:val="both"/>
        <w:rPr>
          <w:sz w:val="24"/>
          <w:szCs w:val="24"/>
          <w:lang w:eastAsia="ar-SA"/>
        </w:rPr>
      </w:pPr>
      <w:r w:rsidRPr="00FE68C8">
        <w:rPr>
          <w:sz w:val="24"/>
          <w:szCs w:val="24"/>
          <w:lang w:eastAsia="ar-SA"/>
        </w:rPr>
        <w:t xml:space="preserve">9.4. В случае, если спор не будет урегулирован Сторонами, то такой спор подлежит разрешению в Арбитражном суде Калининградской области. </w:t>
      </w:r>
    </w:p>
    <w:p w14:paraId="2E99882C" w14:textId="77777777" w:rsidR="00FE68C8" w:rsidRPr="00FE68C8" w:rsidRDefault="00FE68C8" w:rsidP="00FE68C8">
      <w:pPr>
        <w:widowControl w:val="0"/>
        <w:tabs>
          <w:tab w:val="left" w:pos="1080"/>
        </w:tabs>
        <w:suppressAutoHyphens w:val="0"/>
        <w:autoSpaceDE w:val="0"/>
        <w:autoSpaceDN w:val="0"/>
        <w:adjustRightInd w:val="0"/>
        <w:ind w:firstLine="709"/>
        <w:jc w:val="both"/>
        <w:rPr>
          <w:sz w:val="24"/>
          <w:szCs w:val="24"/>
          <w:lang w:eastAsia="ar-SA"/>
        </w:rPr>
      </w:pPr>
      <w:r w:rsidRPr="00FE68C8">
        <w:rPr>
          <w:sz w:val="24"/>
          <w:szCs w:val="24"/>
          <w:lang w:eastAsia="ar-SA"/>
        </w:rPr>
        <w:t>9.5.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w:t>
      </w:r>
    </w:p>
    <w:p w14:paraId="5309BCD3" w14:textId="77777777" w:rsidR="00FE68C8" w:rsidRPr="00FE68C8" w:rsidRDefault="00FE68C8" w:rsidP="00FE68C8">
      <w:pPr>
        <w:widowControl w:val="0"/>
        <w:tabs>
          <w:tab w:val="left" w:pos="1080"/>
        </w:tabs>
        <w:suppressAutoHyphens w:val="0"/>
        <w:autoSpaceDE w:val="0"/>
        <w:autoSpaceDN w:val="0"/>
        <w:adjustRightInd w:val="0"/>
        <w:ind w:firstLine="709"/>
        <w:jc w:val="both"/>
        <w:rPr>
          <w:sz w:val="24"/>
          <w:szCs w:val="24"/>
          <w:lang w:eastAsia="ar-SA"/>
        </w:rPr>
      </w:pPr>
    </w:p>
    <w:p w14:paraId="379DD760" w14:textId="77777777" w:rsidR="00FE68C8" w:rsidRPr="00FE68C8" w:rsidRDefault="00FE68C8" w:rsidP="00FE68C8">
      <w:pPr>
        <w:suppressAutoHyphens w:val="0"/>
        <w:jc w:val="center"/>
        <w:rPr>
          <w:b/>
          <w:bCs/>
          <w:sz w:val="24"/>
          <w:szCs w:val="24"/>
          <w:lang w:eastAsia="ru-RU"/>
        </w:rPr>
      </w:pPr>
      <w:r w:rsidRPr="00FE68C8">
        <w:rPr>
          <w:b/>
          <w:bCs/>
          <w:sz w:val="24"/>
          <w:szCs w:val="24"/>
          <w:lang w:eastAsia="ru-RU"/>
        </w:rPr>
        <w:t>10. Антикоррупционная оговорка</w:t>
      </w:r>
    </w:p>
    <w:p w14:paraId="3D5C46DB" w14:textId="77777777" w:rsidR="00FE68C8" w:rsidRPr="00FE68C8" w:rsidRDefault="00FE68C8" w:rsidP="00FE68C8">
      <w:pPr>
        <w:suppressAutoHyphens w:val="0"/>
        <w:ind w:firstLine="709"/>
        <w:jc w:val="both"/>
        <w:rPr>
          <w:sz w:val="24"/>
          <w:szCs w:val="24"/>
          <w:lang w:eastAsia="ru-RU"/>
        </w:rPr>
      </w:pPr>
      <w:r w:rsidRPr="00FE68C8">
        <w:rPr>
          <w:sz w:val="24"/>
          <w:szCs w:val="24"/>
          <w:lang w:eastAsia="ru-RU"/>
        </w:rPr>
        <w:t>10.1.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выполнения влияния на действия или решения этих лиц с целью получить какие-либо неправомерные преимущества.</w:t>
      </w:r>
    </w:p>
    <w:p w14:paraId="18171641" w14:textId="77777777" w:rsidR="00FE68C8" w:rsidRPr="00FE68C8" w:rsidRDefault="00FE68C8" w:rsidP="00FE68C8">
      <w:pPr>
        <w:suppressAutoHyphens w:val="0"/>
        <w:ind w:firstLine="709"/>
        <w:jc w:val="both"/>
        <w:rPr>
          <w:sz w:val="24"/>
          <w:szCs w:val="24"/>
          <w:lang w:eastAsia="ru-RU"/>
        </w:rPr>
      </w:pPr>
      <w:r w:rsidRPr="00FE68C8">
        <w:rPr>
          <w:sz w:val="24"/>
          <w:szCs w:val="24"/>
          <w:lang w:eastAsia="ru-RU"/>
        </w:rPr>
        <w:t>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BD7528" w14:textId="77777777" w:rsidR="00FE68C8" w:rsidRPr="00FE68C8" w:rsidRDefault="00FE68C8" w:rsidP="00FE68C8">
      <w:pPr>
        <w:suppressAutoHyphens w:val="0"/>
        <w:ind w:firstLine="709"/>
        <w:jc w:val="both"/>
        <w:rPr>
          <w:sz w:val="24"/>
          <w:szCs w:val="24"/>
          <w:lang w:eastAsia="ru-RU"/>
        </w:rPr>
      </w:pPr>
      <w:r w:rsidRPr="00FE68C8">
        <w:rPr>
          <w:sz w:val="24"/>
          <w:szCs w:val="24"/>
          <w:lang w:eastAsia="ru-RU"/>
        </w:rPr>
        <w:t>10.3.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w:t>
      </w:r>
    </w:p>
    <w:p w14:paraId="27446C8E" w14:textId="77777777" w:rsidR="00FE68C8" w:rsidRPr="00FE68C8" w:rsidRDefault="00FE68C8" w:rsidP="00FE68C8">
      <w:pPr>
        <w:suppressAutoHyphens w:val="0"/>
        <w:ind w:firstLine="709"/>
        <w:jc w:val="both"/>
        <w:rPr>
          <w:sz w:val="24"/>
          <w:szCs w:val="24"/>
          <w:lang w:eastAsia="ru-RU"/>
        </w:rPr>
      </w:pPr>
      <w:r w:rsidRPr="00FE68C8">
        <w:rPr>
          <w:sz w:val="24"/>
          <w:szCs w:val="24"/>
          <w:lang w:eastAsia="ru-RU"/>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7054214" w14:textId="77777777" w:rsidR="00FE68C8" w:rsidRPr="00FE68C8" w:rsidRDefault="00FE68C8" w:rsidP="00FE68C8">
      <w:pPr>
        <w:suppressAutoHyphens w:val="0"/>
        <w:ind w:firstLine="709"/>
        <w:jc w:val="both"/>
        <w:rPr>
          <w:sz w:val="24"/>
          <w:szCs w:val="24"/>
          <w:lang w:eastAsia="ru-RU"/>
        </w:rPr>
      </w:pPr>
    </w:p>
    <w:p w14:paraId="6FC4BF79" w14:textId="77777777" w:rsidR="00FE68C8" w:rsidRPr="00FE68C8" w:rsidRDefault="00FE68C8" w:rsidP="00FE68C8">
      <w:pPr>
        <w:suppressAutoHyphens w:val="0"/>
        <w:ind w:firstLine="709"/>
        <w:jc w:val="center"/>
        <w:rPr>
          <w:rFonts w:cs="Arial"/>
          <w:b/>
          <w:sz w:val="24"/>
          <w:szCs w:val="24"/>
          <w:lang w:val="ru" w:eastAsia="ru-RU"/>
        </w:rPr>
      </w:pPr>
      <w:r w:rsidRPr="00FE68C8">
        <w:rPr>
          <w:rFonts w:cs="Arial"/>
          <w:b/>
          <w:sz w:val="24"/>
          <w:szCs w:val="24"/>
          <w:lang w:val="ru" w:eastAsia="ru-RU"/>
        </w:rPr>
        <w:t>11. Обеспечение исполнения контракта</w:t>
      </w:r>
    </w:p>
    <w:p w14:paraId="69F2665D" w14:textId="3404A48D" w:rsidR="00FE68C8" w:rsidRPr="00FE68C8" w:rsidRDefault="00FE68C8" w:rsidP="00FE68C8">
      <w:pPr>
        <w:suppressAutoHyphens w:val="0"/>
        <w:autoSpaceDE w:val="0"/>
        <w:autoSpaceDN w:val="0"/>
        <w:adjustRightInd w:val="0"/>
        <w:ind w:firstLine="709"/>
        <w:jc w:val="both"/>
        <w:rPr>
          <w:rFonts w:cs="Arial"/>
          <w:sz w:val="24"/>
          <w:szCs w:val="24"/>
          <w:lang w:val="ru" w:eastAsia="ru-RU"/>
        </w:rPr>
      </w:pPr>
      <w:r w:rsidRPr="00FE68C8">
        <w:rPr>
          <w:rFonts w:cs="Arial"/>
          <w:sz w:val="24"/>
          <w:szCs w:val="24"/>
          <w:lang w:val="ru" w:eastAsia="ru-RU"/>
        </w:rPr>
        <w:t>11.1. Настоящий контракт заключается после предоставления Исполнителем обеспечения исполнения контракта в соответствии с Федеральным законом № 44-ФЗ. Размер обеспечения исполнения контракта составляет 10,0</w:t>
      </w:r>
      <w:r w:rsidR="00377DAD">
        <w:rPr>
          <w:rFonts w:cs="Arial"/>
          <w:sz w:val="24"/>
          <w:szCs w:val="24"/>
          <w:lang w:val="ru" w:eastAsia="ru-RU"/>
        </w:rPr>
        <w:t xml:space="preserve">0 </w:t>
      </w:r>
      <w:r w:rsidRPr="00FE68C8">
        <w:rPr>
          <w:rFonts w:cs="Arial"/>
          <w:sz w:val="24"/>
          <w:szCs w:val="24"/>
          <w:lang w:val="ru" w:eastAsia="ru-RU"/>
        </w:rPr>
        <w:t>% от цены контракта, что составляет __________(___________) рублей __ копеек.</w:t>
      </w:r>
    </w:p>
    <w:p w14:paraId="134DDCB9" w14:textId="77777777" w:rsidR="00FE68C8" w:rsidRPr="00FE68C8" w:rsidRDefault="00FE68C8" w:rsidP="00FE68C8">
      <w:pPr>
        <w:suppressAutoHyphens w:val="0"/>
        <w:autoSpaceDE w:val="0"/>
        <w:autoSpaceDN w:val="0"/>
        <w:adjustRightInd w:val="0"/>
        <w:ind w:firstLine="709"/>
        <w:jc w:val="both"/>
        <w:rPr>
          <w:rFonts w:cs="Arial"/>
          <w:sz w:val="24"/>
          <w:szCs w:val="24"/>
          <w:lang w:val="ru" w:eastAsia="ru-RU"/>
        </w:rPr>
      </w:pPr>
      <w:r w:rsidRPr="00FE68C8">
        <w:rPr>
          <w:rFonts w:cs="Arial"/>
          <w:sz w:val="24"/>
          <w:szCs w:val="24"/>
          <w:lang w:val="ru" w:eastAsia="ru-RU"/>
        </w:rPr>
        <w:t>11.1.1. 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11.7 и 11.8 контракта.</w:t>
      </w:r>
    </w:p>
    <w:p w14:paraId="2D195E01"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 xml:space="preserve">11.2. 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41381A10"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 xml:space="preserve">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w:t>
      </w:r>
    </w:p>
    <w:p w14:paraId="204CBF84"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3B5BED6A" w14:textId="2FE18FEB"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 xml:space="preserve">11.3. Расчетный счет Заказчика, на который участник закупки, с которым заключается контракт, вносит денежные средства в качестве обеспечения исполнения контракта, в случае такого выбора способа обеспечения исполнения контракта: </w:t>
      </w:r>
      <w:r w:rsidR="00B9546A" w:rsidRPr="00B9546A">
        <w:rPr>
          <w:rFonts w:cs="Arial"/>
          <w:sz w:val="24"/>
          <w:szCs w:val="24"/>
          <w:lang w:val="ru" w:eastAsia="ru-RU"/>
        </w:rPr>
        <w:t>Государственное казенное учреждение Калининградской области «Центр цифровых технологий», ИНН 3906361562, КПП 390601001, казначейский счет 03222643270000003200 ОКЦ № 1 ВВГУ Банка России // УФК по Нижегородской области, г. Нижний Новгород, Министерство финансов Калининградской области (ГКУ КО «ЦЦТ», л/с 052J0346000), БИК ТОФК 012202102.</w:t>
      </w:r>
      <w:r w:rsidRPr="00FE68C8">
        <w:rPr>
          <w:rFonts w:cs="Arial"/>
          <w:sz w:val="24"/>
          <w:szCs w:val="24"/>
          <w:lang w:val="ru" w:eastAsia="ru-RU"/>
        </w:rPr>
        <w:t xml:space="preserve"> В платежном поручении необходимо указать номер извещения и назначение платежа «Обеспечение исполнения контракта».</w:t>
      </w:r>
    </w:p>
    <w:p w14:paraId="50AFD9C4"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11.4. Денежные средства, внесенные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пунктами 11.1.1, 11.6 и 11.7 контракта, возвращаются Исполнителю в срок 15 (пятнадцать) календарных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14:paraId="05422161"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11.5.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5072C4D"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11.7 и 11.8 контракта.</w:t>
      </w:r>
    </w:p>
    <w:p w14:paraId="0F3B6A4E"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11.4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7569EE20"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11.8. Предусмотренное пунктами 11.1.1 и 11.6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контракта,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14:paraId="7BE13FE0"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11.1.1, 11.6, 11.7 и 11.8 контракта.</w:t>
      </w:r>
    </w:p>
    <w:p w14:paraId="0B5C7721"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11.10. Уменьшение в соответствии с пунктами 11.1.1 и 11.6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11.7 контракта информации в реестр контрактов.</w:t>
      </w:r>
    </w:p>
    <w:p w14:paraId="7552DF1D" w14:textId="77777777"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11.11. В случае предоставления нового обеспечения исполнения контракта в соответствии с пунктом 11.6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0746493C" w14:textId="03988DD5" w:rsidR="00FE68C8" w:rsidRPr="00FE68C8" w:rsidRDefault="00FE68C8" w:rsidP="00FE68C8">
      <w:pPr>
        <w:suppressAutoHyphens w:val="0"/>
        <w:ind w:firstLine="709"/>
        <w:contextualSpacing/>
        <w:jc w:val="both"/>
        <w:rPr>
          <w:rFonts w:cs="Arial"/>
          <w:sz w:val="24"/>
          <w:szCs w:val="24"/>
          <w:lang w:val="ru" w:eastAsia="ru-RU"/>
        </w:rPr>
      </w:pPr>
      <w:r w:rsidRPr="00FE68C8">
        <w:rPr>
          <w:rFonts w:cs="Arial"/>
          <w:sz w:val="24"/>
          <w:szCs w:val="24"/>
          <w:lang w:val="ru" w:eastAsia="ru-RU"/>
        </w:rPr>
        <w:t>11.12. Положения настоящего раздела контракта не применяются в случае заключения контракта с участником закупки, который является казенным учреждением</w:t>
      </w:r>
      <w:r w:rsidR="00B9546A">
        <w:rPr>
          <w:rFonts w:cs="Arial"/>
          <w:sz w:val="24"/>
          <w:szCs w:val="24"/>
          <w:lang w:val="ru" w:eastAsia="ru-RU"/>
        </w:rPr>
        <w:t>.</w:t>
      </w:r>
    </w:p>
    <w:p w14:paraId="2E743347" w14:textId="77777777" w:rsidR="00FE68C8" w:rsidRPr="00FE68C8" w:rsidRDefault="00FE68C8" w:rsidP="00FE68C8">
      <w:pPr>
        <w:suppressAutoHyphens w:val="0"/>
        <w:ind w:firstLine="709"/>
        <w:jc w:val="both"/>
        <w:rPr>
          <w:rFonts w:cs="Arial"/>
          <w:sz w:val="24"/>
          <w:szCs w:val="24"/>
          <w:lang w:val="ru" w:eastAsia="ru-RU"/>
        </w:rPr>
      </w:pPr>
      <w:r w:rsidRPr="00FE68C8">
        <w:rPr>
          <w:rFonts w:cs="Arial"/>
          <w:sz w:val="24"/>
          <w:szCs w:val="24"/>
          <w:lang w:val="ru" w:eastAsia="ru-RU"/>
        </w:rPr>
        <w:t>11.13.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3ADFF246" w14:textId="77777777" w:rsidR="00FE68C8" w:rsidRPr="00FE68C8" w:rsidRDefault="00FE68C8" w:rsidP="00FE68C8">
      <w:pPr>
        <w:suppressAutoHyphens w:val="0"/>
        <w:ind w:firstLine="709"/>
        <w:jc w:val="both"/>
        <w:rPr>
          <w:rFonts w:cs="Arial"/>
          <w:sz w:val="24"/>
          <w:szCs w:val="24"/>
          <w:lang w:val="ru" w:eastAsia="ru-RU"/>
        </w:rPr>
      </w:pPr>
    </w:p>
    <w:p w14:paraId="3C5E4C35" w14:textId="77777777" w:rsidR="00FE68C8" w:rsidRPr="00FE68C8" w:rsidRDefault="00FE68C8" w:rsidP="00FE68C8">
      <w:pPr>
        <w:suppressLineNumbers/>
        <w:jc w:val="center"/>
        <w:rPr>
          <w:b/>
          <w:sz w:val="24"/>
          <w:szCs w:val="24"/>
          <w:lang w:eastAsia="ru-RU"/>
        </w:rPr>
      </w:pPr>
      <w:r w:rsidRPr="00FE68C8">
        <w:rPr>
          <w:b/>
          <w:sz w:val="24"/>
          <w:szCs w:val="24"/>
          <w:lang w:eastAsia="ru-RU"/>
        </w:rPr>
        <w:t>12. Заключительные положения</w:t>
      </w:r>
    </w:p>
    <w:p w14:paraId="089E72DC"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12.1. Любые изменения и дополнения к настоящему контракту,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p>
    <w:p w14:paraId="41A92116" w14:textId="77777777" w:rsidR="00FE68C8" w:rsidRPr="00FE68C8" w:rsidRDefault="00FE68C8" w:rsidP="00FE68C8">
      <w:pPr>
        <w:widowControl w:val="0"/>
        <w:tabs>
          <w:tab w:val="left" w:pos="-2127"/>
        </w:tabs>
        <w:suppressAutoHyphens w:val="0"/>
        <w:ind w:firstLine="709"/>
        <w:jc w:val="both"/>
        <w:rPr>
          <w:sz w:val="24"/>
          <w:szCs w:val="24"/>
          <w:lang w:eastAsia="ru-RU"/>
        </w:rPr>
      </w:pPr>
      <w:r w:rsidRPr="00FE68C8">
        <w:rPr>
          <w:rFonts w:eastAsia="Arial"/>
          <w:sz w:val="24"/>
          <w:szCs w:val="24"/>
          <w:lang w:eastAsia="ar-SA"/>
        </w:rPr>
        <w:t>12.2. В случае изменения адреса, платежных реквизитов,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Стороны обязаны письменно проинформировать (уведомить) об этом друг друга в течение 5 (пяти) рабочих дней с даты наступления изменений, в противном случае негативные последствия возлагаются на Сторону контракта, не известившую об этих изменениях.</w:t>
      </w:r>
      <w:r w:rsidRPr="00FE68C8">
        <w:rPr>
          <w:sz w:val="24"/>
          <w:szCs w:val="24"/>
          <w:lang w:eastAsia="ru-RU"/>
        </w:rPr>
        <w:t xml:space="preserve"> </w:t>
      </w:r>
    </w:p>
    <w:p w14:paraId="1067278E" w14:textId="77777777" w:rsidR="00FE68C8" w:rsidRPr="00FE68C8" w:rsidRDefault="00FE68C8" w:rsidP="00FE68C8">
      <w:pPr>
        <w:widowControl w:val="0"/>
        <w:tabs>
          <w:tab w:val="left" w:pos="-2127"/>
        </w:tabs>
        <w:suppressAutoHyphens w:val="0"/>
        <w:ind w:firstLine="709"/>
        <w:jc w:val="both"/>
        <w:rPr>
          <w:rFonts w:eastAsia="Arial"/>
          <w:color w:val="FF0000"/>
          <w:sz w:val="24"/>
          <w:szCs w:val="24"/>
          <w:lang w:eastAsia="ar-SA"/>
        </w:rPr>
      </w:pPr>
      <w:r w:rsidRPr="00FE68C8">
        <w:rPr>
          <w:rFonts w:eastAsia="Arial"/>
          <w:sz w:val="24"/>
          <w:szCs w:val="24"/>
          <w:lang w:eastAsia="ar-SA"/>
        </w:rPr>
        <w:t>12.3.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или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r w:rsidRPr="007A117D">
        <w:rPr>
          <w:rFonts w:eastAsia="Arial"/>
          <w:sz w:val="24"/>
          <w:szCs w:val="24"/>
          <w:lang w:eastAsia="ar-SA"/>
        </w:rPr>
        <w:t>.</w:t>
      </w:r>
    </w:p>
    <w:p w14:paraId="60652EE7"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12.4.</w:t>
      </w:r>
      <w:r w:rsidRPr="00FE68C8">
        <w:rPr>
          <w:rFonts w:eastAsia="Arial"/>
          <w:sz w:val="24"/>
          <w:szCs w:val="24"/>
          <w:lang w:eastAsia="ar-SA"/>
        </w:rPr>
        <w:tab/>
        <w:t>В случае приостановления деятельности Исполнитель в порядке, предусмотренном Кодексом Российской Федерации об административных правонарушениях, обязан письменно уведомить Заказчика о приостановлении своей деятельности не позднее 5 (пяти) рабочих дней со дня принятия решения о приостановлении деятельности Исполнителя.</w:t>
      </w:r>
    </w:p>
    <w:p w14:paraId="24C5363A"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12.5.</w:t>
      </w:r>
      <w:r w:rsidRPr="00FE68C8">
        <w:rPr>
          <w:rFonts w:eastAsia="Arial"/>
          <w:sz w:val="24"/>
          <w:szCs w:val="24"/>
          <w:lang w:eastAsia="ar-SA"/>
        </w:rPr>
        <w:tab/>
        <w:t>В случае наложения государственными органами в установленном порядке ограничений, лишающих Исполнителя возможности оказания услуг, Исполнитель обязан письменно уведомить Заказчика о таких обстоятельствах не позднее 1 (одного) рабочего дня со дня возникновения данного обстоятельства.</w:t>
      </w:r>
    </w:p>
    <w:p w14:paraId="3CBE0E89"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12.6.</w:t>
      </w:r>
      <w:r w:rsidRPr="00FE68C8">
        <w:rPr>
          <w:rFonts w:eastAsia="Arial"/>
          <w:sz w:val="24"/>
          <w:szCs w:val="24"/>
          <w:lang w:eastAsia="ar-SA"/>
        </w:rPr>
        <w:tab/>
        <w:t>В случае начала реорганизации Исполнителя, он обязан письменно уведомить Заказчика о начале своей реорганизации не позднее 1 (одного) рабочего дня со дня принятия решения о реорганизации Исполнителя.</w:t>
      </w:r>
    </w:p>
    <w:p w14:paraId="624071D6"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12.7.</w:t>
      </w:r>
      <w:r w:rsidRPr="00FE68C8">
        <w:rPr>
          <w:rFonts w:eastAsia="Arial"/>
          <w:sz w:val="24"/>
          <w:szCs w:val="24"/>
          <w:lang w:eastAsia="ar-SA"/>
        </w:rPr>
        <w:tab/>
        <w:t>Перемена Исполнителя не допускается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D5C174D"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12.8. Ответственными за исполнение настоящего контракта являются:</w:t>
      </w:r>
    </w:p>
    <w:p w14:paraId="30F6C8C7"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 xml:space="preserve">– со стороны Заказчика: </w:t>
      </w:r>
      <w:r w:rsidRPr="00FE68C8">
        <w:rPr>
          <w:rFonts w:eastAsia="Arial"/>
          <w:i/>
          <w:iCs/>
          <w:sz w:val="24"/>
          <w:szCs w:val="24"/>
          <w:lang w:eastAsia="ar-SA"/>
        </w:rPr>
        <w:t>(указывается Ф.И.О. должностного лица, номер телефона, адрес электронной почты)</w:t>
      </w:r>
      <w:r w:rsidRPr="00FE68C8">
        <w:rPr>
          <w:rFonts w:eastAsia="Arial"/>
          <w:sz w:val="24"/>
          <w:szCs w:val="24"/>
          <w:lang w:eastAsia="ar-SA"/>
        </w:rPr>
        <w:t>;</w:t>
      </w:r>
    </w:p>
    <w:p w14:paraId="0681520A" w14:textId="77777777" w:rsidR="00FE68C8" w:rsidRPr="00FE68C8" w:rsidRDefault="00FE68C8" w:rsidP="00FE68C8">
      <w:pPr>
        <w:widowControl w:val="0"/>
        <w:tabs>
          <w:tab w:val="left" w:pos="-2127"/>
        </w:tabs>
        <w:suppressAutoHyphens w:val="0"/>
        <w:ind w:firstLine="709"/>
        <w:jc w:val="both"/>
        <w:rPr>
          <w:sz w:val="24"/>
          <w:szCs w:val="24"/>
          <w:lang w:eastAsia="ar-SA"/>
        </w:rPr>
      </w:pPr>
      <w:r w:rsidRPr="00FE68C8">
        <w:rPr>
          <w:rFonts w:eastAsia="Arial"/>
          <w:sz w:val="24"/>
          <w:szCs w:val="24"/>
          <w:lang w:eastAsia="ar-SA"/>
        </w:rPr>
        <w:t xml:space="preserve">– со стороны Исполнителя: </w:t>
      </w:r>
      <w:r w:rsidRPr="00FE68C8">
        <w:rPr>
          <w:i/>
          <w:iCs/>
          <w:sz w:val="24"/>
          <w:szCs w:val="24"/>
          <w:lang w:eastAsia="ar-SA"/>
        </w:rPr>
        <w:t>(указывается Ф.И.О. должностного лица, номер телефона, адрес электронной почты)</w:t>
      </w:r>
      <w:r w:rsidRPr="00FE68C8">
        <w:rPr>
          <w:sz w:val="24"/>
          <w:szCs w:val="24"/>
          <w:lang w:eastAsia="ar-SA"/>
        </w:rPr>
        <w:t>.</w:t>
      </w:r>
    </w:p>
    <w:p w14:paraId="2A34F1A5" w14:textId="77777777" w:rsidR="00FE68C8" w:rsidRPr="00FE68C8" w:rsidRDefault="00FE68C8" w:rsidP="00FE68C8">
      <w:pPr>
        <w:widowControl w:val="0"/>
        <w:tabs>
          <w:tab w:val="left" w:pos="-2127"/>
        </w:tabs>
        <w:suppressAutoHyphens w:val="0"/>
        <w:ind w:firstLine="709"/>
        <w:jc w:val="both"/>
        <w:rPr>
          <w:rFonts w:eastAsia="Arial"/>
          <w:i/>
          <w:sz w:val="24"/>
          <w:szCs w:val="24"/>
          <w:u w:val="single"/>
          <w:lang w:eastAsia="ar-SA"/>
        </w:rPr>
      </w:pPr>
      <w:r w:rsidRPr="00FE68C8">
        <w:rPr>
          <w:sz w:val="24"/>
          <w:szCs w:val="24"/>
          <w:lang w:eastAsia="ar-SA"/>
        </w:rPr>
        <w:t>12.9. Настоящий контракт заключается в электронной форме.</w:t>
      </w:r>
    </w:p>
    <w:p w14:paraId="4C2720A1" w14:textId="77777777" w:rsidR="00FE68C8" w:rsidRPr="00FE68C8" w:rsidRDefault="00FE68C8" w:rsidP="00FE68C8">
      <w:pPr>
        <w:widowControl w:val="0"/>
        <w:tabs>
          <w:tab w:val="left" w:pos="-2127"/>
        </w:tabs>
        <w:suppressAutoHyphens w:val="0"/>
        <w:ind w:firstLine="709"/>
        <w:jc w:val="both"/>
        <w:rPr>
          <w:rFonts w:eastAsia="Arial"/>
          <w:sz w:val="24"/>
          <w:szCs w:val="24"/>
          <w:lang w:eastAsia="ar-SA"/>
        </w:rPr>
      </w:pPr>
      <w:r w:rsidRPr="00FE68C8">
        <w:rPr>
          <w:rFonts w:eastAsia="Arial"/>
          <w:sz w:val="24"/>
          <w:szCs w:val="24"/>
          <w:lang w:eastAsia="ar-SA"/>
        </w:rPr>
        <w:t>12.10. По всем вопросам, не урегулированным настоящим контрактом, Стороны руководствуются действующим законодательством Российской Федерации.</w:t>
      </w:r>
    </w:p>
    <w:p w14:paraId="141BAA97" w14:textId="77777777" w:rsidR="00FE68C8" w:rsidRPr="00FE68C8" w:rsidRDefault="00FE68C8" w:rsidP="00FE68C8">
      <w:pPr>
        <w:suppressLineNumbers/>
        <w:ind w:firstLine="709"/>
        <w:jc w:val="both"/>
        <w:rPr>
          <w:sz w:val="24"/>
          <w:szCs w:val="24"/>
          <w:lang w:eastAsia="ru-RU"/>
        </w:rPr>
      </w:pPr>
      <w:r w:rsidRPr="00FE68C8">
        <w:rPr>
          <w:sz w:val="24"/>
          <w:szCs w:val="24"/>
          <w:lang w:eastAsia="ru-RU"/>
        </w:rPr>
        <w:t>12.11. К контракту прилагаются и являются его неотъемлемой частью:</w:t>
      </w:r>
    </w:p>
    <w:p w14:paraId="046C1E21" w14:textId="2FF09393" w:rsidR="00FE68C8" w:rsidRPr="00FE68C8" w:rsidRDefault="00FE68C8" w:rsidP="00FE68C8">
      <w:pPr>
        <w:suppressLineNumbers/>
        <w:ind w:firstLine="709"/>
        <w:jc w:val="both"/>
        <w:rPr>
          <w:sz w:val="24"/>
          <w:szCs w:val="24"/>
          <w:lang w:eastAsia="ru-RU"/>
        </w:rPr>
      </w:pPr>
      <w:r w:rsidRPr="00FE68C8">
        <w:rPr>
          <w:sz w:val="24"/>
          <w:szCs w:val="24"/>
          <w:lang w:eastAsia="ru-RU"/>
        </w:rPr>
        <w:t>Приложение № 1 – Описание объекта закупки</w:t>
      </w:r>
      <w:r w:rsidR="002C3A2D">
        <w:rPr>
          <w:sz w:val="24"/>
          <w:szCs w:val="24"/>
          <w:lang w:eastAsia="ru-RU"/>
        </w:rPr>
        <w:t>;</w:t>
      </w:r>
    </w:p>
    <w:p w14:paraId="42CC7F1A" w14:textId="77777777" w:rsidR="00FE68C8" w:rsidRPr="00FE68C8" w:rsidRDefault="00FE68C8" w:rsidP="00FE68C8">
      <w:pPr>
        <w:suppressLineNumbers/>
        <w:ind w:firstLine="709"/>
        <w:jc w:val="both"/>
        <w:rPr>
          <w:sz w:val="24"/>
          <w:szCs w:val="24"/>
          <w:lang w:eastAsia="ru-RU"/>
        </w:rPr>
      </w:pPr>
      <w:r w:rsidRPr="00FE68C8">
        <w:rPr>
          <w:sz w:val="24"/>
          <w:szCs w:val="24"/>
          <w:lang w:eastAsia="ru-RU"/>
        </w:rPr>
        <w:t>Приложение № 2 – Спецификация;</w:t>
      </w:r>
    </w:p>
    <w:p w14:paraId="3A34DB3E" w14:textId="77777777" w:rsidR="00FE68C8" w:rsidRPr="00FE68C8" w:rsidRDefault="00FE68C8" w:rsidP="00FE68C8">
      <w:pPr>
        <w:suppressLineNumbers/>
        <w:ind w:firstLine="709"/>
        <w:jc w:val="both"/>
        <w:rPr>
          <w:sz w:val="24"/>
          <w:szCs w:val="24"/>
          <w:lang w:eastAsia="ru-RU"/>
        </w:rPr>
      </w:pPr>
      <w:r w:rsidRPr="00FE68C8">
        <w:rPr>
          <w:sz w:val="24"/>
          <w:szCs w:val="24"/>
          <w:lang w:eastAsia="ru-RU"/>
        </w:rPr>
        <w:t>Приложение № 3 – Регламент оказания услуг.</w:t>
      </w:r>
    </w:p>
    <w:p w14:paraId="18CBA85A" w14:textId="77777777" w:rsidR="00FE68C8" w:rsidRPr="00FE68C8" w:rsidRDefault="00FE68C8" w:rsidP="00FE68C8">
      <w:pPr>
        <w:suppressLineNumbers/>
        <w:ind w:firstLine="709"/>
        <w:jc w:val="both"/>
        <w:rPr>
          <w:sz w:val="24"/>
          <w:szCs w:val="24"/>
          <w:lang w:eastAsia="ru-RU"/>
        </w:rPr>
      </w:pPr>
    </w:p>
    <w:p w14:paraId="58063B77" w14:textId="77777777" w:rsidR="00FE68C8" w:rsidRPr="00FE68C8" w:rsidRDefault="00FE68C8" w:rsidP="00FE68C8">
      <w:pPr>
        <w:tabs>
          <w:tab w:val="left" w:pos="1080"/>
        </w:tabs>
        <w:suppressAutoHyphens w:val="0"/>
        <w:autoSpaceDE w:val="0"/>
        <w:autoSpaceDN w:val="0"/>
        <w:adjustRightInd w:val="0"/>
        <w:jc w:val="center"/>
        <w:rPr>
          <w:b/>
          <w:bCs/>
          <w:sz w:val="24"/>
          <w:szCs w:val="24"/>
          <w:lang w:eastAsia="ru-RU"/>
        </w:rPr>
      </w:pPr>
      <w:r w:rsidRPr="00FE68C8">
        <w:rPr>
          <w:b/>
          <w:bCs/>
          <w:sz w:val="24"/>
          <w:szCs w:val="24"/>
          <w:lang w:eastAsia="ru-RU"/>
        </w:rPr>
        <w:t>13. Адреса и банковские реквизиты, подписи Сторон:</w:t>
      </w:r>
    </w:p>
    <w:p w14:paraId="02243BF8" w14:textId="77777777" w:rsidR="00FE68C8" w:rsidRPr="00FE68C8" w:rsidRDefault="00FE68C8" w:rsidP="00FE68C8">
      <w:pPr>
        <w:tabs>
          <w:tab w:val="left" w:pos="1080"/>
        </w:tabs>
        <w:suppressAutoHyphens w:val="0"/>
        <w:autoSpaceDE w:val="0"/>
        <w:autoSpaceDN w:val="0"/>
        <w:adjustRightInd w:val="0"/>
        <w:jc w:val="center"/>
        <w:rPr>
          <w:b/>
          <w:bCs/>
          <w:sz w:val="24"/>
          <w:szCs w:val="24"/>
          <w:lang w:eastAsia="ru-RU"/>
        </w:rPr>
      </w:pPr>
    </w:p>
    <w:tbl>
      <w:tblPr>
        <w:tblStyle w:val="GR1"/>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4953"/>
      </w:tblGrid>
      <w:tr w:rsidR="00FE68C8" w:rsidRPr="00FE68C8" w14:paraId="5D26F9DB" w14:textId="77777777" w:rsidTr="00377DAD">
        <w:tc>
          <w:tcPr>
            <w:tcW w:w="5245" w:type="dxa"/>
            <w:shd w:val="clear" w:color="auto" w:fill="auto"/>
            <w:noWrap/>
          </w:tcPr>
          <w:p w14:paraId="431D569C" w14:textId="77777777" w:rsidR="00FE68C8" w:rsidRPr="00FE68C8" w:rsidRDefault="00FE68C8" w:rsidP="00FE68C8">
            <w:pPr>
              <w:tabs>
                <w:tab w:val="left" w:pos="1080"/>
              </w:tabs>
              <w:suppressAutoHyphens w:val="0"/>
              <w:autoSpaceDE w:val="0"/>
              <w:autoSpaceDN w:val="0"/>
              <w:adjustRightInd w:val="0"/>
              <w:rPr>
                <w:rFonts w:eastAsia="Arial"/>
                <w:b/>
                <w:bCs/>
                <w:sz w:val="24"/>
                <w:szCs w:val="24"/>
                <w:lang w:eastAsia="ru-RU"/>
              </w:rPr>
            </w:pPr>
            <w:r w:rsidRPr="00FE68C8">
              <w:rPr>
                <w:rFonts w:eastAsia="Arial"/>
                <w:b/>
                <w:bCs/>
                <w:sz w:val="24"/>
                <w:szCs w:val="24"/>
                <w:lang w:eastAsia="en-US"/>
              </w:rPr>
              <w:t>Заказчик:</w:t>
            </w:r>
          </w:p>
        </w:tc>
        <w:tc>
          <w:tcPr>
            <w:tcW w:w="4953" w:type="dxa"/>
            <w:noWrap/>
          </w:tcPr>
          <w:p w14:paraId="57907D62" w14:textId="77777777" w:rsidR="00FE68C8" w:rsidRPr="00FE68C8" w:rsidRDefault="00FE68C8" w:rsidP="00FE68C8">
            <w:pPr>
              <w:tabs>
                <w:tab w:val="left" w:pos="1080"/>
              </w:tabs>
              <w:suppressAutoHyphens w:val="0"/>
              <w:autoSpaceDE w:val="0"/>
              <w:autoSpaceDN w:val="0"/>
              <w:adjustRightInd w:val="0"/>
              <w:rPr>
                <w:rFonts w:eastAsia="Arial"/>
                <w:b/>
                <w:bCs/>
                <w:sz w:val="24"/>
                <w:szCs w:val="24"/>
                <w:lang w:eastAsia="ru-RU"/>
              </w:rPr>
            </w:pPr>
            <w:r w:rsidRPr="00FE68C8">
              <w:rPr>
                <w:rFonts w:eastAsia="Arial"/>
                <w:b/>
                <w:bCs/>
                <w:sz w:val="24"/>
                <w:szCs w:val="24"/>
                <w:lang w:eastAsia="en-US"/>
              </w:rPr>
              <w:t>Исполнитель:</w:t>
            </w:r>
          </w:p>
        </w:tc>
      </w:tr>
      <w:tr w:rsidR="00B9546A" w:rsidRPr="00FE68C8" w14:paraId="3CD0D462" w14:textId="77777777" w:rsidTr="00EF020F">
        <w:tc>
          <w:tcPr>
            <w:tcW w:w="5245" w:type="dxa"/>
            <w:shd w:val="clear" w:color="auto" w:fill="auto"/>
            <w:noWrap/>
          </w:tcPr>
          <w:p w14:paraId="5B0243B6" w14:textId="77777777" w:rsidR="00B9546A" w:rsidRPr="00B9546A" w:rsidRDefault="00B9546A" w:rsidP="00B9546A">
            <w:pPr>
              <w:widowControl w:val="0"/>
              <w:suppressAutoHyphens w:val="0"/>
              <w:rPr>
                <w:rFonts w:eastAsia="Arial"/>
                <w:b/>
                <w:color w:val="000000"/>
                <w:sz w:val="24"/>
                <w:szCs w:val="24"/>
                <w:lang w:val="x-none" w:eastAsia="x-none"/>
              </w:rPr>
            </w:pPr>
            <w:r w:rsidRPr="00B9546A">
              <w:rPr>
                <w:rFonts w:eastAsia="Arial"/>
                <w:b/>
                <w:color w:val="000000"/>
                <w:sz w:val="24"/>
                <w:szCs w:val="24"/>
                <w:lang w:val="x-none" w:eastAsia="x-none"/>
              </w:rPr>
              <w:t>Государственное казенное учреждение Калининградской области «Центр цифровых технологий»</w:t>
            </w:r>
          </w:p>
          <w:p w14:paraId="00EC7A7B"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 xml:space="preserve">Юридический адрес (место нахождения): 236007, Калининградская область, </w:t>
            </w:r>
          </w:p>
          <w:p w14:paraId="0B23809A"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г. Калининград, ул. Д. Донского, 1</w:t>
            </w:r>
          </w:p>
          <w:p w14:paraId="6C094519"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 xml:space="preserve">Почтовый адрес: 236014, г. Калининград, </w:t>
            </w:r>
          </w:p>
          <w:p w14:paraId="3AACBB6B"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ул. Каштановая аллея, зд. 196</w:t>
            </w:r>
          </w:p>
          <w:p w14:paraId="0F9EC653"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 xml:space="preserve">Адрес для отправки корреспонденции почтой (АО «Почта России»): 236035, </w:t>
            </w:r>
          </w:p>
          <w:p w14:paraId="592B1872"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г. Калининград, а/я 5378</w:t>
            </w:r>
          </w:p>
          <w:p w14:paraId="6555B364"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ИНН 3906361562 КПП 390601001</w:t>
            </w:r>
          </w:p>
          <w:p w14:paraId="23CFE556"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 xml:space="preserve">ОКЦ № 5 СЗГУ Банка России // УФК по Калининградской области, г. Калининград  </w:t>
            </w:r>
          </w:p>
          <w:p w14:paraId="799DDE31"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Министерство финансов Калининградской области (ГКУ КО «ЦЦТ», л/с 03352J03460)</w:t>
            </w:r>
          </w:p>
          <w:p w14:paraId="386208B8"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Казначейский счет 03221643270000003500</w:t>
            </w:r>
          </w:p>
          <w:p w14:paraId="23F54BB2"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ЕКС 40102810545370000028</w:t>
            </w:r>
          </w:p>
          <w:p w14:paraId="14659EC5"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БИК ТОФК 012748051</w:t>
            </w:r>
          </w:p>
          <w:p w14:paraId="19889A66"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ОГРН 1173926028704</w:t>
            </w:r>
          </w:p>
          <w:p w14:paraId="289802B0" w14:textId="77777777" w:rsidR="00B9546A" w:rsidRPr="00B9546A" w:rsidRDefault="00B9546A" w:rsidP="00B9546A">
            <w:pPr>
              <w:widowControl w:val="0"/>
              <w:suppressAutoHyphens w:val="0"/>
              <w:rPr>
                <w:bCs/>
                <w:color w:val="000000"/>
                <w:sz w:val="24"/>
                <w:szCs w:val="24"/>
                <w:lang w:eastAsia="ru-RU"/>
              </w:rPr>
            </w:pPr>
            <w:r w:rsidRPr="00B9546A">
              <w:rPr>
                <w:bCs/>
                <w:color w:val="000000"/>
                <w:sz w:val="24"/>
                <w:szCs w:val="24"/>
                <w:lang w:eastAsia="ru-RU"/>
              </w:rPr>
              <w:t>Телефон: 8 (4012) 64-04-23</w:t>
            </w:r>
          </w:p>
          <w:p w14:paraId="6AABE64A" w14:textId="77777777" w:rsidR="00B9546A" w:rsidRPr="00B9546A" w:rsidRDefault="00B9546A" w:rsidP="00B9546A">
            <w:pPr>
              <w:suppressAutoHyphens w:val="0"/>
              <w:rPr>
                <w:bCs/>
                <w:color w:val="000000"/>
                <w:sz w:val="24"/>
                <w:szCs w:val="24"/>
                <w:lang w:val="ru-RU" w:eastAsia="ru-RU"/>
              </w:rPr>
            </w:pPr>
            <w:r w:rsidRPr="00B9546A">
              <w:rPr>
                <w:bCs/>
                <w:color w:val="000000"/>
                <w:sz w:val="24"/>
                <w:szCs w:val="24"/>
                <w:lang w:val="en-US" w:eastAsia="ru-RU"/>
              </w:rPr>
              <w:t>E</w:t>
            </w:r>
            <w:r w:rsidRPr="00B9546A">
              <w:rPr>
                <w:bCs/>
                <w:color w:val="000000"/>
                <w:sz w:val="24"/>
                <w:szCs w:val="24"/>
                <w:lang w:val="ru-RU" w:eastAsia="ru-RU"/>
              </w:rPr>
              <w:t>-</w:t>
            </w:r>
            <w:r w:rsidRPr="00B9546A">
              <w:rPr>
                <w:bCs/>
                <w:color w:val="000000"/>
                <w:sz w:val="24"/>
                <w:szCs w:val="24"/>
                <w:lang w:val="en-US" w:eastAsia="ru-RU"/>
              </w:rPr>
              <w:t>mail</w:t>
            </w:r>
            <w:r w:rsidRPr="00B9546A">
              <w:rPr>
                <w:bCs/>
                <w:color w:val="000000"/>
                <w:sz w:val="24"/>
                <w:szCs w:val="24"/>
                <w:lang w:val="ru-RU" w:eastAsia="ru-RU"/>
              </w:rPr>
              <w:t xml:space="preserve">:  </w:t>
            </w:r>
            <w:r w:rsidRPr="00B9546A">
              <w:rPr>
                <w:bCs/>
                <w:color w:val="000000"/>
                <w:sz w:val="24"/>
                <w:szCs w:val="24"/>
                <w:lang w:val="en-US" w:eastAsia="ru-RU"/>
              </w:rPr>
              <w:t>cct</w:t>
            </w:r>
            <w:r w:rsidRPr="00B9546A">
              <w:rPr>
                <w:bCs/>
                <w:color w:val="000000"/>
                <w:sz w:val="24"/>
                <w:szCs w:val="24"/>
                <w:lang w:val="ru-RU" w:eastAsia="ru-RU"/>
              </w:rPr>
              <w:t>@</w:t>
            </w:r>
            <w:r w:rsidRPr="00B9546A">
              <w:rPr>
                <w:bCs/>
                <w:color w:val="000000"/>
                <w:sz w:val="24"/>
                <w:szCs w:val="24"/>
                <w:lang w:val="en-US" w:eastAsia="ru-RU"/>
              </w:rPr>
              <w:t>cct</w:t>
            </w:r>
            <w:r w:rsidRPr="00B9546A">
              <w:rPr>
                <w:bCs/>
                <w:color w:val="000000"/>
                <w:sz w:val="24"/>
                <w:szCs w:val="24"/>
                <w:lang w:val="ru-RU" w:eastAsia="ru-RU"/>
              </w:rPr>
              <w:t>.</w:t>
            </w:r>
            <w:r w:rsidRPr="00B9546A">
              <w:rPr>
                <w:bCs/>
                <w:color w:val="000000"/>
                <w:sz w:val="24"/>
                <w:szCs w:val="24"/>
                <w:lang w:val="en-US" w:eastAsia="ru-RU"/>
              </w:rPr>
              <w:t>gov</w:t>
            </w:r>
            <w:r w:rsidRPr="00B9546A">
              <w:rPr>
                <w:bCs/>
                <w:color w:val="000000"/>
                <w:sz w:val="24"/>
                <w:szCs w:val="24"/>
                <w:lang w:val="ru-RU" w:eastAsia="ru-RU"/>
              </w:rPr>
              <w:t>39.</w:t>
            </w:r>
            <w:r w:rsidRPr="00B9546A">
              <w:rPr>
                <w:bCs/>
                <w:color w:val="000000"/>
                <w:sz w:val="24"/>
                <w:szCs w:val="24"/>
                <w:lang w:val="en-US" w:eastAsia="ru-RU"/>
              </w:rPr>
              <w:t>ru</w:t>
            </w:r>
          </w:p>
          <w:p w14:paraId="5FAE823E" w14:textId="77777777" w:rsidR="00B9546A" w:rsidRPr="00B9546A" w:rsidRDefault="00B9546A" w:rsidP="00B9546A">
            <w:pPr>
              <w:suppressAutoHyphens w:val="0"/>
              <w:rPr>
                <w:rFonts w:eastAsia="Arial"/>
                <w:b/>
                <w:sz w:val="24"/>
                <w:szCs w:val="24"/>
                <w:lang w:val="ru-RU" w:eastAsia="ru-RU"/>
              </w:rPr>
            </w:pPr>
          </w:p>
          <w:p w14:paraId="44C76ACD" w14:textId="77777777" w:rsidR="00B9546A" w:rsidRPr="00B9546A" w:rsidRDefault="00B9546A" w:rsidP="00B9546A">
            <w:pPr>
              <w:suppressAutoHyphens w:val="0"/>
              <w:rPr>
                <w:rFonts w:eastAsia="Arial"/>
                <w:sz w:val="24"/>
                <w:szCs w:val="24"/>
                <w:lang w:eastAsia="ru-RU"/>
              </w:rPr>
            </w:pPr>
            <w:r w:rsidRPr="00B9546A">
              <w:rPr>
                <w:rFonts w:eastAsia="Arial"/>
                <w:sz w:val="24"/>
                <w:szCs w:val="24"/>
                <w:lang w:eastAsia="ru-RU"/>
              </w:rPr>
              <w:t>_________________________/____________/</w:t>
            </w:r>
          </w:p>
          <w:p w14:paraId="043D9DCE" w14:textId="315911FD" w:rsidR="00B9546A" w:rsidRPr="00FE68C8" w:rsidRDefault="00B9546A" w:rsidP="00B9546A">
            <w:pPr>
              <w:tabs>
                <w:tab w:val="left" w:pos="1080"/>
              </w:tabs>
              <w:suppressAutoHyphens w:val="0"/>
              <w:autoSpaceDE w:val="0"/>
              <w:autoSpaceDN w:val="0"/>
              <w:adjustRightInd w:val="0"/>
              <w:rPr>
                <w:rFonts w:eastAsia="Arial"/>
                <w:b/>
                <w:bCs/>
                <w:sz w:val="20"/>
                <w:lang w:eastAsia="ru-RU"/>
              </w:rPr>
            </w:pPr>
            <w:r w:rsidRPr="00B9546A">
              <w:rPr>
                <w:rFonts w:eastAsia="Arial"/>
                <w:sz w:val="20"/>
                <w:szCs w:val="24"/>
                <w:lang w:eastAsia="ru-RU"/>
              </w:rPr>
              <w:t>ЭП</w:t>
            </w:r>
            <w:r w:rsidRPr="00B9546A">
              <w:rPr>
                <w:rFonts w:eastAsia="Arial"/>
                <w:sz w:val="16"/>
                <w:lang w:eastAsia="ru-RU"/>
              </w:rPr>
              <w:t xml:space="preserve">   </w:t>
            </w:r>
            <w:r w:rsidRPr="00F650ED">
              <w:rPr>
                <w:rFonts w:eastAsia="Arial"/>
                <w:sz w:val="20"/>
                <w:lang w:eastAsia="ru-RU"/>
              </w:rPr>
              <w:t xml:space="preserve">  </w:t>
            </w:r>
          </w:p>
        </w:tc>
        <w:tc>
          <w:tcPr>
            <w:tcW w:w="4953" w:type="dxa"/>
            <w:noWrap/>
          </w:tcPr>
          <w:p w14:paraId="4ADB959E"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6507A790"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71B41EFE"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2615F4C1"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335B5AF8"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52BDA12D"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4FDD2752"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723A44CF"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406EB91A"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72BFF6AE"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4967620D"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1E297BD8"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3880CF42"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409BDCE3"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3675B600"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5CD3E70E"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4853E1BF"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5508382C"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375FDD61"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73BCB391"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2941C002"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5A6FC9CB"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0D9D4C03"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p>
          <w:p w14:paraId="6679CBB4" w14:textId="77777777" w:rsidR="00B9546A" w:rsidRPr="00FE68C8" w:rsidRDefault="00B9546A" w:rsidP="00B9546A">
            <w:pPr>
              <w:keepNext/>
              <w:tabs>
                <w:tab w:val="left" w:pos="993"/>
                <w:tab w:val="left" w:pos="1276"/>
                <w:tab w:val="left" w:pos="1418"/>
              </w:tabs>
              <w:suppressAutoHyphens w:val="0"/>
              <w:rPr>
                <w:rFonts w:eastAsia="Arial"/>
                <w:sz w:val="24"/>
                <w:szCs w:val="24"/>
                <w:lang w:eastAsia="en-US"/>
              </w:rPr>
            </w:pPr>
            <w:r w:rsidRPr="00FE68C8">
              <w:rPr>
                <w:rFonts w:eastAsia="Arial"/>
                <w:sz w:val="24"/>
                <w:szCs w:val="24"/>
                <w:lang w:eastAsia="en-US"/>
              </w:rPr>
              <w:t>_____________________/_____________/</w:t>
            </w:r>
          </w:p>
          <w:p w14:paraId="6988B691" w14:textId="77777777" w:rsidR="00B9546A" w:rsidRPr="00FE68C8" w:rsidRDefault="00B9546A" w:rsidP="00B9546A">
            <w:pPr>
              <w:tabs>
                <w:tab w:val="left" w:pos="1080"/>
              </w:tabs>
              <w:suppressAutoHyphens w:val="0"/>
              <w:autoSpaceDE w:val="0"/>
              <w:autoSpaceDN w:val="0"/>
              <w:adjustRightInd w:val="0"/>
              <w:rPr>
                <w:rFonts w:eastAsia="Arial"/>
                <w:b/>
                <w:bCs/>
                <w:sz w:val="20"/>
                <w:lang w:eastAsia="ru-RU"/>
              </w:rPr>
            </w:pPr>
            <w:r w:rsidRPr="00FE68C8">
              <w:rPr>
                <w:rFonts w:eastAsia="Arial"/>
                <w:sz w:val="20"/>
                <w:lang w:eastAsia="en-US"/>
              </w:rPr>
              <w:t>ЭП</w:t>
            </w:r>
          </w:p>
        </w:tc>
      </w:tr>
    </w:tbl>
    <w:p w14:paraId="1072527A" w14:textId="77777777" w:rsidR="00B9546A" w:rsidRDefault="00B9546A" w:rsidP="00000A75">
      <w:pPr>
        <w:suppressAutoHyphens w:val="0"/>
        <w:ind w:left="360" w:hanging="360"/>
        <w:jc w:val="right"/>
        <w:rPr>
          <w:sz w:val="24"/>
          <w:szCs w:val="24"/>
          <w:lang w:eastAsia="ru-RU"/>
        </w:rPr>
      </w:pPr>
    </w:p>
    <w:p w14:paraId="4338EDB2" w14:textId="77777777" w:rsidR="00B9546A" w:rsidRDefault="00B9546A" w:rsidP="00000A75">
      <w:pPr>
        <w:suppressAutoHyphens w:val="0"/>
        <w:ind w:left="360" w:hanging="360"/>
        <w:jc w:val="right"/>
        <w:rPr>
          <w:sz w:val="24"/>
          <w:szCs w:val="24"/>
          <w:lang w:eastAsia="ru-RU"/>
        </w:rPr>
      </w:pPr>
    </w:p>
    <w:p w14:paraId="6E4D4F7F" w14:textId="77777777" w:rsidR="00B9546A" w:rsidRDefault="00B9546A" w:rsidP="00000A75">
      <w:pPr>
        <w:suppressAutoHyphens w:val="0"/>
        <w:ind w:left="360" w:hanging="360"/>
        <w:jc w:val="right"/>
        <w:rPr>
          <w:sz w:val="24"/>
          <w:szCs w:val="24"/>
          <w:lang w:eastAsia="ru-RU"/>
        </w:rPr>
      </w:pPr>
    </w:p>
    <w:p w14:paraId="790759AF" w14:textId="77777777" w:rsidR="00B9546A" w:rsidRDefault="00B9546A" w:rsidP="00000A75">
      <w:pPr>
        <w:suppressAutoHyphens w:val="0"/>
        <w:ind w:left="360" w:hanging="360"/>
        <w:jc w:val="right"/>
        <w:rPr>
          <w:sz w:val="24"/>
          <w:szCs w:val="24"/>
          <w:lang w:eastAsia="ru-RU"/>
        </w:rPr>
      </w:pPr>
    </w:p>
    <w:p w14:paraId="1DFD9665" w14:textId="77777777" w:rsidR="00B9546A" w:rsidRDefault="00B9546A" w:rsidP="00000A75">
      <w:pPr>
        <w:suppressAutoHyphens w:val="0"/>
        <w:ind w:left="360" w:hanging="360"/>
        <w:jc w:val="right"/>
        <w:rPr>
          <w:sz w:val="24"/>
          <w:szCs w:val="24"/>
          <w:lang w:eastAsia="ru-RU"/>
        </w:rPr>
      </w:pPr>
    </w:p>
    <w:p w14:paraId="38221387" w14:textId="77777777" w:rsidR="00B9546A" w:rsidRDefault="00B9546A" w:rsidP="00000A75">
      <w:pPr>
        <w:suppressAutoHyphens w:val="0"/>
        <w:ind w:left="360" w:hanging="360"/>
        <w:jc w:val="right"/>
        <w:rPr>
          <w:sz w:val="24"/>
          <w:szCs w:val="24"/>
          <w:lang w:eastAsia="ru-RU"/>
        </w:rPr>
      </w:pPr>
    </w:p>
    <w:p w14:paraId="2A2B591C" w14:textId="77777777" w:rsidR="00B9546A" w:rsidRDefault="00B9546A" w:rsidP="00000A75">
      <w:pPr>
        <w:suppressAutoHyphens w:val="0"/>
        <w:ind w:left="360" w:hanging="360"/>
        <w:jc w:val="right"/>
        <w:rPr>
          <w:sz w:val="24"/>
          <w:szCs w:val="24"/>
          <w:lang w:eastAsia="ru-RU"/>
        </w:rPr>
      </w:pPr>
    </w:p>
    <w:p w14:paraId="3BECA957" w14:textId="77777777" w:rsidR="00B9546A" w:rsidRDefault="00B9546A" w:rsidP="00000A75">
      <w:pPr>
        <w:suppressAutoHyphens w:val="0"/>
        <w:ind w:left="360" w:hanging="360"/>
        <w:jc w:val="right"/>
        <w:rPr>
          <w:sz w:val="24"/>
          <w:szCs w:val="24"/>
          <w:lang w:eastAsia="ru-RU"/>
        </w:rPr>
      </w:pPr>
    </w:p>
    <w:p w14:paraId="26DB47BB" w14:textId="57AA50DA" w:rsidR="00000A75" w:rsidRPr="00000A75" w:rsidRDefault="00000A75" w:rsidP="00000A75">
      <w:pPr>
        <w:suppressAutoHyphens w:val="0"/>
        <w:ind w:left="360" w:hanging="360"/>
        <w:jc w:val="right"/>
        <w:rPr>
          <w:sz w:val="24"/>
          <w:szCs w:val="24"/>
          <w:lang w:eastAsia="ru-RU"/>
        </w:rPr>
      </w:pPr>
      <w:r w:rsidRPr="00000A75">
        <w:rPr>
          <w:sz w:val="24"/>
          <w:szCs w:val="24"/>
          <w:lang w:eastAsia="ru-RU"/>
        </w:rPr>
        <w:t>Приложение № 1</w:t>
      </w:r>
    </w:p>
    <w:p w14:paraId="455B8E27" w14:textId="77777777" w:rsidR="00000A75" w:rsidRPr="00000A75" w:rsidRDefault="00000A75" w:rsidP="00000A75">
      <w:pPr>
        <w:suppressAutoHyphens w:val="0"/>
        <w:ind w:left="360" w:hanging="360"/>
        <w:jc w:val="right"/>
        <w:rPr>
          <w:sz w:val="24"/>
          <w:szCs w:val="24"/>
          <w:lang w:eastAsia="ru-RU"/>
        </w:rPr>
      </w:pPr>
      <w:r w:rsidRPr="00000A75">
        <w:rPr>
          <w:sz w:val="24"/>
          <w:szCs w:val="24"/>
          <w:lang w:eastAsia="ru-RU"/>
        </w:rPr>
        <w:t>к контракту № _______________</w:t>
      </w:r>
    </w:p>
    <w:p w14:paraId="64694801" w14:textId="792F619E" w:rsidR="00000A75" w:rsidRPr="00000A75" w:rsidRDefault="00000A75" w:rsidP="00000A75">
      <w:pPr>
        <w:suppressAutoHyphens w:val="0"/>
        <w:ind w:firstLine="574"/>
        <w:jc w:val="right"/>
        <w:rPr>
          <w:sz w:val="24"/>
          <w:szCs w:val="24"/>
          <w:lang w:eastAsia="ru-RU"/>
        </w:rPr>
      </w:pPr>
      <w:r w:rsidRPr="00000A75">
        <w:rPr>
          <w:sz w:val="24"/>
          <w:szCs w:val="24"/>
          <w:lang w:eastAsia="ru-RU"/>
        </w:rPr>
        <w:t xml:space="preserve"> от «_____» ___________202</w:t>
      </w:r>
      <w:r w:rsidR="00B9546A">
        <w:rPr>
          <w:sz w:val="24"/>
          <w:szCs w:val="24"/>
          <w:lang w:eastAsia="ru-RU"/>
        </w:rPr>
        <w:t>6</w:t>
      </w:r>
      <w:r w:rsidRPr="00000A75">
        <w:rPr>
          <w:sz w:val="24"/>
          <w:szCs w:val="24"/>
          <w:lang w:eastAsia="ru-RU"/>
        </w:rPr>
        <w:t xml:space="preserve"> г.</w:t>
      </w:r>
    </w:p>
    <w:p w14:paraId="6ACA8D1C" w14:textId="77777777" w:rsidR="00B9546A" w:rsidRDefault="00B9546A" w:rsidP="00000A75">
      <w:pPr>
        <w:widowControl w:val="0"/>
        <w:pBdr>
          <w:top w:val="none" w:sz="0" w:space="11" w:color="000000"/>
          <w:left w:val="none" w:sz="0" w:space="0" w:color="000000"/>
          <w:bottom w:val="none" w:sz="0" w:space="0" w:color="000000"/>
          <w:right w:val="none" w:sz="0" w:space="0" w:color="000000"/>
          <w:between w:val="none" w:sz="0" w:space="0" w:color="000000"/>
        </w:pBdr>
        <w:suppressAutoHyphens w:val="0"/>
        <w:jc w:val="center"/>
        <w:rPr>
          <w:sz w:val="24"/>
          <w:szCs w:val="24"/>
          <w:lang w:val="ru" w:eastAsia="ru-RU"/>
        </w:rPr>
      </w:pPr>
    </w:p>
    <w:p w14:paraId="7E2333A3" w14:textId="588E6BCD" w:rsidR="00000A75" w:rsidRDefault="00000A75" w:rsidP="00000A75">
      <w:pPr>
        <w:widowControl w:val="0"/>
        <w:pBdr>
          <w:top w:val="none" w:sz="0" w:space="11" w:color="000000"/>
          <w:left w:val="none" w:sz="0" w:space="0" w:color="000000"/>
          <w:bottom w:val="none" w:sz="0" w:space="0" w:color="000000"/>
          <w:right w:val="none" w:sz="0" w:space="0" w:color="000000"/>
          <w:between w:val="none" w:sz="0" w:space="0" w:color="000000"/>
        </w:pBdr>
        <w:suppressAutoHyphens w:val="0"/>
        <w:jc w:val="center"/>
        <w:rPr>
          <w:rFonts w:eastAsia="Arial"/>
          <w:b/>
          <w:sz w:val="24"/>
          <w:szCs w:val="24"/>
          <w:lang w:eastAsia="ru-RU"/>
        </w:rPr>
      </w:pPr>
      <w:r w:rsidRPr="00000A75">
        <w:rPr>
          <w:rFonts w:eastAsia="Arial"/>
          <w:b/>
          <w:sz w:val="24"/>
          <w:szCs w:val="24"/>
          <w:lang w:eastAsia="ru-RU"/>
        </w:rPr>
        <w:t>ОПИСАНИЕ ОБЪЕКТА ЗАКУПКИ</w:t>
      </w:r>
    </w:p>
    <w:p w14:paraId="2780E655" w14:textId="79969558" w:rsidR="00000A75" w:rsidRPr="00000A75" w:rsidRDefault="00DB7005" w:rsidP="00000A75">
      <w:pPr>
        <w:widowControl w:val="0"/>
        <w:pBdr>
          <w:top w:val="none" w:sz="0" w:space="11" w:color="000000"/>
          <w:left w:val="none" w:sz="0" w:space="0" w:color="000000"/>
          <w:bottom w:val="none" w:sz="0" w:space="0" w:color="000000"/>
          <w:right w:val="none" w:sz="0" w:space="0" w:color="000000"/>
          <w:between w:val="none" w:sz="0" w:space="0" w:color="000000"/>
        </w:pBdr>
        <w:suppressAutoHyphens w:val="0"/>
        <w:jc w:val="center"/>
        <w:rPr>
          <w:rFonts w:eastAsia="Arial"/>
          <w:b/>
          <w:sz w:val="24"/>
          <w:szCs w:val="24"/>
          <w:lang w:eastAsia="ru-RU"/>
        </w:rPr>
      </w:pPr>
      <w:r w:rsidRPr="00DB7005">
        <w:rPr>
          <w:rFonts w:eastAsia="Arial"/>
          <w:b/>
          <w:sz w:val="24"/>
          <w:szCs w:val="24"/>
          <w:lang w:eastAsia="ru-RU"/>
        </w:rPr>
        <w:t>на оказание услуг по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p>
    <w:p w14:paraId="171116EF" w14:textId="77777777" w:rsidR="00000A75" w:rsidRPr="00000A75" w:rsidRDefault="00000A75" w:rsidP="00000A75">
      <w:pPr>
        <w:spacing w:before="120"/>
        <w:ind w:firstLine="709"/>
        <w:jc w:val="both"/>
        <w:rPr>
          <w:sz w:val="24"/>
          <w:szCs w:val="24"/>
          <w:lang w:eastAsia="ar-SA"/>
        </w:rPr>
      </w:pPr>
    </w:p>
    <w:p w14:paraId="05A99051" w14:textId="1FD92676" w:rsidR="00000A75" w:rsidRPr="00000A75" w:rsidRDefault="00000A75" w:rsidP="00000A75">
      <w:pPr>
        <w:spacing w:before="120"/>
        <w:ind w:firstLine="709"/>
        <w:jc w:val="both"/>
        <w:rPr>
          <w:sz w:val="24"/>
          <w:szCs w:val="24"/>
          <w:lang w:eastAsia="ar-SA"/>
        </w:rPr>
      </w:pPr>
      <w:r w:rsidRPr="00000A75">
        <w:rPr>
          <w:sz w:val="24"/>
          <w:szCs w:val="24"/>
          <w:lang w:eastAsia="ar-SA"/>
        </w:rPr>
        <w:t>Услуг</w:t>
      </w:r>
      <w:r w:rsidR="007A117D">
        <w:rPr>
          <w:sz w:val="24"/>
          <w:szCs w:val="24"/>
          <w:lang w:eastAsia="ar-SA"/>
        </w:rPr>
        <w:t>и оказываются в соответствии с р</w:t>
      </w:r>
      <w:r w:rsidRPr="00000A75">
        <w:rPr>
          <w:sz w:val="24"/>
          <w:szCs w:val="24"/>
          <w:lang w:eastAsia="ar-SA"/>
        </w:rPr>
        <w:t>егламентом оказания услуг (приложение № 3 к контракту).</w:t>
      </w:r>
    </w:p>
    <w:p w14:paraId="55121D76" w14:textId="77777777" w:rsidR="00000A75" w:rsidRPr="00000A75" w:rsidRDefault="00000A75" w:rsidP="00000A75">
      <w:pPr>
        <w:spacing w:before="120"/>
        <w:ind w:firstLine="709"/>
        <w:jc w:val="both"/>
        <w:rPr>
          <w:sz w:val="24"/>
          <w:szCs w:val="24"/>
          <w:lang w:eastAsia="ar-SA"/>
        </w:rPr>
      </w:pPr>
    </w:p>
    <w:p w14:paraId="33010DE3" w14:textId="77777777" w:rsidR="00000A75" w:rsidRPr="00000A75" w:rsidRDefault="00000A75" w:rsidP="00000A75">
      <w:pPr>
        <w:ind w:firstLine="709"/>
        <w:jc w:val="both"/>
        <w:rPr>
          <w:sz w:val="24"/>
          <w:szCs w:val="24"/>
          <w:lang w:eastAsia="ar-SA"/>
        </w:rPr>
      </w:pPr>
    </w:p>
    <w:tbl>
      <w:tblPr>
        <w:tblW w:w="10206" w:type="dxa"/>
        <w:tblLayout w:type="fixed"/>
        <w:tblLook w:val="0000" w:firstRow="0" w:lastRow="0" w:firstColumn="0" w:lastColumn="0" w:noHBand="0" w:noVBand="0"/>
      </w:tblPr>
      <w:tblGrid>
        <w:gridCol w:w="5103"/>
        <w:gridCol w:w="5103"/>
      </w:tblGrid>
      <w:tr w:rsidR="00000A75" w:rsidRPr="00000A75" w14:paraId="170301CC" w14:textId="77777777" w:rsidTr="00377DAD">
        <w:tc>
          <w:tcPr>
            <w:tcW w:w="5103" w:type="dxa"/>
          </w:tcPr>
          <w:p w14:paraId="4A7E8505" w14:textId="77777777" w:rsidR="00000A75" w:rsidRPr="00000A75" w:rsidRDefault="00000A75" w:rsidP="00000A75">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b/>
                <w:bCs/>
                <w:sz w:val="24"/>
                <w:szCs w:val="24"/>
                <w:lang w:eastAsia="en-US" w:bidi="hi-IN"/>
              </w:rPr>
            </w:pPr>
            <w:r w:rsidRPr="00000A75">
              <w:rPr>
                <w:rFonts w:eastAsia="Calibri"/>
                <w:b/>
                <w:bCs/>
                <w:sz w:val="24"/>
                <w:szCs w:val="24"/>
                <w:lang w:eastAsia="en-US" w:bidi="hi-IN"/>
              </w:rPr>
              <w:t>Заказчик:</w:t>
            </w:r>
          </w:p>
        </w:tc>
        <w:tc>
          <w:tcPr>
            <w:tcW w:w="5103" w:type="dxa"/>
          </w:tcPr>
          <w:p w14:paraId="72C1FC8F" w14:textId="77777777" w:rsidR="00000A75" w:rsidRPr="00000A75" w:rsidRDefault="00000A75"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b/>
                <w:bCs/>
                <w:sz w:val="24"/>
                <w:szCs w:val="24"/>
                <w:lang w:eastAsia="en-US" w:bidi="hi-IN"/>
              </w:rPr>
            </w:pPr>
            <w:r w:rsidRPr="00000A75">
              <w:rPr>
                <w:rFonts w:eastAsia="Calibri"/>
                <w:b/>
                <w:bCs/>
                <w:sz w:val="24"/>
                <w:szCs w:val="24"/>
                <w:lang w:eastAsia="en-US" w:bidi="hi-IN"/>
              </w:rPr>
              <w:t>Исполнитель:</w:t>
            </w:r>
          </w:p>
        </w:tc>
      </w:tr>
      <w:tr w:rsidR="00000A75" w:rsidRPr="00000A75" w14:paraId="47805C47" w14:textId="77777777" w:rsidTr="00377DAD">
        <w:tc>
          <w:tcPr>
            <w:tcW w:w="5103" w:type="dxa"/>
          </w:tcPr>
          <w:p w14:paraId="6968AEB9" w14:textId="77777777" w:rsidR="00000A75" w:rsidRPr="00000A75" w:rsidRDefault="00000A75" w:rsidP="00000A75">
            <w:pPr>
              <w:widowControl w:val="0"/>
              <w:pBdr>
                <w:top w:val="none" w:sz="0" w:space="0" w:color="000000"/>
                <w:left w:val="none" w:sz="0" w:space="0" w:color="000000"/>
                <w:bottom w:val="none" w:sz="0" w:space="0" w:color="000000"/>
                <w:right w:val="none" w:sz="0" w:space="0" w:color="000000"/>
                <w:between w:val="none" w:sz="0" w:space="0" w:color="000000"/>
              </w:pBdr>
              <w:suppressAutoHyphens w:val="0"/>
              <w:rPr>
                <w:rFonts w:eastAsia="Calibri"/>
                <w:b/>
                <w:color w:val="000000"/>
                <w:sz w:val="24"/>
                <w:szCs w:val="24"/>
                <w:lang w:val="x-none" w:eastAsia="x-none" w:bidi="hi-IN"/>
              </w:rPr>
            </w:pPr>
            <w:r w:rsidRPr="00000A75">
              <w:rPr>
                <w:rFonts w:eastAsia="Calibri"/>
                <w:b/>
                <w:color w:val="000000"/>
                <w:sz w:val="24"/>
                <w:szCs w:val="24"/>
                <w:lang w:val="x-none" w:eastAsia="x-none" w:bidi="hi-IN"/>
              </w:rPr>
              <w:t xml:space="preserve">Государственное </w:t>
            </w:r>
            <w:r w:rsidRPr="00000A75">
              <w:rPr>
                <w:rFonts w:eastAsia="Calibri"/>
                <w:b/>
                <w:color w:val="000000"/>
                <w:sz w:val="24"/>
                <w:szCs w:val="24"/>
                <w:lang w:eastAsia="x-none" w:bidi="hi-IN"/>
              </w:rPr>
              <w:t>казенное</w:t>
            </w:r>
            <w:r w:rsidRPr="00000A75">
              <w:rPr>
                <w:rFonts w:eastAsia="Calibri"/>
                <w:b/>
                <w:color w:val="000000"/>
                <w:sz w:val="24"/>
                <w:szCs w:val="24"/>
                <w:lang w:val="x-none" w:eastAsia="x-none" w:bidi="hi-IN"/>
              </w:rPr>
              <w:t xml:space="preserve"> учреждение Калининградской области «Центр цифровых технологий»</w:t>
            </w:r>
          </w:p>
          <w:p w14:paraId="7003D136" w14:textId="77777777" w:rsidR="00000A75" w:rsidRPr="00000A75" w:rsidRDefault="00000A75" w:rsidP="00000A75">
            <w:pPr>
              <w:pBdr>
                <w:top w:val="none" w:sz="0" w:space="0" w:color="000000"/>
                <w:left w:val="none" w:sz="0" w:space="0" w:color="000000"/>
                <w:bottom w:val="none" w:sz="0" w:space="0" w:color="000000"/>
                <w:right w:val="none" w:sz="0" w:space="0" w:color="000000"/>
                <w:between w:val="none" w:sz="0" w:space="0" w:color="000000"/>
              </w:pBdr>
              <w:suppressAutoHyphens w:val="0"/>
              <w:jc w:val="both"/>
              <w:rPr>
                <w:b/>
                <w:sz w:val="24"/>
                <w:szCs w:val="24"/>
                <w:lang w:eastAsia="hi-IN" w:bidi="hi-IN"/>
              </w:rPr>
            </w:pPr>
          </w:p>
          <w:p w14:paraId="5D7DF4EF" w14:textId="77777777" w:rsidR="00000A75" w:rsidRPr="00000A75" w:rsidRDefault="00000A75" w:rsidP="00000A75">
            <w:pPr>
              <w:pBdr>
                <w:top w:val="none" w:sz="0" w:space="0" w:color="000000"/>
                <w:left w:val="none" w:sz="0" w:space="0" w:color="000000"/>
                <w:bottom w:val="none" w:sz="0" w:space="0" w:color="000000"/>
                <w:right w:val="none" w:sz="0" w:space="0" w:color="000000"/>
                <w:between w:val="none" w:sz="0" w:space="0" w:color="000000"/>
              </w:pBdr>
              <w:suppressAutoHyphens w:val="0"/>
              <w:jc w:val="both"/>
              <w:rPr>
                <w:sz w:val="24"/>
                <w:szCs w:val="24"/>
                <w:lang w:eastAsia="hi-IN" w:bidi="hi-IN"/>
              </w:rPr>
            </w:pPr>
            <w:r w:rsidRPr="00000A75">
              <w:rPr>
                <w:sz w:val="24"/>
                <w:szCs w:val="24"/>
                <w:lang w:eastAsia="hi-IN" w:bidi="hi-IN"/>
              </w:rPr>
              <w:t>_________________________</w:t>
            </w:r>
            <w:r w:rsidRPr="00000A75">
              <w:rPr>
                <w:rFonts w:eastAsia="Calibri"/>
                <w:sz w:val="24"/>
                <w:szCs w:val="24"/>
                <w:lang w:eastAsia="en-US" w:bidi="hi-IN"/>
              </w:rPr>
              <w:t>/______________/</w:t>
            </w:r>
          </w:p>
          <w:p w14:paraId="442A5974" w14:textId="77777777" w:rsidR="00000A75" w:rsidRPr="00000A75" w:rsidRDefault="00000A75" w:rsidP="00000A75">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sz w:val="20"/>
                <w:lang w:eastAsia="en-US" w:bidi="hi-IN"/>
              </w:rPr>
            </w:pPr>
            <w:r w:rsidRPr="00000A75">
              <w:rPr>
                <w:sz w:val="20"/>
                <w:lang w:eastAsia="hi-IN" w:bidi="hi-IN"/>
              </w:rPr>
              <w:t xml:space="preserve">ЭП     </w:t>
            </w:r>
          </w:p>
        </w:tc>
        <w:tc>
          <w:tcPr>
            <w:tcW w:w="5103" w:type="dxa"/>
          </w:tcPr>
          <w:p w14:paraId="27B68ECF" w14:textId="77777777" w:rsidR="00000A75" w:rsidRPr="00000A75" w:rsidRDefault="00000A75" w:rsidP="00855724">
            <w:pPr>
              <w:widowControl w:val="0"/>
              <w:pBdr>
                <w:top w:val="none" w:sz="0" w:space="0" w:color="000000"/>
                <w:left w:val="none" w:sz="0" w:space="0" w:color="000000"/>
                <w:bottom w:val="none" w:sz="0" w:space="0" w:color="000000"/>
                <w:right w:val="none" w:sz="0" w:space="0" w:color="000000"/>
                <w:between w:val="none" w:sz="0" w:space="0" w:color="000000"/>
              </w:pBdr>
              <w:suppressAutoHyphens w:val="0"/>
              <w:rPr>
                <w:rFonts w:eastAsia="Calibri"/>
                <w:sz w:val="24"/>
                <w:szCs w:val="24"/>
                <w:lang w:eastAsia="en-US" w:bidi="hi-IN"/>
              </w:rPr>
            </w:pPr>
          </w:p>
          <w:p w14:paraId="2191629C" w14:textId="77777777" w:rsidR="00000A75" w:rsidRPr="00000A75" w:rsidRDefault="00000A75" w:rsidP="00000A75">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hanging="105"/>
              <w:contextualSpacing/>
              <w:jc w:val="both"/>
              <w:rPr>
                <w:rFonts w:eastAsia="Calibri"/>
                <w:sz w:val="24"/>
                <w:szCs w:val="24"/>
                <w:lang w:eastAsia="en-US" w:bidi="hi-IN"/>
              </w:rPr>
            </w:pPr>
          </w:p>
          <w:p w14:paraId="6180B21E" w14:textId="77777777" w:rsidR="00000A75" w:rsidRPr="00000A75" w:rsidRDefault="00000A75" w:rsidP="00000A75">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hanging="105"/>
              <w:contextualSpacing/>
              <w:jc w:val="both"/>
              <w:rPr>
                <w:rFonts w:eastAsia="Calibri"/>
                <w:sz w:val="24"/>
                <w:szCs w:val="24"/>
                <w:lang w:eastAsia="en-US" w:bidi="hi-IN"/>
              </w:rPr>
            </w:pPr>
          </w:p>
          <w:p w14:paraId="213E12A0" w14:textId="77777777" w:rsidR="00000A75" w:rsidRPr="00000A75" w:rsidRDefault="00000A75" w:rsidP="00000A75">
            <w:pPr>
              <w:keepNext/>
              <w:pBdr>
                <w:top w:val="none" w:sz="0" w:space="0" w:color="000000"/>
                <w:left w:val="none" w:sz="0" w:space="0" w:color="000000"/>
                <w:bottom w:val="none" w:sz="0" w:space="0" w:color="000000"/>
                <w:right w:val="none" w:sz="0" w:space="0" w:color="000000"/>
                <w:between w:val="none" w:sz="0" w:space="0" w:color="000000"/>
              </w:pBdr>
              <w:tabs>
                <w:tab w:val="left" w:pos="993"/>
                <w:tab w:val="left" w:pos="1276"/>
                <w:tab w:val="left" w:pos="1418"/>
              </w:tabs>
              <w:suppressAutoHyphens w:val="0"/>
              <w:ind w:hanging="105"/>
              <w:jc w:val="both"/>
              <w:rPr>
                <w:rFonts w:eastAsia="Calibri"/>
                <w:sz w:val="24"/>
                <w:szCs w:val="24"/>
                <w:lang w:eastAsia="en-US" w:bidi="hi-IN"/>
              </w:rPr>
            </w:pPr>
          </w:p>
          <w:p w14:paraId="655D42EA" w14:textId="77777777" w:rsidR="00000A75" w:rsidRPr="00000A75" w:rsidRDefault="00000A75"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sz w:val="24"/>
                <w:szCs w:val="24"/>
                <w:lang w:eastAsia="en-US" w:bidi="hi-IN"/>
              </w:rPr>
            </w:pPr>
            <w:r w:rsidRPr="00000A75">
              <w:rPr>
                <w:rFonts w:eastAsia="Calibri"/>
                <w:sz w:val="24"/>
                <w:szCs w:val="24"/>
                <w:lang w:eastAsia="en-US" w:bidi="hi-IN"/>
              </w:rPr>
              <w:t>________________________/______________/</w:t>
            </w:r>
          </w:p>
          <w:p w14:paraId="45DCED17" w14:textId="77777777" w:rsidR="00000A75" w:rsidRPr="00000A75" w:rsidRDefault="00000A75"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sz w:val="20"/>
                <w:lang w:eastAsia="en-US" w:bidi="hi-IN"/>
              </w:rPr>
            </w:pPr>
            <w:r w:rsidRPr="00000A75">
              <w:rPr>
                <w:rFonts w:eastAsia="Calibri"/>
                <w:sz w:val="20"/>
                <w:lang w:eastAsia="en-US" w:bidi="hi-IN"/>
              </w:rPr>
              <w:t>ЭП</w:t>
            </w:r>
          </w:p>
        </w:tc>
      </w:tr>
    </w:tbl>
    <w:p w14:paraId="484F7C70" w14:textId="77777777" w:rsidR="00666053" w:rsidRDefault="00666053" w:rsidP="001E737B">
      <w:pPr>
        <w:suppressAutoHyphens w:val="0"/>
        <w:ind w:left="360" w:hanging="360"/>
        <w:jc w:val="right"/>
        <w:rPr>
          <w:sz w:val="24"/>
          <w:szCs w:val="24"/>
          <w:lang w:eastAsia="ru-RU"/>
        </w:rPr>
      </w:pPr>
    </w:p>
    <w:p w14:paraId="529AB196" w14:textId="77777777" w:rsidR="00666053" w:rsidRDefault="00666053" w:rsidP="001E737B">
      <w:pPr>
        <w:suppressAutoHyphens w:val="0"/>
        <w:ind w:left="360" w:hanging="360"/>
        <w:jc w:val="right"/>
        <w:rPr>
          <w:sz w:val="24"/>
          <w:szCs w:val="24"/>
          <w:lang w:eastAsia="ru-RU"/>
        </w:rPr>
      </w:pPr>
    </w:p>
    <w:p w14:paraId="568014EB" w14:textId="77777777" w:rsidR="00666053" w:rsidRDefault="00666053" w:rsidP="001E737B">
      <w:pPr>
        <w:suppressAutoHyphens w:val="0"/>
        <w:ind w:left="360" w:hanging="360"/>
        <w:jc w:val="right"/>
        <w:rPr>
          <w:sz w:val="24"/>
          <w:szCs w:val="24"/>
          <w:lang w:eastAsia="ru-RU"/>
        </w:rPr>
      </w:pPr>
    </w:p>
    <w:p w14:paraId="047B9DC0" w14:textId="77777777" w:rsidR="00666053" w:rsidRDefault="00666053" w:rsidP="001E737B">
      <w:pPr>
        <w:suppressAutoHyphens w:val="0"/>
        <w:ind w:left="360" w:hanging="360"/>
        <w:jc w:val="right"/>
        <w:rPr>
          <w:sz w:val="24"/>
          <w:szCs w:val="24"/>
          <w:lang w:eastAsia="ru-RU"/>
        </w:rPr>
      </w:pPr>
    </w:p>
    <w:p w14:paraId="09987954" w14:textId="77777777" w:rsidR="00666053" w:rsidRDefault="00666053" w:rsidP="001E737B">
      <w:pPr>
        <w:suppressAutoHyphens w:val="0"/>
        <w:ind w:left="360" w:hanging="360"/>
        <w:jc w:val="right"/>
        <w:rPr>
          <w:sz w:val="24"/>
          <w:szCs w:val="24"/>
          <w:lang w:eastAsia="ru-RU"/>
        </w:rPr>
      </w:pPr>
    </w:p>
    <w:p w14:paraId="13B4D9ED" w14:textId="77777777" w:rsidR="00666053" w:rsidRDefault="00666053" w:rsidP="001E737B">
      <w:pPr>
        <w:suppressAutoHyphens w:val="0"/>
        <w:ind w:left="360" w:hanging="360"/>
        <w:jc w:val="right"/>
        <w:rPr>
          <w:sz w:val="24"/>
          <w:szCs w:val="24"/>
          <w:lang w:eastAsia="ru-RU"/>
        </w:rPr>
      </w:pPr>
    </w:p>
    <w:p w14:paraId="26A332EC" w14:textId="77777777" w:rsidR="00451441" w:rsidRDefault="00451441" w:rsidP="001E737B">
      <w:pPr>
        <w:suppressAutoHyphens w:val="0"/>
        <w:ind w:left="360" w:hanging="360"/>
        <w:jc w:val="right"/>
        <w:rPr>
          <w:sz w:val="24"/>
          <w:szCs w:val="24"/>
          <w:lang w:eastAsia="ru-RU"/>
        </w:rPr>
      </w:pPr>
    </w:p>
    <w:p w14:paraId="40C97982" w14:textId="77777777" w:rsidR="00451441" w:rsidRDefault="00451441" w:rsidP="001E737B">
      <w:pPr>
        <w:suppressAutoHyphens w:val="0"/>
        <w:ind w:left="360" w:hanging="360"/>
        <w:jc w:val="right"/>
        <w:rPr>
          <w:sz w:val="24"/>
          <w:szCs w:val="24"/>
          <w:lang w:eastAsia="ru-RU"/>
        </w:rPr>
      </w:pPr>
    </w:p>
    <w:p w14:paraId="285E23EA" w14:textId="77777777" w:rsidR="00451441" w:rsidRDefault="00451441" w:rsidP="001E737B">
      <w:pPr>
        <w:suppressAutoHyphens w:val="0"/>
        <w:ind w:left="360" w:hanging="360"/>
        <w:jc w:val="right"/>
        <w:rPr>
          <w:sz w:val="24"/>
          <w:szCs w:val="24"/>
          <w:lang w:eastAsia="ru-RU"/>
        </w:rPr>
      </w:pPr>
    </w:p>
    <w:p w14:paraId="65D5A1BA" w14:textId="77777777" w:rsidR="00451441" w:rsidRDefault="00451441" w:rsidP="001E737B">
      <w:pPr>
        <w:suppressAutoHyphens w:val="0"/>
        <w:ind w:left="360" w:hanging="360"/>
        <w:jc w:val="right"/>
        <w:rPr>
          <w:sz w:val="24"/>
          <w:szCs w:val="24"/>
          <w:lang w:eastAsia="ru-RU"/>
        </w:rPr>
      </w:pPr>
    </w:p>
    <w:p w14:paraId="54967688" w14:textId="77777777" w:rsidR="00451441" w:rsidRDefault="00451441" w:rsidP="001E737B">
      <w:pPr>
        <w:suppressAutoHyphens w:val="0"/>
        <w:ind w:left="360" w:hanging="360"/>
        <w:jc w:val="right"/>
        <w:rPr>
          <w:sz w:val="24"/>
          <w:szCs w:val="24"/>
          <w:lang w:eastAsia="ru-RU"/>
        </w:rPr>
      </w:pPr>
    </w:p>
    <w:p w14:paraId="725E6730" w14:textId="77777777" w:rsidR="00451441" w:rsidRDefault="00451441" w:rsidP="001E737B">
      <w:pPr>
        <w:suppressAutoHyphens w:val="0"/>
        <w:ind w:left="360" w:hanging="360"/>
        <w:jc w:val="right"/>
        <w:rPr>
          <w:sz w:val="24"/>
          <w:szCs w:val="24"/>
          <w:lang w:eastAsia="ru-RU"/>
        </w:rPr>
      </w:pPr>
    </w:p>
    <w:p w14:paraId="46D71DBD" w14:textId="77777777" w:rsidR="00451441" w:rsidRDefault="00451441" w:rsidP="001E737B">
      <w:pPr>
        <w:suppressAutoHyphens w:val="0"/>
        <w:ind w:left="360" w:hanging="360"/>
        <w:jc w:val="right"/>
        <w:rPr>
          <w:sz w:val="24"/>
          <w:szCs w:val="24"/>
          <w:lang w:eastAsia="ru-RU"/>
        </w:rPr>
      </w:pPr>
    </w:p>
    <w:p w14:paraId="2AB1C13B" w14:textId="77777777" w:rsidR="00451441" w:rsidRDefault="00451441" w:rsidP="001E737B">
      <w:pPr>
        <w:suppressAutoHyphens w:val="0"/>
        <w:ind w:left="360" w:hanging="360"/>
        <w:jc w:val="right"/>
        <w:rPr>
          <w:sz w:val="24"/>
          <w:szCs w:val="24"/>
          <w:lang w:eastAsia="ru-RU"/>
        </w:rPr>
      </w:pPr>
    </w:p>
    <w:p w14:paraId="078E5A61" w14:textId="77777777" w:rsidR="00666053" w:rsidRDefault="00666053" w:rsidP="001E737B">
      <w:pPr>
        <w:suppressAutoHyphens w:val="0"/>
        <w:ind w:left="360" w:hanging="360"/>
        <w:jc w:val="right"/>
        <w:rPr>
          <w:sz w:val="24"/>
          <w:szCs w:val="24"/>
          <w:lang w:eastAsia="ru-RU"/>
        </w:rPr>
      </w:pPr>
    </w:p>
    <w:p w14:paraId="0BFB428F" w14:textId="77777777" w:rsidR="00E95816" w:rsidRPr="001E737B" w:rsidRDefault="00E95816" w:rsidP="001E737B">
      <w:pPr>
        <w:suppressAutoHyphens w:val="0"/>
        <w:ind w:left="360" w:hanging="360"/>
        <w:jc w:val="right"/>
        <w:rPr>
          <w:sz w:val="24"/>
          <w:szCs w:val="24"/>
          <w:lang w:eastAsia="ru-RU"/>
        </w:rPr>
      </w:pPr>
    </w:p>
    <w:p w14:paraId="2AF12B23" w14:textId="77777777" w:rsidR="001E737B" w:rsidRPr="001E737B" w:rsidRDefault="001E737B" w:rsidP="001E737B">
      <w:pPr>
        <w:suppressAutoHyphens w:val="0"/>
        <w:ind w:left="360" w:hanging="360"/>
        <w:jc w:val="right"/>
        <w:rPr>
          <w:sz w:val="24"/>
          <w:szCs w:val="24"/>
          <w:lang w:eastAsia="ru-RU"/>
        </w:rPr>
      </w:pPr>
    </w:p>
    <w:p w14:paraId="49C7E100" w14:textId="77777777" w:rsidR="00000A75" w:rsidRDefault="00000A75" w:rsidP="001E737B">
      <w:pPr>
        <w:suppressAutoHyphens w:val="0"/>
        <w:ind w:left="360" w:hanging="360"/>
        <w:jc w:val="right"/>
        <w:rPr>
          <w:sz w:val="24"/>
          <w:szCs w:val="24"/>
          <w:lang w:eastAsia="ru-RU"/>
        </w:rPr>
      </w:pPr>
    </w:p>
    <w:p w14:paraId="3739CF56" w14:textId="77777777" w:rsidR="00000A75" w:rsidRDefault="00000A75" w:rsidP="001E737B">
      <w:pPr>
        <w:suppressAutoHyphens w:val="0"/>
        <w:ind w:left="360" w:hanging="360"/>
        <w:jc w:val="right"/>
        <w:rPr>
          <w:sz w:val="24"/>
          <w:szCs w:val="24"/>
          <w:lang w:eastAsia="ru-RU"/>
        </w:rPr>
      </w:pPr>
    </w:p>
    <w:p w14:paraId="3EDF5C1F" w14:textId="77777777" w:rsidR="00000A75" w:rsidRDefault="00000A75" w:rsidP="001E737B">
      <w:pPr>
        <w:suppressAutoHyphens w:val="0"/>
        <w:ind w:left="360" w:hanging="360"/>
        <w:jc w:val="right"/>
        <w:rPr>
          <w:sz w:val="24"/>
          <w:szCs w:val="24"/>
          <w:lang w:eastAsia="ru-RU"/>
        </w:rPr>
      </w:pPr>
    </w:p>
    <w:p w14:paraId="7331E35D" w14:textId="77777777" w:rsidR="00000A75" w:rsidRDefault="00000A75" w:rsidP="001E737B">
      <w:pPr>
        <w:suppressAutoHyphens w:val="0"/>
        <w:ind w:left="360" w:hanging="360"/>
        <w:jc w:val="right"/>
        <w:rPr>
          <w:sz w:val="24"/>
          <w:szCs w:val="24"/>
          <w:lang w:eastAsia="ru-RU"/>
        </w:rPr>
      </w:pPr>
    </w:p>
    <w:p w14:paraId="13D690A9" w14:textId="77777777" w:rsidR="00000A75" w:rsidRDefault="00000A75" w:rsidP="001E737B">
      <w:pPr>
        <w:suppressAutoHyphens w:val="0"/>
        <w:ind w:left="360" w:hanging="360"/>
        <w:jc w:val="right"/>
        <w:rPr>
          <w:sz w:val="24"/>
          <w:szCs w:val="24"/>
          <w:lang w:eastAsia="ru-RU"/>
        </w:rPr>
      </w:pPr>
    </w:p>
    <w:p w14:paraId="0C9A6D4B" w14:textId="77777777" w:rsidR="00000A75" w:rsidRDefault="00000A75" w:rsidP="001E737B">
      <w:pPr>
        <w:suppressAutoHyphens w:val="0"/>
        <w:ind w:left="360" w:hanging="360"/>
        <w:jc w:val="right"/>
        <w:rPr>
          <w:sz w:val="24"/>
          <w:szCs w:val="24"/>
          <w:lang w:eastAsia="ru-RU"/>
        </w:rPr>
      </w:pPr>
    </w:p>
    <w:p w14:paraId="3CD41D21" w14:textId="77777777" w:rsidR="00000A75" w:rsidRDefault="00000A75" w:rsidP="001E737B">
      <w:pPr>
        <w:suppressAutoHyphens w:val="0"/>
        <w:ind w:left="360" w:hanging="360"/>
        <w:jc w:val="right"/>
        <w:rPr>
          <w:sz w:val="24"/>
          <w:szCs w:val="24"/>
          <w:lang w:eastAsia="ru-RU"/>
        </w:rPr>
      </w:pPr>
    </w:p>
    <w:p w14:paraId="1057E19E" w14:textId="77777777" w:rsidR="00000A75" w:rsidRDefault="00000A75" w:rsidP="001E737B">
      <w:pPr>
        <w:suppressAutoHyphens w:val="0"/>
        <w:ind w:left="360" w:hanging="360"/>
        <w:jc w:val="right"/>
        <w:rPr>
          <w:sz w:val="24"/>
          <w:szCs w:val="24"/>
          <w:lang w:eastAsia="ru-RU"/>
        </w:rPr>
      </w:pPr>
    </w:p>
    <w:p w14:paraId="749C36B5" w14:textId="77777777" w:rsidR="00000A75" w:rsidRDefault="00000A75" w:rsidP="001E737B">
      <w:pPr>
        <w:suppressAutoHyphens w:val="0"/>
        <w:ind w:left="360" w:hanging="360"/>
        <w:jc w:val="right"/>
        <w:rPr>
          <w:sz w:val="24"/>
          <w:szCs w:val="24"/>
          <w:lang w:eastAsia="ru-RU"/>
        </w:rPr>
      </w:pPr>
    </w:p>
    <w:p w14:paraId="15A78296" w14:textId="77777777" w:rsidR="00000A75" w:rsidRDefault="00000A75" w:rsidP="001E737B">
      <w:pPr>
        <w:suppressAutoHyphens w:val="0"/>
        <w:ind w:left="360" w:hanging="360"/>
        <w:jc w:val="right"/>
        <w:rPr>
          <w:sz w:val="24"/>
          <w:szCs w:val="24"/>
          <w:lang w:eastAsia="ru-RU"/>
        </w:rPr>
      </w:pPr>
    </w:p>
    <w:p w14:paraId="584910B9" w14:textId="77777777" w:rsidR="00000A75" w:rsidRDefault="00000A75" w:rsidP="001E737B">
      <w:pPr>
        <w:suppressAutoHyphens w:val="0"/>
        <w:ind w:left="360" w:hanging="360"/>
        <w:jc w:val="right"/>
        <w:rPr>
          <w:sz w:val="24"/>
          <w:szCs w:val="24"/>
          <w:lang w:eastAsia="ru-RU"/>
        </w:rPr>
      </w:pPr>
    </w:p>
    <w:p w14:paraId="2543090C" w14:textId="77777777" w:rsidR="008647DA" w:rsidRDefault="008647DA" w:rsidP="001E737B">
      <w:pPr>
        <w:suppressAutoHyphens w:val="0"/>
        <w:ind w:left="360" w:hanging="360"/>
        <w:jc w:val="right"/>
        <w:rPr>
          <w:sz w:val="24"/>
          <w:szCs w:val="24"/>
          <w:lang w:eastAsia="ru-RU"/>
        </w:rPr>
      </w:pPr>
    </w:p>
    <w:p w14:paraId="3249E3D5" w14:textId="17F03328" w:rsidR="00000A75" w:rsidRDefault="00000A75" w:rsidP="001E737B">
      <w:pPr>
        <w:suppressAutoHyphens w:val="0"/>
        <w:ind w:left="360" w:hanging="360"/>
        <w:jc w:val="right"/>
        <w:rPr>
          <w:sz w:val="24"/>
          <w:szCs w:val="24"/>
          <w:lang w:eastAsia="ru-RU"/>
        </w:rPr>
      </w:pPr>
    </w:p>
    <w:p w14:paraId="74E74897" w14:textId="3F622254" w:rsidR="00B9546A" w:rsidRDefault="00B9546A" w:rsidP="001E737B">
      <w:pPr>
        <w:suppressAutoHyphens w:val="0"/>
        <w:ind w:left="360" w:hanging="360"/>
        <w:jc w:val="right"/>
        <w:rPr>
          <w:sz w:val="24"/>
          <w:szCs w:val="24"/>
          <w:lang w:eastAsia="ru-RU"/>
        </w:rPr>
      </w:pPr>
    </w:p>
    <w:p w14:paraId="32CBB394" w14:textId="77777777" w:rsidR="00B9546A" w:rsidRDefault="00B9546A" w:rsidP="001E737B">
      <w:pPr>
        <w:suppressAutoHyphens w:val="0"/>
        <w:ind w:left="360" w:hanging="360"/>
        <w:jc w:val="right"/>
        <w:rPr>
          <w:sz w:val="24"/>
          <w:szCs w:val="24"/>
          <w:lang w:eastAsia="ru-RU"/>
        </w:rPr>
      </w:pPr>
    </w:p>
    <w:p w14:paraId="037935CE" w14:textId="77777777" w:rsidR="00000A75" w:rsidRDefault="00000A75" w:rsidP="001E737B">
      <w:pPr>
        <w:suppressAutoHyphens w:val="0"/>
        <w:ind w:left="360" w:hanging="360"/>
        <w:jc w:val="right"/>
        <w:rPr>
          <w:sz w:val="24"/>
          <w:szCs w:val="24"/>
          <w:lang w:eastAsia="ru-RU"/>
        </w:rPr>
      </w:pPr>
    </w:p>
    <w:p w14:paraId="355439AC" w14:textId="77777777" w:rsidR="00000A75" w:rsidRDefault="00000A75" w:rsidP="001E737B">
      <w:pPr>
        <w:suppressAutoHyphens w:val="0"/>
        <w:ind w:left="360" w:hanging="360"/>
        <w:jc w:val="right"/>
        <w:rPr>
          <w:sz w:val="24"/>
          <w:szCs w:val="24"/>
          <w:lang w:eastAsia="ru-RU"/>
        </w:rPr>
      </w:pPr>
    </w:p>
    <w:p w14:paraId="66F3DE24" w14:textId="77777777" w:rsidR="00000A75" w:rsidRPr="00000A75" w:rsidRDefault="00000A75" w:rsidP="00000A75">
      <w:pPr>
        <w:suppressAutoHyphens w:val="0"/>
        <w:jc w:val="right"/>
        <w:rPr>
          <w:sz w:val="24"/>
          <w:szCs w:val="24"/>
          <w:lang w:val="ru" w:eastAsia="ru-RU"/>
        </w:rPr>
      </w:pPr>
      <w:bookmarkStart w:id="3" w:name="_Hlk149153357"/>
      <w:r w:rsidRPr="00000A75">
        <w:rPr>
          <w:sz w:val="24"/>
          <w:szCs w:val="24"/>
          <w:lang w:val="ru" w:eastAsia="ru-RU"/>
        </w:rPr>
        <w:t>Приложение № 2</w:t>
      </w:r>
    </w:p>
    <w:p w14:paraId="349DF960" w14:textId="77777777" w:rsidR="00000A75" w:rsidRPr="00000A75" w:rsidRDefault="00000A75" w:rsidP="00000A75">
      <w:pPr>
        <w:suppressAutoHyphens w:val="0"/>
        <w:jc w:val="right"/>
        <w:rPr>
          <w:sz w:val="24"/>
          <w:szCs w:val="24"/>
          <w:lang w:eastAsia="ru-RU"/>
        </w:rPr>
      </w:pPr>
      <w:r w:rsidRPr="00000A75">
        <w:rPr>
          <w:sz w:val="24"/>
          <w:szCs w:val="24"/>
          <w:lang w:val="ru" w:eastAsia="ru-RU"/>
        </w:rPr>
        <w:t>к контракту № ___________</w:t>
      </w:r>
      <w:r w:rsidRPr="00000A75">
        <w:rPr>
          <w:sz w:val="24"/>
          <w:szCs w:val="24"/>
          <w:lang w:eastAsia="ru-RU"/>
        </w:rPr>
        <w:t>___</w:t>
      </w:r>
    </w:p>
    <w:p w14:paraId="2B7499BD" w14:textId="1DF1EA68" w:rsidR="00000A75" w:rsidRPr="00000A75" w:rsidRDefault="00000A75" w:rsidP="00000A75">
      <w:pPr>
        <w:pBdr>
          <w:top w:val="nil"/>
          <w:left w:val="nil"/>
          <w:bottom w:val="nil"/>
          <w:right w:val="nil"/>
          <w:between w:val="nil"/>
        </w:pBdr>
        <w:suppressAutoHyphens w:val="0"/>
        <w:ind w:firstLine="709"/>
        <w:jc w:val="right"/>
        <w:rPr>
          <w:color w:val="000000"/>
          <w:sz w:val="24"/>
          <w:szCs w:val="24"/>
          <w:lang w:eastAsia="hi-IN" w:bidi="hi-IN"/>
        </w:rPr>
      </w:pPr>
      <w:r w:rsidRPr="00000A75">
        <w:rPr>
          <w:sz w:val="24"/>
          <w:szCs w:val="24"/>
          <w:lang w:val="ru" w:eastAsia="ru-RU"/>
        </w:rPr>
        <w:t xml:space="preserve"> от «___» _________</w:t>
      </w:r>
      <w:r w:rsidRPr="00000A75">
        <w:rPr>
          <w:sz w:val="24"/>
          <w:szCs w:val="24"/>
          <w:lang w:eastAsia="ru-RU"/>
        </w:rPr>
        <w:t>___</w:t>
      </w:r>
      <w:r w:rsidRPr="00000A75">
        <w:rPr>
          <w:sz w:val="24"/>
          <w:szCs w:val="24"/>
          <w:lang w:val="ru" w:eastAsia="ru-RU"/>
        </w:rPr>
        <w:t>202</w:t>
      </w:r>
      <w:r w:rsidR="00B9546A">
        <w:rPr>
          <w:sz w:val="24"/>
          <w:szCs w:val="24"/>
          <w:lang w:eastAsia="ru-RU"/>
        </w:rPr>
        <w:t>6</w:t>
      </w:r>
      <w:r w:rsidRPr="00000A75">
        <w:rPr>
          <w:sz w:val="24"/>
          <w:szCs w:val="24"/>
          <w:lang w:val="ru" w:eastAsia="ru-RU"/>
        </w:rPr>
        <w:t xml:space="preserve"> г.</w:t>
      </w:r>
    </w:p>
    <w:bookmarkEnd w:id="3"/>
    <w:p w14:paraId="333AB48A" w14:textId="77777777" w:rsidR="00000A75" w:rsidRPr="00000A75" w:rsidRDefault="00000A75" w:rsidP="00000A75">
      <w:pPr>
        <w:pBdr>
          <w:top w:val="nil"/>
          <w:left w:val="nil"/>
          <w:bottom w:val="nil"/>
          <w:right w:val="nil"/>
          <w:between w:val="nil"/>
        </w:pBdr>
        <w:suppressAutoHyphens w:val="0"/>
        <w:ind w:firstLine="709"/>
        <w:jc w:val="both"/>
        <w:rPr>
          <w:color w:val="000000"/>
          <w:sz w:val="24"/>
          <w:szCs w:val="24"/>
          <w:lang w:eastAsia="hi-IN" w:bidi="hi-IN"/>
        </w:rPr>
      </w:pPr>
    </w:p>
    <w:p w14:paraId="6E2CD38B" w14:textId="77777777" w:rsidR="00000A75" w:rsidRPr="00000A75" w:rsidRDefault="00000A75" w:rsidP="00000A75">
      <w:pPr>
        <w:suppressAutoHyphens w:val="0"/>
        <w:jc w:val="center"/>
        <w:rPr>
          <w:b/>
          <w:sz w:val="24"/>
          <w:szCs w:val="24"/>
          <w:lang w:val="ru"/>
        </w:rPr>
      </w:pPr>
    </w:p>
    <w:p w14:paraId="48BC6B4A" w14:textId="77777777" w:rsidR="00000A75" w:rsidRPr="00000A75" w:rsidRDefault="00000A75" w:rsidP="00000A75">
      <w:pPr>
        <w:suppressAutoHyphens w:val="0"/>
        <w:jc w:val="center"/>
        <w:rPr>
          <w:b/>
          <w:sz w:val="24"/>
          <w:szCs w:val="24"/>
          <w:lang w:val="ru"/>
        </w:rPr>
      </w:pPr>
      <w:r w:rsidRPr="00000A75">
        <w:rPr>
          <w:b/>
          <w:sz w:val="24"/>
          <w:szCs w:val="24"/>
          <w:lang w:val="ru"/>
        </w:rPr>
        <w:t>СПЕЦИФИКАЦИЯ</w:t>
      </w:r>
    </w:p>
    <w:p w14:paraId="7F6CD005" w14:textId="77777777" w:rsidR="00000A75" w:rsidRPr="00000A75" w:rsidRDefault="00000A75" w:rsidP="00000A75">
      <w:pPr>
        <w:suppressAutoHyphens w:val="0"/>
        <w:ind w:hanging="360"/>
        <w:jc w:val="center"/>
        <w:rPr>
          <w:b/>
          <w:bCs/>
          <w:sz w:val="24"/>
          <w:szCs w:val="24"/>
          <w:lang w:val="ru" w:eastAsia="ru-RU"/>
        </w:rPr>
      </w:pPr>
    </w:p>
    <w:tbl>
      <w:tblPr>
        <w:tblStyle w:val="250"/>
        <w:tblW w:w="10206" w:type="dxa"/>
        <w:tblInd w:w="-5" w:type="dxa"/>
        <w:tblLook w:val="04A0" w:firstRow="1" w:lastRow="0" w:firstColumn="1" w:lastColumn="0" w:noHBand="0" w:noVBand="1"/>
      </w:tblPr>
      <w:tblGrid>
        <w:gridCol w:w="540"/>
        <w:gridCol w:w="4043"/>
        <w:gridCol w:w="1133"/>
        <w:gridCol w:w="1127"/>
        <w:gridCol w:w="1397"/>
        <w:gridCol w:w="1966"/>
      </w:tblGrid>
      <w:tr w:rsidR="00000A75" w:rsidRPr="00000A75" w14:paraId="1C828817" w14:textId="77777777" w:rsidTr="00377DAD">
        <w:trPr>
          <w:trHeight w:val="778"/>
        </w:trPr>
        <w:tc>
          <w:tcPr>
            <w:tcW w:w="540" w:type="dxa"/>
            <w:vAlign w:val="center"/>
          </w:tcPr>
          <w:p w14:paraId="0C753D5D" w14:textId="77777777" w:rsidR="00000A75" w:rsidRPr="00000A75" w:rsidRDefault="00000A75" w:rsidP="007A117D">
            <w:pPr>
              <w:suppressAutoHyphens w:val="0"/>
              <w:jc w:val="center"/>
              <w:rPr>
                <w:rFonts w:eastAsia="Calibri"/>
                <w:bCs/>
                <w:sz w:val="24"/>
                <w:szCs w:val="24"/>
                <w:lang w:val="ru" w:eastAsia="ru-RU"/>
              </w:rPr>
            </w:pPr>
            <w:r w:rsidRPr="00000A75">
              <w:rPr>
                <w:rFonts w:eastAsia="Calibri"/>
                <w:bCs/>
                <w:sz w:val="24"/>
                <w:szCs w:val="24"/>
                <w:lang w:val="ru" w:eastAsia="ru-RU"/>
              </w:rPr>
              <w:t>№ п/п</w:t>
            </w:r>
          </w:p>
        </w:tc>
        <w:tc>
          <w:tcPr>
            <w:tcW w:w="4043" w:type="dxa"/>
            <w:vAlign w:val="center"/>
          </w:tcPr>
          <w:p w14:paraId="08BFE1D8" w14:textId="77777777" w:rsidR="00000A75" w:rsidRPr="00000A75" w:rsidRDefault="00000A75" w:rsidP="007A117D">
            <w:pPr>
              <w:suppressAutoHyphens w:val="0"/>
              <w:jc w:val="center"/>
              <w:rPr>
                <w:rFonts w:eastAsia="Calibri"/>
                <w:bCs/>
                <w:sz w:val="24"/>
                <w:szCs w:val="24"/>
                <w:lang w:val="ru" w:eastAsia="ru-RU"/>
              </w:rPr>
            </w:pPr>
            <w:r w:rsidRPr="00000A75">
              <w:rPr>
                <w:rFonts w:eastAsia="Calibri"/>
                <w:bCs/>
                <w:sz w:val="24"/>
                <w:szCs w:val="24"/>
                <w:lang w:val="ru" w:eastAsia="ru-RU"/>
              </w:rPr>
              <w:t>Наименование услуг</w:t>
            </w:r>
          </w:p>
        </w:tc>
        <w:tc>
          <w:tcPr>
            <w:tcW w:w="1133" w:type="dxa"/>
            <w:vAlign w:val="center"/>
          </w:tcPr>
          <w:p w14:paraId="4447D2C4" w14:textId="77777777" w:rsidR="00000A75" w:rsidRPr="00000A75" w:rsidRDefault="00000A75" w:rsidP="007A117D">
            <w:pPr>
              <w:suppressAutoHyphens w:val="0"/>
              <w:jc w:val="center"/>
              <w:rPr>
                <w:rFonts w:eastAsia="Calibri"/>
                <w:bCs/>
                <w:sz w:val="24"/>
                <w:szCs w:val="24"/>
                <w:lang w:val="ru" w:eastAsia="ru-RU"/>
              </w:rPr>
            </w:pPr>
            <w:r w:rsidRPr="00000A75">
              <w:rPr>
                <w:rFonts w:eastAsia="Calibri"/>
                <w:sz w:val="24"/>
                <w:szCs w:val="24"/>
                <w:lang w:val="ru" w:eastAsia="ru-RU"/>
              </w:rPr>
              <w:t>Ед. изм.</w:t>
            </w:r>
          </w:p>
        </w:tc>
        <w:tc>
          <w:tcPr>
            <w:tcW w:w="1127" w:type="dxa"/>
            <w:vAlign w:val="center"/>
          </w:tcPr>
          <w:p w14:paraId="126D84FE" w14:textId="77777777" w:rsidR="00000A75" w:rsidRPr="00000A75" w:rsidRDefault="00000A75" w:rsidP="007A117D">
            <w:pPr>
              <w:suppressAutoHyphens w:val="0"/>
              <w:jc w:val="center"/>
              <w:rPr>
                <w:rFonts w:eastAsia="Calibri"/>
                <w:bCs/>
                <w:sz w:val="24"/>
                <w:szCs w:val="24"/>
                <w:lang w:val="ru" w:eastAsia="ru-RU"/>
              </w:rPr>
            </w:pPr>
            <w:r w:rsidRPr="00000A75">
              <w:rPr>
                <w:rFonts w:eastAsia="Calibri"/>
                <w:bCs/>
                <w:sz w:val="24"/>
                <w:szCs w:val="24"/>
                <w:lang w:val="ru" w:eastAsia="ru-RU"/>
              </w:rPr>
              <w:t>Объем</w:t>
            </w:r>
          </w:p>
        </w:tc>
        <w:tc>
          <w:tcPr>
            <w:tcW w:w="1397" w:type="dxa"/>
            <w:vAlign w:val="center"/>
          </w:tcPr>
          <w:p w14:paraId="0E93CB4F" w14:textId="77777777" w:rsidR="00000A75" w:rsidRPr="00000A75" w:rsidRDefault="00000A75" w:rsidP="007A117D">
            <w:pPr>
              <w:suppressAutoHyphens w:val="0"/>
              <w:jc w:val="center"/>
              <w:rPr>
                <w:rFonts w:eastAsia="Calibri"/>
                <w:bCs/>
                <w:sz w:val="24"/>
                <w:szCs w:val="24"/>
                <w:lang w:val="ru" w:eastAsia="ru-RU"/>
              </w:rPr>
            </w:pPr>
            <w:r w:rsidRPr="00000A75">
              <w:rPr>
                <w:rFonts w:eastAsia="Calibri"/>
                <w:bCs/>
                <w:sz w:val="24"/>
                <w:szCs w:val="24"/>
                <w:lang w:val="ru" w:eastAsia="ru-RU"/>
              </w:rPr>
              <w:t>Цена за ед. изм., руб.</w:t>
            </w:r>
          </w:p>
        </w:tc>
        <w:tc>
          <w:tcPr>
            <w:tcW w:w="1966" w:type="dxa"/>
            <w:vAlign w:val="center"/>
          </w:tcPr>
          <w:p w14:paraId="56EB50AB" w14:textId="77777777" w:rsidR="00000A75" w:rsidRPr="00000A75" w:rsidRDefault="00000A75" w:rsidP="007A117D">
            <w:pPr>
              <w:suppressAutoHyphens w:val="0"/>
              <w:jc w:val="center"/>
              <w:rPr>
                <w:rFonts w:eastAsia="Calibri"/>
                <w:bCs/>
                <w:sz w:val="24"/>
                <w:szCs w:val="24"/>
                <w:lang w:val="ru" w:eastAsia="ru-RU"/>
              </w:rPr>
            </w:pPr>
            <w:r w:rsidRPr="00000A75">
              <w:rPr>
                <w:rFonts w:eastAsia="Calibri"/>
                <w:bCs/>
                <w:sz w:val="24"/>
                <w:szCs w:val="24"/>
                <w:lang w:val="ru" w:eastAsia="ru-RU"/>
              </w:rPr>
              <w:t>Стоимость, руб.</w:t>
            </w:r>
          </w:p>
        </w:tc>
      </w:tr>
      <w:tr w:rsidR="00000A75" w:rsidRPr="00000A75" w14:paraId="05B08583" w14:textId="77777777" w:rsidTr="00377DAD">
        <w:trPr>
          <w:trHeight w:val="879"/>
        </w:trPr>
        <w:tc>
          <w:tcPr>
            <w:tcW w:w="540" w:type="dxa"/>
            <w:vAlign w:val="center"/>
          </w:tcPr>
          <w:p w14:paraId="56AB9745" w14:textId="77777777" w:rsidR="00000A75" w:rsidRPr="00000A75" w:rsidRDefault="00000A75" w:rsidP="00000A75">
            <w:pPr>
              <w:suppressAutoHyphens w:val="0"/>
              <w:spacing w:line="276" w:lineRule="auto"/>
              <w:jc w:val="center"/>
              <w:rPr>
                <w:rFonts w:eastAsia="Calibri"/>
                <w:bCs/>
                <w:sz w:val="24"/>
                <w:szCs w:val="24"/>
                <w:lang w:val="ru" w:eastAsia="ru-RU"/>
              </w:rPr>
            </w:pPr>
          </w:p>
        </w:tc>
        <w:tc>
          <w:tcPr>
            <w:tcW w:w="4043" w:type="dxa"/>
          </w:tcPr>
          <w:p w14:paraId="0FD725C2" w14:textId="77777777" w:rsidR="00000A75" w:rsidRPr="00000A75" w:rsidRDefault="00000A75" w:rsidP="00000A75">
            <w:pPr>
              <w:suppressAutoHyphens w:val="0"/>
              <w:spacing w:line="276" w:lineRule="auto"/>
              <w:jc w:val="center"/>
              <w:rPr>
                <w:rFonts w:eastAsia="Calibri"/>
                <w:bCs/>
                <w:sz w:val="24"/>
                <w:szCs w:val="24"/>
                <w:lang w:val="ru" w:eastAsia="ru-RU"/>
              </w:rPr>
            </w:pPr>
          </w:p>
        </w:tc>
        <w:tc>
          <w:tcPr>
            <w:tcW w:w="1133" w:type="dxa"/>
            <w:vAlign w:val="center"/>
          </w:tcPr>
          <w:p w14:paraId="4BD04856" w14:textId="77777777" w:rsidR="00000A75" w:rsidRPr="00000A75" w:rsidRDefault="00000A75" w:rsidP="00000A75">
            <w:pPr>
              <w:suppressAutoHyphens w:val="0"/>
              <w:spacing w:line="276" w:lineRule="auto"/>
              <w:jc w:val="center"/>
              <w:rPr>
                <w:rFonts w:eastAsia="Calibri"/>
                <w:sz w:val="24"/>
                <w:szCs w:val="24"/>
                <w:lang w:val="ru" w:eastAsia="ru-RU"/>
              </w:rPr>
            </w:pPr>
          </w:p>
        </w:tc>
        <w:tc>
          <w:tcPr>
            <w:tcW w:w="1127" w:type="dxa"/>
            <w:vAlign w:val="center"/>
          </w:tcPr>
          <w:p w14:paraId="1073E250" w14:textId="77777777" w:rsidR="00000A75" w:rsidRPr="00000A75" w:rsidRDefault="00000A75" w:rsidP="00000A75">
            <w:pPr>
              <w:suppressAutoHyphens w:val="0"/>
              <w:spacing w:line="276" w:lineRule="auto"/>
              <w:jc w:val="center"/>
              <w:rPr>
                <w:rFonts w:eastAsia="Calibri"/>
                <w:sz w:val="24"/>
                <w:szCs w:val="24"/>
                <w:lang w:val="ru" w:eastAsia="ru-RU"/>
              </w:rPr>
            </w:pPr>
          </w:p>
        </w:tc>
        <w:tc>
          <w:tcPr>
            <w:tcW w:w="1397" w:type="dxa"/>
            <w:vAlign w:val="center"/>
          </w:tcPr>
          <w:p w14:paraId="48BDCD16" w14:textId="77777777" w:rsidR="00000A75" w:rsidRPr="00000A75" w:rsidRDefault="00000A75" w:rsidP="00000A75">
            <w:pPr>
              <w:suppressAutoHyphens w:val="0"/>
              <w:spacing w:line="276" w:lineRule="auto"/>
              <w:jc w:val="center"/>
              <w:rPr>
                <w:rFonts w:eastAsia="Calibri"/>
                <w:sz w:val="24"/>
                <w:szCs w:val="24"/>
                <w:lang w:val="ru" w:eastAsia="ru-RU"/>
              </w:rPr>
            </w:pPr>
          </w:p>
        </w:tc>
        <w:tc>
          <w:tcPr>
            <w:tcW w:w="1966" w:type="dxa"/>
            <w:vAlign w:val="center"/>
          </w:tcPr>
          <w:p w14:paraId="34719D69" w14:textId="77777777" w:rsidR="00000A75" w:rsidRPr="00000A75" w:rsidRDefault="00000A75" w:rsidP="00000A75">
            <w:pPr>
              <w:suppressAutoHyphens w:val="0"/>
              <w:spacing w:line="276" w:lineRule="auto"/>
              <w:jc w:val="center"/>
              <w:rPr>
                <w:rFonts w:eastAsia="Calibri"/>
                <w:sz w:val="24"/>
                <w:szCs w:val="24"/>
                <w:lang w:val="ru" w:eastAsia="ru-RU"/>
              </w:rPr>
            </w:pPr>
          </w:p>
        </w:tc>
      </w:tr>
      <w:tr w:rsidR="00000A75" w:rsidRPr="00000A75" w14:paraId="4760C9E8" w14:textId="77777777" w:rsidTr="00377DAD">
        <w:trPr>
          <w:trHeight w:val="409"/>
        </w:trPr>
        <w:tc>
          <w:tcPr>
            <w:tcW w:w="10206" w:type="dxa"/>
            <w:gridSpan w:val="6"/>
            <w:vAlign w:val="center"/>
          </w:tcPr>
          <w:p w14:paraId="5FFEA730" w14:textId="77777777" w:rsidR="00000A75" w:rsidRPr="00000A75" w:rsidRDefault="00000A75" w:rsidP="00000A75">
            <w:pPr>
              <w:suppressAutoHyphens w:val="0"/>
              <w:spacing w:line="276" w:lineRule="auto"/>
              <w:rPr>
                <w:rFonts w:eastAsia="Calibri"/>
                <w:bCs/>
                <w:sz w:val="24"/>
                <w:szCs w:val="24"/>
                <w:lang w:val="ru" w:eastAsia="ru-RU"/>
              </w:rPr>
            </w:pPr>
            <w:r w:rsidRPr="00000A75">
              <w:rPr>
                <w:rFonts w:eastAsia="Calibri"/>
                <w:b/>
                <w:sz w:val="24"/>
                <w:szCs w:val="24"/>
                <w:lang w:val="ru" w:eastAsia="ru-RU"/>
              </w:rPr>
              <w:t xml:space="preserve">ИТОГО: </w:t>
            </w:r>
          </w:p>
        </w:tc>
      </w:tr>
    </w:tbl>
    <w:p w14:paraId="672EB194" w14:textId="5E750EF6" w:rsidR="00000A75" w:rsidRDefault="00000A75" w:rsidP="00000A75">
      <w:pPr>
        <w:suppressAutoHyphens w:val="0"/>
        <w:ind w:left="360" w:hanging="360"/>
        <w:jc w:val="center"/>
        <w:rPr>
          <w:b/>
          <w:bCs/>
          <w:sz w:val="24"/>
          <w:szCs w:val="24"/>
          <w:lang w:val="ru" w:eastAsia="ru-RU"/>
        </w:rPr>
      </w:pPr>
    </w:p>
    <w:tbl>
      <w:tblPr>
        <w:tblW w:w="10206" w:type="dxa"/>
        <w:tblLayout w:type="fixed"/>
        <w:tblLook w:val="0000" w:firstRow="0" w:lastRow="0" w:firstColumn="0" w:lastColumn="0" w:noHBand="0" w:noVBand="0"/>
      </w:tblPr>
      <w:tblGrid>
        <w:gridCol w:w="5103"/>
        <w:gridCol w:w="5103"/>
      </w:tblGrid>
      <w:tr w:rsidR="00855724" w:rsidRPr="00000A75" w14:paraId="20FDA808" w14:textId="77777777" w:rsidTr="00855724">
        <w:tc>
          <w:tcPr>
            <w:tcW w:w="5103" w:type="dxa"/>
          </w:tcPr>
          <w:p w14:paraId="724014D7"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b/>
                <w:bCs/>
                <w:sz w:val="24"/>
                <w:szCs w:val="24"/>
                <w:lang w:eastAsia="en-US" w:bidi="hi-IN"/>
              </w:rPr>
            </w:pPr>
            <w:r w:rsidRPr="00000A75">
              <w:rPr>
                <w:rFonts w:eastAsia="Calibri"/>
                <w:b/>
                <w:bCs/>
                <w:sz w:val="24"/>
                <w:szCs w:val="24"/>
                <w:lang w:eastAsia="en-US" w:bidi="hi-IN"/>
              </w:rPr>
              <w:t>Заказчик:</w:t>
            </w:r>
          </w:p>
        </w:tc>
        <w:tc>
          <w:tcPr>
            <w:tcW w:w="5103" w:type="dxa"/>
          </w:tcPr>
          <w:p w14:paraId="1F6C8381"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b/>
                <w:bCs/>
                <w:sz w:val="24"/>
                <w:szCs w:val="24"/>
                <w:lang w:eastAsia="en-US" w:bidi="hi-IN"/>
              </w:rPr>
            </w:pPr>
            <w:r w:rsidRPr="00000A75">
              <w:rPr>
                <w:rFonts w:eastAsia="Calibri"/>
                <w:b/>
                <w:bCs/>
                <w:sz w:val="24"/>
                <w:szCs w:val="24"/>
                <w:lang w:eastAsia="en-US" w:bidi="hi-IN"/>
              </w:rPr>
              <w:t>Исполнитель:</w:t>
            </w:r>
          </w:p>
        </w:tc>
      </w:tr>
      <w:tr w:rsidR="00855724" w:rsidRPr="00000A75" w14:paraId="342B229F" w14:textId="77777777" w:rsidTr="00855724">
        <w:tc>
          <w:tcPr>
            <w:tcW w:w="5103" w:type="dxa"/>
          </w:tcPr>
          <w:p w14:paraId="3E240F47" w14:textId="77777777" w:rsidR="00855724" w:rsidRPr="00000A75" w:rsidRDefault="00855724" w:rsidP="00855724">
            <w:pPr>
              <w:widowControl w:val="0"/>
              <w:pBdr>
                <w:top w:val="none" w:sz="0" w:space="0" w:color="000000"/>
                <w:left w:val="none" w:sz="0" w:space="0" w:color="000000"/>
                <w:bottom w:val="none" w:sz="0" w:space="0" w:color="000000"/>
                <w:right w:val="none" w:sz="0" w:space="0" w:color="000000"/>
                <w:between w:val="none" w:sz="0" w:space="0" w:color="000000"/>
              </w:pBdr>
              <w:suppressAutoHyphens w:val="0"/>
              <w:rPr>
                <w:rFonts w:eastAsia="Calibri"/>
                <w:b/>
                <w:color w:val="000000"/>
                <w:sz w:val="24"/>
                <w:szCs w:val="24"/>
                <w:lang w:val="x-none" w:eastAsia="x-none" w:bidi="hi-IN"/>
              </w:rPr>
            </w:pPr>
            <w:r w:rsidRPr="00000A75">
              <w:rPr>
                <w:rFonts w:eastAsia="Calibri"/>
                <w:b/>
                <w:color w:val="000000"/>
                <w:sz w:val="24"/>
                <w:szCs w:val="24"/>
                <w:lang w:val="x-none" w:eastAsia="x-none" w:bidi="hi-IN"/>
              </w:rPr>
              <w:t xml:space="preserve">Государственное </w:t>
            </w:r>
            <w:r w:rsidRPr="00000A75">
              <w:rPr>
                <w:rFonts w:eastAsia="Calibri"/>
                <w:b/>
                <w:color w:val="000000"/>
                <w:sz w:val="24"/>
                <w:szCs w:val="24"/>
                <w:lang w:eastAsia="x-none" w:bidi="hi-IN"/>
              </w:rPr>
              <w:t>казенное</w:t>
            </w:r>
            <w:r w:rsidRPr="00000A75">
              <w:rPr>
                <w:rFonts w:eastAsia="Calibri"/>
                <w:b/>
                <w:color w:val="000000"/>
                <w:sz w:val="24"/>
                <w:szCs w:val="24"/>
                <w:lang w:val="x-none" w:eastAsia="x-none" w:bidi="hi-IN"/>
              </w:rPr>
              <w:t xml:space="preserve"> учреждение Калининградской области «Центр цифровых технологий»</w:t>
            </w:r>
          </w:p>
          <w:p w14:paraId="086ADE81"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b/>
                <w:sz w:val="24"/>
                <w:szCs w:val="24"/>
                <w:lang w:eastAsia="hi-IN" w:bidi="hi-IN"/>
              </w:rPr>
            </w:pPr>
          </w:p>
          <w:p w14:paraId="06E6A7D3"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sz w:val="24"/>
                <w:szCs w:val="24"/>
                <w:lang w:eastAsia="hi-IN" w:bidi="hi-IN"/>
              </w:rPr>
            </w:pPr>
            <w:r w:rsidRPr="00000A75">
              <w:rPr>
                <w:sz w:val="24"/>
                <w:szCs w:val="24"/>
                <w:lang w:eastAsia="hi-IN" w:bidi="hi-IN"/>
              </w:rPr>
              <w:t>_________________________</w:t>
            </w:r>
            <w:r w:rsidRPr="00000A75">
              <w:rPr>
                <w:rFonts w:eastAsia="Calibri"/>
                <w:sz w:val="24"/>
                <w:szCs w:val="24"/>
                <w:lang w:eastAsia="en-US" w:bidi="hi-IN"/>
              </w:rPr>
              <w:t>/______________/</w:t>
            </w:r>
          </w:p>
          <w:p w14:paraId="59C0FC87"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sz w:val="20"/>
                <w:lang w:eastAsia="en-US" w:bidi="hi-IN"/>
              </w:rPr>
            </w:pPr>
            <w:r w:rsidRPr="00000A75">
              <w:rPr>
                <w:sz w:val="20"/>
                <w:lang w:eastAsia="hi-IN" w:bidi="hi-IN"/>
              </w:rPr>
              <w:t xml:space="preserve">ЭП     </w:t>
            </w:r>
          </w:p>
        </w:tc>
        <w:tc>
          <w:tcPr>
            <w:tcW w:w="5103" w:type="dxa"/>
          </w:tcPr>
          <w:p w14:paraId="5BA4ADB2" w14:textId="77777777" w:rsidR="00855724" w:rsidRPr="00000A75" w:rsidRDefault="00855724" w:rsidP="00855724">
            <w:pPr>
              <w:widowControl w:val="0"/>
              <w:pBdr>
                <w:top w:val="none" w:sz="0" w:space="0" w:color="000000"/>
                <w:left w:val="none" w:sz="0" w:space="0" w:color="000000"/>
                <w:bottom w:val="none" w:sz="0" w:space="0" w:color="000000"/>
                <w:right w:val="none" w:sz="0" w:space="0" w:color="000000"/>
                <w:between w:val="none" w:sz="0" w:space="0" w:color="000000"/>
              </w:pBdr>
              <w:suppressAutoHyphens w:val="0"/>
              <w:rPr>
                <w:rFonts w:eastAsia="Calibri"/>
                <w:sz w:val="24"/>
                <w:szCs w:val="24"/>
                <w:lang w:eastAsia="en-US" w:bidi="hi-IN"/>
              </w:rPr>
            </w:pPr>
          </w:p>
          <w:p w14:paraId="57A859A8" w14:textId="77777777" w:rsidR="00855724" w:rsidRPr="00000A75" w:rsidRDefault="00855724" w:rsidP="00855724">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hanging="105"/>
              <w:contextualSpacing/>
              <w:jc w:val="both"/>
              <w:rPr>
                <w:rFonts w:eastAsia="Calibri"/>
                <w:sz w:val="24"/>
                <w:szCs w:val="24"/>
                <w:lang w:eastAsia="en-US" w:bidi="hi-IN"/>
              </w:rPr>
            </w:pPr>
          </w:p>
          <w:p w14:paraId="7084739F" w14:textId="77777777" w:rsidR="00855724" w:rsidRPr="00000A75" w:rsidRDefault="00855724" w:rsidP="00855724">
            <w:pPr>
              <w:widowControl w:val="0"/>
              <w:pBdr>
                <w:top w:val="none" w:sz="0" w:space="0" w:color="000000"/>
                <w:left w:val="none" w:sz="0" w:space="0" w:color="000000"/>
                <w:bottom w:val="none" w:sz="0" w:space="0" w:color="000000"/>
                <w:right w:val="none" w:sz="0" w:space="0" w:color="000000"/>
                <w:between w:val="none" w:sz="0" w:space="0" w:color="000000"/>
              </w:pBdr>
              <w:suppressAutoHyphens w:val="0"/>
              <w:ind w:hanging="105"/>
              <w:contextualSpacing/>
              <w:jc w:val="both"/>
              <w:rPr>
                <w:rFonts w:eastAsia="Calibri"/>
                <w:sz w:val="24"/>
                <w:szCs w:val="24"/>
                <w:lang w:eastAsia="en-US" w:bidi="hi-IN"/>
              </w:rPr>
            </w:pPr>
          </w:p>
          <w:p w14:paraId="245482B0" w14:textId="77777777" w:rsidR="00855724" w:rsidRPr="00000A75" w:rsidRDefault="00855724" w:rsidP="00855724">
            <w:pPr>
              <w:keepNext/>
              <w:pBdr>
                <w:top w:val="none" w:sz="0" w:space="0" w:color="000000"/>
                <w:left w:val="none" w:sz="0" w:space="0" w:color="000000"/>
                <w:bottom w:val="none" w:sz="0" w:space="0" w:color="000000"/>
                <w:right w:val="none" w:sz="0" w:space="0" w:color="000000"/>
                <w:between w:val="none" w:sz="0" w:space="0" w:color="000000"/>
              </w:pBdr>
              <w:tabs>
                <w:tab w:val="left" w:pos="993"/>
                <w:tab w:val="left" w:pos="1276"/>
                <w:tab w:val="left" w:pos="1418"/>
              </w:tabs>
              <w:suppressAutoHyphens w:val="0"/>
              <w:ind w:hanging="105"/>
              <w:jc w:val="both"/>
              <w:rPr>
                <w:rFonts w:eastAsia="Calibri"/>
                <w:sz w:val="24"/>
                <w:szCs w:val="24"/>
                <w:lang w:eastAsia="en-US" w:bidi="hi-IN"/>
              </w:rPr>
            </w:pPr>
          </w:p>
          <w:p w14:paraId="59267161"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sz w:val="24"/>
                <w:szCs w:val="24"/>
                <w:lang w:eastAsia="en-US" w:bidi="hi-IN"/>
              </w:rPr>
            </w:pPr>
            <w:r w:rsidRPr="00000A75">
              <w:rPr>
                <w:rFonts w:eastAsia="Calibri"/>
                <w:sz w:val="24"/>
                <w:szCs w:val="24"/>
                <w:lang w:eastAsia="en-US" w:bidi="hi-IN"/>
              </w:rPr>
              <w:t>________________________/______________/</w:t>
            </w:r>
          </w:p>
          <w:p w14:paraId="32D86F1B" w14:textId="77777777" w:rsidR="00855724" w:rsidRPr="00000A75" w:rsidRDefault="00855724" w:rsidP="00855724">
            <w:pPr>
              <w:pBdr>
                <w:top w:val="none" w:sz="0" w:space="0" w:color="000000"/>
                <w:left w:val="none" w:sz="0" w:space="0" w:color="000000"/>
                <w:bottom w:val="none" w:sz="0" w:space="0" w:color="000000"/>
                <w:right w:val="none" w:sz="0" w:space="0" w:color="000000"/>
                <w:between w:val="none" w:sz="0" w:space="0" w:color="000000"/>
              </w:pBdr>
              <w:suppressAutoHyphens w:val="0"/>
              <w:jc w:val="both"/>
              <w:rPr>
                <w:rFonts w:eastAsia="Calibri"/>
                <w:sz w:val="20"/>
                <w:lang w:eastAsia="en-US" w:bidi="hi-IN"/>
              </w:rPr>
            </w:pPr>
            <w:r w:rsidRPr="00000A75">
              <w:rPr>
                <w:rFonts w:eastAsia="Calibri"/>
                <w:sz w:val="20"/>
                <w:lang w:eastAsia="en-US" w:bidi="hi-IN"/>
              </w:rPr>
              <w:t>ЭП</w:t>
            </w:r>
          </w:p>
        </w:tc>
      </w:tr>
    </w:tbl>
    <w:p w14:paraId="4BCBE136" w14:textId="688FED07" w:rsidR="00855724" w:rsidRDefault="00855724" w:rsidP="00000A75">
      <w:pPr>
        <w:suppressAutoHyphens w:val="0"/>
        <w:ind w:left="360" w:hanging="360"/>
        <w:jc w:val="center"/>
        <w:rPr>
          <w:b/>
          <w:bCs/>
          <w:sz w:val="24"/>
          <w:szCs w:val="24"/>
          <w:lang w:val="ru" w:eastAsia="ru-RU"/>
        </w:rPr>
      </w:pPr>
    </w:p>
    <w:p w14:paraId="7485108A" w14:textId="66F75BF3" w:rsidR="00855724" w:rsidRDefault="00855724" w:rsidP="00000A75">
      <w:pPr>
        <w:suppressAutoHyphens w:val="0"/>
        <w:ind w:left="360" w:hanging="360"/>
        <w:jc w:val="center"/>
        <w:rPr>
          <w:b/>
          <w:bCs/>
          <w:sz w:val="24"/>
          <w:szCs w:val="24"/>
          <w:lang w:val="ru" w:eastAsia="ru-RU"/>
        </w:rPr>
      </w:pPr>
    </w:p>
    <w:p w14:paraId="3A8F7210" w14:textId="34092809" w:rsidR="00855724" w:rsidRDefault="00855724" w:rsidP="00000A75">
      <w:pPr>
        <w:suppressAutoHyphens w:val="0"/>
        <w:ind w:left="360" w:hanging="360"/>
        <w:jc w:val="center"/>
        <w:rPr>
          <w:b/>
          <w:bCs/>
          <w:sz w:val="24"/>
          <w:szCs w:val="24"/>
          <w:lang w:val="ru" w:eastAsia="ru-RU"/>
        </w:rPr>
      </w:pPr>
    </w:p>
    <w:p w14:paraId="5E51A8F9" w14:textId="77777777" w:rsidR="00855724" w:rsidRPr="00000A75" w:rsidRDefault="00855724" w:rsidP="00000A75">
      <w:pPr>
        <w:suppressAutoHyphens w:val="0"/>
        <w:ind w:left="360" w:hanging="360"/>
        <w:jc w:val="center"/>
        <w:rPr>
          <w:b/>
          <w:bCs/>
          <w:sz w:val="24"/>
          <w:szCs w:val="24"/>
          <w:lang w:val="ru" w:eastAsia="ru-RU"/>
        </w:rPr>
      </w:pPr>
    </w:p>
    <w:p w14:paraId="31572933" w14:textId="77777777" w:rsidR="00000A75" w:rsidRDefault="00000A75" w:rsidP="001E737B">
      <w:pPr>
        <w:suppressAutoHyphens w:val="0"/>
        <w:ind w:left="360" w:hanging="360"/>
        <w:jc w:val="right"/>
        <w:rPr>
          <w:sz w:val="24"/>
          <w:szCs w:val="24"/>
          <w:lang w:eastAsia="ru-RU"/>
        </w:rPr>
      </w:pPr>
    </w:p>
    <w:p w14:paraId="265D0835" w14:textId="77777777" w:rsidR="00000A75" w:rsidRDefault="00000A75" w:rsidP="001E737B">
      <w:pPr>
        <w:suppressAutoHyphens w:val="0"/>
        <w:ind w:left="360" w:hanging="360"/>
        <w:jc w:val="right"/>
        <w:rPr>
          <w:sz w:val="24"/>
          <w:szCs w:val="24"/>
          <w:lang w:eastAsia="ru-RU"/>
        </w:rPr>
      </w:pPr>
    </w:p>
    <w:p w14:paraId="4A101B4B" w14:textId="77777777" w:rsidR="00000A75" w:rsidRDefault="00000A75" w:rsidP="001E737B">
      <w:pPr>
        <w:suppressAutoHyphens w:val="0"/>
        <w:ind w:left="360" w:hanging="360"/>
        <w:jc w:val="right"/>
        <w:rPr>
          <w:sz w:val="24"/>
          <w:szCs w:val="24"/>
          <w:lang w:eastAsia="ru-RU"/>
        </w:rPr>
      </w:pPr>
    </w:p>
    <w:p w14:paraId="4893EC19" w14:textId="77777777" w:rsidR="00000A75" w:rsidRDefault="00000A75" w:rsidP="001E737B">
      <w:pPr>
        <w:suppressAutoHyphens w:val="0"/>
        <w:ind w:left="360" w:hanging="360"/>
        <w:jc w:val="right"/>
        <w:rPr>
          <w:sz w:val="24"/>
          <w:szCs w:val="24"/>
          <w:lang w:eastAsia="ru-RU"/>
        </w:rPr>
      </w:pPr>
    </w:p>
    <w:p w14:paraId="2EA5D6B2" w14:textId="77777777" w:rsidR="00000A75" w:rsidRDefault="00000A75" w:rsidP="001E737B">
      <w:pPr>
        <w:suppressAutoHyphens w:val="0"/>
        <w:ind w:left="360" w:hanging="360"/>
        <w:jc w:val="right"/>
        <w:rPr>
          <w:sz w:val="24"/>
          <w:szCs w:val="24"/>
          <w:lang w:eastAsia="ru-RU"/>
        </w:rPr>
      </w:pPr>
    </w:p>
    <w:p w14:paraId="1061D13A" w14:textId="77777777" w:rsidR="00000A75" w:rsidRDefault="00000A75" w:rsidP="001E737B">
      <w:pPr>
        <w:suppressAutoHyphens w:val="0"/>
        <w:ind w:left="360" w:hanging="360"/>
        <w:jc w:val="right"/>
        <w:rPr>
          <w:sz w:val="24"/>
          <w:szCs w:val="24"/>
          <w:lang w:eastAsia="ru-RU"/>
        </w:rPr>
      </w:pPr>
    </w:p>
    <w:p w14:paraId="234EE8B9" w14:textId="77777777" w:rsidR="00000A75" w:rsidRDefault="00000A75" w:rsidP="001E737B">
      <w:pPr>
        <w:suppressAutoHyphens w:val="0"/>
        <w:ind w:left="360" w:hanging="360"/>
        <w:jc w:val="right"/>
        <w:rPr>
          <w:sz w:val="24"/>
          <w:szCs w:val="24"/>
          <w:lang w:eastAsia="ru-RU"/>
        </w:rPr>
      </w:pPr>
    </w:p>
    <w:p w14:paraId="0B3CEDB3" w14:textId="77777777" w:rsidR="00000A75" w:rsidRDefault="00000A75" w:rsidP="001E737B">
      <w:pPr>
        <w:suppressAutoHyphens w:val="0"/>
        <w:ind w:left="360" w:hanging="360"/>
        <w:jc w:val="right"/>
        <w:rPr>
          <w:sz w:val="24"/>
          <w:szCs w:val="24"/>
          <w:lang w:eastAsia="ru-RU"/>
        </w:rPr>
      </w:pPr>
    </w:p>
    <w:p w14:paraId="75743D73" w14:textId="77777777" w:rsidR="00000A75" w:rsidRDefault="00000A75" w:rsidP="001E737B">
      <w:pPr>
        <w:suppressAutoHyphens w:val="0"/>
        <w:ind w:left="360" w:hanging="360"/>
        <w:jc w:val="right"/>
        <w:rPr>
          <w:sz w:val="24"/>
          <w:szCs w:val="24"/>
          <w:lang w:eastAsia="ru-RU"/>
        </w:rPr>
      </w:pPr>
    </w:p>
    <w:p w14:paraId="7B8AE1F7" w14:textId="77777777" w:rsidR="00000A75" w:rsidRDefault="00000A75" w:rsidP="001E737B">
      <w:pPr>
        <w:suppressAutoHyphens w:val="0"/>
        <w:ind w:left="360" w:hanging="360"/>
        <w:jc w:val="right"/>
        <w:rPr>
          <w:sz w:val="24"/>
          <w:szCs w:val="24"/>
          <w:lang w:eastAsia="ru-RU"/>
        </w:rPr>
      </w:pPr>
    </w:p>
    <w:p w14:paraId="4FAD85E1" w14:textId="77777777" w:rsidR="00000A75" w:rsidRDefault="00000A75" w:rsidP="001E737B">
      <w:pPr>
        <w:suppressAutoHyphens w:val="0"/>
        <w:ind w:left="360" w:hanging="360"/>
        <w:jc w:val="right"/>
        <w:rPr>
          <w:sz w:val="24"/>
          <w:szCs w:val="24"/>
          <w:lang w:eastAsia="ru-RU"/>
        </w:rPr>
      </w:pPr>
    </w:p>
    <w:p w14:paraId="4A38B6FB" w14:textId="77777777" w:rsidR="00000A75" w:rsidRDefault="00000A75" w:rsidP="001E737B">
      <w:pPr>
        <w:suppressAutoHyphens w:val="0"/>
        <w:ind w:left="360" w:hanging="360"/>
        <w:jc w:val="right"/>
        <w:rPr>
          <w:sz w:val="24"/>
          <w:szCs w:val="24"/>
          <w:lang w:eastAsia="ru-RU"/>
        </w:rPr>
      </w:pPr>
    </w:p>
    <w:p w14:paraId="68A43C57" w14:textId="77777777" w:rsidR="00000A75" w:rsidRDefault="00000A75" w:rsidP="001E737B">
      <w:pPr>
        <w:suppressAutoHyphens w:val="0"/>
        <w:ind w:left="360" w:hanging="360"/>
        <w:jc w:val="right"/>
        <w:rPr>
          <w:sz w:val="24"/>
          <w:szCs w:val="24"/>
          <w:lang w:eastAsia="ru-RU"/>
        </w:rPr>
      </w:pPr>
    </w:p>
    <w:p w14:paraId="7D953F1C" w14:textId="77777777" w:rsidR="00000A75" w:rsidRDefault="00000A75" w:rsidP="001E737B">
      <w:pPr>
        <w:suppressAutoHyphens w:val="0"/>
        <w:ind w:left="360" w:hanging="360"/>
        <w:jc w:val="right"/>
        <w:rPr>
          <w:sz w:val="24"/>
          <w:szCs w:val="24"/>
          <w:lang w:eastAsia="ru-RU"/>
        </w:rPr>
      </w:pPr>
    </w:p>
    <w:p w14:paraId="4883551B" w14:textId="77777777" w:rsidR="00000A75" w:rsidRDefault="00000A75" w:rsidP="001E737B">
      <w:pPr>
        <w:suppressAutoHyphens w:val="0"/>
        <w:ind w:left="360" w:hanging="360"/>
        <w:jc w:val="right"/>
        <w:rPr>
          <w:sz w:val="24"/>
          <w:szCs w:val="24"/>
          <w:lang w:eastAsia="ru-RU"/>
        </w:rPr>
      </w:pPr>
    </w:p>
    <w:p w14:paraId="40A7512D" w14:textId="77777777" w:rsidR="00000A75" w:rsidRDefault="00000A75" w:rsidP="001E737B">
      <w:pPr>
        <w:suppressAutoHyphens w:val="0"/>
        <w:ind w:left="360" w:hanging="360"/>
        <w:jc w:val="right"/>
        <w:rPr>
          <w:sz w:val="24"/>
          <w:szCs w:val="24"/>
          <w:lang w:eastAsia="ru-RU"/>
        </w:rPr>
      </w:pPr>
    </w:p>
    <w:p w14:paraId="148601BF" w14:textId="77777777" w:rsidR="00000A75" w:rsidRDefault="00000A75" w:rsidP="001E737B">
      <w:pPr>
        <w:suppressAutoHyphens w:val="0"/>
        <w:ind w:left="360" w:hanging="360"/>
        <w:jc w:val="right"/>
        <w:rPr>
          <w:sz w:val="24"/>
          <w:szCs w:val="24"/>
          <w:lang w:eastAsia="ru-RU"/>
        </w:rPr>
      </w:pPr>
    </w:p>
    <w:p w14:paraId="6A895254" w14:textId="77777777" w:rsidR="00000A75" w:rsidRDefault="00000A75" w:rsidP="001E737B">
      <w:pPr>
        <w:suppressAutoHyphens w:val="0"/>
        <w:ind w:left="360" w:hanging="360"/>
        <w:jc w:val="right"/>
        <w:rPr>
          <w:sz w:val="24"/>
          <w:szCs w:val="24"/>
          <w:lang w:eastAsia="ru-RU"/>
        </w:rPr>
      </w:pPr>
    </w:p>
    <w:p w14:paraId="72C8DEE5" w14:textId="77777777" w:rsidR="00000A75" w:rsidRDefault="00000A75" w:rsidP="001E737B">
      <w:pPr>
        <w:suppressAutoHyphens w:val="0"/>
        <w:ind w:left="360" w:hanging="360"/>
        <w:jc w:val="right"/>
        <w:rPr>
          <w:sz w:val="24"/>
          <w:szCs w:val="24"/>
          <w:lang w:eastAsia="ru-RU"/>
        </w:rPr>
      </w:pPr>
    </w:p>
    <w:p w14:paraId="0E5EF5E8" w14:textId="77777777" w:rsidR="00000A75" w:rsidRDefault="00000A75" w:rsidP="001E737B">
      <w:pPr>
        <w:suppressAutoHyphens w:val="0"/>
        <w:ind w:left="360" w:hanging="360"/>
        <w:jc w:val="right"/>
        <w:rPr>
          <w:sz w:val="24"/>
          <w:szCs w:val="24"/>
          <w:lang w:eastAsia="ru-RU"/>
        </w:rPr>
      </w:pPr>
    </w:p>
    <w:p w14:paraId="389DB853" w14:textId="77777777" w:rsidR="00000A75" w:rsidRDefault="00000A75" w:rsidP="001E737B">
      <w:pPr>
        <w:suppressAutoHyphens w:val="0"/>
        <w:ind w:left="360" w:hanging="360"/>
        <w:jc w:val="right"/>
        <w:rPr>
          <w:sz w:val="24"/>
          <w:szCs w:val="24"/>
          <w:lang w:eastAsia="ru-RU"/>
        </w:rPr>
      </w:pPr>
    </w:p>
    <w:p w14:paraId="623ECF6D" w14:textId="77777777" w:rsidR="00000A75" w:rsidRDefault="00000A75" w:rsidP="001E737B">
      <w:pPr>
        <w:suppressAutoHyphens w:val="0"/>
        <w:ind w:left="360" w:hanging="360"/>
        <w:jc w:val="right"/>
        <w:rPr>
          <w:sz w:val="24"/>
          <w:szCs w:val="24"/>
          <w:lang w:eastAsia="ru-RU"/>
        </w:rPr>
      </w:pPr>
    </w:p>
    <w:p w14:paraId="3D64EDE5" w14:textId="77777777" w:rsidR="00000A75" w:rsidRDefault="00000A75" w:rsidP="001E737B">
      <w:pPr>
        <w:suppressAutoHyphens w:val="0"/>
        <w:ind w:left="360" w:hanging="360"/>
        <w:jc w:val="right"/>
        <w:rPr>
          <w:sz w:val="24"/>
          <w:szCs w:val="24"/>
          <w:lang w:eastAsia="ru-RU"/>
        </w:rPr>
      </w:pPr>
    </w:p>
    <w:p w14:paraId="039651EE" w14:textId="77777777" w:rsidR="00000A75" w:rsidRDefault="00000A75" w:rsidP="001E737B">
      <w:pPr>
        <w:suppressAutoHyphens w:val="0"/>
        <w:ind w:left="360" w:hanging="360"/>
        <w:jc w:val="right"/>
        <w:rPr>
          <w:sz w:val="24"/>
          <w:szCs w:val="24"/>
          <w:lang w:eastAsia="ru-RU"/>
        </w:rPr>
      </w:pPr>
    </w:p>
    <w:p w14:paraId="63A26803" w14:textId="77777777" w:rsidR="00000A75" w:rsidRDefault="00000A75" w:rsidP="001E737B">
      <w:pPr>
        <w:suppressAutoHyphens w:val="0"/>
        <w:ind w:left="360" w:hanging="360"/>
        <w:jc w:val="right"/>
        <w:rPr>
          <w:sz w:val="24"/>
          <w:szCs w:val="24"/>
          <w:lang w:eastAsia="ru-RU"/>
        </w:rPr>
      </w:pPr>
    </w:p>
    <w:p w14:paraId="253096C0" w14:textId="77777777" w:rsidR="00000A75" w:rsidRDefault="00000A75" w:rsidP="001E737B">
      <w:pPr>
        <w:suppressAutoHyphens w:val="0"/>
        <w:ind w:left="360" w:hanging="360"/>
        <w:jc w:val="right"/>
        <w:rPr>
          <w:sz w:val="24"/>
          <w:szCs w:val="24"/>
          <w:lang w:eastAsia="ru-RU"/>
        </w:rPr>
      </w:pPr>
    </w:p>
    <w:p w14:paraId="7D8667EB" w14:textId="77777777" w:rsidR="00C436EE" w:rsidRDefault="00C436EE" w:rsidP="001E737B">
      <w:pPr>
        <w:suppressAutoHyphens w:val="0"/>
        <w:ind w:left="360" w:hanging="360"/>
        <w:jc w:val="right"/>
        <w:rPr>
          <w:sz w:val="24"/>
          <w:szCs w:val="24"/>
          <w:lang w:eastAsia="ru-RU"/>
        </w:rPr>
      </w:pPr>
    </w:p>
    <w:p w14:paraId="2086D523" w14:textId="77777777" w:rsidR="00000A75" w:rsidRDefault="00000A75" w:rsidP="001E737B">
      <w:pPr>
        <w:suppressAutoHyphens w:val="0"/>
        <w:ind w:left="360" w:hanging="360"/>
        <w:jc w:val="right"/>
        <w:rPr>
          <w:sz w:val="24"/>
          <w:szCs w:val="24"/>
          <w:lang w:eastAsia="ru-RU"/>
        </w:rPr>
      </w:pPr>
    </w:p>
    <w:p w14:paraId="1C1EBF67" w14:textId="77777777" w:rsidR="00000A75" w:rsidRDefault="00000A75" w:rsidP="001E737B">
      <w:pPr>
        <w:suppressAutoHyphens w:val="0"/>
        <w:ind w:left="360" w:hanging="360"/>
        <w:jc w:val="right"/>
        <w:rPr>
          <w:sz w:val="24"/>
          <w:szCs w:val="24"/>
          <w:lang w:eastAsia="ru-RU"/>
        </w:rPr>
      </w:pPr>
    </w:p>
    <w:p w14:paraId="01109504" w14:textId="2854B36B" w:rsidR="001E737B" w:rsidRPr="001E737B" w:rsidRDefault="001E737B" w:rsidP="001E737B">
      <w:pPr>
        <w:suppressAutoHyphens w:val="0"/>
        <w:ind w:left="360" w:hanging="360"/>
        <w:jc w:val="right"/>
        <w:rPr>
          <w:sz w:val="24"/>
          <w:szCs w:val="24"/>
          <w:lang w:eastAsia="ru-RU"/>
        </w:rPr>
      </w:pPr>
      <w:r w:rsidRPr="001E737B">
        <w:rPr>
          <w:sz w:val="24"/>
          <w:szCs w:val="24"/>
          <w:lang w:eastAsia="ru-RU"/>
        </w:rPr>
        <w:t xml:space="preserve">Приложение № </w:t>
      </w:r>
      <w:r w:rsidR="00000A75">
        <w:rPr>
          <w:sz w:val="24"/>
          <w:szCs w:val="24"/>
          <w:lang w:eastAsia="ru-RU"/>
        </w:rPr>
        <w:t>3</w:t>
      </w:r>
    </w:p>
    <w:p w14:paraId="74316FE0" w14:textId="77777777" w:rsidR="001E737B" w:rsidRPr="001E737B" w:rsidRDefault="001E737B" w:rsidP="001E737B">
      <w:pPr>
        <w:suppressAutoHyphens w:val="0"/>
        <w:ind w:left="360" w:hanging="360"/>
        <w:jc w:val="right"/>
        <w:rPr>
          <w:sz w:val="24"/>
          <w:szCs w:val="24"/>
          <w:lang w:eastAsia="ru-RU"/>
        </w:rPr>
      </w:pPr>
      <w:r w:rsidRPr="001E737B">
        <w:rPr>
          <w:sz w:val="24"/>
          <w:szCs w:val="24"/>
          <w:lang w:eastAsia="ru-RU"/>
        </w:rPr>
        <w:t>к контракту № _______________</w:t>
      </w:r>
    </w:p>
    <w:p w14:paraId="44F430D9" w14:textId="49A36CE6" w:rsidR="001E737B" w:rsidRDefault="001E737B" w:rsidP="001E737B">
      <w:pPr>
        <w:ind w:firstLine="709"/>
        <w:jc w:val="right"/>
        <w:rPr>
          <w:b/>
          <w:sz w:val="24"/>
          <w:szCs w:val="24"/>
        </w:rPr>
      </w:pPr>
      <w:r w:rsidRPr="001E737B">
        <w:rPr>
          <w:sz w:val="24"/>
          <w:szCs w:val="24"/>
          <w:lang w:eastAsia="ru-RU"/>
        </w:rPr>
        <w:t xml:space="preserve"> от «_____» ___________202</w:t>
      </w:r>
      <w:r w:rsidR="00B9546A">
        <w:rPr>
          <w:sz w:val="24"/>
          <w:szCs w:val="24"/>
          <w:lang w:eastAsia="ru-RU"/>
        </w:rPr>
        <w:t>6</w:t>
      </w:r>
      <w:r w:rsidRPr="001E737B">
        <w:rPr>
          <w:sz w:val="24"/>
          <w:szCs w:val="24"/>
          <w:lang w:eastAsia="ru-RU"/>
        </w:rPr>
        <w:t xml:space="preserve"> г.</w:t>
      </w:r>
    </w:p>
    <w:p w14:paraId="72A843AE" w14:textId="77777777" w:rsidR="001E737B" w:rsidRDefault="001E737B" w:rsidP="00764592">
      <w:pPr>
        <w:ind w:firstLine="709"/>
        <w:jc w:val="right"/>
        <w:rPr>
          <w:b/>
          <w:sz w:val="24"/>
          <w:szCs w:val="24"/>
        </w:rPr>
      </w:pPr>
    </w:p>
    <w:p w14:paraId="2A3F53C3" w14:textId="77777777" w:rsidR="001E737B" w:rsidRDefault="001E737B" w:rsidP="00764592">
      <w:pPr>
        <w:ind w:firstLine="709"/>
        <w:jc w:val="right"/>
        <w:rPr>
          <w:b/>
          <w:sz w:val="24"/>
          <w:szCs w:val="24"/>
        </w:rPr>
      </w:pPr>
    </w:p>
    <w:p w14:paraId="0F8D3D56" w14:textId="6C4353A0" w:rsidR="00217478" w:rsidRDefault="00000A75" w:rsidP="00217478">
      <w:pPr>
        <w:keepLines/>
        <w:widowControl w:val="0"/>
        <w:jc w:val="center"/>
        <w:textAlignment w:val="baseline"/>
        <w:rPr>
          <w:b/>
          <w:sz w:val="24"/>
          <w:szCs w:val="24"/>
        </w:rPr>
      </w:pPr>
      <w:bookmarkStart w:id="4" w:name="_Hlk97890115"/>
      <w:r w:rsidRPr="00000A75">
        <w:rPr>
          <w:b/>
          <w:sz w:val="24"/>
          <w:szCs w:val="24"/>
        </w:rPr>
        <w:t>РЕГЛАМЕНТ ОКАЗАНИЯ УСЛУГ</w:t>
      </w:r>
    </w:p>
    <w:p w14:paraId="150419A5" w14:textId="77777777" w:rsidR="00000A75" w:rsidRPr="00815B37" w:rsidRDefault="00000A75" w:rsidP="00217478">
      <w:pPr>
        <w:keepLines/>
        <w:widowControl w:val="0"/>
        <w:jc w:val="center"/>
        <w:textAlignment w:val="baseline"/>
        <w:rPr>
          <w:rFonts w:eastAsia="Andale Sans UI"/>
          <w:b/>
          <w:bCs/>
          <w:sz w:val="24"/>
          <w:szCs w:val="24"/>
          <w:lang w:bidi="en-US"/>
        </w:rPr>
      </w:pPr>
    </w:p>
    <w:p w14:paraId="4F8DE056" w14:textId="65830554" w:rsidR="00B9546A" w:rsidRPr="00815B37" w:rsidRDefault="00B9546A" w:rsidP="00B9546A">
      <w:pPr>
        <w:keepLines/>
        <w:ind w:firstLine="709"/>
        <w:jc w:val="both"/>
        <w:rPr>
          <w:b/>
          <w:sz w:val="24"/>
          <w:szCs w:val="24"/>
          <w:lang w:eastAsia="ru-RU"/>
        </w:rPr>
      </w:pPr>
      <w:bookmarkStart w:id="5" w:name="_Toc442219136"/>
      <w:bookmarkStart w:id="6" w:name="_Ref442214099"/>
      <w:bookmarkEnd w:id="5"/>
      <w:bookmarkEnd w:id="6"/>
      <w:r w:rsidRPr="00815B37">
        <w:rPr>
          <w:sz w:val="24"/>
          <w:szCs w:val="24"/>
        </w:rPr>
        <w:t xml:space="preserve">Перечень терминов и сокращений, используемых в настоящем </w:t>
      </w:r>
      <w:r w:rsidR="002C3A2D">
        <w:rPr>
          <w:sz w:val="24"/>
          <w:szCs w:val="24"/>
        </w:rPr>
        <w:t>регламенте оказания услуг</w:t>
      </w:r>
      <w:r w:rsidRPr="00815B37">
        <w:rPr>
          <w:sz w:val="24"/>
          <w:szCs w:val="24"/>
        </w:rPr>
        <w:t>:</w:t>
      </w:r>
    </w:p>
    <w:tbl>
      <w:tblPr>
        <w:tblW w:w="1020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261"/>
        <w:gridCol w:w="6945"/>
      </w:tblGrid>
      <w:tr w:rsidR="00B9546A" w:rsidRPr="00815B37" w14:paraId="3201FAB0"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E41F2F" w14:textId="77777777" w:rsidR="00B9546A" w:rsidRPr="00815B37" w:rsidRDefault="00B9546A" w:rsidP="00B668C7">
            <w:pPr>
              <w:keepLines/>
              <w:jc w:val="center"/>
              <w:rPr>
                <w:b/>
                <w:sz w:val="24"/>
                <w:szCs w:val="24"/>
                <w:lang w:eastAsia="ru-RU"/>
              </w:rPr>
            </w:pPr>
            <w:r w:rsidRPr="00815B37">
              <w:rPr>
                <w:b/>
                <w:sz w:val="24"/>
                <w:szCs w:val="24"/>
                <w:lang w:eastAsia="ru-RU"/>
              </w:rPr>
              <w:t>Термин</w:t>
            </w:r>
          </w:p>
          <w:p w14:paraId="1A8CFCAF" w14:textId="77777777" w:rsidR="00B9546A" w:rsidRPr="00815B37" w:rsidRDefault="00B9546A" w:rsidP="00B668C7">
            <w:pPr>
              <w:keepLines/>
              <w:widowControl w:val="0"/>
              <w:contextualSpacing/>
              <w:jc w:val="center"/>
              <w:textAlignment w:val="baseline"/>
              <w:rPr>
                <w:rFonts w:eastAsia="Andale Sans UI"/>
                <w:b/>
                <w:sz w:val="24"/>
                <w:szCs w:val="24"/>
                <w:lang w:bidi="en-US"/>
              </w:rPr>
            </w:pPr>
            <w:r w:rsidRPr="00815B37">
              <w:rPr>
                <w:rFonts w:eastAsia="Andale Sans UI"/>
                <w:b/>
                <w:sz w:val="24"/>
                <w:szCs w:val="24"/>
                <w:lang w:bidi="en-US"/>
              </w:rPr>
              <w:t>(сокращение)</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C6784D" w14:textId="77777777" w:rsidR="00B9546A" w:rsidRPr="00815B37" w:rsidRDefault="00B9546A" w:rsidP="00B668C7">
            <w:pPr>
              <w:keepLines/>
              <w:widowControl w:val="0"/>
              <w:contextualSpacing/>
              <w:jc w:val="center"/>
              <w:textAlignment w:val="baseline"/>
              <w:rPr>
                <w:rFonts w:eastAsia="Andale Sans UI"/>
                <w:b/>
                <w:sz w:val="24"/>
                <w:szCs w:val="24"/>
                <w:lang w:bidi="en-US"/>
              </w:rPr>
            </w:pPr>
            <w:r w:rsidRPr="00815B37">
              <w:rPr>
                <w:rFonts w:eastAsia="Andale Sans UI"/>
                <w:b/>
                <w:sz w:val="24"/>
                <w:szCs w:val="24"/>
                <w:lang w:bidi="en-US"/>
              </w:rPr>
              <w:t>Определение</w:t>
            </w:r>
          </w:p>
        </w:tc>
      </w:tr>
      <w:tr w:rsidR="00B9546A" w:rsidRPr="00815B37" w14:paraId="77E8F39E"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FB0E2D" w14:textId="77777777" w:rsidR="00B9546A" w:rsidRPr="00815B37" w:rsidRDefault="00B9546A" w:rsidP="00B668C7">
            <w:pPr>
              <w:widowControl w:val="0"/>
              <w:textAlignment w:val="baseline"/>
              <w:rPr>
                <w:rFonts w:eastAsia="Andale Sans UI"/>
                <w:sz w:val="24"/>
                <w:szCs w:val="24"/>
                <w:lang w:bidi="en-US"/>
              </w:rPr>
            </w:pPr>
            <w:r w:rsidRPr="00815B37">
              <w:rPr>
                <w:rFonts w:eastAsia="Andale Sans UI"/>
                <w:sz w:val="24"/>
                <w:szCs w:val="24"/>
                <w:lang w:bidi="en-US"/>
              </w:rPr>
              <w:t>Система</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5B9ED4" w14:textId="77777777" w:rsidR="00B9546A" w:rsidRPr="00815B37" w:rsidRDefault="00B9546A" w:rsidP="00B9546A">
            <w:pPr>
              <w:widowControl w:val="0"/>
              <w:jc w:val="both"/>
              <w:textAlignment w:val="baseline"/>
              <w:rPr>
                <w:rFonts w:eastAsia="Andale Sans UI"/>
                <w:sz w:val="24"/>
                <w:szCs w:val="24"/>
                <w:lang w:bidi="en-US"/>
              </w:rPr>
            </w:pPr>
            <w:r w:rsidRPr="00815B37">
              <w:rPr>
                <w:rFonts w:eastAsia="Andale Sans UI"/>
                <w:sz w:val="24"/>
                <w:szCs w:val="24"/>
                <w:lang w:bidi="en-US"/>
              </w:rPr>
              <w:t xml:space="preserve">- государственная информационная система </w:t>
            </w:r>
            <w:r>
              <w:rPr>
                <w:rFonts w:eastAsia="Andale Sans UI"/>
                <w:sz w:val="24"/>
                <w:szCs w:val="24"/>
                <w:lang w:bidi="en-US"/>
              </w:rPr>
              <w:t xml:space="preserve">Калининградской области </w:t>
            </w:r>
            <w:r w:rsidRPr="00815B37">
              <w:rPr>
                <w:rFonts w:eastAsia="Andale Sans UI"/>
                <w:sz w:val="24"/>
                <w:szCs w:val="24"/>
                <w:lang w:bidi="en-US"/>
              </w:rPr>
              <w:t>«Субсидирование юридических лиц, осуществляющих деятельность на территории Калининградской области»</w:t>
            </w:r>
          </w:p>
        </w:tc>
      </w:tr>
      <w:tr w:rsidR="00B9546A" w:rsidRPr="00815B37" w14:paraId="07765D3F"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D6F4FA" w14:textId="77777777" w:rsidR="00B9546A" w:rsidRPr="002E281D" w:rsidRDefault="00B9546A" w:rsidP="00B668C7">
            <w:pPr>
              <w:keepLines/>
              <w:widowControl w:val="0"/>
              <w:contextualSpacing/>
              <w:textAlignment w:val="baseline"/>
              <w:rPr>
                <w:rFonts w:eastAsia="Andale Sans UI"/>
                <w:sz w:val="24"/>
                <w:szCs w:val="24"/>
                <w:lang w:bidi="en-US"/>
              </w:rPr>
            </w:pPr>
            <w:r w:rsidRPr="00815B37">
              <w:rPr>
                <w:rFonts w:eastAsia="Andale Sans UI" w:cs="Tahoma"/>
                <w:sz w:val="24"/>
                <w:szCs w:val="24"/>
                <w:lang w:val="en-US" w:bidi="en-US"/>
              </w:rPr>
              <w:t>Упол</w:t>
            </w:r>
            <w:r>
              <w:rPr>
                <w:rFonts w:eastAsia="Andale Sans UI" w:cs="Tahoma"/>
                <w:sz w:val="24"/>
                <w:szCs w:val="24"/>
                <w:lang w:val="en-US" w:bidi="en-US"/>
              </w:rPr>
              <w:t xml:space="preserve">номоченная организация </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80E8F8"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xml:space="preserve">- Государственное казенное учреждение Калининградской области «Информационно-расчетный центр» </w:t>
            </w:r>
          </w:p>
        </w:tc>
      </w:tr>
      <w:tr w:rsidR="00B9546A" w:rsidRPr="00815B37" w14:paraId="2AA8CE1C"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E3E39F" w14:textId="77777777" w:rsidR="00B9546A" w:rsidRPr="00815B37" w:rsidRDefault="00B9546A" w:rsidP="00B668C7">
            <w:pPr>
              <w:keepLines/>
              <w:widowControl w:val="0"/>
              <w:contextualSpacing/>
              <w:textAlignment w:val="baseline"/>
              <w:rPr>
                <w:rFonts w:eastAsia="Andale Sans UI" w:cs="Tahoma"/>
                <w:sz w:val="24"/>
                <w:szCs w:val="24"/>
                <w:lang w:val="en-US" w:bidi="en-US"/>
              </w:rPr>
            </w:pPr>
            <w:r>
              <w:rPr>
                <w:rFonts w:eastAsia="Andale Sans UI"/>
                <w:sz w:val="24"/>
                <w:szCs w:val="24"/>
                <w:lang w:bidi="en-US"/>
              </w:rPr>
              <w:t>Услуга</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A02B45"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услуги по техническому сопровождению программного обеспечения государственной информационной системы</w:t>
            </w:r>
            <w:r>
              <w:rPr>
                <w:rFonts w:eastAsia="Andale Sans UI"/>
                <w:sz w:val="24"/>
                <w:szCs w:val="24"/>
                <w:lang w:bidi="en-US"/>
              </w:rPr>
              <w:t xml:space="preserve"> Калининградской области</w:t>
            </w:r>
            <w:r w:rsidRPr="00815B37">
              <w:rPr>
                <w:rFonts w:eastAsia="Andale Sans UI"/>
                <w:sz w:val="24"/>
                <w:szCs w:val="24"/>
                <w:lang w:bidi="en-US"/>
              </w:rPr>
              <w:t xml:space="preserve"> «Субсидирование юридических лиц, осуществляющих деятельность на территории Калининградской области»</w:t>
            </w:r>
          </w:p>
        </w:tc>
      </w:tr>
      <w:tr w:rsidR="00B9546A" w:rsidRPr="00815B37" w14:paraId="71B8323F"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F7CC0F" w14:textId="77777777" w:rsidR="00B9546A" w:rsidRPr="00815B37" w:rsidRDefault="00B9546A" w:rsidP="00B668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bCs/>
                <w:noProof/>
                <w:sz w:val="24"/>
                <w:szCs w:val="24"/>
                <w:lang w:eastAsia="ru-RU"/>
              </w:rPr>
            </w:pPr>
            <w:r w:rsidRPr="00815B37">
              <w:rPr>
                <w:bCs/>
                <w:noProof/>
                <w:sz w:val="24"/>
                <w:szCs w:val="24"/>
                <w:lang w:eastAsia="ru-RU"/>
              </w:rPr>
              <w:t xml:space="preserve">Уполномоченный Орган </w:t>
            </w:r>
          </w:p>
          <w:p w14:paraId="455C24A7" w14:textId="77777777" w:rsidR="00B9546A" w:rsidRPr="00815B37" w:rsidRDefault="00B9546A" w:rsidP="00B668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bCs/>
                <w:noProof/>
                <w:sz w:val="24"/>
                <w:szCs w:val="24"/>
                <w:lang w:eastAsia="ru-RU"/>
              </w:rPr>
            </w:pPr>
            <w:r w:rsidRPr="00815B37">
              <w:rPr>
                <w:bCs/>
                <w:noProof/>
                <w:sz w:val="24"/>
                <w:szCs w:val="24"/>
                <w:lang w:eastAsia="ru-RU"/>
              </w:rPr>
              <w:t>или Министерство</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F70643" w14:textId="77777777" w:rsidR="00B9546A" w:rsidRPr="00815B37" w:rsidRDefault="00B9546A" w:rsidP="00B954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sz w:val="24"/>
                <w:szCs w:val="24"/>
                <w:lang w:eastAsia="ru-RU"/>
              </w:rPr>
            </w:pPr>
            <w:r w:rsidRPr="00357D35">
              <w:rPr>
                <w:sz w:val="24"/>
                <w:szCs w:val="24"/>
                <w:lang w:eastAsia="ru-RU"/>
              </w:rPr>
              <w:t>- Министерство экономического развития, промышленности и торговли Калининградской области, предоставляющее меры государственной поддержки юридическим лицам и индивидуальным предпринимателям в виде субсидий или грантов в форме субсидий</w:t>
            </w:r>
            <w:r w:rsidRPr="00815B37">
              <w:rPr>
                <w:sz w:val="24"/>
                <w:szCs w:val="24"/>
                <w:lang w:eastAsia="ru-RU"/>
              </w:rPr>
              <w:t xml:space="preserve"> </w:t>
            </w:r>
          </w:p>
        </w:tc>
      </w:tr>
      <w:tr w:rsidR="00B9546A" w:rsidRPr="00815B37" w14:paraId="72C2E70B"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6C891B"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Исполнитель</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D4B224"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организация, осуществляющая техническую поддержку Системы</w:t>
            </w:r>
          </w:p>
        </w:tc>
      </w:tr>
      <w:tr w:rsidR="00B9546A" w:rsidRPr="00815B37" w14:paraId="05336AFF"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267447"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Заявитель</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479531"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юридическое лицо или индивидуальный предприниматель, при соблюдении определенных условий – Получатель субсидии</w:t>
            </w:r>
          </w:p>
        </w:tc>
      </w:tr>
      <w:tr w:rsidR="00B9546A" w:rsidRPr="00815B37" w14:paraId="05CBCAB5" w14:textId="77777777" w:rsidTr="00B9546A">
        <w:trPr>
          <w:trHeight w:val="751"/>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9C6539"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Субсидии</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E3F21B"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меры государственной поддержки юридическим лицам и индивидуальным предпринимателям в виде субсидий или грантов в форме субсидий, предоставляемые исполнительными органами государственной власти Калининградской области</w:t>
            </w:r>
          </w:p>
        </w:tc>
      </w:tr>
      <w:tr w:rsidR="00B9546A" w:rsidRPr="00815B37" w14:paraId="41874C89"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2C2D82" w14:textId="77777777" w:rsidR="00B9546A" w:rsidRPr="00815B37" w:rsidRDefault="00B9546A" w:rsidP="00B668C7">
            <w:pPr>
              <w:keepLines/>
              <w:widowControl w:val="0"/>
              <w:contextualSpacing/>
              <w:textAlignment w:val="baseline"/>
              <w:rPr>
                <w:rFonts w:eastAsia="Andale Sans UI"/>
                <w:sz w:val="24"/>
                <w:szCs w:val="24"/>
                <w:lang w:val="en-US" w:bidi="en-US"/>
              </w:rPr>
            </w:pPr>
            <w:r w:rsidRPr="00815B37">
              <w:rPr>
                <w:rFonts w:eastAsia="Andale Sans UI"/>
                <w:sz w:val="24"/>
                <w:szCs w:val="24"/>
                <w:lang w:val="en-US" w:bidi="en-US"/>
              </w:rPr>
              <w:t>IPSec</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7DAD76E" w14:textId="77777777" w:rsidR="00B9546A" w:rsidRPr="00815B37" w:rsidRDefault="00B9546A" w:rsidP="00B9546A">
            <w:pPr>
              <w:keepLines/>
              <w:widowControl w:val="0"/>
              <w:jc w:val="both"/>
              <w:textAlignment w:val="baseline"/>
              <w:rPr>
                <w:rFonts w:eastAsia="Andale Sans UI"/>
                <w:sz w:val="24"/>
                <w:szCs w:val="24"/>
                <w:lang w:bidi="en-US"/>
              </w:rPr>
            </w:pPr>
            <w:r w:rsidRPr="00815B37">
              <w:rPr>
                <w:rFonts w:eastAsia="Andale Sans UI"/>
                <w:sz w:val="24"/>
                <w:szCs w:val="24"/>
                <w:lang w:bidi="en-US"/>
              </w:rPr>
              <w:t xml:space="preserve">- набор протоколов для обеспечения защиты данных, передаваемых по межсетевому протоколу </w:t>
            </w:r>
            <w:r w:rsidRPr="00815B37">
              <w:rPr>
                <w:rFonts w:eastAsia="Andale Sans UI"/>
                <w:sz w:val="24"/>
                <w:szCs w:val="24"/>
                <w:lang w:val="en-US" w:bidi="en-US"/>
              </w:rPr>
              <w:t>IP</w:t>
            </w:r>
          </w:p>
        </w:tc>
      </w:tr>
      <w:tr w:rsidR="00B9546A" w:rsidRPr="00815B37" w14:paraId="46A1F58A" w14:textId="77777777" w:rsidTr="00B9546A">
        <w:trPr>
          <w:trHeight w:val="508"/>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8FF8BC"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ПАО</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4643BF"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публичное акционерное общество</w:t>
            </w:r>
          </w:p>
        </w:tc>
      </w:tr>
      <w:tr w:rsidR="00B9546A" w:rsidRPr="00815B37" w14:paraId="528C0B9A"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55926A" w14:textId="77777777" w:rsidR="00B9546A" w:rsidRPr="00815B37" w:rsidRDefault="00B9546A" w:rsidP="00B668C7">
            <w:pPr>
              <w:keepLines/>
              <w:widowControl w:val="0"/>
              <w:contextualSpacing/>
              <w:textAlignment w:val="baseline"/>
              <w:rPr>
                <w:rFonts w:eastAsia="Andale Sans UI"/>
                <w:sz w:val="24"/>
                <w:szCs w:val="24"/>
                <w:lang w:val="en-US" w:bidi="en-US"/>
              </w:rPr>
            </w:pPr>
            <w:r w:rsidRPr="00815B37">
              <w:rPr>
                <w:rFonts w:eastAsia="Andale Sans UI"/>
                <w:sz w:val="24"/>
                <w:szCs w:val="24"/>
                <w:lang w:val="en-US" w:bidi="en-US"/>
              </w:rPr>
              <w:t>ЦОД</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DEB9D5" w14:textId="77777777" w:rsidR="00B9546A" w:rsidRPr="00815B37" w:rsidRDefault="00B9546A" w:rsidP="00B9546A">
            <w:pPr>
              <w:keepLines/>
              <w:widowControl w:val="0"/>
              <w:contextualSpacing/>
              <w:jc w:val="both"/>
              <w:textAlignment w:val="baseline"/>
              <w:rPr>
                <w:rFonts w:eastAsia="Andale Sans UI"/>
                <w:sz w:val="24"/>
                <w:szCs w:val="24"/>
                <w:lang w:val="en-US" w:bidi="en-US"/>
              </w:rPr>
            </w:pPr>
            <w:r w:rsidRPr="00815B37">
              <w:rPr>
                <w:rFonts w:eastAsia="Andale Sans UI"/>
                <w:sz w:val="24"/>
                <w:szCs w:val="24"/>
                <w:lang w:val="en-US" w:bidi="en-US"/>
              </w:rPr>
              <w:t>- центр обработки данных</w:t>
            </w:r>
          </w:p>
        </w:tc>
      </w:tr>
      <w:tr w:rsidR="00B9546A" w:rsidRPr="00815B37" w14:paraId="27B58DBD" w14:textId="77777777" w:rsidTr="00B9546A">
        <w:trPr>
          <w:trHeight w:val="253"/>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A5EA03"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Формат взаимодействия</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0F517A" w14:textId="77777777" w:rsidR="00B9546A" w:rsidRPr="00815B37" w:rsidRDefault="00B9546A" w:rsidP="00B9546A">
            <w:pPr>
              <w:keepLines/>
              <w:widowControl w:val="0"/>
              <w:contextualSpacing/>
              <w:jc w:val="both"/>
              <w:textAlignment w:val="baseline"/>
              <w:rPr>
                <w:sz w:val="24"/>
                <w:szCs w:val="24"/>
              </w:rPr>
            </w:pPr>
            <w:r w:rsidRPr="00815B37">
              <w:rPr>
                <w:sz w:val="24"/>
                <w:szCs w:val="24"/>
              </w:rPr>
              <w:t>- форматы обмена данных в рамках взаимодействия Системы с внешними сервисами, внешними и внутренними системами, интегрированным программным обеспечением</w:t>
            </w:r>
          </w:p>
        </w:tc>
      </w:tr>
      <w:tr w:rsidR="00B9546A" w:rsidRPr="00815B37" w14:paraId="20B21BB3" w14:textId="77777777" w:rsidTr="00B9546A">
        <w:trPr>
          <w:trHeight w:val="242"/>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0B4C05"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 xml:space="preserve">Тикет-система </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705D24"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 xml:space="preserve">-система </w:t>
            </w:r>
            <w:r w:rsidRPr="00DC795D">
              <w:rPr>
                <w:rFonts w:eastAsia="Andale Sans UI"/>
                <w:sz w:val="24"/>
                <w:szCs w:val="24"/>
                <w:lang w:bidi="en-US"/>
              </w:rPr>
              <w:t>обработки заявок от Пользователя к Исполнителю</w:t>
            </w:r>
            <w:r>
              <w:rPr>
                <w:rFonts w:eastAsia="Andale Sans UI"/>
                <w:sz w:val="24"/>
                <w:szCs w:val="24"/>
                <w:lang w:bidi="en-US"/>
              </w:rPr>
              <w:t>, разрабатываемая Исполнителем.</w:t>
            </w:r>
          </w:p>
        </w:tc>
      </w:tr>
      <w:tr w:rsidR="00B9546A" w:rsidRPr="00815B37" w14:paraId="6F811AC2" w14:textId="77777777" w:rsidTr="00B9546A">
        <w:trPr>
          <w:trHeight w:val="242"/>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DD71F9" w14:textId="77777777" w:rsidR="00B9546A" w:rsidRPr="00815B37" w:rsidRDefault="00B9546A" w:rsidP="00B668C7">
            <w:pPr>
              <w:keepLines/>
              <w:widowControl w:val="0"/>
              <w:contextualSpacing/>
              <w:textAlignment w:val="baseline"/>
              <w:rPr>
                <w:rFonts w:eastAsia="Andale Sans UI"/>
                <w:sz w:val="24"/>
                <w:szCs w:val="24"/>
                <w:lang w:bidi="en-US"/>
              </w:rPr>
            </w:pPr>
            <w:r w:rsidRPr="00815B37">
              <w:rPr>
                <w:rFonts w:eastAsia="Andale Sans UI"/>
                <w:sz w:val="24"/>
                <w:szCs w:val="24"/>
                <w:lang w:bidi="en-US"/>
              </w:rPr>
              <w:t>БД</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6A5665"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-база данных</w:t>
            </w:r>
          </w:p>
        </w:tc>
      </w:tr>
      <w:tr w:rsidR="00B9546A" w:rsidRPr="00815B37" w14:paraId="21268A07" w14:textId="77777777" w:rsidTr="00B9546A">
        <w:trPr>
          <w:trHeight w:val="274"/>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EC7BEA" w14:textId="77777777" w:rsidR="00B9546A" w:rsidRPr="00DC795D" w:rsidRDefault="00B9546A" w:rsidP="00B668C7">
            <w:pPr>
              <w:keepLines/>
              <w:widowControl w:val="0"/>
              <w:contextualSpacing/>
              <w:textAlignment w:val="baseline"/>
              <w:rPr>
                <w:rFonts w:eastAsia="Andale Sans UI"/>
                <w:sz w:val="24"/>
                <w:szCs w:val="24"/>
                <w:lang w:bidi="en-US"/>
              </w:rPr>
            </w:pPr>
            <w:r w:rsidRPr="00A32D3B">
              <w:rPr>
                <w:rFonts w:eastAsia="Andale Sans UI"/>
                <w:sz w:val="24"/>
                <w:szCs w:val="24"/>
                <w:lang w:bidi="en-US"/>
              </w:rPr>
              <w:t>Пользователь или Пользователь Системы</w:t>
            </w:r>
            <w:r w:rsidRPr="00DC795D">
              <w:rPr>
                <w:rFonts w:eastAsia="Andale Sans UI"/>
                <w:sz w:val="24"/>
                <w:szCs w:val="24"/>
                <w:lang w:bidi="en-US"/>
              </w:rPr>
              <w:t xml:space="preserve"> </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5A8829" w14:textId="77777777" w:rsidR="00B9546A" w:rsidRPr="00AC3EDE"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уполномоченный</w:t>
            </w:r>
            <w:r w:rsidRPr="00AC3EDE">
              <w:rPr>
                <w:rFonts w:eastAsia="Andale Sans UI"/>
                <w:sz w:val="24"/>
                <w:szCs w:val="24"/>
                <w:lang w:bidi="en-US"/>
              </w:rPr>
              <w:t xml:space="preserve"> </w:t>
            </w:r>
            <w:r w:rsidRPr="00815B37">
              <w:rPr>
                <w:rFonts w:eastAsia="Andale Sans UI"/>
                <w:sz w:val="24"/>
                <w:szCs w:val="24"/>
                <w:lang w:bidi="en-US"/>
              </w:rPr>
              <w:t>со</w:t>
            </w:r>
            <w:r w:rsidRPr="00AC3EDE">
              <w:rPr>
                <w:rFonts w:eastAsia="Andale Sans UI"/>
                <w:sz w:val="24"/>
                <w:szCs w:val="24"/>
                <w:lang w:bidi="en-US"/>
              </w:rPr>
              <w:t>т</w:t>
            </w:r>
            <w:r w:rsidRPr="00815B37">
              <w:rPr>
                <w:rFonts w:eastAsia="Andale Sans UI"/>
                <w:sz w:val="24"/>
                <w:szCs w:val="24"/>
                <w:lang w:bidi="en-US"/>
              </w:rPr>
              <w:t xml:space="preserve">рудник </w:t>
            </w:r>
            <w:r>
              <w:rPr>
                <w:rFonts w:eastAsia="Andale Sans UI"/>
                <w:sz w:val="24"/>
                <w:szCs w:val="24"/>
                <w:lang w:bidi="en-US"/>
              </w:rPr>
              <w:t>г</w:t>
            </w:r>
            <w:r w:rsidRPr="00815B37">
              <w:rPr>
                <w:rFonts w:eastAsia="Andale Sans UI"/>
                <w:sz w:val="24"/>
                <w:szCs w:val="24"/>
                <w:lang w:bidi="en-US"/>
              </w:rPr>
              <w:t>осударственно</w:t>
            </w:r>
            <w:r>
              <w:rPr>
                <w:rFonts w:eastAsia="Andale Sans UI"/>
                <w:sz w:val="24"/>
                <w:szCs w:val="24"/>
                <w:lang w:bidi="en-US"/>
              </w:rPr>
              <w:t>го</w:t>
            </w:r>
            <w:r w:rsidRPr="00815B37">
              <w:rPr>
                <w:rFonts w:eastAsia="Andale Sans UI"/>
                <w:sz w:val="24"/>
                <w:szCs w:val="24"/>
                <w:lang w:bidi="en-US"/>
              </w:rPr>
              <w:t xml:space="preserve"> казенно</w:t>
            </w:r>
            <w:r>
              <w:rPr>
                <w:rFonts w:eastAsia="Andale Sans UI"/>
                <w:sz w:val="24"/>
                <w:szCs w:val="24"/>
                <w:lang w:bidi="en-US"/>
              </w:rPr>
              <w:t>го</w:t>
            </w:r>
            <w:r w:rsidRPr="00815B37">
              <w:rPr>
                <w:rFonts w:eastAsia="Andale Sans UI"/>
                <w:sz w:val="24"/>
                <w:szCs w:val="24"/>
                <w:lang w:bidi="en-US"/>
              </w:rPr>
              <w:t xml:space="preserve"> учреждени</w:t>
            </w:r>
            <w:r>
              <w:rPr>
                <w:rFonts w:eastAsia="Andale Sans UI"/>
                <w:sz w:val="24"/>
                <w:szCs w:val="24"/>
                <w:lang w:bidi="en-US"/>
              </w:rPr>
              <w:t>я</w:t>
            </w:r>
            <w:r w:rsidRPr="00815B37">
              <w:rPr>
                <w:rFonts w:eastAsia="Andale Sans UI"/>
                <w:sz w:val="24"/>
                <w:szCs w:val="24"/>
                <w:lang w:bidi="en-US"/>
              </w:rPr>
              <w:t xml:space="preserve"> Калининградской области «Информационно-расчетный центр»</w:t>
            </w:r>
            <w:r w:rsidRPr="00AC3EDE">
              <w:rPr>
                <w:rFonts w:eastAsia="Andale Sans UI"/>
                <w:sz w:val="24"/>
                <w:szCs w:val="24"/>
                <w:lang w:bidi="en-US"/>
              </w:rPr>
              <w:t xml:space="preserve"> </w:t>
            </w:r>
            <w:r>
              <w:rPr>
                <w:rFonts w:eastAsia="Andale Sans UI"/>
                <w:sz w:val="24"/>
                <w:szCs w:val="24"/>
                <w:lang w:bidi="en-US"/>
              </w:rPr>
              <w:t>и/или уполномоченный сотрудник Министерства экономического развития, промышленности и торговли Калининградской области</w:t>
            </w:r>
          </w:p>
        </w:tc>
      </w:tr>
      <w:tr w:rsidR="00B9546A" w:rsidRPr="00815B37" w14:paraId="6718808E" w14:textId="77777777" w:rsidTr="00B9546A">
        <w:trPr>
          <w:trHeight w:val="274"/>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89EF34" w14:textId="77777777" w:rsidR="00B9546A" w:rsidRPr="00DC795D" w:rsidRDefault="00B9546A" w:rsidP="00B668C7">
            <w:pPr>
              <w:keepLines/>
              <w:widowControl w:val="0"/>
              <w:textAlignment w:val="baseline"/>
              <w:rPr>
                <w:rFonts w:eastAsia="Andale Sans UI"/>
                <w:sz w:val="24"/>
                <w:szCs w:val="24"/>
                <w:lang w:bidi="en-US"/>
              </w:rPr>
            </w:pPr>
            <w:r w:rsidRPr="00DC795D">
              <w:rPr>
                <w:rFonts w:eastAsia="Andale Sans UI"/>
                <w:sz w:val="24"/>
                <w:szCs w:val="24"/>
                <w:lang w:bidi="en-US"/>
              </w:rPr>
              <w:t>Внешний пользователь</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AA94B9" w14:textId="77777777" w:rsidR="00B9546A" w:rsidRPr="00815B37" w:rsidRDefault="00B9546A" w:rsidP="00B9546A">
            <w:pPr>
              <w:keepLines/>
              <w:widowControl w:val="0"/>
              <w:contextualSpacing/>
              <w:jc w:val="both"/>
              <w:textAlignment w:val="baseline"/>
              <w:rPr>
                <w:rFonts w:eastAsia="Andale Sans UI"/>
                <w:sz w:val="24"/>
                <w:szCs w:val="24"/>
                <w:lang w:bidi="en-US"/>
              </w:rPr>
            </w:pPr>
            <w:r>
              <w:rPr>
                <w:rFonts w:eastAsia="Andale Sans UI"/>
                <w:sz w:val="24"/>
                <w:szCs w:val="24"/>
                <w:lang w:bidi="en-US"/>
              </w:rPr>
              <w:t>Заявитель</w:t>
            </w:r>
          </w:p>
        </w:tc>
      </w:tr>
      <w:tr w:rsidR="00B9546A" w:rsidRPr="00815B37" w14:paraId="3DF8490F" w14:textId="77777777" w:rsidTr="00B9546A">
        <w:trPr>
          <w:trHeight w:val="274"/>
        </w:trPr>
        <w:tc>
          <w:tcPr>
            <w:tcW w:w="32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08B176" w14:textId="77777777" w:rsidR="00B9546A" w:rsidRPr="00DC795D" w:rsidRDefault="00B9546A" w:rsidP="00B668C7">
            <w:pPr>
              <w:keepLines/>
              <w:widowControl w:val="0"/>
              <w:textAlignment w:val="baseline"/>
              <w:rPr>
                <w:rFonts w:eastAsia="Andale Sans UI"/>
                <w:sz w:val="24"/>
                <w:szCs w:val="24"/>
                <w:lang w:bidi="en-US"/>
              </w:rPr>
            </w:pPr>
            <w:r w:rsidRPr="00DC795D">
              <w:rPr>
                <w:rFonts w:eastAsia="Andale Sans UI"/>
                <w:sz w:val="24"/>
                <w:szCs w:val="24"/>
                <w:lang w:bidi="en-US"/>
              </w:rPr>
              <w:t>Внутренний пользователь</w:t>
            </w:r>
          </w:p>
        </w:tc>
        <w:tc>
          <w:tcPr>
            <w:tcW w:w="69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8CC899" w14:textId="77777777" w:rsidR="00B9546A" w:rsidRPr="00815B37" w:rsidRDefault="00B9546A" w:rsidP="00B9546A">
            <w:pPr>
              <w:keepLines/>
              <w:widowControl w:val="0"/>
              <w:contextualSpacing/>
              <w:jc w:val="both"/>
              <w:textAlignment w:val="baseline"/>
              <w:rPr>
                <w:rFonts w:eastAsia="Andale Sans UI"/>
                <w:sz w:val="24"/>
                <w:szCs w:val="24"/>
                <w:lang w:bidi="en-US"/>
              </w:rPr>
            </w:pPr>
            <w:r w:rsidRPr="00815B37">
              <w:rPr>
                <w:rFonts w:eastAsia="Andale Sans UI"/>
                <w:sz w:val="24"/>
                <w:szCs w:val="24"/>
                <w:lang w:bidi="en-US"/>
              </w:rPr>
              <w:t>уполномоченный</w:t>
            </w:r>
            <w:r w:rsidRPr="00AC3EDE">
              <w:rPr>
                <w:rFonts w:eastAsia="Andale Sans UI"/>
                <w:sz w:val="24"/>
                <w:szCs w:val="24"/>
                <w:lang w:bidi="en-US"/>
              </w:rPr>
              <w:t xml:space="preserve"> </w:t>
            </w:r>
            <w:r w:rsidRPr="00815B37">
              <w:rPr>
                <w:rFonts w:eastAsia="Andale Sans UI"/>
                <w:sz w:val="24"/>
                <w:szCs w:val="24"/>
                <w:lang w:bidi="en-US"/>
              </w:rPr>
              <w:t>со</w:t>
            </w:r>
            <w:r w:rsidRPr="00AC3EDE">
              <w:rPr>
                <w:rFonts w:eastAsia="Andale Sans UI"/>
                <w:sz w:val="24"/>
                <w:szCs w:val="24"/>
                <w:lang w:bidi="en-US"/>
              </w:rPr>
              <w:t>т</w:t>
            </w:r>
            <w:r w:rsidRPr="00815B37">
              <w:rPr>
                <w:rFonts w:eastAsia="Andale Sans UI"/>
                <w:sz w:val="24"/>
                <w:szCs w:val="24"/>
                <w:lang w:bidi="en-US"/>
              </w:rPr>
              <w:t>рудник Центра</w:t>
            </w:r>
            <w:r w:rsidRPr="00AC3EDE">
              <w:rPr>
                <w:rFonts w:eastAsia="Andale Sans UI"/>
                <w:sz w:val="24"/>
                <w:szCs w:val="24"/>
                <w:lang w:bidi="en-US"/>
              </w:rPr>
              <w:t xml:space="preserve"> </w:t>
            </w:r>
            <w:r>
              <w:rPr>
                <w:rFonts w:eastAsia="Andale Sans UI"/>
                <w:sz w:val="24"/>
                <w:szCs w:val="24"/>
                <w:lang w:bidi="en-US"/>
              </w:rPr>
              <w:t>и/или уполномоченный сотрудник Министерства</w:t>
            </w:r>
          </w:p>
        </w:tc>
      </w:tr>
    </w:tbl>
    <w:p w14:paraId="7917961E" w14:textId="77777777" w:rsidR="00B9546A" w:rsidRDefault="00B9546A" w:rsidP="00B9546A">
      <w:pPr>
        <w:keepLines/>
        <w:widowControl w:val="0"/>
        <w:tabs>
          <w:tab w:val="left" w:pos="993"/>
        </w:tabs>
        <w:ind w:left="720"/>
        <w:contextualSpacing/>
        <w:jc w:val="both"/>
        <w:textAlignment w:val="baseline"/>
        <w:rPr>
          <w:b/>
          <w:sz w:val="24"/>
          <w:szCs w:val="24"/>
        </w:rPr>
      </w:pPr>
    </w:p>
    <w:p w14:paraId="18E6FCA7" w14:textId="325AAC62" w:rsidR="00B9546A" w:rsidRDefault="00B9546A" w:rsidP="00B9546A">
      <w:pPr>
        <w:keepLines/>
        <w:widowControl w:val="0"/>
        <w:tabs>
          <w:tab w:val="left" w:pos="993"/>
        </w:tabs>
        <w:ind w:left="720"/>
        <w:contextualSpacing/>
        <w:jc w:val="both"/>
        <w:textAlignment w:val="baseline"/>
        <w:rPr>
          <w:b/>
          <w:sz w:val="24"/>
          <w:szCs w:val="24"/>
        </w:rPr>
      </w:pPr>
    </w:p>
    <w:p w14:paraId="5B93FB19" w14:textId="77777777" w:rsidR="00B9546A" w:rsidRDefault="00B9546A" w:rsidP="00B9546A">
      <w:pPr>
        <w:keepLines/>
        <w:widowControl w:val="0"/>
        <w:tabs>
          <w:tab w:val="left" w:pos="993"/>
        </w:tabs>
        <w:ind w:left="720"/>
        <w:contextualSpacing/>
        <w:jc w:val="both"/>
        <w:textAlignment w:val="baseline"/>
        <w:rPr>
          <w:b/>
          <w:sz w:val="24"/>
          <w:szCs w:val="24"/>
        </w:rPr>
      </w:pPr>
    </w:p>
    <w:p w14:paraId="707760F7" w14:textId="77777777" w:rsidR="00B9546A" w:rsidRPr="0042160D" w:rsidRDefault="00B9546A" w:rsidP="00B9546A">
      <w:pPr>
        <w:keepLines/>
        <w:widowControl w:val="0"/>
        <w:numPr>
          <w:ilvl w:val="0"/>
          <w:numId w:val="39"/>
        </w:numPr>
        <w:pBdr>
          <w:bottom w:val="single" w:sz="4" w:space="1" w:color="auto"/>
        </w:pBdr>
        <w:tabs>
          <w:tab w:val="left" w:pos="993"/>
        </w:tabs>
        <w:ind w:hanging="11"/>
        <w:contextualSpacing/>
        <w:jc w:val="both"/>
        <w:textAlignment w:val="baseline"/>
        <w:rPr>
          <w:b/>
          <w:sz w:val="24"/>
          <w:szCs w:val="24"/>
        </w:rPr>
      </w:pPr>
      <w:r w:rsidRPr="00815B37">
        <w:rPr>
          <w:b/>
          <w:sz w:val="24"/>
          <w:szCs w:val="24"/>
        </w:rPr>
        <w:t>ОБЩИЕ СВЕДЕНИЯ</w:t>
      </w:r>
    </w:p>
    <w:p w14:paraId="2ECFDCD1" w14:textId="77777777" w:rsidR="00B9546A" w:rsidRPr="00815B37" w:rsidRDefault="00B9546A" w:rsidP="00B9546A">
      <w:pPr>
        <w:keepLines/>
        <w:widowControl w:val="0"/>
        <w:numPr>
          <w:ilvl w:val="1"/>
          <w:numId w:val="39"/>
        </w:numPr>
        <w:tabs>
          <w:tab w:val="left" w:pos="851"/>
          <w:tab w:val="left" w:pos="993"/>
          <w:tab w:val="left" w:pos="1134"/>
        </w:tabs>
        <w:ind w:left="0" w:firstLine="709"/>
        <w:contextualSpacing/>
        <w:jc w:val="both"/>
        <w:textAlignment w:val="baseline"/>
        <w:rPr>
          <w:b/>
          <w:sz w:val="24"/>
          <w:szCs w:val="24"/>
        </w:rPr>
      </w:pPr>
      <w:r w:rsidRPr="00815B37">
        <w:rPr>
          <w:b/>
          <w:sz w:val="24"/>
          <w:szCs w:val="24"/>
        </w:rPr>
        <w:t xml:space="preserve">Наименование Услуг </w:t>
      </w:r>
    </w:p>
    <w:p w14:paraId="775705C7" w14:textId="77777777" w:rsidR="00B9546A" w:rsidRPr="00815B37" w:rsidRDefault="00B9546A" w:rsidP="00B9546A">
      <w:pPr>
        <w:keepLines/>
        <w:widowControl w:val="0"/>
        <w:ind w:firstLine="709"/>
        <w:jc w:val="both"/>
        <w:textAlignment w:val="baseline"/>
        <w:rPr>
          <w:rFonts w:eastAsia="Andale Sans UI"/>
          <w:sz w:val="24"/>
          <w:szCs w:val="24"/>
          <w:lang w:bidi="en-US"/>
        </w:rPr>
      </w:pPr>
      <w:r w:rsidRPr="00815B37">
        <w:rPr>
          <w:rFonts w:eastAsia="Andale Sans UI"/>
          <w:sz w:val="24"/>
          <w:szCs w:val="24"/>
          <w:lang w:bidi="en-US"/>
        </w:rPr>
        <w:t>Услуги по техническому сопровождению государственной информационной системы</w:t>
      </w:r>
      <w:r>
        <w:rPr>
          <w:rFonts w:eastAsia="Andale Sans UI"/>
          <w:sz w:val="24"/>
          <w:szCs w:val="24"/>
          <w:lang w:bidi="en-US"/>
        </w:rPr>
        <w:t xml:space="preserve"> Калининградской области</w:t>
      </w:r>
      <w:r w:rsidRPr="00815B37">
        <w:rPr>
          <w:rFonts w:eastAsia="Andale Sans UI"/>
          <w:sz w:val="24"/>
          <w:szCs w:val="24"/>
          <w:lang w:bidi="en-US"/>
        </w:rPr>
        <w:t xml:space="preserve"> «Субсидирование юридических лиц, осуществляющих деятельность на территории Калининградской области».</w:t>
      </w:r>
    </w:p>
    <w:p w14:paraId="6085AAE9" w14:textId="77777777" w:rsidR="00B9546A" w:rsidRPr="00815B37" w:rsidRDefault="00B9546A" w:rsidP="00B9546A">
      <w:pPr>
        <w:keepLines/>
        <w:widowControl w:val="0"/>
        <w:numPr>
          <w:ilvl w:val="1"/>
          <w:numId w:val="39"/>
        </w:numPr>
        <w:tabs>
          <w:tab w:val="left" w:pos="851"/>
          <w:tab w:val="left" w:pos="993"/>
          <w:tab w:val="left" w:pos="1134"/>
        </w:tabs>
        <w:ind w:left="0" w:firstLine="709"/>
        <w:contextualSpacing/>
        <w:jc w:val="both"/>
        <w:textAlignment w:val="baseline"/>
        <w:rPr>
          <w:b/>
          <w:sz w:val="24"/>
          <w:szCs w:val="24"/>
        </w:rPr>
      </w:pPr>
      <w:r w:rsidRPr="00815B37">
        <w:rPr>
          <w:b/>
          <w:sz w:val="24"/>
          <w:szCs w:val="24"/>
        </w:rPr>
        <w:t>Цель оказания Услуг</w:t>
      </w:r>
    </w:p>
    <w:p w14:paraId="02FAA429" w14:textId="77777777" w:rsidR="00B9546A" w:rsidRPr="00815B37" w:rsidRDefault="00B9546A" w:rsidP="00B9546A">
      <w:pPr>
        <w:keepLines/>
        <w:widowControl w:val="0"/>
        <w:ind w:firstLine="709"/>
        <w:jc w:val="both"/>
        <w:textAlignment w:val="baseline"/>
        <w:rPr>
          <w:rFonts w:eastAsia="Andale Sans UI"/>
          <w:sz w:val="24"/>
          <w:szCs w:val="24"/>
          <w:lang w:bidi="en-US"/>
        </w:rPr>
      </w:pPr>
      <w:r w:rsidRPr="00815B37">
        <w:rPr>
          <w:rFonts w:eastAsia="Andale Sans UI"/>
          <w:sz w:val="24"/>
          <w:szCs w:val="24"/>
          <w:lang w:bidi="en-US"/>
        </w:rPr>
        <w:t xml:space="preserve">Основной целью оказания Услуг является обеспечение бесперебойной работы Системы, непрерывности </w:t>
      </w:r>
      <w:r w:rsidRPr="00533643">
        <w:rPr>
          <w:rFonts w:eastAsia="Andale Sans UI"/>
          <w:sz w:val="24"/>
          <w:szCs w:val="24"/>
          <w:lang w:bidi="en-US"/>
        </w:rPr>
        <w:t>оказания (выполнения) государственных услуг (функций)</w:t>
      </w:r>
      <w:r w:rsidRPr="00815B37">
        <w:rPr>
          <w:rFonts w:eastAsia="Andale Sans UI"/>
          <w:sz w:val="24"/>
          <w:szCs w:val="24"/>
          <w:lang w:bidi="en-US"/>
        </w:rPr>
        <w:t xml:space="preserve"> по предоставлению субсидий </w:t>
      </w:r>
      <w:r w:rsidRPr="00815B37">
        <w:rPr>
          <w:rFonts w:eastAsia="Andale Sans UI" w:cs="Tahoma"/>
          <w:sz w:val="24"/>
          <w:szCs w:val="24"/>
          <w:lang w:bidi="en-US"/>
        </w:rPr>
        <w:t>Уполномоченной организацией</w:t>
      </w:r>
      <w:r w:rsidRPr="00815B37">
        <w:rPr>
          <w:rFonts w:eastAsia="Andale Sans UI"/>
          <w:sz w:val="24"/>
          <w:szCs w:val="24"/>
          <w:lang w:bidi="en-US"/>
        </w:rPr>
        <w:t>, в том числе в электронной форме.</w:t>
      </w:r>
    </w:p>
    <w:p w14:paraId="64786181" w14:textId="77777777" w:rsidR="00B9546A" w:rsidRPr="00893FB6" w:rsidRDefault="00B9546A" w:rsidP="00B9546A">
      <w:pPr>
        <w:pStyle w:val="ac"/>
        <w:numPr>
          <w:ilvl w:val="1"/>
          <w:numId w:val="39"/>
        </w:numPr>
        <w:tabs>
          <w:tab w:val="left" w:pos="1134"/>
        </w:tabs>
        <w:ind w:hanging="11"/>
        <w:rPr>
          <w:sz w:val="24"/>
          <w:szCs w:val="24"/>
        </w:rPr>
      </w:pPr>
      <w:r w:rsidRPr="00893FB6">
        <w:rPr>
          <w:b/>
          <w:sz w:val="24"/>
          <w:szCs w:val="24"/>
        </w:rPr>
        <w:t>Срок оказания Услуг:</w:t>
      </w:r>
      <w:r w:rsidRPr="00893FB6">
        <w:rPr>
          <w:sz w:val="24"/>
          <w:szCs w:val="24"/>
        </w:rPr>
        <w:t xml:space="preserve"> с 01.0</w:t>
      </w:r>
      <w:r>
        <w:rPr>
          <w:sz w:val="24"/>
          <w:szCs w:val="24"/>
        </w:rPr>
        <w:t>1</w:t>
      </w:r>
      <w:r w:rsidRPr="00893FB6">
        <w:rPr>
          <w:sz w:val="24"/>
          <w:szCs w:val="24"/>
        </w:rPr>
        <w:t>.202</w:t>
      </w:r>
      <w:r>
        <w:rPr>
          <w:sz w:val="24"/>
          <w:szCs w:val="24"/>
        </w:rPr>
        <w:t>7</w:t>
      </w:r>
      <w:r w:rsidRPr="00893FB6">
        <w:rPr>
          <w:sz w:val="24"/>
          <w:szCs w:val="24"/>
        </w:rPr>
        <w:t xml:space="preserve"> по </w:t>
      </w:r>
      <w:r>
        <w:rPr>
          <w:sz w:val="24"/>
          <w:szCs w:val="24"/>
        </w:rPr>
        <w:t>31</w:t>
      </w:r>
      <w:r w:rsidRPr="00893FB6">
        <w:rPr>
          <w:sz w:val="24"/>
          <w:szCs w:val="24"/>
        </w:rPr>
        <w:t>.</w:t>
      </w:r>
      <w:r>
        <w:rPr>
          <w:sz w:val="24"/>
          <w:szCs w:val="24"/>
        </w:rPr>
        <w:t>12</w:t>
      </w:r>
      <w:r w:rsidRPr="00893FB6">
        <w:rPr>
          <w:sz w:val="24"/>
          <w:szCs w:val="24"/>
        </w:rPr>
        <w:t>.202</w:t>
      </w:r>
      <w:r>
        <w:rPr>
          <w:sz w:val="24"/>
          <w:szCs w:val="24"/>
        </w:rPr>
        <w:t>7</w:t>
      </w:r>
      <w:r w:rsidRPr="00893FB6">
        <w:rPr>
          <w:sz w:val="24"/>
          <w:szCs w:val="24"/>
        </w:rPr>
        <w:t>.</w:t>
      </w:r>
    </w:p>
    <w:p w14:paraId="79417CEF" w14:textId="77777777" w:rsidR="00B9546A" w:rsidRPr="00815B37" w:rsidRDefault="00B9546A" w:rsidP="00B9546A">
      <w:pPr>
        <w:keepLines/>
        <w:widowControl w:val="0"/>
        <w:numPr>
          <w:ilvl w:val="1"/>
          <w:numId w:val="39"/>
        </w:numPr>
        <w:tabs>
          <w:tab w:val="left" w:pos="851"/>
          <w:tab w:val="left" w:pos="993"/>
          <w:tab w:val="left" w:pos="1134"/>
        </w:tabs>
        <w:ind w:left="0" w:firstLine="709"/>
        <w:contextualSpacing/>
        <w:jc w:val="both"/>
        <w:textAlignment w:val="baseline"/>
        <w:rPr>
          <w:b/>
          <w:sz w:val="24"/>
          <w:szCs w:val="24"/>
        </w:rPr>
      </w:pPr>
      <w:r w:rsidRPr="00815B37">
        <w:rPr>
          <w:b/>
          <w:sz w:val="24"/>
          <w:szCs w:val="24"/>
        </w:rPr>
        <w:t>Место оказания Услуг</w:t>
      </w:r>
    </w:p>
    <w:p w14:paraId="6062E352" w14:textId="77777777" w:rsidR="00B9546A" w:rsidRDefault="00B9546A" w:rsidP="00B9546A">
      <w:pPr>
        <w:keepLines/>
        <w:ind w:firstLine="709"/>
        <w:jc w:val="both"/>
        <w:rPr>
          <w:sz w:val="24"/>
          <w:szCs w:val="24"/>
          <w:lang w:eastAsia="ru-RU"/>
        </w:rPr>
      </w:pPr>
      <w:r w:rsidRPr="00815B37">
        <w:rPr>
          <w:sz w:val="24"/>
          <w:szCs w:val="24"/>
          <w:lang w:eastAsia="ru-RU"/>
        </w:rPr>
        <w:t xml:space="preserve">Место оказания Услуг: </w:t>
      </w:r>
      <w:r w:rsidRPr="00000A75">
        <w:rPr>
          <w:sz w:val="24"/>
          <w:szCs w:val="24"/>
          <w:lang w:eastAsia="ru-RU"/>
        </w:rPr>
        <w:t xml:space="preserve">по месту нахождения </w:t>
      </w:r>
      <w:r>
        <w:rPr>
          <w:sz w:val="24"/>
          <w:szCs w:val="24"/>
          <w:lang w:eastAsia="ru-RU"/>
        </w:rPr>
        <w:t>Исполнителя</w:t>
      </w:r>
      <w:r w:rsidRPr="00000A75">
        <w:rPr>
          <w:sz w:val="24"/>
          <w:szCs w:val="24"/>
          <w:lang w:eastAsia="ru-RU"/>
        </w:rPr>
        <w:t xml:space="preserve"> путем удаленного доступа, с обеспечением мер по защите информации и/или по месту нахождения Уполномоченной организации по адресу г. Калининград, ул. Уральская, 18, офис 403, когда непосредственное присутствие сотрудника(ов) Исполнителя на территории Уполномоченной организации необходимо.</w:t>
      </w:r>
    </w:p>
    <w:p w14:paraId="4CB79C6D" w14:textId="77777777" w:rsidR="00B9546A" w:rsidRPr="00815B37" w:rsidRDefault="00B9546A" w:rsidP="00B9546A">
      <w:pPr>
        <w:keepLines/>
        <w:ind w:firstLine="709"/>
        <w:jc w:val="both"/>
        <w:rPr>
          <w:rFonts w:eastAsia="Andale Sans UI"/>
          <w:sz w:val="24"/>
          <w:szCs w:val="24"/>
          <w:lang w:bidi="en-US"/>
        </w:rPr>
      </w:pPr>
    </w:p>
    <w:p w14:paraId="3AF8E10F" w14:textId="77777777" w:rsidR="00B9546A" w:rsidRPr="00815B37" w:rsidRDefault="00B9546A" w:rsidP="00B9546A">
      <w:pPr>
        <w:keepLines/>
        <w:widowControl w:val="0"/>
        <w:ind w:firstLine="709"/>
        <w:jc w:val="both"/>
        <w:textAlignment w:val="baseline"/>
        <w:rPr>
          <w:rFonts w:eastAsia="Andale Sans UI"/>
          <w:sz w:val="24"/>
          <w:szCs w:val="24"/>
          <w:lang w:bidi="en-US"/>
        </w:rPr>
      </w:pPr>
      <w:r w:rsidRPr="00815B37">
        <w:rPr>
          <w:rFonts w:eastAsia="Andale Sans UI"/>
          <w:sz w:val="24"/>
          <w:szCs w:val="24"/>
          <w:lang w:bidi="en-US"/>
        </w:rPr>
        <w:t>В настоящее время Уполномоченная организация использует следующие средства защиты информации:</w:t>
      </w:r>
    </w:p>
    <w:p w14:paraId="78DEBFA8" w14:textId="77777777" w:rsidR="00B9546A" w:rsidRPr="00815B37" w:rsidRDefault="00B9546A" w:rsidP="00B9546A">
      <w:pPr>
        <w:keepLines/>
        <w:widowControl w:val="0"/>
        <w:tabs>
          <w:tab w:val="left" w:pos="993"/>
        </w:tabs>
        <w:ind w:firstLine="709"/>
        <w:jc w:val="both"/>
        <w:textAlignment w:val="baseline"/>
        <w:rPr>
          <w:rFonts w:eastAsia="Andale Sans UI"/>
          <w:sz w:val="24"/>
          <w:szCs w:val="24"/>
          <w:lang w:bidi="en-US"/>
        </w:rPr>
      </w:pPr>
      <w:r w:rsidRPr="00815B37">
        <w:rPr>
          <w:rFonts w:eastAsia="Andale Sans UI"/>
          <w:sz w:val="24"/>
          <w:szCs w:val="24"/>
          <w:lang w:bidi="en-US"/>
        </w:rPr>
        <w:t>•</w:t>
      </w:r>
      <w:r w:rsidRPr="00815B37">
        <w:rPr>
          <w:rFonts w:eastAsia="Andale Sans UI"/>
          <w:sz w:val="24"/>
          <w:szCs w:val="24"/>
          <w:lang w:bidi="en-US"/>
        </w:rPr>
        <w:tab/>
        <w:t>Средство защиты информации Kaspersky Endpoint Security 10.</w:t>
      </w:r>
    </w:p>
    <w:p w14:paraId="146B8D9D" w14:textId="77777777" w:rsidR="00B9546A" w:rsidRPr="00815B37" w:rsidRDefault="00B9546A" w:rsidP="00B9546A">
      <w:pPr>
        <w:keepLines/>
        <w:widowControl w:val="0"/>
        <w:tabs>
          <w:tab w:val="left" w:pos="993"/>
        </w:tabs>
        <w:ind w:firstLine="709"/>
        <w:jc w:val="both"/>
        <w:textAlignment w:val="baseline"/>
        <w:rPr>
          <w:rFonts w:eastAsia="Andale Sans UI"/>
          <w:sz w:val="24"/>
          <w:szCs w:val="24"/>
          <w:lang w:bidi="en-US"/>
        </w:rPr>
      </w:pPr>
      <w:r w:rsidRPr="00815B37">
        <w:rPr>
          <w:rFonts w:eastAsia="Andale Sans UI"/>
          <w:sz w:val="24"/>
          <w:szCs w:val="24"/>
          <w:lang w:bidi="en-US"/>
        </w:rPr>
        <w:t>•</w:t>
      </w:r>
      <w:r w:rsidRPr="00815B37">
        <w:rPr>
          <w:rFonts w:eastAsia="Andale Sans UI"/>
          <w:sz w:val="24"/>
          <w:szCs w:val="24"/>
          <w:lang w:bidi="en-US"/>
        </w:rPr>
        <w:tab/>
        <w:t>Средство защиты информации «Dallas Lock 8.0-K».</w:t>
      </w:r>
    </w:p>
    <w:p w14:paraId="7D2483FE" w14:textId="77777777" w:rsidR="00B9546A" w:rsidRPr="00815B37" w:rsidRDefault="00B9546A" w:rsidP="00B9546A">
      <w:pPr>
        <w:keepLines/>
        <w:widowControl w:val="0"/>
        <w:tabs>
          <w:tab w:val="left" w:pos="993"/>
        </w:tabs>
        <w:ind w:firstLine="709"/>
        <w:jc w:val="both"/>
        <w:textAlignment w:val="baseline"/>
        <w:rPr>
          <w:rFonts w:eastAsia="Andale Sans UI"/>
          <w:sz w:val="24"/>
          <w:szCs w:val="24"/>
          <w:lang w:bidi="en-US"/>
        </w:rPr>
      </w:pPr>
      <w:r w:rsidRPr="00815B37">
        <w:rPr>
          <w:rFonts w:eastAsia="Andale Sans UI"/>
          <w:sz w:val="24"/>
          <w:szCs w:val="24"/>
          <w:lang w:bidi="en-US"/>
        </w:rPr>
        <w:t>•</w:t>
      </w:r>
      <w:r w:rsidRPr="00815B37">
        <w:rPr>
          <w:rFonts w:eastAsia="Andale Sans UI"/>
          <w:sz w:val="24"/>
          <w:szCs w:val="24"/>
          <w:lang w:bidi="en-US"/>
        </w:rPr>
        <w:tab/>
        <w:t>Средство криптографической защиты информации ViPNet Client 4.x.</w:t>
      </w:r>
    </w:p>
    <w:p w14:paraId="7CE89DCE" w14:textId="77777777" w:rsidR="00B9546A" w:rsidRPr="00815B37" w:rsidRDefault="00B9546A" w:rsidP="00B9546A">
      <w:pPr>
        <w:keepLines/>
        <w:widowControl w:val="0"/>
        <w:ind w:firstLine="709"/>
        <w:jc w:val="both"/>
        <w:textAlignment w:val="baseline"/>
        <w:rPr>
          <w:rFonts w:eastAsia="Andale Sans UI"/>
          <w:sz w:val="24"/>
          <w:szCs w:val="24"/>
          <w:lang w:bidi="en-US"/>
        </w:rPr>
      </w:pPr>
    </w:p>
    <w:p w14:paraId="02FAF5D4" w14:textId="77777777" w:rsidR="00B9546A" w:rsidRPr="00815B37" w:rsidRDefault="00B9546A" w:rsidP="00B9546A">
      <w:pPr>
        <w:keepLines/>
        <w:widowControl w:val="0"/>
        <w:numPr>
          <w:ilvl w:val="0"/>
          <w:numId w:val="39"/>
        </w:numPr>
        <w:pBdr>
          <w:bottom w:val="single" w:sz="6" w:space="1" w:color="00000A"/>
        </w:pBdr>
        <w:tabs>
          <w:tab w:val="left" w:pos="993"/>
        </w:tabs>
        <w:ind w:hanging="11"/>
        <w:contextualSpacing/>
        <w:jc w:val="both"/>
        <w:textAlignment w:val="baseline"/>
        <w:rPr>
          <w:b/>
          <w:sz w:val="24"/>
          <w:szCs w:val="24"/>
        </w:rPr>
      </w:pPr>
      <w:r w:rsidRPr="00815B37">
        <w:rPr>
          <w:b/>
          <w:sz w:val="24"/>
          <w:szCs w:val="24"/>
        </w:rPr>
        <w:t xml:space="preserve">ХАРАКТЕРИСТИКИ СИСТЕМЫ </w:t>
      </w:r>
    </w:p>
    <w:p w14:paraId="70B58195" w14:textId="77777777" w:rsidR="00B9546A" w:rsidRPr="00815B37" w:rsidRDefault="00B9546A" w:rsidP="00B9546A">
      <w:pPr>
        <w:keepLines/>
        <w:ind w:firstLine="709"/>
        <w:contextualSpacing/>
        <w:jc w:val="both"/>
        <w:rPr>
          <w:b/>
          <w:sz w:val="24"/>
          <w:szCs w:val="24"/>
        </w:rPr>
      </w:pPr>
      <w:r w:rsidRPr="00815B37">
        <w:rPr>
          <w:b/>
          <w:sz w:val="24"/>
          <w:szCs w:val="24"/>
        </w:rPr>
        <w:t xml:space="preserve">СВЕДЕНИЯ О СИСТЕМЕ </w:t>
      </w:r>
    </w:p>
    <w:p w14:paraId="7E391A7A" w14:textId="77777777" w:rsidR="00B9546A" w:rsidRPr="002359F2" w:rsidRDefault="00B9546A" w:rsidP="00B9546A">
      <w:pPr>
        <w:keepLines/>
        <w:widowControl w:val="0"/>
        <w:numPr>
          <w:ilvl w:val="1"/>
          <w:numId w:val="39"/>
        </w:numPr>
        <w:tabs>
          <w:tab w:val="left" w:pos="1134"/>
        </w:tabs>
        <w:ind w:left="0" w:firstLine="709"/>
        <w:contextualSpacing/>
        <w:jc w:val="both"/>
        <w:textAlignment w:val="baseline"/>
        <w:rPr>
          <w:rFonts w:cs="Calibri"/>
          <w:b/>
          <w:kern w:val="28"/>
          <w:sz w:val="24"/>
          <w:szCs w:val="24"/>
        </w:rPr>
      </w:pPr>
      <w:r w:rsidRPr="002359F2">
        <w:rPr>
          <w:rFonts w:cs="Calibri"/>
          <w:b/>
          <w:kern w:val="28"/>
          <w:sz w:val="24"/>
          <w:szCs w:val="24"/>
        </w:rPr>
        <w:t>Наименование системы</w:t>
      </w:r>
    </w:p>
    <w:p w14:paraId="6FB9BA12" w14:textId="77777777" w:rsidR="00B9546A" w:rsidRPr="00855724" w:rsidRDefault="00B9546A" w:rsidP="00B9546A">
      <w:pPr>
        <w:widowControl w:val="0"/>
        <w:numPr>
          <w:ilvl w:val="2"/>
          <w:numId w:val="39"/>
        </w:numPr>
        <w:tabs>
          <w:tab w:val="left" w:pos="1134"/>
          <w:tab w:val="left" w:pos="1276"/>
        </w:tabs>
        <w:ind w:left="0" w:firstLine="709"/>
        <w:jc w:val="both"/>
        <w:textAlignment w:val="baseline"/>
        <w:outlineLvl w:val="2"/>
        <w:rPr>
          <w:sz w:val="24"/>
          <w:szCs w:val="24"/>
          <w:lang w:eastAsia="ru-RU"/>
        </w:rPr>
      </w:pPr>
      <w:r w:rsidRPr="00855724">
        <w:rPr>
          <w:sz w:val="24"/>
          <w:szCs w:val="24"/>
          <w:lang w:eastAsia="ru-RU"/>
        </w:rPr>
        <w:t>Полное наименование Системы: государственная информационная система Калининградской области «Субсидирование юридических лиц, осуществляющих деятельность на территории Калининградской области».</w:t>
      </w:r>
    </w:p>
    <w:p w14:paraId="43243934" w14:textId="77777777" w:rsidR="00B9546A" w:rsidRDefault="00B9546A" w:rsidP="00B9546A">
      <w:pPr>
        <w:ind w:firstLine="709"/>
        <w:jc w:val="both"/>
        <w:rPr>
          <w:sz w:val="24"/>
          <w:szCs w:val="24"/>
          <w:lang w:eastAsia="ru-RU"/>
        </w:rPr>
      </w:pPr>
      <w:r w:rsidRPr="00815B37">
        <w:rPr>
          <w:sz w:val="24"/>
          <w:szCs w:val="24"/>
          <w:lang w:eastAsia="ru-RU"/>
        </w:rPr>
        <w:t>Система была разработана обществом с ограниченной ответственностью «Эдвансед Трансформейшн Консалтинг» (Россия, Москва, ИНН 7715744096) на основании контракта на выполнение работ по разработке автоматизированной системы «Субсидирование юридических лиц, осуществляющих деятельность на территории Калининградской</w:t>
      </w:r>
      <w:r>
        <w:rPr>
          <w:sz w:val="24"/>
          <w:szCs w:val="24"/>
          <w:lang w:eastAsia="ru-RU"/>
        </w:rPr>
        <w:t xml:space="preserve"> </w:t>
      </w:r>
      <w:r w:rsidRPr="00815B37">
        <w:rPr>
          <w:sz w:val="24"/>
          <w:szCs w:val="24"/>
          <w:lang w:eastAsia="ru-RU"/>
        </w:rPr>
        <w:t>области»</w:t>
      </w:r>
      <w:r>
        <w:rPr>
          <w:sz w:val="24"/>
          <w:szCs w:val="24"/>
          <w:lang w:eastAsia="ru-RU"/>
        </w:rPr>
        <w:t xml:space="preserve"> </w:t>
      </w:r>
      <w:r w:rsidRPr="00815B37">
        <w:rPr>
          <w:sz w:val="24"/>
          <w:szCs w:val="24"/>
          <w:lang w:eastAsia="ru-RU"/>
        </w:rPr>
        <w:t>от 29 апреля 2016 года</w:t>
      </w:r>
      <w:r>
        <w:rPr>
          <w:sz w:val="24"/>
          <w:szCs w:val="24"/>
          <w:lang w:eastAsia="ru-RU"/>
        </w:rPr>
        <w:t xml:space="preserve">         </w:t>
      </w:r>
      <w:r w:rsidRPr="00815B37">
        <w:rPr>
          <w:sz w:val="24"/>
          <w:szCs w:val="24"/>
          <w:lang w:eastAsia="ru-RU"/>
        </w:rPr>
        <w:t>№ 032/2016.</w:t>
      </w:r>
    </w:p>
    <w:p w14:paraId="5FB352AF" w14:textId="77777777" w:rsidR="00B9546A" w:rsidRPr="00855724" w:rsidRDefault="00B9546A" w:rsidP="00B9546A">
      <w:pPr>
        <w:ind w:firstLine="709"/>
        <w:jc w:val="both"/>
        <w:rPr>
          <w:sz w:val="24"/>
          <w:szCs w:val="24"/>
          <w:lang w:eastAsia="ru-RU"/>
        </w:rPr>
      </w:pPr>
      <w:r>
        <w:rPr>
          <w:sz w:val="24"/>
          <w:szCs w:val="24"/>
          <w:lang w:eastAsia="ru-RU"/>
        </w:rPr>
        <w:t>О</w:t>
      </w:r>
      <w:r w:rsidRPr="00855724">
        <w:rPr>
          <w:sz w:val="24"/>
          <w:szCs w:val="24"/>
          <w:lang w:eastAsia="ru-RU"/>
        </w:rPr>
        <w:t>ператором Системы является Уполномоченная организация.</w:t>
      </w:r>
    </w:p>
    <w:p w14:paraId="7D77F8C2" w14:textId="77777777" w:rsidR="00B9546A" w:rsidRPr="00855724" w:rsidRDefault="00B9546A" w:rsidP="00B9546A">
      <w:pPr>
        <w:ind w:firstLine="709"/>
        <w:jc w:val="both"/>
        <w:outlineLvl w:val="2"/>
        <w:rPr>
          <w:sz w:val="24"/>
          <w:szCs w:val="24"/>
          <w:lang w:eastAsia="ru-RU"/>
        </w:rPr>
      </w:pPr>
      <w:r w:rsidRPr="00855724">
        <w:rPr>
          <w:sz w:val="24"/>
          <w:szCs w:val="24"/>
          <w:lang w:eastAsia="ru-RU"/>
        </w:rPr>
        <w:t>Исключительные права на Систему принадлежат Уполномоченной организации.</w:t>
      </w:r>
    </w:p>
    <w:p w14:paraId="7E8F2DF9" w14:textId="77777777" w:rsidR="00B9546A" w:rsidRPr="00855724" w:rsidRDefault="00B9546A" w:rsidP="00B9546A">
      <w:pPr>
        <w:widowControl w:val="0"/>
        <w:numPr>
          <w:ilvl w:val="2"/>
          <w:numId w:val="39"/>
        </w:numPr>
        <w:tabs>
          <w:tab w:val="left" w:pos="1134"/>
          <w:tab w:val="left" w:pos="1276"/>
        </w:tabs>
        <w:ind w:left="0" w:firstLine="709"/>
        <w:jc w:val="both"/>
        <w:textAlignment w:val="baseline"/>
        <w:outlineLvl w:val="2"/>
        <w:rPr>
          <w:sz w:val="24"/>
          <w:szCs w:val="24"/>
          <w:lang w:eastAsia="ru-RU"/>
        </w:rPr>
      </w:pPr>
      <w:r w:rsidRPr="00855724">
        <w:rPr>
          <w:sz w:val="24"/>
          <w:szCs w:val="24"/>
          <w:lang w:eastAsia="ru-RU"/>
        </w:rPr>
        <w:t>Система предназначена для информационно-аналитического обеспечения процессов предоставления Субсидий юридическим лицам.</w:t>
      </w:r>
    </w:p>
    <w:p w14:paraId="55E3A144" w14:textId="77777777" w:rsidR="00B9546A" w:rsidRPr="00855724" w:rsidRDefault="00B9546A" w:rsidP="00B9546A">
      <w:pPr>
        <w:widowControl w:val="0"/>
        <w:numPr>
          <w:ilvl w:val="2"/>
          <w:numId w:val="39"/>
        </w:numPr>
        <w:tabs>
          <w:tab w:val="left" w:pos="1134"/>
          <w:tab w:val="left" w:pos="1276"/>
        </w:tabs>
        <w:ind w:left="0" w:firstLine="709"/>
        <w:jc w:val="both"/>
        <w:textAlignment w:val="baseline"/>
        <w:outlineLvl w:val="2"/>
        <w:rPr>
          <w:bCs/>
          <w:sz w:val="24"/>
          <w:szCs w:val="24"/>
        </w:rPr>
      </w:pPr>
      <w:r w:rsidRPr="00855724">
        <w:rPr>
          <w:bCs/>
          <w:sz w:val="24"/>
          <w:szCs w:val="24"/>
        </w:rPr>
        <w:t>Посредством Системы обеспечивается:</w:t>
      </w:r>
    </w:p>
    <w:p w14:paraId="18AE98A1" w14:textId="77777777" w:rsidR="00B9546A" w:rsidRPr="00357D35" w:rsidRDefault="00B9546A" w:rsidP="00B9546A">
      <w:pPr>
        <w:widowControl w:val="0"/>
        <w:numPr>
          <w:ilvl w:val="0"/>
          <w:numId w:val="42"/>
        </w:numPr>
        <w:tabs>
          <w:tab w:val="left" w:pos="993"/>
        </w:tabs>
        <w:ind w:left="0" w:firstLine="709"/>
        <w:contextualSpacing/>
        <w:jc w:val="both"/>
        <w:textAlignment w:val="baseline"/>
        <w:rPr>
          <w:sz w:val="24"/>
          <w:szCs w:val="24"/>
        </w:rPr>
      </w:pPr>
      <w:r w:rsidRPr="00855724">
        <w:rPr>
          <w:sz w:val="24"/>
          <w:szCs w:val="24"/>
        </w:rPr>
        <w:t>оказание (выполнение) государственных услуг (функций) Министерст</w:t>
      </w:r>
      <w:r w:rsidRPr="00357D35">
        <w:rPr>
          <w:sz w:val="24"/>
          <w:szCs w:val="24"/>
        </w:rPr>
        <w:t>вом экономического развития, промышленности и торговли Калининградской области и государственным казенным учреждением Калининградской области «Информационно-расчетный центр» по предоставлению субсидий в бумажной и электронной формах;</w:t>
      </w:r>
    </w:p>
    <w:p w14:paraId="7D2213AE" w14:textId="77777777" w:rsidR="00B9546A" w:rsidRPr="00815B37" w:rsidRDefault="00B9546A" w:rsidP="00B9546A">
      <w:pPr>
        <w:widowControl w:val="0"/>
        <w:numPr>
          <w:ilvl w:val="0"/>
          <w:numId w:val="42"/>
        </w:numPr>
        <w:tabs>
          <w:tab w:val="left" w:pos="993"/>
        </w:tabs>
        <w:ind w:left="0" w:firstLine="709"/>
        <w:contextualSpacing/>
        <w:jc w:val="both"/>
        <w:textAlignment w:val="baseline"/>
        <w:rPr>
          <w:sz w:val="24"/>
          <w:szCs w:val="24"/>
        </w:rPr>
      </w:pPr>
      <w:r w:rsidRPr="00815B37">
        <w:rPr>
          <w:sz w:val="24"/>
          <w:szCs w:val="24"/>
        </w:rPr>
        <w:t>электронное межведомственное взаимодействие с органами государственной власти и государственными внебюджетными фондами в целях проверки достоверности сведений, представленных Заявителями;</w:t>
      </w:r>
    </w:p>
    <w:p w14:paraId="1F59E716" w14:textId="77777777" w:rsidR="00B9546A" w:rsidRPr="00815B37" w:rsidRDefault="00B9546A" w:rsidP="00B9546A">
      <w:pPr>
        <w:widowControl w:val="0"/>
        <w:numPr>
          <w:ilvl w:val="0"/>
          <w:numId w:val="42"/>
        </w:numPr>
        <w:tabs>
          <w:tab w:val="left" w:pos="993"/>
        </w:tabs>
        <w:ind w:left="0" w:firstLine="709"/>
        <w:contextualSpacing/>
        <w:jc w:val="both"/>
        <w:textAlignment w:val="baseline"/>
        <w:rPr>
          <w:sz w:val="24"/>
          <w:szCs w:val="24"/>
        </w:rPr>
      </w:pPr>
      <w:r w:rsidRPr="00815B37">
        <w:rPr>
          <w:sz w:val="24"/>
          <w:szCs w:val="24"/>
        </w:rPr>
        <w:t>получение информации, необходимой для оценки сведений, представленных Заявителями, посредством взаимодействия с внешними системами.</w:t>
      </w:r>
    </w:p>
    <w:p w14:paraId="5702E79F" w14:textId="77777777" w:rsidR="00B9546A" w:rsidRPr="00815B37" w:rsidRDefault="00B9546A" w:rsidP="00B9546A">
      <w:pPr>
        <w:widowControl w:val="0"/>
        <w:numPr>
          <w:ilvl w:val="2"/>
          <w:numId w:val="39"/>
        </w:numPr>
        <w:tabs>
          <w:tab w:val="left" w:pos="1134"/>
          <w:tab w:val="left" w:pos="1276"/>
        </w:tabs>
        <w:ind w:left="0" w:firstLine="709"/>
        <w:jc w:val="both"/>
        <w:textAlignment w:val="baseline"/>
        <w:outlineLvl w:val="2"/>
        <w:rPr>
          <w:bCs/>
          <w:sz w:val="24"/>
          <w:szCs w:val="24"/>
        </w:rPr>
      </w:pPr>
      <w:r w:rsidRPr="00815B37">
        <w:rPr>
          <w:bCs/>
          <w:sz w:val="24"/>
          <w:szCs w:val="24"/>
        </w:rPr>
        <w:t>Состав действующей эксплуатационной документации на Систему:</w:t>
      </w:r>
    </w:p>
    <w:p w14:paraId="257C942F" w14:textId="77777777" w:rsidR="00B9546A" w:rsidRPr="00815B37" w:rsidRDefault="00B9546A" w:rsidP="00B9546A">
      <w:pPr>
        <w:widowControl w:val="0"/>
        <w:numPr>
          <w:ilvl w:val="2"/>
          <w:numId w:val="46"/>
        </w:numPr>
        <w:tabs>
          <w:tab w:val="left" w:pos="1134"/>
        </w:tabs>
        <w:ind w:left="0" w:firstLine="709"/>
        <w:jc w:val="both"/>
        <w:textAlignment w:val="baseline"/>
        <w:outlineLvl w:val="2"/>
        <w:rPr>
          <w:rFonts w:eastAsia="Andale Sans UI" w:cs="Tahoma"/>
          <w:bCs/>
          <w:sz w:val="24"/>
          <w:szCs w:val="24"/>
          <w:lang w:bidi="en-US"/>
        </w:rPr>
      </w:pPr>
      <w:r w:rsidRPr="00815B37">
        <w:rPr>
          <w:rFonts w:eastAsia="Andale Sans UI" w:cs="Tahoma"/>
          <w:bCs/>
          <w:sz w:val="24"/>
          <w:szCs w:val="24"/>
          <w:lang w:bidi="en-US"/>
        </w:rPr>
        <w:t>Ведомость технорабочего проекта (код АИС.ТП, 2019 год);</w:t>
      </w:r>
    </w:p>
    <w:p w14:paraId="374D8540" w14:textId="77777777" w:rsidR="00B9546A" w:rsidRPr="00815B37" w:rsidRDefault="00B9546A" w:rsidP="00B9546A">
      <w:pPr>
        <w:widowControl w:val="0"/>
        <w:numPr>
          <w:ilvl w:val="2"/>
          <w:numId w:val="46"/>
        </w:numPr>
        <w:tabs>
          <w:tab w:val="left" w:pos="1134"/>
        </w:tabs>
        <w:ind w:left="0" w:firstLine="709"/>
        <w:jc w:val="both"/>
        <w:textAlignment w:val="baseline"/>
        <w:outlineLvl w:val="2"/>
        <w:rPr>
          <w:rFonts w:eastAsia="Andale Sans UI" w:cs="Tahoma"/>
          <w:bCs/>
          <w:sz w:val="24"/>
          <w:szCs w:val="24"/>
          <w:lang w:bidi="en-US"/>
        </w:rPr>
      </w:pPr>
      <w:r w:rsidRPr="00815B37">
        <w:rPr>
          <w:rFonts w:eastAsia="Andale Sans UI" w:cs="Tahoma"/>
          <w:bCs/>
          <w:sz w:val="24"/>
          <w:szCs w:val="24"/>
          <w:lang w:bidi="en-US"/>
        </w:rPr>
        <w:t>Пояснительная записка к технорабочему проекту (код АИС.ТРП.ПЗ, 2019 год).</w:t>
      </w:r>
    </w:p>
    <w:p w14:paraId="33FDA83D" w14:textId="3615323E" w:rsidR="00B9546A" w:rsidRPr="00815B37" w:rsidRDefault="00B9546A" w:rsidP="00B9546A">
      <w:pPr>
        <w:widowControl w:val="0"/>
        <w:numPr>
          <w:ilvl w:val="2"/>
          <w:numId w:val="42"/>
        </w:numPr>
        <w:tabs>
          <w:tab w:val="left" w:pos="993"/>
        </w:tabs>
        <w:ind w:left="0" w:firstLine="709"/>
        <w:jc w:val="both"/>
        <w:textAlignment w:val="baseline"/>
        <w:outlineLvl w:val="2"/>
        <w:rPr>
          <w:rFonts w:eastAsia="Andale Sans UI" w:cs="Tahoma"/>
          <w:bCs/>
          <w:sz w:val="24"/>
          <w:szCs w:val="24"/>
          <w:lang w:val="en-US" w:bidi="en-US"/>
        </w:rPr>
      </w:pPr>
      <w:r>
        <w:rPr>
          <w:rFonts w:eastAsia="Andale Sans UI" w:cs="Tahoma"/>
          <w:bCs/>
          <w:sz w:val="24"/>
          <w:szCs w:val="24"/>
          <w:lang w:bidi="en-US"/>
        </w:rPr>
        <w:t xml:space="preserve">   </w:t>
      </w:r>
      <w:r w:rsidRPr="00815B37">
        <w:rPr>
          <w:rFonts w:eastAsia="Andale Sans UI" w:cs="Tahoma"/>
          <w:bCs/>
          <w:sz w:val="24"/>
          <w:szCs w:val="24"/>
          <w:lang w:val="en-US" w:bidi="en-US"/>
        </w:rPr>
        <w:t>Руководство пользователя:</w:t>
      </w:r>
    </w:p>
    <w:p w14:paraId="252C0AA6" w14:textId="77777777" w:rsidR="00B9546A" w:rsidRPr="00815B37" w:rsidRDefault="00B9546A" w:rsidP="00B9546A">
      <w:pPr>
        <w:widowControl w:val="0"/>
        <w:numPr>
          <w:ilvl w:val="2"/>
          <w:numId w:val="47"/>
        </w:numPr>
        <w:tabs>
          <w:tab w:val="left" w:pos="1134"/>
        </w:tabs>
        <w:ind w:left="0" w:firstLine="709"/>
        <w:jc w:val="both"/>
        <w:textAlignment w:val="baseline"/>
        <w:outlineLvl w:val="2"/>
        <w:rPr>
          <w:rFonts w:eastAsia="Andale Sans UI" w:cs="Tahoma"/>
          <w:bCs/>
          <w:sz w:val="24"/>
          <w:szCs w:val="24"/>
          <w:lang w:bidi="en-US"/>
        </w:rPr>
      </w:pPr>
      <w:r w:rsidRPr="00815B37">
        <w:rPr>
          <w:rFonts w:eastAsia="Andale Sans UI" w:cs="Tahoma"/>
          <w:bCs/>
          <w:sz w:val="24"/>
          <w:szCs w:val="24"/>
          <w:lang w:bidi="en-US"/>
        </w:rPr>
        <w:t xml:space="preserve">Личный кабинет оператора. (код АИС.РП.ЛКО, индекс: 05.1-02, 2019 год). </w:t>
      </w:r>
    </w:p>
    <w:p w14:paraId="25A137A8" w14:textId="77777777" w:rsidR="00B9546A" w:rsidRPr="00815B37" w:rsidRDefault="00B9546A" w:rsidP="00B9546A">
      <w:pPr>
        <w:widowControl w:val="0"/>
        <w:numPr>
          <w:ilvl w:val="2"/>
          <w:numId w:val="47"/>
        </w:numPr>
        <w:tabs>
          <w:tab w:val="left" w:pos="1134"/>
        </w:tabs>
        <w:ind w:left="0" w:firstLine="709"/>
        <w:jc w:val="both"/>
        <w:textAlignment w:val="baseline"/>
        <w:outlineLvl w:val="2"/>
        <w:rPr>
          <w:rFonts w:eastAsia="Andale Sans UI" w:cs="Tahoma"/>
          <w:bCs/>
          <w:sz w:val="24"/>
          <w:szCs w:val="24"/>
          <w:lang w:bidi="en-US"/>
        </w:rPr>
      </w:pPr>
      <w:r w:rsidRPr="00815B37">
        <w:rPr>
          <w:rFonts w:eastAsia="Andale Sans UI" w:cs="Tahoma"/>
          <w:bCs/>
          <w:sz w:val="24"/>
          <w:szCs w:val="24"/>
          <w:lang w:bidi="en-US"/>
        </w:rPr>
        <w:t>Личный кабинет администратора. (код АИС.РП.ЛКА, индекс: 05.1-03, 2019 год).</w:t>
      </w:r>
    </w:p>
    <w:p w14:paraId="34E0E819" w14:textId="77777777" w:rsidR="00B9546A" w:rsidRPr="00815B37" w:rsidRDefault="00B9546A" w:rsidP="00B9546A">
      <w:pPr>
        <w:widowControl w:val="0"/>
        <w:numPr>
          <w:ilvl w:val="2"/>
          <w:numId w:val="47"/>
        </w:numPr>
        <w:tabs>
          <w:tab w:val="left" w:pos="1134"/>
        </w:tabs>
        <w:ind w:left="0" w:firstLine="709"/>
        <w:jc w:val="both"/>
        <w:textAlignment w:val="baseline"/>
        <w:outlineLvl w:val="2"/>
        <w:rPr>
          <w:rFonts w:eastAsia="Andale Sans UI" w:cs="Tahoma"/>
          <w:bCs/>
          <w:sz w:val="24"/>
          <w:szCs w:val="24"/>
          <w:lang w:bidi="en-US"/>
        </w:rPr>
      </w:pPr>
      <w:r w:rsidRPr="00815B37">
        <w:rPr>
          <w:rFonts w:eastAsia="Andale Sans UI" w:cs="Tahoma"/>
          <w:bCs/>
          <w:sz w:val="24"/>
          <w:szCs w:val="24"/>
          <w:lang w:bidi="en-US"/>
        </w:rPr>
        <w:t>Личный кабинет заявителя. (код АИС.РП.ЛКЗ, индекс: 05.1-03, 2019 год).</w:t>
      </w:r>
    </w:p>
    <w:p w14:paraId="3334C62C" w14:textId="77777777" w:rsidR="00B9546A" w:rsidRPr="00815B37" w:rsidRDefault="00B9546A" w:rsidP="00B9546A">
      <w:pPr>
        <w:widowControl w:val="0"/>
        <w:numPr>
          <w:ilvl w:val="2"/>
          <w:numId w:val="47"/>
        </w:numPr>
        <w:tabs>
          <w:tab w:val="left" w:pos="1134"/>
        </w:tabs>
        <w:ind w:left="0" w:firstLine="709"/>
        <w:jc w:val="both"/>
        <w:textAlignment w:val="baseline"/>
        <w:outlineLvl w:val="2"/>
        <w:rPr>
          <w:rFonts w:eastAsia="Andale Sans UI" w:cs="Tahoma"/>
          <w:bCs/>
          <w:sz w:val="24"/>
          <w:szCs w:val="24"/>
          <w:lang w:bidi="en-US"/>
        </w:rPr>
      </w:pPr>
      <w:r w:rsidRPr="00815B37">
        <w:rPr>
          <w:rFonts w:eastAsia="Andale Sans UI" w:cs="Tahoma"/>
          <w:bCs/>
          <w:sz w:val="24"/>
          <w:szCs w:val="24"/>
          <w:lang w:bidi="en-US"/>
        </w:rPr>
        <w:t>Руководство пользователя вида сведений в Единой Системе Межведомственного Электронного Взаимодействия «Приём заявлений на предоставление субсидий из областного бюджета в Калининградской области» (код АИС.РП.СМЭВ, индекс: 05.1-06, 2019 год).</w:t>
      </w:r>
    </w:p>
    <w:p w14:paraId="0AA35D94" w14:textId="77777777" w:rsidR="00B9546A" w:rsidRDefault="00B9546A" w:rsidP="00B9546A">
      <w:pPr>
        <w:keepLines/>
        <w:ind w:firstLine="709"/>
        <w:contextualSpacing/>
        <w:jc w:val="both"/>
        <w:rPr>
          <w:b/>
          <w:sz w:val="24"/>
          <w:szCs w:val="24"/>
        </w:rPr>
      </w:pPr>
    </w:p>
    <w:p w14:paraId="3849B734" w14:textId="77777777" w:rsidR="00B9546A" w:rsidRPr="00815B37" w:rsidRDefault="00B9546A" w:rsidP="00B9546A">
      <w:pPr>
        <w:keepLines/>
        <w:ind w:firstLine="709"/>
        <w:contextualSpacing/>
        <w:jc w:val="both"/>
        <w:rPr>
          <w:b/>
          <w:sz w:val="24"/>
          <w:szCs w:val="24"/>
        </w:rPr>
      </w:pPr>
      <w:r w:rsidRPr="00815B37">
        <w:rPr>
          <w:b/>
          <w:sz w:val="24"/>
          <w:szCs w:val="24"/>
        </w:rPr>
        <w:t>СВЕДЕНИЯ ОБ ИНФРАСТРУКТУРЕ ДЛЯ ЭКСПЛУАТАЦИИ СИСТЕМЫ (СЕРВЕРНОМ ОБОРУДОВАНИИ)</w:t>
      </w:r>
    </w:p>
    <w:p w14:paraId="7F0627D2" w14:textId="77777777" w:rsidR="00B9546A" w:rsidRPr="00815B37" w:rsidRDefault="00B9546A" w:rsidP="00B9546A">
      <w:pPr>
        <w:keepLines/>
        <w:widowControl w:val="0"/>
        <w:numPr>
          <w:ilvl w:val="1"/>
          <w:numId w:val="39"/>
        </w:numPr>
        <w:tabs>
          <w:tab w:val="left" w:pos="1134"/>
        </w:tabs>
        <w:ind w:left="0" w:firstLine="709"/>
        <w:contextualSpacing/>
        <w:jc w:val="both"/>
        <w:textAlignment w:val="baseline"/>
        <w:rPr>
          <w:b/>
          <w:sz w:val="24"/>
          <w:szCs w:val="24"/>
        </w:rPr>
      </w:pPr>
      <w:r w:rsidRPr="00815B37">
        <w:rPr>
          <w:b/>
          <w:sz w:val="24"/>
          <w:szCs w:val="24"/>
        </w:rPr>
        <w:t>Сведения о месте нахождения, конфигурации и составе инфраструктуры для эксплуатации Системы</w:t>
      </w:r>
    </w:p>
    <w:p w14:paraId="2A328CA4" w14:textId="4302028D" w:rsidR="00B9546A" w:rsidRPr="00815B37" w:rsidRDefault="00B9546A" w:rsidP="00B9546A">
      <w:pPr>
        <w:widowControl w:val="0"/>
        <w:numPr>
          <w:ilvl w:val="2"/>
          <w:numId w:val="39"/>
        </w:numPr>
        <w:tabs>
          <w:tab w:val="left" w:pos="1134"/>
          <w:tab w:val="left" w:pos="1276"/>
        </w:tabs>
        <w:ind w:left="0" w:firstLine="709"/>
        <w:jc w:val="both"/>
        <w:textAlignment w:val="baseline"/>
        <w:outlineLvl w:val="2"/>
        <w:rPr>
          <w:bCs/>
          <w:sz w:val="24"/>
          <w:szCs w:val="24"/>
        </w:rPr>
      </w:pPr>
      <w:r w:rsidRPr="00F5605E">
        <w:rPr>
          <w:bCs/>
          <w:sz w:val="24"/>
          <w:szCs w:val="24"/>
        </w:rPr>
        <w:t xml:space="preserve">В настоящее время Инфраструктура для эксплуатации Системы предоставлена </w:t>
      </w:r>
      <w:r w:rsidR="00AA0271">
        <w:rPr>
          <w:bCs/>
          <w:sz w:val="24"/>
          <w:szCs w:val="24"/>
        </w:rPr>
        <w:t xml:space="preserve">                     </w:t>
      </w:r>
      <w:r w:rsidRPr="00F5605E">
        <w:rPr>
          <w:bCs/>
          <w:sz w:val="24"/>
          <w:szCs w:val="24"/>
        </w:rPr>
        <w:t xml:space="preserve">ПАО «Ростелеком» </w:t>
      </w:r>
      <w:r w:rsidRPr="00AA3A03">
        <w:rPr>
          <w:bCs/>
          <w:sz w:val="24"/>
          <w:szCs w:val="24"/>
        </w:rPr>
        <w:t>(</w:t>
      </w:r>
      <w:r w:rsidRPr="00AA3A03">
        <w:rPr>
          <w:sz w:val="24"/>
          <w:szCs w:val="24"/>
        </w:rPr>
        <w:t>г. Москва, Сущевский вал, д. 26</w:t>
      </w:r>
      <w:r w:rsidRPr="00AA3A03">
        <w:rPr>
          <w:bCs/>
          <w:sz w:val="24"/>
          <w:szCs w:val="24"/>
        </w:rPr>
        <w:t>) посредством</w:t>
      </w:r>
      <w:r w:rsidRPr="00F5605E">
        <w:rPr>
          <w:bCs/>
          <w:sz w:val="24"/>
          <w:szCs w:val="24"/>
        </w:rPr>
        <w:t xml:space="preserve"> услуги «виртуальный ЦОД» в составе</w:t>
      </w:r>
      <w:r w:rsidRPr="00815B37">
        <w:rPr>
          <w:bCs/>
          <w:sz w:val="24"/>
          <w:szCs w:val="24"/>
        </w:rPr>
        <w:t>:</w:t>
      </w:r>
    </w:p>
    <w:p w14:paraId="704A3209" w14:textId="77777777" w:rsidR="00B9546A" w:rsidRPr="00815B37" w:rsidRDefault="00B9546A" w:rsidP="00B9546A">
      <w:pPr>
        <w:keepLines/>
        <w:widowControl w:val="0"/>
        <w:numPr>
          <w:ilvl w:val="2"/>
          <w:numId w:val="40"/>
        </w:numPr>
        <w:tabs>
          <w:tab w:val="left" w:pos="993"/>
        </w:tabs>
        <w:ind w:hanging="371"/>
        <w:jc w:val="both"/>
        <w:textAlignment w:val="baseline"/>
        <w:outlineLvl w:val="2"/>
        <w:rPr>
          <w:bCs/>
          <w:sz w:val="24"/>
          <w:szCs w:val="24"/>
        </w:rPr>
      </w:pPr>
      <w:r w:rsidRPr="00815B37">
        <w:rPr>
          <w:bCs/>
          <w:sz w:val="24"/>
          <w:szCs w:val="24"/>
        </w:rPr>
        <w:t xml:space="preserve">тип Виртуализации: </w:t>
      </w:r>
      <w:r w:rsidRPr="00F5605E">
        <w:rPr>
          <w:bCs/>
          <w:sz w:val="24"/>
          <w:szCs w:val="24"/>
        </w:rPr>
        <w:t>VMWare</w:t>
      </w:r>
      <w:r w:rsidRPr="00815B37">
        <w:rPr>
          <w:bCs/>
          <w:sz w:val="24"/>
          <w:szCs w:val="24"/>
        </w:rPr>
        <w:t>;</w:t>
      </w:r>
    </w:p>
    <w:p w14:paraId="696E87E4" w14:textId="77777777" w:rsidR="00B9546A" w:rsidRDefault="00B9546A" w:rsidP="00B9546A">
      <w:pPr>
        <w:keepLines/>
        <w:widowControl w:val="0"/>
        <w:numPr>
          <w:ilvl w:val="2"/>
          <w:numId w:val="40"/>
        </w:numPr>
        <w:tabs>
          <w:tab w:val="left" w:pos="993"/>
        </w:tabs>
        <w:ind w:left="0" w:firstLine="709"/>
        <w:jc w:val="both"/>
        <w:textAlignment w:val="baseline"/>
        <w:outlineLvl w:val="2"/>
        <w:rPr>
          <w:bCs/>
          <w:sz w:val="24"/>
          <w:szCs w:val="24"/>
        </w:rPr>
      </w:pPr>
      <w:r w:rsidRPr="00815B37">
        <w:rPr>
          <w:bCs/>
          <w:sz w:val="24"/>
          <w:szCs w:val="24"/>
        </w:rPr>
        <w:t>способ управления Виртуальным</w:t>
      </w:r>
      <w:r>
        <w:rPr>
          <w:bCs/>
          <w:sz w:val="24"/>
          <w:szCs w:val="24"/>
        </w:rPr>
        <w:t>и машинами: консоль;</w:t>
      </w:r>
    </w:p>
    <w:p w14:paraId="50602326" w14:textId="77777777" w:rsidR="00B9546A" w:rsidRPr="00815B37" w:rsidRDefault="00B9546A" w:rsidP="00B9546A">
      <w:pPr>
        <w:keepLines/>
        <w:widowControl w:val="0"/>
        <w:numPr>
          <w:ilvl w:val="2"/>
          <w:numId w:val="40"/>
        </w:numPr>
        <w:tabs>
          <w:tab w:val="left" w:pos="709"/>
          <w:tab w:val="left" w:pos="993"/>
        </w:tabs>
        <w:ind w:left="0" w:firstLine="709"/>
        <w:jc w:val="both"/>
        <w:textAlignment w:val="baseline"/>
        <w:outlineLvl w:val="2"/>
        <w:rPr>
          <w:bCs/>
          <w:sz w:val="24"/>
          <w:szCs w:val="24"/>
        </w:rPr>
      </w:pPr>
      <w:r w:rsidRPr="00F5605E">
        <w:rPr>
          <w:bCs/>
          <w:sz w:val="24"/>
          <w:szCs w:val="24"/>
        </w:rPr>
        <w:t>резервное копирование Виртуального дискового пространства, выделенного каждому виртуальному диску в каждой Виртуальной машине, размещение копий на специально предназначенных для этого системах хранения, хранение 1 полной копии и 6 инкрементальных копий за последние 7 суток оказания Услуги</w:t>
      </w:r>
      <w:r>
        <w:rPr>
          <w:bCs/>
          <w:sz w:val="24"/>
          <w:szCs w:val="24"/>
        </w:rPr>
        <w:t>.</w:t>
      </w:r>
    </w:p>
    <w:p w14:paraId="1331432C" w14:textId="77777777" w:rsidR="00B9546A" w:rsidRPr="00815B37"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 xml:space="preserve">Состав Инфраструктуры для эксплуатации Системы: </w:t>
      </w:r>
    </w:p>
    <w:tbl>
      <w:tblPr>
        <w:tblW w:w="1020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67"/>
        <w:gridCol w:w="2552"/>
        <w:gridCol w:w="850"/>
        <w:gridCol w:w="3969"/>
        <w:gridCol w:w="2268"/>
      </w:tblGrid>
      <w:tr w:rsidR="00B9546A" w:rsidRPr="00815B37" w14:paraId="0B189B43"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63EAA4B5" w14:textId="77777777" w:rsidR="00B9546A" w:rsidRPr="00815B37" w:rsidRDefault="00B9546A" w:rsidP="00B668C7">
            <w:pPr>
              <w:keepLines/>
              <w:widowControl w:val="0"/>
              <w:jc w:val="center"/>
              <w:textAlignment w:val="baseline"/>
              <w:rPr>
                <w:rFonts w:eastAsia="Andale Sans UI"/>
                <w:sz w:val="24"/>
                <w:szCs w:val="24"/>
                <w:lang w:val="en-US" w:bidi="en-US"/>
              </w:rPr>
            </w:pPr>
            <w:r>
              <w:rPr>
                <w:rFonts w:eastAsia="Andale Sans UI"/>
                <w:sz w:val="24"/>
                <w:szCs w:val="24"/>
                <w:lang w:bidi="en-US"/>
              </w:rPr>
              <w:t xml:space="preserve">№ </w:t>
            </w:r>
            <w:r w:rsidRPr="00815B37">
              <w:rPr>
                <w:rFonts w:eastAsia="Andale Sans UI"/>
                <w:sz w:val="24"/>
                <w:szCs w:val="24"/>
                <w:lang w:val="en-US" w:bidi="en-US"/>
              </w:rPr>
              <w:t>п/п</w:t>
            </w:r>
          </w:p>
        </w:tc>
        <w:tc>
          <w:tcPr>
            <w:tcW w:w="2552"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3BBD96A9"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Идентификатор</w:t>
            </w:r>
          </w:p>
        </w:tc>
        <w:tc>
          <w:tcPr>
            <w:tcW w:w="85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7349A23D"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Кол-во</w:t>
            </w:r>
          </w:p>
        </w:tc>
        <w:tc>
          <w:tcPr>
            <w:tcW w:w="3969"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6AE1FDFC"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Спецификация</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7AD9A840"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Назначение</w:t>
            </w:r>
          </w:p>
        </w:tc>
      </w:tr>
      <w:tr w:rsidR="00B9546A" w:rsidRPr="00815B37" w14:paraId="7298218B"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08FE21"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1</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0A18F2"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6BD766"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335BF1" w14:textId="77777777" w:rsidR="00B9546A" w:rsidRPr="00815B37" w:rsidRDefault="00B9546A" w:rsidP="00B668C7">
            <w:pPr>
              <w:keepLines/>
              <w:widowControl w:val="0"/>
              <w:jc w:val="center"/>
              <w:textAlignment w:val="baseline"/>
              <w:rPr>
                <w:rFonts w:eastAsia="Andale Sans UI"/>
                <w:sz w:val="24"/>
                <w:szCs w:val="24"/>
                <w:lang w:bidi="en-US"/>
              </w:rPr>
            </w:pPr>
            <w:r>
              <w:rPr>
                <w:rFonts w:eastAsia="Andale Sans UI"/>
                <w:sz w:val="24"/>
                <w:szCs w:val="24"/>
                <w:lang w:bidi="en-US"/>
              </w:rPr>
              <w:t>Количество ядер - 4 шт</w:t>
            </w:r>
            <w:r w:rsidRPr="00815B37">
              <w:rPr>
                <w:rFonts w:eastAsia="Andale Sans UI"/>
                <w:sz w:val="24"/>
                <w:szCs w:val="24"/>
                <w:lang w:bidi="en-US"/>
              </w:rPr>
              <w:t>;</w:t>
            </w:r>
          </w:p>
          <w:p w14:paraId="3D5AF801"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Объем оперативной памяти - 6 Гигабайт;</w:t>
            </w:r>
          </w:p>
          <w:p w14:paraId="65E914D4"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Объем жесткого диска – 50 Гигабайт.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D0FA62" w14:textId="77777777" w:rsidR="00B9546A" w:rsidRPr="00DC795D" w:rsidRDefault="00B9546A" w:rsidP="00B668C7">
            <w:pPr>
              <w:keepLines/>
              <w:widowControl w:val="0"/>
              <w:jc w:val="center"/>
              <w:textAlignment w:val="baseline"/>
              <w:rPr>
                <w:rFonts w:eastAsia="Andale Sans UI"/>
                <w:sz w:val="24"/>
                <w:szCs w:val="24"/>
                <w:lang w:bidi="en-US"/>
              </w:rPr>
            </w:pPr>
            <w:r w:rsidRPr="00DC795D">
              <w:rPr>
                <w:rFonts w:eastAsia="Andale Sans UI"/>
                <w:sz w:val="24"/>
                <w:szCs w:val="24"/>
                <w:lang w:bidi="en-US"/>
              </w:rPr>
              <w:t>Фронтальный сервер</w:t>
            </w:r>
          </w:p>
          <w:p w14:paraId="212254A0" w14:textId="77777777" w:rsidR="00B9546A" w:rsidRPr="00DC795D" w:rsidRDefault="00B9546A" w:rsidP="00B668C7">
            <w:pPr>
              <w:keepLines/>
              <w:widowControl w:val="0"/>
              <w:jc w:val="center"/>
              <w:textAlignment w:val="baseline"/>
              <w:rPr>
                <w:rFonts w:eastAsia="Andale Sans UI"/>
                <w:sz w:val="24"/>
                <w:szCs w:val="24"/>
                <w:lang w:bidi="en-US"/>
              </w:rPr>
            </w:pPr>
            <w:r w:rsidRPr="00DC795D">
              <w:rPr>
                <w:rFonts w:eastAsia="Andale Sans UI"/>
                <w:sz w:val="24"/>
                <w:szCs w:val="24"/>
                <w:lang w:bidi="en-US"/>
              </w:rPr>
              <w:t>Внешних пользователей</w:t>
            </w:r>
          </w:p>
          <w:p w14:paraId="3D153B7E" w14:textId="77777777" w:rsidR="00B9546A" w:rsidRPr="00DC795D" w:rsidRDefault="00B9546A" w:rsidP="00B668C7">
            <w:pPr>
              <w:keepLines/>
              <w:widowControl w:val="0"/>
              <w:jc w:val="center"/>
              <w:textAlignment w:val="baseline"/>
              <w:rPr>
                <w:rFonts w:eastAsia="Andale Sans UI"/>
                <w:sz w:val="24"/>
                <w:szCs w:val="24"/>
                <w:lang w:bidi="en-US"/>
              </w:rPr>
            </w:pPr>
            <w:r w:rsidRPr="00DC795D">
              <w:rPr>
                <w:rFonts w:eastAsia="Andale Sans UI"/>
                <w:sz w:val="24"/>
                <w:szCs w:val="24"/>
                <w:lang w:bidi="en-US"/>
              </w:rPr>
              <w:t>(</w:t>
            </w:r>
            <w:r w:rsidRPr="00DC795D">
              <w:rPr>
                <w:rFonts w:eastAsia="Andale Sans UI"/>
                <w:sz w:val="24"/>
                <w:szCs w:val="24"/>
                <w:lang w:val="en-US" w:bidi="en-US"/>
              </w:rPr>
              <w:t>Portal</w:t>
            </w:r>
            <w:r w:rsidRPr="00DC795D">
              <w:rPr>
                <w:rFonts w:eastAsia="Andale Sans UI"/>
                <w:sz w:val="24"/>
                <w:szCs w:val="24"/>
                <w:lang w:bidi="en-US"/>
              </w:rPr>
              <w:t xml:space="preserve"> </w:t>
            </w:r>
            <w:r w:rsidRPr="00DC795D">
              <w:rPr>
                <w:rFonts w:eastAsia="Andale Sans UI"/>
                <w:sz w:val="24"/>
                <w:szCs w:val="24"/>
                <w:lang w:val="en-US" w:bidi="en-US"/>
              </w:rPr>
              <w:t>Server</w:t>
            </w:r>
            <w:r w:rsidRPr="00DC795D">
              <w:rPr>
                <w:rFonts w:eastAsia="Andale Sans UI"/>
                <w:sz w:val="24"/>
                <w:szCs w:val="24"/>
                <w:lang w:bidi="en-US"/>
              </w:rPr>
              <w:t>)</w:t>
            </w:r>
          </w:p>
        </w:tc>
      </w:tr>
      <w:tr w:rsidR="00B9546A" w:rsidRPr="00815B37" w14:paraId="2E732BC8"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4BCA5B"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2</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9EDE72"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C8B000"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14E21F" w14:textId="77777777" w:rsidR="00B9546A" w:rsidRPr="00815B37" w:rsidRDefault="00B9546A" w:rsidP="00B668C7">
            <w:pPr>
              <w:keepLines/>
              <w:widowControl w:val="0"/>
              <w:jc w:val="center"/>
              <w:textAlignment w:val="baseline"/>
              <w:rPr>
                <w:rFonts w:eastAsia="Andale Sans UI"/>
                <w:sz w:val="24"/>
                <w:szCs w:val="24"/>
                <w:lang w:bidi="en-US"/>
              </w:rPr>
            </w:pPr>
            <w:r>
              <w:rPr>
                <w:rFonts w:eastAsia="Andale Sans UI"/>
                <w:sz w:val="24"/>
                <w:szCs w:val="24"/>
                <w:lang w:bidi="en-US"/>
              </w:rPr>
              <w:t>Количество ядер - 6 шт</w:t>
            </w:r>
            <w:r w:rsidRPr="00815B37">
              <w:rPr>
                <w:rFonts w:eastAsia="Andale Sans UI"/>
                <w:sz w:val="24"/>
                <w:szCs w:val="24"/>
                <w:lang w:bidi="en-US"/>
              </w:rPr>
              <w:t>;</w:t>
            </w:r>
          </w:p>
          <w:p w14:paraId="523364E0"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Объем оперативной памяти - 16 Гигабайт;</w:t>
            </w:r>
          </w:p>
          <w:p w14:paraId="18B1C643"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Объем жесткого диска – 100 Гигабайт.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0FA67E" w14:textId="77777777" w:rsidR="00B9546A" w:rsidRPr="00DC795D" w:rsidRDefault="00B9546A" w:rsidP="00B668C7">
            <w:pPr>
              <w:keepLines/>
              <w:widowControl w:val="0"/>
              <w:jc w:val="center"/>
              <w:textAlignment w:val="baseline"/>
              <w:rPr>
                <w:rFonts w:eastAsia="Andale Sans UI"/>
                <w:sz w:val="24"/>
                <w:szCs w:val="24"/>
                <w:lang w:bidi="en-US"/>
              </w:rPr>
            </w:pPr>
            <w:r w:rsidRPr="00E15C16">
              <w:rPr>
                <w:rFonts w:eastAsia="Andale Sans UI"/>
                <w:sz w:val="24"/>
                <w:szCs w:val="24"/>
                <w:lang w:bidi="en-US"/>
              </w:rPr>
              <w:t>Application</w:t>
            </w:r>
          </w:p>
        </w:tc>
      </w:tr>
      <w:tr w:rsidR="00B9546A" w:rsidRPr="00815B37" w14:paraId="3F9E48E5"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6362D0"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3</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D28028"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8B5A05"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094356" w14:textId="77777777" w:rsidR="00B9546A" w:rsidRPr="00815B37" w:rsidRDefault="00B9546A" w:rsidP="00B668C7">
            <w:pPr>
              <w:keepLines/>
              <w:widowControl w:val="0"/>
              <w:jc w:val="center"/>
              <w:textAlignment w:val="baseline"/>
              <w:rPr>
                <w:rFonts w:eastAsia="Andale Sans UI"/>
                <w:sz w:val="24"/>
                <w:szCs w:val="24"/>
                <w:lang w:bidi="en-US"/>
              </w:rPr>
            </w:pPr>
            <w:r>
              <w:rPr>
                <w:rFonts w:eastAsia="Andale Sans UI"/>
                <w:sz w:val="24"/>
                <w:szCs w:val="24"/>
                <w:lang w:bidi="en-US"/>
              </w:rPr>
              <w:t>Количество ядер - 2 шт</w:t>
            </w:r>
            <w:r w:rsidRPr="00815B37">
              <w:rPr>
                <w:rFonts w:eastAsia="Andale Sans UI"/>
                <w:sz w:val="24"/>
                <w:szCs w:val="24"/>
                <w:lang w:bidi="en-US"/>
              </w:rPr>
              <w:t>;</w:t>
            </w:r>
          </w:p>
          <w:p w14:paraId="3B692C0F"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Объем оперативной памяти - 8 Гигабайт;</w:t>
            </w:r>
          </w:p>
          <w:p w14:paraId="4CCC11EA"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Объем жесткого диска – 20</w:t>
            </w:r>
            <w:r w:rsidRPr="00815B37">
              <w:rPr>
                <w:rFonts w:eastAsia="Andale Sans UI"/>
                <w:sz w:val="24"/>
                <w:szCs w:val="24"/>
                <w:lang w:bidi="en-US"/>
              </w:rPr>
              <w:t>4</w:t>
            </w:r>
            <w:r w:rsidRPr="00815B37">
              <w:rPr>
                <w:rFonts w:eastAsia="Andale Sans UI"/>
                <w:sz w:val="24"/>
                <w:szCs w:val="24"/>
                <w:lang w:val="en-US" w:bidi="en-US"/>
              </w:rPr>
              <w:t>0 Гигабайт.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D82F60"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Система хранения документов (</w:t>
            </w:r>
            <w:r w:rsidRPr="00815B37">
              <w:rPr>
                <w:rFonts w:eastAsia="Andale Sans UI"/>
                <w:sz w:val="24"/>
                <w:szCs w:val="24"/>
                <w:lang w:val="en-US" w:bidi="en-US"/>
              </w:rPr>
              <w:t>FileStorage</w:t>
            </w:r>
            <w:r w:rsidRPr="00815B37">
              <w:rPr>
                <w:rFonts w:eastAsia="Andale Sans UI"/>
                <w:sz w:val="24"/>
                <w:szCs w:val="24"/>
                <w:lang w:bidi="en-US"/>
              </w:rPr>
              <w:t xml:space="preserve"> </w:t>
            </w:r>
            <w:r w:rsidRPr="00815B37">
              <w:rPr>
                <w:rFonts w:eastAsia="Andale Sans UI"/>
                <w:sz w:val="24"/>
                <w:szCs w:val="24"/>
                <w:lang w:val="en-US" w:bidi="en-US"/>
              </w:rPr>
              <w:t>Server</w:t>
            </w:r>
            <w:r w:rsidRPr="00815B37">
              <w:rPr>
                <w:rFonts w:eastAsia="Andale Sans UI"/>
                <w:sz w:val="24"/>
                <w:szCs w:val="24"/>
                <w:lang w:bidi="en-US"/>
              </w:rPr>
              <w:t>)</w:t>
            </w:r>
          </w:p>
        </w:tc>
      </w:tr>
      <w:tr w:rsidR="00B9546A" w:rsidRPr="00815B37" w14:paraId="3A7C5EA8"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5F5CEC"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4</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7C9A83"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403FB9"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D97585"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 xml:space="preserve">Количество ядер - 6 </w:t>
            </w:r>
            <w:r>
              <w:rPr>
                <w:rFonts w:eastAsia="Andale Sans UI"/>
                <w:sz w:val="24"/>
                <w:szCs w:val="24"/>
                <w:lang w:bidi="en-US"/>
              </w:rPr>
              <w:t>шт</w:t>
            </w:r>
            <w:r w:rsidRPr="00815B37">
              <w:rPr>
                <w:rFonts w:eastAsia="Andale Sans UI"/>
                <w:sz w:val="24"/>
                <w:szCs w:val="24"/>
                <w:lang w:bidi="en-US"/>
              </w:rPr>
              <w:t>;</w:t>
            </w:r>
          </w:p>
          <w:p w14:paraId="6E7E5CEF"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Объем оперативной памяти - 12 Гигабайт;</w:t>
            </w:r>
          </w:p>
          <w:p w14:paraId="00C03311"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Объем жесткого диска – 150 Гигабайт.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73B890" w14:textId="77777777" w:rsidR="00B9546A" w:rsidRPr="00E15C16" w:rsidRDefault="00B9546A" w:rsidP="00B668C7">
            <w:pPr>
              <w:keepLines/>
              <w:widowControl w:val="0"/>
              <w:jc w:val="center"/>
              <w:textAlignment w:val="baseline"/>
              <w:rPr>
                <w:rFonts w:eastAsia="Andale Sans UI"/>
                <w:sz w:val="24"/>
                <w:szCs w:val="24"/>
                <w:lang w:val="en-US" w:bidi="en-US"/>
              </w:rPr>
            </w:pPr>
            <w:r>
              <w:rPr>
                <w:rFonts w:eastAsia="Andale Sans UI"/>
                <w:sz w:val="24"/>
                <w:szCs w:val="24"/>
                <w:lang w:val="en-US" w:bidi="en-US"/>
              </w:rPr>
              <w:t>Testing</w:t>
            </w:r>
          </w:p>
        </w:tc>
      </w:tr>
      <w:tr w:rsidR="00B9546A" w:rsidRPr="00815B37" w14:paraId="33A8443F"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481903"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5</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F47AF4"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1DCDF0"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724E39"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 xml:space="preserve">Количество ядер - 2 </w:t>
            </w:r>
            <w:r>
              <w:rPr>
                <w:rFonts w:eastAsia="Andale Sans UI"/>
                <w:sz w:val="24"/>
                <w:szCs w:val="24"/>
                <w:lang w:bidi="en-US"/>
              </w:rPr>
              <w:t>шт</w:t>
            </w:r>
            <w:r w:rsidRPr="00815B37">
              <w:rPr>
                <w:rFonts w:eastAsia="Andale Sans UI"/>
                <w:sz w:val="24"/>
                <w:szCs w:val="24"/>
                <w:lang w:bidi="en-US"/>
              </w:rPr>
              <w:t>;</w:t>
            </w:r>
          </w:p>
          <w:p w14:paraId="4C2FB8F9"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Объем оперативной памяти - 8 Гигабайт;</w:t>
            </w:r>
          </w:p>
          <w:p w14:paraId="5DD8013F" w14:textId="77777777" w:rsidR="00B9546A" w:rsidRPr="00815B37" w:rsidRDefault="00B9546A" w:rsidP="00B668C7">
            <w:pPr>
              <w:keepLines/>
              <w:widowControl w:val="0"/>
              <w:jc w:val="center"/>
              <w:textAlignment w:val="baseline"/>
              <w:rPr>
                <w:rFonts w:eastAsia="Andale Sans UI"/>
                <w:sz w:val="24"/>
                <w:szCs w:val="24"/>
                <w:lang w:val="en-US" w:bidi="en-US"/>
              </w:rPr>
            </w:pPr>
            <w:r w:rsidRPr="00815B37">
              <w:rPr>
                <w:rFonts w:eastAsia="Andale Sans UI"/>
                <w:sz w:val="24"/>
                <w:szCs w:val="24"/>
                <w:lang w:val="en-US" w:bidi="en-US"/>
              </w:rPr>
              <w:t>Объем жесткого диска – 40 Гигабайт.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B4B118" w14:textId="77777777" w:rsidR="00B9546A" w:rsidRPr="00587E9F"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val="en-US" w:bidi="en-US"/>
              </w:rPr>
              <w:t>Admin</w:t>
            </w:r>
            <w:r w:rsidRPr="00587E9F">
              <w:rPr>
                <w:rFonts w:eastAsia="Andale Sans UI"/>
                <w:sz w:val="24"/>
                <w:szCs w:val="24"/>
                <w:lang w:bidi="en-US"/>
              </w:rPr>
              <w:t xml:space="preserve"> </w:t>
            </w:r>
            <w:r w:rsidRPr="00815B37">
              <w:rPr>
                <w:rFonts w:eastAsia="Andale Sans UI"/>
                <w:sz w:val="24"/>
                <w:szCs w:val="24"/>
                <w:lang w:val="en-US" w:bidi="en-US"/>
              </w:rPr>
              <w:t>Server</w:t>
            </w:r>
          </w:p>
          <w:p w14:paraId="28FAAC14" w14:textId="77777777" w:rsidR="00B9546A" w:rsidRPr="00E15C16" w:rsidRDefault="00B9546A" w:rsidP="00B668C7">
            <w:pPr>
              <w:keepLines/>
              <w:widowControl w:val="0"/>
              <w:jc w:val="center"/>
              <w:textAlignment w:val="baseline"/>
              <w:rPr>
                <w:rFonts w:eastAsia="Andale Sans UI"/>
                <w:sz w:val="24"/>
                <w:szCs w:val="24"/>
                <w:lang w:bidi="en-US"/>
              </w:rPr>
            </w:pPr>
            <w:r w:rsidRPr="00E15C16">
              <w:rPr>
                <w:rFonts w:eastAsia="Andale Sans UI"/>
                <w:sz w:val="24"/>
                <w:szCs w:val="24"/>
                <w:lang w:bidi="en-US"/>
              </w:rPr>
              <w:t>(</w:t>
            </w:r>
            <w:r w:rsidRPr="00E15C16">
              <w:rPr>
                <w:rFonts w:eastAsia="Andale Sans UI"/>
                <w:sz w:val="24"/>
                <w:szCs w:val="24"/>
                <w:lang w:val="en-US" w:bidi="en-US"/>
              </w:rPr>
              <w:t>IPSecVPN</w:t>
            </w:r>
            <w:r w:rsidRPr="00E15C16">
              <w:rPr>
                <w:rFonts w:eastAsia="Andale Sans UI"/>
                <w:sz w:val="24"/>
                <w:szCs w:val="24"/>
                <w:lang w:bidi="en-US"/>
              </w:rPr>
              <w:t xml:space="preserve"> для взаимодействия с Торгово-промышленной палатой Российской Федерации)</w:t>
            </w:r>
          </w:p>
        </w:tc>
      </w:tr>
      <w:tr w:rsidR="00B9546A" w:rsidRPr="00815B37" w14:paraId="585E842B"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4EFB94" w14:textId="77777777" w:rsidR="00B9546A" w:rsidRPr="00AA3A03" w:rsidRDefault="00B9546A" w:rsidP="00B668C7">
            <w:pPr>
              <w:keepLines/>
              <w:widowControl w:val="0"/>
              <w:jc w:val="center"/>
              <w:textAlignment w:val="baseline"/>
              <w:rPr>
                <w:rFonts w:eastAsia="Andale Sans UI"/>
                <w:sz w:val="24"/>
                <w:szCs w:val="24"/>
                <w:lang w:bidi="en-US"/>
              </w:rPr>
            </w:pPr>
            <w:r>
              <w:rPr>
                <w:rFonts w:eastAsia="Andale Sans UI"/>
                <w:sz w:val="24"/>
                <w:szCs w:val="24"/>
                <w:lang w:bidi="en-US"/>
              </w:rPr>
              <w:t>6</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163CAC" w14:textId="77777777" w:rsidR="00B9546A" w:rsidRPr="00815B37" w:rsidRDefault="00B9546A" w:rsidP="00B668C7">
            <w:pPr>
              <w:keepLines/>
              <w:widowControl w:val="0"/>
              <w:jc w:val="center"/>
              <w:textAlignment w:val="baseline"/>
              <w:rPr>
                <w:rFonts w:eastAsia="Andale Sans UI"/>
                <w:sz w:val="24"/>
                <w:szCs w:val="24"/>
                <w:lang w:val="en-US" w:bidi="en-US"/>
              </w:rPr>
            </w:pPr>
            <w:r>
              <w:rPr>
                <w:bCs/>
                <w:sz w:val="24"/>
                <w:szCs w:val="24"/>
                <w:lang w:eastAsia="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227F81" w14:textId="77777777" w:rsidR="00B9546A" w:rsidRPr="00815B37" w:rsidRDefault="00B9546A" w:rsidP="00B668C7">
            <w:pPr>
              <w:keepLines/>
              <w:widowControl w:val="0"/>
              <w:jc w:val="center"/>
              <w:textAlignment w:val="baseline"/>
              <w:rPr>
                <w:rFonts w:eastAsia="Andale Sans UI"/>
                <w:sz w:val="24"/>
                <w:szCs w:val="24"/>
                <w:lang w:val="en-US" w:bidi="en-US"/>
              </w:rPr>
            </w:pPr>
            <w:r>
              <w:rPr>
                <w:bCs/>
                <w:sz w:val="24"/>
                <w:szCs w:val="24"/>
                <w:lang w:eastAsia="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825CB7" w14:textId="77777777" w:rsidR="00B9546A" w:rsidRDefault="00B9546A" w:rsidP="00B668C7">
            <w:pPr>
              <w:widowControl w:val="0"/>
              <w:jc w:val="center"/>
              <w:rPr>
                <w:bCs/>
                <w:sz w:val="24"/>
                <w:szCs w:val="24"/>
                <w:lang w:eastAsia="en-US"/>
              </w:rPr>
            </w:pPr>
            <w:r>
              <w:rPr>
                <w:bCs/>
                <w:sz w:val="24"/>
                <w:szCs w:val="24"/>
                <w:lang w:eastAsia="en-US"/>
              </w:rPr>
              <w:t>Количество ядер - 4 шт;</w:t>
            </w:r>
          </w:p>
          <w:p w14:paraId="602BC50D" w14:textId="77777777" w:rsidR="00B9546A" w:rsidRDefault="00B9546A" w:rsidP="00B668C7">
            <w:pPr>
              <w:widowControl w:val="0"/>
              <w:jc w:val="center"/>
              <w:rPr>
                <w:bCs/>
                <w:sz w:val="24"/>
                <w:szCs w:val="24"/>
                <w:lang w:eastAsia="en-US"/>
              </w:rPr>
            </w:pPr>
            <w:r>
              <w:rPr>
                <w:bCs/>
                <w:sz w:val="24"/>
                <w:szCs w:val="24"/>
                <w:lang w:eastAsia="en-US"/>
              </w:rPr>
              <w:t>Объем оперативной памяти - 6 Гигабайт;</w:t>
            </w:r>
          </w:p>
          <w:p w14:paraId="0A336535" w14:textId="77777777" w:rsidR="00B9546A" w:rsidRDefault="00B9546A" w:rsidP="00B668C7">
            <w:pPr>
              <w:keepLines/>
              <w:widowControl w:val="0"/>
              <w:jc w:val="center"/>
              <w:textAlignment w:val="baseline"/>
              <w:rPr>
                <w:bCs/>
                <w:sz w:val="24"/>
                <w:szCs w:val="24"/>
                <w:lang w:eastAsia="en-US"/>
              </w:rPr>
            </w:pPr>
            <w:r>
              <w:rPr>
                <w:bCs/>
                <w:sz w:val="24"/>
                <w:szCs w:val="24"/>
                <w:lang w:eastAsia="en-US"/>
              </w:rPr>
              <w:t xml:space="preserve">Объем жесткого диска </w:t>
            </w:r>
            <w:r w:rsidRPr="00815B37">
              <w:rPr>
                <w:rFonts w:eastAsia="Andale Sans UI"/>
                <w:sz w:val="24"/>
                <w:szCs w:val="24"/>
                <w:lang w:val="en-US" w:bidi="en-US"/>
              </w:rPr>
              <w:t xml:space="preserve">– </w:t>
            </w:r>
            <w:r>
              <w:rPr>
                <w:bCs/>
                <w:sz w:val="24"/>
                <w:szCs w:val="24"/>
                <w:lang w:eastAsia="en-US"/>
              </w:rPr>
              <w:t>150 Гигабайт.</w:t>
            </w:r>
          </w:p>
          <w:p w14:paraId="70BE61CA" w14:textId="77777777" w:rsidR="00B9546A" w:rsidRPr="00815B37" w:rsidRDefault="00B9546A" w:rsidP="00B668C7">
            <w:pPr>
              <w:keepLines/>
              <w:widowControl w:val="0"/>
              <w:jc w:val="center"/>
              <w:textAlignment w:val="baseline"/>
              <w:rPr>
                <w:rFonts w:eastAsia="Andale Sans UI"/>
                <w:sz w:val="24"/>
                <w:szCs w:val="24"/>
                <w:lang w:bidi="en-US"/>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BA83C8" w14:textId="77777777" w:rsidR="00B9546A" w:rsidRPr="00815B37" w:rsidRDefault="00B9546A" w:rsidP="00B668C7">
            <w:pPr>
              <w:keepLines/>
              <w:widowControl w:val="0"/>
              <w:jc w:val="center"/>
              <w:textAlignment w:val="baseline"/>
              <w:rPr>
                <w:rFonts w:eastAsia="Andale Sans UI"/>
                <w:sz w:val="24"/>
                <w:szCs w:val="24"/>
                <w:lang w:val="en-US" w:bidi="en-US"/>
              </w:rPr>
            </w:pPr>
            <w:r>
              <w:rPr>
                <w:bCs/>
                <w:sz w:val="24"/>
                <w:szCs w:val="24"/>
                <w:lang w:eastAsia="en-US"/>
              </w:rPr>
              <w:t>Сервер тестирования</w:t>
            </w:r>
          </w:p>
        </w:tc>
      </w:tr>
      <w:tr w:rsidR="00B9546A" w:rsidRPr="00815B37" w14:paraId="19C4D553" w14:textId="77777777" w:rsidTr="00B668C7">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0150C5" w14:textId="77777777" w:rsidR="00B9546A" w:rsidRPr="00AA3A03" w:rsidRDefault="00B9546A" w:rsidP="00B668C7">
            <w:pPr>
              <w:keepLines/>
              <w:widowControl w:val="0"/>
              <w:jc w:val="center"/>
              <w:textAlignment w:val="baseline"/>
              <w:rPr>
                <w:rFonts w:eastAsia="Andale Sans UI"/>
                <w:sz w:val="24"/>
                <w:szCs w:val="24"/>
                <w:lang w:bidi="en-US"/>
              </w:rPr>
            </w:pPr>
            <w:r>
              <w:rPr>
                <w:rFonts w:eastAsia="Andale Sans UI"/>
                <w:sz w:val="24"/>
                <w:szCs w:val="24"/>
                <w:lang w:bidi="en-US"/>
              </w:rPr>
              <w:t>7</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8465A9" w14:textId="77777777" w:rsidR="00B9546A" w:rsidRPr="00815B37" w:rsidRDefault="00B9546A" w:rsidP="00B668C7">
            <w:pPr>
              <w:keepLines/>
              <w:widowControl w:val="0"/>
              <w:jc w:val="center"/>
              <w:textAlignment w:val="baseline"/>
              <w:rPr>
                <w:rFonts w:eastAsia="Andale Sans UI"/>
                <w:sz w:val="24"/>
                <w:szCs w:val="24"/>
                <w:lang w:val="en-US" w:bidi="en-US"/>
              </w:rPr>
            </w:pPr>
            <w:r>
              <w:rPr>
                <w:bCs/>
                <w:sz w:val="24"/>
                <w:szCs w:val="24"/>
                <w:lang w:eastAsia="en-US"/>
              </w:rPr>
              <w:t>Виртуальный сервер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3D0B44" w14:textId="77777777" w:rsidR="00B9546A" w:rsidRPr="00815B37" w:rsidRDefault="00B9546A" w:rsidP="00B668C7">
            <w:pPr>
              <w:keepLines/>
              <w:widowControl w:val="0"/>
              <w:jc w:val="center"/>
              <w:textAlignment w:val="baseline"/>
              <w:rPr>
                <w:rFonts w:eastAsia="Andale Sans UI"/>
                <w:sz w:val="24"/>
                <w:szCs w:val="24"/>
                <w:lang w:val="en-US" w:bidi="en-US"/>
              </w:rPr>
            </w:pPr>
            <w:r>
              <w:rPr>
                <w:bCs/>
                <w:sz w:val="24"/>
                <w:szCs w:val="24"/>
                <w:lang w:eastAsia="en-US"/>
              </w:rPr>
              <w:t>1</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E607BE"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 xml:space="preserve">Количество ядер - 2 </w:t>
            </w:r>
            <w:r>
              <w:rPr>
                <w:rFonts w:eastAsia="Andale Sans UI"/>
                <w:sz w:val="24"/>
                <w:szCs w:val="24"/>
                <w:lang w:bidi="en-US"/>
              </w:rPr>
              <w:t>шт</w:t>
            </w:r>
            <w:r w:rsidRPr="00815B37">
              <w:rPr>
                <w:rFonts w:eastAsia="Andale Sans UI"/>
                <w:sz w:val="24"/>
                <w:szCs w:val="24"/>
                <w:lang w:bidi="en-US"/>
              </w:rPr>
              <w:t>;</w:t>
            </w:r>
          </w:p>
          <w:p w14:paraId="23C3EE46"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 xml:space="preserve">Объем оперативной памяти - </w:t>
            </w:r>
            <w:r>
              <w:rPr>
                <w:rFonts w:eastAsia="Andale Sans UI"/>
                <w:sz w:val="24"/>
                <w:szCs w:val="24"/>
                <w:lang w:bidi="en-US"/>
              </w:rPr>
              <w:t>2</w:t>
            </w:r>
            <w:r w:rsidRPr="00815B37">
              <w:rPr>
                <w:rFonts w:eastAsia="Andale Sans UI"/>
                <w:sz w:val="24"/>
                <w:szCs w:val="24"/>
                <w:lang w:bidi="en-US"/>
              </w:rPr>
              <w:t xml:space="preserve"> Гигабайт</w:t>
            </w:r>
            <w:r>
              <w:rPr>
                <w:rFonts w:eastAsia="Andale Sans UI"/>
                <w:sz w:val="24"/>
                <w:szCs w:val="24"/>
                <w:lang w:bidi="en-US"/>
              </w:rPr>
              <w:t>а</w:t>
            </w:r>
            <w:r w:rsidRPr="00815B37">
              <w:rPr>
                <w:rFonts w:eastAsia="Andale Sans UI"/>
                <w:sz w:val="24"/>
                <w:szCs w:val="24"/>
                <w:lang w:bidi="en-US"/>
              </w:rPr>
              <w:t>;</w:t>
            </w:r>
          </w:p>
          <w:p w14:paraId="2E98BCA3"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val="en-US" w:bidi="en-US"/>
              </w:rPr>
              <w:t xml:space="preserve">Объем жесткого диска – </w:t>
            </w:r>
            <w:r>
              <w:rPr>
                <w:rFonts w:eastAsia="Andale Sans UI"/>
                <w:sz w:val="24"/>
                <w:szCs w:val="24"/>
                <w:lang w:bidi="en-US"/>
              </w:rPr>
              <w:t>30</w:t>
            </w:r>
            <w:r w:rsidRPr="00815B37">
              <w:rPr>
                <w:rFonts w:eastAsia="Andale Sans UI"/>
                <w:sz w:val="24"/>
                <w:szCs w:val="24"/>
                <w:lang w:val="en-US" w:bidi="en-US"/>
              </w:rPr>
              <w:t>0 Гигабайт.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897E73" w14:textId="77777777" w:rsidR="00B9546A" w:rsidRPr="00815B37" w:rsidRDefault="00B9546A" w:rsidP="00B668C7">
            <w:pPr>
              <w:keepLines/>
              <w:widowControl w:val="0"/>
              <w:jc w:val="center"/>
              <w:textAlignment w:val="baseline"/>
              <w:rPr>
                <w:rFonts w:eastAsia="Andale Sans UI"/>
                <w:sz w:val="24"/>
                <w:szCs w:val="24"/>
                <w:lang w:val="en-US" w:bidi="en-US"/>
              </w:rPr>
            </w:pPr>
            <w:r>
              <w:rPr>
                <w:bCs/>
                <w:sz w:val="24"/>
                <w:szCs w:val="24"/>
                <w:lang w:val="en-US" w:eastAsia="en-US"/>
              </w:rPr>
              <w:t xml:space="preserve">Backup </w:t>
            </w:r>
            <w:r>
              <w:rPr>
                <w:bCs/>
                <w:sz w:val="24"/>
                <w:szCs w:val="24"/>
                <w:lang w:eastAsia="en-US"/>
              </w:rPr>
              <w:t>сервер</w:t>
            </w:r>
          </w:p>
        </w:tc>
      </w:tr>
    </w:tbl>
    <w:p w14:paraId="2F3898EF" w14:textId="77777777" w:rsidR="00B9546A" w:rsidRDefault="00B9546A" w:rsidP="00B9546A">
      <w:pPr>
        <w:keepLines/>
        <w:widowControl w:val="0"/>
        <w:ind w:left="720"/>
        <w:contextualSpacing/>
        <w:jc w:val="both"/>
        <w:textAlignment w:val="baseline"/>
        <w:rPr>
          <w:b/>
          <w:sz w:val="24"/>
          <w:szCs w:val="24"/>
        </w:rPr>
      </w:pPr>
    </w:p>
    <w:p w14:paraId="294FE31D" w14:textId="77777777" w:rsidR="00B9546A" w:rsidRPr="00815B37" w:rsidRDefault="00B9546A" w:rsidP="00B9546A">
      <w:pPr>
        <w:keepLines/>
        <w:widowControl w:val="0"/>
        <w:numPr>
          <w:ilvl w:val="0"/>
          <w:numId w:val="39"/>
        </w:numPr>
        <w:pBdr>
          <w:bottom w:val="single" w:sz="4" w:space="1" w:color="auto"/>
        </w:pBdr>
        <w:contextualSpacing/>
        <w:jc w:val="both"/>
        <w:textAlignment w:val="baseline"/>
        <w:rPr>
          <w:b/>
          <w:sz w:val="24"/>
          <w:szCs w:val="24"/>
        </w:rPr>
      </w:pPr>
      <w:r w:rsidRPr="00815B37">
        <w:rPr>
          <w:b/>
          <w:sz w:val="24"/>
          <w:szCs w:val="24"/>
        </w:rPr>
        <w:t xml:space="preserve">СОСТАВ И СОДЕРЖАНИЕ </w:t>
      </w:r>
      <w:r w:rsidRPr="00815B37">
        <w:rPr>
          <w:b/>
          <w:sz w:val="24"/>
          <w:szCs w:val="24"/>
          <w:lang w:val="en-US"/>
        </w:rPr>
        <w:t>УСЛУГ</w:t>
      </w:r>
    </w:p>
    <w:p w14:paraId="78C8A4A7" w14:textId="77777777" w:rsidR="00B9546A" w:rsidRPr="00BA5E49" w:rsidRDefault="00B9546A" w:rsidP="00B9546A">
      <w:pPr>
        <w:keepLines/>
        <w:widowControl w:val="0"/>
        <w:numPr>
          <w:ilvl w:val="1"/>
          <w:numId w:val="39"/>
        </w:numPr>
        <w:tabs>
          <w:tab w:val="left" w:pos="709"/>
        </w:tabs>
        <w:ind w:left="0" w:firstLine="284"/>
        <w:contextualSpacing/>
        <w:jc w:val="both"/>
        <w:textAlignment w:val="baseline"/>
        <w:rPr>
          <w:sz w:val="24"/>
          <w:szCs w:val="24"/>
        </w:rPr>
      </w:pPr>
      <w:r w:rsidRPr="00815B37">
        <w:rPr>
          <w:sz w:val="24"/>
          <w:szCs w:val="24"/>
        </w:rPr>
        <w:t>Состав и содержание Услуг:</w:t>
      </w:r>
    </w:p>
    <w:tbl>
      <w:tblPr>
        <w:tblpPr w:leftFromText="180" w:rightFromText="180" w:vertAnchor="text" w:tblpX="-4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9204"/>
      </w:tblGrid>
      <w:tr w:rsidR="00B9546A" w:rsidRPr="00815B37" w14:paraId="40C6AD92" w14:textId="77777777" w:rsidTr="00AA0271">
        <w:tc>
          <w:tcPr>
            <w:tcW w:w="997" w:type="dxa"/>
            <w:shd w:val="clear" w:color="auto" w:fill="auto"/>
          </w:tcPr>
          <w:p w14:paraId="446181B2" w14:textId="77777777" w:rsidR="00B9546A" w:rsidRPr="00815B37" w:rsidRDefault="00B9546A" w:rsidP="00AA0271">
            <w:pPr>
              <w:keepLines/>
              <w:widowControl w:val="0"/>
              <w:tabs>
                <w:tab w:val="left" w:pos="0"/>
                <w:tab w:val="left" w:pos="9356"/>
              </w:tabs>
              <w:jc w:val="center"/>
              <w:textAlignment w:val="baseline"/>
              <w:rPr>
                <w:sz w:val="24"/>
                <w:szCs w:val="24"/>
                <w:lang w:val="en-US" w:bidi="en-US"/>
              </w:rPr>
            </w:pPr>
            <w:r w:rsidRPr="00815B37">
              <w:rPr>
                <w:b/>
                <w:bCs/>
                <w:sz w:val="24"/>
                <w:szCs w:val="24"/>
              </w:rPr>
              <w:t>№ п</w:t>
            </w:r>
            <w:r>
              <w:rPr>
                <w:b/>
                <w:bCs/>
                <w:sz w:val="24"/>
                <w:szCs w:val="24"/>
              </w:rPr>
              <w:t>.</w:t>
            </w:r>
            <w:r w:rsidRPr="00815B37">
              <w:rPr>
                <w:b/>
                <w:bCs/>
                <w:sz w:val="24"/>
                <w:szCs w:val="24"/>
              </w:rPr>
              <w:t>п</w:t>
            </w:r>
            <w:r>
              <w:rPr>
                <w:b/>
                <w:bCs/>
                <w:sz w:val="24"/>
                <w:szCs w:val="24"/>
              </w:rPr>
              <w:t>.</w:t>
            </w:r>
          </w:p>
        </w:tc>
        <w:tc>
          <w:tcPr>
            <w:tcW w:w="9204" w:type="dxa"/>
            <w:shd w:val="clear" w:color="auto" w:fill="auto"/>
          </w:tcPr>
          <w:p w14:paraId="6BB95A36" w14:textId="77777777" w:rsidR="00B9546A" w:rsidRPr="00815B37" w:rsidRDefault="00B9546A" w:rsidP="00AA0271">
            <w:pPr>
              <w:keepLines/>
              <w:autoSpaceDE w:val="0"/>
              <w:autoSpaceDN w:val="0"/>
              <w:adjustRightInd w:val="0"/>
              <w:jc w:val="center"/>
              <w:rPr>
                <w:sz w:val="24"/>
                <w:szCs w:val="24"/>
              </w:rPr>
            </w:pPr>
            <w:r w:rsidRPr="00815B37">
              <w:rPr>
                <w:b/>
                <w:bCs/>
                <w:sz w:val="24"/>
                <w:szCs w:val="24"/>
              </w:rPr>
              <w:t>Содержание Услуг</w:t>
            </w:r>
          </w:p>
        </w:tc>
      </w:tr>
      <w:tr w:rsidR="00B9546A" w:rsidRPr="00815B37" w14:paraId="3F002B6E" w14:textId="77777777" w:rsidTr="00AA0271">
        <w:tc>
          <w:tcPr>
            <w:tcW w:w="997" w:type="dxa"/>
            <w:shd w:val="clear" w:color="auto" w:fill="auto"/>
          </w:tcPr>
          <w:p w14:paraId="20FD9FDE" w14:textId="77777777" w:rsidR="00B9546A" w:rsidRPr="00815B37" w:rsidRDefault="00B9546A" w:rsidP="00AA0271">
            <w:pPr>
              <w:keepLines/>
              <w:widowControl w:val="0"/>
              <w:numPr>
                <w:ilvl w:val="0"/>
                <w:numId w:val="44"/>
              </w:numPr>
              <w:tabs>
                <w:tab w:val="left" w:pos="0"/>
                <w:tab w:val="left" w:pos="9356"/>
              </w:tabs>
              <w:contextualSpacing/>
              <w:textAlignment w:val="baseline"/>
              <w:rPr>
                <w:sz w:val="24"/>
                <w:szCs w:val="24"/>
              </w:rPr>
            </w:pPr>
          </w:p>
        </w:tc>
        <w:tc>
          <w:tcPr>
            <w:tcW w:w="9204" w:type="dxa"/>
            <w:shd w:val="clear" w:color="auto" w:fill="auto"/>
          </w:tcPr>
          <w:p w14:paraId="3CEADBB8" w14:textId="77777777" w:rsidR="00B9546A" w:rsidRPr="00DC795D" w:rsidRDefault="00B9546A" w:rsidP="00AA0271">
            <w:pPr>
              <w:keepLines/>
              <w:autoSpaceDE w:val="0"/>
              <w:autoSpaceDN w:val="0"/>
              <w:adjustRightInd w:val="0"/>
              <w:jc w:val="both"/>
              <w:rPr>
                <w:sz w:val="24"/>
                <w:szCs w:val="24"/>
              </w:rPr>
            </w:pPr>
            <w:r w:rsidRPr="00DC795D">
              <w:rPr>
                <w:sz w:val="24"/>
                <w:szCs w:val="24"/>
              </w:rPr>
              <w:t xml:space="preserve">Ежедневная информационная и </w:t>
            </w:r>
            <w:r>
              <w:rPr>
                <w:sz w:val="24"/>
                <w:szCs w:val="24"/>
              </w:rPr>
              <w:t>техническая</w:t>
            </w:r>
            <w:r w:rsidRPr="00DC795D">
              <w:rPr>
                <w:sz w:val="24"/>
                <w:szCs w:val="24"/>
              </w:rPr>
              <w:t xml:space="preserve"> поддержка, включая:</w:t>
            </w:r>
          </w:p>
          <w:p w14:paraId="18FBF40B" w14:textId="77777777" w:rsidR="00B9546A" w:rsidRPr="00DC795D" w:rsidRDefault="00B9546A" w:rsidP="00AA0271">
            <w:pPr>
              <w:keepLines/>
              <w:widowControl w:val="0"/>
              <w:numPr>
                <w:ilvl w:val="0"/>
                <w:numId w:val="43"/>
              </w:numPr>
              <w:tabs>
                <w:tab w:val="left" w:pos="174"/>
              </w:tabs>
              <w:autoSpaceDE w:val="0"/>
              <w:autoSpaceDN w:val="0"/>
              <w:adjustRightInd w:val="0"/>
              <w:ind w:left="0" w:firstLine="0"/>
              <w:jc w:val="both"/>
              <w:textAlignment w:val="baseline"/>
              <w:rPr>
                <w:sz w:val="24"/>
                <w:szCs w:val="24"/>
              </w:rPr>
            </w:pPr>
            <w:r w:rsidRPr="00DC795D">
              <w:rPr>
                <w:sz w:val="24"/>
                <w:szCs w:val="24"/>
              </w:rPr>
              <w:t xml:space="preserve">сопровождение (консультирование) </w:t>
            </w:r>
            <w:r>
              <w:rPr>
                <w:sz w:val="24"/>
                <w:szCs w:val="24"/>
              </w:rPr>
              <w:t>Пользователей Системы</w:t>
            </w:r>
            <w:r w:rsidRPr="00DC795D">
              <w:rPr>
                <w:sz w:val="24"/>
                <w:szCs w:val="24"/>
              </w:rPr>
              <w:t xml:space="preserve"> по вопросам, описанным в эксплуатационной документации;</w:t>
            </w:r>
          </w:p>
          <w:p w14:paraId="14CE0771" w14:textId="77777777" w:rsidR="00B9546A" w:rsidRPr="00DC795D" w:rsidRDefault="00B9546A" w:rsidP="00AA0271">
            <w:pPr>
              <w:keepLines/>
              <w:widowControl w:val="0"/>
              <w:numPr>
                <w:ilvl w:val="0"/>
                <w:numId w:val="43"/>
              </w:numPr>
              <w:tabs>
                <w:tab w:val="left" w:pos="174"/>
              </w:tabs>
              <w:autoSpaceDE w:val="0"/>
              <w:autoSpaceDN w:val="0"/>
              <w:adjustRightInd w:val="0"/>
              <w:ind w:left="0" w:firstLine="0"/>
              <w:jc w:val="both"/>
              <w:textAlignment w:val="baseline"/>
              <w:rPr>
                <w:sz w:val="24"/>
                <w:szCs w:val="24"/>
              </w:rPr>
            </w:pPr>
            <w:r w:rsidRPr="00DC795D">
              <w:rPr>
                <w:sz w:val="24"/>
                <w:szCs w:val="24"/>
              </w:rPr>
              <w:t>исправление возник</w:t>
            </w:r>
            <w:r>
              <w:rPr>
                <w:sz w:val="24"/>
                <w:szCs w:val="24"/>
              </w:rPr>
              <w:t>ающих в процессе работы ошибок П</w:t>
            </w:r>
            <w:r w:rsidRPr="00DC795D">
              <w:rPr>
                <w:sz w:val="24"/>
                <w:szCs w:val="24"/>
              </w:rPr>
              <w:t xml:space="preserve">ользователей Системы, которые не могут быть устранены силами </w:t>
            </w:r>
            <w:r>
              <w:rPr>
                <w:sz w:val="24"/>
                <w:szCs w:val="24"/>
              </w:rPr>
              <w:t>Пользователей Системы</w:t>
            </w:r>
            <w:r w:rsidRPr="00DC795D">
              <w:rPr>
                <w:rFonts w:eastAsia="Andale Sans UI"/>
                <w:sz w:val="24"/>
                <w:szCs w:val="24"/>
                <w:lang w:bidi="en-US"/>
              </w:rPr>
              <w:t>.</w:t>
            </w:r>
          </w:p>
        </w:tc>
      </w:tr>
      <w:tr w:rsidR="00B9546A" w:rsidRPr="00815B37" w14:paraId="3FC9A8A2" w14:textId="77777777" w:rsidTr="00AA0271">
        <w:tc>
          <w:tcPr>
            <w:tcW w:w="997" w:type="dxa"/>
            <w:shd w:val="clear" w:color="auto" w:fill="auto"/>
          </w:tcPr>
          <w:p w14:paraId="048EE957" w14:textId="77777777" w:rsidR="00B9546A" w:rsidRPr="00815B37" w:rsidRDefault="00B9546A" w:rsidP="00AA0271">
            <w:pPr>
              <w:keepLines/>
              <w:widowControl w:val="0"/>
              <w:numPr>
                <w:ilvl w:val="0"/>
                <w:numId w:val="44"/>
              </w:numPr>
              <w:tabs>
                <w:tab w:val="left" w:pos="0"/>
                <w:tab w:val="left" w:pos="9356"/>
              </w:tabs>
              <w:contextualSpacing/>
              <w:jc w:val="center"/>
              <w:textAlignment w:val="baseline"/>
              <w:rPr>
                <w:sz w:val="24"/>
                <w:szCs w:val="24"/>
              </w:rPr>
            </w:pPr>
          </w:p>
        </w:tc>
        <w:tc>
          <w:tcPr>
            <w:tcW w:w="9204" w:type="dxa"/>
            <w:shd w:val="clear" w:color="auto" w:fill="auto"/>
          </w:tcPr>
          <w:p w14:paraId="799A61EE" w14:textId="77777777" w:rsidR="00B9546A" w:rsidRPr="00DC795D" w:rsidRDefault="00B9546A" w:rsidP="00AA0271">
            <w:pPr>
              <w:keepLines/>
              <w:autoSpaceDE w:val="0"/>
              <w:autoSpaceDN w:val="0"/>
              <w:adjustRightInd w:val="0"/>
              <w:jc w:val="both"/>
              <w:rPr>
                <w:sz w:val="24"/>
                <w:szCs w:val="24"/>
              </w:rPr>
            </w:pPr>
            <w:r w:rsidRPr="00DC795D">
              <w:rPr>
                <w:sz w:val="24"/>
                <w:szCs w:val="24"/>
              </w:rPr>
              <w:t>Сопровождение программного обеспечения Системы, включая:</w:t>
            </w:r>
          </w:p>
          <w:p w14:paraId="32ABD18F" w14:textId="77777777" w:rsidR="00B9546A" w:rsidRPr="00DC795D" w:rsidRDefault="00B9546A" w:rsidP="00AA0271">
            <w:pPr>
              <w:keepLines/>
              <w:widowControl w:val="0"/>
              <w:numPr>
                <w:ilvl w:val="0"/>
                <w:numId w:val="43"/>
              </w:numPr>
              <w:tabs>
                <w:tab w:val="left" w:pos="174"/>
              </w:tabs>
              <w:autoSpaceDE w:val="0"/>
              <w:autoSpaceDN w:val="0"/>
              <w:adjustRightInd w:val="0"/>
              <w:ind w:left="0" w:firstLine="0"/>
              <w:jc w:val="both"/>
              <w:textAlignment w:val="baseline"/>
              <w:rPr>
                <w:sz w:val="24"/>
                <w:szCs w:val="24"/>
              </w:rPr>
            </w:pPr>
            <w:r w:rsidRPr="00DC795D">
              <w:rPr>
                <w:sz w:val="24"/>
                <w:szCs w:val="24"/>
              </w:rPr>
              <w:t>устранение неполадок, связанных с нарушением взаимодействия Системы с внешними сервисами, внешними и внутренними системами, интегрированным программным обеспечением, некорректным функционированием системы (не в соответствии с эксплуатационной документацией);</w:t>
            </w:r>
          </w:p>
          <w:p w14:paraId="04933C96" w14:textId="77777777" w:rsidR="00B9546A" w:rsidRPr="00DC795D" w:rsidRDefault="00B9546A" w:rsidP="00AA0271">
            <w:pPr>
              <w:keepLines/>
              <w:widowControl w:val="0"/>
              <w:numPr>
                <w:ilvl w:val="0"/>
                <w:numId w:val="43"/>
              </w:numPr>
              <w:tabs>
                <w:tab w:val="left" w:pos="174"/>
              </w:tabs>
              <w:autoSpaceDE w:val="0"/>
              <w:autoSpaceDN w:val="0"/>
              <w:adjustRightInd w:val="0"/>
              <w:ind w:left="0" w:firstLine="0"/>
              <w:jc w:val="both"/>
              <w:textAlignment w:val="baseline"/>
              <w:rPr>
                <w:sz w:val="24"/>
                <w:szCs w:val="24"/>
              </w:rPr>
            </w:pPr>
            <w:r w:rsidRPr="00DC795D">
              <w:rPr>
                <w:sz w:val="24"/>
                <w:szCs w:val="24"/>
              </w:rPr>
              <w:t xml:space="preserve">обновления Системы (с предварительным оповещением </w:t>
            </w:r>
            <w:r>
              <w:rPr>
                <w:sz w:val="24"/>
                <w:szCs w:val="24"/>
              </w:rPr>
              <w:t>Пользователей Системы</w:t>
            </w:r>
            <w:r w:rsidRPr="00DC795D">
              <w:rPr>
                <w:sz w:val="24"/>
                <w:szCs w:val="24"/>
              </w:rPr>
              <w:t>), настройку сервисов системы и интегрированного программного обеспечения;</w:t>
            </w:r>
          </w:p>
          <w:p w14:paraId="1F87ED9B" w14:textId="77777777" w:rsidR="00B9546A" w:rsidRPr="00DC795D" w:rsidRDefault="00B9546A" w:rsidP="00AA0271">
            <w:pPr>
              <w:keepLines/>
              <w:widowControl w:val="0"/>
              <w:numPr>
                <w:ilvl w:val="0"/>
                <w:numId w:val="43"/>
              </w:numPr>
              <w:tabs>
                <w:tab w:val="left" w:pos="174"/>
              </w:tabs>
              <w:autoSpaceDE w:val="0"/>
              <w:autoSpaceDN w:val="0"/>
              <w:adjustRightInd w:val="0"/>
              <w:ind w:left="0" w:firstLine="0"/>
              <w:jc w:val="both"/>
              <w:textAlignment w:val="baseline"/>
              <w:rPr>
                <w:sz w:val="24"/>
                <w:szCs w:val="24"/>
              </w:rPr>
            </w:pPr>
            <w:r w:rsidRPr="00DC795D">
              <w:rPr>
                <w:sz w:val="24"/>
                <w:szCs w:val="24"/>
              </w:rPr>
              <w:t>исправление ошибок, устранение сбоев при автоматизированных загрузке и выгрузке данных, корректировке данных;</w:t>
            </w:r>
          </w:p>
          <w:p w14:paraId="3CB3261B" w14:textId="77777777" w:rsidR="00B9546A" w:rsidRPr="00DC795D" w:rsidRDefault="00B9546A" w:rsidP="00AA0271">
            <w:pPr>
              <w:keepLines/>
              <w:widowControl w:val="0"/>
              <w:numPr>
                <w:ilvl w:val="0"/>
                <w:numId w:val="43"/>
              </w:numPr>
              <w:tabs>
                <w:tab w:val="left" w:pos="174"/>
              </w:tabs>
              <w:autoSpaceDE w:val="0"/>
              <w:autoSpaceDN w:val="0"/>
              <w:adjustRightInd w:val="0"/>
              <w:ind w:left="0" w:firstLine="0"/>
              <w:jc w:val="both"/>
              <w:textAlignment w:val="baseline"/>
              <w:rPr>
                <w:sz w:val="24"/>
                <w:szCs w:val="24"/>
              </w:rPr>
            </w:pPr>
            <w:r w:rsidRPr="00DC795D">
              <w:rPr>
                <w:sz w:val="24"/>
                <w:szCs w:val="24"/>
              </w:rPr>
              <w:t>контроль</w:t>
            </w:r>
            <w:r w:rsidRPr="00DC795D">
              <w:rPr>
                <w:rFonts w:eastAsia="Andale Sans UI"/>
                <w:sz w:val="24"/>
                <w:szCs w:val="24"/>
                <w:lang w:bidi="en-US"/>
              </w:rPr>
              <w:t xml:space="preserve"> целостности и правильности ведения БД, устранение ошибок </w:t>
            </w:r>
            <w:r>
              <w:rPr>
                <w:rFonts w:eastAsia="Andale Sans UI"/>
                <w:sz w:val="24"/>
                <w:szCs w:val="24"/>
                <w:lang w:bidi="en-US"/>
              </w:rPr>
              <w:t>П</w:t>
            </w:r>
            <w:r w:rsidRPr="00DC795D">
              <w:rPr>
                <w:rFonts w:eastAsia="Andale Sans UI"/>
                <w:sz w:val="24"/>
                <w:szCs w:val="24"/>
                <w:lang w:bidi="en-US"/>
              </w:rPr>
              <w:t>ользователей</w:t>
            </w:r>
            <w:r>
              <w:rPr>
                <w:rFonts w:eastAsia="Andale Sans UI"/>
                <w:sz w:val="24"/>
                <w:szCs w:val="24"/>
                <w:lang w:bidi="en-US"/>
              </w:rPr>
              <w:t xml:space="preserve"> Системы</w:t>
            </w:r>
            <w:r w:rsidRPr="00DC795D">
              <w:rPr>
                <w:rFonts w:eastAsia="Andale Sans UI"/>
                <w:sz w:val="24"/>
                <w:szCs w:val="24"/>
                <w:lang w:bidi="en-US"/>
              </w:rPr>
              <w:t xml:space="preserve"> при вводе данных для поддержания работоспособности программных средств</w:t>
            </w:r>
            <w:r w:rsidRPr="00DC795D">
              <w:rPr>
                <w:sz w:val="24"/>
                <w:szCs w:val="24"/>
              </w:rPr>
              <w:t>.</w:t>
            </w:r>
          </w:p>
        </w:tc>
      </w:tr>
      <w:tr w:rsidR="00B9546A" w:rsidRPr="00815B37" w14:paraId="3920C270" w14:textId="77777777" w:rsidTr="00AA0271">
        <w:tc>
          <w:tcPr>
            <w:tcW w:w="997" w:type="dxa"/>
            <w:shd w:val="clear" w:color="auto" w:fill="auto"/>
          </w:tcPr>
          <w:p w14:paraId="36572BFD" w14:textId="77777777" w:rsidR="00B9546A" w:rsidRPr="00815B37" w:rsidRDefault="00B9546A" w:rsidP="00AA0271">
            <w:pPr>
              <w:keepLines/>
              <w:widowControl w:val="0"/>
              <w:numPr>
                <w:ilvl w:val="0"/>
                <w:numId w:val="44"/>
              </w:numPr>
              <w:tabs>
                <w:tab w:val="left" w:pos="0"/>
                <w:tab w:val="left" w:pos="9356"/>
              </w:tabs>
              <w:contextualSpacing/>
              <w:jc w:val="center"/>
              <w:textAlignment w:val="baseline"/>
              <w:rPr>
                <w:sz w:val="24"/>
                <w:szCs w:val="24"/>
              </w:rPr>
            </w:pPr>
          </w:p>
        </w:tc>
        <w:tc>
          <w:tcPr>
            <w:tcW w:w="9204" w:type="dxa"/>
            <w:shd w:val="clear" w:color="auto" w:fill="auto"/>
          </w:tcPr>
          <w:p w14:paraId="493F5A48" w14:textId="77777777" w:rsidR="00B9546A" w:rsidRPr="00815B37" w:rsidRDefault="00B9546A" w:rsidP="00AA0271">
            <w:pPr>
              <w:keepLines/>
              <w:autoSpaceDE w:val="0"/>
              <w:autoSpaceDN w:val="0"/>
              <w:adjustRightInd w:val="0"/>
              <w:jc w:val="both"/>
              <w:rPr>
                <w:sz w:val="24"/>
                <w:szCs w:val="24"/>
              </w:rPr>
            </w:pPr>
            <w:r w:rsidRPr="00815B37">
              <w:rPr>
                <w:sz w:val="24"/>
                <w:szCs w:val="24"/>
              </w:rPr>
              <w:t>Актуализация в соответствии с требованиями нормативно-правовых актов, регулирующих условия и порядок предоставления Субсидий, порядок осуществления электронного межведомственного взаимодействия, включая:</w:t>
            </w:r>
          </w:p>
          <w:p w14:paraId="1E77600A" w14:textId="77777777" w:rsidR="00B9546A" w:rsidRPr="00815B37" w:rsidRDefault="00B9546A" w:rsidP="00AA0271">
            <w:pPr>
              <w:keepLines/>
              <w:widowControl w:val="0"/>
              <w:numPr>
                <w:ilvl w:val="0"/>
                <w:numId w:val="43"/>
              </w:numPr>
              <w:tabs>
                <w:tab w:val="left" w:pos="451"/>
              </w:tabs>
              <w:autoSpaceDE w:val="0"/>
              <w:autoSpaceDN w:val="0"/>
              <w:adjustRightInd w:val="0"/>
              <w:ind w:left="0" w:firstLine="0"/>
              <w:jc w:val="both"/>
              <w:textAlignment w:val="baseline"/>
              <w:rPr>
                <w:sz w:val="24"/>
                <w:szCs w:val="24"/>
              </w:rPr>
            </w:pPr>
            <w:r w:rsidRPr="00815B37">
              <w:rPr>
                <w:sz w:val="24"/>
                <w:szCs w:val="24"/>
              </w:rPr>
              <w:t>Формат взаимодействия;</w:t>
            </w:r>
          </w:p>
          <w:p w14:paraId="64AC17FA" w14:textId="77777777" w:rsidR="00B9546A" w:rsidRPr="00815B37" w:rsidRDefault="00B9546A" w:rsidP="00AA0271">
            <w:pPr>
              <w:keepLines/>
              <w:widowControl w:val="0"/>
              <w:numPr>
                <w:ilvl w:val="0"/>
                <w:numId w:val="43"/>
              </w:numPr>
              <w:tabs>
                <w:tab w:val="left" w:pos="451"/>
              </w:tabs>
              <w:autoSpaceDE w:val="0"/>
              <w:autoSpaceDN w:val="0"/>
              <w:adjustRightInd w:val="0"/>
              <w:ind w:left="0" w:firstLine="0"/>
              <w:jc w:val="both"/>
              <w:textAlignment w:val="baseline"/>
              <w:rPr>
                <w:sz w:val="24"/>
                <w:szCs w:val="24"/>
              </w:rPr>
            </w:pPr>
            <w:r w:rsidRPr="00815B37">
              <w:rPr>
                <w:sz w:val="24"/>
                <w:szCs w:val="24"/>
              </w:rPr>
              <w:t>изменение взаимосвязанных технологических процессов работы по одному или нескольким документам, основанном на новом требовании соответствующего нормативно-правового акта.</w:t>
            </w:r>
          </w:p>
        </w:tc>
      </w:tr>
    </w:tbl>
    <w:p w14:paraId="38D01CC1" w14:textId="77777777" w:rsidR="00B9546A" w:rsidRPr="00815B37" w:rsidRDefault="00B9546A" w:rsidP="00B9546A">
      <w:pPr>
        <w:keepLines/>
        <w:widowControl w:val="0"/>
        <w:tabs>
          <w:tab w:val="left" w:pos="709"/>
        </w:tabs>
        <w:jc w:val="both"/>
        <w:textAlignment w:val="baseline"/>
        <w:rPr>
          <w:rFonts w:eastAsia="Andale Sans UI"/>
          <w:b/>
          <w:sz w:val="24"/>
          <w:szCs w:val="24"/>
          <w:lang w:bidi="en-US"/>
        </w:rPr>
      </w:pPr>
    </w:p>
    <w:p w14:paraId="22EBD854" w14:textId="77777777" w:rsidR="00B9546A" w:rsidRPr="00815B37" w:rsidRDefault="00B9546A" w:rsidP="00B9546A">
      <w:pPr>
        <w:keepLines/>
        <w:widowControl w:val="0"/>
        <w:numPr>
          <w:ilvl w:val="1"/>
          <w:numId w:val="39"/>
        </w:numPr>
        <w:tabs>
          <w:tab w:val="left" w:pos="1134"/>
        </w:tabs>
        <w:ind w:left="0" w:firstLine="709"/>
        <w:contextualSpacing/>
        <w:textAlignment w:val="baseline"/>
        <w:rPr>
          <w:b/>
          <w:sz w:val="24"/>
          <w:szCs w:val="24"/>
        </w:rPr>
      </w:pPr>
      <w:r w:rsidRPr="00815B37">
        <w:rPr>
          <w:b/>
          <w:sz w:val="24"/>
          <w:szCs w:val="24"/>
        </w:rPr>
        <w:t>Общие требования к оказанию Услуг:</w:t>
      </w:r>
    </w:p>
    <w:p w14:paraId="4CD6DB8B" w14:textId="77777777" w:rsidR="00B9546A" w:rsidRPr="00815B37" w:rsidRDefault="00B9546A" w:rsidP="00B9546A">
      <w:pPr>
        <w:keepLines/>
        <w:widowControl w:val="0"/>
        <w:ind w:firstLine="709"/>
        <w:jc w:val="both"/>
        <w:textAlignment w:val="baseline"/>
        <w:rPr>
          <w:rFonts w:eastAsia="Andale Sans UI"/>
          <w:sz w:val="24"/>
          <w:szCs w:val="24"/>
          <w:lang w:bidi="en-US"/>
        </w:rPr>
      </w:pPr>
      <w:r w:rsidRPr="00815B37">
        <w:rPr>
          <w:rFonts w:eastAsia="Andale Sans UI"/>
          <w:sz w:val="24"/>
          <w:szCs w:val="24"/>
          <w:lang w:bidi="en-US"/>
        </w:rPr>
        <w:t>При оказании Услуг Исполнитель обязан обеспечивать</w:t>
      </w:r>
      <w:r>
        <w:rPr>
          <w:rFonts w:eastAsia="Andale Sans UI"/>
          <w:sz w:val="24"/>
          <w:szCs w:val="24"/>
          <w:lang w:bidi="en-US"/>
        </w:rPr>
        <w:t xml:space="preserve"> техническую </w:t>
      </w:r>
      <w:r w:rsidRPr="00815B37">
        <w:rPr>
          <w:rFonts w:eastAsia="Andale Sans UI"/>
          <w:sz w:val="24"/>
          <w:szCs w:val="24"/>
          <w:lang w:bidi="en-US"/>
        </w:rPr>
        <w:t xml:space="preserve">поддержку </w:t>
      </w:r>
      <w:r>
        <w:rPr>
          <w:rFonts w:eastAsia="Andale Sans UI"/>
          <w:sz w:val="24"/>
          <w:szCs w:val="24"/>
          <w:lang w:bidi="en-US"/>
        </w:rPr>
        <w:t>Пользователей Системы</w:t>
      </w:r>
      <w:r w:rsidRPr="00815B37">
        <w:rPr>
          <w:rFonts w:eastAsia="Andale Sans UI"/>
          <w:sz w:val="24"/>
          <w:szCs w:val="24"/>
          <w:lang w:bidi="en-US"/>
        </w:rPr>
        <w:t xml:space="preserve"> в рабочие дни</w:t>
      </w:r>
      <w:r>
        <w:rPr>
          <w:rFonts w:eastAsia="Andale Sans UI"/>
          <w:sz w:val="24"/>
          <w:szCs w:val="24"/>
          <w:lang w:bidi="en-US"/>
        </w:rPr>
        <w:t xml:space="preserve"> </w:t>
      </w:r>
      <w:r w:rsidRPr="00815B37">
        <w:rPr>
          <w:rFonts w:eastAsia="Andale Sans UI"/>
          <w:sz w:val="24"/>
          <w:szCs w:val="24"/>
          <w:lang w:bidi="en-US"/>
        </w:rPr>
        <w:t>с 9:00 по 18:00 по Калининградскому времени в рамках следующих параметров:</w:t>
      </w:r>
    </w:p>
    <w:p w14:paraId="69B132D8" w14:textId="77777777" w:rsidR="00B9546A" w:rsidRPr="00815B37" w:rsidRDefault="00B9546A" w:rsidP="00B9546A">
      <w:pPr>
        <w:keepLines/>
        <w:widowControl w:val="0"/>
        <w:ind w:firstLine="709"/>
        <w:jc w:val="both"/>
        <w:textAlignment w:val="baseline"/>
        <w:rPr>
          <w:rFonts w:eastAsia="Andale Sans UI"/>
          <w:sz w:val="24"/>
          <w:szCs w:val="24"/>
          <w:lang w:bidi="en-US"/>
        </w:rPr>
      </w:pPr>
      <w:r w:rsidRPr="00815B37">
        <w:rPr>
          <w:rFonts w:eastAsia="Andale Sans UI"/>
          <w:sz w:val="24"/>
          <w:szCs w:val="24"/>
          <w:lang w:bidi="en-US"/>
        </w:rPr>
        <w:t xml:space="preserve">Услуги оказываются на основании заявок (устных посредством телефонной связи или письменных обращений) </w:t>
      </w:r>
      <w:r>
        <w:rPr>
          <w:rFonts w:eastAsia="Andale Sans UI"/>
          <w:sz w:val="24"/>
          <w:szCs w:val="24"/>
          <w:lang w:bidi="en-US"/>
        </w:rPr>
        <w:t>Пользователей Системы</w:t>
      </w:r>
      <w:r w:rsidRPr="00815B37">
        <w:rPr>
          <w:rFonts w:eastAsia="Andale Sans UI"/>
          <w:sz w:val="24"/>
          <w:szCs w:val="24"/>
          <w:lang w:bidi="en-US"/>
        </w:rPr>
        <w:t>.</w:t>
      </w:r>
    </w:p>
    <w:p w14:paraId="4DF87005" w14:textId="77777777" w:rsidR="00B9546A" w:rsidRPr="00815B37"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 xml:space="preserve">Способ направления </w:t>
      </w:r>
      <w:r>
        <w:rPr>
          <w:sz w:val="24"/>
          <w:szCs w:val="24"/>
        </w:rPr>
        <w:t>Пользователей Системы</w:t>
      </w:r>
      <w:r w:rsidRPr="00815B37">
        <w:rPr>
          <w:sz w:val="24"/>
          <w:szCs w:val="24"/>
        </w:rPr>
        <w:t xml:space="preserve"> письменных заявок в адрес Исполнителя: через Тикет-систему, </w:t>
      </w:r>
      <w:r>
        <w:rPr>
          <w:sz w:val="24"/>
          <w:szCs w:val="24"/>
        </w:rPr>
        <w:t xml:space="preserve">разработанную </w:t>
      </w:r>
      <w:r w:rsidRPr="00815B37">
        <w:rPr>
          <w:sz w:val="24"/>
          <w:szCs w:val="24"/>
        </w:rPr>
        <w:t>Исполнител</w:t>
      </w:r>
      <w:r>
        <w:rPr>
          <w:sz w:val="24"/>
          <w:szCs w:val="24"/>
        </w:rPr>
        <w:t>ем</w:t>
      </w:r>
      <w:r w:rsidRPr="00815B37">
        <w:rPr>
          <w:sz w:val="24"/>
          <w:szCs w:val="24"/>
        </w:rPr>
        <w:t>.</w:t>
      </w:r>
    </w:p>
    <w:p w14:paraId="4EEE4AB4" w14:textId="77777777" w:rsidR="00B9546A"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Сроки выполнения Исполнителем заявок с момента их отправки через Тикет-систему Исполнителя:</w:t>
      </w:r>
    </w:p>
    <w:tbl>
      <w:tblPr>
        <w:tblStyle w:val="ab"/>
        <w:tblW w:w="10206" w:type="dxa"/>
        <w:tblInd w:w="-5" w:type="dxa"/>
        <w:tblLook w:val="04A0" w:firstRow="1" w:lastRow="0" w:firstColumn="1" w:lastColumn="0" w:noHBand="0" w:noVBand="1"/>
      </w:tblPr>
      <w:tblGrid>
        <w:gridCol w:w="567"/>
        <w:gridCol w:w="4644"/>
        <w:gridCol w:w="4995"/>
      </w:tblGrid>
      <w:tr w:rsidR="00B9546A" w:rsidRPr="00815B37" w14:paraId="164CD02C" w14:textId="77777777" w:rsidTr="00B668C7">
        <w:tc>
          <w:tcPr>
            <w:tcW w:w="567" w:type="dxa"/>
          </w:tcPr>
          <w:p w14:paraId="26B4C1E5" w14:textId="77777777" w:rsidR="00B9546A" w:rsidRPr="00815B37" w:rsidRDefault="00B9546A" w:rsidP="00B668C7">
            <w:pPr>
              <w:keepLines/>
              <w:widowControl w:val="0"/>
              <w:textAlignment w:val="baseline"/>
              <w:rPr>
                <w:rFonts w:eastAsia="Andale Sans UI"/>
                <w:sz w:val="24"/>
                <w:szCs w:val="24"/>
                <w:lang w:val="en-US" w:bidi="en-US"/>
              </w:rPr>
            </w:pPr>
            <w:r w:rsidRPr="00815B37">
              <w:rPr>
                <w:rFonts w:eastAsia="Andale Sans UI"/>
                <w:sz w:val="24"/>
                <w:szCs w:val="24"/>
                <w:lang w:val="en-US" w:bidi="en-US"/>
              </w:rPr>
              <w:t>1)</w:t>
            </w:r>
          </w:p>
        </w:tc>
        <w:tc>
          <w:tcPr>
            <w:tcW w:w="4644" w:type="dxa"/>
          </w:tcPr>
          <w:p w14:paraId="7F7F343F" w14:textId="77777777" w:rsidR="00B9546A" w:rsidRPr="00815B37" w:rsidRDefault="00B9546A" w:rsidP="00B668C7">
            <w:pPr>
              <w:keepLines/>
              <w:widowControl w:val="0"/>
              <w:textAlignment w:val="baseline"/>
              <w:rPr>
                <w:rFonts w:eastAsia="Andale Sans UI"/>
                <w:sz w:val="24"/>
                <w:szCs w:val="24"/>
                <w:lang w:val="en-US" w:bidi="en-US"/>
              </w:rPr>
            </w:pPr>
            <w:r w:rsidRPr="00815B37">
              <w:rPr>
                <w:rFonts w:eastAsia="Andale Sans UI"/>
                <w:sz w:val="24"/>
                <w:szCs w:val="24"/>
                <w:lang w:bidi="en-US"/>
              </w:rPr>
              <w:t>в</w:t>
            </w:r>
            <w:r w:rsidRPr="00815B37">
              <w:rPr>
                <w:rFonts w:eastAsia="Andale Sans UI"/>
                <w:sz w:val="24"/>
                <w:szCs w:val="24"/>
                <w:lang w:val="en-US" w:bidi="en-US"/>
              </w:rPr>
              <w:t>ремя регистрации заявок</w:t>
            </w:r>
          </w:p>
        </w:tc>
        <w:tc>
          <w:tcPr>
            <w:tcW w:w="4995" w:type="dxa"/>
          </w:tcPr>
          <w:p w14:paraId="4E044EB8"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не более 15 минут с момента получения</w:t>
            </w:r>
          </w:p>
        </w:tc>
      </w:tr>
      <w:tr w:rsidR="00B9546A" w:rsidRPr="00815B37" w14:paraId="75CB16FC" w14:textId="77777777" w:rsidTr="00B668C7">
        <w:tc>
          <w:tcPr>
            <w:tcW w:w="567" w:type="dxa"/>
          </w:tcPr>
          <w:p w14:paraId="1BDAEDF8" w14:textId="77777777" w:rsidR="00B9546A" w:rsidRPr="00815B37" w:rsidRDefault="00B9546A" w:rsidP="00B668C7">
            <w:pPr>
              <w:keepLines/>
              <w:widowControl w:val="0"/>
              <w:textAlignment w:val="baseline"/>
              <w:rPr>
                <w:rFonts w:eastAsia="Andale Sans UI"/>
                <w:sz w:val="24"/>
                <w:szCs w:val="24"/>
                <w:lang w:val="en-US" w:bidi="en-US"/>
              </w:rPr>
            </w:pPr>
            <w:r w:rsidRPr="00815B37">
              <w:rPr>
                <w:rFonts w:eastAsia="Andale Sans UI"/>
                <w:sz w:val="24"/>
                <w:szCs w:val="24"/>
                <w:lang w:val="en-US" w:bidi="en-US"/>
              </w:rPr>
              <w:t>2)</w:t>
            </w:r>
          </w:p>
        </w:tc>
        <w:tc>
          <w:tcPr>
            <w:tcW w:w="4644" w:type="dxa"/>
          </w:tcPr>
          <w:p w14:paraId="38E80F99" w14:textId="77777777" w:rsidR="00B9546A" w:rsidRPr="00815B37" w:rsidRDefault="00B9546A" w:rsidP="00B668C7">
            <w:pPr>
              <w:keepLines/>
              <w:widowControl w:val="0"/>
              <w:textAlignment w:val="baseline"/>
              <w:rPr>
                <w:rFonts w:eastAsia="Andale Sans UI"/>
                <w:sz w:val="24"/>
                <w:szCs w:val="24"/>
                <w:lang w:val="en-US" w:bidi="en-US"/>
              </w:rPr>
            </w:pPr>
            <w:r w:rsidRPr="00815B37">
              <w:rPr>
                <w:rFonts w:eastAsia="Andale Sans UI"/>
                <w:sz w:val="24"/>
                <w:szCs w:val="24"/>
                <w:lang w:val="en-US" w:bidi="en-US"/>
              </w:rPr>
              <w:t>время реагирования на заявку</w:t>
            </w:r>
          </w:p>
        </w:tc>
        <w:tc>
          <w:tcPr>
            <w:tcW w:w="4995" w:type="dxa"/>
          </w:tcPr>
          <w:p w14:paraId="39AB2584" w14:textId="77777777" w:rsidR="00B9546A" w:rsidRPr="00815B37" w:rsidRDefault="00B9546A" w:rsidP="00B668C7">
            <w:pPr>
              <w:keepLines/>
              <w:widowControl w:val="0"/>
              <w:textAlignment w:val="baseline"/>
              <w:rPr>
                <w:rFonts w:eastAsia="Andale Sans UI"/>
                <w:sz w:val="24"/>
                <w:szCs w:val="24"/>
                <w:lang w:bidi="en-US"/>
              </w:rPr>
            </w:pPr>
            <w:r>
              <w:rPr>
                <w:rFonts w:eastAsia="Andale Sans UI"/>
                <w:sz w:val="24"/>
                <w:szCs w:val="24"/>
                <w:lang w:bidi="en-US"/>
              </w:rPr>
              <w:t>не более 6</w:t>
            </w:r>
            <w:r w:rsidRPr="00815B37">
              <w:rPr>
                <w:rFonts w:eastAsia="Andale Sans UI"/>
                <w:sz w:val="24"/>
                <w:szCs w:val="24"/>
                <w:lang w:bidi="en-US"/>
              </w:rPr>
              <w:t>0 минут с момента получения</w:t>
            </w:r>
          </w:p>
        </w:tc>
      </w:tr>
    </w:tbl>
    <w:p w14:paraId="0B3DC02E" w14:textId="77777777" w:rsidR="00B9546A"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 xml:space="preserve">При регистрации заявок устанавливается приоритет их выполнения в соответствии с пожеланиями </w:t>
      </w:r>
      <w:r>
        <w:rPr>
          <w:sz w:val="24"/>
          <w:szCs w:val="24"/>
        </w:rPr>
        <w:t>Пользователей Системы</w:t>
      </w:r>
      <w:r w:rsidRPr="00815B37">
        <w:rPr>
          <w:sz w:val="24"/>
          <w:szCs w:val="24"/>
        </w:rPr>
        <w:t xml:space="preserve">. Приоритет выполнения заявок может быть изменен Исполнителем по согласованию с </w:t>
      </w:r>
      <w:r>
        <w:rPr>
          <w:sz w:val="24"/>
          <w:szCs w:val="24"/>
        </w:rPr>
        <w:t>Пользователями Системы</w:t>
      </w:r>
      <w:r w:rsidRPr="00815B37">
        <w:rPr>
          <w:sz w:val="24"/>
          <w:szCs w:val="24"/>
        </w:rPr>
        <w:t>.</w:t>
      </w:r>
    </w:p>
    <w:p w14:paraId="5B025749" w14:textId="77777777" w:rsidR="00B9546A" w:rsidRPr="00815B37"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Уровни приоритетов заявок:</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938"/>
      </w:tblGrid>
      <w:tr w:rsidR="00B9546A" w:rsidRPr="00815B37" w14:paraId="3A1AB21B" w14:textId="77777777" w:rsidTr="00B668C7">
        <w:tc>
          <w:tcPr>
            <w:tcW w:w="2268" w:type="dxa"/>
            <w:vAlign w:val="center"/>
          </w:tcPr>
          <w:p w14:paraId="03DB7CAA" w14:textId="77777777" w:rsidR="00B9546A" w:rsidRPr="00815B37" w:rsidRDefault="00B9546A" w:rsidP="00B668C7">
            <w:pPr>
              <w:keepLines/>
              <w:tabs>
                <w:tab w:val="left" w:pos="284"/>
                <w:tab w:val="left" w:pos="9356"/>
              </w:tabs>
              <w:jc w:val="center"/>
              <w:rPr>
                <w:sz w:val="24"/>
                <w:szCs w:val="24"/>
              </w:rPr>
            </w:pPr>
            <w:r w:rsidRPr="00815B37">
              <w:rPr>
                <w:sz w:val="24"/>
                <w:szCs w:val="24"/>
              </w:rPr>
              <w:t>Наименование уровня</w:t>
            </w:r>
          </w:p>
        </w:tc>
        <w:tc>
          <w:tcPr>
            <w:tcW w:w="7938" w:type="dxa"/>
            <w:vAlign w:val="center"/>
          </w:tcPr>
          <w:p w14:paraId="164A43E0" w14:textId="77777777" w:rsidR="00B9546A" w:rsidRPr="00815B37" w:rsidRDefault="00B9546A" w:rsidP="00B668C7">
            <w:pPr>
              <w:keepLines/>
              <w:tabs>
                <w:tab w:val="left" w:pos="284"/>
                <w:tab w:val="left" w:pos="9356"/>
              </w:tabs>
              <w:jc w:val="center"/>
              <w:rPr>
                <w:sz w:val="24"/>
                <w:szCs w:val="24"/>
              </w:rPr>
            </w:pPr>
            <w:r w:rsidRPr="00815B37">
              <w:rPr>
                <w:sz w:val="24"/>
                <w:szCs w:val="24"/>
              </w:rPr>
              <w:t>Описание</w:t>
            </w:r>
          </w:p>
        </w:tc>
      </w:tr>
      <w:tr w:rsidR="00B9546A" w:rsidRPr="00815B37" w14:paraId="42ABA314" w14:textId="77777777" w:rsidTr="00B668C7">
        <w:tc>
          <w:tcPr>
            <w:tcW w:w="2268" w:type="dxa"/>
          </w:tcPr>
          <w:p w14:paraId="2D2F8575" w14:textId="77777777" w:rsidR="00B9546A" w:rsidRPr="00815B37" w:rsidRDefault="00B9546A" w:rsidP="00B668C7">
            <w:pPr>
              <w:keepLines/>
              <w:tabs>
                <w:tab w:val="left" w:pos="284"/>
                <w:tab w:val="left" w:pos="9356"/>
              </w:tabs>
              <w:jc w:val="center"/>
              <w:rPr>
                <w:sz w:val="24"/>
                <w:szCs w:val="24"/>
              </w:rPr>
            </w:pPr>
            <w:r w:rsidRPr="00815B37">
              <w:rPr>
                <w:sz w:val="24"/>
                <w:szCs w:val="24"/>
              </w:rPr>
              <w:t>1-й уровень</w:t>
            </w:r>
          </w:p>
        </w:tc>
        <w:tc>
          <w:tcPr>
            <w:tcW w:w="7938" w:type="dxa"/>
            <w:vAlign w:val="center"/>
          </w:tcPr>
          <w:p w14:paraId="131FB691" w14:textId="77777777" w:rsidR="00B9546A" w:rsidRPr="00815B37" w:rsidRDefault="00B9546A" w:rsidP="00B668C7">
            <w:pPr>
              <w:keepLines/>
              <w:jc w:val="both"/>
              <w:rPr>
                <w:sz w:val="24"/>
                <w:szCs w:val="24"/>
              </w:rPr>
            </w:pPr>
            <w:r w:rsidRPr="00815B37">
              <w:rPr>
                <w:sz w:val="24"/>
                <w:szCs w:val="24"/>
              </w:rPr>
              <w:t>Полная неработоспособность Системы</w:t>
            </w:r>
          </w:p>
        </w:tc>
      </w:tr>
      <w:tr w:rsidR="00B9546A" w:rsidRPr="00815B37" w14:paraId="72624E68" w14:textId="77777777" w:rsidTr="00B668C7">
        <w:tc>
          <w:tcPr>
            <w:tcW w:w="2268" w:type="dxa"/>
          </w:tcPr>
          <w:p w14:paraId="4D9C1E44" w14:textId="77777777" w:rsidR="00B9546A" w:rsidRPr="00815B37" w:rsidRDefault="00B9546A" w:rsidP="00B668C7">
            <w:pPr>
              <w:keepLines/>
              <w:tabs>
                <w:tab w:val="left" w:pos="284"/>
                <w:tab w:val="left" w:pos="9356"/>
              </w:tabs>
              <w:jc w:val="center"/>
              <w:rPr>
                <w:sz w:val="24"/>
                <w:szCs w:val="24"/>
              </w:rPr>
            </w:pPr>
            <w:r w:rsidRPr="00815B37">
              <w:rPr>
                <w:sz w:val="24"/>
                <w:szCs w:val="24"/>
              </w:rPr>
              <w:t>2-й уровень</w:t>
            </w:r>
          </w:p>
        </w:tc>
        <w:tc>
          <w:tcPr>
            <w:tcW w:w="7938" w:type="dxa"/>
            <w:vAlign w:val="center"/>
          </w:tcPr>
          <w:p w14:paraId="7941F509" w14:textId="77777777" w:rsidR="00B9546A" w:rsidRPr="00815B37" w:rsidRDefault="00B9546A" w:rsidP="00B668C7">
            <w:pPr>
              <w:keepLines/>
              <w:jc w:val="both"/>
              <w:rPr>
                <w:sz w:val="24"/>
                <w:szCs w:val="24"/>
              </w:rPr>
            </w:pPr>
            <w:r w:rsidRPr="00815B37">
              <w:rPr>
                <w:sz w:val="24"/>
                <w:szCs w:val="24"/>
              </w:rPr>
              <w:t>Периодически возникающие прерывания в штатной работе Системы продолжительностью не менее 15 минут в день</w:t>
            </w:r>
          </w:p>
        </w:tc>
      </w:tr>
      <w:tr w:rsidR="00B9546A" w:rsidRPr="00815B37" w14:paraId="7013CAF8" w14:textId="77777777" w:rsidTr="00B668C7">
        <w:tc>
          <w:tcPr>
            <w:tcW w:w="2268" w:type="dxa"/>
          </w:tcPr>
          <w:p w14:paraId="4066DA9A" w14:textId="77777777" w:rsidR="00B9546A" w:rsidRPr="00815B37" w:rsidRDefault="00B9546A" w:rsidP="00B668C7">
            <w:pPr>
              <w:keepLines/>
              <w:tabs>
                <w:tab w:val="left" w:pos="284"/>
                <w:tab w:val="left" w:pos="9356"/>
              </w:tabs>
              <w:jc w:val="center"/>
              <w:rPr>
                <w:sz w:val="24"/>
                <w:szCs w:val="24"/>
              </w:rPr>
            </w:pPr>
            <w:r w:rsidRPr="00815B37">
              <w:rPr>
                <w:sz w:val="24"/>
                <w:szCs w:val="24"/>
              </w:rPr>
              <w:t>3-й уровень</w:t>
            </w:r>
          </w:p>
        </w:tc>
        <w:tc>
          <w:tcPr>
            <w:tcW w:w="7938" w:type="dxa"/>
            <w:vAlign w:val="center"/>
          </w:tcPr>
          <w:p w14:paraId="44DD124C" w14:textId="77777777" w:rsidR="00B9546A" w:rsidRPr="00815B37" w:rsidRDefault="00B9546A" w:rsidP="00B668C7">
            <w:pPr>
              <w:keepLines/>
              <w:jc w:val="both"/>
              <w:rPr>
                <w:sz w:val="24"/>
                <w:szCs w:val="24"/>
              </w:rPr>
            </w:pPr>
            <w:r w:rsidRPr="00815B37">
              <w:rPr>
                <w:sz w:val="24"/>
                <w:szCs w:val="24"/>
              </w:rPr>
              <w:t>Периодически возникающие прерывания в штатной работе Системы, суммарной продолжительностью не более 15 минут в день</w:t>
            </w:r>
          </w:p>
        </w:tc>
      </w:tr>
    </w:tbl>
    <w:p w14:paraId="425E725F" w14:textId="77777777" w:rsidR="00B9546A" w:rsidRDefault="00B9546A" w:rsidP="00AA0271">
      <w:pPr>
        <w:keepLines/>
        <w:widowControl w:val="0"/>
        <w:contextualSpacing/>
        <w:jc w:val="both"/>
        <w:textAlignment w:val="baseline"/>
        <w:rPr>
          <w:sz w:val="24"/>
          <w:szCs w:val="24"/>
        </w:rPr>
      </w:pPr>
    </w:p>
    <w:p w14:paraId="3C567E1A" w14:textId="77777777" w:rsidR="00B9546A"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Параметры выполнения заявок:</w:t>
      </w:r>
    </w:p>
    <w:tbl>
      <w:tblPr>
        <w:tblStyle w:val="ab"/>
        <w:tblW w:w="10206" w:type="dxa"/>
        <w:tblInd w:w="-5" w:type="dxa"/>
        <w:tblLook w:val="04A0" w:firstRow="1" w:lastRow="0" w:firstColumn="1" w:lastColumn="0" w:noHBand="0" w:noVBand="1"/>
      </w:tblPr>
      <w:tblGrid>
        <w:gridCol w:w="673"/>
        <w:gridCol w:w="3643"/>
        <w:gridCol w:w="3926"/>
        <w:gridCol w:w="1964"/>
      </w:tblGrid>
      <w:tr w:rsidR="00B9546A" w:rsidRPr="00815B37" w14:paraId="11FE111C" w14:textId="77777777" w:rsidTr="00B668C7">
        <w:tc>
          <w:tcPr>
            <w:tcW w:w="8242" w:type="dxa"/>
            <w:gridSpan w:val="3"/>
          </w:tcPr>
          <w:p w14:paraId="5D30923F"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sz w:val="24"/>
                <w:szCs w:val="24"/>
              </w:rPr>
              <w:t xml:space="preserve">Временные параметры выполнения заявок на сопровождение и </w:t>
            </w:r>
          </w:p>
          <w:p w14:paraId="2B675CD2"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bCs/>
                <w:sz w:val="24"/>
                <w:szCs w:val="24"/>
              </w:rPr>
              <w:t>максимально допустимое время выполнения заявки</w:t>
            </w:r>
          </w:p>
        </w:tc>
        <w:tc>
          <w:tcPr>
            <w:tcW w:w="1964" w:type="dxa"/>
          </w:tcPr>
          <w:p w14:paraId="3760A747" w14:textId="77777777" w:rsidR="00B9546A" w:rsidRPr="00815B37" w:rsidRDefault="00B9546A" w:rsidP="00B668C7">
            <w:pPr>
              <w:keepLines/>
              <w:widowControl w:val="0"/>
              <w:jc w:val="center"/>
              <w:textAlignment w:val="baseline"/>
              <w:rPr>
                <w:sz w:val="24"/>
                <w:szCs w:val="24"/>
              </w:rPr>
            </w:pPr>
            <w:r w:rsidRPr="00815B37">
              <w:rPr>
                <w:sz w:val="24"/>
                <w:szCs w:val="24"/>
              </w:rPr>
              <w:t>Уровень приоритета</w:t>
            </w:r>
          </w:p>
        </w:tc>
      </w:tr>
      <w:tr w:rsidR="00B9546A" w:rsidRPr="00815B37" w14:paraId="57AB6F39" w14:textId="77777777" w:rsidTr="00B668C7">
        <w:tc>
          <w:tcPr>
            <w:tcW w:w="673" w:type="dxa"/>
          </w:tcPr>
          <w:p w14:paraId="5AE30921" w14:textId="77777777" w:rsidR="00B9546A" w:rsidRPr="00815B37" w:rsidRDefault="00B9546A" w:rsidP="00B668C7">
            <w:pPr>
              <w:keepLines/>
              <w:widowControl w:val="0"/>
              <w:numPr>
                <w:ilvl w:val="0"/>
                <w:numId w:val="45"/>
              </w:numPr>
              <w:ind w:left="0" w:firstLine="0"/>
              <w:contextualSpacing/>
              <w:textAlignment w:val="baseline"/>
              <w:rPr>
                <w:sz w:val="24"/>
                <w:szCs w:val="24"/>
              </w:rPr>
            </w:pPr>
          </w:p>
        </w:tc>
        <w:tc>
          <w:tcPr>
            <w:tcW w:w="3643" w:type="dxa"/>
          </w:tcPr>
          <w:p w14:paraId="52E22C66"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Время устранения нештатных ситуаций, связанных со сбоями работы Системы, в части настройки и восстановления общесистемного программного обеспечения, необходимого для работы Системы, а также прикладного программного обеспечения самой Системы</w:t>
            </w:r>
          </w:p>
        </w:tc>
        <w:tc>
          <w:tcPr>
            <w:tcW w:w="3926" w:type="dxa"/>
          </w:tcPr>
          <w:p w14:paraId="49CE3718"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 xml:space="preserve">в части настройки </w:t>
            </w:r>
          </w:p>
          <w:p w14:paraId="07247F18" w14:textId="77777777" w:rsidR="00B9546A"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не более 8 часов</w:t>
            </w:r>
            <w:r>
              <w:rPr>
                <w:rFonts w:eastAsia="Andale Sans UI"/>
                <w:sz w:val="24"/>
                <w:szCs w:val="24"/>
                <w:lang w:bidi="en-US"/>
              </w:rPr>
              <w:t xml:space="preserve"> с момента регистрации заявки в </w:t>
            </w:r>
          </w:p>
          <w:p w14:paraId="1E2C7A5C" w14:textId="77777777" w:rsidR="00B9546A" w:rsidRPr="00815B37" w:rsidRDefault="00B9546A" w:rsidP="00B668C7">
            <w:pPr>
              <w:keepLines/>
              <w:widowControl w:val="0"/>
              <w:textAlignment w:val="baseline"/>
              <w:rPr>
                <w:rFonts w:eastAsia="Andale Sans UI"/>
                <w:sz w:val="24"/>
                <w:szCs w:val="24"/>
                <w:lang w:bidi="en-US"/>
              </w:rPr>
            </w:pPr>
            <w:r>
              <w:rPr>
                <w:rFonts w:eastAsia="Andale Sans UI"/>
                <w:sz w:val="24"/>
                <w:szCs w:val="24"/>
                <w:lang w:bidi="en-US"/>
              </w:rPr>
              <w:t>Тикет-системе Исполнителя</w:t>
            </w:r>
          </w:p>
          <w:p w14:paraId="2B5EEF91"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в части восстановления</w:t>
            </w:r>
          </w:p>
          <w:p w14:paraId="741966D6" w14:textId="77777777" w:rsidR="00B9546A"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не более 24 часов</w:t>
            </w:r>
            <w:r>
              <w:rPr>
                <w:rFonts w:eastAsia="Andale Sans UI"/>
                <w:sz w:val="24"/>
                <w:szCs w:val="24"/>
                <w:lang w:bidi="en-US"/>
              </w:rPr>
              <w:t xml:space="preserve"> с момента регистрации заявки в </w:t>
            </w:r>
          </w:p>
          <w:p w14:paraId="0D8B25CB" w14:textId="77777777" w:rsidR="00B9546A" w:rsidRPr="00815B37" w:rsidRDefault="00B9546A" w:rsidP="00B668C7">
            <w:pPr>
              <w:keepLines/>
              <w:widowControl w:val="0"/>
              <w:textAlignment w:val="baseline"/>
              <w:rPr>
                <w:rFonts w:eastAsia="Andale Sans UI"/>
                <w:sz w:val="24"/>
                <w:szCs w:val="24"/>
                <w:lang w:bidi="en-US"/>
              </w:rPr>
            </w:pPr>
            <w:r>
              <w:rPr>
                <w:rFonts w:eastAsia="Andale Sans UI"/>
                <w:sz w:val="24"/>
                <w:szCs w:val="24"/>
                <w:lang w:bidi="en-US"/>
              </w:rPr>
              <w:t>Тикет-системе Исполнителя</w:t>
            </w:r>
          </w:p>
        </w:tc>
        <w:tc>
          <w:tcPr>
            <w:tcW w:w="1964" w:type="dxa"/>
          </w:tcPr>
          <w:p w14:paraId="2E358E93"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val="en-US" w:bidi="en-US"/>
              </w:rPr>
              <w:t>1-й</w:t>
            </w:r>
          </w:p>
        </w:tc>
      </w:tr>
      <w:tr w:rsidR="00B9546A" w:rsidRPr="00815B37" w14:paraId="053CC5DE" w14:textId="77777777" w:rsidTr="00B668C7">
        <w:tc>
          <w:tcPr>
            <w:tcW w:w="673" w:type="dxa"/>
          </w:tcPr>
          <w:p w14:paraId="66D6C508" w14:textId="77777777" w:rsidR="00B9546A" w:rsidRPr="00815B37" w:rsidRDefault="00B9546A" w:rsidP="00B668C7">
            <w:pPr>
              <w:keepLines/>
              <w:widowControl w:val="0"/>
              <w:numPr>
                <w:ilvl w:val="0"/>
                <w:numId w:val="45"/>
              </w:numPr>
              <w:ind w:left="0" w:firstLine="0"/>
              <w:contextualSpacing/>
              <w:textAlignment w:val="baseline"/>
              <w:rPr>
                <w:sz w:val="24"/>
                <w:szCs w:val="24"/>
              </w:rPr>
            </w:pPr>
          </w:p>
        </w:tc>
        <w:tc>
          <w:tcPr>
            <w:tcW w:w="3643" w:type="dxa"/>
          </w:tcPr>
          <w:p w14:paraId="5851B040"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Время устранения неполадок, связанных с нарушением взаимодействия Системы с внешними сервисами, внешними и внутренними системами, интегрированным программным обеспечением</w:t>
            </w:r>
          </w:p>
        </w:tc>
        <w:tc>
          <w:tcPr>
            <w:tcW w:w="3926" w:type="dxa"/>
          </w:tcPr>
          <w:p w14:paraId="50E37A1D" w14:textId="77777777" w:rsidR="00B9546A"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 xml:space="preserve">не более 8 часов </w:t>
            </w:r>
            <w:r>
              <w:rPr>
                <w:rFonts w:eastAsia="Andale Sans UI"/>
                <w:sz w:val="24"/>
                <w:szCs w:val="24"/>
                <w:lang w:bidi="en-US"/>
              </w:rPr>
              <w:t xml:space="preserve">с момента регистрации заявки в </w:t>
            </w:r>
          </w:p>
          <w:p w14:paraId="41D095D5" w14:textId="77777777" w:rsidR="00B9546A" w:rsidRPr="00815B37" w:rsidRDefault="00B9546A" w:rsidP="00B668C7">
            <w:pPr>
              <w:keepLines/>
              <w:widowControl w:val="0"/>
              <w:textAlignment w:val="baseline"/>
              <w:rPr>
                <w:rFonts w:eastAsia="Andale Sans UI"/>
                <w:sz w:val="24"/>
                <w:szCs w:val="24"/>
                <w:lang w:bidi="en-US"/>
              </w:rPr>
            </w:pPr>
            <w:r>
              <w:rPr>
                <w:rFonts w:eastAsia="Andale Sans UI"/>
                <w:sz w:val="24"/>
                <w:szCs w:val="24"/>
                <w:lang w:bidi="en-US"/>
              </w:rPr>
              <w:t>Тикет-системе Исполнителя</w:t>
            </w:r>
          </w:p>
          <w:p w14:paraId="7A10EA69" w14:textId="77777777" w:rsidR="00B9546A" w:rsidRPr="00815B37" w:rsidRDefault="00B9546A" w:rsidP="00B668C7">
            <w:pPr>
              <w:keepLines/>
              <w:widowControl w:val="0"/>
              <w:textAlignment w:val="baseline"/>
              <w:rPr>
                <w:rFonts w:eastAsia="Andale Sans UI"/>
                <w:sz w:val="24"/>
                <w:szCs w:val="24"/>
                <w:lang w:bidi="en-US"/>
              </w:rPr>
            </w:pPr>
          </w:p>
          <w:p w14:paraId="75FDBCC5" w14:textId="77777777" w:rsidR="00B9546A" w:rsidRPr="00815B37" w:rsidRDefault="00B9546A" w:rsidP="00B668C7">
            <w:pPr>
              <w:keepLines/>
              <w:widowControl w:val="0"/>
              <w:textAlignment w:val="baseline"/>
              <w:rPr>
                <w:rFonts w:eastAsia="Andale Sans UI"/>
                <w:sz w:val="24"/>
                <w:szCs w:val="24"/>
                <w:lang w:bidi="en-US"/>
              </w:rPr>
            </w:pPr>
          </w:p>
        </w:tc>
        <w:tc>
          <w:tcPr>
            <w:tcW w:w="1964" w:type="dxa"/>
          </w:tcPr>
          <w:p w14:paraId="223FD0DF"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val="en-US" w:bidi="en-US"/>
              </w:rPr>
              <w:t>1-й</w:t>
            </w:r>
          </w:p>
        </w:tc>
      </w:tr>
      <w:tr w:rsidR="00B9546A" w:rsidRPr="00815B37" w14:paraId="5944D589" w14:textId="77777777" w:rsidTr="00B668C7">
        <w:tc>
          <w:tcPr>
            <w:tcW w:w="673" w:type="dxa"/>
          </w:tcPr>
          <w:p w14:paraId="077F9ABC" w14:textId="77777777" w:rsidR="00B9546A" w:rsidRPr="00815B37" w:rsidRDefault="00B9546A" w:rsidP="00B668C7">
            <w:pPr>
              <w:keepLines/>
              <w:widowControl w:val="0"/>
              <w:numPr>
                <w:ilvl w:val="0"/>
                <w:numId w:val="45"/>
              </w:numPr>
              <w:ind w:left="0" w:firstLine="0"/>
              <w:contextualSpacing/>
              <w:textAlignment w:val="baseline"/>
              <w:rPr>
                <w:sz w:val="24"/>
                <w:szCs w:val="24"/>
              </w:rPr>
            </w:pPr>
          </w:p>
        </w:tc>
        <w:tc>
          <w:tcPr>
            <w:tcW w:w="3643" w:type="dxa"/>
          </w:tcPr>
          <w:p w14:paraId="455FE3E8" w14:textId="77777777" w:rsidR="00B9546A" w:rsidRPr="00815B37" w:rsidRDefault="00B9546A" w:rsidP="00B668C7">
            <w:pPr>
              <w:keepLines/>
              <w:widowControl w:val="0"/>
              <w:textAlignment w:val="baseline"/>
              <w:rPr>
                <w:rFonts w:eastAsia="Andale Sans UI"/>
                <w:noProof/>
                <w:sz w:val="24"/>
                <w:szCs w:val="24"/>
                <w:lang w:bidi="en-US"/>
              </w:rPr>
            </w:pPr>
            <w:r w:rsidRPr="00815B37">
              <w:rPr>
                <w:rFonts w:eastAsia="Andale Sans UI"/>
                <w:noProof/>
                <w:sz w:val="24"/>
                <w:szCs w:val="24"/>
                <w:lang w:bidi="en-US"/>
              </w:rPr>
              <w:t>Время предоставления предложений по оптимизации конфигурации инфраструктуры для эксплуатации Системы</w:t>
            </w:r>
          </w:p>
        </w:tc>
        <w:tc>
          <w:tcPr>
            <w:tcW w:w="3926" w:type="dxa"/>
          </w:tcPr>
          <w:p w14:paraId="0AB70B4F"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по итогам мониторинга за отчетный период (календарный месяц) – при необходимости</w:t>
            </w:r>
          </w:p>
        </w:tc>
        <w:tc>
          <w:tcPr>
            <w:tcW w:w="1964" w:type="dxa"/>
          </w:tcPr>
          <w:p w14:paraId="2B3988E0"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3</w:t>
            </w:r>
            <w:r w:rsidRPr="00815B37">
              <w:rPr>
                <w:rFonts w:eastAsia="Andale Sans UI"/>
                <w:sz w:val="24"/>
                <w:szCs w:val="24"/>
                <w:lang w:val="en-US" w:bidi="en-US"/>
              </w:rPr>
              <w:t>-й</w:t>
            </w:r>
          </w:p>
        </w:tc>
      </w:tr>
      <w:tr w:rsidR="00B9546A" w:rsidRPr="00815B37" w14:paraId="6B296A88" w14:textId="77777777" w:rsidTr="00B668C7">
        <w:tc>
          <w:tcPr>
            <w:tcW w:w="673" w:type="dxa"/>
          </w:tcPr>
          <w:p w14:paraId="40C0D2A5" w14:textId="77777777" w:rsidR="00B9546A" w:rsidRPr="00815B37" w:rsidRDefault="00B9546A" w:rsidP="00B668C7">
            <w:pPr>
              <w:keepLines/>
              <w:widowControl w:val="0"/>
              <w:numPr>
                <w:ilvl w:val="0"/>
                <w:numId w:val="45"/>
              </w:numPr>
              <w:ind w:left="0" w:firstLine="0"/>
              <w:contextualSpacing/>
              <w:textAlignment w:val="baseline"/>
              <w:rPr>
                <w:sz w:val="24"/>
                <w:szCs w:val="24"/>
              </w:rPr>
            </w:pPr>
          </w:p>
        </w:tc>
        <w:tc>
          <w:tcPr>
            <w:tcW w:w="3643" w:type="dxa"/>
          </w:tcPr>
          <w:p w14:paraId="405DD0AB" w14:textId="77777777" w:rsidR="00B9546A" w:rsidRPr="00815B37" w:rsidRDefault="00B9546A" w:rsidP="00B668C7">
            <w:pPr>
              <w:keepLines/>
              <w:widowControl w:val="0"/>
              <w:textAlignment w:val="baseline"/>
              <w:rPr>
                <w:rFonts w:eastAsia="Andale Sans UI"/>
                <w:sz w:val="24"/>
                <w:szCs w:val="24"/>
                <w:lang w:bidi="en-US"/>
              </w:rPr>
            </w:pPr>
            <w:r w:rsidRPr="00815B37">
              <w:rPr>
                <w:rFonts w:eastAsia="Andale Sans UI"/>
                <w:noProof/>
                <w:sz w:val="24"/>
                <w:szCs w:val="24"/>
                <w:lang w:bidi="en-US"/>
              </w:rPr>
              <w:t>Время предоставления консультаций - ответов по вопросам, описанным в эксплуатационной документации</w:t>
            </w:r>
          </w:p>
        </w:tc>
        <w:tc>
          <w:tcPr>
            <w:tcW w:w="3926" w:type="dxa"/>
          </w:tcPr>
          <w:p w14:paraId="6A1B09F5" w14:textId="77777777" w:rsidR="00B9546A" w:rsidRDefault="00B9546A" w:rsidP="00B668C7">
            <w:pPr>
              <w:keepLines/>
              <w:widowControl w:val="0"/>
              <w:textAlignment w:val="baseline"/>
              <w:rPr>
                <w:rFonts w:eastAsia="Andale Sans UI"/>
                <w:sz w:val="24"/>
                <w:szCs w:val="24"/>
                <w:lang w:bidi="en-US"/>
              </w:rPr>
            </w:pPr>
            <w:r w:rsidRPr="00313E46">
              <w:rPr>
                <w:rFonts w:eastAsia="Andale Sans UI"/>
                <w:sz w:val="24"/>
                <w:szCs w:val="24"/>
                <w:lang w:bidi="en-US"/>
              </w:rPr>
              <w:t>не более 2 часов</w:t>
            </w:r>
            <w:r>
              <w:rPr>
                <w:rFonts w:eastAsia="Andale Sans UI"/>
                <w:sz w:val="24"/>
                <w:szCs w:val="24"/>
                <w:lang w:bidi="en-US"/>
              </w:rPr>
              <w:t xml:space="preserve"> с момента регистрации заявки в </w:t>
            </w:r>
          </w:p>
          <w:p w14:paraId="2A59F40A" w14:textId="77777777" w:rsidR="00B9546A" w:rsidRPr="00815B37" w:rsidRDefault="00B9546A" w:rsidP="00B668C7">
            <w:pPr>
              <w:keepLines/>
              <w:widowControl w:val="0"/>
              <w:textAlignment w:val="baseline"/>
              <w:rPr>
                <w:rFonts w:eastAsia="Andale Sans UI"/>
                <w:sz w:val="24"/>
                <w:szCs w:val="24"/>
                <w:lang w:bidi="en-US"/>
              </w:rPr>
            </w:pPr>
            <w:r>
              <w:rPr>
                <w:rFonts w:eastAsia="Andale Sans UI"/>
                <w:sz w:val="24"/>
                <w:szCs w:val="24"/>
                <w:lang w:bidi="en-US"/>
              </w:rPr>
              <w:t>Тикет-системе Исполнителя</w:t>
            </w:r>
          </w:p>
          <w:p w14:paraId="57F3FD05" w14:textId="77777777" w:rsidR="00B9546A" w:rsidRPr="00313E46" w:rsidRDefault="00B9546A" w:rsidP="00B668C7">
            <w:pPr>
              <w:keepLines/>
              <w:widowControl w:val="0"/>
              <w:textAlignment w:val="baseline"/>
              <w:rPr>
                <w:rFonts w:eastAsia="Andale Sans UI"/>
                <w:sz w:val="24"/>
                <w:szCs w:val="24"/>
                <w:lang w:bidi="en-US"/>
              </w:rPr>
            </w:pPr>
          </w:p>
        </w:tc>
        <w:tc>
          <w:tcPr>
            <w:tcW w:w="1964" w:type="dxa"/>
          </w:tcPr>
          <w:p w14:paraId="463E9D68"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3</w:t>
            </w:r>
            <w:r w:rsidRPr="00815B37">
              <w:rPr>
                <w:rFonts w:eastAsia="Andale Sans UI"/>
                <w:sz w:val="24"/>
                <w:szCs w:val="24"/>
                <w:lang w:val="en-US" w:bidi="en-US"/>
              </w:rPr>
              <w:t>-й</w:t>
            </w:r>
          </w:p>
        </w:tc>
      </w:tr>
      <w:tr w:rsidR="00B9546A" w:rsidRPr="00815B37" w14:paraId="5D809179" w14:textId="77777777" w:rsidTr="00B668C7">
        <w:tc>
          <w:tcPr>
            <w:tcW w:w="673" w:type="dxa"/>
          </w:tcPr>
          <w:p w14:paraId="2EE8D5C0" w14:textId="77777777" w:rsidR="00B9546A" w:rsidRPr="00815B37" w:rsidRDefault="00B9546A" w:rsidP="00B668C7">
            <w:pPr>
              <w:keepLines/>
              <w:widowControl w:val="0"/>
              <w:numPr>
                <w:ilvl w:val="0"/>
                <w:numId w:val="45"/>
              </w:numPr>
              <w:ind w:left="0" w:firstLine="0"/>
              <w:contextualSpacing/>
              <w:textAlignment w:val="baseline"/>
              <w:rPr>
                <w:noProof/>
                <w:sz w:val="24"/>
                <w:szCs w:val="24"/>
              </w:rPr>
            </w:pPr>
          </w:p>
        </w:tc>
        <w:tc>
          <w:tcPr>
            <w:tcW w:w="3643" w:type="dxa"/>
          </w:tcPr>
          <w:p w14:paraId="355CE16B" w14:textId="77777777" w:rsidR="00B9546A" w:rsidRPr="00DC795D" w:rsidRDefault="00B9546A" w:rsidP="00B668C7">
            <w:pPr>
              <w:keepLines/>
              <w:widowControl w:val="0"/>
              <w:textAlignment w:val="baseline"/>
              <w:rPr>
                <w:rFonts w:eastAsia="Andale Sans UI"/>
                <w:sz w:val="24"/>
                <w:szCs w:val="24"/>
                <w:lang w:bidi="en-US"/>
              </w:rPr>
            </w:pPr>
            <w:r w:rsidRPr="00DC795D">
              <w:rPr>
                <w:rFonts w:eastAsia="Andale Sans UI"/>
                <w:noProof/>
                <w:sz w:val="24"/>
                <w:szCs w:val="24"/>
                <w:lang w:bidi="en-US"/>
              </w:rPr>
              <w:t xml:space="preserve">Время исправления возникающих в процессе работы ошибок </w:t>
            </w:r>
            <w:r>
              <w:rPr>
                <w:rFonts w:eastAsia="Andale Sans UI"/>
                <w:noProof/>
                <w:sz w:val="24"/>
                <w:szCs w:val="24"/>
                <w:lang w:bidi="en-US"/>
              </w:rPr>
              <w:t>П</w:t>
            </w:r>
            <w:r w:rsidRPr="00DC795D">
              <w:rPr>
                <w:rFonts w:eastAsia="Andale Sans UI"/>
                <w:noProof/>
                <w:sz w:val="24"/>
                <w:szCs w:val="24"/>
                <w:lang w:bidi="en-US"/>
              </w:rPr>
              <w:t>ользователей Системы</w:t>
            </w:r>
          </w:p>
        </w:tc>
        <w:tc>
          <w:tcPr>
            <w:tcW w:w="3926" w:type="dxa"/>
          </w:tcPr>
          <w:p w14:paraId="4740A854" w14:textId="77777777" w:rsidR="00B9546A" w:rsidRDefault="00B9546A" w:rsidP="00B668C7">
            <w:pPr>
              <w:keepLines/>
              <w:widowControl w:val="0"/>
              <w:textAlignment w:val="baseline"/>
              <w:rPr>
                <w:rFonts w:eastAsia="Andale Sans UI"/>
                <w:sz w:val="24"/>
                <w:szCs w:val="24"/>
                <w:lang w:bidi="en-US"/>
              </w:rPr>
            </w:pPr>
            <w:r w:rsidRPr="00313E46">
              <w:rPr>
                <w:rFonts w:eastAsia="Andale Sans UI"/>
                <w:sz w:val="24"/>
                <w:szCs w:val="24"/>
                <w:lang w:bidi="en-US"/>
              </w:rPr>
              <w:t>не более 8 часов</w:t>
            </w:r>
            <w:r>
              <w:rPr>
                <w:rFonts w:eastAsia="Andale Sans UI"/>
                <w:sz w:val="24"/>
                <w:szCs w:val="24"/>
                <w:lang w:bidi="en-US"/>
              </w:rPr>
              <w:t xml:space="preserve"> с момента регистрации заявки в </w:t>
            </w:r>
          </w:p>
          <w:p w14:paraId="16866BEB" w14:textId="77777777" w:rsidR="00B9546A" w:rsidRPr="00313E46" w:rsidRDefault="00B9546A" w:rsidP="00B668C7">
            <w:pPr>
              <w:keepLines/>
              <w:widowControl w:val="0"/>
              <w:textAlignment w:val="baseline"/>
              <w:rPr>
                <w:rFonts w:eastAsia="Andale Sans UI"/>
                <w:sz w:val="24"/>
                <w:szCs w:val="24"/>
                <w:lang w:bidi="en-US"/>
              </w:rPr>
            </w:pPr>
            <w:r>
              <w:rPr>
                <w:rFonts w:eastAsia="Andale Sans UI"/>
                <w:sz w:val="24"/>
                <w:szCs w:val="24"/>
                <w:lang w:bidi="en-US"/>
              </w:rPr>
              <w:t>Тикет-системе Исполнителя</w:t>
            </w:r>
          </w:p>
        </w:tc>
        <w:tc>
          <w:tcPr>
            <w:tcW w:w="1964" w:type="dxa"/>
          </w:tcPr>
          <w:p w14:paraId="3DE6E233"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2</w:t>
            </w:r>
            <w:r w:rsidRPr="00815B37">
              <w:rPr>
                <w:rFonts w:eastAsia="Andale Sans UI"/>
                <w:sz w:val="24"/>
                <w:szCs w:val="24"/>
                <w:lang w:val="en-US" w:bidi="en-US"/>
              </w:rPr>
              <w:t>-й</w:t>
            </w:r>
          </w:p>
        </w:tc>
      </w:tr>
      <w:tr w:rsidR="00B9546A" w:rsidRPr="00815B37" w14:paraId="6625F414" w14:textId="77777777" w:rsidTr="00B668C7">
        <w:tc>
          <w:tcPr>
            <w:tcW w:w="673" w:type="dxa"/>
          </w:tcPr>
          <w:p w14:paraId="2859ABB8" w14:textId="77777777" w:rsidR="00B9546A" w:rsidRPr="00815B37" w:rsidRDefault="00B9546A" w:rsidP="00B668C7">
            <w:pPr>
              <w:keepLines/>
              <w:widowControl w:val="0"/>
              <w:numPr>
                <w:ilvl w:val="0"/>
                <w:numId w:val="45"/>
              </w:numPr>
              <w:ind w:left="0" w:firstLine="0"/>
              <w:contextualSpacing/>
              <w:textAlignment w:val="baseline"/>
              <w:rPr>
                <w:noProof/>
                <w:sz w:val="24"/>
                <w:szCs w:val="24"/>
              </w:rPr>
            </w:pPr>
          </w:p>
        </w:tc>
        <w:tc>
          <w:tcPr>
            <w:tcW w:w="3643" w:type="dxa"/>
          </w:tcPr>
          <w:p w14:paraId="131D86BE" w14:textId="77777777" w:rsidR="00B9546A" w:rsidRPr="00815B37" w:rsidRDefault="00B9546A" w:rsidP="00B668C7">
            <w:pPr>
              <w:keepLines/>
              <w:widowControl w:val="0"/>
              <w:textAlignment w:val="baseline"/>
              <w:rPr>
                <w:rFonts w:eastAsia="Andale Sans UI"/>
                <w:noProof/>
                <w:sz w:val="24"/>
                <w:szCs w:val="24"/>
                <w:lang w:val="en-US" w:bidi="en-US"/>
              </w:rPr>
            </w:pPr>
            <w:r w:rsidRPr="00815B37">
              <w:rPr>
                <w:rFonts w:eastAsia="Andale Sans UI"/>
                <w:sz w:val="24"/>
                <w:szCs w:val="24"/>
                <w:lang w:val="en-US" w:bidi="en-US"/>
              </w:rPr>
              <w:t>Время актуализации Форматов взаимодействия</w:t>
            </w:r>
          </w:p>
        </w:tc>
        <w:tc>
          <w:tcPr>
            <w:tcW w:w="3926" w:type="dxa"/>
          </w:tcPr>
          <w:p w14:paraId="6EC6D2C7" w14:textId="77777777" w:rsidR="00B9546A" w:rsidRDefault="00B9546A" w:rsidP="00B668C7">
            <w:pPr>
              <w:keepLines/>
              <w:widowControl w:val="0"/>
              <w:textAlignment w:val="baseline"/>
              <w:rPr>
                <w:rFonts w:eastAsia="Andale Sans UI"/>
                <w:sz w:val="24"/>
                <w:szCs w:val="24"/>
                <w:lang w:bidi="en-US"/>
              </w:rPr>
            </w:pPr>
            <w:r w:rsidRPr="00815B37">
              <w:rPr>
                <w:rFonts w:eastAsia="Andale Sans UI"/>
                <w:sz w:val="24"/>
                <w:szCs w:val="24"/>
                <w:lang w:bidi="en-US"/>
              </w:rPr>
              <w:t xml:space="preserve">не более 8 часов </w:t>
            </w:r>
            <w:r>
              <w:rPr>
                <w:rFonts w:eastAsia="Andale Sans UI"/>
                <w:sz w:val="24"/>
                <w:szCs w:val="24"/>
                <w:lang w:bidi="en-US"/>
              </w:rPr>
              <w:t xml:space="preserve">с момента регистрации заявки в </w:t>
            </w:r>
          </w:p>
          <w:p w14:paraId="5C911F7E" w14:textId="77777777" w:rsidR="00B9546A" w:rsidRPr="00815B37" w:rsidRDefault="00B9546A" w:rsidP="00B668C7">
            <w:pPr>
              <w:keepLines/>
              <w:widowControl w:val="0"/>
              <w:textAlignment w:val="baseline"/>
              <w:rPr>
                <w:rFonts w:eastAsia="Andale Sans UI"/>
                <w:sz w:val="24"/>
                <w:szCs w:val="24"/>
                <w:lang w:bidi="en-US"/>
              </w:rPr>
            </w:pPr>
            <w:r>
              <w:rPr>
                <w:rFonts w:eastAsia="Andale Sans UI"/>
                <w:sz w:val="24"/>
                <w:szCs w:val="24"/>
                <w:lang w:bidi="en-US"/>
              </w:rPr>
              <w:t>Тикет-системе Исполнителя</w:t>
            </w:r>
          </w:p>
        </w:tc>
        <w:tc>
          <w:tcPr>
            <w:tcW w:w="1964" w:type="dxa"/>
          </w:tcPr>
          <w:p w14:paraId="467200B6"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1-й</w:t>
            </w:r>
          </w:p>
          <w:p w14:paraId="1E921B17" w14:textId="77777777" w:rsidR="00B9546A" w:rsidRPr="00815B37" w:rsidRDefault="00B9546A" w:rsidP="00B668C7">
            <w:pPr>
              <w:keepLines/>
              <w:widowControl w:val="0"/>
              <w:jc w:val="center"/>
              <w:textAlignment w:val="baseline"/>
              <w:rPr>
                <w:rFonts w:eastAsia="Andale Sans UI"/>
                <w:sz w:val="24"/>
                <w:szCs w:val="24"/>
                <w:lang w:bidi="en-US"/>
              </w:rPr>
            </w:pPr>
          </w:p>
        </w:tc>
      </w:tr>
    </w:tbl>
    <w:p w14:paraId="5911A258" w14:textId="77777777" w:rsidR="00B9546A" w:rsidRPr="00815B37" w:rsidRDefault="00B9546A" w:rsidP="00B9546A">
      <w:pPr>
        <w:keepLines/>
        <w:widowControl w:val="0"/>
        <w:numPr>
          <w:ilvl w:val="2"/>
          <w:numId w:val="39"/>
        </w:numPr>
        <w:ind w:left="0" w:firstLine="709"/>
        <w:contextualSpacing/>
        <w:jc w:val="both"/>
        <w:textAlignment w:val="baseline"/>
        <w:rPr>
          <w:sz w:val="24"/>
          <w:szCs w:val="24"/>
        </w:rPr>
      </w:pPr>
      <w:r w:rsidRPr="00815B37">
        <w:rPr>
          <w:sz w:val="24"/>
          <w:szCs w:val="24"/>
        </w:rPr>
        <w:t>Параметры выполнения заявок в рамках сопровождения серверного оборудования:</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2551"/>
        <w:gridCol w:w="2410"/>
        <w:gridCol w:w="2126"/>
      </w:tblGrid>
      <w:tr w:rsidR="00B9546A" w:rsidRPr="00815B37" w14:paraId="05AA79E8" w14:textId="77777777" w:rsidTr="00B668C7">
        <w:tc>
          <w:tcPr>
            <w:tcW w:w="3119" w:type="dxa"/>
            <w:vMerge w:val="restart"/>
            <w:vAlign w:val="center"/>
          </w:tcPr>
          <w:p w14:paraId="148DE635" w14:textId="77777777" w:rsidR="00B9546A" w:rsidRPr="00815B37" w:rsidRDefault="00B9546A" w:rsidP="00B668C7">
            <w:pPr>
              <w:tabs>
                <w:tab w:val="left" w:pos="284"/>
                <w:tab w:val="left" w:pos="9356"/>
              </w:tabs>
              <w:contextualSpacing/>
              <w:jc w:val="center"/>
              <w:rPr>
                <w:sz w:val="24"/>
                <w:szCs w:val="24"/>
              </w:rPr>
            </w:pPr>
            <w:r w:rsidRPr="00815B37">
              <w:rPr>
                <w:rFonts w:eastAsia="Andale Sans UI"/>
                <w:bCs/>
                <w:sz w:val="24"/>
                <w:szCs w:val="24"/>
                <w:lang w:bidi="en-US"/>
              </w:rPr>
              <w:t>Тип запроса</w:t>
            </w:r>
          </w:p>
        </w:tc>
        <w:tc>
          <w:tcPr>
            <w:tcW w:w="7087" w:type="dxa"/>
            <w:gridSpan w:val="3"/>
            <w:vAlign w:val="center"/>
          </w:tcPr>
          <w:p w14:paraId="22C549BC"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bidi="en-US"/>
              </w:rPr>
            </w:pPr>
            <w:r w:rsidRPr="00815B37">
              <w:rPr>
                <w:rFonts w:eastAsia="Andale Sans UI"/>
                <w:bCs/>
                <w:sz w:val="24"/>
                <w:szCs w:val="24"/>
                <w:lang w:bidi="en-US"/>
              </w:rPr>
              <w:t>Максимально допустимое время выполнения заявки, в зависимости от уровня приоритета, рабочих часов</w:t>
            </w:r>
          </w:p>
        </w:tc>
      </w:tr>
      <w:tr w:rsidR="00B9546A" w:rsidRPr="00815B37" w14:paraId="319CC5D1" w14:textId="77777777" w:rsidTr="00B668C7">
        <w:tc>
          <w:tcPr>
            <w:tcW w:w="3119" w:type="dxa"/>
            <w:vMerge/>
            <w:vAlign w:val="center"/>
          </w:tcPr>
          <w:p w14:paraId="78136D21"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bidi="en-US"/>
              </w:rPr>
            </w:pPr>
          </w:p>
        </w:tc>
        <w:tc>
          <w:tcPr>
            <w:tcW w:w="2551" w:type="dxa"/>
            <w:vAlign w:val="center"/>
          </w:tcPr>
          <w:p w14:paraId="1C4E7F81"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 xml:space="preserve">1-й </w:t>
            </w:r>
          </w:p>
        </w:tc>
        <w:tc>
          <w:tcPr>
            <w:tcW w:w="2410" w:type="dxa"/>
            <w:vAlign w:val="center"/>
          </w:tcPr>
          <w:p w14:paraId="0A7E3CBA"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2-й</w:t>
            </w:r>
          </w:p>
        </w:tc>
        <w:tc>
          <w:tcPr>
            <w:tcW w:w="2126" w:type="dxa"/>
            <w:vAlign w:val="center"/>
          </w:tcPr>
          <w:p w14:paraId="27EC5C47"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3-й</w:t>
            </w:r>
          </w:p>
        </w:tc>
      </w:tr>
      <w:tr w:rsidR="00B9546A" w:rsidRPr="00815B37" w14:paraId="465E4AB4" w14:textId="77777777" w:rsidTr="00B668C7">
        <w:tc>
          <w:tcPr>
            <w:tcW w:w="3119" w:type="dxa"/>
            <w:tcBorders>
              <w:bottom w:val="single" w:sz="4" w:space="0" w:color="auto"/>
            </w:tcBorders>
            <w:vAlign w:val="center"/>
          </w:tcPr>
          <w:p w14:paraId="665DBB57"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Консультационные услуги</w:t>
            </w:r>
          </w:p>
        </w:tc>
        <w:tc>
          <w:tcPr>
            <w:tcW w:w="2551" w:type="dxa"/>
            <w:tcBorders>
              <w:bottom w:val="single" w:sz="4" w:space="0" w:color="auto"/>
            </w:tcBorders>
            <w:vAlign w:val="center"/>
          </w:tcPr>
          <w:p w14:paraId="34E8DF55"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w:t>
            </w:r>
          </w:p>
        </w:tc>
        <w:tc>
          <w:tcPr>
            <w:tcW w:w="2410" w:type="dxa"/>
            <w:tcBorders>
              <w:bottom w:val="single" w:sz="4" w:space="0" w:color="auto"/>
            </w:tcBorders>
            <w:vAlign w:val="center"/>
          </w:tcPr>
          <w:p w14:paraId="64CC9AD7"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w:t>
            </w:r>
          </w:p>
        </w:tc>
        <w:tc>
          <w:tcPr>
            <w:tcW w:w="2126" w:type="dxa"/>
            <w:tcBorders>
              <w:bottom w:val="single" w:sz="4" w:space="0" w:color="auto"/>
            </w:tcBorders>
            <w:vAlign w:val="center"/>
          </w:tcPr>
          <w:p w14:paraId="185D1794"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24</w:t>
            </w:r>
          </w:p>
        </w:tc>
      </w:tr>
      <w:tr w:rsidR="00B9546A" w:rsidRPr="00815B37" w14:paraId="7C169337" w14:textId="77777777" w:rsidTr="00B668C7">
        <w:tc>
          <w:tcPr>
            <w:tcW w:w="3119" w:type="dxa"/>
            <w:vAlign w:val="center"/>
          </w:tcPr>
          <w:p w14:paraId="2A64AF3D"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Устранение неисправностей</w:t>
            </w:r>
          </w:p>
        </w:tc>
        <w:tc>
          <w:tcPr>
            <w:tcW w:w="2551" w:type="dxa"/>
            <w:vAlign w:val="center"/>
          </w:tcPr>
          <w:p w14:paraId="73A37473"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3</w:t>
            </w:r>
          </w:p>
        </w:tc>
        <w:tc>
          <w:tcPr>
            <w:tcW w:w="2410" w:type="dxa"/>
            <w:vAlign w:val="center"/>
          </w:tcPr>
          <w:p w14:paraId="60B74FF1"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8</w:t>
            </w:r>
          </w:p>
        </w:tc>
        <w:tc>
          <w:tcPr>
            <w:tcW w:w="2126" w:type="dxa"/>
            <w:vAlign w:val="center"/>
          </w:tcPr>
          <w:p w14:paraId="7382CD9A" w14:textId="77777777" w:rsidR="00B9546A" w:rsidRPr="00815B37" w:rsidRDefault="00B9546A" w:rsidP="00B668C7">
            <w:pPr>
              <w:widowControl w:val="0"/>
              <w:tabs>
                <w:tab w:val="left" w:pos="284"/>
                <w:tab w:val="left" w:pos="9356"/>
              </w:tabs>
              <w:jc w:val="center"/>
              <w:textAlignment w:val="baseline"/>
              <w:rPr>
                <w:rFonts w:eastAsia="Andale Sans UI"/>
                <w:sz w:val="24"/>
                <w:szCs w:val="24"/>
                <w:lang w:val="en-US" w:bidi="en-US"/>
              </w:rPr>
            </w:pPr>
            <w:r w:rsidRPr="00815B37">
              <w:rPr>
                <w:rFonts w:eastAsia="Andale Sans UI"/>
                <w:sz w:val="24"/>
                <w:szCs w:val="24"/>
                <w:lang w:val="en-US" w:bidi="en-US"/>
              </w:rPr>
              <w:t>16</w:t>
            </w:r>
          </w:p>
        </w:tc>
      </w:tr>
    </w:tbl>
    <w:p w14:paraId="091A9201" w14:textId="77777777" w:rsidR="00B9546A" w:rsidRDefault="00B9546A" w:rsidP="00B9546A">
      <w:pPr>
        <w:keepLines/>
        <w:widowControl w:val="0"/>
        <w:numPr>
          <w:ilvl w:val="2"/>
          <w:numId w:val="39"/>
        </w:numPr>
        <w:ind w:left="0" w:firstLine="709"/>
        <w:contextualSpacing/>
        <w:jc w:val="both"/>
        <w:textAlignment w:val="baseline"/>
        <w:rPr>
          <w:b/>
          <w:sz w:val="24"/>
          <w:szCs w:val="24"/>
        </w:rPr>
      </w:pPr>
      <w:r w:rsidRPr="00815B37">
        <w:rPr>
          <w:sz w:val="24"/>
          <w:szCs w:val="24"/>
        </w:rPr>
        <w:t>В рамках оказания Услуг Исполнителем могут проводиться регламентные работы для поддержания Системы в работоспособном состоянии.</w:t>
      </w:r>
    </w:p>
    <w:p w14:paraId="5B5FEEED" w14:textId="77777777" w:rsidR="00B9546A" w:rsidRPr="00B96895" w:rsidRDefault="00B9546A" w:rsidP="00B9546A">
      <w:pPr>
        <w:keepLines/>
        <w:widowControl w:val="0"/>
        <w:ind w:left="709"/>
        <w:contextualSpacing/>
        <w:jc w:val="both"/>
        <w:textAlignment w:val="baseline"/>
        <w:rPr>
          <w:b/>
          <w:sz w:val="24"/>
          <w:szCs w:val="24"/>
        </w:rPr>
      </w:pPr>
      <w:r w:rsidRPr="00B96895">
        <w:rPr>
          <w:rFonts w:eastAsia="Andale Sans UI"/>
          <w:spacing w:val="2"/>
          <w:sz w:val="24"/>
          <w:szCs w:val="24"/>
          <w:lang w:val="en-US" w:bidi="en-US"/>
        </w:rPr>
        <w:t>Регламентные работы разделяются на:</w:t>
      </w:r>
    </w:p>
    <w:p w14:paraId="0A5DEDA4" w14:textId="77777777" w:rsidR="00B9546A" w:rsidRPr="00815B37" w:rsidRDefault="00B9546A" w:rsidP="00B9546A">
      <w:pPr>
        <w:keepLines/>
        <w:widowControl w:val="0"/>
        <w:numPr>
          <w:ilvl w:val="0"/>
          <w:numId w:val="41"/>
        </w:numPr>
        <w:tabs>
          <w:tab w:val="left" w:pos="426"/>
          <w:tab w:val="left" w:pos="993"/>
        </w:tabs>
        <w:ind w:left="0" w:firstLine="709"/>
        <w:contextualSpacing/>
        <w:jc w:val="both"/>
        <w:textAlignment w:val="baseline"/>
        <w:rPr>
          <w:spacing w:val="2"/>
          <w:sz w:val="24"/>
          <w:szCs w:val="24"/>
        </w:rPr>
      </w:pPr>
      <w:r w:rsidRPr="00815B37">
        <w:rPr>
          <w:spacing w:val="2"/>
          <w:sz w:val="24"/>
          <w:szCs w:val="24"/>
        </w:rPr>
        <w:t>неотложные регламентные работы;</w:t>
      </w:r>
    </w:p>
    <w:p w14:paraId="50726380" w14:textId="77777777" w:rsidR="00B9546A" w:rsidRPr="00815B37" w:rsidRDefault="00B9546A" w:rsidP="00B9546A">
      <w:pPr>
        <w:keepLines/>
        <w:widowControl w:val="0"/>
        <w:numPr>
          <w:ilvl w:val="0"/>
          <w:numId w:val="41"/>
        </w:numPr>
        <w:tabs>
          <w:tab w:val="left" w:pos="426"/>
          <w:tab w:val="left" w:pos="993"/>
        </w:tabs>
        <w:ind w:left="0" w:firstLine="709"/>
        <w:contextualSpacing/>
        <w:jc w:val="both"/>
        <w:textAlignment w:val="baseline"/>
        <w:rPr>
          <w:spacing w:val="2"/>
          <w:sz w:val="24"/>
          <w:szCs w:val="24"/>
        </w:rPr>
      </w:pPr>
      <w:r w:rsidRPr="00815B37">
        <w:rPr>
          <w:spacing w:val="2"/>
          <w:sz w:val="24"/>
          <w:szCs w:val="24"/>
        </w:rPr>
        <w:t>плановые регламентные работы.</w:t>
      </w:r>
    </w:p>
    <w:p w14:paraId="4F6004CF" w14:textId="77777777" w:rsidR="00B9546A" w:rsidRPr="00815B37" w:rsidRDefault="00B9546A" w:rsidP="00B9546A">
      <w:pPr>
        <w:keepLines/>
        <w:widowControl w:val="0"/>
        <w:numPr>
          <w:ilvl w:val="2"/>
          <w:numId w:val="39"/>
        </w:numPr>
        <w:ind w:left="0" w:firstLine="709"/>
        <w:contextualSpacing/>
        <w:jc w:val="both"/>
        <w:textAlignment w:val="baseline"/>
        <w:rPr>
          <w:b/>
          <w:spacing w:val="2"/>
          <w:sz w:val="24"/>
          <w:szCs w:val="24"/>
          <w:lang w:eastAsia="ru-RU"/>
        </w:rPr>
      </w:pPr>
      <w:r w:rsidRPr="00815B37">
        <w:rPr>
          <w:spacing w:val="2"/>
          <w:sz w:val="24"/>
          <w:szCs w:val="24"/>
          <w:lang w:eastAsia="ru-RU"/>
        </w:rPr>
        <w:t>Неотложные регламентные работы проводятся, когда фиксируются прерывания в работе функциональных компонентов Системы, существенные ухудшения параметров качества их работы или отклонения от штатного режима работы, которые могут в дальнейшем привести к прерыванию работы Системы в целом.</w:t>
      </w:r>
    </w:p>
    <w:p w14:paraId="31A554D6" w14:textId="0E65ECB8" w:rsidR="00B9546A" w:rsidRPr="005578EC" w:rsidRDefault="00B9546A" w:rsidP="00B9546A">
      <w:pPr>
        <w:keepLines/>
        <w:widowControl w:val="0"/>
        <w:numPr>
          <w:ilvl w:val="2"/>
          <w:numId w:val="39"/>
        </w:numPr>
        <w:ind w:left="0" w:firstLine="709"/>
        <w:contextualSpacing/>
        <w:jc w:val="both"/>
        <w:textAlignment w:val="baseline"/>
        <w:rPr>
          <w:b/>
          <w:spacing w:val="2"/>
          <w:sz w:val="24"/>
          <w:szCs w:val="24"/>
        </w:rPr>
      </w:pPr>
      <w:r w:rsidRPr="00815B37">
        <w:rPr>
          <w:spacing w:val="2"/>
          <w:sz w:val="24"/>
          <w:szCs w:val="24"/>
        </w:rPr>
        <w:t>К плановым регламентным работам относится:</w:t>
      </w:r>
      <w:r>
        <w:rPr>
          <w:b/>
          <w:spacing w:val="2"/>
          <w:sz w:val="24"/>
          <w:szCs w:val="24"/>
        </w:rPr>
        <w:t xml:space="preserve"> </w:t>
      </w:r>
      <w:r w:rsidRPr="005578EC">
        <w:rPr>
          <w:spacing w:val="2"/>
          <w:sz w:val="24"/>
          <w:szCs w:val="24"/>
        </w:rPr>
        <w:t>обновление Системы в связи с выходом новых версий или релизов Системы, подсистем Системы, интегрированного программного обеспечения в связи с актуал</w:t>
      </w:r>
      <w:r w:rsidR="00AA0271">
        <w:rPr>
          <w:spacing w:val="2"/>
          <w:sz w:val="24"/>
          <w:szCs w:val="24"/>
        </w:rPr>
        <w:t>изацией Форматов взаимодействия.</w:t>
      </w:r>
    </w:p>
    <w:p w14:paraId="2EB47534" w14:textId="77777777" w:rsidR="00B9546A" w:rsidRPr="00815B37" w:rsidRDefault="00B9546A" w:rsidP="00B9546A">
      <w:pPr>
        <w:keepLines/>
        <w:widowControl w:val="0"/>
        <w:numPr>
          <w:ilvl w:val="2"/>
          <w:numId w:val="39"/>
        </w:numPr>
        <w:ind w:left="0" w:firstLine="709"/>
        <w:contextualSpacing/>
        <w:jc w:val="both"/>
        <w:textAlignment w:val="baseline"/>
        <w:rPr>
          <w:b/>
          <w:spacing w:val="2"/>
          <w:sz w:val="24"/>
          <w:szCs w:val="24"/>
        </w:rPr>
      </w:pPr>
      <w:r w:rsidRPr="00815B37">
        <w:rPr>
          <w:spacing w:val="2"/>
          <w:sz w:val="24"/>
          <w:szCs w:val="24"/>
        </w:rPr>
        <w:t xml:space="preserve">Уведомление </w:t>
      </w:r>
      <w:r>
        <w:rPr>
          <w:spacing w:val="2"/>
          <w:sz w:val="24"/>
          <w:szCs w:val="24"/>
        </w:rPr>
        <w:t xml:space="preserve">Уполномоченной организации </w:t>
      </w:r>
      <w:r w:rsidRPr="00815B37">
        <w:rPr>
          <w:spacing w:val="2"/>
          <w:sz w:val="24"/>
          <w:szCs w:val="24"/>
        </w:rPr>
        <w:t>о проведении регламентных работ осуществляется Исполнителем по электронной почте в следующие сроки:</w:t>
      </w:r>
    </w:p>
    <w:p w14:paraId="5C010F1A" w14:textId="77777777" w:rsidR="00B9546A" w:rsidRPr="00815B37" w:rsidRDefault="00B9546A" w:rsidP="00B9546A">
      <w:pPr>
        <w:keepLines/>
        <w:contextualSpacing/>
        <w:jc w:val="both"/>
        <w:rPr>
          <w:b/>
          <w:spacing w:val="2"/>
          <w:sz w:val="24"/>
          <w:szCs w:val="24"/>
        </w:rPr>
      </w:pPr>
    </w:p>
    <w:tbl>
      <w:tblPr>
        <w:tblW w:w="10206" w:type="dxa"/>
        <w:tblInd w:w="-5" w:type="dxa"/>
        <w:tblLayout w:type="fixed"/>
        <w:tblCellMar>
          <w:left w:w="10" w:type="dxa"/>
          <w:right w:w="10" w:type="dxa"/>
        </w:tblCellMar>
        <w:tblLook w:val="04A0" w:firstRow="1" w:lastRow="0" w:firstColumn="1" w:lastColumn="0" w:noHBand="0" w:noVBand="1"/>
      </w:tblPr>
      <w:tblGrid>
        <w:gridCol w:w="709"/>
        <w:gridCol w:w="5812"/>
        <w:gridCol w:w="3685"/>
      </w:tblGrid>
      <w:tr w:rsidR="00B9546A" w:rsidRPr="00815B37" w14:paraId="19984962" w14:textId="77777777" w:rsidTr="00B668C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2FAD2FAA" w14:textId="77777777" w:rsidR="00B9546A" w:rsidRPr="00815B37" w:rsidRDefault="00B9546A" w:rsidP="00B668C7">
            <w:pPr>
              <w:keepLines/>
              <w:widowControl w:val="0"/>
              <w:ind w:firstLine="15"/>
              <w:textAlignment w:val="baseline"/>
              <w:rPr>
                <w:rFonts w:eastAsia="Andale Sans UI"/>
                <w:sz w:val="24"/>
                <w:szCs w:val="24"/>
                <w:lang w:val="en-US" w:bidi="en-US"/>
              </w:rPr>
            </w:pPr>
            <w:r w:rsidRPr="00815B37">
              <w:rPr>
                <w:rFonts w:eastAsia="Andale Sans UI"/>
                <w:sz w:val="24"/>
                <w:szCs w:val="24"/>
                <w:lang w:val="en-US" w:bidi="en-US"/>
              </w:rPr>
              <w:t>1)</w:t>
            </w:r>
          </w:p>
        </w:tc>
        <w:tc>
          <w:tcPr>
            <w:tcW w:w="5812" w:type="dxa"/>
            <w:tcBorders>
              <w:top w:val="single" w:sz="4" w:space="0" w:color="auto"/>
              <w:left w:val="single" w:sz="4" w:space="0" w:color="auto"/>
              <w:bottom w:val="single" w:sz="4" w:space="0" w:color="auto"/>
              <w:right w:val="single" w:sz="4" w:space="0" w:color="auto"/>
            </w:tcBorders>
            <w:shd w:val="clear" w:color="auto" w:fill="FFFFFF"/>
            <w:tcMar>
              <w:left w:w="28" w:type="dxa"/>
              <w:right w:w="57" w:type="dxa"/>
            </w:tcMar>
          </w:tcPr>
          <w:p w14:paraId="220A50B8" w14:textId="77777777" w:rsidR="00B9546A" w:rsidRPr="00815B37" w:rsidRDefault="00B9546A" w:rsidP="00B668C7">
            <w:pPr>
              <w:keepLines/>
              <w:widowControl w:val="0"/>
              <w:ind w:left="284"/>
              <w:textAlignment w:val="baseline"/>
              <w:rPr>
                <w:rFonts w:eastAsia="Andale Sans UI"/>
                <w:sz w:val="24"/>
                <w:szCs w:val="24"/>
                <w:lang w:val="x-none" w:bidi="en-US"/>
              </w:rPr>
            </w:pPr>
            <w:r w:rsidRPr="00815B37">
              <w:rPr>
                <w:rFonts w:eastAsia="Andale Sans UI"/>
                <w:sz w:val="24"/>
                <w:szCs w:val="24"/>
                <w:lang w:val="x-none" w:bidi="en-US"/>
              </w:rPr>
              <w:t>Минимальное время уведомления о плановых регламентных работах</w:t>
            </w:r>
          </w:p>
        </w:tc>
        <w:tc>
          <w:tcPr>
            <w:tcW w:w="3685" w:type="dxa"/>
            <w:tcBorders>
              <w:top w:val="single" w:sz="4" w:space="0" w:color="auto"/>
              <w:left w:val="single" w:sz="4" w:space="0" w:color="auto"/>
              <w:bottom w:val="single" w:sz="4" w:space="0" w:color="auto"/>
              <w:right w:val="single" w:sz="4" w:space="0" w:color="auto"/>
            </w:tcBorders>
            <w:shd w:val="clear" w:color="auto" w:fill="FFFFFF"/>
            <w:tcMar>
              <w:left w:w="28" w:type="dxa"/>
              <w:right w:w="57" w:type="dxa"/>
            </w:tcMar>
          </w:tcPr>
          <w:p w14:paraId="00C77305"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не менее чем за</w:t>
            </w:r>
          </w:p>
          <w:p w14:paraId="7E9447ED" w14:textId="77777777" w:rsidR="00B9546A" w:rsidRPr="00815B37" w:rsidRDefault="00B9546A" w:rsidP="00B668C7">
            <w:pPr>
              <w:keepLines/>
              <w:widowControl w:val="0"/>
              <w:jc w:val="center"/>
              <w:textAlignment w:val="baseline"/>
              <w:rPr>
                <w:rFonts w:eastAsia="Andale Sans UI"/>
                <w:sz w:val="24"/>
                <w:szCs w:val="24"/>
                <w:lang w:val="x-none" w:bidi="en-US"/>
              </w:rPr>
            </w:pPr>
            <w:r w:rsidRPr="00815B37">
              <w:rPr>
                <w:rFonts w:eastAsia="Andale Sans UI"/>
                <w:sz w:val="24"/>
                <w:szCs w:val="24"/>
                <w:lang w:val="x-none" w:bidi="en-US"/>
              </w:rPr>
              <w:t>1 рабоч</w:t>
            </w:r>
            <w:r w:rsidRPr="00815B37">
              <w:rPr>
                <w:rFonts w:eastAsia="Andale Sans UI"/>
                <w:sz w:val="24"/>
                <w:szCs w:val="24"/>
                <w:lang w:bidi="en-US"/>
              </w:rPr>
              <w:t xml:space="preserve">ий </w:t>
            </w:r>
            <w:r w:rsidRPr="00815B37">
              <w:rPr>
                <w:rFonts w:eastAsia="Andale Sans UI"/>
                <w:sz w:val="24"/>
                <w:szCs w:val="24"/>
                <w:lang w:val="x-none" w:bidi="en-US"/>
              </w:rPr>
              <w:t>д</w:t>
            </w:r>
            <w:r w:rsidRPr="00815B37">
              <w:rPr>
                <w:rFonts w:eastAsia="Andale Sans UI"/>
                <w:sz w:val="24"/>
                <w:szCs w:val="24"/>
                <w:lang w:bidi="en-US"/>
              </w:rPr>
              <w:t>ень</w:t>
            </w:r>
            <w:r>
              <w:rPr>
                <w:rFonts w:eastAsia="Andale Sans UI"/>
                <w:sz w:val="24"/>
                <w:szCs w:val="24"/>
                <w:lang w:bidi="en-US"/>
              </w:rPr>
              <w:t xml:space="preserve"> до начала регламентных работ</w:t>
            </w:r>
          </w:p>
        </w:tc>
      </w:tr>
      <w:tr w:rsidR="00B9546A" w:rsidRPr="00815B37" w14:paraId="0594F0D5" w14:textId="77777777" w:rsidTr="00B668C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02440467" w14:textId="77777777" w:rsidR="00B9546A" w:rsidRPr="00815B37" w:rsidRDefault="00B9546A" w:rsidP="00B668C7">
            <w:pPr>
              <w:keepLines/>
              <w:widowControl w:val="0"/>
              <w:ind w:firstLine="15"/>
              <w:textAlignment w:val="baseline"/>
              <w:rPr>
                <w:rFonts w:eastAsia="Andale Sans UI"/>
                <w:sz w:val="24"/>
                <w:szCs w:val="24"/>
                <w:lang w:val="en-US" w:bidi="en-US"/>
              </w:rPr>
            </w:pPr>
            <w:r w:rsidRPr="00815B37">
              <w:rPr>
                <w:rFonts w:eastAsia="Andale Sans UI"/>
                <w:sz w:val="24"/>
                <w:szCs w:val="24"/>
                <w:lang w:val="en-US" w:bidi="en-US"/>
              </w:rPr>
              <w:t>2)</w:t>
            </w:r>
          </w:p>
        </w:tc>
        <w:tc>
          <w:tcPr>
            <w:tcW w:w="5812" w:type="dxa"/>
            <w:tcBorders>
              <w:top w:val="single" w:sz="4" w:space="0" w:color="auto"/>
              <w:left w:val="single" w:sz="4" w:space="0" w:color="auto"/>
              <w:bottom w:val="single" w:sz="4" w:space="0" w:color="auto"/>
              <w:right w:val="single" w:sz="4" w:space="0" w:color="auto"/>
            </w:tcBorders>
            <w:shd w:val="clear" w:color="auto" w:fill="FFFFFF"/>
            <w:tcMar>
              <w:left w:w="28" w:type="dxa"/>
              <w:right w:w="57" w:type="dxa"/>
            </w:tcMar>
          </w:tcPr>
          <w:p w14:paraId="0669A80E" w14:textId="77777777" w:rsidR="00B9546A" w:rsidRPr="00815B37" w:rsidRDefault="00B9546A" w:rsidP="00B668C7">
            <w:pPr>
              <w:keepLines/>
              <w:widowControl w:val="0"/>
              <w:ind w:left="284" w:hanging="32"/>
              <w:textAlignment w:val="baseline"/>
              <w:rPr>
                <w:rFonts w:eastAsia="Andale Sans UI"/>
                <w:sz w:val="24"/>
                <w:szCs w:val="24"/>
                <w:lang w:val="x-none" w:bidi="en-US"/>
              </w:rPr>
            </w:pPr>
            <w:r w:rsidRPr="00815B37">
              <w:rPr>
                <w:rFonts w:eastAsia="Andale Sans UI"/>
                <w:sz w:val="24"/>
                <w:szCs w:val="24"/>
                <w:lang w:val="x-none" w:bidi="en-US"/>
              </w:rPr>
              <w:t>Минимальное время уведомления о неотложных регламентных работах</w:t>
            </w:r>
          </w:p>
        </w:tc>
        <w:tc>
          <w:tcPr>
            <w:tcW w:w="3685" w:type="dxa"/>
            <w:tcBorders>
              <w:top w:val="single" w:sz="4" w:space="0" w:color="auto"/>
              <w:left w:val="single" w:sz="4" w:space="0" w:color="auto"/>
              <w:bottom w:val="single" w:sz="4" w:space="0" w:color="auto"/>
              <w:right w:val="single" w:sz="4" w:space="0" w:color="auto"/>
            </w:tcBorders>
            <w:shd w:val="clear" w:color="auto" w:fill="FFFFFF"/>
            <w:tcMar>
              <w:left w:w="28" w:type="dxa"/>
              <w:right w:w="57" w:type="dxa"/>
            </w:tcMar>
          </w:tcPr>
          <w:p w14:paraId="1E60E341" w14:textId="77777777" w:rsidR="00B9546A" w:rsidRPr="00815B37"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не менее чем за</w:t>
            </w:r>
          </w:p>
          <w:p w14:paraId="05FAE7A2" w14:textId="77777777" w:rsidR="00B9546A" w:rsidRPr="001344CE" w:rsidRDefault="00B9546A" w:rsidP="00B668C7">
            <w:pPr>
              <w:keepLines/>
              <w:widowControl w:val="0"/>
              <w:jc w:val="center"/>
              <w:textAlignment w:val="baseline"/>
              <w:rPr>
                <w:rFonts w:eastAsia="Andale Sans UI"/>
                <w:sz w:val="24"/>
                <w:szCs w:val="24"/>
                <w:lang w:bidi="en-US"/>
              </w:rPr>
            </w:pPr>
            <w:r w:rsidRPr="00815B37">
              <w:rPr>
                <w:rFonts w:eastAsia="Andale Sans UI"/>
                <w:sz w:val="24"/>
                <w:szCs w:val="24"/>
                <w:lang w:bidi="en-US"/>
              </w:rPr>
              <w:t>1</w:t>
            </w:r>
            <w:r w:rsidRPr="00815B37">
              <w:rPr>
                <w:rFonts w:eastAsia="Andale Sans UI"/>
                <w:sz w:val="24"/>
                <w:szCs w:val="24"/>
                <w:lang w:val="x-none" w:bidi="en-US"/>
              </w:rPr>
              <w:t xml:space="preserve"> </w:t>
            </w:r>
            <w:r w:rsidRPr="00815B37">
              <w:rPr>
                <w:rFonts w:eastAsia="Andale Sans UI"/>
                <w:sz w:val="24"/>
                <w:szCs w:val="24"/>
                <w:lang w:bidi="en-US"/>
              </w:rPr>
              <w:t>час</w:t>
            </w:r>
            <w:r>
              <w:rPr>
                <w:rFonts w:eastAsia="Andale Sans UI"/>
                <w:sz w:val="24"/>
                <w:szCs w:val="24"/>
                <w:lang w:bidi="en-US"/>
              </w:rPr>
              <w:t xml:space="preserve"> до начала регламентных работ</w:t>
            </w:r>
          </w:p>
        </w:tc>
      </w:tr>
    </w:tbl>
    <w:p w14:paraId="3DE7D556" w14:textId="77777777" w:rsidR="00B9546A" w:rsidRPr="00815B37" w:rsidRDefault="00B9546A" w:rsidP="00B9546A">
      <w:pPr>
        <w:keepLines/>
        <w:widowControl w:val="0"/>
        <w:tabs>
          <w:tab w:val="left" w:pos="1134"/>
        </w:tabs>
        <w:ind w:firstLine="709"/>
        <w:jc w:val="both"/>
        <w:textAlignment w:val="baseline"/>
        <w:rPr>
          <w:rFonts w:eastAsia="Andale Sans UI"/>
          <w:spacing w:val="2"/>
          <w:sz w:val="24"/>
          <w:szCs w:val="24"/>
          <w:lang w:bidi="en-US"/>
        </w:rPr>
      </w:pPr>
      <w:r w:rsidRPr="00815B37">
        <w:rPr>
          <w:rFonts w:eastAsia="Andale Sans UI"/>
          <w:spacing w:val="2"/>
          <w:sz w:val="24"/>
          <w:szCs w:val="24"/>
          <w:lang w:bidi="en-US"/>
        </w:rPr>
        <w:t>В уведомлении о проведении регламентных работ указываются:</w:t>
      </w:r>
    </w:p>
    <w:p w14:paraId="01F01E0C" w14:textId="77777777" w:rsidR="00B9546A" w:rsidRPr="00815B37" w:rsidRDefault="00B9546A" w:rsidP="00B9546A">
      <w:pPr>
        <w:keepLines/>
        <w:widowControl w:val="0"/>
        <w:ind w:firstLine="709"/>
        <w:jc w:val="both"/>
        <w:textAlignment w:val="baseline"/>
        <w:rPr>
          <w:rFonts w:eastAsia="Andale Sans UI"/>
          <w:snapToGrid w:val="0"/>
          <w:spacing w:val="2"/>
          <w:sz w:val="24"/>
          <w:szCs w:val="24"/>
          <w:lang w:bidi="en-US"/>
        </w:rPr>
      </w:pPr>
      <w:r>
        <w:rPr>
          <w:rFonts w:eastAsia="Andale Sans UI"/>
          <w:snapToGrid w:val="0"/>
          <w:spacing w:val="2"/>
          <w:sz w:val="24"/>
          <w:szCs w:val="24"/>
          <w:lang w:bidi="en-US"/>
        </w:rPr>
        <w:t xml:space="preserve">– </w:t>
      </w:r>
      <w:r w:rsidRPr="00815B37">
        <w:rPr>
          <w:rFonts w:eastAsia="Andale Sans UI"/>
          <w:snapToGrid w:val="0"/>
          <w:spacing w:val="2"/>
          <w:sz w:val="24"/>
          <w:szCs w:val="24"/>
          <w:lang w:bidi="en-US"/>
        </w:rPr>
        <w:t>дата, время и продолжительность проведения регламентных работ;</w:t>
      </w:r>
    </w:p>
    <w:p w14:paraId="73BD6D66" w14:textId="77777777" w:rsidR="00B9546A" w:rsidRPr="00815B37" w:rsidRDefault="00B9546A" w:rsidP="00B9546A">
      <w:pPr>
        <w:keepLines/>
        <w:widowControl w:val="0"/>
        <w:ind w:firstLine="709"/>
        <w:jc w:val="both"/>
        <w:textAlignment w:val="baseline"/>
        <w:rPr>
          <w:rFonts w:eastAsia="Andale Sans UI"/>
          <w:snapToGrid w:val="0"/>
          <w:spacing w:val="2"/>
          <w:sz w:val="24"/>
          <w:szCs w:val="24"/>
          <w:lang w:bidi="en-US"/>
        </w:rPr>
      </w:pPr>
      <w:r>
        <w:rPr>
          <w:rFonts w:eastAsia="Andale Sans UI"/>
          <w:snapToGrid w:val="0"/>
          <w:spacing w:val="2"/>
          <w:sz w:val="24"/>
          <w:szCs w:val="24"/>
          <w:lang w:bidi="en-US"/>
        </w:rPr>
        <w:t xml:space="preserve">– </w:t>
      </w:r>
      <w:r w:rsidRPr="00815B37">
        <w:rPr>
          <w:rFonts w:eastAsia="Andale Sans UI"/>
          <w:snapToGrid w:val="0"/>
          <w:spacing w:val="2"/>
          <w:sz w:val="24"/>
          <w:szCs w:val="24"/>
          <w:lang w:bidi="en-US"/>
        </w:rPr>
        <w:t>предполагаемая продолжительность недоступности Системы или отдельных ее функциональных компонентов;</w:t>
      </w:r>
    </w:p>
    <w:p w14:paraId="451AE75B" w14:textId="77777777" w:rsidR="00B9546A" w:rsidRPr="00815B37" w:rsidRDefault="00B9546A" w:rsidP="00B9546A">
      <w:pPr>
        <w:keepLines/>
        <w:widowControl w:val="0"/>
        <w:ind w:firstLine="709"/>
        <w:jc w:val="both"/>
        <w:textAlignment w:val="baseline"/>
        <w:rPr>
          <w:rFonts w:eastAsia="Andale Sans UI"/>
          <w:snapToGrid w:val="0"/>
          <w:spacing w:val="2"/>
          <w:sz w:val="24"/>
          <w:szCs w:val="24"/>
          <w:lang w:bidi="en-US"/>
        </w:rPr>
      </w:pPr>
      <w:r>
        <w:rPr>
          <w:rFonts w:eastAsia="Andale Sans UI"/>
          <w:snapToGrid w:val="0"/>
          <w:spacing w:val="2"/>
          <w:sz w:val="24"/>
          <w:szCs w:val="24"/>
          <w:lang w:bidi="en-US"/>
        </w:rPr>
        <w:t xml:space="preserve">– </w:t>
      </w:r>
      <w:r w:rsidRPr="00815B37">
        <w:rPr>
          <w:rFonts w:eastAsia="Andale Sans UI"/>
          <w:snapToGrid w:val="0"/>
          <w:spacing w:val="2"/>
          <w:sz w:val="24"/>
          <w:szCs w:val="24"/>
          <w:lang w:bidi="en-US"/>
        </w:rPr>
        <w:t>контактные данные лица, ответственного за предоставление информации о проводимых работах.</w:t>
      </w:r>
    </w:p>
    <w:p w14:paraId="342A5DDC" w14:textId="77777777" w:rsidR="00B9546A" w:rsidRPr="00624602" w:rsidRDefault="00B9546A" w:rsidP="00B9546A">
      <w:pPr>
        <w:keepLines/>
        <w:widowControl w:val="0"/>
        <w:numPr>
          <w:ilvl w:val="2"/>
          <w:numId w:val="39"/>
        </w:numPr>
        <w:ind w:left="0" w:firstLine="709"/>
        <w:contextualSpacing/>
        <w:jc w:val="both"/>
        <w:textAlignment w:val="baseline"/>
        <w:rPr>
          <w:b/>
          <w:sz w:val="24"/>
          <w:szCs w:val="24"/>
        </w:rPr>
      </w:pPr>
      <w:r w:rsidRPr="00815B37">
        <w:rPr>
          <w:snapToGrid w:val="0"/>
          <w:spacing w:val="2"/>
          <w:sz w:val="24"/>
          <w:szCs w:val="24"/>
        </w:rPr>
        <w:t>Плановые регламентные работы, связанные с остановкой Системы должны выполняться в праздничные или выходные дни, либо в нерабочее время суток с 19:00 по 08:00 по Калининградскому времени.</w:t>
      </w:r>
    </w:p>
    <w:p w14:paraId="585F858E" w14:textId="77777777" w:rsidR="00B9546A" w:rsidRDefault="00B9546A" w:rsidP="00B9546A">
      <w:pPr>
        <w:keepLines/>
        <w:widowControl w:val="0"/>
        <w:ind w:left="720"/>
        <w:contextualSpacing/>
        <w:jc w:val="both"/>
        <w:textAlignment w:val="baseline"/>
        <w:rPr>
          <w:snapToGrid w:val="0"/>
          <w:spacing w:val="2"/>
          <w:sz w:val="24"/>
          <w:szCs w:val="24"/>
        </w:rPr>
      </w:pPr>
    </w:p>
    <w:p w14:paraId="6393811C" w14:textId="77777777" w:rsidR="00B9546A" w:rsidRDefault="00B9546A" w:rsidP="00B9546A">
      <w:pPr>
        <w:ind w:firstLine="709"/>
        <w:jc w:val="both"/>
        <w:rPr>
          <w:sz w:val="24"/>
          <w:szCs w:val="24"/>
          <w:lang w:val="ru"/>
        </w:rPr>
      </w:pPr>
      <w:r>
        <w:rPr>
          <w:sz w:val="24"/>
          <w:szCs w:val="24"/>
        </w:rPr>
        <w:t>Исполнитель ежеквартально в течение 10 (десяти) календарных дней, со дня окончания отчетного периода (квартала), должен предоставлять на электронную почту Заказчика отчетность по результатам оказания услуг по форме, согласованной с Заказчиком.</w:t>
      </w:r>
      <w:r>
        <w:rPr>
          <w:sz w:val="24"/>
          <w:szCs w:val="24"/>
          <w:lang w:val="ru"/>
        </w:rPr>
        <w:t xml:space="preserve"> </w:t>
      </w:r>
    </w:p>
    <w:p w14:paraId="5654AB5C" w14:textId="33B2FC7E" w:rsidR="00FF15AC" w:rsidRPr="00B9546A" w:rsidRDefault="00FF15AC" w:rsidP="00AA0271">
      <w:pPr>
        <w:rPr>
          <w:b/>
          <w:sz w:val="24"/>
          <w:szCs w:val="24"/>
          <w:lang w:val="ru"/>
        </w:rPr>
      </w:pPr>
    </w:p>
    <w:p w14:paraId="2ACE8B1E" w14:textId="7BF220BE" w:rsidR="00B9546A" w:rsidRDefault="00B9546A" w:rsidP="00563399">
      <w:pPr>
        <w:jc w:val="center"/>
        <w:rPr>
          <w:b/>
          <w:sz w:val="24"/>
          <w:szCs w:val="24"/>
        </w:rPr>
      </w:pPr>
    </w:p>
    <w:p w14:paraId="12DF055F" w14:textId="77777777" w:rsidR="00B9546A" w:rsidRDefault="00B9546A" w:rsidP="00563399">
      <w:pPr>
        <w:jc w:val="center"/>
        <w:rPr>
          <w:b/>
          <w:sz w:val="24"/>
          <w:szCs w:val="24"/>
        </w:rPr>
      </w:pPr>
    </w:p>
    <w:tbl>
      <w:tblPr>
        <w:tblW w:w="10206" w:type="dxa"/>
        <w:tblLayout w:type="fixed"/>
        <w:tblLook w:val="0000" w:firstRow="0" w:lastRow="0" w:firstColumn="0" w:lastColumn="0" w:noHBand="0" w:noVBand="0"/>
      </w:tblPr>
      <w:tblGrid>
        <w:gridCol w:w="5103"/>
        <w:gridCol w:w="5103"/>
      </w:tblGrid>
      <w:tr w:rsidR="00666053" w:rsidRPr="001E737B" w14:paraId="76907338" w14:textId="77777777" w:rsidTr="00377DAD">
        <w:tc>
          <w:tcPr>
            <w:tcW w:w="5103" w:type="dxa"/>
          </w:tcPr>
          <w:p w14:paraId="7ADF08C9" w14:textId="77777777" w:rsidR="00666053" w:rsidRPr="001E737B" w:rsidRDefault="00666053" w:rsidP="00377DAD">
            <w:pPr>
              <w:pBdr>
                <w:top w:val="none" w:sz="0" w:space="0" w:color="000000"/>
                <w:left w:val="none" w:sz="0" w:space="0" w:color="000000"/>
                <w:bottom w:val="none" w:sz="0" w:space="0" w:color="000000"/>
                <w:right w:val="none" w:sz="0" w:space="0" w:color="000000"/>
                <w:between w:val="none" w:sz="0" w:space="0" w:color="000000"/>
              </w:pBdr>
              <w:jc w:val="both"/>
              <w:rPr>
                <w:rFonts w:eastAsia="Calibri"/>
                <w:b/>
                <w:bCs/>
                <w:sz w:val="24"/>
                <w:szCs w:val="24"/>
                <w:lang w:eastAsia="en-US" w:bidi="hi-IN"/>
              </w:rPr>
            </w:pPr>
            <w:bookmarkStart w:id="7" w:name="_Hlk146900137"/>
            <w:r w:rsidRPr="001E737B">
              <w:rPr>
                <w:rFonts w:eastAsia="Calibri"/>
                <w:b/>
                <w:bCs/>
                <w:sz w:val="24"/>
                <w:szCs w:val="24"/>
                <w:lang w:eastAsia="en-US" w:bidi="hi-IN"/>
              </w:rPr>
              <w:t>Заказчик:</w:t>
            </w:r>
          </w:p>
        </w:tc>
        <w:tc>
          <w:tcPr>
            <w:tcW w:w="5103" w:type="dxa"/>
          </w:tcPr>
          <w:p w14:paraId="5960EDD2" w14:textId="77777777" w:rsidR="00666053" w:rsidRPr="001E737B" w:rsidRDefault="00666053" w:rsidP="009043FD">
            <w:pPr>
              <w:pBdr>
                <w:top w:val="none" w:sz="0" w:space="0" w:color="000000"/>
                <w:left w:val="none" w:sz="0" w:space="0" w:color="000000"/>
                <w:bottom w:val="none" w:sz="0" w:space="0" w:color="000000"/>
                <w:right w:val="none" w:sz="0" w:space="0" w:color="000000"/>
                <w:between w:val="none" w:sz="0" w:space="0" w:color="000000"/>
              </w:pBdr>
              <w:jc w:val="both"/>
              <w:rPr>
                <w:rFonts w:eastAsia="Calibri"/>
                <w:b/>
                <w:bCs/>
                <w:sz w:val="24"/>
                <w:szCs w:val="24"/>
                <w:lang w:eastAsia="en-US" w:bidi="hi-IN"/>
              </w:rPr>
            </w:pPr>
            <w:r w:rsidRPr="001E737B">
              <w:rPr>
                <w:rFonts w:eastAsia="Calibri"/>
                <w:b/>
                <w:bCs/>
                <w:sz w:val="24"/>
                <w:szCs w:val="24"/>
                <w:lang w:eastAsia="en-US" w:bidi="hi-IN"/>
              </w:rPr>
              <w:t>Исполнитель:</w:t>
            </w:r>
          </w:p>
        </w:tc>
      </w:tr>
      <w:tr w:rsidR="00666053" w:rsidRPr="001E737B" w14:paraId="725F70B4" w14:textId="77777777" w:rsidTr="00377DAD">
        <w:tc>
          <w:tcPr>
            <w:tcW w:w="5103" w:type="dxa"/>
          </w:tcPr>
          <w:p w14:paraId="1EA114B2" w14:textId="77777777" w:rsidR="00666053" w:rsidRPr="001E737B" w:rsidRDefault="00666053" w:rsidP="00377DAD">
            <w:pPr>
              <w:pBdr>
                <w:top w:val="none" w:sz="0" w:space="0" w:color="000000"/>
                <w:left w:val="none" w:sz="0" w:space="0" w:color="000000"/>
                <w:bottom w:val="none" w:sz="0" w:space="0" w:color="000000"/>
                <w:right w:val="none" w:sz="0" w:space="0" w:color="000000"/>
                <w:between w:val="none" w:sz="0" w:space="0" w:color="000000"/>
              </w:pBdr>
              <w:rPr>
                <w:rFonts w:eastAsia="Calibri"/>
                <w:b/>
                <w:sz w:val="24"/>
                <w:szCs w:val="24"/>
                <w:lang w:val="x-none" w:eastAsia="x-none" w:bidi="hi-IN"/>
              </w:rPr>
            </w:pPr>
            <w:r w:rsidRPr="001E737B">
              <w:rPr>
                <w:rFonts w:eastAsia="Calibri"/>
                <w:b/>
                <w:sz w:val="24"/>
                <w:szCs w:val="24"/>
                <w:lang w:val="x-none" w:eastAsia="x-none" w:bidi="hi-IN"/>
              </w:rPr>
              <w:t xml:space="preserve">Государственное </w:t>
            </w:r>
            <w:r w:rsidRPr="001E737B">
              <w:rPr>
                <w:rFonts w:eastAsia="Calibri"/>
                <w:b/>
                <w:sz w:val="24"/>
                <w:szCs w:val="24"/>
                <w:lang w:eastAsia="x-none" w:bidi="hi-IN"/>
              </w:rPr>
              <w:t>казенное</w:t>
            </w:r>
            <w:r w:rsidRPr="001E737B">
              <w:rPr>
                <w:rFonts w:eastAsia="Calibri"/>
                <w:b/>
                <w:sz w:val="24"/>
                <w:szCs w:val="24"/>
                <w:lang w:val="x-none" w:eastAsia="x-none" w:bidi="hi-IN"/>
              </w:rPr>
              <w:t xml:space="preserve"> учреждение Калининградской области «Центр цифровых технологий»</w:t>
            </w:r>
          </w:p>
          <w:p w14:paraId="24A3B321" w14:textId="77777777" w:rsidR="00666053" w:rsidRPr="001E737B" w:rsidRDefault="00666053" w:rsidP="00377DAD">
            <w:pPr>
              <w:pBdr>
                <w:top w:val="none" w:sz="0" w:space="0" w:color="000000"/>
                <w:left w:val="none" w:sz="0" w:space="0" w:color="000000"/>
                <w:bottom w:val="none" w:sz="0" w:space="0" w:color="000000"/>
                <w:right w:val="none" w:sz="0" w:space="0" w:color="000000"/>
                <w:between w:val="none" w:sz="0" w:space="0" w:color="000000"/>
              </w:pBdr>
              <w:jc w:val="both"/>
              <w:rPr>
                <w:b/>
                <w:sz w:val="24"/>
                <w:szCs w:val="24"/>
                <w:lang w:eastAsia="hi-IN" w:bidi="hi-IN"/>
              </w:rPr>
            </w:pPr>
          </w:p>
          <w:p w14:paraId="371BB0E3" w14:textId="77777777" w:rsidR="00666053" w:rsidRPr="001E737B" w:rsidRDefault="00666053" w:rsidP="00377DAD">
            <w:pPr>
              <w:pBdr>
                <w:top w:val="none" w:sz="0" w:space="0" w:color="000000"/>
                <w:left w:val="none" w:sz="0" w:space="0" w:color="000000"/>
                <w:bottom w:val="none" w:sz="0" w:space="0" w:color="000000"/>
                <w:right w:val="none" w:sz="0" w:space="0" w:color="000000"/>
                <w:between w:val="none" w:sz="0" w:space="0" w:color="000000"/>
              </w:pBdr>
              <w:jc w:val="both"/>
              <w:rPr>
                <w:sz w:val="24"/>
                <w:szCs w:val="24"/>
                <w:lang w:eastAsia="hi-IN" w:bidi="hi-IN"/>
              </w:rPr>
            </w:pPr>
            <w:r w:rsidRPr="001E737B">
              <w:rPr>
                <w:sz w:val="24"/>
                <w:szCs w:val="24"/>
                <w:lang w:eastAsia="hi-IN" w:bidi="hi-IN"/>
              </w:rPr>
              <w:t>_________________________</w:t>
            </w:r>
            <w:r w:rsidRPr="001E737B">
              <w:rPr>
                <w:rFonts w:eastAsia="Calibri"/>
                <w:sz w:val="24"/>
                <w:szCs w:val="24"/>
                <w:lang w:eastAsia="en-US" w:bidi="hi-IN"/>
              </w:rPr>
              <w:t>/______________/</w:t>
            </w:r>
          </w:p>
          <w:p w14:paraId="3C5DBB46" w14:textId="77777777" w:rsidR="00666053" w:rsidRPr="005578EC" w:rsidRDefault="00666053" w:rsidP="00377DAD">
            <w:pPr>
              <w:pBdr>
                <w:top w:val="none" w:sz="0" w:space="0" w:color="000000"/>
                <w:left w:val="none" w:sz="0" w:space="0" w:color="000000"/>
                <w:bottom w:val="none" w:sz="0" w:space="0" w:color="000000"/>
                <w:right w:val="none" w:sz="0" w:space="0" w:color="000000"/>
                <w:between w:val="none" w:sz="0" w:space="0" w:color="000000"/>
              </w:pBdr>
              <w:jc w:val="both"/>
              <w:rPr>
                <w:rFonts w:eastAsia="Calibri"/>
                <w:sz w:val="20"/>
                <w:lang w:eastAsia="en-US" w:bidi="hi-IN"/>
              </w:rPr>
            </w:pPr>
            <w:r w:rsidRPr="005578EC">
              <w:rPr>
                <w:sz w:val="20"/>
                <w:lang w:eastAsia="hi-IN" w:bidi="hi-IN"/>
              </w:rPr>
              <w:t xml:space="preserve">ЭП     </w:t>
            </w:r>
          </w:p>
        </w:tc>
        <w:tc>
          <w:tcPr>
            <w:tcW w:w="5103" w:type="dxa"/>
          </w:tcPr>
          <w:p w14:paraId="72E638DB" w14:textId="77777777" w:rsidR="00666053" w:rsidRPr="001E737B" w:rsidRDefault="00666053" w:rsidP="00377DAD">
            <w:pPr>
              <w:pBdr>
                <w:top w:val="none" w:sz="0" w:space="0" w:color="000000"/>
                <w:left w:val="none" w:sz="0" w:space="0" w:color="000000"/>
                <w:bottom w:val="none" w:sz="0" w:space="0" w:color="000000"/>
                <w:right w:val="none" w:sz="0" w:space="0" w:color="000000"/>
                <w:between w:val="none" w:sz="0" w:space="0" w:color="000000"/>
              </w:pBdr>
              <w:ind w:hanging="105"/>
              <w:contextualSpacing/>
              <w:jc w:val="both"/>
              <w:rPr>
                <w:rFonts w:eastAsia="Calibri"/>
                <w:sz w:val="24"/>
                <w:szCs w:val="24"/>
                <w:lang w:eastAsia="en-US" w:bidi="hi-IN"/>
              </w:rPr>
            </w:pPr>
          </w:p>
          <w:p w14:paraId="05200DE4" w14:textId="77777777" w:rsidR="00666053" w:rsidRPr="001E737B" w:rsidRDefault="00666053" w:rsidP="009043FD">
            <w:pPr>
              <w:pBdr>
                <w:top w:val="none" w:sz="0" w:space="0" w:color="000000"/>
                <w:left w:val="none" w:sz="0" w:space="0" w:color="000000"/>
                <w:bottom w:val="none" w:sz="0" w:space="0" w:color="000000"/>
                <w:right w:val="none" w:sz="0" w:space="0" w:color="000000"/>
                <w:between w:val="none" w:sz="0" w:space="0" w:color="000000"/>
              </w:pBdr>
              <w:rPr>
                <w:rFonts w:eastAsia="Calibri"/>
                <w:sz w:val="24"/>
                <w:szCs w:val="24"/>
                <w:lang w:eastAsia="en-US" w:bidi="hi-IN"/>
              </w:rPr>
            </w:pPr>
          </w:p>
          <w:p w14:paraId="39C19FB2" w14:textId="77777777" w:rsidR="00666053" w:rsidRPr="001E737B" w:rsidRDefault="00666053" w:rsidP="00377DAD">
            <w:pPr>
              <w:pBdr>
                <w:top w:val="none" w:sz="0" w:space="0" w:color="000000"/>
                <w:left w:val="none" w:sz="0" w:space="0" w:color="000000"/>
                <w:bottom w:val="none" w:sz="0" w:space="0" w:color="000000"/>
                <w:right w:val="none" w:sz="0" w:space="0" w:color="000000"/>
                <w:between w:val="none" w:sz="0" w:space="0" w:color="000000"/>
              </w:pBdr>
              <w:ind w:hanging="105"/>
              <w:contextualSpacing/>
              <w:jc w:val="both"/>
              <w:rPr>
                <w:rFonts w:eastAsia="Calibri"/>
                <w:sz w:val="24"/>
                <w:szCs w:val="24"/>
                <w:lang w:eastAsia="en-US" w:bidi="hi-IN"/>
              </w:rPr>
            </w:pPr>
          </w:p>
          <w:p w14:paraId="54184E86" w14:textId="77777777" w:rsidR="00666053" w:rsidRPr="001E737B" w:rsidRDefault="00666053" w:rsidP="00377DAD">
            <w:pPr>
              <w:keepNext/>
              <w:pBdr>
                <w:top w:val="none" w:sz="0" w:space="0" w:color="000000"/>
                <w:left w:val="none" w:sz="0" w:space="0" w:color="000000"/>
                <w:bottom w:val="none" w:sz="0" w:space="0" w:color="000000"/>
                <w:right w:val="none" w:sz="0" w:space="0" w:color="000000"/>
                <w:between w:val="none" w:sz="0" w:space="0" w:color="000000"/>
              </w:pBdr>
              <w:tabs>
                <w:tab w:val="left" w:pos="993"/>
                <w:tab w:val="left" w:pos="1276"/>
                <w:tab w:val="left" w:pos="1418"/>
              </w:tabs>
              <w:ind w:hanging="105"/>
              <w:jc w:val="both"/>
              <w:rPr>
                <w:rFonts w:eastAsia="Calibri"/>
                <w:sz w:val="24"/>
                <w:szCs w:val="24"/>
                <w:lang w:eastAsia="en-US" w:bidi="hi-IN"/>
              </w:rPr>
            </w:pPr>
          </w:p>
          <w:p w14:paraId="438942DF" w14:textId="77777777" w:rsidR="00666053" w:rsidRPr="001E737B" w:rsidRDefault="00666053" w:rsidP="009043FD">
            <w:pPr>
              <w:pBdr>
                <w:top w:val="none" w:sz="0" w:space="0" w:color="000000"/>
                <w:left w:val="none" w:sz="0" w:space="0" w:color="000000"/>
                <w:bottom w:val="none" w:sz="0" w:space="0" w:color="000000"/>
                <w:right w:val="none" w:sz="0" w:space="0" w:color="000000"/>
                <w:between w:val="none" w:sz="0" w:space="0" w:color="000000"/>
              </w:pBdr>
              <w:jc w:val="both"/>
              <w:rPr>
                <w:rFonts w:eastAsia="Calibri"/>
                <w:sz w:val="24"/>
                <w:szCs w:val="24"/>
                <w:lang w:eastAsia="en-US" w:bidi="hi-IN"/>
              </w:rPr>
            </w:pPr>
            <w:r w:rsidRPr="001E737B">
              <w:rPr>
                <w:rFonts w:eastAsia="Calibri"/>
                <w:sz w:val="24"/>
                <w:szCs w:val="24"/>
                <w:lang w:eastAsia="en-US" w:bidi="hi-IN"/>
              </w:rPr>
              <w:t>________________________/______________/</w:t>
            </w:r>
          </w:p>
          <w:p w14:paraId="03D736D6" w14:textId="77777777" w:rsidR="00666053" w:rsidRPr="005578EC" w:rsidRDefault="00666053" w:rsidP="009043FD">
            <w:pPr>
              <w:pBdr>
                <w:top w:val="none" w:sz="0" w:space="0" w:color="000000"/>
                <w:left w:val="none" w:sz="0" w:space="0" w:color="000000"/>
                <w:bottom w:val="none" w:sz="0" w:space="0" w:color="000000"/>
                <w:right w:val="none" w:sz="0" w:space="0" w:color="000000"/>
                <w:between w:val="none" w:sz="0" w:space="0" w:color="000000"/>
              </w:pBdr>
              <w:jc w:val="both"/>
              <w:rPr>
                <w:rFonts w:eastAsia="Calibri"/>
                <w:sz w:val="20"/>
                <w:lang w:eastAsia="en-US" w:bidi="hi-IN"/>
              </w:rPr>
            </w:pPr>
            <w:r w:rsidRPr="005578EC">
              <w:rPr>
                <w:sz w:val="20"/>
                <w:lang w:eastAsia="hi-IN" w:bidi="hi-IN"/>
              </w:rPr>
              <w:t>ЭП</w:t>
            </w:r>
          </w:p>
        </w:tc>
      </w:tr>
      <w:bookmarkEnd w:id="7"/>
    </w:tbl>
    <w:p w14:paraId="1FEC3E9B" w14:textId="5B305285" w:rsidR="00FF15AC" w:rsidRDefault="00FF15AC" w:rsidP="00563399">
      <w:pPr>
        <w:jc w:val="center"/>
        <w:rPr>
          <w:b/>
          <w:sz w:val="24"/>
          <w:szCs w:val="24"/>
        </w:rPr>
      </w:pPr>
    </w:p>
    <w:bookmarkEnd w:id="4"/>
    <w:p w14:paraId="37444050" w14:textId="77777777" w:rsidR="00666053" w:rsidRDefault="00666053" w:rsidP="001E737B">
      <w:pPr>
        <w:jc w:val="right"/>
        <w:rPr>
          <w:sz w:val="24"/>
          <w:szCs w:val="24"/>
          <w:lang w:val="ru"/>
        </w:rPr>
      </w:pPr>
    </w:p>
    <w:p w14:paraId="29C4199E" w14:textId="77777777" w:rsidR="00666053" w:rsidRDefault="00666053" w:rsidP="001E737B">
      <w:pPr>
        <w:jc w:val="right"/>
        <w:rPr>
          <w:sz w:val="24"/>
          <w:szCs w:val="24"/>
          <w:lang w:val="ru"/>
        </w:rPr>
      </w:pPr>
    </w:p>
    <w:p w14:paraId="1BB20342" w14:textId="77777777" w:rsidR="00666053" w:rsidRDefault="00666053" w:rsidP="001E737B">
      <w:pPr>
        <w:jc w:val="right"/>
        <w:rPr>
          <w:sz w:val="24"/>
          <w:szCs w:val="24"/>
          <w:lang w:val="ru"/>
        </w:rPr>
      </w:pPr>
    </w:p>
    <w:p w14:paraId="35B27E90" w14:textId="77777777" w:rsidR="00666053" w:rsidRDefault="00666053" w:rsidP="001E737B">
      <w:pPr>
        <w:jc w:val="right"/>
        <w:rPr>
          <w:sz w:val="24"/>
          <w:szCs w:val="24"/>
          <w:lang w:val="ru"/>
        </w:rPr>
      </w:pPr>
    </w:p>
    <w:p w14:paraId="03058583" w14:textId="77777777" w:rsidR="00666053" w:rsidRDefault="00666053" w:rsidP="001E737B">
      <w:pPr>
        <w:jc w:val="right"/>
        <w:rPr>
          <w:sz w:val="24"/>
          <w:szCs w:val="24"/>
          <w:lang w:val="ru"/>
        </w:rPr>
      </w:pPr>
    </w:p>
    <w:p w14:paraId="6DEA6341" w14:textId="77777777" w:rsidR="00666053" w:rsidRDefault="00666053" w:rsidP="001E737B">
      <w:pPr>
        <w:jc w:val="right"/>
        <w:rPr>
          <w:sz w:val="24"/>
          <w:szCs w:val="24"/>
          <w:lang w:val="ru"/>
        </w:rPr>
      </w:pPr>
    </w:p>
    <w:p w14:paraId="07C92998" w14:textId="77777777" w:rsidR="00666053" w:rsidRDefault="00666053" w:rsidP="001E737B">
      <w:pPr>
        <w:jc w:val="right"/>
        <w:rPr>
          <w:sz w:val="24"/>
          <w:szCs w:val="24"/>
          <w:lang w:val="ru"/>
        </w:rPr>
      </w:pPr>
    </w:p>
    <w:p w14:paraId="74A48714" w14:textId="77777777" w:rsidR="00666053" w:rsidRDefault="00666053" w:rsidP="001E737B">
      <w:pPr>
        <w:jc w:val="right"/>
        <w:rPr>
          <w:sz w:val="24"/>
          <w:szCs w:val="24"/>
          <w:lang w:val="ru"/>
        </w:rPr>
      </w:pPr>
    </w:p>
    <w:p w14:paraId="16ACC33E" w14:textId="77777777" w:rsidR="00666053" w:rsidRDefault="00666053" w:rsidP="001E737B">
      <w:pPr>
        <w:jc w:val="right"/>
        <w:rPr>
          <w:sz w:val="24"/>
          <w:szCs w:val="24"/>
          <w:lang w:val="ru"/>
        </w:rPr>
      </w:pPr>
    </w:p>
    <w:p w14:paraId="0C5752CE" w14:textId="77777777" w:rsidR="00666053" w:rsidRDefault="00666053" w:rsidP="001E737B">
      <w:pPr>
        <w:jc w:val="right"/>
        <w:rPr>
          <w:sz w:val="24"/>
          <w:szCs w:val="24"/>
          <w:lang w:val="ru"/>
        </w:rPr>
      </w:pPr>
    </w:p>
    <w:p w14:paraId="4841F445" w14:textId="77777777" w:rsidR="00666053" w:rsidRDefault="00666053" w:rsidP="001E737B">
      <w:pPr>
        <w:jc w:val="right"/>
        <w:rPr>
          <w:sz w:val="24"/>
          <w:szCs w:val="24"/>
          <w:lang w:val="ru"/>
        </w:rPr>
      </w:pPr>
    </w:p>
    <w:p w14:paraId="5A75334D" w14:textId="77777777" w:rsidR="00666053" w:rsidRDefault="00666053" w:rsidP="001E737B">
      <w:pPr>
        <w:jc w:val="right"/>
        <w:rPr>
          <w:sz w:val="24"/>
          <w:szCs w:val="24"/>
          <w:lang w:val="ru"/>
        </w:rPr>
      </w:pPr>
    </w:p>
    <w:p w14:paraId="2BA53C64" w14:textId="77777777" w:rsidR="00666053" w:rsidRDefault="00666053" w:rsidP="001E737B">
      <w:pPr>
        <w:jc w:val="right"/>
        <w:rPr>
          <w:sz w:val="24"/>
          <w:szCs w:val="24"/>
          <w:lang w:val="ru"/>
        </w:rPr>
      </w:pPr>
    </w:p>
    <w:p w14:paraId="19D43620" w14:textId="77777777" w:rsidR="00666053" w:rsidRDefault="00666053" w:rsidP="001E737B">
      <w:pPr>
        <w:jc w:val="right"/>
        <w:rPr>
          <w:sz w:val="24"/>
          <w:szCs w:val="24"/>
          <w:lang w:val="ru"/>
        </w:rPr>
      </w:pPr>
    </w:p>
    <w:p w14:paraId="4A4E9740" w14:textId="77777777" w:rsidR="00666053" w:rsidRDefault="00666053" w:rsidP="001E737B">
      <w:pPr>
        <w:jc w:val="right"/>
        <w:rPr>
          <w:sz w:val="24"/>
          <w:szCs w:val="24"/>
          <w:lang w:val="ru"/>
        </w:rPr>
      </w:pPr>
    </w:p>
    <w:p w14:paraId="4D71DCEC" w14:textId="77777777" w:rsidR="00666053" w:rsidRDefault="00666053" w:rsidP="001E737B">
      <w:pPr>
        <w:jc w:val="right"/>
        <w:rPr>
          <w:sz w:val="24"/>
          <w:szCs w:val="24"/>
          <w:lang w:val="ru"/>
        </w:rPr>
      </w:pPr>
    </w:p>
    <w:p w14:paraId="27FE34EB" w14:textId="77777777" w:rsidR="00666053" w:rsidRDefault="00666053" w:rsidP="001E737B">
      <w:pPr>
        <w:jc w:val="right"/>
        <w:rPr>
          <w:sz w:val="24"/>
          <w:szCs w:val="24"/>
          <w:lang w:val="ru"/>
        </w:rPr>
      </w:pPr>
    </w:p>
    <w:p w14:paraId="79C4900D" w14:textId="77777777" w:rsidR="00666053" w:rsidRDefault="00666053" w:rsidP="001E737B">
      <w:pPr>
        <w:jc w:val="right"/>
        <w:rPr>
          <w:sz w:val="24"/>
          <w:szCs w:val="24"/>
          <w:lang w:val="ru"/>
        </w:rPr>
      </w:pPr>
    </w:p>
    <w:p w14:paraId="4D7ABA85" w14:textId="77777777" w:rsidR="00666053" w:rsidRDefault="00666053" w:rsidP="001E737B">
      <w:pPr>
        <w:jc w:val="right"/>
        <w:rPr>
          <w:sz w:val="24"/>
          <w:szCs w:val="24"/>
          <w:lang w:val="ru"/>
        </w:rPr>
      </w:pPr>
    </w:p>
    <w:p w14:paraId="0DE8B936" w14:textId="77777777" w:rsidR="00666053" w:rsidRDefault="00666053" w:rsidP="001E737B">
      <w:pPr>
        <w:jc w:val="right"/>
        <w:rPr>
          <w:sz w:val="24"/>
          <w:szCs w:val="24"/>
          <w:lang w:val="ru"/>
        </w:rPr>
      </w:pPr>
    </w:p>
    <w:p w14:paraId="4AB26E87" w14:textId="77777777" w:rsidR="00666053" w:rsidRDefault="00666053" w:rsidP="001E737B">
      <w:pPr>
        <w:jc w:val="right"/>
        <w:rPr>
          <w:sz w:val="24"/>
          <w:szCs w:val="24"/>
          <w:lang w:val="ru"/>
        </w:rPr>
      </w:pPr>
    </w:p>
    <w:p w14:paraId="54EBF594" w14:textId="77777777" w:rsidR="00666053" w:rsidRDefault="00666053" w:rsidP="001E737B">
      <w:pPr>
        <w:jc w:val="right"/>
        <w:rPr>
          <w:sz w:val="24"/>
          <w:szCs w:val="24"/>
          <w:lang w:val="ru"/>
        </w:rPr>
      </w:pPr>
    </w:p>
    <w:p w14:paraId="59534E37" w14:textId="77777777" w:rsidR="00666053" w:rsidRDefault="00666053" w:rsidP="001E737B">
      <w:pPr>
        <w:jc w:val="right"/>
        <w:rPr>
          <w:sz w:val="24"/>
          <w:szCs w:val="24"/>
          <w:lang w:val="ru"/>
        </w:rPr>
      </w:pPr>
    </w:p>
    <w:sectPr w:rsidR="00666053" w:rsidSect="00B85D1B">
      <w:footerReference w:type="even" r:id="rId9"/>
      <w:footerReference w:type="default" r:id="rId10"/>
      <w:footerReference w:type="first" r:id="rId11"/>
      <w:pgSz w:w="11900" w:h="16840" w:code="9"/>
      <w:pgMar w:top="709" w:right="567" w:bottom="680" w:left="1134" w:header="284" w:footer="3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52A98" w14:textId="77777777" w:rsidR="00DB7005" w:rsidRDefault="00DB7005">
      <w:r>
        <w:separator/>
      </w:r>
    </w:p>
  </w:endnote>
  <w:endnote w:type="continuationSeparator" w:id="0">
    <w:p w14:paraId="73642AC7" w14:textId="77777777" w:rsidR="00DB7005" w:rsidRDefault="00DB7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3DEB9" w14:textId="77777777" w:rsidR="00DB7005" w:rsidRDefault="00DB7005">
    <w:pPr>
      <w:rPr>
        <w:sz w:val="2"/>
        <w:szCs w:val="2"/>
      </w:rPr>
    </w:pPr>
    <w:r>
      <w:rPr>
        <w:noProof/>
        <w:lang w:eastAsia="ru-RU"/>
      </w:rPr>
      <mc:AlternateContent>
        <mc:Choice Requires="wps">
          <w:drawing>
            <wp:anchor distT="0" distB="0" distL="63500" distR="63500" simplePos="0" relativeHeight="251656192" behindDoc="1" locked="0" layoutInCell="1" allowOverlap="1" wp14:anchorId="07CAE14B" wp14:editId="0D31A99B">
              <wp:simplePos x="0" y="0"/>
              <wp:positionH relativeFrom="page">
                <wp:posOffset>4079875</wp:posOffset>
              </wp:positionH>
              <wp:positionV relativeFrom="page">
                <wp:posOffset>10038715</wp:posOffset>
              </wp:positionV>
              <wp:extent cx="33655" cy="91440"/>
              <wp:effectExtent l="3175" t="0" r="1270" b="4445"/>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9E1A5" w14:textId="77777777" w:rsidR="00DB7005" w:rsidRDefault="00DB7005">
                          <w:pPr>
                            <w:pStyle w:val="11"/>
                            <w:shd w:val="clear" w:color="auto" w:fill="auto"/>
                            <w:spacing w:line="240" w:lineRule="auto"/>
                          </w:pPr>
                          <w:r>
                            <w:fldChar w:fldCharType="begin"/>
                          </w:r>
                          <w:r>
                            <w:instrText xml:space="preserve"> PAGE \* MERGEFORMAT </w:instrText>
                          </w:r>
                          <w:r>
                            <w:fldChar w:fldCharType="separate"/>
                          </w:r>
                          <w:r w:rsidRPr="00B63DA0">
                            <w:rPr>
                              <w:rStyle w:val="a7"/>
                              <w:noProof/>
                              <w:color w:val="000000"/>
                            </w:rPr>
                            <w:t>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7CAE14B" id="_x0000_t202" coordsize="21600,21600" o:spt="202" path="m,l,21600r21600,l21600,xe">
              <v:stroke joinstyle="miter"/>
              <v:path gradientshapeok="t" o:connecttype="rect"/>
            </v:shapetype>
            <v:shape id="Text Box 19" o:spid="_x0000_s1026" type="#_x0000_t202" style="position:absolute;margin-left:321.25pt;margin-top:790.45pt;width:2.65pt;height:7.2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" filled="f" stroked="f">
              <v:textbox style="mso-fit-shape-to-text:t" inset="0,0,0,0">
                <w:txbxContent>
                  <w:p w14:paraId="09B9E1A5" w14:textId="77777777" w:rsidR="00DB7005" w:rsidRDefault="00DB7005">
                    <w:pPr>
                      <w:pStyle w:val="11"/>
                      <w:shd w:val="clear" w:color="auto" w:fill="auto"/>
                      <w:spacing w:line="240" w:lineRule="auto"/>
                    </w:pPr>
                    <w:r>
                      <w:fldChar w:fldCharType="begin"/>
                    </w:r>
                    <w:r>
                      <w:instrText xml:space="preserve"> PAGE \* MERGEFORMAT </w:instrText>
                    </w:r>
                    <w:r>
                      <w:fldChar w:fldCharType="separate"/>
                    </w:r>
                    <w:r w:rsidRPr="00B63DA0">
                      <w:rPr>
                        <w:rStyle w:val="a7"/>
                        <w:noProof/>
                        <w:color w:val="00000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423876"/>
      <w:docPartObj>
        <w:docPartGallery w:val="Page Numbers (Bottom of Page)"/>
        <w:docPartUnique/>
      </w:docPartObj>
    </w:sdtPr>
    <w:sdtEndPr>
      <w:rPr>
        <w:sz w:val="24"/>
        <w:szCs w:val="24"/>
      </w:rPr>
    </w:sdtEndPr>
    <w:sdtContent>
      <w:p w14:paraId="549ECDA4" w14:textId="13877984" w:rsidR="00DB7005" w:rsidRPr="002A4447" w:rsidRDefault="00DB7005">
        <w:pPr>
          <w:pStyle w:val="afb"/>
          <w:jc w:val="center"/>
          <w:rPr>
            <w:sz w:val="24"/>
            <w:szCs w:val="24"/>
          </w:rPr>
        </w:pPr>
        <w:r w:rsidRPr="002A4447">
          <w:rPr>
            <w:sz w:val="24"/>
            <w:szCs w:val="24"/>
          </w:rPr>
          <w:fldChar w:fldCharType="begin"/>
        </w:r>
        <w:r w:rsidRPr="002A4447">
          <w:rPr>
            <w:sz w:val="24"/>
            <w:szCs w:val="24"/>
          </w:rPr>
          <w:instrText>PAGE   \* MERGEFORMAT</w:instrText>
        </w:r>
        <w:r w:rsidRPr="002A4447">
          <w:rPr>
            <w:sz w:val="24"/>
            <w:szCs w:val="24"/>
          </w:rPr>
          <w:fldChar w:fldCharType="separate"/>
        </w:r>
        <w:r w:rsidR="00671DF4">
          <w:rPr>
            <w:noProof/>
            <w:sz w:val="24"/>
            <w:szCs w:val="24"/>
          </w:rPr>
          <w:t>4</w:t>
        </w:r>
        <w:r w:rsidRPr="002A4447">
          <w:rPr>
            <w:sz w:val="24"/>
            <w:szCs w:val="24"/>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BA08A" w14:textId="77777777" w:rsidR="00DB7005" w:rsidRDefault="00DB7005">
    <w:pPr>
      <w:rPr>
        <w:sz w:val="2"/>
        <w:szCs w:val="2"/>
      </w:rPr>
    </w:pPr>
    <w:r>
      <w:rPr>
        <w:noProof/>
        <w:lang w:eastAsia="ru-RU"/>
      </w:rPr>
      <mc:AlternateContent>
        <mc:Choice Requires="wps">
          <w:drawing>
            <wp:anchor distT="0" distB="0" distL="63500" distR="63500" simplePos="0" relativeHeight="251658240" behindDoc="1" locked="0" layoutInCell="1" allowOverlap="1" wp14:anchorId="0DF3ED11" wp14:editId="61DA4C70">
              <wp:simplePos x="0" y="0"/>
              <wp:positionH relativeFrom="page">
                <wp:posOffset>6099175</wp:posOffset>
              </wp:positionH>
              <wp:positionV relativeFrom="page">
                <wp:posOffset>9843135</wp:posOffset>
              </wp:positionV>
              <wp:extent cx="109855" cy="97790"/>
              <wp:effectExtent l="3175" t="3810" r="1270" b="317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E11C6" w14:textId="77777777" w:rsidR="00DB7005" w:rsidRDefault="00DB7005">
                          <w:pPr>
                            <w:pStyle w:val="11"/>
                            <w:shd w:val="clear" w:color="auto" w:fill="auto"/>
                            <w:spacing w:line="240" w:lineRule="auto"/>
                          </w:pPr>
                          <w:r>
                            <w:rPr>
                              <w:rStyle w:val="10pt"/>
                              <w:color w:val="000000"/>
                            </w:rPr>
                            <w:t>_</w:t>
                          </w:r>
                          <w:r>
                            <w:rPr>
                              <w:rStyle w:val="TrebuchetMS1"/>
                              <w:color w:val="000000"/>
                            </w:rPr>
                            <w:t>1</w:t>
                          </w:r>
                          <w:r>
                            <w:rPr>
                              <w:rStyle w:val="10pt"/>
                              <w:color w:val="000000"/>
                            </w:rPr>
                            <w:t>_</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F3ED11" id="_x0000_t202" coordsize="21600,21600" o:spt="202" path="m,l,21600r21600,l21600,xe">
              <v:stroke joinstyle="miter"/>
              <v:path gradientshapeok="t" o:connecttype="rect"/>
            </v:shapetype>
            <v:shape id="Text Box 21" o:spid="_x0000_s1027" type="#_x0000_t202" style="position:absolute;margin-left:480.25pt;margin-top:775.05pt;width:8.65pt;height:7.7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" filled="f" stroked="f">
              <v:textbox style="mso-fit-shape-to-text:t" inset="0,0,0,0">
                <w:txbxContent>
                  <w:p w14:paraId="401E11C6" w14:textId="77777777" w:rsidR="00DB7005" w:rsidRDefault="00DB7005">
                    <w:pPr>
                      <w:pStyle w:val="11"/>
                      <w:shd w:val="clear" w:color="auto" w:fill="auto"/>
                      <w:spacing w:line="240" w:lineRule="auto"/>
                    </w:pPr>
                    <w:r>
                      <w:rPr>
                        <w:rStyle w:val="10pt"/>
                        <w:color w:val="000000"/>
                      </w:rPr>
                      <w:t>_</w:t>
                    </w:r>
                    <w:r>
                      <w:rPr>
                        <w:rStyle w:val="TrebuchetMS1"/>
                        <w:color w:val="000000"/>
                      </w:rPr>
                      <w:t>1</w:t>
                    </w:r>
                    <w:r>
                      <w:rPr>
                        <w:rStyle w:val="10pt"/>
                        <w:color w:val="000000"/>
                      </w:rPr>
                      <w:t>_</w:t>
                    </w:r>
                  </w:p>
                </w:txbxContent>
              </v:textbox>
              <w10:wrap anchorx="page" anchory="page"/>
            </v:shape>
          </w:pict>
        </mc:Fallback>
      </mc:AlternateContent>
    </w:r>
    <w:r>
      <w:rPr>
        <w:noProof/>
        <w:lang w:eastAsia="ru-RU"/>
      </w:rPr>
      <mc:AlternateContent>
        <mc:Choice Requires="wps">
          <w:drawing>
            <wp:anchor distT="0" distB="0" distL="63500" distR="63500" simplePos="0" relativeHeight="251660288" behindDoc="1" locked="0" layoutInCell="1" allowOverlap="1" wp14:anchorId="0EB3456C" wp14:editId="0E7B06D2">
              <wp:simplePos x="0" y="0"/>
              <wp:positionH relativeFrom="page">
                <wp:posOffset>3956685</wp:posOffset>
              </wp:positionH>
              <wp:positionV relativeFrom="page">
                <wp:posOffset>10083800</wp:posOffset>
              </wp:positionV>
              <wp:extent cx="118745" cy="97790"/>
              <wp:effectExtent l="3810" t="0" r="1270" b="635"/>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AEE90" w14:textId="77777777" w:rsidR="00DB7005" w:rsidRDefault="00DB7005">
                          <w:pPr>
                            <w:pStyle w:val="11"/>
                            <w:shd w:val="clear" w:color="auto" w:fill="auto"/>
                            <w:spacing w:line="240" w:lineRule="auto"/>
                          </w:pPr>
                          <w:r>
                            <w:fldChar w:fldCharType="begin"/>
                          </w:r>
                          <w:r>
                            <w:instrText xml:space="preserve"> PAGE \* MERGEFORMAT </w:instrText>
                          </w:r>
                          <w:r>
                            <w:fldChar w:fldCharType="separate"/>
                          </w:r>
                          <w:r w:rsidRPr="00D339A9">
                            <w:rPr>
                              <w:rStyle w:val="12pt1"/>
                              <w:noProof/>
                              <w:color w:val="000000"/>
                            </w:rPr>
                            <w:t>16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EB3456C" id="Text Box 22" o:spid="_x0000_s1028" type="#_x0000_t202" style="position:absolute;margin-left:311.55pt;margin-top:794pt;width:9.35pt;height:7.7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" filled="f" stroked="f">
              <v:textbox style="mso-fit-shape-to-text:t" inset="0,0,0,0">
                <w:txbxContent>
                  <w:p w14:paraId="015AEE90" w14:textId="77777777" w:rsidR="00DB7005" w:rsidRDefault="00DB7005">
                    <w:pPr>
                      <w:pStyle w:val="11"/>
                      <w:shd w:val="clear" w:color="auto" w:fill="auto"/>
                      <w:spacing w:line="240" w:lineRule="auto"/>
                    </w:pPr>
                    <w:r>
                      <w:fldChar w:fldCharType="begin"/>
                    </w:r>
                    <w:r>
                      <w:instrText xml:space="preserve"> PAGE \* MERGEFORMAT </w:instrText>
                    </w:r>
                    <w:r>
                      <w:fldChar w:fldCharType="separate"/>
                    </w:r>
                    <w:r w:rsidRPr="00D339A9">
                      <w:rPr>
                        <w:rStyle w:val="12pt1"/>
                        <w:noProof/>
                        <w:color w:val="000000"/>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2822C" w14:textId="77777777" w:rsidR="00DB7005" w:rsidRDefault="00DB7005">
      <w:r>
        <w:separator/>
      </w:r>
    </w:p>
  </w:footnote>
  <w:footnote w:type="continuationSeparator" w:id="0">
    <w:p w14:paraId="2B8EBAC7" w14:textId="77777777" w:rsidR="00DB7005" w:rsidRDefault="00DB70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909AC8AC"/>
    <w:name w:val="WW8Num50"/>
    <w:lvl w:ilvl="0">
      <w:start w:val="1"/>
      <w:numFmt w:val="decimal"/>
      <w:lvlText w:val="%1."/>
      <w:lvlJc w:val="left"/>
      <w:pPr>
        <w:tabs>
          <w:tab w:val="num" w:pos="0"/>
        </w:tabs>
        <w:ind w:left="720" w:hanging="360"/>
      </w:pPr>
      <w:rPr>
        <w:rFonts w:ascii="Times New Roman" w:eastAsia="MS Mincho" w:hAnsi="Times New Roman" w:cs="Times New Roman" w:hint="default"/>
        <w:color w:val="auto"/>
      </w:rPr>
    </w:lvl>
  </w:abstractNum>
  <w:abstractNum w:abstractNumId="1" w15:restartNumberingAfterBreak="0">
    <w:nsid w:val="02971529"/>
    <w:multiLevelType w:val="hybridMultilevel"/>
    <w:tmpl w:val="B93CB868"/>
    <w:lvl w:ilvl="0" w:tplc="04190001">
      <w:start w:val="1"/>
      <w:numFmt w:val="bullet"/>
      <w:lvlText w:val=""/>
      <w:lvlJc w:val="left"/>
      <w:pPr>
        <w:ind w:left="861" w:hanging="360"/>
      </w:pPr>
      <w:rPr>
        <w:rFonts w:ascii="Symbol" w:hAnsi="Symbol" w:hint="default"/>
      </w:rPr>
    </w:lvl>
    <w:lvl w:ilvl="1" w:tplc="04190003" w:tentative="1">
      <w:start w:val="1"/>
      <w:numFmt w:val="bullet"/>
      <w:lvlText w:val="o"/>
      <w:lvlJc w:val="left"/>
      <w:pPr>
        <w:ind w:left="1581" w:hanging="360"/>
      </w:pPr>
      <w:rPr>
        <w:rFonts w:ascii="Courier New" w:hAnsi="Courier New" w:cs="Courier New" w:hint="default"/>
      </w:rPr>
    </w:lvl>
    <w:lvl w:ilvl="2" w:tplc="04190005" w:tentative="1">
      <w:start w:val="1"/>
      <w:numFmt w:val="bullet"/>
      <w:lvlText w:val=""/>
      <w:lvlJc w:val="left"/>
      <w:pPr>
        <w:ind w:left="2301" w:hanging="360"/>
      </w:pPr>
      <w:rPr>
        <w:rFonts w:ascii="Wingdings" w:hAnsi="Wingdings" w:hint="default"/>
      </w:rPr>
    </w:lvl>
    <w:lvl w:ilvl="3" w:tplc="04190001" w:tentative="1">
      <w:start w:val="1"/>
      <w:numFmt w:val="bullet"/>
      <w:lvlText w:val=""/>
      <w:lvlJc w:val="left"/>
      <w:pPr>
        <w:ind w:left="3021" w:hanging="360"/>
      </w:pPr>
      <w:rPr>
        <w:rFonts w:ascii="Symbol" w:hAnsi="Symbol" w:hint="default"/>
      </w:rPr>
    </w:lvl>
    <w:lvl w:ilvl="4" w:tplc="04190003" w:tentative="1">
      <w:start w:val="1"/>
      <w:numFmt w:val="bullet"/>
      <w:lvlText w:val="o"/>
      <w:lvlJc w:val="left"/>
      <w:pPr>
        <w:ind w:left="3741" w:hanging="360"/>
      </w:pPr>
      <w:rPr>
        <w:rFonts w:ascii="Courier New" w:hAnsi="Courier New" w:cs="Courier New" w:hint="default"/>
      </w:rPr>
    </w:lvl>
    <w:lvl w:ilvl="5" w:tplc="04190005" w:tentative="1">
      <w:start w:val="1"/>
      <w:numFmt w:val="bullet"/>
      <w:lvlText w:val=""/>
      <w:lvlJc w:val="left"/>
      <w:pPr>
        <w:ind w:left="4461" w:hanging="360"/>
      </w:pPr>
      <w:rPr>
        <w:rFonts w:ascii="Wingdings" w:hAnsi="Wingdings" w:hint="default"/>
      </w:rPr>
    </w:lvl>
    <w:lvl w:ilvl="6" w:tplc="04190001" w:tentative="1">
      <w:start w:val="1"/>
      <w:numFmt w:val="bullet"/>
      <w:lvlText w:val=""/>
      <w:lvlJc w:val="left"/>
      <w:pPr>
        <w:ind w:left="5181" w:hanging="360"/>
      </w:pPr>
      <w:rPr>
        <w:rFonts w:ascii="Symbol" w:hAnsi="Symbol" w:hint="default"/>
      </w:rPr>
    </w:lvl>
    <w:lvl w:ilvl="7" w:tplc="04190003" w:tentative="1">
      <w:start w:val="1"/>
      <w:numFmt w:val="bullet"/>
      <w:lvlText w:val="o"/>
      <w:lvlJc w:val="left"/>
      <w:pPr>
        <w:ind w:left="5901" w:hanging="360"/>
      </w:pPr>
      <w:rPr>
        <w:rFonts w:ascii="Courier New" w:hAnsi="Courier New" w:cs="Courier New" w:hint="default"/>
      </w:rPr>
    </w:lvl>
    <w:lvl w:ilvl="8" w:tplc="04190005" w:tentative="1">
      <w:start w:val="1"/>
      <w:numFmt w:val="bullet"/>
      <w:lvlText w:val=""/>
      <w:lvlJc w:val="left"/>
      <w:pPr>
        <w:ind w:left="6621" w:hanging="360"/>
      </w:pPr>
      <w:rPr>
        <w:rFonts w:ascii="Wingdings" w:hAnsi="Wingdings" w:hint="default"/>
      </w:rPr>
    </w:lvl>
  </w:abstractNum>
  <w:abstractNum w:abstractNumId="2" w15:restartNumberingAfterBreak="0">
    <w:nsid w:val="03DA5F2C"/>
    <w:multiLevelType w:val="hybridMultilevel"/>
    <w:tmpl w:val="4DB6C8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1D69F0"/>
    <w:multiLevelType w:val="hybridMultilevel"/>
    <w:tmpl w:val="C128CABC"/>
    <w:lvl w:ilvl="0" w:tplc="040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 w15:restartNumberingAfterBreak="0">
    <w:nsid w:val="05623B27"/>
    <w:multiLevelType w:val="hybridMultilevel"/>
    <w:tmpl w:val="28605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0B642D"/>
    <w:multiLevelType w:val="hybridMultilevel"/>
    <w:tmpl w:val="C742E7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A5217A4"/>
    <w:multiLevelType w:val="hybridMultilevel"/>
    <w:tmpl w:val="C54A2A8C"/>
    <w:lvl w:ilvl="0" w:tplc="B5E6E99E">
      <w:start w:val="1"/>
      <w:numFmt w:val="upperRoman"/>
      <w:lvlText w:val="%1."/>
      <w:lvlJc w:val="left"/>
      <w:pPr>
        <w:ind w:left="3272" w:hanging="72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1495"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0D3302F7"/>
    <w:multiLevelType w:val="hybridMultilevel"/>
    <w:tmpl w:val="4DB6C8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F0C71"/>
    <w:multiLevelType w:val="hybridMultilevel"/>
    <w:tmpl w:val="4DB6C8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D529A"/>
    <w:multiLevelType w:val="hybridMultilevel"/>
    <w:tmpl w:val="D22C5CE2"/>
    <w:lvl w:ilvl="0" w:tplc="04190001">
      <w:start w:val="1"/>
      <w:numFmt w:val="bullet"/>
      <w:lvlText w:val=""/>
      <w:lvlJc w:val="left"/>
      <w:pPr>
        <w:ind w:left="753"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0" w15:restartNumberingAfterBreak="0">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11" w15:restartNumberingAfterBreak="0">
    <w:nsid w:val="1C395D53"/>
    <w:multiLevelType w:val="hybridMultilevel"/>
    <w:tmpl w:val="6A20AACA"/>
    <w:lvl w:ilvl="0" w:tplc="8B0A95E6">
      <w:start w:val="1"/>
      <w:numFmt w:val="decimal"/>
      <w:lvlText w:val="%1."/>
      <w:lvlJc w:val="left"/>
      <w:pPr>
        <w:ind w:left="36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1F7D3BA2"/>
    <w:multiLevelType w:val="multilevel"/>
    <w:tmpl w:val="4F10ACC0"/>
    <w:lvl w:ilvl="0">
      <w:start w:val="1"/>
      <w:numFmt w:val="decimal"/>
      <w:lvlText w:val="%1."/>
      <w:lvlJc w:val="left"/>
      <w:pPr>
        <w:ind w:left="720" w:hanging="360"/>
      </w:pPr>
    </w:lvl>
    <w:lvl w:ilvl="1">
      <w:start w:val="1"/>
      <w:numFmt w:val="decimal"/>
      <w:lvlText w:val="%1.%2."/>
      <w:lvlJc w:val="left"/>
      <w:pPr>
        <w:ind w:left="720" w:hanging="360"/>
      </w:pPr>
      <w:rPr>
        <w:rFonts w:ascii="Times New Roman" w:hAnsi="Times New Roman" w:cs="Times New Roman" w:hint="default"/>
        <w:b/>
        <w:bCs/>
      </w:rPr>
    </w:lvl>
    <w:lvl w:ilvl="2">
      <w:start w:val="1"/>
      <w:numFmt w:val="decimal"/>
      <w:lvlText w:val="%1.%2.%3."/>
      <w:lvlJc w:val="left"/>
      <w:pPr>
        <w:ind w:left="6674" w:hanging="720"/>
      </w:pPr>
      <w:rPr>
        <w:rFonts w:ascii="Times New Roman" w:hAnsi="Times New Roman" w:cs="Times New Roman" w:hint="default"/>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20D83A60"/>
    <w:multiLevelType w:val="hybridMultilevel"/>
    <w:tmpl w:val="85C2DAB0"/>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8521BA"/>
    <w:multiLevelType w:val="hybridMultilevel"/>
    <w:tmpl w:val="4DB6C8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6062C1"/>
    <w:multiLevelType w:val="hybridMultilevel"/>
    <w:tmpl w:val="B1E428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C7713F9"/>
    <w:multiLevelType w:val="hybridMultilevel"/>
    <w:tmpl w:val="F9024EE6"/>
    <w:lvl w:ilvl="0" w:tplc="04190011">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882C0F"/>
    <w:multiLevelType w:val="multilevel"/>
    <w:tmpl w:val="2E4098C0"/>
    <w:lvl w:ilvl="0">
      <w:start w:val="1"/>
      <w:numFmt w:val="decimal"/>
      <w:lvlText w:val="%1."/>
      <w:lvlJc w:val="left"/>
      <w:pPr>
        <w:ind w:left="450" w:hanging="450"/>
      </w:pPr>
      <w:rPr>
        <w:rFonts w:hint="default"/>
        <w:sz w:val="24"/>
        <w:szCs w:val="24"/>
      </w:rPr>
    </w:lvl>
    <w:lvl w:ilvl="1">
      <w:start w:val="2"/>
      <w:numFmt w:val="decimal"/>
      <w:lvlText w:val="%1.%2."/>
      <w:lvlJc w:val="left"/>
      <w:pPr>
        <w:ind w:left="1443" w:hanging="450"/>
      </w:pPr>
      <w:rPr>
        <w:rFonts w:hint="default"/>
        <w:sz w:val="24"/>
        <w:szCs w:val="24"/>
      </w:rPr>
    </w:lvl>
    <w:lvl w:ilvl="2">
      <w:start w:val="1"/>
      <w:numFmt w:val="decimal"/>
      <w:lvlText w:val="%1.%2.%3."/>
      <w:lvlJc w:val="left"/>
      <w:pPr>
        <w:ind w:left="2856" w:hanging="720"/>
      </w:pPr>
      <w:rPr>
        <w:rFonts w:hint="default"/>
        <w:sz w:val="28"/>
      </w:rPr>
    </w:lvl>
    <w:lvl w:ilvl="3">
      <w:start w:val="1"/>
      <w:numFmt w:val="decimalZero"/>
      <w:lvlText w:val="%1.%2.%3.%4."/>
      <w:lvlJc w:val="left"/>
      <w:pPr>
        <w:ind w:left="3924" w:hanging="720"/>
      </w:pPr>
      <w:rPr>
        <w:rFonts w:hint="default"/>
        <w:sz w:val="28"/>
      </w:rPr>
    </w:lvl>
    <w:lvl w:ilvl="4">
      <w:start w:val="1"/>
      <w:numFmt w:val="decimal"/>
      <w:lvlText w:val="%1.%2.%3.%4.%5."/>
      <w:lvlJc w:val="left"/>
      <w:pPr>
        <w:ind w:left="5352" w:hanging="1080"/>
      </w:pPr>
      <w:rPr>
        <w:rFonts w:hint="default"/>
        <w:sz w:val="28"/>
      </w:rPr>
    </w:lvl>
    <w:lvl w:ilvl="5">
      <w:start w:val="1"/>
      <w:numFmt w:val="decimal"/>
      <w:lvlText w:val="%1.%2.%3.%4.%5.%6."/>
      <w:lvlJc w:val="left"/>
      <w:pPr>
        <w:ind w:left="6420" w:hanging="1080"/>
      </w:pPr>
      <w:rPr>
        <w:rFonts w:hint="default"/>
        <w:sz w:val="28"/>
      </w:rPr>
    </w:lvl>
    <w:lvl w:ilvl="6">
      <w:start w:val="1"/>
      <w:numFmt w:val="decimal"/>
      <w:lvlText w:val="%1.%2.%3.%4.%5.%6.%7."/>
      <w:lvlJc w:val="left"/>
      <w:pPr>
        <w:ind w:left="7848" w:hanging="1440"/>
      </w:pPr>
      <w:rPr>
        <w:rFonts w:hint="default"/>
        <w:sz w:val="28"/>
      </w:rPr>
    </w:lvl>
    <w:lvl w:ilvl="7">
      <w:start w:val="1"/>
      <w:numFmt w:val="decimal"/>
      <w:lvlText w:val="%1.%2.%3.%4.%5.%6.%7.%8."/>
      <w:lvlJc w:val="left"/>
      <w:pPr>
        <w:ind w:left="8916" w:hanging="1440"/>
      </w:pPr>
      <w:rPr>
        <w:rFonts w:hint="default"/>
        <w:sz w:val="28"/>
      </w:rPr>
    </w:lvl>
    <w:lvl w:ilvl="8">
      <w:start w:val="1"/>
      <w:numFmt w:val="decimal"/>
      <w:lvlText w:val="%1.%2.%3.%4.%5.%6.%7.%8.%9."/>
      <w:lvlJc w:val="left"/>
      <w:pPr>
        <w:ind w:left="10344" w:hanging="1800"/>
      </w:pPr>
      <w:rPr>
        <w:rFonts w:hint="default"/>
        <w:sz w:val="28"/>
      </w:rPr>
    </w:lvl>
  </w:abstractNum>
  <w:abstractNum w:abstractNumId="18" w15:restartNumberingAfterBreak="0">
    <w:nsid w:val="30A32677"/>
    <w:multiLevelType w:val="hybridMultilevel"/>
    <w:tmpl w:val="CAD28D7E"/>
    <w:lvl w:ilvl="0" w:tplc="C49C36E2">
      <w:start w:val="1"/>
      <w:numFmt w:val="bullet"/>
      <w:lvlText w:val=""/>
      <w:lvlJc w:val="left"/>
      <w:pPr>
        <w:ind w:left="1429" w:hanging="360"/>
      </w:pPr>
      <w:rPr>
        <w:rFonts w:ascii="Symbol" w:hAnsi="Symbol" w:hint="default"/>
        <w:b/>
        <w:i w:val="0"/>
        <w:sz w:val="16"/>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379627D"/>
    <w:multiLevelType w:val="hybridMultilevel"/>
    <w:tmpl w:val="B7C6A4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20484F"/>
    <w:multiLevelType w:val="hybridMultilevel"/>
    <w:tmpl w:val="8F7C07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56B1609"/>
    <w:multiLevelType w:val="hybridMultilevel"/>
    <w:tmpl w:val="11A0A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B52D19"/>
    <w:multiLevelType w:val="hybridMultilevel"/>
    <w:tmpl w:val="C8F29C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2F169A"/>
    <w:multiLevelType w:val="hybridMultilevel"/>
    <w:tmpl w:val="7EC012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19300E"/>
    <w:multiLevelType w:val="hybridMultilevel"/>
    <w:tmpl w:val="DF160F08"/>
    <w:lvl w:ilvl="0" w:tplc="0D08618E">
      <w:start w:val="12"/>
      <w:numFmt w:val="decimal"/>
      <w:lvlText w:val="%1."/>
      <w:lvlJc w:val="left"/>
      <w:pPr>
        <w:ind w:left="2727" w:hanging="360"/>
      </w:pPr>
      <w:rPr>
        <w:rFonts w:hint="default"/>
      </w:rPr>
    </w:lvl>
    <w:lvl w:ilvl="1" w:tplc="04190019" w:tentative="1">
      <w:start w:val="1"/>
      <w:numFmt w:val="lowerLetter"/>
      <w:lvlText w:val="%2."/>
      <w:lvlJc w:val="left"/>
      <w:pPr>
        <w:ind w:left="3447" w:hanging="360"/>
      </w:pPr>
    </w:lvl>
    <w:lvl w:ilvl="2" w:tplc="0419001B" w:tentative="1">
      <w:start w:val="1"/>
      <w:numFmt w:val="lowerRoman"/>
      <w:lvlText w:val="%3."/>
      <w:lvlJc w:val="right"/>
      <w:pPr>
        <w:ind w:left="4167" w:hanging="180"/>
      </w:pPr>
    </w:lvl>
    <w:lvl w:ilvl="3" w:tplc="0419000F" w:tentative="1">
      <w:start w:val="1"/>
      <w:numFmt w:val="decimal"/>
      <w:lvlText w:val="%4."/>
      <w:lvlJc w:val="left"/>
      <w:pPr>
        <w:ind w:left="4887" w:hanging="360"/>
      </w:pPr>
    </w:lvl>
    <w:lvl w:ilvl="4" w:tplc="04190019" w:tentative="1">
      <w:start w:val="1"/>
      <w:numFmt w:val="lowerLetter"/>
      <w:lvlText w:val="%5."/>
      <w:lvlJc w:val="left"/>
      <w:pPr>
        <w:ind w:left="5607" w:hanging="360"/>
      </w:pPr>
    </w:lvl>
    <w:lvl w:ilvl="5" w:tplc="0419001B" w:tentative="1">
      <w:start w:val="1"/>
      <w:numFmt w:val="lowerRoman"/>
      <w:lvlText w:val="%6."/>
      <w:lvlJc w:val="right"/>
      <w:pPr>
        <w:ind w:left="6327" w:hanging="180"/>
      </w:pPr>
    </w:lvl>
    <w:lvl w:ilvl="6" w:tplc="0419000F" w:tentative="1">
      <w:start w:val="1"/>
      <w:numFmt w:val="decimal"/>
      <w:lvlText w:val="%7."/>
      <w:lvlJc w:val="left"/>
      <w:pPr>
        <w:ind w:left="7047" w:hanging="360"/>
      </w:pPr>
    </w:lvl>
    <w:lvl w:ilvl="7" w:tplc="04190019" w:tentative="1">
      <w:start w:val="1"/>
      <w:numFmt w:val="lowerLetter"/>
      <w:lvlText w:val="%8."/>
      <w:lvlJc w:val="left"/>
      <w:pPr>
        <w:ind w:left="7767" w:hanging="360"/>
      </w:pPr>
    </w:lvl>
    <w:lvl w:ilvl="8" w:tplc="0419001B" w:tentative="1">
      <w:start w:val="1"/>
      <w:numFmt w:val="lowerRoman"/>
      <w:lvlText w:val="%9."/>
      <w:lvlJc w:val="right"/>
      <w:pPr>
        <w:ind w:left="8487" w:hanging="180"/>
      </w:pPr>
    </w:lvl>
  </w:abstractNum>
  <w:abstractNum w:abstractNumId="25" w15:restartNumberingAfterBreak="0">
    <w:nsid w:val="3DCE53A5"/>
    <w:multiLevelType w:val="hybridMultilevel"/>
    <w:tmpl w:val="B972FF98"/>
    <w:lvl w:ilvl="0" w:tplc="18000B5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9A37D8"/>
    <w:multiLevelType w:val="hybridMultilevel"/>
    <w:tmpl w:val="4E7689FC"/>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A51F92"/>
    <w:multiLevelType w:val="hybridMultilevel"/>
    <w:tmpl w:val="16540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6E7AAE"/>
    <w:multiLevelType w:val="multilevel"/>
    <w:tmpl w:val="91EED46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i w:val="0"/>
      </w:rPr>
    </w:lvl>
    <w:lvl w:ilvl="2">
      <w:start w:val="1"/>
      <w:numFmt w:val="decimal"/>
      <w:lvlText w:val="%3)"/>
      <w:lvlJc w:val="left"/>
      <w:pPr>
        <w:ind w:left="1080" w:hanging="720"/>
      </w:pPr>
      <w:rPr>
        <w:rFonts w:hint="default"/>
        <w:b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0DB2EB6"/>
    <w:multiLevelType w:val="hybridMultilevel"/>
    <w:tmpl w:val="22B61CF8"/>
    <w:lvl w:ilvl="0" w:tplc="5EB6C794">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5F14063"/>
    <w:multiLevelType w:val="hybridMultilevel"/>
    <w:tmpl w:val="C76853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70471D6"/>
    <w:multiLevelType w:val="multilevel"/>
    <w:tmpl w:val="65721EDA"/>
    <w:lvl w:ilvl="0">
      <w:start w:val="3"/>
      <w:numFmt w:val="decimal"/>
      <w:lvlText w:val="%1."/>
      <w:lvlJc w:val="left"/>
      <w:pPr>
        <w:ind w:left="720" w:hanging="360"/>
      </w:pPr>
      <w:rPr>
        <w:rFonts w:hint="default"/>
      </w:rPr>
    </w:lvl>
    <w:lvl w:ilvl="1">
      <w:start w:val="3"/>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Zero"/>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32" w15:restartNumberingAfterBreak="0">
    <w:nsid w:val="57117DFC"/>
    <w:multiLevelType w:val="hybridMultilevel"/>
    <w:tmpl w:val="0C383B6A"/>
    <w:lvl w:ilvl="0" w:tplc="B42EF5D6">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3" w15:restartNumberingAfterBreak="0">
    <w:nsid w:val="57372050"/>
    <w:multiLevelType w:val="multilevel"/>
    <w:tmpl w:val="AB64CFEC"/>
    <w:lvl w:ilvl="0">
      <w:start w:val="1"/>
      <w:numFmt w:val="decimal"/>
      <w:lvlText w:val="%1."/>
      <w:lvlJc w:val="left"/>
      <w:pPr>
        <w:ind w:left="720" w:hanging="360"/>
      </w:pPr>
    </w:lvl>
    <w:lvl w:ilvl="1">
      <w:start w:val="2"/>
      <w:numFmt w:val="decimal"/>
      <w:lvlText w:val="%1.%2."/>
      <w:lvlJc w:val="left"/>
      <w:pPr>
        <w:ind w:left="1080" w:hanging="720"/>
      </w:pPr>
      <w:rPr>
        <w:b/>
        <w:i w:val="0"/>
      </w:rPr>
    </w:lvl>
    <w:lvl w:ilvl="2">
      <w:start w:val="1"/>
      <w:numFmt w:val="decimal"/>
      <w:lvlText w:val="%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4" w15:restartNumberingAfterBreak="0">
    <w:nsid w:val="57DF5522"/>
    <w:multiLevelType w:val="hybridMultilevel"/>
    <w:tmpl w:val="9FF4E3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AC873CC"/>
    <w:multiLevelType w:val="hybridMultilevel"/>
    <w:tmpl w:val="9416B2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07C36AF"/>
    <w:multiLevelType w:val="multilevel"/>
    <w:tmpl w:val="1E342FD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i w:val="0"/>
      </w:rPr>
    </w:lvl>
    <w:lvl w:ilvl="2">
      <w:start w:val="1"/>
      <w:numFmt w:val="decimal"/>
      <w:lvlText w:val="%3)"/>
      <w:lvlJc w:val="left"/>
      <w:pPr>
        <w:ind w:left="1080" w:hanging="720"/>
      </w:pPr>
      <w:rPr>
        <w:rFonts w:hint="default"/>
        <w:b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30E49B1"/>
    <w:multiLevelType w:val="hybridMultilevel"/>
    <w:tmpl w:val="4DB6C8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F61389"/>
    <w:multiLevelType w:val="hybridMultilevel"/>
    <w:tmpl w:val="CCAEAF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C844F71"/>
    <w:multiLevelType w:val="multilevel"/>
    <w:tmpl w:val="0419001F"/>
    <w:lvl w:ilvl="0">
      <w:start w:val="1"/>
      <w:numFmt w:val="decimal"/>
      <w:lvlText w:val="%1."/>
      <w:lvlJc w:val="left"/>
      <w:pPr>
        <w:ind w:left="92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0" w15:restartNumberingAfterBreak="0">
    <w:nsid w:val="6D7F02CF"/>
    <w:multiLevelType w:val="hybridMultilevel"/>
    <w:tmpl w:val="2B26C5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D994E47"/>
    <w:multiLevelType w:val="multilevel"/>
    <w:tmpl w:val="AF24A5C0"/>
    <w:lvl w:ilvl="0">
      <w:start w:val="1"/>
      <w:numFmt w:val="decimal"/>
      <w:lvlText w:val="%1."/>
      <w:lvlJc w:val="left"/>
      <w:pPr>
        <w:tabs>
          <w:tab w:val="num" w:pos="3338"/>
        </w:tabs>
      </w:pPr>
      <w:rPr>
        <w:rFonts w:hint="default"/>
      </w:rPr>
    </w:lvl>
    <w:lvl w:ilvl="1">
      <w:start w:val="1"/>
      <w:numFmt w:val="decimal"/>
      <w:lvlText w:val="%1.%2."/>
      <w:lvlJc w:val="left"/>
      <w:pPr>
        <w:tabs>
          <w:tab w:val="num" w:pos="1000"/>
        </w:tabs>
        <w:ind w:left="1000"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6EB96EBF"/>
    <w:multiLevelType w:val="hybridMultilevel"/>
    <w:tmpl w:val="B3DEE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C971BE"/>
    <w:multiLevelType w:val="hybridMultilevel"/>
    <w:tmpl w:val="A184D48A"/>
    <w:lvl w:ilvl="0" w:tplc="8EE0955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4" w15:restartNumberingAfterBreak="0">
    <w:nsid w:val="79DA65DB"/>
    <w:multiLevelType w:val="hybridMultilevel"/>
    <w:tmpl w:val="7F263688"/>
    <w:lvl w:ilvl="0" w:tplc="04090001">
      <w:start w:val="1"/>
      <w:numFmt w:val="bullet"/>
      <w:lvlText w:val=""/>
      <w:lvlJc w:val="left"/>
      <w:pPr>
        <w:ind w:left="360" w:hanging="360"/>
      </w:pPr>
      <w:rPr>
        <w:rFonts w:ascii="Symbol" w:hAnsi="Symbol" w:hint="default"/>
      </w:rPr>
    </w:lvl>
    <w:lvl w:ilvl="1" w:tplc="CDDE6388">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ACD4E0D"/>
    <w:multiLevelType w:val="multilevel"/>
    <w:tmpl w:val="11180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DEA5A30"/>
    <w:multiLevelType w:val="hybridMultilevel"/>
    <w:tmpl w:val="417825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42"/>
  </w:num>
  <w:num w:numId="3">
    <w:abstractNumId w:val="25"/>
  </w:num>
  <w:num w:numId="4">
    <w:abstractNumId w:val="1"/>
  </w:num>
  <w:num w:numId="5">
    <w:abstractNumId w:val="21"/>
  </w:num>
  <w:num w:numId="6">
    <w:abstractNumId w:val="19"/>
  </w:num>
  <w:num w:numId="7">
    <w:abstractNumId w:val="15"/>
  </w:num>
  <w:num w:numId="8">
    <w:abstractNumId w:val="20"/>
  </w:num>
  <w:num w:numId="9">
    <w:abstractNumId w:val="32"/>
  </w:num>
  <w:num w:numId="10">
    <w:abstractNumId w:val="5"/>
  </w:num>
  <w:num w:numId="11">
    <w:abstractNumId w:val="46"/>
  </w:num>
  <w:num w:numId="12">
    <w:abstractNumId w:val="34"/>
  </w:num>
  <w:num w:numId="13">
    <w:abstractNumId w:val="38"/>
  </w:num>
  <w:num w:numId="14">
    <w:abstractNumId w:val="40"/>
  </w:num>
  <w:num w:numId="15">
    <w:abstractNumId w:val="3"/>
  </w:num>
  <w:num w:numId="16">
    <w:abstractNumId w:val="44"/>
  </w:num>
  <w:num w:numId="17">
    <w:abstractNumId w:val="13"/>
  </w:num>
  <w:num w:numId="18">
    <w:abstractNumId w:val="23"/>
  </w:num>
  <w:num w:numId="19">
    <w:abstractNumId w:val="8"/>
  </w:num>
  <w:num w:numId="20">
    <w:abstractNumId w:val="2"/>
  </w:num>
  <w:num w:numId="21">
    <w:abstractNumId w:val="37"/>
  </w:num>
  <w:num w:numId="22">
    <w:abstractNumId w:val="14"/>
  </w:num>
  <w:num w:numId="23">
    <w:abstractNumId w:val="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29"/>
  </w:num>
  <w:num w:numId="27">
    <w:abstractNumId w:val="24"/>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10"/>
  </w:num>
  <w:num w:numId="31">
    <w:abstractNumId w:val="39"/>
  </w:num>
  <w:num w:numId="32">
    <w:abstractNumId w:val="17"/>
  </w:num>
  <w:num w:numId="33">
    <w:abstractNumId w:val="41"/>
  </w:num>
  <w:num w:numId="34">
    <w:abstractNumId w:val="45"/>
  </w:num>
  <w:num w:numId="35">
    <w:abstractNumId w:val="43"/>
  </w:num>
  <w:num w:numId="36">
    <w:abstractNumId w:val="11"/>
  </w:num>
  <w:num w:numId="37">
    <w:abstractNumId w:val="0"/>
    <w:lvlOverride w:ilvl="0">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33"/>
  </w:num>
  <w:num w:numId="41">
    <w:abstractNumId w:val="22"/>
  </w:num>
  <w:num w:numId="42">
    <w:abstractNumId w:val="18"/>
  </w:num>
  <w:num w:numId="43">
    <w:abstractNumId w:val="9"/>
  </w:num>
  <w:num w:numId="44">
    <w:abstractNumId w:val="16"/>
  </w:num>
  <w:num w:numId="45">
    <w:abstractNumId w:val="26"/>
  </w:num>
  <w:num w:numId="46">
    <w:abstractNumId w:val="28"/>
  </w:num>
  <w:num w:numId="47">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AU" w:vendorID="64" w:dllVersion="4096" w:nlCheck="1" w:checkStyle="0"/>
  <w:activeWritingStyle w:appName="MSWord" w:lang="ru-RU" w:vendorID="64" w:dllVersion="131078" w:nlCheck="1" w:checkStyle="0"/>
  <w:activeWritingStyle w:appName="MSWord" w:lang="en-US" w:vendorID="64" w:dllVersion="131078" w:nlCheck="1" w:checkStyle="0"/>
  <w:defaultTabStop w:val="720"/>
  <w:drawingGridHorizontalSpacing w:val="181"/>
  <w:drawingGridVerticalSpacing w:val="181"/>
  <w:doNotShadeFormData/>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CCE"/>
    <w:rsid w:val="00000A75"/>
    <w:rsid w:val="00002779"/>
    <w:rsid w:val="000036B9"/>
    <w:rsid w:val="00003C33"/>
    <w:rsid w:val="00012776"/>
    <w:rsid w:val="00016CE1"/>
    <w:rsid w:val="000202AA"/>
    <w:rsid w:val="000260D7"/>
    <w:rsid w:val="00026541"/>
    <w:rsid w:val="00026C1A"/>
    <w:rsid w:val="00030595"/>
    <w:rsid w:val="000403CC"/>
    <w:rsid w:val="000408E6"/>
    <w:rsid w:val="00051BDA"/>
    <w:rsid w:val="00052F90"/>
    <w:rsid w:val="0005467A"/>
    <w:rsid w:val="00054873"/>
    <w:rsid w:val="000640D0"/>
    <w:rsid w:val="00064E45"/>
    <w:rsid w:val="00065873"/>
    <w:rsid w:val="0007486E"/>
    <w:rsid w:val="00077B11"/>
    <w:rsid w:val="0008092B"/>
    <w:rsid w:val="00085305"/>
    <w:rsid w:val="00087B56"/>
    <w:rsid w:val="00087F04"/>
    <w:rsid w:val="000A350C"/>
    <w:rsid w:val="000B6367"/>
    <w:rsid w:val="000C21A5"/>
    <w:rsid w:val="000C660C"/>
    <w:rsid w:val="000C6B10"/>
    <w:rsid w:val="000E2ACA"/>
    <w:rsid w:val="000E35AA"/>
    <w:rsid w:val="000E4997"/>
    <w:rsid w:val="000E7CE2"/>
    <w:rsid w:val="000F04ED"/>
    <w:rsid w:val="000F0575"/>
    <w:rsid w:val="000F121A"/>
    <w:rsid w:val="000F12CE"/>
    <w:rsid w:val="00116A30"/>
    <w:rsid w:val="001179CC"/>
    <w:rsid w:val="00127B59"/>
    <w:rsid w:val="001404BF"/>
    <w:rsid w:val="00142585"/>
    <w:rsid w:val="00142960"/>
    <w:rsid w:val="001533F2"/>
    <w:rsid w:val="00164B32"/>
    <w:rsid w:val="00165830"/>
    <w:rsid w:val="00170C0A"/>
    <w:rsid w:val="0017184E"/>
    <w:rsid w:val="00174603"/>
    <w:rsid w:val="00177D7F"/>
    <w:rsid w:val="00180062"/>
    <w:rsid w:val="001825D2"/>
    <w:rsid w:val="00183F7D"/>
    <w:rsid w:val="00184106"/>
    <w:rsid w:val="00186EBE"/>
    <w:rsid w:val="001870CF"/>
    <w:rsid w:val="00190E84"/>
    <w:rsid w:val="001A1F07"/>
    <w:rsid w:val="001B1645"/>
    <w:rsid w:val="001B35C3"/>
    <w:rsid w:val="001C1815"/>
    <w:rsid w:val="001C21E3"/>
    <w:rsid w:val="001C24DF"/>
    <w:rsid w:val="001C368C"/>
    <w:rsid w:val="001C4BDD"/>
    <w:rsid w:val="001C65F1"/>
    <w:rsid w:val="001C65FB"/>
    <w:rsid w:val="001D0945"/>
    <w:rsid w:val="001D6C55"/>
    <w:rsid w:val="001E0DF9"/>
    <w:rsid w:val="001E737B"/>
    <w:rsid w:val="001F0775"/>
    <w:rsid w:val="001F4596"/>
    <w:rsid w:val="001F5BAE"/>
    <w:rsid w:val="001F650A"/>
    <w:rsid w:val="00207F96"/>
    <w:rsid w:val="002113A8"/>
    <w:rsid w:val="00214B39"/>
    <w:rsid w:val="00216EA6"/>
    <w:rsid w:val="00217478"/>
    <w:rsid w:val="00217697"/>
    <w:rsid w:val="00217A98"/>
    <w:rsid w:val="00225E4C"/>
    <w:rsid w:val="00226300"/>
    <w:rsid w:val="0022721D"/>
    <w:rsid w:val="00232D52"/>
    <w:rsid w:val="002359F2"/>
    <w:rsid w:val="00236EF7"/>
    <w:rsid w:val="00241C2B"/>
    <w:rsid w:val="002422DF"/>
    <w:rsid w:val="00246D8D"/>
    <w:rsid w:val="002474B4"/>
    <w:rsid w:val="002536C0"/>
    <w:rsid w:val="00253952"/>
    <w:rsid w:val="00256438"/>
    <w:rsid w:val="002565E4"/>
    <w:rsid w:val="00260FEE"/>
    <w:rsid w:val="00261782"/>
    <w:rsid w:val="00271973"/>
    <w:rsid w:val="00274D84"/>
    <w:rsid w:val="0028016F"/>
    <w:rsid w:val="00280543"/>
    <w:rsid w:val="002811EC"/>
    <w:rsid w:val="002812BF"/>
    <w:rsid w:val="00281C4F"/>
    <w:rsid w:val="00295D16"/>
    <w:rsid w:val="0029721D"/>
    <w:rsid w:val="002A1FE2"/>
    <w:rsid w:val="002A4447"/>
    <w:rsid w:val="002B0AD1"/>
    <w:rsid w:val="002B1940"/>
    <w:rsid w:val="002B26D6"/>
    <w:rsid w:val="002C3A2D"/>
    <w:rsid w:val="002C3C28"/>
    <w:rsid w:val="002C6230"/>
    <w:rsid w:val="002C6559"/>
    <w:rsid w:val="002C7909"/>
    <w:rsid w:val="002C7BA4"/>
    <w:rsid w:val="002D2A68"/>
    <w:rsid w:val="002D3313"/>
    <w:rsid w:val="002D35A5"/>
    <w:rsid w:val="002D68F1"/>
    <w:rsid w:val="002D6FAB"/>
    <w:rsid w:val="002D72B9"/>
    <w:rsid w:val="002E041B"/>
    <w:rsid w:val="002E0AEB"/>
    <w:rsid w:val="002F311A"/>
    <w:rsid w:val="002F726B"/>
    <w:rsid w:val="002F758F"/>
    <w:rsid w:val="002F7C08"/>
    <w:rsid w:val="003027A9"/>
    <w:rsid w:val="00307121"/>
    <w:rsid w:val="00312116"/>
    <w:rsid w:val="00312FD2"/>
    <w:rsid w:val="003132AF"/>
    <w:rsid w:val="003149DA"/>
    <w:rsid w:val="00324AD5"/>
    <w:rsid w:val="00324BE1"/>
    <w:rsid w:val="00325001"/>
    <w:rsid w:val="00326BB1"/>
    <w:rsid w:val="0033201D"/>
    <w:rsid w:val="0033346E"/>
    <w:rsid w:val="00333567"/>
    <w:rsid w:val="003343A1"/>
    <w:rsid w:val="00335F49"/>
    <w:rsid w:val="00336E86"/>
    <w:rsid w:val="003370D2"/>
    <w:rsid w:val="0034017A"/>
    <w:rsid w:val="00340DB3"/>
    <w:rsid w:val="0034454E"/>
    <w:rsid w:val="00346461"/>
    <w:rsid w:val="00347424"/>
    <w:rsid w:val="00350894"/>
    <w:rsid w:val="0035131A"/>
    <w:rsid w:val="00351659"/>
    <w:rsid w:val="0035206F"/>
    <w:rsid w:val="00357CC6"/>
    <w:rsid w:val="00364D0A"/>
    <w:rsid w:val="00365293"/>
    <w:rsid w:val="0036544F"/>
    <w:rsid w:val="003661D3"/>
    <w:rsid w:val="00376400"/>
    <w:rsid w:val="00377DAD"/>
    <w:rsid w:val="0038140A"/>
    <w:rsid w:val="00385C38"/>
    <w:rsid w:val="003860BF"/>
    <w:rsid w:val="00390AE8"/>
    <w:rsid w:val="003943F6"/>
    <w:rsid w:val="00396E4F"/>
    <w:rsid w:val="003A2D56"/>
    <w:rsid w:val="003A2E35"/>
    <w:rsid w:val="003A4FFD"/>
    <w:rsid w:val="003B3217"/>
    <w:rsid w:val="003B4B97"/>
    <w:rsid w:val="003B50DB"/>
    <w:rsid w:val="003B518E"/>
    <w:rsid w:val="003C007F"/>
    <w:rsid w:val="003C513E"/>
    <w:rsid w:val="003D4354"/>
    <w:rsid w:val="003D4F87"/>
    <w:rsid w:val="003D542D"/>
    <w:rsid w:val="003E1D24"/>
    <w:rsid w:val="003E2EC2"/>
    <w:rsid w:val="003E55E9"/>
    <w:rsid w:val="003E5D5B"/>
    <w:rsid w:val="003F1015"/>
    <w:rsid w:val="003F6B40"/>
    <w:rsid w:val="00400AD5"/>
    <w:rsid w:val="00401D57"/>
    <w:rsid w:val="00405511"/>
    <w:rsid w:val="00407188"/>
    <w:rsid w:val="00411D73"/>
    <w:rsid w:val="004138AC"/>
    <w:rsid w:val="00425BFB"/>
    <w:rsid w:val="0042674A"/>
    <w:rsid w:val="00432342"/>
    <w:rsid w:val="00432ECD"/>
    <w:rsid w:val="00433D46"/>
    <w:rsid w:val="004368E5"/>
    <w:rsid w:val="00446337"/>
    <w:rsid w:val="004507DE"/>
    <w:rsid w:val="00451441"/>
    <w:rsid w:val="00451B4E"/>
    <w:rsid w:val="004578E5"/>
    <w:rsid w:val="00457938"/>
    <w:rsid w:val="00457FBB"/>
    <w:rsid w:val="00464659"/>
    <w:rsid w:val="0047289B"/>
    <w:rsid w:val="00477C78"/>
    <w:rsid w:val="00480414"/>
    <w:rsid w:val="004861D9"/>
    <w:rsid w:val="00487841"/>
    <w:rsid w:val="004878F6"/>
    <w:rsid w:val="00494D31"/>
    <w:rsid w:val="004975E2"/>
    <w:rsid w:val="004B0590"/>
    <w:rsid w:val="004B1AA8"/>
    <w:rsid w:val="004B2BF9"/>
    <w:rsid w:val="004B3C7D"/>
    <w:rsid w:val="004B4F82"/>
    <w:rsid w:val="004C2CF6"/>
    <w:rsid w:val="004C3B17"/>
    <w:rsid w:val="004C4B8E"/>
    <w:rsid w:val="004C5CDB"/>
    <w:rsid w:val="004C5EB7"/>
    <w:rsid w:val="004C6157"/>
    <w:rsid w:val="004D1356"/>
    <w:rsid w:val="004D591A"/>
    <w:rsid w:val="004E51F6"/>
    <w:rsid w:val="004F11FE"/>
    <w:rsid w:val="004F4DAE"/>
    <w:rsid w:val="004F5D6E"/>
    <w:rsid w:val="004F6D2A"/>
    <w:rsid w:val="00503916"/>
    <w:rsid w:val="005101C3"/>
    <w:rsid w:val="0051293E"/>
    <w:rsid w:val="00515308"/>
    <w:rsid w:val="0052615E"/>
    <w:rsid w:val="00530652"/>
    <w:rsid w:val="00533643"/>
    <w:rsid w:val="005415F3"/>
    <w:rsid w:val="00546608"/>
    <w:rsid w:val="00551F88"/>
    <w:rsid w:val="00554E36"/>
    <w:rsid w:val="005578EC"/>
    <w:rsid w:val="00557E3C"/>
    <w:rsid w:val="00561BBB"/>
    <w:rsid w:val="00561BFF"/>
    <w:rsid w:val="00562A7D"/>
    <w:rsid w:val="00563399"/>
    <w:rsid w:val="0056613A"/>
    <w:rsid w:val="00571F55"/>
    <w:rsid w:val="00573101"/>
    <w:rsid w:val="00582B81"/>
    <w:rsid w:val="005844D5"/>
    <w:rsid w:val="0059092E"/>
    <w:rsid w:val="00594981"/>
    <w:rsid w:val="005A32DF"/>
    <w:rsid w:val="005A342D"/>
    <w:rsid w:val="005A540E"/>
    <w:rsid w:val="005A60E5"/>
    <w:rsid w:val="005A6206"/>
    <w:rsid w:val="005A6979"/>
    <w:rsid w:val="005B45FB"/>
    <w:rsid w:val="005B5586"/>
    <w:rsid w:val="005C1322"/>
    <w:rsid w:val="005C391C"/>
    <w:rsid w:val="005C7A7A"/>
    <w:rsid w:val="005D316B"/>
    <w:rsid w:val="005D475A"/>
    <w:rsid w:val="005D4EE3"/>
    <w:rsid w:val="005D5328"/>
    <w:rsid w:val="005D6E0D"/>
    <w:rsid w:val="005E090C"/>
    <w:rsid w:val="005E2104"/>
    <w:rsid w:val="005E2638"/>
    <w:rsid w:val="005F00D1"/>
    <w:rsid w:val="005F2500"/>
    <w:rsid w:val="005F456B"/>
    <w:rsid w:val="005F5B0B"/>
    <w:rsid w:val="005F7E0F"/>
    <w:rsid w:val="00601D73"/>
    <w:rsid w:val="00602A6B"/>
    <w:rsid w:val="006034F2"/>
    <w:rsid w:val="00615801"/>
    <w:rsid w:val="00615CBD"/>
    <w:rsid w:val="0061733A"/>
    <w:rsid w:val="0061748B"/>
    <w:rsid w:val="0062133B"/>
    <w:rsid w:val="0062337F"/>
    <w:rsid w:val="00624602"/>
    <w:rsid w:val="00624F81"/>
    <w:rsid w:val="00625DEF"/>
    <w:rsid w:val="00626D7E"/>
    <w:rsid w:val="00631338"/>
    <w:rsid w:val="006349E2"/>
    <w:rsid w:val="00644CE1"/>
    <w:rsid w:val="00645190"/>
    <w:rsid w:val="00654DE2"/>
    <w:rsid w:val="00663E0E"/>
    <w:rsid w:val="00665A94"/>
    <w:rsid w:val="00666053"/>
    <w:rsid w:val="00666595"/>
    <w:rsid w:val="00667543"/>
    <w:rsid w:val="006713F3"/>
    <w:rsid w:val="00671DF4"/>
    <w:rsid w:val="00674484"/>
    <w:rsid w:val="00675B44"/>
    <w:rsid w:val="00677127"/>
    <w:rsid w:val="00680332"/>
    <w:rsid w:val="0068254B"/>
    <w:rsid w:val="00683D08"/>
    <w:rsid w:val="00684BDC"/>
    <w:rsid w:val="00691711"/>
    <w:rsid w:val="00691BA1"/>
    <w:rsid w:val="006A54F0"/>
    <w:rsid w:val="006A79DA"/>
    <w:rsid w:val="006B0470"/>
    <w:rsid w:val="006B074B"/>
    <w:rsid w:val="006B18D3"/>
    <w:rsid w:val="006B73B7"/>
    <w:rsid w:val="006B766F"/>
    <w:rsid w:val="006C14CC"/>
    <w:rsid w:val="006C426C"/>
    <w:rsid w:val="006C78C8"/>
    <w:rsid w:val="006D0E3A"/>
    <w:rsid w:val="006D168F"/>
    <w:rsid w:val="006D4CEF"/>
    <w:rsid w:val="006E1AA5"/>
    <w:rsid w:val="006E6186"/>
    <w:rsid w:val="006E7FF5"/>
    <w:rsid w:val="006F1582"/>
    <w:rsid w:val="006F6E1A"/>
    <w:rsid w:val="006F6E35"/>
    <w:rsid w:val="007027ED"/>
    <w:rsid w:val="00704794"/>
    <w:rsid w:val="00711010"/>
    <w:rsid w:val="00713C77"/>
    <w:rsid w:val="00716F9F"/>
    <w:rsid w:val="0072065B"/>
    <w:rsid w:val="00722DA2"/>
    <w:rsid w:val="00725D2E"/>
    <w:rsid w:val="0074467F"/>
    <w:rsid w:val="007453CC"/>
    <w:rsid w:val="0075341B"/>
    <w:rsid w:val="00764268"/>
    <w:rsid w:val="00764592"/>
    <w:rsid w:val="00770E30"/>
    <w:rsid w:val="007729E1"/>
    <w:rsid w:val="007750BE"/>
    <w:rsid w:val="007764BF"/>
    <w:rsid w:val="0078044C"/>
    <w:rsid w:val="007804A9"/>
    <w:rsid w:val="00786330"/>
    <w:rsid w:val="00786C4B"/>
    <w:rsid w:val="00787F85"/>
    <w:rsid w:val="00793F4C"/>
    <w:rsid w:val="00794C4D"/>
    <w:rsid w:val="00795EBC"/>
    <w:rsid w:val="00796656"/>
    <w:rsid w:val="007A082C"/>
    <w:rsid w:val="007A117D"/>
    <w:rsid w:val="007A3871"/>
    <w:rsid w:val="007A6243"/>
    <w:rsid w:val="007B3FD8"/>
    <w:rsid w:val="007B58B5"/>
    <w:rsid w:val="007B6564"/>
    <w:rsid w:val="007C3169"/>
    <w:rsid w:val="007C49E9"/>
    <w:rsid w:val="007C4E01"/>
    <w:rsid w:val="007C6016"/>
    <w:rsid w:val="007D1E91"/>
    <w:rsid w:val="007D26FD"/>
    <w:rsid w:val="007D4EEB"/>
    <w:rsid w:val="007E03D1"/>
    <w:rsid w:val="007E227E"/>
    <w:rsid w:val="007F0BCD"/>
    <w:rsid w:val="007F1020"/>
    <w:rsid w:val="007F3268"/>
    <w:rsid w:val="007F4852"/>
    <w:rsid w:val="0081176B"/>
    <w:rsid w:val="00811ACC"/>
    <w:rsid w:val="0081207A"/>
    <w:rsid w:val="008220A9"/>
    <w:rsid w:val="00824043"/>
    <w:rsid w:val="0083105E"/>
    <w:rsid w:val="0083683F"/>
    <w:rsid w:val="0084013B"/>
    <w:rsid w:val="0084186B"/>
    <w:rsid w:val="00842FAF"/>
    <w:rsid w:val="00843276"/>
    <w:rsid w:val="00853333"/>
    <w:rsid w:val="00853C65"/>
    <w:rsid w:val="00855724"/>
    <w:rsid w:val="00861254"/>
    <w:rsid w:val="008645C6"/>
    <w:rsid w:val="008647DA"/>
    <w:rsid w:val="00866F22"/>
    <w:rsid w:val="008674CA"/>
    <w:rsid w:val="00867827"/>
    <w:rsid w:val="008708F4"/>
    <w:rsid w:val="00880DE0"/>
    <w:rsid w:val="00881BF0"/>
    <w:rsid w:val="00882A59"/>
    <w:rsid w:val="00890E35"/>
    <w:rsid w:val="00892648"/>
    <w:rsid w:val="00893FB6"/>
    <w:rsid w:val="00895D3F"/>
    <w:rsid w:val="008A1718"/>
    <w:rsid w:val="008A2316"/>
    <w:rsid w:val="008A3471"/>
    <w:rsid w:val="008A77E7"/>
    <w:rsid w:val="008B34F4"/>
    <w:rsid w:val="008B47EC"/>
    <w:rsid w:val="008C1768"/>
    <w:rsid w:val="008C3E36"/>
    <w:rsid w:val="008C5F2D"/>
    <w:rsid w:val="008D2DA1"/>
    <w:rsid w:val="008D4536"/>
    <w:rsid w:val="008E1845"/>
    <w:rsid w:val="008E1A7A"/>
    <w:rsid w:val="008E5DBE"/>
    <w:rsid w:val="008E6DB1"/>
    <w:rsid w:val="008F0866"/>
    <w:rsid w:val="008F27D2"/>
    <w:rsid w:val="008F50C9"/>
    <w:rsid w:val="008F50E1"/>
    <w:rsid w:val="00903150"/>
    <w:rsid w:val="00904105"/>
    <w:rsid w:val="009043FD"/>
    <w:rsid w:val="0090586D"/>
    <w:rsid w:val="009074B6"/>
    <w:rsid w:val="00910EB7"/>
    <w:rsid w:val="00911217"/>
    <w:rsid w:val="00911481"/>
    <w:rsid w:val="009118C4"/>
    <w:rsid w:val="00912E57"/>
    <w:rsid w:val="00914F4F"/>
    <w:rsid w:val="0091586F"/>
    <w:rsid w:val="00916F7C"/>
    <w:rsid w:val="00922E1F"/>
    <w:rsid w:val="0092438C"/>
    <w:rsid w:val="0092720F"/>
    <w:rsid w:val="0092748E"/>
    <w:rsid w:val="009353B1"/>
    <w:rsid w:val="0095118D"/>
    <w:rsid w:val="009537E7"/>
    <w:rsid w:val="00965837"/>
    <w:rsid w:val="0096596C"/>
    <w:rsid w:val="00966CF6"/>
    <w:rsid w:val="00967B90"/>
    <w:rsid w:val="00972600"/>
    <w:rsid w:val="00972ABF"/>
    <w:rsid w:val="00974A34"/>
    <w:rsid w:val="00976975"/>
    <w:rsid w:val="009776B0"/>
    <w:rsid w:val="00980A92"/>
    <w:rsid w:val="00982F37"/>
    <w:rsid w:val="0099527D"/>
    <w:rsid w:val="009A1C77"/>
    <w:rsid w:val="009A278E"/>
    <w:rsid w:val="009A5415"/>
    <w:rsid w:val="009A683C"/>
    <w:rsid w:val="009B0F5B"/>
    <w:rsid w:val="009B3A87"/>
    <w:rsid w:val="009C60A4"/>
    <w:rsid w:val="009D32A7"/>
    <w:rsid w:val="009E0658"/>
    <w:rsid w:val="009F0C7F"/>
    <w:rsid w:val="009F43E5"/>
    <w:rsid w:val="009F5769"/>
    <w:rsid w:val="00A0131C"/>
    <w:rsid w:val="00A01E7D"/>
    <w:rsid w:val="00A04D1D"/>
    <w:rsid w:val="00A05A6C"/>
    <w:rsid w:val="00A07443"/>
    <w:rsid w:val="00A1180C"/>
    <w:rsid w:val="00A12AED"/>
    <w:rsid w:val="00A142F8"/>
    <w:rsid w:val="00A14C93"/>
    <w:rsid w:val="00A21D00"/>
    <w:rsid w:val="00A26C9C"/>
    <w:rsid w:val="00A32D3B"/>
    <w:rsid w:val="00A330DB"/>
    <w:rsid w:val="00A349C4"/>
    <w:rsid w:val="00A34DA1"/>
    <w:rsid w:val="00A40B4B"/>
    <w:rsid w:val="00A452AE"/>
    <w:rsid w:val="00A50962"/>
    <w:rsid w:val="00A50CEA"/>
    <w:rsid w:val="00A5760F"/>
    <w:rsid w:val="00A578AD"/>
    <w:rsid w:val="00A631CF"/>
    <w:rsid w:val="00A636C7"/>
    <w:rsid w:val="00A66BFE"/>
    <w:rsid w:val="00A6702D"/>
    <w:rsid w:val="00A673A2"/>
    <w:rsid w:val="00A702E6"/>
    <w:rsid w:val="00A7066E"/>
    <w:rsid w:val="00A707E2"/>
    <w:rsid w:val="00A70A87"/>
    <w:rsid w:val="00A7149D"/>
    <w:rsid w:val="00A7217E"/>
    <w:rsid w:val="00A772AC"/>
    <w:rsid w:val="00A82806"/>
    <w:rsid w:val="00A83B7E"/>
    <w:rsid w:val="00A9068D"/>
    <w:rsid w:val="00A92FA2"/>
    <w:rsid w:val="00AA0271"/>
    <w:rsid w:val="00AA2DE7"/>
    <w:rsid w:val="00AA5C8C"/>
    <w:rsid w:val="00AA6606"/>
    <w:rsid w:val="00AA6B85"/>
    <w:rsid w:val="00AA7909"/>
    <w:rsid w:val="00AB4D40"/>
    <w:rsid w:val="00AB7930"/>
    <w:rsid w:val="00AC106D"/>
    <w:rsid w:val="00AD7C42"/>
    <w:rsid w:val="00AE2016"/>
    <w:rsid w:val="00AE5BF5"/>
    <w:rsid w:val="00AE6C75"/>
    <w:rsid w:val="00AF3F8E"/>
    <w:rsid w:val="00AF5D0A"/>
    <w:rsid w:val="00B00E2C"/>
    <w:rsid w:val="00B1155A"/>
    <w:rsid w:val="00B134A8"/>
    <w:rsid w:val="00B13BED"/>
    <w:rsid w:val="00B14CDB"/>
    <w:rsid w:val="00B306C5"/>
    <w:rsid w:val="00B449F8"/>
    <w:rsid w:val="00B50504"/>
    <w:rsid w:val="00B51EAF"/>
    <w:rsid w:val="00B60628"/>
    <w:rsid w:val="00B63DA0"/>
    <w:rsid w:val="00B65C3F"/>
    <w:rsid w:val="00B6757B"/>
    <w:rsid w:val="00B678A6"/>
    <w:rsid w:val="00B7118B"/>
    <w:rsid w:val="00B72EDD"/>
    <w:rsid w:val="00B76AED"/>
    <w:rsid w:val="00B8074F"/>
    <w:rsid w:val="00B81DFB"/>
    <w:rsid w:val="00B8327D"/>
    <w:rsid w:val="00B85D1B"/>
    <w:rsid w:val="00B93C87"/>
    <w:rsid w:val="00B9546A"/>
    <w:rsid w:val="00B96895"/>
    <w:rsid w:val="00BB2F1E"/>
    <w:rsid w:val="00BB3683"/>
    <w:rsid w:val="00BD10DF"/>
    <w:rsid w:val="00BD5649"/>
    <w:rsid w:val="00BD6BEC"/>
    <w:rsid w:val="00BE489C"/>
    <w:rsid w:val="00BE5615"/>
    <w:rsid w:val="00BE7A92"/>
    <w:rsid w:val="00BF5415"/>
    <w:rsid w:val="00C059ED"/>
    <w:rsid w:val="00C13004"/>
    <w:rsid w:val="00C17F04"/>
    <w:rsid w:val="00C21E55"/>
    <w:rsid w:val="00C339DE"/>
    <w:rsid w:val="00C33A83"/>
    <w:rsid w:val="00C41CCE"/>
    <w:rsid w:val="00C4241F"/>
    <w:rsid w:val="00C42BA3"/>
    <w:rsid w:val="00C436EE"/>
    <w:rsid w:val="00C51747"/>
    <w:rsid w:val="00C603F8"/>
    <w:rsid w:val="00C64BC9"/>
    <w:rsid w:val="00C65D31"/>
    <w:rsid w:val="00C72132"/>
    <w:rsid w:val="00C730B9"/>
    <w:rsid w:val="00C74502"/>
    <w:rsid w:val="00C81E61"/>
    <w:rsid w:val="00C83365"/>
    <w:rsid w:val="00C90233"/>
    <w:rsid w:val="00C9213A"/>
    <w:rsid w:val="00C97B2E"/>
    <w:rsid w:val="00CA0D93"/>
    <w:rsid w:val="00CA1C08"/>
    <w:rsid w:val="00CA3784"/>
    <w:rsid w:val="00CA758F"/>
    <w:rsid w:val="00CB38F5"/>
    <w:rsid w:val="00CB44B3"/>
    <w:rsid w:val="00CB4E94"/>
    <w:rsid w:val="00CB7E6D"/>
    <w:rsid w:val="00CC0484"/>
    <w:rsid w:val="00CC44C1"/>
    <w:rsid w:val="00CD45CA"/>
    <w:rsid w:val="00CE4CD1"/>
    <w:rsid w:val="00CE5936"/>
    <w:rsid w:val="00CE6A10"/>
    <w:rsid w:val="00CF57EC"/>
    <w:rsid w:val="00D01E52"/>
    <w:rsid w:val="00D03883"/>
    <w:rsid w:val="00D10B48"/>
    <w:rsid w:val="00D14419"/>
    <w:rsid w:val="00D17C44"/>
    <w:rsid w:val="00D21453"/>
    <w:rsid w:val="00D22B9B"/>
    <w:rsid w:val="00D23A50"/>
    <w:rsid w:val="00D268BC"/>
    <w:rsid w:val="00D27420"/>
    <w:rsid w:val="00D319BC"/>
    <w:rsid w:val="00D339A9"/>
    <w:rsid w:val="00D368A9"/>
    <w:rsid w:val="00D37419"/>
    <w:rsid w:val="00D41B51"/>
    <w:rsid w:val="00D4418F"/>
    <w:rsid w:val="00D46332"/>
    <w:rsid w:val="00D538D1"/>
    <w:rsid w:val="00D55119"/>
    <w:rsid w:val="00D60765"/>
    <w:rsid w:val="00D618E6"/>
    <w:rsid w:val="00D61B04"/>
    <w:rsid w:val="00D62F8D"/>
    <w:rsid w:val="00D63EEC"/>
    <w:rsid w:val="00D65A6E"/>
    <w:rsid w:val="00D702A2"/>
    <w:rsid w:val="00D72168"/>
    <w:rsid w:val="00D72FEB"/>
    <w:rsid w:val="00D73A7C"/>
    <w:rsid w:val="00D8072E"/>
    <w:rsid w:val="00D82152"/>
    <w:rsid w:val="00D83EA1"/>
    <w:rsid w:val="00D87DCF"/>
    <w:rsid w:val="00D90E19"/>
    <w:rsid w:val="00D93961"/>
    <w:rsid w:val="00DA4C8C"/>
    <w:rsid w:val="00DA52AC"/>
    <w:rsid w:val="00DB6200"/>
    <w:rsid w:val="00DB7005"/>
    <w:rsid w:val="00DC07CE"/>
    <w:rsid w:val="00DC2DAD"/>
    <w:rsid w:val="00DC40CA"/>
    <w:rsid w:val="00DC44E5"/>
    <w:rsid w:val="00DC7FA4"/>
    <w:rsid w:val="00DD2EB2"/>
    <w:rsid w:val="00DD6C2B"/>
    <w:rsid w:val="00DE12EF"/>
    <w:rsid w:val="00DE1AF3"/>
    <w:rsid w:val="00DE25E1"/>
    <w:rsid w:val="00DE2704"/>
    <w:rsid w:val="00DE2B31"/>
    <w:rsid w:val="00DE4886"/>
    <w:rsid w:val="00DF3F42"/>
    <w:rsid w:val="00E05D92"/>
    <w:rsid w:val="00E103D1"/>
    <w:rsid w:val="00E1446A"/>
    <w:rsid w:val="00E24207"/>
    <w:rsid w:val="00E30842"/>
    <w:rsid w:val="00E3113E"/>
    <w:rsid w:val="00E37545"/>
    <w:rsid w:val="00E4645F"/>
    <w:rsid w:val="00E50D4E"/>
    <w:rsid w:val="00E56F7E"/>
    <w:rsid w:val="00E6134F"/>
    <w:rsid w:val="00E63CFE"/>
    <w:rsid w:val="00E65795"/>
    <w:rsid w:val="00E741F1"/>
    <w:rsid w:val="00E7667D"/>
    <w:rsid w:val="00E76F56"/>
    <w:rsid w:val="00E813AE"/>
    <w:rsid w:val="00E82B2C"/>
    <w:rsid w:val="00E86B59"/>
    <w:rsid w:val="00E94099"/>
    <w:rsid w:val="00E94D3B"/>
    <w:rsid w:val="00E95816"/>
    <w:rsid w:val="00EA1106"/>
    <w:rsid w:val="00EA69CB"/>
    <w:rsid w:val="00EB0E31"/>
    <w:rsid w:val="00EB1266"/>
    <w:rsid w:val="00EB45C7"/>
    <w:rsid w:val="00EB4DFC"/>
    <w:rsid w:val="00EB6CC4"/>
    <w:rsid w:val="00EB7DB0"/>
    <w:rsid w:val="00EB7DF9"/>
    <w:rsid w:val="00EC3870"/>
    <w:rsid w:val="00EC5FA4"/>
    <w:rsid w:val="00ED1957"/>
    <w:rsid w:val="00ED57A5"/>
    <w:rsid w:val="00EE28ED"/>
    <w:rsid w:val="00EE3E59"/>
    <w:rsid w:val="00EF0F25"/>
    <w:rsid w:val="00EF1520"/>
    <w:rsid w:val="00EF160D"/>
    <w:rsid w:val="00EF1F09"/>
    <w:rsid w:val="00EF35A7"/>
    <w:rsid w:val="00F00254"/>
    <w:rsid w:val="00F0085A"/>
    <w:rsid w:val="00F01BA2"/>
    <w:rsid w:val="00F022C3"/>
    <w:rsid w:val="00F0308D"/>
    <w:rsid w:val="00F03525"/>
    <w:rsid w:val="00F10E41"/>
    <w:rsid w:val="00F202BA"/>
    <w:rsid w:val="00F235A0"/>
    <w:rsid w:val="00F2782B"/>
    <w:rsid w:val="00F300A9"/>
    <w:rsid w:val="00F3131E"/>
    <w:rsid w:val="00F3692F"/>
    <w:rsid w:val="00F375D7"/>
    <w:rsid w:val="00F44970"/>
    <w:rsid w:val="00F50E8B"/>
    <w:rsid w:val="00F54EAE"/>
    <w:rsid w:val="00F64063"/>
    <w:rsid w:val="00F646CF"/>
    <w:rsid w:val="00F67F94"/>
    <w:rsid w:val="00F724D9"/>
    <w:rsid w:val="00F73B00"/>
    <w:rsid w:val="00F7453E"/>
    <w:rsid w:val="00F75DD1"/>
    <w:rsid w:val="00F80835"/>
    <w:rsid w:val="00F83786"/>
    <w:rsid w:val="00F83F07"/>
    <w:rsid w:val="00F84ED0"/>
    <w:rsid w:val="00F90CA9"/>
    <w:rsid w:val="00F91F96"/>
    <w:rsid w:val="00F958BA"/>
    <w:rsid w:val="00FA1E4F"/>
    <w:rsid w:val="00FA44AD"/>
    <w:rsid w:val="00FA4C3E"/>
    <w:rsid w:val="00FA7548"/>
    <w:rsid w:val="00FB54EA"/>
    <w:rsid w:val="00FB5DF3"/>
    <w:rsid w:val="00FC02FC"/>
    <w:rsid w:val="00FC568F"/>
    <w:rsid w:val="00FC7005"/>
    <w:rsid w:val="00FD6CD3"/>
    <w:rsid w:val="00FE2B01"/>
    <w:rsid w:val="00FE68C8"/>
    <w:rsid w:val="00FE6C77"/>
    <w:rsid w:val="00FE7198"/>
    <w:rsid w:val="00FF15AC"/>
    <w:rsid w:val="00FF3603"/>
    <w:rsid w:val="00FF60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E974BDA"/>
  <w14:defaultImageDpi w14:val="96"/>
  <w15:docId w15:val="{CC65DFE3-57E8-492A-9ED1-3BAE15B4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D00"/>
    <w:pPr>
      <w:suppressAutoHyphens/>
    </w:pPr>
    <w:rPr>
      <w:rFonts w:ascii="Times New Roman" w:eastAsia="Times New Roman" w:hAnsi="Times New Roman"/>
      <w:sz w:val="21"/>
      <w:szCs w:val="20"/>
      <w:lang w:eastAsia="zh-CN"/>
    </w:rPr>
  </w:style>
  <w:style w:type="paragraph" w:styleId="1">
    <w:name w:val="heading 1"/>
    <w:basedOn w:val="a"/>
    <w:next w:val="a"/>
    <w:link w:val="10"/>
    <w:uiPriority w:val="9"/>
    <w:qFormat/>
    <w:rsid w:val="00BB2F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E210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a4">
    <w:name w:val="Сноска_"/>
    <w:basedOn w:val="a0"/>
    <w:link w:val="a5"/>
    <w:uiPriority w:val="99"/>
    <w:rPr>
      <w:rFonts w:ascii="Times New Roman" w:hAnsi="Times New Roman" w:cs="Times New Roman"/>
      <w:u w:val="none"/>
    </w:rPr>
  </w:style>
  <w:style w:type="character" w:customStyle="1" w:styleId="2Exact">
    <w:name w:val="Основной текст (2) Exact"/>
    <w:basedOn w:val="a0"/>
    <w:uiPriority w:val="99"/>
    <w:rPr>
      <w:rFonts w:ascii="Times New Roman" w:hAnsi="Times New Roman" w:cs="Times New Roman"/>
      <w:u w:val="none"/>
    </w:rPr>
  </w:style>
  <w:style w:type="character" w:customStyle="1" w:styleId="4">
    <w:name w:val="Заголовок №4_"/>
    <w:basedOn w:val="a0"/>
    <w:link w:val="40"/>
    <w:uiPriority w:val="99"/>
    <w:rPr>
      <w:rFonts w:ascii="Times New Roman" w:hAnsi="Times New Roman" w:cs="Times New Roman"/>
      <w:b/>
      <w:bCs/>
      <w:u w:val="none"/>
    </w:rPr>
  </w:style>
  <w:style w:type="character" w:customStyle="1" w:styleId="a6">
    <w:name w:val="Колонтитул_"/>
    <w:basedOn w:val="a0"/>
    <w:link w:val="11"/>
    <w:uiPriority w:val="99"/>
    <w:rPr>
      <w:rFonts w:ascii="Times New Roman" w:hAnsi="Times New Roman" w:cs="Times New Roman"/>
      <w:sz w:val="19"/>
      <w:szCs w:val="19"/>
      <w:u w:val="none"/>
    </w:rPr>
  </w:style>
  <w:style w:type="character" w:customStyle="1" w:styleId="12pt">
    <w:name w:val="Колонтитул + 12 pt"/>
    <w:aliases w:val="Полужирный"/>
    <w:basedOn w:val="a6"/>
    <w:uiPriority w:val="99"/>
    <w:rPr>
      <w:rFonts w:ascii="Times New Roman" w:hAnsi="Times New Roman" w:cs="Times New Roman"/>
      <w:b/>
      <w:bCs/>
      <w:sz w:val="24"/>
      <w:szCs w:val="24"/>
      <w:u w:val="none"/>
    </w:rPr>
  </w:style>
  <w:style w:type="character" w:customStyle="1" w:styleId="100">
    <w:name w:val="Колонтитул + 10"/>
    <w:aliases w:val="5 pt,Курсив,Интервал -2 pt,Масштаб 150%"/>
    <w:basedOn w:val="a6"/>
    <w:uiPriority w:val="99"/>
    <w:rPr>
      <w:rFonts w:ascii="Times New Roman" w:hAnsi="Times New Roman" w:cs="Times New Roman"/>
      <w:i/>
      <w:iCs/>
      <w:spacing w:val="-40"/>
      <w:w w:val="150"/>
      <w:sz w:val="21"/>
      <w:szCs w:val="21"/>
      <w:u w:val="single"/>
    </w:rPr>
  </w:style>
  <w:style w:type="character" w:customStyle="1" w:styleId="21">
    <w:name w:val="Основной текст (2)_"/>
    <w:basedOn w:val="a0"/>
    <w:link w:val="210"/>
    <w:uiPriority w:val="99"/>
    <w:rPr>
      <w:rFonts w:ascii="Times New Roman" w:hAnsi="Times New Roman" w:cs="Times New Roman"/>
      <w:u w:val="none"/>
    </w:rPr>
  </w:style>
  <w:style w:type="character" w:customStyle="1" w:styleId="22">
    <w:name w:val="Основной текст (2)"/>
    <w:basedOn w:val="21"/>
    <w:uiPriority w:val="99"/>
    <w:rPr>
      <w:rFonts w:ascii="Times New Roman" w:hAnsi="Times New Roman" w:cs="Times New Roman"/>
      <w:u w:val="none"/>
    </w:rPr>
  </w:style>
  <w:style w:type="character" w:customStyle="1" w:styleId="23">
    <w:name w:val="Основной текст (2) + Курсив"/>
    <w:basedOn w:val="21"/>
    <w:uiPriority w:val="99"/>
    <w:rPr>
      <w:rFonts w:ascii="Times New Roman" w:hAnsi="Times New Roman" w:cs="Times New Roman"/>
      <w:i/>
      <w:iCs/>
      <w:u w:val="none"/>
    </w:rPr>
  </w:style>
  <w:style w:type="character" w:customStyle="1" w:styleId="24">
    <w:name w:val="Основной текст (2) + Полужирный"/>
    <w:basedOn w:val="21"/>
    <w:uiPriority w:val="99"/>
    <w:rPr>
      <w:rFonts w:ascii="Times New Roman" w:hAnsi="Times New Roman" w:cs="Times New Roman"/>
      <w:b/>
      <w:bCs/>
      <w:u w:val="none"/>
    </w:rPr>
  </w:style>
  <w:style w:type="character" w:customStyle="1" w:styleId="11pt">
    <w:name w:val="Колонтитул + 11 pt"/>
    <w:basedOn w:val="a6"/>
    <w:uiPriority w:val="99"/>
    <w:rPr>
      <w:rFonts w:ascii="Times New Roman" w:hAnsi="Times New Roman" w:cs="Times New Roman"/>
      <w:sz w:val="22"/>
      <w:szCs w:val="22"/>
      <w:u w:val="none"/>
    </w:rPr>
  </w:style>
  <w:style w:type="character" w:customStyle="1" w:styleId="a7">
    <w:name w:val="Колонтитул"/>
    <w:basedOn w:val="a6"/>
    <w:uiPriority w:val="99"/>
    <w:rPr>
      <w:rFonts w:ascii="Times New Roman" w:hAnsi="Times New Roman" w:cs="Times New Roman"/>
      <w:sz w:val="19"/>
      <w:szCs w:val="19"/>
      <w:u w:val="none"/>
    </w:rPr>
  </w:style>
  <w:style w:type="character" w:customStyle="1" w:styleId="3">
    <w:name w:val="Основной текст (3)_"/>
    <w:basedOn w:val="a0"/>
    <w:link w:val="30"/>
    <w:uiPriority w:val="99"/>
    <w:rPr>
      <w:rFonts w:ascii="Times New Roman" w:hAnsi="Times New Roman" w:cs="Times New Roman"/>
      <w:spacing w:val="-10"/>
      <w:sz w:val="36"/>
      <w:szCs w:val="36"/>
      <w:u w:val="none"/>
    </w:rPr>
  </w:style>
  <w:style w:type="character" w:customStyle="1" w:styleId="TrebuchetMS">
    <w:name w:val="Колонтитул + Trebuchet MS"/>
    <w:aliases w:val="8,5 pt6"/>
    <w:basedOn w:val="a6"/>
    <w:uiPriority w:val="99"/>
    <w:rPr>
      <w:rFonts w:ascii="Trebuchet MS" w:hAnsi="Trebuchet MS" w:cs="Trebuchet MS"/>
      <w:sz w:val="17"/>
      <w:szCs w:val="17"/>
      <w:u w:val="none"/>
    </w:rPr>
  </w:style>
  <w:style w:type="character" w:customStyle="1" w:styleId="41">
    <w:name w:val="Заголовок №4 + Не полужирный"/>
    <w:basedOn w:val="4"/>
    <w:uiPriority w:val="99"/>
    <w:rPr>
      <w:rFonts w:ascii="Times New Roman" w:hAnsi="Times New Roman" w:cs="Times New Roman"/>
      <w:b w:val="0"/>
      <w:bCs w:val="0"/>
      <w:sz w:val="24"/>
      <w:szCs w:val="24"/>
      <w:u w:val="none"/>
    </w:rPr>
  </w:style>
  <w:style w:type="character" w:customStyle="1" w:styleId="4Corbel">
    <w:name w:val="Заголовок №4 + Corbel"/>
    <w:aliases w:val="9,5 pt5"/>
    <w:basedOn w:val="4"/>
    <w:uiPriority w:val="99"/>
    <w:rPr>
      <w:rFonts w:ascii="Corbel" w:hAnsi="Corbel" w:cs="Corbel"/>
      <w:b/>
      <w:bCs/>
      <w:sz w:val="19"/>
      <w:szCs w:val="19"/>
      <w:u w:val="none"/>
    </w:rPr>
  </w:style>
  <w:style w:type="character" w:customStyle="1" w:styleId="4Exact">
    <w:name w:val="Заголовок №4 Exact"/>
    <w:basedOn w:val="a0"/>
    <w:uiPriority w:val="99"/>
    <w:rPr>
      <w:rFonts w:ascii="Times New Roman" w:hAnsi="Times New Roman" w:cs="Times New Roman"/>
      <w:b/>
      <w:bCs/>
      <w:u w:val="none"/>
    </w:rPr>
  </w:style>
  <w:style w:type="character" w:customStyle="1" w:styleId="4Exact0">
    <w:name w:val="Основной текст (4) Exact"/>
    <w:basedOn w:val="a0"/>
    <w:uiPriority w:val="99"/>
    <w:rPr>
      <w:rFonts w:ascii="Times New Roman" w:hAnsi="Times New Roman" w:cs="Times New Roman"/>
      <w:b/>
      <w:bCs/>
      <w:u w:val="none"/>
    </w:rPr>
  </w:style>
  <w:style w:type="character" w:customStyle="1" w:styleId="Exact">
    <w:name w:val="Подпись к картинке Exact"/>
    <w:basedOn w:val="a0"/>
    <w:link w:val="a8"/>
    <w:uiPriority w:val="99"/>
    <w:rPr>
      <w:rFonts w:ascii="Times New Roman" w:hAnsi="Times New Roman" w:cs="Times New Roman"/>
      <w:u w:val="none"/>
    </w:rPr>
  </w:style>
  <w:style w:type="character" w:customStyle="1" w:styleId="42">
    <w:name w:val="Основной текст (4)_"/>
    <w:basedOn w:val="a0"/>
    <w:link w:val="410"/>
    <w:uiPriority w:val="99"/>
    <w:rPr>
      <w:rFonts w:ascii="Times New Roman" w:hAnsi="Times New Roman" w:cs="Times New Roman"/>
      <w:b/>
      <w:bCs/>
      <w:u w:val="none"/>
    </w:rPr>
  </w:style>
  <w:style w:type="character" w:customStyle="1" w:styleId="5">
    <w:name w:val="Основной текст (5)_"/>
    <w:basedOn w:val="a0"/>
    <w:link w:val="51"/>
    <w:uiPriority w:val="99"/>
    <w:rPr>
      <w:rFonts w:ascii="Times New Roman" w:hAnsi="Times New Roman" w:cs="Times New Roman"/>
      <w:spacing w:val="-20"/>
      <w:sz w:val="17"/>
      <w:szCs w:val="17"/>
      <w:u w:val="none"/>
    </w:rPr>
  </w:style>
  <w:style w:type="character" w:customStyle="1" w:styleId="50">
    <w:name w:val="Основной текст (5)"/>
    <w:basedOn w:val="5"/>
    <w:uiPriority w:val="99"/>
    <w:rPr>
      <w:rFonts w:ascii="Times New Roman" w:hAnsi="Times New Roman" w:cs="Times New Roman"/>
      <w:spacing w:val="-20"/>
      <w:sz w:val="17"/>
      <w:szCs w:val="17"/>
      <w:u w:val="none"/>
      <w:lang w:val="en-US" w:eastAsia="en-US"/>
    </w:rPr>
  </w:style>
  <w:style w:type="character" w:customStyle="1" w:styleId="517pt">
    <w:name w:val="Основной текст (5) + 17 pt"/>
    <w:aliases w:val="Полужирный5,Курсив10,Интервал 0 pt"/>
    <w:basedOn w:val="5"/>
    <w:uiPriority w:val="99"/>
    <w:rPr>
      <w:rFonts w:ascii="Times New Roman" w:hAnsi="Times New Roman" w:cs="Times New Roman"/>
      <w:b/>
      <w:bCs/>
      <w:i/>
      <w:iCs/>
      <w:spacing w:val="0"/>
      <w:sz w:val="34"/>
      <w:szCs w:val="34"/>
      <w:u w:val="single"/>
    </w:rPr>
  </w:style>
  <w:style w:type="character" w:customStyle="1" w:styleId="517pt1">
    <w:name w:val="Основной текст (5) + 17 pt1"/>
    <w:aliases w:val="Полужирный4,Курсив9,Интервал 0 pt1"/>
    <w:basedOn w:val="5"/>
    <w:uiPriority w:val="99"/>
    <w:rPr>
      <w:rFonts w:ascii="Times New Roman" w:hAnsi="Times New Roman" w:cs="Times New Roman"/>
      <w:b/>
      <w:bCs/>
      <w:i/>
      <w:iCs/>
      <w:spacing w:val="0"/>
      <w:sz w:val="34"/>
      <w:szCs w:val="34"/>
      <w:u w:val="none"/>
    </w:rPr>
  </w:style>
  <w:style w:type="character" w:customStyle="1" w:styleId="6">
    <w:name w:val="Основной текст (6)_"/>
    <w:basedOn w:val="a0"/>
    <w:link w:val="60"/>
    <w:uiPriority w:val="99"/>
    <w:rPr>
      <w:rFonts w:ascii="Times New Roman" w:hAnsi="Times New Roman" w:cs="Times New Roman"/>
      <w:b/>
      <w:bCs/>
      <w:sz w:val="32"/>
      <w:szCs w:val="32"/>
      <w:u w:val="none"/>
    </w:rPr>
  </w:style>
  <w:style w:type="character" w:customStyle="1" w:styleId="a9">
    <w:name w:val="Подпись к таблице_"/>
    <w:basedOn w:val="a0"/>
    <w:link w:val="12"/>
    <w:uiPriority w:val="99"/>
    <w:rPr>
      <w:rFonts w:ascii="Times New Roman" w:hAnsi="Times New Roman" w:cs="Times New Roman"/>
      <w:u w:val="none"/>
    </w:rPr>
  </w:style>
  <w:style w:type="character" w:customStyle="1" w:styleId="aa">
    <w:name w:val="Подпись к таблице"/>
    <w:basedOn w:val="a9"/>
    <w:uiPriority w:val="99"/>
    <w:rPr>
      <w:rFonts w:ascii="Times New Roman" w:hAnsi="Times New Roman" w:cs="Times New Roman"/>
      <w:u w:val="single"/>
    </w:rPr>
  </w:style>
  <w:style w:type="character" w:customStyle="1" w:styleId="211">
    <w:name w:val="Основной текст (2) + Полужирный1"/>
    <w:basedOn w:val="21"/>
    <w:uiPriority w:val="99"/>
    <w:rPr>
      <w:rFonts w:ascii="Times New Roman" w:hAnsi="Times New Roman" w:cs="Times New Roman"/>
      <w:b/>
      <w:bCs/>
      <w:u w:val="none"/>
    </w:rPr>
  </w:style>
  <w:style w:type="character" w:customStyle="1" w:styleId="230">
    <w:name w:val="Основной текст (2)3"/>
    <w:basedOn w:val="21"/>
    <w:uiPriority w:val="99"/>
    <w:rPr>
      <w:rFonts w:ascii="Times New Roman" w:hAnsi="Times New Roman" w:cs="Times New Roman"/>
      <w:u w:val="none"/>
    </w:rPr>
  </w:style>
  <w:style w:type="character" w:customStyle="1" w:styleId="2Corbel">
    <w:name w:val="Основной текст (2) + Corbel"/>
    <w:basedOn w:val="21"/>
    <w:uiPriority w:val="99"/>
    <w:rPr>
      <w:rFonts w:ascii="Corbel" w:hAnsi="Corbel" w:cs="Corbel"/>
      <w:spacing w:val="0"/>
      <w:w w:val="100"/>
      <w:sz w:val="24"/>
      <w:szCs w:val="24"/>
      <w:u w:val="none"/>
      <w:lang w:val="en-US" w:eastAsia="en-US"/>
    </w:rPr>
  </w:style>
  <w:style w:type="character" w:customStyle="1" w:styleId="7">
    <w:name w:val="Основной текст (7)_"/>
    <w:basedOn w:val="a0"/>
    <w:link w:val="70"/>
    <w:uiPriority w:val="99"/>
    <w:rPr>
      <w:rFonts w:ascii="Times New Roman" w:hAnsi="Times New Roman" w:cs="Times New Roman"/>
      <w:sz w:val="28"/>
      <w:szCs w:val="28"/>
      <w:u w:val="none"/>
    </w:rPr>
  </w:style>
  <w:style w:type="character" w:customStyle="1" w:styleId="8">
    <w:name w:val="Основной текст (8)_"/>
    <w:basedOn w:val="a0"/>
    <w:link w:val="80"/>
    <w:uiPriority w:val="99"/>
    <w:rPr>
      <w:rFonts w:ascii="Trebuchet MS" w:hAnsi="Trebuchet MS" w:cs="Trebuchet MS"/>
      <w:spacing w:val="0"/>
      <w:sz w:val="18"/>
      <w:szCs w:val="18"/>
      <w:u w:val="none"/>
    </w:rPr>
  </w:style>
  <w:style w:type="character" w:customStyle="1" w:styleId="2Exact0">
    <w:name w:val="Подпись к картинке (2) Exact"/>
    <w:basedOn w:val="a0"/>
    <w:link w:val="25"/>
    <w:uiPriority w:val="99"/>
    <w:rPr>
      <w:rFonts w:ascii="Times New Roman" w:hAnsi="Times New Roman" w:cs="Times New Roman"/>
      <w:u w:val="none"/>
    </w:rPr>
  </w:style>
  <w:style w:type="character" w:customStyle="1" w:styleId="2Exact2">
    <w:name w:val="Подпись к картинке (2) Exact2"/>
    <w:basedOn w:val="2Exact0"/>
    <w:uiPriority w:val="99"/>
    <w:rPr>
      <w:rFonts w:ascii="Times New Roman" w:hAnsi="Times New Roman" w:cs="Times New Roman"/>
      <w:u w:val="none"/>
    </w:rPr>
  </w:style>
  <w:style w:type="character" w:customStyle="1" w:styleId="2Exact1">
    <w:name w:val="Подпись к картинке (2) Exact1"/>
    <w:basedOn w:val="2Exact0"/>
    <w:uiPriority w:val="99"/>
    <w:rPr>
      <w:rFonts w:ascii="Times New Roman" w:hAnsi="Times New Roman" w:cs="Times New Roman"/>
      <w:u w:val="none"/>
    </w:rPr>
  </w:style>
  <w:style w:type="character" w:customStyle="1" w:styleId="3Exact">
    <w:name w:val="Подпись к картинке (3) Exact"/>
    <w:basedOn w:val="a0"/>
    <w:link w:val="31"/>
    <w:uiPriority w:val="99"/>
    <w:rPr>
      <w:rFonts w:ascii="Times New Roman" w:hAnsi="Times New Roman" w:cs="Times New Roman"/>
      <w:i/>
      <w:iCs/>
      <w:u w:val="none"/>
    </w:rPr>
  </w:style>
  <w:style w:type="character" w:customStyle="1" w:styleId="3Exact1">
    <w:name w:val="Подпись к картинке (3) Exact1"/>
    <w:basedOn w:val="3Exact"/>
    <w:uiPriority w:val="99"/>
    <w:rPr>
      <w:rFonts w:ascii="Times New Roman" w:hAnsi="Times New Roman" w:cs="Times New Roman"/>
      <w:i/>
      <w:iCs/>
      <w:u w:val="none"/>
    </w:rPr>
  </w:style>
  <w:style w:type="character" w:customStyle="1" w:styleId="4Exact1">
    <w:name w:val="Подпись к картинке (4) Exact"/>
    <w:basedOn w:val="a0"/>
    <w:link w:val="43"/>
    <w:uiPriority w:val="99"/>
    <w:rPr>
      <w:rFonts w:ascii="Times New Roman" w:hAnsi="Times New Roman" w:cs="Times New Roman"/>
      <w:b/>
      <w:bCs/>
      <w:u w:val="none"/>
    </w:rPr>
  </w:style>
  <w:style w:type="character" w:customStyle="1" w:styleId="9">
    <w:name w:val="Основной текст (9)_"/>
    <w:basedOn w:val="a0"/>
    <w:link w:val="90"/>
    <w:uiPriority w:val="99"/>
    <w:rPr>
      <w:rFonts w:ascii="Times New Roman" w:hAnsi="Times New Roman" w:cs="Times New Roman"/>
      <w:spacing w:val="-20"/>
      <w:sz w:val="17"/>
      <w:szCs w:val="17"/>
      <w:u w:val="none"/>
    </w:rPr>
  </w:style>
  <w:style w:type="character" w:customStyle="1" w:styleId="26">
    <w:name w:val="Подпись к таблице (2)_"/>
    <w:basedOn w:val="a0"/>
    <w:link w:val="212"/>
    <w:uiPriority w:val="99"/>
    <w:rPr>
      <w:rFonts w:ascii="Times New Roman" w:hAnsi="Times New Roman" w:cs="Times New Roman"/>
      <w:b/>
      <w:bCs/>
      <w:u w:val="none"/>
    </w:rPr>
  </w:style>
  <w:style w:type="character" w:customStyle="1" w:styleId="27">
    <w:name w:val="Подпись к таблице (2)"/>
    <w:basedOn w:val="26"/>
    <w:uiPriority w:val="99"/>
    <w:rPr>
      <w:rFonts w:ascii="Times New Roman" w:hAnsi="Times New Roman" w:cs="Times New Roman"/>
      <w:b/>
      <w:bCs/>
      <w:u w:val="single"/>
    </w:rPr>
  </w:style>
  <w:style w:type="character" w:customStyle="1" w:styleId="5Exact">
    <w:name w:val="Подпись к картинке (5) Exact"/>
    <w:basedOn w:val="a0"/>
    <w:link w:val="52"/>
    <w:uiPriority w:val="99"/>
    <w:rPr>
      <w:rFonts w:ascii="Times New Roman" w:hAnsi="Times New Roman" w:cs="Times New Roman"/>
      <w:i/>
      <w:iCs/>
      <w:u w:val="none"/>
    </w:rPr>
  </w:style>
  <w:style w:type="character" w:customStyle="1" w:styleId="53">
    <w:name w:val="Подпись к картинке (5) + Полужирный"/>
    <w:aliases w:val="Не курсив Exact"/>
    <w:basedOn w:val="5Exact"/>
    <w:uiPriority w:val="99"/>
    <w:rPr>
      <w:rFonts w:ascii="Times New Roman" w:hAnsi="Times New Roman" w:cs="Times New Roman"/>
      <w:b/>
      <w:bCs/>
      <w:i w:val="0"/>
      <w:iCs w:val="0"/>
      <w:u w:val="none"/>
    </w:rPr>
  </w:style>
  <w:style w:type="character" w:customStyle="1" w:styleId="6Exact">
    <w:name w:val="Подпись к картинке (6) Exact"/>
    <w:basedOn w:val="a0"/>
    <w:link w:val="61"/>
    <w:uiPriority w:val="99"/>
    <w:rPr>
      <w:rFonts w:ascii="Consolas" w:hAnsi="Consolas" w:cs="Consolas"/>
      <w:i/>
      <w:iCs/>
      <w:sz w:val="18"/>
      <w:szCs w:val="18"/>
      <w:u w:val="none"/>
    </w:rPr>
  </w:style>
  <w:style w:type="character" w:customStyle="1" w:styleId="67">
    <w:name w:val="Подпись к картинке (6) + 7"/>
    <w:aliases w:val="5 pt4,Не курсив Exact1"/>
    <w:basedOn w:val="6Exact"/>
    <w:uiPriority w:val="99"/>
    <w:rPr>
      <w:rFonts w:ascii="Consolas" w:hAnsi="Consolas" w:cs="Consolas"/>
      <w:i w:val="0"/>
      <w:iCs w:val="0"/>
      <w:sz w:val="15"/>
      <w:szCs w:val="15"/>
      <w:u w:val="none"/>
    </w:rPr>
  </w:style>
  <w:style w:type="character" w:customStyle="1" w:styleId="6Exact1">
    <w:name w:val="Подпись к картинке (6) Exact1"/>
    <w:basedOn w:val="6Exact"/>
    <w:uiPriority w:val="99"/>
    <w:rPr>
      <w:rFonts w:ascii="Consolas" w:hAnsi="Consolas" w:cs="Consolas"/>
      <w:i/>
      <w:iCs/>
      <w:sz w:val="18"/>
      <w:szCs w:val="18"/>
      <w:u w:val="none"/>
    </w:rPr>
  </w:style>
  <w:style w:type="character" w:customStyle="1" w:styleId="44">
    <w:name w:val="Основной текст (4)"/>
    <w:basedOn w:val="42"/>
    <w:uiPriority w:val="99"/>
    <w:rPr>
      <w:rFonts w:ascii="Times New Roman" w:hAnsi="Times New Roman" w:cs="Times New Roman"/>
      <w:b/>
      <w:bCs/>
      <w:u w:val="single"/>
      <w:lang w:val="en-US" w:eastAsia="en-US"/>
    </w:rPr>
  </w:style>
  <w:style w:type="character" w:customStyle="1" w:styleId="430">
    <w:name w:val="Основной текст (4)3"/>
    <w:basedOn w:val="42"/>
    <w:uiPriority w:val="99"/>
    <w:rPr>
      <w:rFonts w:ascii="Times New Roman" w:hAnsi="Times New Roman" w:cs="Times New Roman"/>
      <w:b/>
      <w:bCs/>
      <w:u w:val="single"/>
    </w:rPr>
  </w:style>
  <w:style w:type="character" w:customStyle="1" w:styleId="420">
    <w:name w:val="Основной текст (4)2"/>
    <w:basedOn w:val="42"/>
    <w:uiPriority w:val="99"/>
    <w:rPr>
      <w:rFonts w:ascii="Times New Roman" w:hAnsi="Times New Roman" w:cs="Times New Roman"/>
      <w:b/>
      <w:bCs/>
      <w:u w:val="none"/>
    </w:rPr>
  </w:style>
  <w:style w:type="character" w:customStyle="1" w:styleId="101">
    <w:name w:val="Основной текст (10)_"/>
    <w:basedOn w:val="a0"/>
    <w:link w:val="102"/>
    <w:uiPriority w:val="99"/>
    <w:rPr>
      <w:rFonts w:ascii="Consolas" w:hAnsi="Consolas" w:cs="Consolas"/>
      <w:sz w:val="21"/>
      <w:szCs w:val="21"/>
      <w:u w:val="none"/>
    </w:rPr>
  </w:style>
  <w:style w:type="character" w:customStyle="1" w:styleId="45">
    <w:name w:val="Основной текст (4) + Не полужирный"/>
    <w:aliases w:val="Курсив8"/>
    <w:basedOn w:val="42"/>
    <w:uiPriority w:val="99"/>
    <w:rPr>
      <w:rFonts w:ascii="Times New Roman" w:hAnsi="Times New Roman" w:cs="Times New Roman"/>
      <w:b w:val="0"/>
      <w:bCs w:val="0"/>
      <w:i/>
      <w:iCs/>
      <w:u w:val="single"/>
    </w:rPr>
  </w:style>
  <w:style w:type="character" w:customStyle="1" w:styleId="431">
    <w:name w:val="Заголовок №4 + Не полужирный3"/>
    <w:aliases w:val="Курсив7,Интервал -1 pt Exact"/>
    <w:basedOn w:val="4"/>
    <w:uiPriority w:val="99"/>
    <w:rPr>
      <w:rFonts w:ascii="Times New Roman" w:hAnsi="Times New Roman" w:cs="Times New Roman"/>
      <w:b w:val="0"/>
      <w:bCs w:val="0"/>
      <w:i/>
      <w:iCs/>
      <w:spacing w:val="-30"/>
      <w:u w:val="none"/>
    </w:rPr>
  </w:style>
  <w:style w:type="character" w:customStyle="1" w:styleId="421">
    <w:name w:val="Заголовок №4 + Не полужирный2"/>
    <w:aliases w:val="Курсив6,Интервал -1 pt Exact1"/>
    <w:basedOn w:val="4"/>
    <w:uiPriority w:val="99"/>
    <w:rPr>
      <w:rFonts w:ascii="Times New Roman" w:hAnsi="Times New Roman" w:cs="Times New Roman"/>
      <w:b w:val="0"/>
      <w:bCs w:val="0"/>
      <w:i/>
      <w:iCs/>
      <w:spacing w:val="-30"/>
      <w:u w:val="single"/>
    </w:rPr>
  </w:style>
  <w:style w:type="character" w:customStyle="1" w:styleId="4Exact10">
    <w:name w:val="Заголовок №4 Exact1"/>
    <w:basedOn w:val="4"/>
    <w:uiPriority w:val="99"/>
    <w:rPr>
      <w:rFonts w:ascii="Times New Roman" w:hAnsi="Times New Roman" w:cs="Times New Roman"/>
      <w:b/>
      <w:bCs/>
      <w:u w:val="none"/>
    </w:rPr>
  </w:style>
  <w:style w:type="character" w:customStyle="1" w:styleId="Exact0">
    <w:name w:val="Подпись к картинке + Полужирный Exact"/>
    <w:basedOn w:val="Exact"/>
    <w:uiPriority w:val="99"/>
    <w:rPr>
      <w:rFonts w:ascii="Times New Roman" w:hAnsi="Times New Roman" w:cs="Times New Roman"/>
      <w:b/>
      <w:bCs/>
      <w:u w:val="none"/>
    </w:rPr>
  </w:style>
  <w:style w:type="character" w:customStyle="1" w:styleId="28">
    <w:name w:val="Заголовок №2_"/>
    <w:basedOn w:val="a0"/>
    <w:link w:val="29"/>
    <w:uiPriority w:val="99"/>
    <w:rPr>
      <w:rFonts w:ascii="Times New Roman" w:hAnsi="Times New Roman" w:cs="Times New Roman"/>
      <w:spacing w:val="-10"/>
      <w:sz w:val="36"/>
      <w:szCs w:val="36"/>
      <w:u w:val="none"/>
    </w:rPr>
  </w:style>
  <w:style w:type="character" w:customStyle="1" w:styleId="411">
    <w:name w:val="Заголовок №4 + Не полужирный1"/>
    <w:aliases w:val="Курсив5,Интервал -1 pt"/>
    <w:basedOn w:val="4"/>
    <w:uiPriority w:val="99"/>
    <w:rPr>
      <w:rFonts w:ascii="Times New Roman" w:hAnsi="Times New Roman" w:cs="Times New Roman"/>
      <w:b w:val="0"/>
      <w:bCs w:val="0"/>
      <w:i/>
      <w:iCs/>
      <w:spacing w:val="-30"/>
      <w:u w:val="none"/>
      <w:lang w:val="en-US" w:eastAsia="en-US"/>
    </w:rPr>
  </w:style>
  <w:style w:type="character" w:customStyle="1" w:styleId="110">
    <w:name w:val="Основной текст (11)_"/>
    <w:basedOn w:val="a0"/>
    <w:link w:val="111"/>
    <w:uiPriority w:val="99"/>
    <w:rPr>
      <w:rFonts w:ascii="Times New Roman" w:hAnsi="Times New Roman" w:cs="Times New Roman"/>
      <w:sz w:val="21"/>
      <w:szCs w:val="21"/>
      <w:u w:val="none"/>
    </w:rPr>
  </w:style>
  <w:style w:type="character" w:customStyle="1" w:styleId="220">
    <w:name w:val="Основной текст (2)2"/>
    <w:basedOn w:val="21"/>
    <w:uiPriority w:val="99"/>
    <w:rPr>
      <w:rFonts w:ascii="Times New Roman" w:hAnsi="Times New Roman" w:cs="Times New Roman"/>
      <w:u w:val="single"/>
    </w:rPr>
  </w:style>
  <w:style w:type="character" w:customStyle="1" w:styleId="213">
    <w:name w:val="Основной текст (2) + Курсив1"/>
    <w:basedOn w:val="21"/>
    <w:uiPriority w:val="99"/>
    <w:rPr>
      <w:rFonts w:ascii="Times New Roman" w:hAnsi="Times New Roman" w:cs="Times New Roman"/>
      <w:i/>
      <w:iCs/>
      <w:u w:val="none"/>
    </w:rPr>
  </w:style>
  <w:style w:type="character" w:customStyle="1" w:styleId="14Exact">
    <w:name w:val="Основной текст (14) Exact"/>
    <w:basedOn w:val="a0"/>
    <w:link w:val="14"/>
    <w:uiPriority w:val="99"/>
    <w:rPr>
      <w:rFonts w:ascii="Times New Roman" w:hAnsi="Times New Roman" w:cs="Times New Roman"/>
      <w:sz w:val="32"/>
      <w:szCs w:val="32"/>
      <w:u w:val="none"/>
    </w:rPr>
  </w:style>
  <w:style w:type="character" w:customStyle="1" w:styleId="120">
    <w:name w:val="Основной текст (12)_"/>
    <w:basedOn w:val="a0"/>
    <w:link w:val="121"/>
    <w:uiPriority w:val="99"/>
    <w:rPr>
      <w:rFonts w:ascii="Trebuchet MS" w:hAnsi="Trebuchet MS" w:cs="Trebuchet MS"/>
      <w:sz w:val="19"/>
      <w:szCs w:val="19"/>
      <w:u w:val="none"/>
    </w:rPr>
  </w:style>
  <w:style w:type="character" w:customStyle="1" w:styleId="13">
    <w:name w:val="Основной текст (13)_"/>
    <w:basedOn w:val="a0"/>
    <w:link w:val="130"/>
    <w:uiPriority w:val="99"/>
    <w:rPr>
      <w:rFonts w:ascii="Times New Roman" w:hAnsi="Times New Roman" w:cs="Times New Roman"/>
      <w:spacing w:val="0"/>
      <w:sz w:val="21"/>
      <w:szCs w:val="21"/>
      <w:u w:val="none"/>
    </w:rPr>
  </w:style>
  <w:style w:type="character" w:customStyle="1" w:styleId="TrebuchetMS2">
    <w:name w:val="Колонтитул + Trebuchet MS2"/>
    <w:aliases w:val="12 pt,Полужирный3,Курсив4,Интервал -2 pt1"/>
    <w:basedOn w:val="a6"/>
    <w:uiPriority w:val="99"/>
    <w:rPr>
      <w:rFonts w:ascii="Trebuchet MS" w:hAnsi="Trebuchet MS" w:cs="Trebuchet MS"/>
      <w:b/>
      <w:bCs/>
      <w:i/>
      <w:iCs/>
      <w:spacing w:val="-50"/>
      <w:sz w:val="24"/>
      <w:szCs w:val="24"/>
      <w:u w:val="none"/>
    </w:rPr>
  </w:style>
  <w:style w:type="character" w:customStyle="1" w:styleId="15pt">
    <w:name w:val="Колонтитул + 15 pt"/>
    <w:aliases w:val="Курсив3,Интервал -1 pt2"/>
    <w:basedOn w:val="a6"/>
    <w:uiPriority w:val="99"/>
    <w:rPr>
      <w:rFonts w:ascii="Times New Roman" w:hAnsi="Times New Roman" w:cs="Times New Roman"/>
      <w:i/>
      <w:iCs/>
      <w:spacing w:val="-20"/>
      <w:sz w:val="30"/>
      <w:szCs w:val="30"/>
      <w:u w:val="none"/>
    </w:rPr>
  </w:style>
  <w:style w:type="character" w:customStyle="1" w:styleId="1010">
    <w:name w:val="Колонтитул + 101"/>
    <w:aliases w:val="5 pt3,Курсив2,Интервал -1 pt1,Масштаб 150%1"/>
    <w:basedOn w:val="a6"/>
    <w:uiPriority w:val="99"/>
    <w:rPr>
      <w:rFonts w:ascii="Times New Roman" w:hAnsi="Times New Roman" w:cs="Times New Roman"/>
      <w:i/>
      <w:iCs/>
      <w:spacing w:val="-20"/>
      <w:w w:val="150"/>
      <w:sz w:val="21"/>
      <w:szCs w:val="21"/>
      <w:u w:val="none"/>
      <w:lang w:val="en-US" w:eastAsia="en-US"/>
    </w:rPr>
  </w:style>
  <w:style w:type="character" w:customStyle="1" w:styleId="12pt2">
    <w:name w:val="Колонтитул + 12 pt2"/>
    <w:aliases w:val="Полужирный2"/>
    <w:basedOn w:val="a6"/>
    <w:uiPriority w:val="99"/>
    <w:rPr>
      <w:rFonts w:ascii="Times New Roman" w:hAnsi="Times New Roman" w:cs="Times New Roman"/>
      <w:b/>
      <w:bCs/>
      <w:sz w:val="24"/>
      <w:szCs w:val="24"/>
      <w:u w:val="none"/>
      <w:lang w:val="en-US" w:eastAsia="en-US"/>
    </w:rPr>
  </w:style>
  <w:style w:type="character" w:customStyle="1" w:styleId="12pt1">
    <w:name w:val="Колонтитул + 12 pt1"/>
    <w:aliases w:val="Полужирный1"/>
    <w:basedOn w:val="a6"/>
    <w:uiPriority w:val="99"/>
    <w:rPr>
      <w:rFonts w:ascii="Times New Roman" w:hAnsi="Times New Roman" w:cs="Times New Roman"/>
      <w:b/>
      <w:bCs/>
      <w:sz w:val="24"/>
      <w:szCs w:val="24"/>
      <w:u w:val="none"/>
    </w:rPr>
  </w:style>
  <w:style w:type="character" w:customStyle="1" w:styleId="15">
    <w:name w:val="Заголовок №1_"/>
    <w:basedOn w:val="a0"/>
    <w:link w:val="112"/>
    <w:uiPriority w:val="99"/>
    <w:rPr>
      <w:rFonts w:ascii="Times New Roman" w:hAnsi="Times New Roman" w:cs="Times New Roman"/>
      <w:u w:val="none"/>
    </w:rPr>
  </w:style>
  <w:style w:type="character" w:customStyle="1" w:styleId="16">
    <w:name w:val="Заголовок №1"/>
    <w:basedOn w:val="15"/>
    <w:uiPriority w:val="99"/>
    <w:rPr>
      <w:rFonts w:ascii="Times New Roman" w:hAnsi="Times New Roman" w:cs="Times New Roman"/>
      <w:u w:val="none"/>
    </w:rPr>
  </w:style>
  <w:style w:type="character" w:customStyle="1" w:styleId="15Exact">
    <w:name w:val="Основной текст (15) Exact"/>
    <w:basedOn w:val="a0"/>
    <w:link w:val="150"/>
    <w:uiPriority w:val="99"/>
    <w:rPr>
      <w:rFonts w:ascii="Times New Roman" w:hAnsi="Times New Roman" w:cs="Times New Roman"/>
      <w:b/>
      <w:bCs/>
      <w:u w:val="none"/>
    </w:rPr>
  </w:style>
  <w:style w:type="character" w:customStyle="1" w:styleId="218pt">
    <w:name w:val="Основной текст (2) + 18 pt"/>
    <w:basedOn w:val="21"/>
    <w:uiPriority w:val="99"/>
    <w:rPr>
      <w:rFonts w:ascii="Times New Roman" w:hAnsi="Times New Roman" w:cs="Times New Roman"/>
      <w:spacing w:val="0"/>
      <w:sz w:val="36"/>
      <w:szCs w:val="36"/>
      <w:u w:val="none"/>
    </w:rPr>
  </w:style>
  <w:style w:type="character" w:customStyle="1" w:styleId="32">
    <w:name w:val="Заголовок №3_"/>
    <w:basedOn w:val="a0"/>
    <w:link w:val="33"/>
    <w:uiPriority w:val="99"/>
    <w:rPr>
      <w:rFonts w:ascii="Times New Roman" w:hAnsi="Times New Roman" w:cs="Times New Roman"/>
      <w:u w:val="none"/>
    </w:rPr>
  </w:style>
  <w:style w:type="character" w:customStyle="1" w:styleId="10pt">
    <w:name w:val="Колонтитул + 10 pt"/>
    <w:basedOn w:val="a6"/>
    <w:uiPriority w:val="99"/>
    <w:rPr>
      <w:rFonts w:ascii="Times New Roman" w:hAnsi="Times New Roman" w:cs="Times New Roman"/>
      <w:sz w:val="20"/>
      <w:szCs w:val="20"/>
      <w:u w:val="none"/>
    </w:rPr>
  </w:style>
  <w:style w:type="character" w:customStyle="1" w:styleId="TrebuchetMS1">
    <w:name w:val="Колонтитул + Trebuchet MS1"/>
    <w:aliases w:val="81,5 pt2"/>
    <w:basedOn w:val="a6"/>
    <w:uiPriority w:val="99"/>
    <w:rPr>
      <w:rFonts w:ascii="Trebuchet MS" w:hAnsi="Trebuchet MS" w:cs="Trebuchet MS"/>
      <w:sz w:val="17"/>
      <w:szCs w:val="17"/>
      <w:u w:val="none"/>
    </w:rPr>
  </w:style>
  <w:style w:type="character" w:customStyle="1" w:styleId="160">
    <w:name w:val="Основной текст (16)_"/>
    <w:basedOn w:val="a0"/>
    <w:link w:val="161"/>
    <w:uiPriority w:val="99"/>
    <w:rPr>
      <w:rFonts w:ascii="Times New Roman" w:hAnsi="Times New Roman" w:cs="Times New Roman"/>
      <w:b/>
      <w:bCs/>
      <w:sz w:val="21"/>
      <w:szCs w:val="21"/>
      <w:u w:val="none"/>
    </w:rPr>
  </w:style>
  <w:style w:type="character" w:customStyle="1" w:styleId="46">
    <w:name w:val="Подпись к картинке (4) + Не полужирный"/>
    <w:aliases w:val="Курсив1,Интервал 1 pt Exact"/>
    <w:basedOn w:val="4Exact1"/>
    <w:uiPriority w:val="99"/>
    <w:rPr>
      <w:rFonts w:ascii="Times New Roman" w:hAnsi="Times New Roman" w:cs="Times New Roman"/>
      <w:b w:val="0"/>
      <w:bCs w:val="0"/>
      <w:i/>
      <w:iCs/>
      <w:spacing w:val="20"/>
      <w:u w:val="none"/>
    </w:rPr>
  </w:style>
  <w:style w:type="character" w:customStyle="1" w:styleId="4Exact11">
    <w:name w:val="Подпись к картинке (4) Exact1"/>
    <w:basedOn w:val="4Exact1"/>
    <w:uiPriority w:val="99"/>
    <w:rPr>
      <w:rFonts w:ascii="Times New Roman" w:hAnsi="Times New Roman" w:cs="Times New Roman"/>
      <w:b/>
      <w:bCs/>
      <w:u w:val="none"/>
    </w:rPr>
  </w:style>
  <w:style w:type="character" w:customStyle="1" w:styleId="7Exact">
    <w:name w:val="Подпись к картинке (7) Exact"/>
    <w:basedOn w:val="a0"/>
    <w:link w:val="71"/>
    <w:uiPriority w:val="99"/>
    <w:rPr>
      <w:rFonts w:ascii="Franklin Gothic Heavy" w:hAnsi="Franklin Gothic Heavy" w:cs="Franklin Gothic Heavy"/>
      <w:sz w:val="16"/>
      <w:szCs w:val="16"/>
      <w:u w:val="none"/>
    </w:rPr>
  </w:style>
  <w:style w:type="character" w:customStyle="1" w:styleId="75pt">
    <w:name w:val="Подпись к картинке (7) + 5 pt"/>
    <w:aliases w:val="Интервал 0 pt Exact"/>
    <w:basedOn w:val="7Exact"/>
    <w:uiPriority w:val="99"/>
    <w:rPr>
      <w:rFonts w:ascii="Franklin Gothic Heavy" w:hAnsi="Franklin Gothic Heavy" w:cs="Franklin Gothic Heavy"/>
      <w:spacing w:val="-10"/>
      <w:sz w:val="10"/>
      <w:szCs w:val="10"/>
      <w:u w:val="none"/>
    </w:rPr>
  </w:style>
  <w:style w:type="character" w:customStyle="1" w:styleId="7Exact1">
    <w:name w:val="Подпись к картинке (7) Exact1"/>
    <w:basedOn w:val="7Exact"/>
    <w:uiPriority w:val="99"/>
    <w:rPr>
      <w:rFonts w:ascii="Franklin Gothic Heavy" w:hAnsi="Franklin Gothic Heavy" w:cs="Franklin Gothic Heavy"/>
      <w:sz w:val="16"/>
      <w:szCs w:val="16"/>
      <w:u w:val="none"/>
    </w:rPr>
  </w:style>
  <w:style w:type="character" w:customStyle="1" w:styleId="411pt">
    <w:name w:val="Заголовок №4 + 11 pt"/>
    <w:aliases w:val="Не полужирный"/>
    <w:basedOn w:val="4"/>
    <w:uiPriority w:val="99"/>
    <w:rPr>
      <w:rFonts w:ascii="Times New Roman" w:hAnsi="Times New Roman" w:cs="Times New Roman"/>
      <w:b w:val="0"/>
      <w:bCs w:val="0"/>
      <w:sz w:val="22"/>
      <w:szCs w:val="22"/>
      <w:u w:val="none"/>
    </w:rPr>
  </w:style>
  <w:style w:type="character" w:customStyle="1" w:styleId="460">
    <w:name w:val="Заголовок №4 + 6"/>
    <w:aliases w:val="5 pt1"/>
    <w:basedOn w:val="4"/>
    <w:uiPriority w:val="99"/>
    <w:rPr>
      <w:rFonts w:ascii="Times New Roman" w:hAnsi="Times New Roman" w:cs="Times New Roman"/>
      <w:b/>
      <w:bCs/>
      <w:sz w:val="13"/>
      <w:szCs w:val="13"/>
      <w:u w:val="none"/>
    </w:rPr>
  </w:style>
  <w:style w:type="character" w:customStyle="1" w:styleId="17">
    <w:name w:val="Основной текст (17)_"/>
    <w:basedOn w:val="a0"/>
    <w:link w:val="171"/>
    <w:uiPriority w:val="99"/>
    <w:rPr>
      <w:rFonts w:ascii="Times New Roman" w:hAnsi="Times New Roman" w:cs="Times New Roman"/>
      <w:i/>
      <w:iCs/>
      <w:u w:val="none"/>
    </w:rPr>
  </w:style>
  <w:style w:type="character" w:customStyle="1" w:styleId="170">
    <w:name w:val="Основной текст (17)"/>
    <w:basedOn w:val="17"/>
    <w:uiPriority w:val="99"/>
    <w:rPr>
      <w:rFonts w:ascii="Times New Roman" w:hAnsi="Times New Roman" w:cs="Times New Roman"/>
      <w:i/>
      <w:iCs/>
      <w:u w:val="none"/>
    </w:rPr>
  </w:style>
  <w:style w:type="character" w:customStyle="1" w:styleId="2Exact10">
    <w:name w:val="Основной текст (2) Exact1"/>
    <w:basedOn w:val="21"/>
    <w:uiPriority w:val="99"/>
    <w:rPr>
      <w:rFonts w:ascii="Times New Roman" w:hAnsi="Times New Roman" w:cs="Times New Roman"/>
      <w:u w:val="none"/>
    </w:rPr>
  </w:style>
  <w:style w:type="character" w:customStyle="1" w:styleId="3Exact0">
    <w:name w:val="Основной текст (3) Exact"/>
    <w:basedOn w:val="a0"/>
    <w:uiPriority w:val="99"/>
    <w:rPr>
      <w:rFonts w:ascii="Times New Roman" w:hAnsi="Times New Roman" w:cs="Times New Roman"/>
      <w:spacing w:val="-10"/>
      <w:sz w:val="36"/>
      <w:szCs w:val="36"/>
      <w:u w:val="none"/>
    </w:rPr>
  </w:style>
  <w:style w:type="character" w:customStyle="1" w:styleId="30ptExact">
    <w:name w:val="Основной текст (3) + Интервал 0 pt Exact"/>
    <w:basedOn w:val="3"/>
    <w:uiPriority w:val="99"/>
    <w:rPr>
      <w:rFonts w:ascii="Times New Roman" w:hAnsi="Times New Roman" w:cs="Times New Roman"/>
      <w:spacing w:val="0"/>
      <w:sz w:val="36"/>
      <w:szCs w:val="36"/>
      <w:u w:val="none"/>
    </w:rPr>
  </w:style>
  <w:style w:type="character" w:customStyle="1" w:styleId="8Exact">
    <w:name w:val="Подпись к картинке (8) Exact"/>
    <w:basedOn w:val="a0"/>
    <w:link w:val="81"/>
    <w:uiPriority w:val="99"/>
    <w:rPr>
      <w:rFonts w:ascii="Trebuchet MS" w:hAnsi="Trebuchet MS" w:cs="Trebuchet MS"/>
      <w:b/>
      <w:bCs/>
      <w:sz w:val="28"/>
      <w:szCs w:val="28"/>
      <w:u w:val="none"/>
    </w:rPr>
  </w:style>
  <w:style w:type="character" w:customStyle="1" w:styleId="8Exact1">
    <w:name w:val="Подпись к картинке (8) Exact1"/>
    <w:basedOn w:val="8Exact"/>
    <w:uiPriority w:val="99"/>
    <w:rPr>
      <w:rFonts w:ascii="Trebuchet MS" w:hAnsi="Trebuchet MS" w:cs="Trebuchet MS"/>
      <w:b/>
      <w:bCs/>
      <w:sz w:val="28"/>
      <w:szCs w:val="28"/>
      <w:u w:val="single"/>
    </w:rPr>
  </w:style>
  <w:style w:type="character" w:customStyle="1" w:styleId="8Arial">
    <w:name w:val="Подпись к картинке (8) + Arial"/>
    <w:aliases w:val="7 pt,Не полужирный1,Курсив Exact"/>
    <w:basedOn w:val="8Exact"/>
    <w:uiPriority w:val="99"/>
    <w:rPr>
      <w:rFonts w:ascii="Arial" w:hAnsi="Arial" w:cs="Arial"/>
      <w:b w:val="0"/>
      <w:bCs w:val="0"/>
      <w:i/>
      <w:iCs/>
      <w:sz w:val="14"/>
      <w:szCs w:val="14"/>
      <w:u w:val="single"/>
      <w:lang w:val="en-US" w:eastAsia="en-US"/>
    </w:rPr>
  </w:style>
  <w:style w:type="character" w:customStyle="1" w:styleId="9Exact">
    <w:name w:val="Подпись к картинке (9) Exact"/>
    <w:basedOn w:val="a0"/>
    <w:link w:val="91"/>
    <w:uiPriority w:val="99"/>
    <w:rPr>
      <w:rFonts w:ascii="Times New Roman" w:hAnsi="Times New Roman" w:cs="Times New Roman"/>
      <w:b/>
      <w:bCs/>
      <w:spacing w:val="-10"/>
      <w:sz w:val="14"/>
      <w:szCs w:val="14"/>
      <w:u w:val="none"/>
    </w:rPr>
  </w:style>
  <w:style w:type="character" w:customStyle="1" w:styleId="9Exact1">
    <w:name w:val="Подпись к картинке (9) Exact1"/>
    <w:basedOn w:val="9Exact"/>
    <w:uiPriority w:val="99"/>
    <w:rPr>
      <w:rFonts w:ascii="Times New Roman" w:hAnsi="Times New Roman" w:cs="Times New Roman"/>
      <w:b/>
      <w:bCs/>
      <w:spacing w:val="-10"/>
      <w:sz w:val="14"/>
      <w:szCs w:val="14"/>
      <w:u w:val="none"/>
    </w:rPr>
  </w:style>
  <w:style w:type="character" w:customStyle="1" w:styleId="412">
    <w:name w:val="Основной текст (4) + Не полужирный1"/>
    <w:basedOn w:val="42"/>
    <w:uiPriority w:val="99"/>
    <w:rPr>
      <w:rFonts w:ascii="Times New Roman" w:hAnsi="Times New Roman" w:cs="Times New Roman"/>
      <w:b w:val="0"/>
      <w:bCs w:val="0"/>
      <w:u w:val="none"/>
    </w:rPr>
  </w:style>
  <w:style w:type="character" w:customStyle="1" w:styleId="2TrebuchetMS">
    <w:name w:val="Основной текст (2) + Trebuchet MS"/>
    <w:aliases w:val="4 pt"/>
    <w:basedOn w:val="21"/>
    <w:uiPriority w:val="99"/>
    <w:rPr>
      <w:rFonts w:ascii="Trebuchet MS" w:hAnsi="Trebuchet MS" w:cs="Trebuchet MS"/>
      <w:sz w:val="8"/>
      <w:szCs w:val="8"/>
      <w:u w:val="none"/>
    </w:rPr>
  </w:style>
  <w:style w:type="character" w:customStyle="1" w:styleId="2TrebuchetMS2">
    <w:name w:val="Основной текст (2) + Trebuchet MS2"/>
    <w:aliases w:val="4 pt2"/>
    <w:basedOn w:val="21"/>
    <w:uiPriority w:val="99"/>
    <w:rPr>
      <w:rFonts w:ascii="Trebuchet MS" w:hAnsi="Trebuchet MS" w:cs="Trebuchet MS"/>
      <w:sz w:val="8"/>
      <w:szCs w:val="8"/>
      <w:u w:val="none"/>
      <w:lang w:val="en-US" w:eastAsia="en-US"/>
    </w:rPr>
  </w:style>
  <w:style w:type="character" w:customStyle="1" w:styleId="2TrebuchetMS1">
    <w:name w:val="Основной текст (2) + Trebuchet MS1"/>
    <w:aliases w:val="4 pt1"/>
    <w:basedOn w:val="21"/>
    <w:uiPriority w:val="99"/>
    <w:rPr>
      <w:rFonts w:ascii="Trebuchet MS" w:hAnsi="Trebuchet MS" w:cs="Trebuchet MS"/>
      <w:sz w:val="8"/>
      <w:szCs w:val="8"/>
      <w:u w:val="none"/>
    </w:rPr>
  </w:style>
  <w:style w:type="character" w:customStyle="1" w:styleId="2a">
    <w:name w:val="Подпись к таблице2"/>
    <w:basedOn w:val="a9"/>
    <w:uiPriority w:val="99"/>
    <w:rPr>
      <w:rFonts w:ascii="Times New Roman" w:hAnsi="Times New Roman" w:cs="Times New Roman"/>
      <w:u w:val="none"/>
    </w:rPr>
  </w:style>
  <w:style w:type="paragraph" w:customStyle="1" w:styleId="a5">
    <w:name w:val="Сноска"/>
    <w:basedOn w:val="a"/>
    <w:link w:val="a4"/>
    <w:uiPriority w:val="99"/>
    <w:pPr>
      <w:shd w:val="clear" w:color="auto" w:fill="FFFFFF"/>
      <w:spacing w:line="274" w:lineRule="exact"/>
      <w:ind w:firstLine="620"/>
    </w:pPr>
  </w:style>
  <w:style w:type="paragraph" w:customStyle="1" w:styleId="210">
    <w:name w:val="Основной текст (2)1"/>
    <w:basedOn w:val="a"/>
    <w:link w:val="21"/>
    <w:uiPriority w:val="99"/>
    <w:pPr>
      <w:shd w:val="clear" w:color="auto" w:fill="FFFFFF"/>
      <w:spacing w:before="240" w:after="360" w:line="240" w:lineRule="atLeast"/>
      <w:jc w:val="right"/>
    </w:pPr>
  </w:style>
  <w:style w:type="paragraph" w:customStyle="1" w:styleId="40">
    <w:name w:val="Заголовок №4"/>
    <w:basedOn w:val="a"/>
    <w:link w:val="4"/>
    <w:uiPriority w:val="99"/>
    <w:pPr>
      <w:shd w:val="clear" w:color="auto" w:fill="FFFFFF"/>
      <w:spacing w:after="240" w:line="284" w:lineRule="exact"/>
      <w:ind w:hanging="980"/>
      <w:outlineLvl w:val="3"/>
    </w:pPr>
    <w:rPr>
      <w:b/>
      <w:bCs/>
    </w:rPr>
  </w:style>
  <w:style w:type="paragraph" w:customStyle="1" w:styleId="11">
    <w:name w:val="Колонтитул1"/>
    <w:basedOn w:val="a"/>
    <w:link w:val="a6"/>
    <w:uiPriority w:val="99"/>
    <w:pPr>
      <w:shd w:val="clear" w:color="auto" w:fill="FFFFFF"/>
      <w:spacing w:line="240" w:lineRule="atLeast"/>
    </w:pPr>
    <w:rPr>
      <w:sz w:val="19"/>
      <w:szCs w:val="19"/>
    </w:rPr>
  </w:style>
  <w:style w:type="paragraph" w:customStyle="1" w:styleId="30">
    <w:name w:val="Основной текст (3)"/>
    <w:basedOn w:val="a"/>
    <w:link w:val="3"/>
    <w:uiPriority w:val="99"/>
    <w:pPr>
      <w:shd w:val="clear" w:color="auto" w:fill="FFFFFF"/>
      <w:spacing w:before="120" w:line="240" w:lineRule="atLeast"/>
      <w:jc w:val="right"/>
    </w:pPr>
    <w:rPr>
      <w:spacing w:val="-10"/>
      <w:sz w:val="36"/>
      <w:szCs w:val="36"/>
    </w:rPr>
  </w:style>
  <w:style w:type="paragraph" w:customStyle="1" w:styleId="410">
    <w:name w:val="Основной текст (4)1"/>
    <w:basedOn w:val="a"/>
    <w:link w:val="42"/>
    <w:uiPriority w:val="99"/>
    <w:pPr>
      <w:shd w:val="clear" w:color="auto" w:fill="FFFFFF"/>
      <w:spacing w:line="274" w:lineRule="exact"/>
      <w:jc w:val="both"/>
    </w:pPr>
    <w:rPr>
      <w:b/>
      <w:bCs/>
    </w:rPr>
  </w:style>
  <w:style w:type="paragraph" w:customStyle="1" w:styleId="a8">
    <w:name w:val="Подпись к картинке"/>
    <w:basedOn w:val="a"/>
    <w:link w:val="Exact"/>
    <w:uiPriority w:val="99"/>
    <w:pPr>
      <w:shd w:val="clear" w:color="auto" w:fill="FFFFFF"/>
      <w:spacing w:line="240" w:lineRule="atLeast"/>
    </w:pPr>
  </w:style>
  <w:style w:type="paragraph" w:customStyle="1" w:styleId="51">
    <w:name w:val="Основной текст (5)1"/>
    <w:basedOn w:val="a"/>
    <w:link w:val="5"/>
    <w:uiPriority w:val="99"/>
    <w:pPr>
      <w:shd w:val="clear" w:color="auto" w:fill="FFFFFF"/>
      <w:spacing w:after="720" w:line="240" w:lineRule="atLeast"/>
      <w:jc w:val="both"/>
    </w:pPr>
    <w:rPr>
      <w:spacing w:val="-20"/>
      <w:sz w:val="17"/>
      <w:szCs w:val="17"/>
    </w:rPr>
  </w:style>
  <w:style w:type="paragraph" w:customStyle="1" w:styleId="60">
    <w:name w:val="Основной текст (6)"/>
    <w:basedOn w:val="a"/>
    <w:link w:val="6"/>
    <w:uiPriority w:val="99"/>
    <w:pPr>
      <w:shd w:val="clear" w:color="auto" w:fill="FFFFFF"/>
      <w:spacing w:before="720" w:line="371" w:lineRule="exact"/>
      <w:jc w:val="center"/>
    </w:pPr>
    <w:rPr>
      <w:b/>
      <w:bCs/>
      <w:sz w:val="32"/>
      <w:szCs w:val="32"/>
    </w:rPr>
  </w:style>
  <w:style w:type="paragraph" w:customStyle="1" w:styleId="12">
    <w:name w:val="Подпись к таблице1"/>
    <w:basedOn w:val="a"/>
    <w:link w:val="a9"/>
    <w:uiPriority w:val="99"/>
    <w:pPr>
      <w:shd w:val="clear" w:color="auto" w:fill="FFFFFF"/>
      <w:spacing w:line="240" w:lineRule="atLeast"/>
    </w:pPr>
  </w:style>
  <w:style w:type="paragraph" w:customStyle="1" w:styleId="70">
    <w:name w:val="Основной текст (7)"/>
    <w:basedOn w:val="a"/>
    <w:link w:val="7"/>
    <w:uiPriority w:val="99"/>
    <w:pPr>
      <w:shd w:val="clear" w:color="auto" w:fill="FFFFFF"/>
      <w:spacing w:before="840" w:line="240" w:lineRule="atLeast"/>
      <w:jc w:val="right"/>
    </w:pPr>
    <w:rPr>
      <w:sz w:val="28"/>
      <w:szCs w:val="28"/>
    </w:rPr>
  </w:style>
  <w:style w:type="paragraph" w:customStyle="1" w:styleId="80">
    <w:name w:val="Основной текст (8)"/>
    <w:basedOn w:val="a"/>
    <w:link w:val="8"/>
    <w:uiPriority w:val="99"/>
    <w:pPr>
      <w:shd w:val="clear" w:color="auto" w:fill="FFFFFF"/>
      <w:spacing w:line="299" w:lineRule="exact"/>
      <w:jc w:val="right"/>
    </w:pPr>
    <w:rPr>
      <w:rFonts w:ascii="Trebuchet MS" w:hAnsi="Trebuchet MS" w:cs="Trebuchet MS"/>
      <w:sz w:val="18"/>
      <w:szCs w:val="18"/>
    </w:rPr>
  </w:style>
  <w:style w:type="paragraph" w:customStyle="1" w:styleId="25">
    <w:name w:val="Подпись к картинке (2)"/>
    <w:basedOn w:val="a"/>
    <w:link w:val="2Exact0"/>
    <w:uiPriority w:val="99"/>
    <w:pPr>
      <w:shd w:val="clear" w:color="auto" w:fill="FFFFFF"/>
      <w:spacing w:line="274" w:lineRule="exact"/>
    </w:pPr>
  </w:style>
  <w:style w:type="paragraph" w:customStyle="1" w:styleId="31">
    <w:name w:val="Подпись к картинке (3)"/>
    <w:basedOn w:val="a"/>
    <w:link w:val="3Exact"/>
    <w:uiPriority w:val="99"/>
    <w:pPr>
      <w:shd w:val="clear" w:color="auto" w:fill="FFFFFF"/>
      <w:spacing w:line="240" w:lineRule="atLeast"/>
      <w:jc w:val="center"/>
    </w:pPr>
    <w:rPr>
      <w:i/>
      <w:iCs/>
    </w:rPr>
  </w:style>
  <w:style w:type="paragraph" w:customStyle="1" w:styleId="43">
    <w:name w:val="Подпись к картинке (4)"/>
    <w:basedOn w:val="a"/>
    <w:link w:val="4Exact1"/>
    <w:uiPriority w:val="99"/>
    <w:pPr>
      <w:shd w:val="clear" w:color="auto" w:fill="FFFFFF"/>
      <w:spacing w:line="240" w:lineRule="atLeast"/>
    </w:pPr>
    <w:rPr>
      <w:b/>
      <w:bCs/>
    </w:rPr>
  </w:style>
  <w:style w:type="paragraph" w:customStyle="1" w:styleId="90">
    <w:name w:val="Основной текст (9)"/>
    <w:basedOn w:val="a"/>
    <w:link w:val="9"/>
    <w:uiPriority w:val="99"/>
    <w:pPr>
      <w:shd w:val="clear" w:color="auto" w:fill="FFFFFF"/>
      <w:spacing w:after="540" w:line="299" w:lineRule="exact"/>
    </w:pPr>
    <w:rPr>
      <w:spacing w:val="-20"/>
      <w:sz w:val="17"/>
      <w:szCs w:val="17"/>
    </w:rPr>
  </w:style>
  <w:style w:type="paragraph" w:customStyle="1" w:styleId="212">
    <w:name w:val="Подпись к таблице (2)1"/>
    <w:basedOn w:val="a"/>
    <w:link w:val="26"/>
    <w:uiPriority w:val="99"/>
    <w:pPr>
      <w:shd w:val="clear" w:color="auto" w:fill="FFFFFF"/>
      <w:spacing w:line="240" w:lineRule="atLeast"/>
    </w:pPr>
    <w:rPr>
      <w:b/>
      <w:bCs/>
    </w:rPr>
  </w:style>
  <w:style w:type="paragraph" w:customStyle="1" w:styleId="52">
    <w:name w:val="Подпись к картинке (5)"/>
    <w:basedOn w:val="a"/>
    <w:link w:val="5Exact"/>
    <w:uiPriority w:val="99"/>
    <w:pPr>
      <w:shd w:val="clear" w:color="auto" w:fill="FFFFFF"/>
      <w:spacing w:line="299" w:lineRule="exact"/>
    </w:pPr>
    <w:rPr>
      <w:i/>
      <w:iCs/>
    </w:rPr>
  </w:style>
  <w:style w:type="paragraph" w:customStyle="1" w:styleId="61">
    <w:name w:val="Подпись к картинке (6)"/>
    <w:basedOn w:val="a"/>
    <w:link w:val="6Exact"/>
    <w:uiPriority w:val="99"/>
    <w:pPr>
      <w:shd w:val="clear" w:color="auto" w:fill="FFFFFF"/>
      <w:spacing w:line="240" w:lineRule="atLeast"/>
    </w:pPr>
    <w:rPr>
      <w:rFonts w:ascii="Consolas" w:hAnsi="Consolas" w:cs="Consolas"/>
      <w:i/>
      <w:iCs/>
      <w:sz w:val="18"/>
      <w:szCs w:val="18"/>
    </w:rPr>
  </w:style>
  <w:style w:type="paragraph" w:customStyle="1" w:styleId="102">
    <w:name w:val="Основной текст (10)"/>
    <w:basedOn w:val="a"/>
    <w:link w:val="101"/>
    <w:uiPriority w:val="99"/>
    <w:pPr>
      <w:shd w:val="clear" w:color="auto" w:fill="FFFFFF"/>
      <w:spacing w:line="306" w:lineRule="exact"/>
      <w:ind w:firstLine="580"/>
      <w:jc w:val="both"/>
    </w:pPr>
    <w:rPr>
      <w:rFonts w:ascii="Consolas" w:hAnsi="Consolas" w:cs="Consolas"/>
      <w:szCs w:val="21"/>
    </w:rPr>
  </w:style>
  <w:style w:type="paragraph" w:customStyle="1" w:styleId="29">
    <w:name w:val="Заголовок №2"/>
    <w:basedOn w:val="a"/>
    <w:link w:val="28"/>
    <w:uiPriority w:val="99"/>
    <w:pPr>
      <w:shd w:val="clear" w:color="auto" w:fill="FFFFFF"/>
      <w:spacing w:before="60" w:line="240" w:lineRule="atLeast"/>
      <w:outlineLvl w:val="1"/>
    </w:pPr>
    <w:rPr>
      <w:spacing w:val="-10"/>
      <w:sz w:val="36"/>
      <w:szCs w:val="36"/>
    </w:rPr>
  </w:style>
  <w:style w:type="paragraph" w:customStyle="1" w:styleId="111">
    <w:name w:val="Основной текст (11)"/>
    <w:basedOn w:val="a"/>
    <w:link w:val="110"/>
    <w:uiPriority w:val="99"/>
    <w:pPr>
      <w:shd w:val="clear" w:color="auto" w:fill="FFFFFF"/>
      <w:spacing w:line="317" w:lineRule="exact"/>
    </w:pPr>
    <w:rPr>
      <w:szCs w:val="21"/>
    </w:rPr>
  </w:style>
  <w:style w:type="paragraph" w:customStyle="1" w:styleId="14">
    <w:name w:val="Основной текст (14)"/>
    <w:basedOn w:val="a"/>
    <w:link w:val="14Exact"/>
    <w:uiPriority w:val="99"/>
    <w:pPr>
      <w:shd w:val="clear" w:color="auto" w:fill="FFFFFF"/>
      <w:spacing w:line="240" w:lineRule="atLeast"/>
    </w:pPr>
    <w:rPr>
      <w:sz w:val="32"/>
      <w:szCs w:val="32"/>
    </w:rPr>
  </w:style>
  <w:style w:type="paragraph" w:customStyle="1" w:styleId="121">
    <w:name w:val="Основной текст (12)"/>
    <w:basedOn w:val="a"/>
    <w:link w:val="120"/>
    <w:uiPriority w:val="99"/>
    <w:pPr>
      <w:shd w:val="clear" w:color="auto" w:fill="FFFFFF"/>
      <w:spacing w:line="317" w:lineRule="exact"/>
    </w:pPr>
    <w:rPr>
      <w:rFonts w:ascii="Trebuchet MS" w:hAnsi="Trebuchet MS" w:cs="Trebuchet MS"/>
      <w:sz w:val="19"/>
      <w:szCs w:val="19"/>
    </w:rPr>
  </w:style>
  <w:style w:type="paragraph" w:customStyle="1" w:styleId="130">
    <w:name w:val="Основной текст (13)"/>
    <w:basedOn w:val="a"/>
    <w:link w:val="13"/>
    <w:uiPriority w:val="99"/>
    <w:pPr>
      <w:shd w:val="clear" w:color="auto" w:fill="FFFFFF"/>
      <w:spacing w:line="312" w:lineRule="exact"/>
    </w:pPr>
    <w:rPr>
      <w:szCs w:val="21"/>
    </w:rPr>
  </w:style>
  <w:style w:type="paragraph" w:customStyle="1" w:styleId="112">
    <w:name w:val="Заголовок №11"/>
    <w:basedOn w:val="a"/>
    <w:link w:val="15"/>
    <w:uiPriority w:val="99"/>
    <w:pPr>
      <w:shd w:val="clear" w:color="auto" w:fill="FFFFFF"/>
      <w:spacing w:line="240" w:lineRule="atLeast"/>
      <w:outlineLvl w:val="0"/>
    </w:pPr>
  </w:style>
  <w:style w:type="paragraph" w:customStyle="1" w:styleId="150">
    <w:name w:val="Основной текст (15)"/>
    <w:basedOn w:val="a"/>
    <w:link w:val="15Exact"/>
    <w:uiPriority w:val="99"/>
    <w:pPr>
      <w:shd w:val="clear" w:color="auto" w:fill="FFFFFF"/>
      <w:spacing w:line="240" w:lineRule="atLeast"/>
    </w:pPr>
    <w:rPr>
      <w:b/>
      <w:bCs/>
    </w:rPr>
  </w:style>
  <w:style w:type="paragraph" w:customStyle="1" w:styleId="33">
    <w:name w:val="Заголовок №3"/>
    <w:basedOn w:val="a"/>
    <w:link w:val="32"/>
    <w:uiPriority w:val="99"/>
    <w:pPr>
      <w:shd w:val="clear" w:color="auto" w:fill="FFFFFF"/>
      <w:spacing w:line="293" w:lineRule="exact"/>
      <w:jc w:val="both"/>
      <w:outlineLvl w:val="2"/>
    </w:pPr>
  </w:style>
  <w:style w:type="paragraph" w:customStyle="1" w:styleId="161">
    <w:name w:val="Основной текст (16)"/>
    <w:basedOn w:val="a"/>
    <w:link w:val="160"/>
    <w:uiPriority w:val="99"/>
    <w:pPr>
      <w:shd w:val="clear" w:color="auto" w:fill="FFFFFF"/>
      <w:spacing w:line="240" w:lineRule="atLeast"/>
    </w:pPr>
    <w:rPr>
      <w:b/>
      <w:bCs/>
      <w:szCs w:val="21"/>
    </w:rPr>
  </w:style>
  <w:style w:type="paragraph" w:customStyle="1" w:styleId="71">
    <w:name w:val="Подпись к картинке (7)"/>
    <w:basedOn w:val="a"/>
    <w:link w:val="7Exact"/>
    <w:uiPriority w:val="99"/>
    <w:pPr>
      <w:shd w:val="clear" w:color="auto" w:fill="FFFFFF"/>
      <w:spacing w:line="240" w:lineRule="atLeast"/>
    </w:pPr>
    <w:rPr>
      <w:rFonts w:ascii="Franklin Gothic Heavy" w:hAnsi="Franklin Gothic Heavy" w:cs="Franklin Gothic Heavy"/>
      <w:sz w:val="16"/>
      <w:szCs w:val="16"/>
    </w:rPr>
  </w:style>
  <w:style w:type="paragraph" w:customStyle="1" w:styleId="171">
    <w:name w:val="Основной текст (17)1"/>
    <w:basedOn w:val="a"/>
    <w:link w:val="17"/>
    <w:uiPriority w:val="99"/>
    <w:pPr>
      <w:shd w:val="clear" w:color="auto" w:fill="FFFFFF"/>
      <w:spacing w:before="60" w:line="240" w:lineRule="atLeast"/>
    </w:pPr>
    <w:rPr>
      <w:i/>
      <w:iCs/>
    </w:rPr>
  </w:style>
  <w:style w:type="paragraph" w:customStyle="1" w:styleId="81">
    <w:name w:val="Подпись к картинке (8)"/>
    <w:basedOn w:val="a"/>
    <w:link w:val="8Exact"/>
    <w:uiPriority w:val="99"/>
    <w:pPr>
      <w:shd w:val="clear" w:color="auto" w:fill="FFFFFF"/>
      <w:spacing w:before="60" w:line="240" w:lineRule="atLeast"/>
      <w:jc w:val="center"/>
    </w:pPr>
    <w:rPr>
      <w:rFonts w:ascii="Trebuchet MS" w:hAnsi="Trebuchet MS" w:cs="Trebuchet MS"/>
      <w:b/>
      <w:bCs/>
      <w:sz w:val="28"/>
      <w:szCs w:val="28"/>
    </w:rPr>
  </w:style>
  <w:style w:type="paragraph" w:customStyle="1" w:styleId="91">
    <w:name w:val="Подпись к картинке (9)"/>
    <w:basedOn w:val="a"/>
    <w:link w:val="9Exact"/>
    <w:uiPriority w:val="99"/>
    <w:pPr>
      <w:shd w:val="clear" w:color="auto" w:fill="FFFFFF"/>
      <w:spacing w:line="240" w:lineRule="atLeast"/>
    </w:pPr>
    <w:rPr>
      <w:b/>
      <w:bCs/>
      <w:spacing w:val="-10"/>
      <w:sz w:val="14"/>
      <w:szCs w:val="14"/>
    </w:rPr>
  </w:style>
  <w:style w:type="table" w:styleId="ab">
    <w:name w:val="Table Grid"/>
    <w:aliases w:val="OTR"/>
    <w:basedOn w:val="a1"/>
    <w:uiPriority w:val="59"/>
    <w:rsid w:val="00054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UL,Абзац маркированнный,Paragraphe de liste1,lp1,ТЗ список,Абзац списка литеральный,Bullet 1,Use Case List Paragraph,Маркер,mcd_гпи_маркиров.список ур.1,Абзац списка МКД,4.2.2,ПС - Нумерованный,Булет1,1Булет,it_List1"/>
    <w:basedOn w:val="a"/>
    <w:link w:val="ad"/>
    <w:uiPriority w:val="34"/>
    <w:qFormat/>
    <w:rsid w:val="00451B4E"/>
    <w:pPr>
      <w:ind w:left="720"/>
      <w:contextualSpacing/>
    </w:pPr>
  </w:style>
  <w:style w:type="paragraph" w:styleId="ae">
    <w:name w:val="No Spacing"/>
    <w:uiPriority w:val="1"/>
    <w:qFormat/>
    <w:rsid w:val="00E82B2C"/>
    <w:pPr>
      <w:widowControl w:val="0"/>
    </w:pPr>
    <w:rPr>
      <w:rFonts w:cs="Arial Unicode MS"/>
      <w:color w:val="000000"/>
    </w:rPr>
  </w:style>
  <w:style w:type="paragraph" w:styleId="af">
    <w:name w:val="footnote text"/>
    <w:basedOn w:val="a"/>
    <w:link w:val="af0"/>
    <w:semiHidden/>
    <w:unhideWhenUsed/>
    <w:rsid w:val="00BD5649"/>
    <w:rPr>
      <w:rFonts w:eastAsia="Calibri"/>
      <w:sz w:val="20"/>
      <w:szCs w:val="22"/>
      <w:lang w:eastAsia="en-US"/>
    </w:rPr>
  </w:style>
  <w:style w:type="character" w:customStyle="1" w:styleId="af0">
    <w:name w:val="Текст сноски Знак"/>
    <w:basedOn w:val="a0"/>
    <w:link w:val="af"/>
    <w:semiHidden/>
    <w:rsid w:val="00BD5649"/>
    <w:rPr>
      <w:rFonts w:ascii="Times New Roman" w:eastAsia="Calibri" w:hAnsi="Times New Roman"/>
      <w:sz w:val="20"/>
      <w:szCs w:val="22"/>
      <w:lang w:eastAsia="en-US"/>
    </w:rPr>
  </w:style>
  <w:style w:type="paragraph" w:customStyle="1" w:styleId="18">
    <w:name w:val="__ТекстОснБезОтст_1и"/>
    <w:basedOn w:val="a"/>
    <w:rsid w:val="00BD5649"/>
    <w:pPr>
      <w:tabs>
        <w:tab w:val="left" w:pos="851"/>
      </w:tabs>
      <w:snapToGrid w:val="0"/>
      <w:spacing w:before="60" w:after="60"/>
    </w:pPr>
    <w:rPr>
      <w:sz w:val="26"/>
    </w:rPr>
  </w:style>
  <w:style w:type="character" w:styleId="af1">
    <w:name w:val="footnote reference"/>
    <w:aliases w:val="Ciae niinee 1,Знак сноски-FN,SUPERS,Знак сноски 1,Ciae niinee-FN"/>
    <w:unhideWhenUsed/>
    <w:rsid w:val="00BD5649"/>
    <w:rPr>
      <w:vertAlign w:val="superscript"/>
    </w:rPr>
  </w:style>
  <w:style w:type="paragraph" w:styleId="af2">
    <w:name w:val="Balloon Text"/>
    <w:basedOn w:val="a"/>
    <w:link w:val="af3"/>
    <w:uiPriority w:val="99"/>
    <w:semiHidden/>
    <w:unhideWhenUsed/>
    <w:rsid w:val="007750BE"/>
    <w:rPr>
      <w:rFonts w:ascii="Segoe UI" w:hAnsi="Segoe UI" w:cs="Segoe UI"/>
      <w:sz w:val="18"/>
      <w:szCs w:val="18"/>
    </w:rPr>
  </w:style>
  <w:style w:type="character" w:customStyle="1" w:styleId="af3">
    <w:name w:val="Текст выноски Знак"/>
    <w:basedOn w:val="a0"/>
    <w:link w:val="af2"/>
    <w:uiPriority w:val="99"/>
    <w:semiHidden/>
    <w:rsid w:val="007750BE"/>
    <w:rPr>
      <w:rFonts w:ascii="Segoe UI" w:hAnsi="Segoe UI" w:cs="Segoe UI"/>
      <w:color w:val="000000"/>
      <w:sz w:val="18"/>
      <w:szCs w:val="18"/>
    </w:rPr>
  </w:style>
  <w:style w:type="character" w:styleId="af4">
    <w:name w:val="annotation reference"/>
    <w:basedOn w:val="a0"/>
    <w:uiPriority w:val="99"/>
    <w:unhideWhenUsed/>
    <w:rsid w:val="0092748E"/>
    <w:rPr>
      <w:sz w:val="16"/>
      <w:szCs w:val="16"/>
    </w:rPr>
  </w:style>
  <w:style w:type="paragraph" w:styleId="af5">
    <w:name w:val="annotation text"/>
    <w:basedOn w:val="a"/>
    <w:link w:val="af6"/>
    <w:uiPriority w:val="99"/>
    <w:semiHidden/>
    <w:unhideWhenUsed/>
    <w:rsid w:val="0092748E"/>
    <w:rPr>
      <w:sz w:val="20"/>
    </w:rPr>
  </w:style>
  <w:style w:type="character" w:customStyle="1" w:styleId="af6">
    <w:name w:val="Текст примечания Знак"/>
    <w:basedOn w:val="a0"/>
    <w:link w:val="af5"/>
    <w:uiPriority w:val="99"/>
    <w:semiHidden/>
    <w:rsid w:val="0092748E"/>
    <w:rPr>
      <w:rFonts w:cs="Arial Unicode MS"/>
      <w:color w:val="000000"/>
      <w:sz w:val="20"/>
      <w:szCs w:val="20"/>
    </w:rPr>
  </w:style>
  <w:style w:type="paragraph" w:styleId="af7">
    <w:name w:val="annotation subject"/>
    <w:basedOn w:val="af5"/>
    <w:next w:val="af5"/>
    <w:link w:val="af8"/>
    <w:uiPriority w:val="99"/>
    <w:semiHidden/>
    <w:unhideWhenUsed/>
    <w:rsid w:val="0092748E"/>
    <w:rPr>
      <w:b/>
      <w:bCs/>
    </w:rPr>
  </w:style>
  <w:style w:type="character" w:customStyle="1" w:styleId="af8">
    <w:name w:val="Тема примечания Знак"/>
    <w:basedOn w:val="af6"/>
    <w:link w:val="af7"/>
    <w:uiPriority w:val="99"/>
    <w:semiHidden/>
    <w:rsid w:val="0092748E"/>
    <w:rPr>
      <w:rFonts w:cs="Arial Unicode MS"/>
      <w:b/>
      <w:bCs/>
      <w:color w:val="000000"/>
      <w:sz w:val="20"/>
      <w:szCs w:val="20"/>
    </w:rPr>
  </w:style>
  <w:style w:type="paragraph" w:styleId="af9">
    <w:name w:val="header"/>
    <w:basedOn w:val="a"/>
    <w:link w:val="afa"/>
    <w:uiPriority w:val="99"/>
    <w:unhideWhenUsed/>
    <w:rsid w:val="00B63DA0"/>
    <w:pPr>
      <w:tabs>
        <w:tab w:val="center" w:pos="4677"/>
        <w:tab w:val="right" w:pos="9355"/>
      </w:tabs>
    </w:pPr>
  </w:style>
  <w:style w:type="character" w:customStyle="1" w:styleId="afa">
    <w:name w:val="Верхний колонтитул Знак"/>
    <w:basedOn w:val="a0"/>
    <w:link w:val="af9"/>
    <w:uiPriority w:val="99"/>
    <w:rsid w:val="00B63DA0"/>
    <w:rPr>
      <w:rFonts w:cs="Arial Unicode MS"/>
      <w:color w:val="000000"/>
    </w:rPr>
  </w:style>
  <w:style w:type="paragraph" w:styleId="afb">
    <w:name w:val="footer"/>
    <w:basedOn w:val="a"/>
    <w:link w:val="afc"/>
    <w:uiPriority w:val="99"/>
    <w:unhideWhenUsed/>
    <w:rsid w:val="00B63DA0"/>
    <w:pPr>
      <w:tabs>
        <w:tab w:val="center" w:pos="4677"/>
        <w:tab w:val="right" w:pos="9355"/>
      </w:tabs>
    </w:pPr>
  </w:style>
  <w:style w:type="character" w:customStyle="1" w:styleId="afc">
    <w:name w:val="Нижний колонтитул Знак"/>
    <w:basedOn w:val="a0"/>
    <w:link w:val="afb"/>
    <w:uiPriority w:val="99"/>
    <w:rsid w:val="00B63DA0"/>
    <w:rPr>
      <w:rFonts w:cs="Arial Unicode MS"/>
      <w:color w:val="000000"/>
    </w:rPr>
  </w:style>
  <w:style w:type="numbering" w:customStyle="1" w:styleId="19">
    <w:name w:val="Нет списка1"/>
    <w:next w:val="a2"/>
    <w:uiPriority w:val="99"/>
    <w:semiHidden/>
    <w:unhideWhenUsed/>
    <w:rsid w:val="004C5EB7"/>
  </w:style>
  <w:style w:type="character" w:styleId="afd">
    <w:name w:val="FollowedHyperlink"/>
    <w:basedOn w:val="a0"/>
    <w:uiPriority w:val="99"/>
    <w:semiHidden/>
    <w:unhideWhenUsed/>
    <w:rsid w:val="004C5EB7"/>
    <w:rPr>
      <w:color w:val="800080"/>
      <w:u w:val="single"/>
    </w:rPr>
  </w:style>
  <w:style w:type="paragraph" w:customStyle="1" w:styleId="xl66">
    <w:name w:val="xl66"/>
    <w:basedOn w:val="a"/>
    <w:rsid w:val="004C5EB7"/>
    <w:pPr>
      <w:spacing w:before="100" w:beforeAutospacing="1" w:after="100" w:afterAutospacing="1"/>
      <w:textAlignment w:val="top"/>
    </w:pPr>
  </w:style>
  <w:style w:type="paragraph" w:customStyle="1" w:styleId="xl67">
    <w:name w:val="xl67"/>
    <w:basedOn w:val="a"/>
    <w:rsid w:val="004C5EB7"/>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68">
    <w:name w:val="xl68"/>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
    <w:rsid w:val="004C5EB7"/>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
    <w:rsid w:val="004C5EB7"/>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
    <w:rsid w:val="004C5EB7"/>
    <w:pPr>
      <w:pBdr>
        <w:left w:val="single" w:sz="4" w:space="0" w:color="auto"/>
        <w:bottom w:val="single" w:sz="4" w:space="0" w:color="auto"/>
      </w:pBdr>
      <w:spacing w:before="100" w:beforeAutospacing="1" w:after="100" w:afterAutospacing="1"/>
      <w:textAlignment w:val="top"/>
    </w:pPr>
  </w:style>
  <w:style w:type="paragraph" w:customStyle="1" w:styleId="xl72">
    <w:name w:val="xl72"/>
    <w:basedOn w:val="a"/>
    <w:rsid w:val="004C5EB7"/>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73">
    <w:name w:val="xl73"/>
    <w:basedOn w:val="a"/>
    <w:rsid w:val="004C5EB7"/>
    <w:pPr>
      <w:pBdr>
        <w:left w:val="single" w:sz="4" w:space="0" w:color="auto"/>
        <w:bottom w:val="single" w:sz="4" w:space="0" w:color="auto"/>
      </w:pBdr>
      <w:spacing w:before="100" w:beforeAutospacing="1" w:after="100" w:afterAutospacing="1"/>
      <w:jc w:val="center"/>
      <w:textAlignment w:val="top"/>
    </w:pPr>
  </w:style>
  <w:style w:type="paragraph" w:customStyle="1" w:styleId="xl74">
    <w:name w:val="xl74"/>
    <w:basedOn w:val="a"/>
    <w:rsid w:val="004C5EB7"/>
    <w:pPr>
      <w:pBdr>
        <w:top w:val="single" w:sz="4" w:space="0" w:color="auto"/>
        <w:left w:val="single" w:sz="4" w:space="0" w:color="auto"/>
      </w:pBdr>
      <w:spacing w:before="100" w:beforeAutospacing="1" w:after="100" w:afterAutospacing="1"/>
      <w:jc w:val="center"/>
      <w:textAlignment w:val="top"/>
    </w:pPr>
  </w:style>
  <w:style w:type="paragraph" w:customStyle="1" w:styleId="xl75">
    <w:name w:val="xl75"/>
    <w:basedOn w:val="a"/>
    <w:rsid w:val="004C5EB7"/>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6">
    <w:name w:val="xl76"/>
    <w:basedOn w:val="a"/>
    <w:rsid w:val="004C5EB7"/>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FF"/>
      <w:u w:val="single"/>
    </w:rPr>
  </w:style>
  <w:style w:type="paragraph" w:customStyle="1" w:styleId="xl77">
    <w:name w:val="xl77"/>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8">
    <w:name w:val="xl78"/>
    <w:basedOn w:val="a"/>
    <w:rsid w:val="004C5EB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9">
    <w:name w:val="xl79"/>
    <w:basedOn w:val="a"/>
    <w:rsid w:val="004C5EB7"/>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0">
    <w:name w:val="xl80"/>
    <w:basedOn w:val="a"/>
    <w:rsid w:val="004C5EB7"/>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FF"/>
      <w:u w:val="single"/>
    </w:rPr>
  </w:style>
  <w:style w:type="paragraph" w:customStyle="1" w:styleId="xl81">
    <w:name w:val="xl81"/>
    <w:basedOn w:val="a"/>
    <w:rsid w:val="004C5EB7"/>
    <w:pPr>
      <w:pBdr>
        <w:left w:val="single" w:sz="4" w:space="0" w:color="auto"/>
        <w:bottom w:val="single" w:sz="4" w:space="0" w:color="auto"/>
        <w:right w:val="single" w:sz="8" w:space="0" w:color="auto"/>
      </w:pBdr>
      <w:spacing w:before="100" w:beforeAutospacing="1" w:after="100" w:afterAutospacing="1"/>
      <w:textAlignment w:val="top"/>
    </w:pPr>
    <w:rPr>
      <w:color w:val="0000FF"/>
      <w:u w:val="single"/>
    </w:rPr>
  </w:style>
  <w:style w:type="paragraph" w:customStyle="1" w:styleId="xl82">
    <w:name w:val="xl82"/>
    <w:basedOn w:val="a"/>
    <w:rsid w:val="004C5E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b/>
      <w:bCs/>
      <w:i/>
      <w:iCs/>
    </w:rPr>
  </w:style>
  <w:style w:type="paragraph" w:customStyle="1" w:styleId="xl83">
    <w:name w:val="xl83"/>
    <w:basedOn w:val="a"/>
    <w:rsid w:val="004C5EB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i/>
      <w:iCs/>
    </w:rPr>
  </w:style>
  <w:style w:type="paragraph" w:customStyle="1" w:styleId="xl84">
    <w:name w:val="xl84"/>
    <w:basedOn w:val="a"/>
    <w:rsid w:val="004C5EB7"/>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FF"/>
      <w:u w:val="single"/>
    </w:rPr>
  </w:style>
  <w:style w:type="paragraph" w:customStyle="1" w:styleId="xl85">
    <w:name w:val="xl85"/>
    <w:basedOn w:val="a"/>
    <w:rsid w:val="004C5EB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4C5EB7"/>
    <w:pPr>
      <w:pBdr>
        <w:top w:val="single" w:sz="4" w:space="0" w:color="auto"/>
        <w:left w:val="single" w:sz="4" w:space="0" w:color="auto"/>
        <w:right w:val="single" w:sz="8" w:space="0" w:color="auto"/>
      </w:pBdr>
      <w:spacing w:before="100" w:beforeAutospacing="1" w:after="100" w:afterAutospacing="1"/>
      <w:textAlignment w:val="top"/>
    </w:pPr>
    <w:rPr>
      <w:color w:val="0000FF"/>
      <w:u w:val="single"/>
    </w:rPr>
  </w:style>
  <w:style w:type="paragraph" w:customStyle="1" w:styleId="xl87">
    <w:name w:val="xl87"/>
    <w:basedOn w:val="a"/>
    <w:rsid w:val="004C5EB7"/>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88">
    <w:name w:val="xl88"/>
    <w:basedOn w:val="a"/>
    <w:rsid w:val="004C5EB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style>
  <w:style w:type="paragraph" w:customStyle="1" w:styleId="xl89">
    <w:name w:val="xl89"/>
    <w:basedOn w:val="a"/>
    <w:rsid w:val="004C5EB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
    <w:rsid w:val="004C5EB7"/>
    <w:pPr>
      <w:pBdr>
        <w:top w:val="single" w:sz="8" w:space="0" w:color="auto"/>
      </w:pBdr>
      <w:spacing w:before="100" w:beforeAutospacing="1" w:after="100" w:afterAutospacing="1"/>
      <w:jc w:val="center"/>
      <w:textAlignment w:val="top"/>
    </w:pPr>
  </w:style>
  <w:style w:type="paragraph" w:customStyle="1" w:styleId="xl91">
    <w:name w:val="xl91"/>
    <w:basedOn w:val="a"/>
    <w:rsid w:val="004C5EB7"/>
    <w:pPr>
      <w:pBdr>
        <w:top w:val="single" w:sz="8" w:space="0" w:color="auto"/>
        <w:left w:val="single" w:sz="4" w:space="0" w:color="auto"/>
        <w:bottom w:val="single" w:sz="4" w:space="0" w:color="auto"/>
      </w:pBdr>
      <w:spacing w:before="100" w:beforeAutospacing="1" w:after="100" w:afterAutospacing="1"/>
      <w:textAlignment w:val="top"/>
    </w:pPr>
  </w:style>
  <w:style w:type="paragraph" w:customStyle="1" w:styleId="xl92">
    <w:name w:val="xl92"/>
    <w:basedOn w:val="a"/>
    <w:rsid w:val="004C5EB7"/>
    <w:pPr>
      <w:pBdr>
        <w:left w:val="single" w:sz="4" w:space="0" w:color="auto"/>
        <w:right w:val="single" w:sz="8" w:space="0" w:color="auto"/>
      </w:pBdr>
      <w:spacing w:before="100" w:beforeAutospacing="1" w:after="100" w:afterAutospacing="1"/>
      <w:textAlignment w:val="top"/>
    </w:pPr>
    <w:rPr>
      <w:color w:val="0000FF"/>
      <w:u w:val="single"/>
    </w:rPr>
  </w:style>
  <w:style w:type="paragraph" w:customStyle="1" w:styleId="xl93">
    <w:name w:val="xl93"/>
    <w:basedOn w:val="a"/>
    <w:rsid w:val="004C5EB7"/>
    <w:pPr>
      <w:pBdr>
        <w:top w:val="single" w:sz="4" w:space="0" w:color="auto"/>
        <w:right w:val="single" w:sz="4" w:space="0" w:color="auto"/>
      </w:pBdr>
      <w:spacing w:before="100" w:beforeAutospacing="1" w:after="100" w:afterAutospacing="1"/>
      <w:jc w:val="center"/>
      <w:textAlignment w:val="top"/>
    </w:pPr>
  </w:style>
  <w:style w:type="paragraph" w:customStyle="1" w:styleId="xl94">
    <w:name w:val="xl94"/>
    <w:basedOn w:val="a"/>
    <w:rsid w:val="004C5EB7"/>
    <w:pPr>
      <w:pBdr>
        <w:top w:val="single" w:sz="8"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
    <w:rsid w:val="004C5EB7"/>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96">
    <w:name w:val="xl96"/>
    <w:basedOn w:val="a"/>
    <w:rsid w:val="004C5EB7"/>
    <w:pPr>
      <w:pBdr>
        <w:top w:val="single" w:sz="8" w:space="0" w:color="auto"/>
        <w:bottom w:val="single" w:sz="8" w:space="0" w:color="auto"/>
      </w:pBdr>
      <w:spacing w:before="100" w:beforeAutospacing="1" w:after="100" w:afterAutospacing="1"/>
      <w:jc w:val="center"/>
      <w:textAlignment w:val="top"/>
    </w:pPr>
  </w:style>
  <w:style w:type="paragraph" w:customStyle="1" w:styleId="xl97">
    <w:name w:val="xl97"/>
    <w:basedOn w:val="a"/>
    <w:rsid w:val="004C5EB7"/>
    <w:pPr>
      <w:pBdr>
        <w:top w:val="single" w:sz="8" w:space="0" w:color="auto"/>
        <w:left w:val="single" w:sz="4" w:space="0" w:color="auto"/>
        <w:bottom w:val="single" w:sz="8" w:space="0" w:color="auto"/>
        <w:right w:val="single" w:sz="8" w:space="0" w:color="auto"/>
      </w:pBdr>
      <w:spacing w:before="100" w:beforeAutospacing="1" w:after="100" w:afterAutospacing="1"/>
      <w:textAlignment w:val="top"/>
    </w:pPr>
    <w:rPr>
      <w:color w:val="0000FF"/>
      <w:u w:val="single"/>
    </w:rPr>
  </w:style>
  <w:style w:type="paragraph" w:customStyle="1" w:styleId="xl98">
    <w:name w:val="xl98"/>
    <w:basedOn w:val="a"/>
    <w:rsid w:val="004C5EB7"/>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4C5EB7"/>
    <w:pPr>
      <w:pBdr>
        <w:left w:val="single" w:sz="4" w:space="0" w:color="auto"/>
        <w:bottom w:val="single" w:sz="4" w:space="0" w:color="auto"/>
        <w:right w:val="single" w:sz="4" w:space="0" w:color="auto"/>
      </w:pBdr>
      <w:spacing w:before="100" w:beforeAutospacing="1" w:after="100" w:afterAutospacing="1"/>
      <w:textAlignment w:val="top"/>
    </w:pPr>
    <w:rPr>
      <w:color w:val="0000FF"/>
      <w:u w:val="single"/>
    </w:rPr>
  </w:style>
  <w:style w:type="paragraph" w:customStyle="1" w:styleId="xl100">
    <w:name w:val="xl100"/>
    <w:basedOn w:val="a"/>
    <w:rsid w:val="004C5EB7"/>
    <w:pPr>
      <w:pBdr>
        <w:top w:val="single" w:sz="8" w:space="0" w:color="auto"/>
        <w:right w:val="single" w:sz="4" w:space="0" w:color="auto"/>
      </w:pBdr>
      <w:spacing w:before="100" w:beforeAutospacing="1" w:after="100" w:afterAutospacing="1"/>
      <w:jc w:val="center"/>
      <w:textAlignment w:val="top"/>
    </w:pPr>
  </w:style>
  <w:style w:type="paragraph" w:customStyle="1" w:styleId="xl101">
    <w:name w:val="xl101"/>
    <w:basedOn w:val="a"/>
    <w:rsid w:val="004C5EB7"/>
    <w:pPr>
      <w:pBdr>
        <w:left w:val="single" w:sz="4" w:space="0" w:color="auto"/>
        <w:bottom w:val="single" w:sz="8" w:space="0" w:color="auto"/>
        <w:right w:val="single" w:sz="4" w:space="0" w:color="auto"/>
      </w:pBdr>
      <w:spacing w:before="100" w:beforeAutospacing="1" w:after="100" w:afterAutospacing="1"/>
      <w:jc w:val="center"/>
      <w:textAlignment w:val="top"/>
    </w:pPr>
  </w:style>
  <w:style w:type="paragraph" w:customStyle="1" w:styleId="xl102">
    <w:name w:val="xl102"/>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u w:val="single"/>
    </w:rPr>
  </w:style>
  <w:style w:type="paragraph" w:customStyle="1" w:styleId="xl103">
    <w:name w:val="xl103"/>
    <w:basedOn w:val="a"/>
    <w:rsid w:val="004C5EB7"/>
    <w:pPr>
      <w:spacing w:before="100" w:beforeAutospacing="1" w:after="100" w:afterAutospacing="1"/>
    </w:pPr>
    <w:rPr>
      <w:b/>
      <w:bCs/>
    </w:rPr>
  </w:style>
  <w:style w:type="paragraph" w:customStyle="1" w:styleId="xl104">
    <w:name w:val="xl104"/>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u w:val="single"/>
    </w:rPr>
  </w:style>
  <w:style w:type="paragraph" w:customStyle="1" w:styleId="xl105">
    <w:name w:val="xl105"/>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u w:val="single"/>
    </w:rPr>
  </w:style>
  <w:style w:type="paragraph" w:customStyle="1" w:styleId="xl106">
    <w:name w:val="xl106"/>
    <w:basedOn w:val="a"/>
    <w:rsid w:val="004C5EB7"/>
    <w:pPr>
      <w:pBdr>
        <w:top w:val="single" w:sz="8" w:space="0" w:color="auto"/>
        <w:right w:val="single" w:sz="8" w:space="0" w:color="auto"/>
      </w:pBdr>
      <w:spacing w:before="100" w:beforeAutospacing="1" w:after="100" w:afterAutospacing="1"/>
    </w:pPr>
    <w:rPr>
      <w:color w:val="0000FF"/>
      <w:u w:val="single"/>
    </w:rPr>
  </w:style>
  <w:style w:type="paragraph" w:customStyle="1" w:styleId="xl107">
    <w:name w:val="xl107"/>
    <w:basedOn w:val="a"/>
    <w:rsid w:val="004C5EB7"/>
    <w:pPr>
      <w:pBdr>
        <w:right w:val="single" w:sz="8" w:space="0" w:color="auto"/>
      </w:pBdr>
      <w:spacing w:before="100" w:beforeAutospacing="1" w:after="100" w:afterAutospacing="1"/>
    </w:pPr>
    <w:rPr>
      <w:color w:val="0000FF"/>
      <w:u w:val="single"/>
    </w:rPr>
  </w:style>
  <w:style w:type="paragraph" w:customStyle="1" w:styleId="xl108">
    <w:name w:val="xl108"/>
    <w:basedOn w:val="a"/>
    <w:rsid w:val="004C5EB7"/>
    <w:pPr>
      <w:pBdr>
        <w:bottom w:val="single" w:sz="4" w:space="0" w:color="auto"/>
      </w:pBdr>
      <w:spacing w:before="100" w:beforeAutospacing="1" w:after="100" w:afterAutospacing="1"/>
      <w:textAlignment w:val="top"/>
    </w:pPr>
  </w:style>
  <w:style w:type="paragraph" w:customStyle="1" w:styleId="xl109">
    <w:name w:val="xl109"/>
    <w:basedOn w:val="a"/>
    <w:rsid w:val="004C5EB7"/>
    <w:pPr>
      <w:pBdr>
        <w:top w:val="single" w:sz="4" w:space="0" w:color="auto"/>
        <w:bottom w:val="single" w:sz="4" w:space="0" w:color="auto"/>
      </w:pBdr>
      <w:spacing w:before="100" w:beforeAutospacing="1" w:after="100" w:afterAutospacing="1"/>
      <w:textAlignment w:val="top"/>
    </w:pPr>
  </w:style>
  <w:style w:type="paragraph" w:customStyle="1" w:styleId="xl110">
    <w:name w:val="xl110"/>
    <w:basedOn w:val="a"/>
    <w:rsid w:val="004C5E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1">
    <w:name w:val="xl111"/>
    <w:basedOn w:val="a"/>
    <w:rsid w:val="004C5EB7"/>
    <w:pPr>
      <w:spacing w:before="100" w:beforeAutospacing="1" w:after="100" w:afterAutospacing="1"/>
      <w:textAlignment w:val="top"/>
    </w:pPr>
  </w:style>
  <w:style w:type="paragraph" w:customStyle="1" w:styleId="xl112">
    <w:name w:val="xl112"/>
    <w:basedOn w:val="a"/>
    <w:rsid w:val="004C5EB7"/>
    <w:pPr>
      <w:pBdr>
        <w:top w:val="single" w:sz="4" w:space="0" w:color="auto"/>
      </w:pBdr>
      <w:spacing w:before="100" w:beforeAutospacing="1" w:after="100" w:afterAutospacing="1"/>
      <w:textAlignment w:val="top"/>
    </w:pPr>
    <w:rPr>
      <w:b/>
      <w:bCs/>
    </w:rPr>
  </w:style>
  <w:style w:type="paragraph" w:customStyle="1" w:styleId="xl113">
    <w:name w:val="xl113"/>
    <w:basedOn w:val="a"/>
    <w:rsid w:val="004C5EB7"/>
    <w:pPr>
      <w:pBdr>
        <w:top w:val="single" w:sz="8" w:space="0" w:color="auto"/>
        <w:left w:val="single" w:sz="4" w:space="0" w:color="auto"/>
        <w:right w:val="single" w:sz="4" w:space="0" w:color="auto"/>
      </w:pBdr>
      <w:spacing w:before="100" w:beforeAutospacing="1" w:after="100" w:afterAutospacing="1"/>
      <w:textAlignment w:val="top"/>
    </w:pPr>
  </w:style>
  <w:style w:type="paragraph" w:customStyle="1" w:styleId="xl114">
    <w:name w:val="xl114"/>
    <w:basedOn w:val="a"/>
    <w:rsid w:val="004C5EB7"/>
    <w:pPr>
      <w:pBdr>
        <w:top w:val="single" w:sz="8" w:space="0" w:color="auto"/>
        <w:right w:val="single" w:sz="8" w:space="0" w:color="auto"/>
      </w:pBdr>
      <w:spacing w:before="100" w:beforeAutospacing="1" w:after="100" w:afterAutospacing="1"/>
      <w:textAlignment w:val="top"/>
    </w:pPr>
    <w:rPr>
      <w:color w:val="0000FF"/>
      <w:u w:val="single"/>
    </w:rPr>
  </w:style>
  <w:style w:type="paragraph" w:customStyle="1" w:styleId="xl115">
    <w:name w:val="xl115"/>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a"/>
    <w:rsid w:val="004C5EB7"/>
    <w:pPr>
      <w:pBdr>
        <w:left w:val="single" w:sz="4" w:space="0" w:color="auto"/>
        <w:right w:val="single" w:sz="4" w:space="0" w:color="auto"/>
      </w:pBdr>
      <w:spacing w:before="100" w:beforeAutospacing="1" w:after="100" w:afterAutospacing="1"/>
      <w:textAlignment w:val="top"/>
    </w:pPr>
  </w:style>
  <w:style w:type="paragraph" w:customStyle="1" w:styleId="xl117">
    <w:name w:val="xl117"/>
    <w:basedOn w:val="a"/>
    <w:rsid w:val="004C5EB7"/>
    <w:pPr>
      <w:pBdr>
        <w:right w:val="single" w:sz="4" w:space="0" w:color="auto"/>
      </w:pBdr>
      <w:spacing w:before="100" w:beforeAutospacing="1" w:after="100" w:afterAutospacing="1"/>
      <w:textAlignment w:val="top"/>
    </w:pPr>
    <w:rPr>
      <w:b/>
      <w:bCs/>
    </w:rPr>
  </w:style>
  <w:style w:type="paragraph" w:customStyle="1" w:styleId="xl118">
    <w:name w:val="xl118"/>
    <w:basedOn w:val="a"/>
    <w:rsid w:val="004C5EB7"/>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a"/>
    <w:rsid w:val="004C5EB7"/>
    <w:pPr>
      <w:pBdr>
        <w:top w:val="single" w:sz="8"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a"/>
    <w:rsid w:val="004C5EB7"/>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21">
    <w:name w:val="xl121"/>
    <w:basedOn w:val="a"/>
    <w:rsid w:val="004C5EB7"/>
    <w:pPr>
      <w:pBdr>
        <w:top w:val="single" w:sz="4" w:space="0" w:color="auto"/>
        <w:left w:val="single" w:sz="4" w:space="0" w:color="auto"/>
        <w:right w:val="single" w:sz="4" w:space="0" w:color="auto"/>
      </w:pBdr>
      <w:spacing w:before="100" w:beforeAutospacing="1" w:after="100" w:afterAutospacing="1"/>
      <w:textAlignment w:val="top"/>
    </w:pPr>
    <w:rPr>
      <w:color w:val="0000FF"/>
      <w:u w:val="single"/>
    </w:rPr>
  </w:style>
  <w:style w:type="paragraph" w:customStyle="1" w:styleId="xl122">
    <w:name w:val="xl122"/>
    <w:basedOn w:val="a"/>
    <w:rsid w:val="004C5EB7"/>
    <w:pPr>
      <w:pBdr>
        <w:top w:val="single" w:sz="4" w:space="0" w:color="auto"/>
        <w:right w:val="single" w:sz="4" w:space="0" w:color="auto"/>
      </w:pBdr>
      <w:spacing w:before="100" w:beforeAutospacing="1" w:after="100" w:afterAutospacing="1"/>
      <w:textAlignment w:val="top"/>
    </w:pPr>
    <w:rPr>
      <w:b/>
      <w:bCs/>
    </w:rPr>
  </w:style>
  <w:style w:type="paragraph" w:customStyle="1" w:styleId="xl123">
    <w:name w:val="xl123"/>
    <w:basedOn w:val="a"/>
    <w:rsid w:val="004C5EB7"/>
    <w:pPr>
      <w:pBdr>
        <w:right w:val="single" w:sz="4" w:space="0" w:color="auto"/>
      </w:pBdr>
      <w:spacing w:before="100" w:beforeAutospacing="1" w:after="100" w:afterAutospacing="1"/>
      <w:textAlignment w:val="top"/>
    </w:pPr>
    <w:rPr>
      <w:b/>
      <w:bCs/>
    </w:rPr>
  </w:style>
  <w:style w:type="paragraph" w:customStyle="1" w:styleId="xl124">
    <w:name w:val="xl124"/>
    <w:basedOn w:val="a"/>
    <w:rsid w:val="004C5EB7"/>
    <w:pPr>
      <w:pBdr>
        <w:right w:val="single" w:sz="4" w:space="0" w:color="auto"/>
      </w:pBdr>
      <w:spacing w:before="100" w:beforeAutospacing="1" w:after="100" w:afterAutospacing="1"/>
      <w:textAlignment w:val="top"/>
    </w:pPr>
  </w:style>
  <w:style w:type="paragraph" w:customStyle="1" w:styleId="xl125">
    <w:name w:val="xl125"/>
    <w:basedOn w:val="a"/>
    <w:rsid w:val="004C5EB7"/>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6">
    <w:name w:val="xl126"/>
    <w:basedOn w:val="a"/>
    <w:rsid w:val="004C5EB7"/>
    <w:pPr>
      <w:pBdr>
        <w:bottom w:val="single" w:sz="4" w:space="0" w:color="auto"/>
        <w:right w:val="single" w:sz="4" w:space="0" w:color="auto"/>
      </w:pBdr>
      <w:spacing w:before="100" w:beforeAutospacing="1" w:after="100" w:afterAutospacing="1"/>
      <w:textAlignment w:val="top"/>
    </w:pPr>
  </w:style>
  <w:style w:type="paragraph" w:customStyle="1" w:styleId="xl127">
    <w:name w:val="xl127"/>
    <w:basedOn w:val="a"/>
    <w:rsid w:val="004C5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28">
    <w:name w:val="xl128"/>
    <w:basedOn w:val="a"/>
    <w:rsid w:val="004C5EB7"/>
    <w:pPr>
      <w:spacing w:before="100" w:beforeAutospacing="1" w:after="100" w:afterAutospacing="1"/>
      <w:textAlignment w:val="top"/>
    </w:pPr>
    <w:rPr>
      <w:color w:val="0000FF"/>
      <w:u w:val="single"/>
    </w:rPr>
  </w:style>
  <w:style w:type="paragraph" w:customStyle="1" w:styleId="xl129">
    <w:name w:val="xl129"/>
    <w:basedOn w:val="a"/>
    <w:rsid w:val="004C5EB7"/>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30">
    <w:name w:val="xl130"/>
    <w:basedOn w:val="a"/>
    <w:rsid w:val="004C5EB7"/>
    <w:pPr>
      <w:pBdr>
        <w:left w:val="single" w:sz="4" w:space="0" w:color="auto"/>
        <w:right w:val="single" w:sz="4" w:space="0" w:color="auto"/>
      </w:pBdr>
      <w:spacing w:before="100" w:beforeAutospacing="1" w:after="100" w:afterAutospacing="1"/>
      <w:jc w:val="center"/>
      <w:textAlignment w:val="top"/>
    </w:pPr>
  </w:style>
  <w:style w:type="paragraph" w:customStyle="1" w:styleId="xl131">
    <w:name w:val="xl131"/>
    <w:basedOn w:val="a"/>
    <w:rsid w:val="004C5EB7"/>
    <w:pPr>
      <w:pBdr>
        <w:top w:val="single" w:sz="8" w:space="0" w:color="auto"/>
        <w:right w:val="single" w:sz="4" w:space="0" w:color="auto"/>
      </w:pBdr>
      <w:spacing w:before="100" w:beforeAutospacing="1" w:after="100" w:afterAutospacing="1"/>
      <w:textAlignment w:val="top"/>
    </w:pPr>
    <w:rPr>
      <w:b/>
      <w:bCs/>
    </w:rPr>
  </w:style>
  <w:style w:type="paragraph" w:customStyle="1" w:styleId="xl132">
    <w:name w:val="xl132"/>
    <w:basedOn w:val="a"/>
    <w:rsid w:val="004C5EB7"/>
    <w:pPr>
      <w:pBdr>
        <w:right w:val="single" w:sz="4" w:space="0" w:color="auto"/>
      </w:pBdr>
      <w:spacing w:before="100" w:beforeAutospacing="1" w:after="100" w:afterAutospacing="1"/>
    </w:pPr>
  </w:style>
  <w:style w:type="paragraph" w:customStyle="1" w:styleId="xl133">
    <w:name w:val="xl133"/>
    <w:basedOn w:val="a"/>
    <w:rsid w:val="004C5EB7"/>
    <w:pPr>
      <w:pBdr>
        <w:bottom w:val="single" w:sz="8" w:space="0" w:color="auto"/>
        <w:right w:val="single" w:sz="4" w:space="0" w:color="auto"/>
      </w:pBdr>
      <w:spacing w:before="100" w:beforeAutospacing="1" w:after="100" w:afterAutospacing="1"/>
    </w:pPr>
  </w:style>
  <w:style w:type="paragraph" w:customStyle="1" w:styleId="xl134">
    <w:name w:val="xl134"/>
    <w:basedOn w:val="a"/>
    <w:rsid w:val="004C5EB7"/>
    <w:pPr>
      <w:pBdr>
        <w:right w:val="single" w:sz="4" w:space="0" w:color="auto"/>
      </w:pBdr>
      <w:spacing w:before="100" w:beforeAutospacing="1" w:after="100" w:afterAutospacing="1"/>
    </w:pPr>
  </w:style>
  <w:style w:type="paragraph" w:customStyle="1" w:styleId="xl135">
    <w:name w:val="xl135"/>
    <w:basedOn w:val="a"/>
    <w:rsid w:val="004C5EB7"/>
    <w:pPr>
      <w:pBdr>
        <w:bottom w:val="single" w:sz="8" w:space="0" w:color="auto"/>
        <w:right w:val="single" w:sz="4" w:space="0" w:color="auto"/>
      </w:pBdr>
      <w:spacing w:before="100" w:beforeAutospacing="1" w:after="100" w:afterAutospacing="1"/>
    </w:pPr>
  </w:style>
  <w:style w:type="paragraph" w:customStyle="1" w:styleId="xl136">
    <w:name w:val="xl136"/>
    <w:basedOn w:val="a"/>
    <w:rsid w:val="004C5EB7"/>
    <w:pPr>
      <w:pBdr>
        <w:bottom w:val="single" w:sz="8" w:space="0" w:color="auto"/>
        <w:right w:val="single" w:sz="4" w:space="0" w:color="auto"/>
      </w:pBdr>
      <w:spacing w:before="100" w:beforeAutospacing="1" w:after="100" w:afterAutospacing="1"/>
      <w:textAlignment w:val="top"/>
    </w:pPr>
  </w:style>
  <w:style w:type="paragraph" w:customStyle="1" w:styleId="xl137">
    <w:name w:val="xl137"/>
    <w:basedOn w:val="a"/>
    <w:rsid w:val="004C5EB7"/>
    <w:pPr>
      <w:pBdr>
        <w:right w:val="single" w:sz="4" w:space="0" w:color="auto"/>
      </w:pBdr>
      <w:spacing w:before="100" w:beforeAutospacing="1" w:after="100" w:afterAutospacing="1"/>
      <w:textAlignment w:val="top"/>
    </w:pPr>
  </w:style>
  <w:style w:type="paragraph" w:customStyle="1" w:styleId="xl138">
    <w:name w:val="xl138"/>
    <w:basedOn w:val="a"/>
    <w:rsid w:val="004C5EB7"/>
    <w:pPr>
      <w:pBdr>
        <w:bottom w:val="single" w:sz="8" w:space="0" w:color="auto"/>
        <w:right w:val="single" w:sz="4" w:space="0" w:color="auto"/>
      </w:pBdr>
      <w:spacing w:before="100" w:beforeAutospacing="1" w:after="100" w:afterAutospacing="1"/>
      <w:textAlignment w:val="top"/>
    </w:pPr>
  </w:style>
  <w:style w:type="paragraph" w:customStyle="1" w:styleId="xl139">
    <w:name w:val="xl139"/>
    <w:basedOn w:val="a"/>
    <w:rsid w:val="004C5EB7"/>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40">
    <w:name w:val="xl140"/>
    <w:basedOn w:val="a"/>
    <w:rsid w:val="004C5EB7"/>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41">
    <w:name w:val="xl141"/>
    <w:basedOn w:val="a"/>
    <w:rsid w:val="004C5EB7"/>
    <w:pPr>
      <w:pBdr>
        <w:bottom w:val="single" w:sz="4" w:space="0" w:color="auto"/>
        <w:right w:val="single" w:sz="4" w:space="0" w:color="auto"/>
      </w:pBdr>
      <w:spacing w:before="100" w:beforeAutospacing="1" w:after="100" w:afterAutospacing="1"/>
      <w:textAlignment w:val="top"/>
    </w:pPr>
  </w:style>
  <w:style w:type="paragraph" w:customStyle="1" w:styleId="xl142">
    <w:name w:val="xl142"/>
    <w:basedOn w:val="a"/>
    <w:rsid w:val="004C5EB7"/>
    <w:pPr>
      <w:pBdr>
        <w:left w:val="single" w:sz="4" w:space="0" w:color="auto"/>
        <w:bottom w:val="single" w:sz="8" w:space="0" w:color="auto"/>
        <w:right w:val="single" w:sz="4" w:space="0" w:color="auto"/>
      </w:pBdr>
      <w:spacing w:before="100" w:beforeAutospacing="1" w:after="100" w:afterAutospacing="1"/>
      <w:textAlignment w:val="top"/>
    </w:pPr>
  </w:style>
  <w:style w:type="table" w:customStyle="1" w:styleId="1a">
    <w:name w:val="Сетка таблицы1"/>
    <w:basedOn w:val="a1"/>
    <w:next w:val="ab"/>
    <w:uiPriority w:val="39"/>
    <w:rsid w:val="004C5E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4">
    <w:name w:val="Body Text 3"/>
    <w:basedOn w:val="a"/>
    <w:link w:val="35"/>
    <w:rsid w:val="005101C3"/>
    <w:pPr>
      <w:spacing w:after="120"/>
      <w:jc w:val="both"/>
    </w:pPr>
    <w:rPr>
      <w:sz w:val="16"/>
      <w:szCs w:val="16"/>
    </w:rPr>
  </w:style>
  <w:style w:type="character" w:customStyle="1" w:styleId="35">
    <w:name w:val="Основной текст 3 Знак"/>
    <w:basedOn w:val="a0"/>
    <w:link w:val="34"/>
    <w:rsid w:val="005101C3"/>
    <w:rPr>
      <w:rFonts w:ascii="Times New Roman" w:eastAsia="Times New Roman" w:hAnsi="Times New Roman"/>
      <w:sz w:val="16"/>
      <w:szCs w:val="16"/>
    </w:rPr>
  </w:style>
  <w:style w:type="character" w:customStyle="1" w:styleId="ad">
    <w:name w:val="Абзац списка Знак"/>
    <w:aliases w:val="UL Знак,Абзац маркированнный Знак,Paragraphe de liste1 Знак,lp1 Знак,ТЗ список Знак,Абзац списка литеральный Знак,Bullet 1 Знак,Use Case List Paragraph Знак,Маркер Знак,mcd_гпи_маркиров.список ур.1 Знак,Абзац списка МКД Знак,4.2.2 Знак"/>
    <w:link w:val="ac"/>
    <w:uiPriority w:val="34"/>
    <w:qFormat/>
    <w:locked/>
    <w:rsid w:val="005101C3"/>
    <w:rPr>
      <w:rFonts w:cs="Arial Unicode MS"/>
      <w:color w:val="000000"/>
    </w:rPr>
  </w:style>
  <w:style w:type="character" w:styleId="afe">
    <w:name w:val="line number"/>
    <w:basedOn w:val="a0"/>
    <w:uiPriority w:val="99"/>
    <w:semiHidden/>
    <w:unhideWhenUsed/>
    <w:rsid w:val="004D1356"/>
  </w:style>
  <w:style w:type="paragraph" w:customStyle="1" w:styleId="aff">
    <w:name w:val="_НазвСтолбца"/>
    <w:basedOn w:val="a"/>
    <w:rsid w:val="00E76F56"/>
    <w:pPr>
      <w:keepNext/>
      <w:spacing w:before="40" w:after="40"/>
      <w:jc w:val="center"/>
    </w:pPr>
    <w:rPr>
      <w:b/>
      <w:bCs/>
    </w:rPr>
  </w:style>
  <w:style w:type="paragraph" w:customStyle="1" w:styleId="ConsPlusNormal">
    <w:name w:val="ConsPlusNormal"/>
    <w:link w:val="ConsPlusNormal0"/>
    <w:qFormat/>
    <w:rsid w:val="00281C4F"/>
    <w:pPr>
      <w:autoSpaceDE w:val="0"/>
      <w:autoSpaceDN w:val="0"/>
      <w:adjustRightInd w:val="0"/>
      <w:ind w:firstLine="720"/>
    </w:pPr>
    <w:rPr>
      <w:rFonts w:ascii="Arial" w:eastAsia="Times New Roman" w:hAnsi="Arial" w:cs="Arial"/>
      <w:sz w:val="20"/>
      <w:szCs w:val="20"/>
    </w:rPr>
  </w:style>
  <w:style w:type="character" w:customStyle="1" w:styleId="ConsPlusNormal0">
    <w:name w:val="ConsPlusNormal Знак"/>
    <w:link w:val="ConsPlusNormal"/>
    <w:locked/>
    <w:rsid w:val="00281C4F"/>
    <w:rPr>
      <w:rFonts w:ascii="Arial" w:eastAsia="Times New Roman" w:hAnsi="Arial" w:cs="Arial"/>
      <w:sz w:val="20"/>
      <w:szCs w:val="20"/>
    </w:rPr>
  </w:style>
  <w:style w:type="paragraph" w:customStyle="1" w:styleId="aff0">
    <w:name w:val="Таблица заголовок"/>
    <w:basedOn w:val="a"/>
    <w:rsid w:val="005E2104"/>
    <w:pPr>
      <w:spacing w:before="120"/>
      <w:jc w:val="center"/>
    </w:pPr>
    <w:rPr>
      <w:rFonts w:ascii="Arial" w:hAnsi="Arial" w:cs="Arial"/>
      <w:b/>
      <w:bCs/>
    </w:rPr>
  </w:style>
  <w:style w:type="paragraph" w:customStyle="1" w:styleId="aff1">
    <w:name w:val="Текст в таблице"/>
    <w:basedOn w:val="a"/>
    <w:link w:val="aff2"/>
    <w:rsid w:val="005E2104"/>
    <w:pPr>
      <w:spacing w:after="60"/>
      <w:jc w:val="both"/>
    </w:pPr>
    <w:rPr>
      <w:rFonts w:ascii="Verdana" w:hAnsi="Verdana"/>
      <w:spacing w:val="-5"/>
      <w:sz w:val="20"/>
      <w:lang w:val="x-none" w:eastAsia="en-US"/>
    </w:rPr>
  </w:style>
  <w:style w:type="character" w:customStyle="1" w:styleId="aff2">
    <w:name w:val="Текст в таблице Знак"/>
    <w:link w:val="aff1"/>
    <w:rsid w:val="005E2104"/>
    <w:rPr>
      <w:rFonts w:ascii="Verdana" w:eastAsia="Times New Roman" w:hAnsi="Verdana"/>
      <w:spacing w:val="-5"/>
      <w:sz w:val="20"/>
      <w:szCs w:val="20"/>
      <w:lang w:val="x-none" w:eastAsia="en-US"/>
    </w:rPr>
  </w:style>
  <w:style w:type="paragraph" w:customStyle="1" w:styleId="2b">
    <w:name w:val="Заголовок 2 ТТ"/>
    <w:basedOn w:val="2"/>
    <w:next w:val="a"/>
    <w:qFormat/>
    <w:rsid w:val="005E2104"/>
    <w:pPr>
      <w:spacing w:before="240" w:after="60" w:line="276" w:lineRule="auto"/>
      <w:jc w:val="both"/>
    </w:pPr>
    <w:rPr>
      <w:rFonts w:ascii="Times New Roman" w:eastAsia="Times New Roman" w:hAnsi="Times New Roman" w:cs="Times New Roman"/>
      <w:b/>
      <w:bCs/>
      <w:iCs/>
      <w:color w:val="auto"/>
      <w:sz w:val="28"/>
      <w:szCs w:val="28"/>
      <w:lang w:eastAsia="x-none"/>
    </w:rPr>
  </w:style>
  <w:style w:type="character" w:customStyle="1" w:styleId="20">
    <w:name w:val="Заголовок 2 Знак"/>
    <w:basedOn w:val="a0"/>
    <w:link w:val="2"/>
    <w:uiPriority w:val="9"/>
    <w:semiHidden/>
    <w:rsid w:val="005E2104"/>
    <w:rPr>
      <w:rFonts w:asciiTheme="majorHAnsi" w:eastAsiaTheme="majorEastAsia" w:hAnsiTheme="majorHAnsi" w:cstheme="majorBidi"/>
      <w:color w:val="2E74B5" w:themeColor="accent1" w:themeShade="BF"/>
      <w:sz w:val="26"/>
      <w:szCs w:val="26"/>
    </w:rPr>
  </w:style>
  <w:style w:type="table" w:customStyle="1" w:styleId="TableGrid1">
    <w:name w:val="Table Grid1"/>
    <w:basedOn w:val="a1"/>
    <w:next w:val="ab"/>
    <w:uiPriority w:val="59"/>
    <w:rsid w:val="00DD2EB2"/>
    <w:rPr>
      <w:rFonts w:ascii="Calibri" w:eastAsia="Calibri" w:hAnsi="Calibri" w:cs="Calibr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b"/>
    <w:rsid w:val="00A1180C"/>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B2F1E"/>
    <w:rPr>
      <w:rFonts w:asciiTheme="majorHAnsi" w:eastAsiaTheme="majorEastAsia" w:hAnsiTheme="majorHAnsi" w:cstheme="majorBidi"/>
      <w:color w:val="2E74B5" w:themeColor="accent1" w:themeShade="BF"/>
      <w:sz w:val="32"/>
      <w:szCs w:val="32"/>
    </w:rPr>
  </w:style>
  <w:style w:type="paragraph" w:customStyle="1" w:styleId="1b">
    <w:name w:val="Текст1"/>
    <w:basedOn w:val="a"/>
    <w:rsid w:val="00184106"/>
    <w:rPr>
      <w:rFonts w:ascii="Courier New" w:hAnsi="Courier New" w:cs="Courier New"/>
    </w:rPr>
  </w:style>
  <w:style w:type="paragraph" w:customStyle="1" w:styleId="Default">
    <w:name w:val="Default"/>
    <w:rsid w:val="00184106"/>
    <w:pPr>
      <w:suppressAutoHyphens/>
    </w:pPr>
    <w:rPr>
      <w:rFonts w:ascii="Times New Roman" w:eastAsia="Times New Roman" w:hAnsi="Times New Roman"/>
      <w:color w:val="000000"/>
      <w:szCs w:val="20"/>
      <w:lang w:eastAsia="zh-CN"/>
    </w:rPr>
  </w:style>
  <w:style w:type="paragraph" w:customStyle="1" w:styleId="2c">
    <w:name w:val="Текст2"/>
    <w:basedOn w:val="a"/>
    <w:rsid w:val="00184106"/>
    <w:rPr>
      <w:rFonts w:ascii="Courier New" w:hAnsi="Courier New"/>
    </w:rPr>
  </w:style>
  <w:style w:type="character" w:customStyle="1" w:styleId="copytarget">
    <w:name w:val="copy_target"/>
    <w:rsid w:val="00881BF0"/>
  </w:style>
  <w:style w:type="table" w:customStyle="1" w:styleId="GR1">
    <w:name w:val="Сетка таблицы GR1"/>
    <w:basedOn w:val="a1"/>
    <w:next w:val="ab"/>
    <w:uiPriority w:val="99"/>
    <w:rsid w:val="001E737B"/>
    <w:rPr>
      <w:rFonts w:ascii="Arial" w:eastAsia="Arial" w:hAnsi="Arial" w:cs="Arial"/>
      <w:sz w:val="22"/>
      <w:szCs w:val="22"/>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1"/>
    <w:next w:val="ab"/>
    <w:uiPriority w:val="59"/>
    <w:rsid w:val="001E737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b"/>
    <w:uiPriority w:val="59"/>
    <w:rsid w:val="00000A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62506">
      <w:bodyDiv w:val="1"/>
      <w:marLeft w:val="0"/>
      <w:marRight w:val="0"/>
      <w:marTop w:val="0"/>
      <w:marBottom w:val="0"/>
      <w:divBdr>
        <w:top w:val="none" w:sz="0" w:space="0" w:color="auto"/>
        <w:left w:val="none" w:sz="0" w:space="0" w:color="auto"/>
        <w:bottom w:val="none" w:sz="0" w:space="0" w:color="auto"/>
        <w:right w:val="none" w:sz="0" w:space="0" w:color="auto"/>
      </w:divBdr>
    </w:div>
    <w:div w:id="391084348">
      <w:bodyDiv w:val="1"/>
      <w:marLeft w:val="0"/>
      <w:marRight w:val="0"/>
      <w:marTop w:val="0"/>
      <w:marBottom w:val="0"/>
      <w:divBdr>
        <w:top w:val="none" w:sz="0" w:space="0" w:color="auto"/>
        <w:left w:val="none" w:sz="0" w:space="0" w:color="auto"/>
        <w:bottom w:val="none" w:sz="0" w:space="0" w:color="auto"/>
        <w:right w:val="none" w:sz="0" w:space="0" w:color="auto"/>
      </w:divBdr>
    </w:div>
    <w:div w:id="684751426">
      <w:bodyDiv w:val="1"/>
      <w:marLeft w:val="0"/>
      <w:marRight w:val="0"/>
      <w:marTop w:val="0"/>
      <w:marBottom w:val="0"/>
      <w:divBdr>
        <w:top w:val="none" w:sz="0" w:space="0" w:color="auto"/>
        <w:left w:val="none" w:sz="0" w:space="0" w:color="auto"/>
        <w:bottom w:val="none" w:sz="0" w:space="0" w:color="auto"/>
        <w:right w:val="none" w:sz="0" w:space="0" w:color="auto"/>
      </w:divBdr>
    </w:div>
    <w:div w:id="1261911897">
      <w:bodyDiv w:val="1"/>
      <w:marLeft w:val="0"/>
      <w:marRight w:val="0"/>
      <w:marTop w:val="0"/>
      <w:marBottom w:val="0"/>
      <w:divBdr>
        <w:top w:val="none" w:sz="0" w:space="0" w:color="auto"/>
        <w:left w:val="none" w:sz="0" w:space="0" w:color="auto"/>
        <w:bottom w:val="none" w:sz="0" w:space="0" w:color="auto"/>
        <w:right w:val="none" w:sz="0" w:space="0" w:color="auto"/>
      </w:divBdr>
    </w:div>
    <w:div w:id="1481191491">
      <w:bodyDiv w:val="1"/>
      <w:marLeft w:val="0"/>
      <w:marRight w:val="0"/>
      <w:marTop w:val="0"/>
      <w:marBottom w:val="0"/>
      <w:divBdr>
        <w:top w:val="none" w:sz="0" w:space="0" w:color="auto"/>
        <w:left w:val="none" w:sz="0" w:space="0" w:color="auto"/>
        <w:bottom w:val="none" w:sz="0" w:space="0" w:color="auto"/>
        <w:right w:val="none" w:sz="0" w:space="0" w:color="auto"/>
      </w:divBdr>
    </w:div>
    <w:div w:id="1716275966">
      <w:bodyDiv w:val="1"/>
      <w:marLeft w:val="0"/>
      <w:marRight w:val="0"/>
      <w:marTop w:val="0"/>
      <w:marBottom w:val="0"/>
      <w:divBdr>
        <w:top w:val="none" w:sz="0" w:space="0" w:color="auto"/>
        <w:left w:val="none" w:sz="0" w:space="0" w:color="auto"/>
        <w:bottom w:val="none" w:sz="0" w:space="0" w:color="auto"/>
        <w:right w:val="none" w:sz="0" w:space="0" w:color="auto"/>
      </w:divBdr>
    </w:div>
    <w:div w:id="1796869582">
      <w:bodyDiv w:val="1"/>
      <w:marLeft w:val="0"/>
      <w:marRight w:val="0"/>
      <w:marTop w:val="0"/>
      <w:marBottom w:val="0"/>
      <w:divBdr>
        <w:top w:val="none" w:sz="0" w:space="0" w:color="auto"/>
        <w:left w:val="none" w:sz="0" w:space="0" w:color="auto"/>
        <w:bottom w:val="none" w:sz="0" w:space="0" w:color="auto"/>
        <w:right w:val="none" w:sz="0" w:space="0" w:color="auto"/>
      </w:divBdr>
    </w:div>
    <w:div w:id="193497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CDF2F251D0C2E62248A70FED7B38351F4108475976EB2B1B0D84CFE74BAB3AABDE60CA47BFCB112E1FC4A5129229B517F492B8C563DED4b1q9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C0AC9-DB9D-43E6-9D2E-ADC2D82ED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20</Pages>
  <Words>9147</Words>
  <Characters>52142</Characters>
  <Application>Microsoft Office Word</Application>
  <DocSecurity>0</DocSecurity>
  <Lines>434</Lines>
  <Paragraphs>122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Канохович Татьяна Юрьевна</dc:creator>
  <cp:lastModifiedBy>Табачнюк Виктория Александровна</cp:lastModifiedBy>
  <cp:revision>35</cp:revision>
  <cp:lastPrinted>2022-11-17T09:30:00Z</cp:lastPrinted>
  <dcterms:created xsi:type="dcterms:W3CDTF">2023-09-11T14:02:00Z</dcterms:created>
  <dcterms:modified xsi:type="dcterms:W3CDTF">2026-10-12T13:14:00Z</dcterms:modified>
</cp:coreProperties>
</file>