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84A" w:rsidRPr="00BC7160" w:rsidRDefault="004C184A" w:rsidP="004C184A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BC7160">
        <w:rPr>
          <w:rFonts w:ascii="Times New Roman" w:hAnsi="Times New Roman" w:cs="Times New Roman"/>
          <w:sz w:val="24"/>
          <w:szCs w:val="24"/>
        </w:rPr>
        <w:t xml:space="preserve">Электронный документ закупки № </w:t>
      </w:r>
      <w:r w:rsidR="004C541F">
        <w:rPr>
          <w:rFonts w:ascii="Times New Roman" w:hAnsi="Times New Roman" w:cs="Times New Roman"/>
          <w:sz w:val="24"/>
          <w:szCs w:val="24"/>
        </w:rPr>
        <w:t>26-ЭА-68</w:t>
      </w:r>
    </w:p>
    <w:p w:rsidR="004C184A" w:rsidRPr="00BC7160" w:rsidRDefault="004C184A" w:rsidP="00290929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77DC" w:rsidRPr="00BC7160" w:rsidRDefault="004C184A" w:rsidP="004C18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160">
        <w:rPr>
          <w:rFonts w:ascii="Times New Roman" w:hAnsi="Times New Roman" w:cs="Times New Roman"/>
          <w:b/>
          <w:sz w:val="24"/>
          <w:szCs w:val="24"/>
        </w:rPr>
        <w:t xml:space="preserve">Обоснование начальной (максимальной) цены контракта </w:t>
      </w:r>
    </w:p>
    <w:p w:rsidR="004C184A" w:rsidRPr="00BC7160" w:rsidRDefault="004C184A" w:rsidP="004C18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7160">
        <w:rPr>
          <w:rFonts w:ascii="Times New Roman" w:hAnsi="Times New Roman" w:cs="Times New Roman"/>
          <w:sz w:val="24"/>
          <w:szCs w:val="24"/>
        </w:rPr>
        <w:t xml:space="preserve">на </w:t>
      </w:r>
      <w:r w:rsidR="006F7218" w:rsidRPr="00BC7160">
        <w:rPr>
          <w:rFonts w:ascii="Times New Roman" w:hAnsi="Times New Roman" w:cs="Times New Roman"/>
          <w:sz w:val="24"/>
          <w:szCs w:val="24"/>
        </w:rPr>
        <w:t xml:space="preserve">оказание услуг </w:t>
      </w:r>
      <w:r w:rsidR="004C541F" w:rsidRPr="004C541F">
        <w:rPr>
          <w:rFonts w:ascii="Times New Roman" w:hAnsi="Times New Roman" w:cs="Times New Roman"/>
          <w:sz w:val="24"/>
          <w:szCs w:val="24"/>
        </w:rPr>
        <w:t>по предоставлению сертификата расширенной технической поддержки для системы управления средой виртуализации РЕД Виртуализация</w:t>
      </w:r>
    </w:p>
    <w:p w:rsidR="001C544C" w:rsidRPr="00BC7160" w:rsidRDefault="001C544C" w:rsidP="004C18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443B" w:rsidRPr="00BC7160" w:rsidRDefault="004C541F" w:rsidP="004E44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1403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E443B" w:rsidRPr="000140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дентификационный код закупки – </w:t>
      </w:r>
      <w:r w:rsidR="0001403E" w:rsidRPr="0001403E">
        <w:rPr>
          <w:rFonts w:ascii="Times New Roman" w:eastAsia="Times New Roman" w:hAnsi="Times New Roman" w:cs="Times New Roman"/>
          <w:sz w:val="24"/>
          <w:szCs w:val="24"/>
          <w:lang w:eastAsia="ru-RU"/>
        </w:rPr>
        <w:t>262482305713748240100100990010000244</w:t>
      </w:r>
    </w:p>
    <w:p w:rsidR="006677DC" w:rsidRPr="00BC7160" w:rsidRDefault="006677DC" w:rsidP="00290929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77DC" w:rsidRPr="00BC7160" w:rsidRDefault="006677DC" w:rsidP="006677D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16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Используемый метод определения начальной (максимальной) цены контракта – метод сопоставимых рыночных цен (анализа рынка)</w:t>
      </w:r>
    </w:p>
    <w:tbl>
      <w:tblPr>
        <w:tblW w:w="4986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2"/>
        <w:gridCol w:w="1134"/>
        <w:gridCol w:w="1134"/>
        <w:gridCol w:w="1560"/>
        <w:gridCol w:w="1417"/>
        <w:gridCol w:w="1418"/>
        <w:gridCol w:w="1134"/>
        <w:gridCol w:w="1417"/>
        <w:gridCol w:w="1418"/>
        <w:gridCol w:w="1731"/>
      </w:tblGrid>
      <w:tr w:rsidR="006677DC" w:rsidRPr="00BC7160" w:rsidTr="008710FE">
        <w:trPr>
          <w:trHeight w:val="493"/>
        </w:trPr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7DC" w:rsidRPr="00BC7160" w:rsidRDefault="006677DC" w:rsidP="00667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объекта закупки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7DC" w:rsidRPr="00BC7160" w:rsidRDefault="006677DC" w:rsidP="00667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Единица</w:t>
            </w:r>
          </w:p>
          <w:p w:rsidR="006677DC" w:rsidRPr="00BC7160" w:rsidRDefault="006677DC" w:rsidP="00667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7DC" w:rsidRPr="00BC7160" w:rsidRDefault="006677DC" w:rsidP="00667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4" w:right="-109" w:hanging="64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Количество</w:t>
            </w:r>
          </w:p>
        </w:tc>
        <w:tc>
          <w:tcPr>
            <w:tcW w:w="4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7DC" w:rsidRPr="00BC7160" w:rsidRDefault="009C618A" w:rsidP="00C901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Источники информации о ценах услуг, в рублях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7DC" w:rsidRPr="00BC7160" w:rsidRDefault="006677DC" w:rsidP="006677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Средняя цена,</w:t>
            </w:r>
          </w:p>
          <w:p w:rsidR="006677DC" w:rsidRPr="00BC7160" w:rsidRDefault="006677DC" w:rsidP="006677DC">
            <w:pPr>
              <w:widowControl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vertAlign w:val="superscript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рублях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7DC" w:rsidRPr="00BC7160" w:rsidRDefault="006677DC" w:rsidP="006677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Среднее квадратичное отклонение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7DC" w:rsidRPr="00BC7160" w:rsidRDefault="006677DC" w:rsidP="006677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Коэффициент вариации, %</w:t>
            </w: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18A" w:rsidRPr="00BC7160" w:rsidRDefault="008710FE" w:rsidP="009C61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Стоимость услуг, определенная</w:t>
            </w:r>
            <w:r w:rsidR="009C618A" w:rsidRPr="00BC7160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заказчиком</w:t>
            </w:r>
          </w:p>
          <w:p w:rsidR="009C618A" w:rsidRPr="00BC7160" w:rsidRDefault="009C618A" w:rsidP="009C61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(произведение столбцов </w:t>
            </w:r>
          </w:p>
          <w:p w:rsidR="009C618A" w:rsidRPr="00BC7160" w:rsidRDefault="009C618A" w:rsidP="009C61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№№ 3 и 7),</w:t>
            </w:r>
          </w:p>
          <w:p w:rsidR="006677DC" w:rsidRPr="00BC7160" w:rsidRDefault="009C618A" w:rsidP="009C61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vertAlign w:val="superscript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в рублях  </w:t>
            </w:r>
          </w:p>
        </w:tc>
      </w:tr>
      <w:tr w:rsidR="009C618A" w:rsidRPr="00BC7160" w:rsidTr="008710FE">
        <w:trPr>
          <w:trHeight w:val="1435"/>
        </w:trPr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203" w:rsidRPr="00BC7160" w:rsidRDefault="001D175F" w:rsidP="009C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  <w:r w:rsidR="009C618A"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№1 </w:t>
            </w:r>
          </w:p>
          <w:p w:rsidR="00874E6B" w:rsidRPr="00BC7160" w:rsidRDefault="007419B2" w:rsidP="009C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Исх</w:t>
            </w:r>
            <w:r w:rsidR="00874E6B"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="001C544C"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б/н</w:t>
            </w:r>
          </w:p>
          <w:p w:rsidR="009C618A" w:rsidRPr="00BC7160" w:rsidRDefault="009C618A" w:rsidP="009C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1C544C"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14.09.2026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18A" w:rsidRPr="00BC7160" w:rsidRDefault="001D175F" w:rsidP="009C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</w:p>
          <w:p w:rsidR="00FF0203" w:rsidRPr="00BC7160" w:rsidRDefault="009C618A" w:rsidP="009C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2 </w:t>
            </w:r>
          </w:p>
          <w:p w:rsidR="00874E6B" w:rsidRPr="00BC7160" w:rsidRDefault="0073799F" w:rsidP="0087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Исх. б/н</w:t>
            </w:r>
          </w:p>
          <w:p w:rsidR="009C618A" w:rsidRPr="00BC7160" w:rsidRDefault="001C544C" w:rsidP="0087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14.09.2026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18A" w:rsidRPr="00BC7160" w:rsidRDefault="001D175F" w:rsidP="009C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</w:p>
          <w:p w:rsidR="00FF0203" w:rsidRPr="00BC7160" w:rsidRDefault="009C618A" w:rsidP="009C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3 </w:t>
            </w:r>
          </w:p>
          <w:p w:rsidR="0073799F" w:rsidRPr="00BC7160" w:rsidRDefault="0073799F" w:rsidP="00737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Исх. б/н</w:t>
            </w:r>
          </w:p>
          <w:p w:rsidR="009C618A" w:rsidRPr="00BC7160" w:rsidRDefault="001C544C" w:rsidP="00737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14.09.2026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vertAlign w:val="superscript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vertAlign w:val="superscript"/>
                <w:lang w:eastAsia="ru-RU"/>
              </w:rPr>
            </w:pPr>
          </w:p>
        </w:tc>
      </w:tr>
      <w:tr w:rsidR="009C618A" w:rsidRPr="00BC7160" w:rsidTr="008710FE">
        <w:trPr>
          <w:trHeight w:val="279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9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C618A" w:rsidRPr="00BC7160" w:rsidRDefault="009C618A" w:rsidP="009C61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10</w:t>
            </w:r>
          </w:p>
        </w:tc>
      </w:tr>
      <w:tr w:rsidR="004C541F" w:rsidRPr="004C541F" w:rsidTr="004C541F">
        <w:trPr>
          <w:trHeight w:val="1497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541F" w:rsidRPr="00BC7160" w:rsidRDefault="004C541F" w:rsidP="004C54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Услуги </w:t>
            </w:r>
            <w:r w:rsidRPr="004C54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предоставлению сертификата расширенной технической поддержки для системы управления средой виртуализации РЕД Виртуализация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41F" w:rsidRPr="00BC7160" w:rsidRDefault="004C541F" w:rsidP="004C54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7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41F" w:rsidRPr="004C541F" w:rsidRDefault="004C541F" w:rsidP="004C541F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41F" w:rsidRPr="004C541F" w:rsidRDefault="004C541F" w:rsidP="004C541F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444 350,50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41F" w:rsidRPr="004C541F" w:rsidRDefault="004C541F" w:rsidP="004C541F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444 354,50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41F" w:rsidRPr="004C541F" w:rsidRDefault="004C541F" w:rsidP="004C541F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444 358,50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41F" w:rsidRPr="004C541F" w:rsidRDefault="004C541F" w:rsidP="004C541F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444354,50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41F" w:rsidRPr="004C541F" w:rsidRDefault="004C541F" w:rsidP="004C541F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41F" w:rsidRPr="004C541F" w:rsidRDefault="004C541F" w:rsidP="004C541F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41F" w:rsidRPr="004C541F" w:rsidRDefault="004C541F" w:rsidP="004C541F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C54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354,50</w:t>
            </w:r>
          </w:p>
        </w:tc>
      </w:tr>
    </w:tbl>
    <w:p w:rsidR="009C618A" w:rsidRPr="00BC7160" w:rsidRDefault="009C618A" w:rsidP="001A1A0A">
      <w:pPr>
        <w:tabs>
          <w:tab w:val="left" w:pos="284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203" w:rsidRPr="00BC7160" w:rsidRDefault="00EF6E9F" w:rsidP="00FF0203">
      <w:pPr>
        <w:tabs>
          <w:tab w:val="left" w:pos="28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160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FF0203" w:rsidRPr="00BC71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аказчиком установлена начальная (максимальная) цена контракта в размере </w:t>
      </w:r>
      <w:r w:rsidR="004C541F" w:rsidRPr="004C541F">
        <w:rPr>
          <w:rFonts w:ascii="Times New Roman" w:eastAsia="Times New Roman" w:hAnsi="Times New Roman" w:cs="Times New Roman"/>
          <w:sz w:val="24"/>
          <w:szCs w:val="24"/>
          <w:lang w:eastAsia="ru-RU"/>
        </w:rPr>
        <w:t>444 354,50</w:t>
      </w:r>
      <w:r w:rsidR="004C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0203" w:rsidRPr="00BC716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  <w:r w:rsidR="00874E6B" w:rsidRPr="00BC7160">
        <w:t xml:space="preserve"> </w:t>
      </w:r>
    </w:p>
    <w:p w:rsidR="009C618A" w:rsidRPr="00BC7160" w:rsidRDefault="009C618A" w:rsidP="004C184A">
      <w:pPr>
        <w:tabs>
          <w:tab w:val="left" w:pos="28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1A0A" w:rsidRPr="00BC7160" w:rsidRDefault="006677DC" w:rsidP="004C18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16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Валюта, используемая для формирования цены контракта и расчетов с поставщиком (подрядчиком, исполнителем)</w:t>
      </w:r>
      <w:r w:rsidR="001A1A0A" w:rsidRPr="00BC71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FD507B" w:rsidRPr="00BC716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BC716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оссийский рубль</w:t>
      </w:r>
      <w:r w:rsidR="001A1A0A" w:rsidRPr="00BC71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A1A0A" w:rsidRPr="004C184A" w:rsidRDefault="001A1A0A" w:rsidP="004C18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1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 – не установлен.</w:t>
      </w:r>
    </w:p>
    <w:p w:rsidR="009C618A" w:rsidRPr="001A04F5" w:rsidRDefault="009C618A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C618A" w:rsidRPr="001A04F5" w:rsidSect="001A1A0A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9E5"/>
    <w:rsid w:val="0001403E"/>
    <w:rsid w:val="000672B1"/>
    <w:rsid w:val="00095F7D"/>
    <w:rsid w:val="000A4BE7"/>
    <w:rsid w:val="000B5CA2"/>
    <w:rsid w:val="00101167"/>
    <w:rsid w:val="0012313C"/>
    <w:rsid w:val="00154293"/>
    <w:rsid w:val="001772B3"/>
    <w:rsid w:val="001A04F5"/>
    <w:rsid w:val="001A1A0A"/>
    <w:rsid w:val="001C544C"/>
    <w:rsid w:val="001D175F"/>
    <w:rsid w:val="002111AF"/>
    <w:rsid w:val="00256574"/>
    <w:rsid w:val="00290929"/>
    <w:rsid w:val="002A28A9"/>
    <w:rsid w:val="002B4355"/>
    <w:rsid w:val="002F31D3"/>
    <w:rsid w:val="00311443"/>
    <w:rsid w:val="003128A9"/>
    <w:rsid w:val="00315042"/>
    <w:rsid w:val="00351C59"/>
    <w:rsid w:val="0048268C"/>
    <w:rsid w:val="004858D8"/>
    <w:rsid w:val="004A7465"/>
    <w:rsid w:val="004C184A"/>
    <w:rsid w:val="004C541F"/>
    <w:rsid w:val="004E443B"/>
    <w:rsid w:val="00510EAD"/>
    <w:rsid w:val="00521720"/>
    <w:rsid w:val="00567796"/>
    <w:rsid w:val="005F2AAB"/>
    <w:rsid w:val="00606516"/>
    <w:rsid w:val="00650D01"/>
    <w:rsid w:val="00656CBA"/>
    <w:rsid w:val="006677DC"/>
    <w:rsid w:val="00675439"/>
    <w:rsid w:val="006E33FE"/>
    <w:rsid w:val="006F7218"/>
    <w:rsid w:val="00724226"/>
    <w:rsid w:val="007339E5"/>
    <w:rsid w:val="0073799F"/>
    <w:rsid w:val="007419B2"/>
    <w:rsid w:val="007A1A12"/>
    <w:rsid w:val="007F70E6"/>
    <w:rsid w:val="00805B2F"/>
    <w:rsid w:val="00846A24"/>
    <w:rsid w:val="00864569"/>
    <w:rsid w:val="00866A5F"/>
    <w:rsid w:val="008710FE"/>
    <w:rsid w:val="00874E6B"/>
    <w:rsid w:val="008A2CB5"/>
    <w:rsid w:val="008D3C8C"/>
    <w:rsid w:val="009C618A"/>
    <w:rsid w:val="00A07619"/>
    <w:rsid w:val="00A767B8"/>
    <w:rsid w:val="00A82069"/>
    <w:rsid w:val="00AD2E87"/>
    <w:rsid w:val="00B45454"/>
    <w:rsid w:val="00BA77AC"/>
    <w:rsid w:val="00BB62AF"/>
    <w:rsid w:val="00BC7160"/>
    <w:rsid w:val="00C90129"/>
    <w:rsid w:val="00CA2A53"/>
    <w:rsid w:val="00CA7CEA"/>
    <w:rsid w:val="00D51FFC"/>
    <w:rsid w:val="00D72EFE"/>
    <w:rsid w:val="00DA07E5"/>
    <w:rsid w:val="00DC0B55"/>
    <w:rsid w:val="00DC7C6F"/>
    <w:rsid w:val="00E03F07"/>
    <w:rsid w:val="00E22DF6"/>
    <w:rsid w:val="00E6142A"/>
    <w:rsid w:val="00EF6E9F"/>
    <w:rsid w:val="00F94602"/>
    <w:rsid w:val="00FA579F"/>
    <w:rsid w:val="00FC2E1A"/>
    <w:rsid w:val="00FD507B"/>
    <w:rsid w:val="00FF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EE5DBE-0DDE-4606-9647-18AE40E0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C6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A7CEA"/>
    <w:rPr>
      <w:color w:val="0000FF" w:themeColor="hyperlink"/>
      <w:u w:val="single"/>
    </w:rPr>
  </w:style>
  <w:style w:type="paragraph" w:customStyle="1" w:styleId="ConsPlusNormal">
    <w:name w:val="ConsPlusNormal"/>
    <w:rsid w:val="006677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F29DC-7007-4758-815F-BC12BB814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по размещению госзаказа Липецкой области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Смеян Ирина Владимировна</dc:creator>
  <cp:lastModifiedBy>user</cp:lastModifiedBy>
  <cp:revision>31</cp:revision>
  <cp:lastPrinted>2022-01-25T12:49:00Z</cp:lastPrinted>
  <dcterms:created xsi:type="dcterms:W3CDTF">2022-03-18T11:02:00Z</dcterms:created>
  <dcterms:modified xsi:type="dcterms:W3CDTF">2026-10-08T12:30:00Z</dcterms:modified>
</cp:coreProperties>
</file>