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134" w:right="850" w:bottom="1134" w:left="1134" w:header="720" w:footer="720" w:gutter="0"/>
      <w:footerReference r:id="rId5" w:type="default"/>
    </w:sectPr>
    <w:p>
      <w:pPr>
        <w:jc w:val="right"/>
        <w:spacing w:line="240" w:lineRule="exact"/>
      </w:pPr>
      <w:r>
        <w:rPr>
          <w:sz w:val="18"/>
        </w:rPr>
        <w:t xml:space="preserve">ПРОЕКТ </w:t>
      </w:r>
    </w:p>
    <w:p>
      <w:pPr>
        <w:jc w:val="center"/>
        <w:spacing w:line="240" w:lineRule="exact"/>
      </w:pPr>
      <w:r>
        <w:rPr>
          <w:sz w:val="18"/>
        </w:rPr>
        <w:t xml:space="preserve">Гражданско-правовой договор</w:t>
      </w:r>
      <w:r>
        <w:rPr>
          <w:sz w:val="18"/>
          <w:b/>
        </w:rPr>
        <w:t xml:space="preserve"> № </w:t>
      </w:r>
      <w:r>
        <w:rPr>
          <w:sz w:val="18"/>
        </w:rPr>
        <w:t xml:space="preserve">____________________</w:t>
      </w:r>
      <w:r>
        <w:rPr>
          <w:sz w:val="18"/>
          <w:b/>
        </w:rPr>
        <w:t xml:space="preserve"> </w:t>
      </w:r>
    </w:p>
    <w:p>
      <w:pPr>
        <w:jc w:val="center"/>
        <w:spacing w:line="240" w:lineRule="exact"/>
      </w:pPr>
      <w:r>
        <w:rPr>
          <w:sz w:val="18"/>
        </w:rPr>
        <w:t xml:space="preserve">Оказание услуг по сопровождению и эксплуатации государственной информационной системы «Единая платформа сайтов органов власти Пермского края»</w:t>
      </w:r>
    </w:p>
    <w:p>
      <w:pPr>
        <w:jc w:val="center"/>
        <w:spacing w:line="240" w:lineRule="exact"/>
      </w:pPr>
      <w:r>
        <w:rPr>
          <w:sz w:val="18"/>
        </w:rPr>
        <w:t xml:space="preserve"> </w:t>
      </w:r>
    </w:p>
    <w:tbl>
      <w:tblPr>
        <w:tblBorders/>
        <w:tblW w:type="dxa" w:w="10256"/>
        <w:tblCellMar>
          <w:top w:type="dxa" w:w="80"/>
          <w:bottom w:type="dxa" w:w="80"/>
          <w:left w:type="dxa" w:w="160"/>
          <w:right w:type="dxa" w:w="160"/>
        </w:tblCellMar>
        <w:jc w:val="center"/>
      </w:tblPr>
      <w:tblGrid>
        <w:gridCol w:w="5128"/>
        <w:gridCol w:w="5128"/>
      </w:tblGrid>
      <w:tr>
        <w:trPr/>
        <w:tc>
          <w:tcPr>
            <w:tcBorders/>
          </w:tcPr>
          <w:p>
            <w:pPr>
              <w:spacing w:line="240" w:lineRule="exact"/>
            </w:pPr>
            <w:r>
              <w:rPr>
                <w:sz w:val="18"/>
              </w:rPr>
              <w:t xml:space="preserve">г Пермь</w:t>
            </w:r>
          </w:p>
        </w:tc>
        <w:tc>
          <w:tcPr>
            <w:tcBorders/>
          </w:tcPr>
          <w:p>
            <w:pPr>
              <w:jc w:val="right"/>
              <w:spacing w:line="240" w:lineRule="exact"/>
            </w:pPr>
            <w:r>
              <w:rPr>
                <w:sz w:val="18"/>
              </w:rPr>
              <w:t xml:space="preserve">«__»____________20__ год</w:t>
            </w:r>
          </w:p>
        </w:tc>
      </w:tr>
    </w:tbl>
    <w:p>
      <w:pPr>
        <w:spacing w:lineRule="exact"/>
      </w:pPr>
      <w:r>
        <w:rPr/>
      </w:r>
    </w:p>
    <w:p>
      <w:pPr>
        <w:jc w:val="both"/>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Государственное бюджетное учреждение Пермского края "Центр информационного развития Пермского края"</w:t>
      </w:r>
      <w:r>
        <w:rPr>
          <w:sz w:val="18"/>
        </w:rPr>
        <w:t xml:space="preserve">, в дальнейшем по тексту «Заказчик», в лице  </w:t>
      </w:r>
      <w:r>
        <w:rPr>
          <w:sz w:val="18"/>
        </w:rPr>
        <w:t xml:space="preserve">____________________</w:t>
      </w:r>
      <w:r>
        <w:rPr>
          <w:sz w:val="18"/>
        </w:rPr>
        <w:t xml:space="preserve">, действующего (ей) на основании  </w:t>
      </w:r>
      <w:r>
        <w:rPr>
          <w:sz w:val="18"/>
        </w:rPr>
        <w:t xml:space="preserve">____________________</w:t>
      </w:r>
      <w:r>
        <w:rPr>
          <w:sz w:val="18"/>
        </w:rPr>
        <w:t xml:space="preserve">, с одной стороны, и  </w:t>
      </w:r>
      <w:r>
        <w:rPr>
          <w:sz w:val="18"/>
        </w:rPr>
        <w:t xml:space="preserve">____________________</w:t>
      </w:r>
      <w:r>
        <w:rPr>
          <w:sz w:val="18"/>
        </w:rPr>
        <w:t xml:space="preserve">, в дальнейшем по тексту «Исполнитель», в лице  </w:t>
      </w:r>
      <w:r>
        <w:rPr>
          <w:sz w:val="18"/>
        </w:rPr>
        <w:t xml:space="preserve">____________________</w:t>
      </w:r>
      <w:r>
        <w:rPr>
          <w:sz w:val="18"/>
        </w:rPr>
        <w:t xml:space="preserve">, действующего (ей) на основании  </w:t>
      </w:r>
      <w:r>
        <w:rPr>
          <w:sz w:val="18"/>
        </w:rPr>
        <w:t xml:space="preserve">____________________</w:t>
      </w:r>
      <w:r>
        <w:rPr>
          <w:sz w:val="18"/>
        </w:rPr>
        <w:t xml:space="preserve">, с другой стороны, совместно по тексту именуемые «Стороны», а по отдельности «Сторона», </w:t>
      </w:r>
      <w:r>
        <w:rPr>
          <w:sz w:val="18"/>
          <w:color w:val="000000"/>
        </w:rPr>
        <w:t xml:space="preserve"> в соответствии с 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 результатам следующего способа определения </w:t>
      </w:r>
      <w:r>
        <w:rPr>
          <w:sz w:val="18"/>
        </w:rPr>
        <w:t xml:space="preserve">поставщика (подрядчика, исполнителя):  </w:t>
      </w:r>
      <w:r>
        <w:rPr>
          <w:sz w:val="18"/>
        </w:rPr>
        <w:t xml:space="preserve">Открытый аукцион в электронной форме</w:t>
      </w:r>
      <w:r>
        <w:rPr>
          <w:sz w:val="18"/>
          <w:color w:val="000000"/>
        </w:rPr>
        <w:t xml:space="preserve">, объявленного Извещением от </w:t>
      </w:r>
      <w:r>
        <w:rPr>
          <w:sz w:val="18"/>
        </w:rPr>
        <w:t xml:space="preserve">____________________</w:t>
      </w:r>
      <w:r>
        <w:rPr>
          <w:sz w:val="18"/>
          <w:color w:val="000000"/>
        </w:rPr>
        <w:t xml:space="preserve"> № </w:t>
      </w:r>
      <w:r>
        <w:rPr>
          <w:sz w:val="18"/>
        </w:rPr>
        <w:t xml:space="preserve">____________________</w:t>
      </w:r>
      <w:r>
        <w:rPr>
          <w:sz w:val="18"/>
        </w:rPr>
        <w:t xml:space="preserve">, на основании протокола подведения итогов от  </w:t>
      </w:r>
      <w:r>
        <w:rPr>
          <w:sz w:val="18"/>
        </w:rPr>
        <w:t xml:space="preserve">____________________</w:t>
      </w:r>
      <w:r>
        <w:rPr>
          <w:sz w:val="18"/>
        </w:rPr>
        <w:t xml:space="preserve"> №  </w:t>
      </w:r>
      <w:r>
        <w:rPr>
          <w:sz w:val="18"/>
        </w:rPr>
        <w:t xml:space="preserve">____________________</w:t>
      </w:r>
      <w:r>
        <w:rPr>
          <w:sz w:val="18"/>
        </w:rPr>
        <w:t xml:space="preserve"> заключили настоящий  </w:t>
      </w:r>
      <w:r>
        <w:rPr>
          <w:sz w:val="18"/>
        </w:rPr>
        <w:t xml:space="preserve">Гражданско-правовой договор</w:t>
      </w:r>
      <w:r>
        <w:rPr>
          <w:sz w:val="18"/>
        </w:rPr>
        <w:t xml:space="preserve"> (далее - Контракт) о нижеследующем:</w:t>
      </w:r>
    </w:p>
    <w:p>
      <w:pPr>
        <w:spacing w:lineRule="exact"/>
      </w:pPr>
      <w:r>
        <w:rPr/>
      </w:r>
    </w:p>
    <w:p>
      <w:pPr>
        <w:jc w:val="center"/>
        <w:spacing w:line="240" w:lineRule="exact"/>
      </w:pPr>
      <w:r>
        <w:rPr>
          <w:sz w:val="18"/>
        </w:rPr>
        <w:t xml:space="preserve">1. </w:t>
      </w:r>
      <w:r>
        <w:rPr>
          <w:sz w:val="18"/>
          <w:b/>
        </w:rPr>
        <w:t xml:space="preserve">ПРЕДМЕТ КОНТРАКТА</w:t>
      </w:r>
    </w:p>
    <w:p>
      <w:pPr>
        <w:jc w:val="center"/>
        <w:spacing w:line="240" w:lineRule="exact"/>
      </w:pPr>
      <w:r>
        <w:rPr>
          <w:sz w:val="18"/>
        </w:rPr>
        <w:t xml:space="preserve"> </w:t>
      </w:r>
    </w:p>
    <w:p>
      <w:pPr>
        <w:jc w:val="both"/>
        <w:spacing w:line="240" w:lineRule="exact"/>
      </w:pPr>
      <w:r>
        <w:rPr>
          <w:sz w:val="18"/>
        </w:rPr>
        <w:t xml:space="preserve">1.1. </w:t>
      </w:r>
      <w:r>
        <w:rPr>
          <w:sz w:val="18"/>
        </w:rPr>
        <w:t xml:space="preserve">Предмет Контракта:  </w:t>
      </w:r>
      <w:r>
        <w:rPr>
          <w:sz w:val="18"/>
        </w:rPr>
        <w:t xml:space="preserve">Оказание услуг по сопровождению и эксплуатации государственной информационной системы «Единая платформа сайтов органов власти Пермского края»</w:t>
      </w:r>
      <w:r>
        <w:rPr>
          <w:sz w:val="18"/>
        </w:rPr>
        <w:t xml:space="preserve"> (далее - услуга).</w:t>
      </w:r>
    </w:p>
    <w:p>
      <w:pPr>
        <w:jc w:val="both"/>
        <w:spacing w:line="240" w:lineRule="exact"/>
      </w:pPr>
      <w:r>
        <w:rPr>
          <w:sz w:val="18"/>
        </w:rPr>
        <w:t xml:space="preserve">1.2. </w:t>
      </w:r>
      <w:r>
        <w:rPr>
          <w:sz w:val="18"/>
        </w:rPr>
        <w:t xml:space="preserve">Исполнитель обязуется оказать услуги, а Заказчик обязуется принять и оплатить оказанные услуги на условиях, установленных настоящим Контрактом.</w:t>
      </w:r>
    </w:p>
    <w:p>
      <w:pPr>
        <w:jc w:val="both"/>
        <w:spacing w:line="240" w:lineRule="exact"/>
      </w:pPr>
      <w:r>
        <w:rPr>
          <w:sz w:val="18"/>
        </w:rPr>
        <w:t xml:space="preserve">1.3. </w:t>
      </w:r>
      <w:r>
        <w:rPr>
          <w:sz w:val="18"/>
        </w:rPr>
        <w:t xml:space="preserve">Объем услуг, требования к качеству, порядку оказания услуг, результату услуг определяются Техническим заданием (Приложение № 1 к Контракту), иными приложениями к настоящему Контракту, являющимися неотъемлемой частью настоящего Контракта. </w:t>
      </w:r>
    </w:p>
    <w:p>
      <w:pPr>
        <w:jc w:val="both"/>
        <w:spacing w:line="240" w:lineRule="exact"/>
      </w:pPr>
      <w:r>
        <w:rPr>
          <w:sz w:val="18"/>
        </w:rPr>
        <w:t xml:space="preserve">1.4. </w:t>
      </w:r>
      <w:r>
        <w:rPr>
          <w:sz w:val="18"/>
        </w:rPr>
        <w:t xml:space="preserve">Срок оказания услуг: в соответствии с Приложением № 3 к Контракту. </w:t>
      </w:r>
    </w:p>
    <w:p>
      <w:pPr>
        <w:jc w:val="both"/>
        <w:spacing w:line="240" w:lineRule="exact"/>
      </w:pPr>
      <w:r>
        <w:rPr>
          <w:sz w:val="18"/>
        </w:rPr>
        <w:t xml:space="preserve">1.5. </w:t>
      </w:r>
      <w:r>
        <w:rPr>
          <w:sz w:val="18"/>
        </w:rPr>
        <w:t xml:space="preserve">Место оказания услуг:  </w:t>
      </w:r>
      <w:r>
        <w:rPr>
          <w:sz w:val="18"/>
        </w:rPr>
        <w:t xml:space="preserve">В соответствии с Техническим заданием</w:t>
      </w:r>
      <w:r>
        <w:rPr>
          <w:sz w:val="18"/>
        </w:rPr>
        <w:t xml:space="preserve">.</w:t>
      </w:r>
    </w:p>
    <w:p>
      <w:pPr>
        <w:jc w:val="both"/>
        <w:spacing w:line="240" w:lineRule="exact"/>
      </w:pPr>
      <w:r>
        <w:rPr>
          <w:sz w:val="18"/>
        </w:rPr>
        <w:t xml:space="preserve">1.6. </w:t>
      </w:r>
      <w:r>
        <w:rPr>
          <w:sz w:val="18"/>
        </w:rPr>
        <w:t xml:space="preserve">Идентификационный код закупки:  </w:t>
      </w:r>
      <w:r>
        <w:rPr>
          <w:sz w:val="18"/>
        </w:rPr>
        <w:t xml:space="preserve">262590204701359020100100840010000244</w:t>
      </w:r>
      <w:r>
        <w:rPr>
          <w:sz w:val="18"/>
        </w:rPr>
        <w:t xml:space="preserve">. </w:t>
      </w:r>
    </w:p>
    <w:p>
      <w:pPr>
        <w:jc w:val="both"/>
        <w:spacing w:line="240" w:lineRule="exact"/>
      </w:pPr>
      <w:r>
        <w:rPr>
          <w:sz w:val="18"/>
        </w:rPr>
        <w:t xml:space="preserve">1.7. </w:t>
      </w:r>
      <w:r>
        <w:rPr>
          <w:sz w:val="18"/>
        </w:rPr>
        <w:t xml:space="preserve">Источник финансирования:  </w:t>
      </w:r>
      <w:r>
        <w:rPr>
          <w:sz w:val="18"/>
        </w:rPr>
        <w:t xml:space="preserve">ПФХД: Субсидии на выполнение государственного (муниципального) задания - прочие работы, услуги</w:t>
      </w:r>
      <w:r>
        <w:rPr>
          <w:sz w:val="18"/>
        </w:rPr>
        <w:t xml:space="preserve">.  </w:t>
      </w:r>
      <w:r>
        <w:rPr>
          <w:sz w:val="18"/>
        </w:rPr>
        <w:t xml:space="preserve">____________</w:t>
      </w:r>
    </w:p>
    <w:p>
      <w:pPr>
        <w:spacing w:lineRule="exact"/>
      </w:pPr>
      <w:r>
        <w:rPr/>
      </w:r>
    </w:p>
    <w:p>
      <w:pPr>
        <w:jc w:val="center"/>
        <w:spacing w:line="240" w:lineRule="exact"/>
      </w:pPr>
      <w:r>
        <w:rPr>
          <w:sz w:val="18"/>
        </w:rPr>
        <w:t xml:space="preserve">2. </w:t>
      </w:r>
      <w:r>
        <w:rPr>
          <w:sz w:val="18"/>
          <w:b/>
        </w:rPr>
        <w:t xml:space="preserve">ЦЕНА КОНТРАКТА, ПОРЯДОК И СРОКИ ОПЛАТЫ</w:t>
      </w:r>
    </w:p>
    <w:p>
      <w:pPr>
        <w:jc w:val="both"/>
        <w:spacing w:line="240" w:lineRule="exact"/>
      </w:pPr>
      <w:r>
        <w:rPr>
          <w:sz w:val="18"/>
        </w:rPr>
        <w:t xml:space="preserve">2.1. </w:t>
      </w:r>
      <w:r>
        <w:rPr>
          <w:sz w:val="18"/>
        </w:rPr>
        <w:t xml:space="preserve">Цена Контракта составляет ______ (_____) руб. ___ коп., в том числе НДС _______ (____) руб. ___ коп.)/НДС не облагается в соответствии с налоговым законодательством Российской Федерации.</w:t>
      </w:r>
    </w:p>
    <w:p>
      <w:pPr>
        <w:jc w:val="both"/>
        <w:spacing w:line="240" w:lineRule="exact"/>
      </w:pPr>
      <w:r>
        <w:rPr>
          <w:sz w:val="18"/>
        </w:rPr>
        <w:t xml:space="preserve">Цена единицы услуги указана в Спецификации (Приложение № 2 к Контракту). </w:t>
      </w:r>
    </w:p>
    <w:p>
      <w:pPr>
        <w:jc w:val="both"/>
        <w:spacing w:line="240" w:lineRule="exact"/>
      </w:pPr>
      <w:r>
        <w:rPr>
          <w:sz w:val="18"/>
        </w:rPr>
        <w:t xml:space="preserve">____________</w:t>
      </w:r>
    </w:p>
    <w:p>
      <w:pPr>
        <w:jc w:val="both"/>
        <w:spacing w:line="240" w:lineRule="exact"/>
      </w:pPr>
      <w:r>
        <w:rPr>
          <w:sz w:val="18"/>
        </w:rPr>
        <w:t xml:space="preserve">2.2. </w:t>
      </w:r>
      <w:r>
        <w:rPr>
          <w:sz w:val="18"/>
        </w:rPr>
        <w:t xml:space="preserve">Цена Контракта является твердой и определяется на весь срок исполнения Контракта, за исключением случаев, предусмотренных Законом о контрактной системе. </w:t>
      </w:r>
    </w:p>
    <w:p>
      <w:pPr>
        <w:jc w:val="both"/>
        <w:spacing w:line="240" w:lineRule="exact"/>
      </w:pPr>
      <w:r>
        <w:rPr>
          <w:sz w:val="18"/>
        </w:rPr>
        <w:t xml:space="preserve">2.3. </w:t>
      </w:r>
      <w:r>
        <w:rPr>
          <w:sz w:val="18"/>
        </w:rPr>
        <w:t xml:space="preserve">Этапы исполнения Контракта, сумма (цена) этапов исполнения Контракта указаны в Приложении № 3 к Контракту. </w:t>
      </w:r>
    </w:p>
    <w:p>
      <w:pPr>
        <w:jc w:val="both"/>
        <w:spacing w:line="240" w:lineRule="exact"/>
      </w:pPr>
      <w:r>
        <w:rPr>
          <w:sz w:val="18"/>
        </w:rPr>
        <w:t xml:space="preserve">2.4. </w:t>
      </w:r>
      <w:r>
        <w:rPr>
          <w:sz w:val="18"/>
        </w:rPr>
        <w:t xml:space="preserve">Сумма по Контракту,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jc w:val="both"/>
        <w:spacing w:line="240" w:lineRule="exact"/>
      </w:pPr>
      <w:r>
        <w:rPr>
          <w:sz w:val="18"/>
        </w:rPr>
        <w:t xml:space="preserve">2.5. </w:t>
      </w:r>
      <w:r>
        <w:rPr>
          <w:sz w:val="18"/>
          <w:color w:val="000000"/>
        </w:rPr>
        <w:t xml:space="preserve">Цена Контракта (цена единицы услуг) включает в себя все расходы Исполнителя, возникшие у него в ходе исполнения Контракта в соответствии с Техническим заданием в полном объеме, а также расходы на страхование, уплату налогов, пошлин, иных сборов и других обязательных платежей Исполнителя</w:t>
      </w:r>
      <w:r>
        <w:rPr>
          <w:sz w:val="18"/>
        </w:rPr>
        <w:t xml:space="preserve">____________</w:t>
      </w:r>
      <w:r>
        <w:rPr>
          <w:sz w:val="18"/>
          <w:color w:val="000000"/>
        </w:rPr>
        <w:t xml:space="preserve"> </w:t>
      </w:r>
    </w:p>
    <w:p>
      <w:pPr>
        <w:jc w:val="both"/>
        <w:spacing w:line="240" w:lineRule="exact"/>
      </w:pPr>
      <w:r>
        <w:rPr>
          <w:sz w:val="18"/>
        </w:rPr>
        <w:t xml:space="preserve">2.6. </w:t>
      </w:r>
      <w:r>
        <w:rPr>
          <w:sz w:val="18"/>
        </w:rPr>
        <w:t xml:space="preserve">Аванс не предусмотрен. </w:t>
      </w:r>
    </w:p>
    <w:p>
      <w:pPr>
        <w:jc w:val="both"/>
        <w:spacing w:line="240" w:lineRule="exact"/>
      </w:pPr>
      <w:r>
        <w:rPr>
          <w:sz w:val="18"/>
        </w:rPr>
        <w:t xml:space="preserve">2.7. </w:t>
      </w:r>
      <w:r>
        <w:rPr>
          <w:sz w:val="18"/>
        </w:rPr>
        <w:t xml:space="preserve">Заказчик производит оплату по Контракту (этапу при поэтапном исполнении Контракта) безналичным расчетом путем перечисления денежных средств на счет Исполнителя в срок не более  </w:t>
      </w:r>
      <w:r>
        <w:rPr>
          <w:sz w:val="18"/>
        </w:rPr>
        <w:t xml:space="preserve">7 рабочих дней</w:t>
      </w:r>
      <w:r>
        <w:rPr>
          <w:sz w:val="18"/>
        </w:rPr>
        <w:t xml:space="preserve"> с даты подписания Заказчиком документа о приемке.</w:t>
      </w:r>
    </w:p>
    <w:p>
      <w:pPr>
        <w:jc w:val="both"/>
        <w:spacing w:line="240" w:lineRule="exact"/>
      </w:pPr>
      <w:r>
        <w:rPr>
          <w:sz w:val="18"/>
        </w:rPr>
        <w:t xml:space="preserve">____________</w:t>
      </w:r>
    </w:p>
    <w:p>
      <w:pPr>
        <w:jc w:val="both"/>
        <w:spacing w:line="240" w:lineRule="exact"/>
      </w:pPr>
      <w:r>
        <w:rPr>
          <w:sz w:val="18"/>
        </w:rPr>
        <w:t xml:space="preserve">2.8. </w:t>
      </w:r>
      <w:r>
        <w:rPr>
          <w:sz w:val="18"/>
          <w:color w:val="000000"/>
        </w:rPr>
        <w:t xml:space="preserve">Днем исполнения Заказчиком своих обязательств по оплате оказанных услуг считается день списания денежных средств со счета Заказчика.</w:t>
      </w:r>
    </w:p>
    <w:p>
      <w:pPr>
        <w:jc w:val="both"/>
        <w:spacing w:line="240" w:lineRule="exact"/>
      </w:pPr>
      <w:r>
        <w:rPr>
          <w:sz w:val="18"/>
        </w:rPr>
        <w:t xml:space="preserve">2.9. </w:t>
      </w:r>
      <w:r>
        <w:rPr>
          <w:sz w:val="18"/>
        </w:rPr>
        <w:t xml:space="preserve">В случае, предусмотренном пунктом 9 части 3 статьи 49 Закона о контрактной системе, определяется размер платы, подлежащей внесению участником закупки за заключение Контракта. При этом такой размер указывается в соответствии с Законом о контрактной системе в качестве цены Контракта, положения настоящего раздела Контракта об оплате не применяются. </w:t>
      </w:r>
    </w:p>
    <w:p>
      <w:pPr>
        <w:jc w:val="both"/>
        <w:spacing w:line="240" w:lineRule="exact"/>
      </w:pPr>
      <w:r>
        <w:rPr>
          <w:sz w:val="18"/>
        </w:rPr>
        <w:t xml:space="preserve">____________</w:t>
      </w:r>
    </w:p>
    <w:p>
      <w:pPr>
        <w:jc w:val="center"/>
        <w:spacing w:line="240" w:lineRule="exact"/>
      </w:pPr>
      <w:r>
        <w:rPr>
          <w:sz w:val="18"/>
        </w:rPr>
        <w:br w:type="textWrapping"/>
      </w:r>
      <w:r>
        <w:rPr>
          <w:sz w:val="18"/>
        </w:rPr>
        <w:t xml:space="preserve"> </w:t>
      </w:r>
    </w:p>
    <w:p>
      <w:pPr>
        <w:spacing w:lineRule="exact"/>
      </w:pPr>
      <w:r>
        <w:rPr/>
      </w:r>
    </w:p>
    <w:p>
      <w:pPr>
        <w:jc w:val="center"/>
        <w:spacing w:line="240" w:lineRule="exact"/>
      </w:pPr>
      <w:r>
        <w:rPr>
          <w:sz w:val="18"/>
        </w:rPr>
        <w:t xml:space="preserve">3. </w:t>
      </w:r>
      <w:r>
        <w:rPr>
          <w:sz w:val="18"/>
          <w:b/>
        </w:rPr>
        <w:t xml:space="preserve">ПОРЯДОК И СРОКИ ПРИЕМКИ</w:t>
      </w:r>
    </w:p>
    <w:p>
      <w:pPr>
        <w:jc w:val="both"/>
        <w:spacing w:line="240" w:lineRule="exact"/>
      </w:pPr>
      <w:r>
        <w:rPr>
          <w:sz w:val="18"/>
          <w:color w:val="0070C0"/>
        </w:rPr>
        <w:t xml:space="preserve"> </w:t>
      </w:r>
    </w:p>
    <w:p>
      <w:pPr>
        <w:jc w:val="both"/>
        <w:spacing w:line="240" w:lineRule="exact"/>
      </w:pPr>
      <w:r>
        <w:rPr>
          <w:sz w:val="18"/>
        </w:rPr>
        <w:t xml:space="preserve"> </w:t>
      </w:r>
    </w:p>
    <w:p>
      <w:pPr>
        <w:jc w:val="both"/>
        <w:spacing w:line="240" w:lineRule="exact"/>
      </w:pPr>
      <w:r>
        <w:rPr>
          <w:sz w:val="18"/>
        </w:rPr>
        <w:t xml:space="preserve">3.1. </w:t>
      </w:r>
      <w:r>
        <w:rPr>
          <w:sz w:val="18"/>
        </w:rPr>
        <w:t xml:space="preserve">Стороны из числа своих работников определяют ответственных лиц, осуществляющих взаимодействие между Сторонами.</w:t>
      </w:r>
    </w:p>
    <w:p>
      <w:pPr>
        <w:jc w:val="both"/>
        <w:spacing w:line="240" w:lineRule="exact"/>
      </w:pPr>
      <w:r>
        <w:rPr>
          <w:sz w:val="18"/>
        </w:rPr>
        <w:t xml:space="preserve">3.2. </w:t>
      </w:r>
      <w:r>
        <w:rPr>
          <w:sz w:val="18"/>
        </w:rPr>
        <w:t xml:space="preserve">Для проверки оказанной услуги (ее результатов) Исполнителем в части их соответствия условиям Контракта Заказчик проводит экспертизу. Экспертиза может проводиться Заказчиком своими силами или к ее проведению могут привлекаться эксперты, экспертные организации.</w:t>
      </w:r>
    </w:p>
    <w:p>
      <w:pPr>
        <w:jc w:val="both"/>
        <w:spacing w:line="240" w:lineRule="exact"/>
      </w:pPr>
      <w:r>
        <w:rPr>
          <w:sz w:val="18"/>
        </w:rPr>
        <w:t xml:space="preserve">3.3. </w:t>
      </w:r>
      <w:r>
        <w:rPr>
          <w:sz w:val="18"/>
        </w:rPr>
        <w:t xml:space="preserve">Для проведения экспертизы оказанной услуги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pPr>
        <w:jc w:val="both"/>
        <w:spacing w:line="240" w:lineRule="exact"/>
      </w:pPr>
      <w:r>
        <w:rPr>
          <w:sz w:val="18"/>
        </w:rPr>
        <w:t xml:space="preserve">3.4. </w:t>
      </w:r>
      <w:r>
        <w:rPr>
          <w:sz w:val="18"/>
        </w:rPr>
        <w:t xml:space="preserve">Результаты экспертизы, проводимой экспертом или экспертной организацией, оформляются в виде заключения в соответствии со статьей 41 Закона о контрактной системе.</w:t>
      </w:r>
    </w:p>
    <w:p>
      <w:pPr>
        <w:jc w:val="both"/>
        <w:spacing w:line="240" w:lineRule="exact"/>
      </w:pPr>
      <w:r>
        <w:rPr>
          <w:sz w:val="18"/>
        </w:rPr>
        <w:t xml:space="preserve">3.5. </w:t>
      </w:r>
      <w:r>
        <w:rPr>
          <w:sz w:val="18"/>
          <w:color w:val="000000"/>
        </w:rPr>
        <w:t xml:space="preserve">В случае установления по результатам экспертизы факта оказания услуги ненадлежащего качества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pPr>
        <w:jc w:val="both"/>
        <w:spacing w:line="240" w:lineRule="exact"/>
      </w:pPr>
      <w:r>
        <w:rPr>
          <w:sz w:val="18"/>
        </w:rPr>
        <w:t xml:space="preserve">3.6. </w:t>
      </w:r>
      <w:r>
        <w:rPr>
          <w:sz w:val="18"/>
        </w:rPr>
        <w:t xml:space="preserve">Приемка результатов отдельного этапа исполнения Контракта (при поэтапном исполнении Контракта), а также оказанной услуги осуществляется в порядке и в сроки, которые установлены настоящим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Исполнителю в те же сроки Заказчиком направляется мотивированный отказ от подписания такого документа.</w:t>
      </w:r>
    </w:p>
    <w:p>
      <w:pPr>
        <w:jc w:val="both"/>
        <w:spacing w:line="240" w:lineRule="exact"/>
      </w:pPr>
      <w:r>
        <w:rPr>
          <w:sz w:val="18"/>
        </w:rPr>
        <w:t xml:space="preserve">3.7. </w:t>
      </w:r>
      <w:r>
        <w:rPr>
          <w:sz w:val="18"/>
        </w:rPr>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(при поэтапном исполнении Контракта) либо оказанной услуги Заказчик, приемочная комиссия учитывают отраженные в заключении по результатам указанной экспертизы предложения экспертов, экспертных организаций, привлеченных для ее проведения.</w:t>
      </w:r>
    </w:p>
    <w:p>
      <w:pPr>
        <w:jc w:val="both"/>
        <w:spacing w:line="240" w:lineRule="exact"/>
      </w:pPr>
      <w:r>
        <w:rPr>
          <w:sz w:val="18"/>
        </w:rPr>
        <w:t xml:space="preserve">3.8. </w:t>
      </w:r>
      <w:r>
        <w:rPr>
          <w:sz w:val="18"/>
        </w:rPr>
        <w:t xml:space="preserve">Исполнитель  </w:t>
      </w:r>
      <w:r>
        <w:rPr>
          <w:sz w:val="18"/>
        </w:rPr>
        <w:t xml:space="preserve">в срок не позднее 10 (десяти) рабочих дней с даты завершения каждого этапа оказания услуги предоставляет Заказчику отчетную документацию, предусмотренную Техническим заданием (Приложение № 1 к Контракту), и в течение 1 (одного) рабочего дня с даты передачи указанных документов Заказчику</w:t>
      </w:r>
      <w:r>
        <w:rPr>
          <w:sz w:val="18"/>
        </w:rPr>
        <w:t xml:space="preserve">   формирует с использованием единой информационной системы в сфере закупок (далее – единая информационная система),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в соответствии с частью 13 статьи 94 Закона о контрактной системе. </w:t>
      </w:r>
    </w:p>
    <w:p>
      <w:pPr>
        <w:jc w:val="both"/>
        <w:spacing w:line="240" w:lineRule="exact"/>
      </w:pPr>
      <w:r>
        <w:rPr>
          <w:sz w:val="18"/>
        </w:rPr>
        <w:t xml:space="preserve">3.9. </w:t>
      </w:r>
      <w:r>
        <w:rPr>
          <w:sz w:val="18"/>
        </w:rPr>
        <w:t xml:space="preserve">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частью 13 статьи 94 Закона о контрактной системе информация, содержащаяся в документе о приемке.</w:t>
      </w:r>
    </w:p>
    <w:p>
      <w:pPr>
        <w:jc w:val="both"/>
        <w:spacing w:line="240" w:lineRule="exact"/>
      </w:pPr>
      <w:r>
        <w:rPr>
          <w:sz w:val="18"/>
        </w:rPr>
        <w:t xml:space="preserve">3.10. </w:t>
      </w:r>
      <w:r>
        <w:rPr>
          <w:sz w:val="18"/>
        </w:rPr>
        <w:t xml:space="preserve">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pPr>
        <w:jc w:val="both"/>
        <w:spacing w:line="240" w:lineRule="exact"/>
      </w:pPr>
      <w:r>
        <w:rPr>
          <w:sz w:val="18"/>
        </w:rPr>
        <w:t xml:space="preserve">3.11. </w:t>
      </w:r>
      <w:r>
        <w:rPr>
          <w:sz w:val="18"/>
        </w:rPr>
        <w:t xml:space="preserve">В течение  </w:t>
      </w:r>
      <w:r>
        <w:rPr>
          <w:sz w:val="18"/>
        </w:rPr>
        <w:t xml:space="preserve">20 рабочих дней</w:t>
      </w:r>
      <w:r>
        <w:rPr>
          <w:sz w:val="18"/>
        </w:rPr>
        <w:t xml:space="preserve">, следующих за днем поступления документа о приемке, подписанного Исполнителем, Заказчик (за исключением случая создания приемочной комиссии) осуществляет одно из следующих действий:</w:t>
      </w:r>
    </w:p>
    <w:p>
      <w:pPr>
        <w:jc w:val="both"/>
        <w:spacing w:line="240" w:lineRule="exact"/>
      </w:pPr>
      <w:r>
        <w:rPr>
          <w:sz w:val="18"/>
        </w:rPr>
        <w:t xml:space="preserve">3.11.1. </w:t>
      </w:r>
      <w:r>
        <w:rPr>
          <w:sz w:val="18"/>
        </w:rPr>
        <w:t xml:space="preserve">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pPr>
        <w:jc w:val="both"/>
        <w:spacing w:line="240" w:lineRule="exact"/>
      </w:pPr>
      <w:r>
        <w:rPr>
          <w:sz w:val="18"/>
        </w:rPr>
        <w:t xml:space="preserve">3.11.2. </w:t>
      </w:r>
      <w:r>
        <w:rPr>
          <w:sz w:val="18"/>
        </w:rPr>
        <w:t xml:space="preserve">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pPr>
        <w:jc w:val="both"/>
        <w:spacing w:line="240" w:lineRule="exact"/>
      </w:pPr>
      <w:r>
        <w:rPr>
          <w:sz w:val="18"/>
        </w:rPr>
        <w:t xml:space="preserve">3.12. </w:t>
      </w:r>
      <w:r>
        <w:rPr>
          <w:sz w:val="18"/>
        </w:rPr>
        <w:t xml:space="preserve">В случае создания приемочной комиссии не позднее  </w:t>
      </w:r>
      <w:r>
        <w:rPr>
          <w:sz w:val="18"/>
        </w:rPr>
        <w:t xml:space="preserve">20 рабочих дней</w:t>
      </w:r>
      <w:r>
        <w:rPr>
          <w:sz w:val="18"/>
        </w:rPr>
        <w:t xml:space="preserve">, следующих за днем поступления Заказчику документа о приемке:</w:t>
      </w:r>
    </w:p>
    <w:p>
      <w:pPr>
        <w:jc w:val="both"/>
        <w:spacing w:line="240" w:lineRule="exact"/>
      </w:pPr>
      <w:r>
        <w:rPr>
          <w:sz w:val="18"/>
        </w:rPr>
        <w:t xml:space="preserve">3.12.1. </w:t>
      </w:r>
      <w:r>
        <w:rPr>
          <w:sz w:val="18"/>
        </w:rPr>
        <w:t xml:space="preserve">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pPr>
        <w:jc w:val="both"/>
        <w:spacing w:line="240" w:lineRule="exact"/>
      </w:pPr>
      <w:r>
        <w:rPr>
          <w:sz w:val="18"/>
        </w:rPr>
        <w:t xml:space="preserve">3.12.2. </w:t>
      </w:r>
      <w:r>
        <w:rPr>
          <w:sz w:val="18"/>
        </w:rPr>
        <w:t xml:space="preserve">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pPr>
        <w:jc w:val="both"/>
        <w:spacing w:line="240" w:lineRule="exact"/>
      </w:pPr>
      <w:r>
        <w:rPr>
          <w:sz w:val="18"/>
        </w:rPr>
        <w:t xml:space="preserve">3.13. </w:t>
      </w:r>
      <w:r>
        <w:rPr>
          <w:sz w:val="18"/>
        </w:rPr>
        <w:t xml:space="preserve">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Исполнителю. Датой поступления Исполнителю документа о приемке, мотивированного отказа от подписания документа о приемке считается дата размещения таких документа о приемке, мотивированного отказа в единой информационной системе в соответствии с часовой зоной, в которой расположен Исполнитель.</w:t>
      </w:r>
    </w:p>
    <w:p>
      <w:pPr>
        <w:jc w:val="both"/>
        <w:spacing w:line="240" w:lineRule="exact"/>
      </w:pPr>
      <w:r>
        <w:rPr>
          <w:sz w:val="18"/>
        </w:rPr>
        <w:t xml:space="preserve">3.14. </w:t>
      </w:r>
      <w:r>
        <w:rPr>
          <w:sz w:val="18"/>
        </w:rPr>
        <w:t xml:space="preserve">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pPr>
        <w:jc w:val="both"/>
        <w:spacing w:line="240" w:lineRule="exact"/>
      </w:pPr>
      <w:r>
        <w:rPr>
          <w:sz w:val="18"/>
        </w:rPr>
        <w:t xml:space="preserve">3.15. </w:t>
      </w:r>
      <w:r>
        <w:rPr>
          <w:sz w:val="18"/>
        </w:rPr>
        <w:t xml:space="preserve">Датой приемки оказанной услуги считается дата размещения в единой информационной системе документа о приемке, подписанного Заказчиком.</w:t>
      </w:r>
    </w:p>
    <w:p>
      <w:pPr>
        <w:jc w:val="both"/>
        <w:spacing w:line="240" w:lineRule="exact"/>
      </w:pPr>
      <w:r>
        <w:rPr>
          <w:sz w:val="18"/>
        </w:rPr>
        <w:t xml:space="preserve">3.16. </w:t>
      </w:r>
      <w:r>
        <w:rPr>
          <w:sz w:val="18"/>
        </w:rPr>
        <w:t xml:space="preserve">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pPr>
        <w:jc w:val="both"/>
        <w:spacing w:line="240" w:lineRule="exact"/>
      </w:pPr>
      <w:r>
        <w:rPr>
          <w:sz w:val="18"/>
        </w:rPr>
        <w:t xml:space="preserve">3.17. </w:t>
      </w:r>
      <w:r>
        <w:rPr>
          <w:sz w:val="18"/>
        </w:rPr>
        <w:t xml:space="preserve">Заказчик вправе не отказывать в приемке результатов отдельного этапа исполнения Контракта (при поэтапном исполнении Контракта) либо оказанной услуги в случае выявления несоответствия этих результатов либо этих услуг условиям Контракта, если выявленное несоответствие не препятствует приемке и устранено Исполнителем.</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4. </w:t>
      </w:r>
      <w:r>
        <w:rPr>
          <w:sz w:val="18"/>
          <w:b/>
        </w:rPr>
        <w:t xml:space="preserve">ПРАВА И ОБЯЗАННОСТИ СТОРОН</w:t>
      </w:r>
    </w:p>
    <w:p>
      <w:pPr>
        <w:spacing w:line="240" w:lineRule="exact"/>
      </w:pPr>
      <w:r>
        <w:rPr>
          <w:sz w:val="18"/>
          <w:color w:val="0070C0"/>
        </w:rPr>
        <w:t xml:space="preserve"> </w:t>
      </w:r>
    </w:p>
    <w:p>
      <w:pPr>
        <w:jc w:val="both"/>
        <w:spacing w:line="240" w:lineRule="exact"/>
      </w:pPr>
      <w:r>
        <w:rPr>
          <w:sz w:val="18"/>
        </w:rPr>
        <w:t xml:space="preserve">4.1. </w:t>
      </w:r>
      <w:r>
        <w:rPr>
          <w:sz w:val="18"/>
        </w:rPr>
        <w:t xml:space="preserve">Заказчик вправе:</w:t>
      </w:r>
    </w:p>
    <w:p>
      <w:pPr>
        <w:jc w:val="both"/>
        <w:spacing w:line="240" w:lineRule="exact"/>
      </w:pPr>
      <w:r>
        <w:rPr>
          <w:sz w:val="18"/>
        </w:rPr>
        <w:t xml:space="preserve">4.1.1. </w:t>
      </w:r>
      <w:r>
        <w:rPr>
          <w:sz w:val="18"/>
        </w:rPr>
        <w:t xml:space="preserve">Требовать от Исполнителя надлежащего исполнения обязательств в соответствии с настоящим Контрактом, в том числе своевременного устранения выявленных недостатков.</w:t>
      </w:r>
    </w:p>
    <w:p>
      <w:pPr>
        <w:jc w:val="both"/>
        <w:spacing w:line="240" w:lineRule="exact"/>
      </w:pPr>
      <w:r>
        <w:rPr>
          <w:sz w:val="18"/>
        </w:rPr>
        <w:t xml:space="preserve">4.1.2. </w:t>
      </w:r>
      <w:r>
        <w:rPr>
          <w:sz w:val="18"/>
          <w:color w:val="000000"/>
        </w:rPr>
        <w:t xml:space="preserve">Требовать от Исполнителя своевременного устранения недостатков, выявленных в ходе приемки, в течение гарантийного срока (при его установлении в Контракте).</w:t>
      </w:r>
    </w:p>
    <w:p>
      <w:pPr>
        <w:jc w:val="both"/>
        <w:spacing w:line="240" w:lineRule="exact"/>
      </w:pPr>
      <w:r>
        <w:rPr>
          <w:sz w:val="18"/>
        </w:rPr>
        <w:t xml:space="preserve">4.1.3. </w:t>
      </w:r>
      <w:r>
        <w:rPr>
          <w:sz w:val="18"/>
          <w:color w:val="000000"/>
        </w:rPr>
        <w:t xml:space="preserve">Привлекать экспертов, экспертные организации для проведения экспертизы оказанных услуг.</w:t>
      </w:r>
    </w:p>
    <w:p>
      <w:pPr>
        <w:jc w:val="both"/>
        <w:spacing w:line="240" w:lineRule="exact"/>
      </w:pPr>
      <w:r>
        <w:rPr>
          <w:sz w:val="18"/>
        </w:rPr>
        <w:t xml:space="preserve">4.1.4. </w:t>
      </w:r>
      <w:r>
        <w:rPr>
          <w:sz w:val="18"/>
          <w:color w:val="000000"/>
        </w:rPr>
        <w:t xml:space="preserve">Отказаться от приемки и оплаты услуг, не соответствующих условиям Контракта.</w:t>
      </w:r>
    </w:p>
    <w:p>
      <w:pPr>
        <w:jc w:val="both"/>
        <w:spacing w:line="240" w:lineRule="exact"/>
      </w:pPr>
      <w:r>
        <w:rPr>
          <w:sz w:val="18"/>
        </w:rPr>
        <w:t xml:space="preserve">4.1.5. </w:t>
      </w:r>
      <w:r>
        <w:rPr>
          <w:sz w:val="18"/>
          <w:color w:val="000000"/>
        </w:rPr>
        <w:t xml:space="preserve">Принять решение об одностороннем отказе от исполнения Контракта в соответствии с гражданским законодательством.</w:t>
      </w:r>
    </w:p>
    <w:p>
      <w:pPr>
        <w:jc w:val="both"/>
        <w:spacing w:line="240" w:lineRule="exact"/>
      </w:pPr>
      <w:r>
        <w:rPr>
          <w:sz w:val="18"/>
        </w:rPr>
        <w:t xml:space="preserve">4.1.6. </w:t>
      </w:r>
      <w:r>
        <w:rPr>
          <w:sz w:val="18"/>
          <w:color w:val="000000"/>
        </w:rPr>
        <w:t xml:space="preserve">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w:t>
      </w:r>
    </w:p>
    <w:p>
      <w:pPr>
        <w:jc w:val="both"/>
        <w:spacing w:line="240" w:lineRule="exact"/>
      </w:pPr>
      <w:r>
        <w:rPr>
          <w:sz w:val="18"/>
        </w:rPr>
        <w:t xml:space="preserve">____________</w:t>
      </w:r>
    </w:p>
    <w:p>
      <w:pPr>
        <w:jc w:val="both"/>
        <w:spacing w:line="240" w:lineRule="exact"/>
      </w:pPr>
      <w:r>
        <w:rPr>
          <w:sz w:val="18"/>
        </w:rPr>
        <w:t xml:space="preserve">4.2. </w:t>
      </w:r>
      <w:r>
        <w:rPr>
          <w:sz w:val="18"/>
        </w:rPr>
        <w:t xml:space="preserve">Заказчик обязан:</w:t>
      </w:r>
    </w:p>
    <w:p>
      <w:pPr>
        <w:jc w:val="both"/>
        <w:spacing w:line="240" w:lineRule="exact"/>
      </w:pPr>
      <w:r>
        <w:rPr>
          <w:sz w:val="18"/>
        </w:rPr>
        <w:t xml:space="preserve">4.2.1. </w:t>
      </w:r>
      <w:r>
        <w:rPr>
          <w:sz w:val="18"/>
        </w:rPr>
        <w:t xml:space="preserve">Обеспечить приемку оказанных услуг в соответствии с настоящим Контрактом.</w:t>
      </w:r>
    </w:p>
    <w:p>
      <w:pPr>
        <w:jc w:val="both"/>
        <w:spacing w:line="240" w:lineRule="exact"/>
      </w:pPr>
      <w:r>
        <w:rPr>
          <w:sz w:val="18"/>
        </w:rPr>
        <w:t xml:space="preserve">4.2.2. </w:t>
      </w:r>
      <w:r>
        <w:rPr>
          <w:sz w:val="18"/>
        </w:rPr>
        <w:t xml:space="preserve">Оплачивать принятые услуги по Контракту в соответствии с настоящим Контрактом.</w:t>
      </w:r>
    </w:p>
    <w:p>
      <w:pPr>
        <w:jc w:val="both"/>
        <w:spacing w:line="240" w:lineRule="exact"/>
      </w:pPr>
      <w:r>
        <w:rPr>
          <w:sz w:val="18"/>
        </w:rPr>
        <w:t xml:space="preserve">4.2.3. </w:t>
      </w:r>
      <w:r>
        <w:rPr>
          <w:sz w:val="18"/>
          <w:color w:val="000000"/>
        </w:rPr>
        <w:t xml:space="preserve">Требовать уплаты неустоек (штрафов, пеней) в соответствии с Контрактом.</w:t>
      </w:r>
    </w:p>
    <w:p>
      <w:pPr>
        <w:jc w:val="both"/>
        <w:spacing w:line="240" w:lineRule="exact"/>
      </w:pPr>
      <w:r>
        <w:rPr>
          <w:sz w:val="18"/>
        </w:rPr>
        <w:t xml:space="preserve">4.2.4. </w:t>
      </w:r>
      <w:r>
        <w:rPr>
          <w:sz w:val="18"/>
        </w:rPr>
        <w:t xml:space="preserve">По истечении одного месяца с момента заключения Контракта проверить у Исполнителя документы о постановке на учет по месту нахождения обособленного подразделения организации.</w:t>
      </w:r>
    </w:p>
    <w:p>
      <w:pPr>
        <w:jc w:val="both"/>
        <w:spacing w:line="240" w:lineRule="exact"/>
      </w:pPr>
      <w:r>
        <w:rPr>
          <w:sz w:val="18"/>
        </w:rPr>
        <w:t xml:space="preserve">При отсутствии регистрации обособленного подразделения Исполнителя по месту нахождения, а также при непредставлении им документов, подтверждающих отсутствие необходимости регистрации обособленного подразделения организации, Заказчик направляет сведения о таком Исполнителе в территориальный налоговый орган.</w:t>
      </w:r>
    </w:p>
    <w:p>
      <w:pPr>
        <w:jc w:val="both"/>
        <w:spacing w:line="240" w:lineRule="exact"/>
      </w:pPr>
      <w:r>
        <w:rPr>
          <w:sz w:val="18"/>
        </w:rPr>
        <w:t xml:space="preserve">4.2.5. </w:t>
      </w:r>
      <w:r>
        <w:rPr>
          <w:sz w:val="18"/>
          <w:color w:val="000000"/>
        </w:rPr>
        <w:t xml:space="preserve">В целях списания начисленных и неуплаченных сумм неустоек (штрафов, пеней) обеспечить сверку расчетов с Исполнителем по начисленным и неуплаченным суммам неустоек (штрафов, пеней) путем направления Исполнителю акта сверки расчетов.</w:t>
      </w:r>
    </w:p>
    <w:p>
      <w:pPr>
        <w:jc w:val="both"/>
        <w:spacing w:line="240" w:lineRule="exact"/>
      </w:pPr>
      <w:r>
        <w:rPr>
          <w:sz w:val="18"/>
        </w:rPr>
        <w:t xml:space="preserve">4.2.6. </w:t>
      </w:r>
      <w:r>
        <w:rPr>
          <w:sz w:val="18"/>
          <w:color w:val="000000"/>
        </w:rPr>
        <w:t xml:space="preserve">В случае поступления от Исполнителя мотивированного отказа от подписания акта сверки расчетов, рассмотреть его в срок не позднее 10 календарных дней с даты его получения и в указанный срок направить в адрес Исполнителя мотивированный ответ. В случае несогласия Исполнителя с указанным мотивированным ответом Заказчик обеспечивает взыскание начисленных и неуплаченных сумм неустоек (штрафов, пеней) в соответствии с порядком ведения претензионно-исковой работы Заказчика.</w:t>
      </w:r>
    </w:p>
    <w:p>
      <w:pPr>
        <w:jc w:val="both"/>
        <w:spacing w:line="240" w:lineRule="exact"/>
      </w:pPr>
      <w:r>
        <w:rPr>
          <w:sz w:val="18"/>
        </w:rPr>
        <w:t xml:space="preserve">____________</w:t>
      </w:r>
    </w:p>
    <w:p>
      <w:pPr>
        <w:jc w:val="both"/>
        <w:spacing w:line="240" w:lineRule="exact"/>
      </w:pPr>
      <w:r>
        <w:rPr>
          <w:sz w:val="18"/>
        </w:rPr>
        <w:t xml:space="preserve">4.3. </w:t>
      </w:r>
      <w:r>
        <w:rPr>
          <w:sz w:val="18"/>
        </w:rPr>
        <w:t xml:space="preserve">Исполнитель вправе:</w:t>
      </w:r>
    </w:p>
    <w:p>
      <w:pPr>
        <w:jc w:val="both"/>
        <w:spacing w:line="240" w:lineRule="exact"/>
      </w:pPr>
      <w:r>
        <w:rPr>
          <w:sz w:val="18"/>
        </w:rPr>
        <w:t xml:space="preserve">4.3.1. </w:t>
      </w:r>
      <w:r>
        <w:rPr>
          <w:sz w:val="18"/>
        </w:rPr>
        <w:t xml:space="preserve">Требовать своевременной приемки Заказчиком услуг, оказанных Исполнителем по настоящему Контракту.</w:t>
      </w:r>
    </w:p>
    <w:p>
      <w:pPr>
        <w:jc w:val="both"/>
        <w:spacing w:line="240" w:lineRule="exact"/>
      </w:pPr>
      <w:r>
        <w:rPr>
          <w:sz w:val="18"/>
        </w:rPr>
        <w:t xml:space="preserve">4.3.2. </w:t>
      </w:r>
      <w:r>
        <w:rPr>
          <w:sz w:val="18"/>
        </w:rPr>
        <w:t xml:space="preserve">Требовать своевременной оплаты принятых Заказчиком услуг.</w:t>
      </w:r>
    </w:p>
    <w:p>
      <w:pPr>
        <w:jc w:val="both"/>
        <w:spacing w:line="240" w:lineRule="exact"/>
      </w:pPr>
      <w:r>
        <w:rPr>
          <w:sz w:val="18"/>
        </w:rPr>
        <w:t xml:space="preserve">4.3.3. Привлекать соисполнителей для оказания услуг по настоящему Контракту.</w:t>
      </w:r>
    </w:p>
    <w:p>
      <w:pPr>
        <w:jc w:val="both"/>
        <w:spacing w:line="240" w:lineRule="exact"/>
      </w:pPr>
      <w:r>
        <w:rPr>
          <w:sz w:val="18"/>
        </w:rPr>
        <w:t xml:space="preserve">4.4. </w:t>
      </w:r>
      <w:r>
        <w:rPr>
          <w:sz w:val="18"/>
        </w:rPr>
        <w:t xml:space="preserve">Исполнитель обязан:</w:t>
      </w:r>
    </w:p>
    <w:p>
      <w:pPr>
        <w:jc w:val="both"/>
        <w:spacing w:line="240" w:lineRule="exact"/>
      </w:pPr>
      <w:r>
        <w:rPr>
          <w:sz w:val="18"/>
        </w:rPr>
        <w:t xml:space="preserve">4.4.1. </w:t>
      </w:r>
      <w:r>
        <w:rPr>
          <w:sz w:val="18"/>
        </w:rPr>
        <w:t xml:space="preserve">Своевременно и надлежащим образом оказать услуги и предоставить Заказчику результаты оказанной услуги, предусмотренные Контрактом, а также документы, предусмотренные настоящим Контрактом, в порядке и сроки, установленные настоящим Контрактом.</w:t>
      </w:r>
    </w:p>
    <w:p>
      <w:pPr>
        <w:jc w:val="both"/>
        <w:spacing w:line="240" w:lineRule="exact"/>
      </w:pPr>
      <w:r>
        <w:rPr>
          <w:sz w:val="18"/>
        </w:rPr>
        <w:t xml:space="preserve">4.4.2. </w:t>
      </w:r>
      <w:r>
        <w:rPr>
          <w:sz w:val="18"/>
        </w:rPr>
        <w:t xml:space="preserve">Предоставлять Заказчику по его требованию в сроки, указанные в таком требовании, документы, относящиеся к предмету настоящего Контракта.</w:t>
      </w:r>
    </w:p>
    <w:p>
      <w:pPr>
        <w:jc w:val="both"/>
        <w:spacing w:line="240" w:lineRule="exact"/>
      </w:pPr>
      <w:r>
        <w:rPr>
          <w:sz w:val="18"/>
        </w:rPr>
        <w:t xml:space="preserve">4.4.3. </w:t>
      </w:r>
      <w:r>
        <w:rPr>
          <w:sz w:val="18"/>
        </w:rPr>
        <w:t xml:space="preserve">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pPr>
        <w:jc w:val="both"/>
        <w:spacing w:line="240" w:lineRule="exact"/>
      </w:pPr>
      <w:r>
        <w:rPr>
          <w:sz w:val="18"/>
        </w:rPr>
        <w:t xml:space="preserve">4.4.4. </w:t>
      </w:r>
      <w:r>
        <w:rPr>
          <w:sz w:val="18"/>
        </w:rPr>
        <w:t xml:space="preserve">Представить Заказчику сведения об изменении своих реквизитов, адреса своего местонахождения в срок не позднее 5 (пяти) рабочих дней со дня соответствующего изменения.</w:t>
      </w:r>
    </w:p>
    <w:p>
      <w:pPr>
        <w:jc w:val="both"/>
        <w:spacing w:line="240" w:lineRule="exact"/>
      </w:pPr>
      <w:r>
        <w:rPr>
          <w:sz w:val="18"/>
        </w:rPr>
        <w:t xml:space="preserve">4.4.5. </w:t>
      </w:r>
      <w:r>
        <w:rPr>
          <w:sz w:val="18"/>
        </w:rPr>
        <w:t xml:space="preserve">Обеспечить за свой счет устранение выявленных недостатков услуг в течение  </w:t>
      </w:r>
      <w:r>
        <w:rPr>
          <w:sz w:val="18"/>
        </w:rPr>
        <w:t xml:space="preserve">3 (трех) рабочих дней</w:t>
      </w:r>
      <w:r>
        <w:rPr>
          <w:sz w:val="18"/>
        </w:rPr>
        <w:t xml:space="preserve"> с даты получения соответствующего требования (претензии) Заказчика.</w:t>
      </w:r>
    </w:p>
    <w:p>
      <w:pPr>
        <w:jc w:val="both"/>
        <w:spacing w:line="240" w:lineRule="exact"/>
      </w:pPr>
      <w:r>
        <w:rPr>
          <w:sz w:val="18"/>
        </w:rPr>
        <w:t xml:space="preserve">4.4.6. </w:t>
      </w:r>
      <w:r>
        <w:rPr>
          <w:sz w:val="18"/>
        </w:rPr>
        <w:t xml:space="preserve">В случае оказания услуг, требующих специальных разрешений, обладать необходимыми разрешительными документами либо привлечь к оказанию таких услуг соисполнителя, обладающего необходимыми разрешительными документами, если условиями Контракта предусмотрена возможность привлечения к оказанию услуг соисполнителя;</w:t>
      </w:r>
    </w:p>
    <w:p>
      <w:pPr>
        <w:jc w:val="both"/>
        <w:spacing w:line="240" w:lineRule="exact"/>
      </w:pPr>
      <w:r>
        <w:rPr>
          <w:sz w:val="18"/>
        </w:rPr>
        <w:t xml:space="preserve">____________</w:t>
      </w:r>
    </w:p>
    <w:p>
      <w:pPr>
        <w:jc w:val="both"/>
        <w:spacing w:line="240" w:lineRule="exact"/>
      </w:pPr>
      <w:r>
        <w:rPr>
          <w:sz w:val="18"/>
        </w:rPr>
        <w:t xml:space="preserve">____________</w:t>
      </w:r>
    </w:p>
    <w:p>
      <w:pPr>
        <w:jc w:val="both"/>
        <w:spacing w:line="240" w:lineRule="exact"/>
      </w:pPr>
      <w:r>
        <w:rPr>
          <w:sz w:val="18"/>
        </w:rPr>
        <w:t xml:space="preserve">4.4.7. </w:t>
      </w:r>
      <w:r>
        <w:rPr>
          <w:sz w:val="18"/>
        </w:rPr>
        <w:t xml:space="preserve">Предоставлять информацию о всех соисполнителях, заключивших договор или договоры с Исполнителем, а также копию заключенного договора (договоров). Указанная информация и копия договора (договоров) предоставляется Заказчику Исполнителем в течение десяти дней с момента заключения им договора (договоров) с соисполнителем.</w:t>
      </w:r>
    </w:p>
    <w:p>
      <w:pPr>
        <w:jc w:val="both"/>
        <w:spacing w:line="240" w:lineRule="exact"/>
      </w:pPr>
      <w:r>
        <w:rPr>
          <w:sz w:val="18"/>
        </w:rPr>
        <w:t xml:space="preserve">4.4.8. </w:t>
      </w:r>
      <w:r>
        <w:rPr>
          <w:sz w:val="18"/>
          <w:color w:val="000000"/>
        </w:rPr>
        <w:t xml:space="preserve">В соответствии с </w:t>
      </w:r>
      <w:r>
        <w:rPr>
          <w:sz w:val="18"/>
        </w:rPr>
        <w:t xml:space="preserve">частью 2 статьи 23 Налогового кодекса</w:t>
      </w:r>
      <w:r>
        <w:rPr>
          <w:sz w:val="18"/>
          <w:color w:val="000000"/>
        </w:rPr>
        <w:t xml:space="preserve"> Российской Федерации Исполнитель, создающий рабочие места на территории оказания услуг на срок более одного месяца, обязан зарегистрировать в территориальных налоговых органах обособленное подразделение организации в течение одного месяца с момента заключения Контракта.</w:t>
      </w:r>
    </w:p>
    <w:p>
      <w:pPr>
        <w:jc w:val="both"/>
        <w:spacing w:line="240" w:lineRule="exact"/>
      </w:pPr>
      <w:r>
        <w:rPr>
          <w:sz w:val="18"/>
          <w:color w:val="000000"/>
        </w:rPr>
        <w:t xml:space="preserve">После регистрации обособленного подразделения в территориальных налоговых органах Исполнитель в течение 3 (трех) рабочих дней представляет Заказчику уведомление о постановке на учет по месту нахождения обособленного подразделения организации.</w:t>
      </w:r>
    </w:p>
    <w:p>
      <w:pPr>
        <w:jc w:val="both"/>
        <w:spacing w:line="240" w:lineRule="exact"/>
      </w:pPr>
      <w:r>
        <w:rPr>
          <w:sz w:val="18"/>
          <w:color w:val="000000"/>
        </w:rPr>
        <w:t xml:space="preserve">При отсутствии признаков обособленного подразделения организации, в том числе при оказании услуг полностью силами соисполнителя, Исполнитель представляет Заказчику документы, подтверждающие отсутствие необходимости регистрации Исполнителем обособленного подразделения организации;</w:t>
      </w:r>
    </w:p>
    <w:p>
      <w:pPr>
        <w:jc w:val="both"/>
        <w:spacing w:line="240" w:lineRule="exact"/>
      </w:pPr>
      <w:r>
        <w:rPr>
          <w:sz w:val="18"/>
        </w:rPr>
        <w:t xml:space="preserve">4.4.9. </w:t>
      </w:r>
      <w:r>
        <w:rPr>
          <w:sz w:val="18"/>
          <w:color w:val="000000"/>
        </w:rPr>
        <w:t xml:space="preserve">Рассмотреть направленный Заказчиком акт сверки расчетов и в срок не позднее 10 календарных дней с даты его получения подписать указанный акт либо направить мотивированный отказ от подписания акта сверки расчетов. Ненаправление ответа на акт сверки расчетов в установленный срок означает признание Исполнителем произведенного Заказчиком расчета неустоек (штрафов, пени) в акте сверки расчетов.</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5. </w:t>
      </w:r>
      <w:r>
        <w:rPr>
          <w:sz w:val="18"/>
          <w:color w:val="000000"/>
          <w:b/>
        </w:rPr>
        <w:t xml:space="preserve">ОБЕСПЕЧЕНИЕ ИСПОЛНЕНИЯ КОНТРАКТА</w:t>
      </w:r>
    </w:p>
    <w:p>
      <w:pPr>
        <w:jc w:val="center"/>
        <w:spacing w:line="240" w:lineRule="exact"/>
      </w:pPr>
      <w:r>
        <w:rPr>
          <w:sz w:val="18"/>
          <w:color w:val="000000"/>
        </w:rPr>
        <w:t xml:space="preserve"> </w:t>
      </w:r>
    </w:p>
    <w:p>
      <w:pPr>
        <w:jc w:val="both"/>
        <w:spacing w:line="240" w:lineRule="exact"/>
      </w:pPr>
      <w:r>
        <w:rPr>
          <w:sz w:val="18"/>
        </w:rPr>
        <w:t xml:space="preserve">5.1. </w:t>
      </w:r>
      <w:r>
        <w:rPr>
          <w:sz w:val="18"/>
          <w:color w:val="000000"/>
        </w:rPr>
        <w:t xml:space="preserve">Исполнитель при заключении Контракта должен предоставить Заказчику обеспечение исполнения Контракта в размере </w:t>
      </w:r>
      <w:r>
        <w:rPr>
          <w:sz w:val="18"/>
        </w:rPr>
        <w:t xml:space="preserve">30.00%</w:t>
      </w:r>
      <w:r>
        <w:rPr>
          <w:sz w:val="18"/>
          <w:color w:val="0070C0"/>
        </w:rPr>
        <w:t xml:space="preserve"> </w:t>
      </w:r>
      <w:r>
        <w:rPr>
          <w:sz w:val="18"/>
          <w:color w:val="000000"/>
        </w:rPr>
        <w:t xml:space="preserve">от цены Контракта, указанной в пункте </w:t>
      </w:r>
      <w:r>
        <w:rPr>
          <w:sz w:val="18"/>
        </w:rPr>
        <w:t xml:space="preserve">2.1. </w:t>
      </w:r>
      <w:r>
        <w:rPr>
          <w:sz w:val="18"/>
          <w:color w:val="000000"/>
        </w:rPr>
        <w:t xml:space="preserve"> Контракта, что составляет </w:t>
      </w:r>
      <w:r>
        <w:rPr>
          <w:sz w:val="18"/>
          <w:color w:val="000000"/>
          <w:shd w:val="clear" w:fill="ffffff"/>
        </w:rPr>
        <w:t xml:space="preserve"> </w:t>
      </w:r>
      <w:r>
        <w:rPr>
          <w:sz w:val="18"/>
        </w:rPr>
        <w:t xml:space="preserve">____________</w:t>
      </w:r>
      <w:r>
        <w:rPr>
          <w:sz w:val="18"/>
          <w:color w:val="000000"/>
          <w:shd w:val="clear" w:fill="ffffff"/>
        </w:rPr>
        <w:t xml:space="preserve"> рублей </w:t>
      </w:r>
      <w:r>
        <w:rPr>
          <w:sz w:val="18"/>
        </w:rPr>
        <w:t xml:space="preserve">____________</w:t>
      </w:r>
      <w:r>
        <w:rPr>
          <w:sz w:val="18"/>
          <w:color w:val="000000"/>
          <w:shd w:val="clear" w:fill="ffffff"/>
        </w:rPr>
        <w:t xml:space="preserve"> копеек.</w:t>
      </w:r>
    </w:p>
    <w:p>
      <w:pPr>
        <w:jc w:val="both"/>
        <w:spacing w:line="240" w:lineRule="exact"/>
      </w:pPr>
      <w:r>
        <w:rPr>
          <w:sz w:val="18"/>
        </w:rPr>
        <w:t xml:space="preserve">5.2. </w:t>
      </w:r>
      <w:r>
        <w:rPr>
          <w:sz w:val="18"/>
          <w:color w:val="000000"/>
        </w:rPr>
        <w:t xml:space="preserve">Контракт заключается после предоставления Исполнителем обеспечения исполнения Контракта.</w:t>
      </w:r>
    </w:p>
    <w:p>
      <w:pPr>
        <w:jc w:val="both"/>
        <w:spacing w:line="240" w:lineRule="exact"/>
      </w:pPr>
      <w:r>
        <w:rPr>
          <w:sz w:val="18"/>
        </w:rPr>
        <w:t xml:space="preserve">5.3. </w:t>
      </w:r>
      <w:r>
        <w:rPr>
          <w:sz w:val="18"/>
          <w:color w:val="000000"/>
        </w:rPr>
        <w:t xml:space="preserve">Исполнение Контракта может обеспечиваться предоставлением независимой гарантии, соответствующей требованиям статьи 45 Закона о контрактной системе, или внесением денежных средств на указанный Заказчиком счет. Способ обеспечения исполнения Контракта, срок действия независимой гарантии определяются Исполнителем самостоятельно.</w:t>
      </w:r>
      <w:r>
        <w:rPr>
          <w:sz w:val="18"/>
        </w:rPr>
        <w:t xml:space="preserve">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w:t>
      </w:r>
      <w:r>
        <w:rPr>
          <w:sz w:val="18"/>
          <w:color w:val="000000"/>
        </w:rPr>
        <w:t xml:space="preserve"> со статьей 95 Закона о контрактной системе. Исполнитель вносит денежные средства (если такая форма обеспечения исполнения Контракта применяется Исполнителем) путем перечисления денежных средств</w:t>
      </w:r>
      <w:r>
        <w:rPr>
          <w:sz w:val="18"/>
        </w:rPr>
        <w:t xml:space="preserve"> на счет, на котором в соответствии с законодательством Российской Федерации учитываются операции со средствами, поступающими Заказчику.</w:t>
      </w:r>
    </w:p>
    <w:p>
      <w:pPr>
        <w:jc w:val="both"/>
        <w:spacing w:line="240" w:lineRule="exact"/>
      </w:pPr>
      <w:r>
        <w:rPr>
          <w:sz w:val="18"/>
        </w:rPr>
        <w:t xml:space="preserve">5.4. </w:t>
      </w:r>
      <w:r>
        <w:rPr>
          <w:sz w:val="18"/>
          <w:color w:val="000000"/>
        </w:rPr>
        <w:t xml:space="preserve">В случае если Исполнителем, с которым заключается Контракт, является казенное учреждение, обязательство по обеспечению исполнения Контракта не применяется.</w:t>
      </w:r>
    </w:p>
    <w:p>
      <w:pPr>
        <w:jc w:val="both"/>
        <w:spacing w:line="240" w:lineRule="exact"/>
      </w:pPr>
      <w:r>
        <w:rPr>
          <w:sz w:val="18"/>
        </w:rPr>
        <w:t xml:space="preserve">5.5. </w:t>
      </w:r>
      <w:r>
        <w:rPr>
          <w:sz w:val="18"/>
          <w:color w:val="000000"/>
        </w:rPr>
        <w:t xml:space="preserve">Исполнитель освобождается от предоставления обеспечения исполнения Контракта в случаях, установленных частью 8.1 статьи 96 Закона о контрактной системе с учетом положений статьи 37 Закона о контрактной системе. </w:t>
      </w:r>
    </w:p>
    <w:p>
      <w:pPr>
        <w:jc w:val="both"/>
        <w:spacing w:line="240" w:lineRule="exact"/>
      </w:pPr>
      <w:r>
        <w:rPr>
          <w:sz w:val="18"/>
        </w:rPr>
        <w:t xml:space="preserve">5.6. </w:t>
      </w:r>
      <w:r>
        <w:rPr>
          <w:sz w:val="18"/>
          <w:color w:val="000000"/>
        </w:rPr>
        <w:t xml:space="preserve">В случае если Исполнителем, с которым заключается Контракт, предложена цена Контракта, которая на двадцать пять и более процентов ниже начальной (максимальной) цены контракта, Исполнитель, с которым заключается Контракт, предоставляет обеспечение исполнения Контракта с учетом положений статьи 37 Закона о контрактной системе.</w:t>
      </w:r>
      <w:r>
        <w:rPr>
          <w:sz w:val="18"/>
          <w:color w:val="000000"/>
        </w:rPr>
        <w:t xml:space="preserve"> </w:t>
      </w:r>
    </w:p>
    <w:p>
      <w:pPr>
        <w:jc w:val="both"/>
        <w:spacing w:line="240" w:lineRule="exact"/>
      </w:pPr>
      <w:r>
        <w:rPr>
          <w:sz w:val="18"/>
          <w:color w:val="000000"/>
        </w:rPr>
        <w:t xml:space="preserve"> </w:t>
      </w:r>
    </w:p>
    <w:p>
      <w:pPr>
        <w:jc w:val="both"/>
        <w:spacing w:line="240" w:lineRule="exact"/>
      </w:pPr>
      <w:r>
        <w:rPr>
          <w:sz w:val="18"/>
        </w:rPr>
        <w:t xml:space="preserve">5.7. </w:t>
      </w:r>
      <w:r>
        <w:rPr>
          <w:sz w:val="18"/>
          <w:color w:val="000000"/>
        </w:rPr>
        <w:t xml:space="preserve">Возврат Исполнителю денежных средств, внесенных в качестве обеспечения исполнения Контракта (если такая форма обеспечения исполнения Контракта применяется Исполнителем) осуществляется Заказчиком в течение не более 15 дней с даты исполнения Исполнителем обязательств, предусмотренных Контрактом</w:t>
      </w:r>
      <w:r>
        <w:rPr>
          <w:sz w:val="18"/>
        </w:rPr>
        <w:t xml:space="preserve">.</w:t>
      </w:r>
    </w:p>
    <w:p>
      <w:pPr>
        <w:jc w:val="both"/>
        <w:spacing w:line="240" w:lineRule="exact"/>
      </w:pPr>
      <w:r>
        <w:rPr>
          <w:sz w:val="18"/>
          <w:color w:val="000000"/>
        </w:rPr>
        <w:t xml:space="preserve">Обеспечение должно быть возвращено на счет, указанный Исполнителем. </w:t>
      </w:r>
    </w:p>
    <w:p>
      <w:pPr>
        <w:jc w:val="both"/>
        <w:spacing w:line="240" w:lineRule="exact"/>
      </w:pPr>
      <w:r>
        <w:rPr>
          <w:sz w:val="18"/>
        </w:rPr>
        <w:t xml:space="preserve">5.8. </w:t>
      </w:r>
      <w:r>
        <w:rPr>
          <w:sz w:val="18"/>
          <w:color w:val="000000"/>
        </w:rPr>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о контрактной системе. В случае если Контрактом предусмотрены отдельные этапы его исполнения, в ходе исполнения Контракта размер этого обеспечения подлежит уменьшению в порядке и случаях, которые предусмотрены частями 7.2 и 7.3 статьи 96 Закона о контрактной системе.</w:t>
      </w:r>
    </w:p>
    <w:p>
      <w:pPr>
        <w:jc w:val="both"/>
        <w:spacing w:line="240" w:lineRule="exact"/>
      </w:pPr>
      <w:r>
        <w:rPr>
          <w:sz w:val="18"/>
        </w:rPr>
        <w:t xml:space="preserve">5.9. </w:t>
      </w:r>
      <w:r>
        <w:rPr>
          <w:sz w:val="18"/>
          <w:color w:val="000000"/>
        </w:rPr>
        <w:t xml:space="preserve">Возврат Исполнителю части денежных средств, внесенных в качестве обеспечения исполнения Контракта (если такая форма обеспечения исполнения Контракта применяется Исполнителем), в случае уменьшения размера обеспечения исполнения Контракта в соответствии с частями 7, 7.1 и 7.2 статьи 96 Закона о контрактной системе, осуществляется Заказчиком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  в течение не более 15 дней с даты получения Заказчиком соответствующего заявления Исполнителя.</w:t>
      </w:r>
    </w:p>
    <w:p>
      <w:pPr>
        <w:jc w:val="both"/>
        <w:spacing w:line="240" w:lineRule="exact"/>
      </w:pPr>
      <w:r>
        <w:rPr>
          <w:sz w:val="18"/>
        </w:rPr>
        <w:t xml:space="preserve">5.10. </w:t>
      </w:r>
      <w:r>
        <w:rPr>
          <w:sz w:val="18"/>
          <w:color w:val="000000"/>
        </w:rPr>
        <w:t xml:space="preserve">В случае предоставления нового обеспечения исполнения Контракта возврат независимой гарантии (если такая форма обеспечения исполнения Контракта применяется Исполнителем) Заказчиком гаранту, предоставившему указанную независимую гарантию, не осуществляется, взыскание по ней не производится.</w:t>
      </w:r>
    </w:p>
    <w:p>
      <w:pPr>
        <w:jc w:val="both"/>
        <w:spacing w:line="240" w:lineRule="exact"/>
      </w:pPr>
      <w:r>
        <w:rPr>
          <w:sz w:val="18"/>
        </w:rPr>
        <w:t xml:space="preserve">5.11. </w:t>
      </w:r>
      <w:r>
        <w:rPr>
          <w:sz w:val="18"/>
          <w:color w:val="000000"/>
        </w:rPr>
        <w:t xml:space="preserve">Обеспечение исполнения Контракта распространяется на все обязательства Исполнителя по Контракту, включая обязательства по возврату аванса (при наличии), соблюдение сроков оказания услуг, надлежащее качество услуг, а также уплату неустоек (штрафа, пени).</w:t>
      </w:r>
    </w:p>
    <w:p>
      <w:pPr>
        <w:jc w:val="both"/>
        <w:spacing w:line="240" w:lineRule="exact"/>
      </w:pPr>
      <w:r>
        <w:rPr>
          <w:sz w:val="18"/>
        </w:rPr>
        <w:t xml:space="preserve">5.12. </w:t>
      </w:r>
      <w:r>
        <w:rPr>
          <w:sz w:val="18"/>
          <w:color w:val="000000"/>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о контрактной системе.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настоящим Контрактом.</w:t>
      </w:r>
    </w:p>
    <w:p>
      <w:pPr>
        <w:jc w:val="both"/>
        <w:spacing w:line="240" w:lineRule="exact"/>
      </w:pPr>
      <w:r>
        <w:rPr>
          <w:sz w:val="18"/>
        </w:rPr>
        <w:t xml:space="preserve">5.13. </w:t>
      </w:r>
      <w:r>
        <w:rPr>
          <w:sz w:val="18"/>
        </w:rPr>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jc w:val="both"/>
        <w:spacing w:line="240" w:lineRule="exact"/>
      </w:pPr>
      <w:r>
        <w:rPr>
          <w:sz w:val="18"/>
        </w:rPr>
        <w:t xml:space="preserve">5.14. </w:t>
      </w:r>
      <w:r>
        <w:rPr>
          <w:sz w:val="18"/>
          <w:color w:val="000000"/>
        </w:rPr>
        <w:t xml:space="preserve">В случае неисполнения или ненадлежащего исполнения Исполнителем обязательств по Контракту, а также в случае расторжения Контракта в одностороннем порядке по инициативе Заказчика (за исключением случаев расторжения Контракта в связи с уменьшением ранее доведенных лимитов бюджетных обязательств)</w:t>
      </w:r>
      <w:r>
        <w:rPr>
          <w:sz w:val="18"/>
          <w:color w:val="000000"/>
          <w:b/>
        </w:rPr>
        <w:t xml:space="preserve"> </w:t>
      </w:r>
      <w:r>
        <w:rPr>
          <w:sz w:val="18"/>
          <w:color w:val="000000"/>
        </w:rPr>
        <w:t xml:space="preserve">Заказчик взыскивает с Исполнителя обеспечение исполнения Контракта.</w:t>
      </w:r>
    </w:p>
    <w:p>
      <w:pPr>
        <w:jc w:val="both"/>
        <w:spacing w:line="240" w:lineRule="exact"/>
      </w:pPr>
      <w:r>
        <w:rPr>
          <w:sz w:val="18"/>
        </w:rPr>
        <w:t xml:space="preserve">Заказчик вправе взыскать обеспечение исполнения Контракта в полном объеме или в объеме, пропорциональном объему неисполнения обязательств по Контракту.</w:t>
      </w:r>
    </w:p>
    <w:p>
      <w:pPr>
        <w:spacing w:lineRule="exact"/>
      </w:pPr>
      <w:r>
        <w:rPr/>
      </w:r>
    </w:p>
    <w:p>
      <w:pPr>
        <w:spacing w:lineRule="exact"/>
      </w:pPr>
      <w:r>
        <w:rPr/>
      </w:r>
    </w:p>
    <w:p>
      <w:pPr>
        <w:jc w:val="center"/>
        <w:spacing w:line="240" w:lineRule="exact"/>
      </w:pPr>
      <w:r>
        <w:rPr>
          <w:sz w:val="18"/>
        </w:rPr>
        <w:t xml:space="preserve">6. </w:t>
      </w:r>
      <w:r>
        <w:rPr>
          <w:sz w:val="18"/>
          <w:color w:val="000000"/>
          <w:b/>
        </w:rPr>
        <w:t xml:space="preserve">ОТВЕТСТВЕННОСТЬ СТОРОН</w:t>
      </w:r>
    </w:p>
    <w:p>
      <w:pPr>
        <w:jc w:val="center"/>
        <w:spacing w:line="240" w:lineRule="exact"/>
      </w:pPr>
      <w:r>
        <w:rPr>
          <w:sz w:val="18"/>
        </w:rPr>
        <w:t xml:space="preserve"> </w:t>
      </w:r>
    </w:p>
    <w:p>
      <w:pPr>
        <w:jc w:val="both"/>
        <w:spacing w:line="240" w:lineRule="exact"/>
      </w:pPr>
      <w:r>
        <w:rPr>
          <w:sz w:val="18"/>
        </w:rPr>
        <w:t xml:space="preserve">6.1. </w:t>
      </w:r>
      <w:r>
        <w:rPr>
          <w:sz w:val="18"/>
        </w:rPr>
        <w:t xml:space="preserve">За неисполнение или ненадлежащее исполнение своих обязательств, установленных настоящим Контрактом, Заказчик и Исполнитель несут ответственность в соответствии с действующим законодательством Российской Федерации.</w:t>
      </w:r>
    </w:p>
    <w:p>
      <w:pPr>
        <w:jc w:val="both"/>
        <w:spacing w:line="240" w:lineRule="exact"/>
      </w:pPr>
      <w:r>
        <w:rPr>
          <w:sz w:val="18"/>
        </w:rPr>
        <w:t xml:space="preserve">6.2. </w:t>
      </w:r>
      <w:r>
        <w:rPr>
          <w:sz w:val="18"/>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pPr>
        <w:jc w:val="both"/>
        <w:spacing w:line="240" w:lineRule="exact"/>
      </w:pPr>
      <w:r>
        <w:rPr>
          <w:sz w:val="18"/>
        </w:rPr>
        <w:t xml:space="preserve">6.3. </w:t>
      </w:r>
      <w:r>
        <w:rPr>
          <w:sz w:val="18"/>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jc w:val="both"/>
        <w:spacing w:line="240" w:lineRule="exact"/>
      </w:pPr>
      <w:r>
        <w:rPr>
          <w:sz w:val="18"/>
        </w:rPr>
        <w:t xml:space="preserve">а) 1000 рублей, если цена Контракта не превышает 3 млн. рублей (включительно);</w:t>
      </w:r>
    </w:p>
    <w:p>
      <w:pPr>
        <w:jc w:val="both"/>
        <w:spacing w:line="240" w:lineRule="exact"/>
      </w:pPr>
      <w:r>
        <w:rPr>
          <w:sz w:val="18"/>
        </w:rPr>
        <w:t xml:space="preserve">б) 5000 рублей, если цена Контракта составляет от 3 млн. рублей до 50 млн. рублей (включительно);</w:t>
      </w:r>
    </w:p>
    <w:p>
      <w:pPr>
        <w:jc w:val="both"/>
        <w:spacing w:line="240" w:lineRule="exact"/>
      </w:pPr>
      <w:r>
        <w:rPr>
          <w:sz w:val="18"/>
        </w:rPr>
        <w:t xml:space="preserve">в) 10000 рублей, если цена Контракта составляет от 50 млн. рублей до 100 млн. рублей (включительно);</w:t>
      </w:r>
    </w:p>
    <w:p>
      <w:pPr>
        <w:jc w:val="both"/>
        <w:spacing w:line="240" w:lineRule="exact"/>
      </w:pPr>
      <w:r>
        <w:rPr>
          <w:sz w:val="18"/>
        </w:rPr>
        <w:t xml:space="preserve">г) 100000 рублей, если цена Контракта превышает 100 млн. рублей.</w:t>
      </w:r>
    </w:p>
    <w:p>
      <w:pPr>
        <w:jc w:val="both"/>
        <w:spacing w:line="240" w:lineRule="exact"/>
      </w:pPr>
      <w:r>
        <w:rPr>
          <w:sz w:val="18"/>
        </w:rPr>
        <w:t xml:space="preserve">6.4. </w:t>
      </w:r>
      <w:r>
        <w:rPr>
          <w:sz w:val="18"/>
        </w:rPr>
        <w:t xml:space="preserve">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w:t>
      </w:r>
      <w:r>
        <w:rPr>
          <w:sz w:val="18"/>
          <w:color w:val="000000"/>
        </w:rPr>
        <w:t xml:space="preserve">соответствующим отдельным этапом исполнения Контракта</w:t>
      </w:r>
      <w:r>
        <w:rPr>
          <w:sz w:val="18"/>
        </w:rPr>
        <w:t xml:space="preserve">)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jc w:val="both"/>
        <w:spacing w:line="240" w:lineRule="exact"/>
      </w:pPr>
      <w:r>
        <w:rPr>
          <w:sz w:val="18"/>
        </w:rPr>
        <w:t xml:space="preserve">6.5. </w:t>
      </w:r>
      <w:r>
        <w:rPr>
          <w:sz w:val="18"/>
        </w:rPr>
        <w:t xml:space="preserve">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Закона о контрактной системе,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w:t>
      </w:r>
    </w:p>
    <w:p>
      <w:pPr>
        <w:jc w:val="both"/>
        <w:spacing w:line="240" w:lineRule="exact"/>
      </w:pPr>
      <w:r>
        <w:rPr>
          <w:sz w:val="18"/>
        </w:rPr>
        <w:t xml:space="preserve">6.6. </w:t>
      </w:r>
      <w:r>
        <w:rPr>
          <w:sz w:val="18"/>
        </w:rPr>
        <w:t xml:space="preserve">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размер штрафа рассчитывается,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pPr>
        <w:jc w:val="both"/>
        <w:spacing w:line="240" w:lineRule="exact"/>
      </w:pPr>
      <w:r>
        <w:rPr>
          <w:sz w:val="18"/>
        </w:rPr>
        <w:t xml:space="preserve">а) в случае, если цена Контракта не превышает начальную (максимальную) цену контракта:</w:t>
      </w:r>
    </w:p>
    <w:p>
      <w:pPr>
        <w:jc w:val="both"/>
        <w:spacing w:line="240" w:lineRule="exact"/>
      </w:pPr>
      <w:r>
        <w:rPr>
          <w:sz w:val="18"/>
        </w:rPr>
        <w:t xml:space="preserve">10 процентов начальной (максимальной) цены контракта, если цена Контракта не превышает 3 млн. рублей;</w:t>
      </w:r>
    </w:p>
    <w:p>
      <w:pPr>
        <w:jc w:val="both"/>
        <w:spacing w:line="240" w:lineRule="exact"/>
      </w:pPr>
      <w:r>
        <w:rPr>
          <w:sz w:val="18"/>
        </w:rPr>
        <w:t xml:space="preserve">5 процентов начальной (максимальной) цены контракта, если цена Контракта составляет от 3 млн. рублей до 50 млн. рублей (включительно);</w:t>
      </w:r>
    </w:p>
    <w:p>
      <w:pPr>
        <w:jc w:val="both"/>
        <w:spacing w:line="240" w:lineRule="exact"/>
      </w:pPr>
      <w:r>
        <w:rPr>
          <w:sz w:val="18"/>
        </w:rPr>
        <w:t xml:space="preserve">1 процент начальной (максимальной) цены контракта, если цена Контракта составляет от 50 млн. рублей до 100 млн. рублей (включительно);</w:t>
      </w:r>
    </w:p>
    <w:p>
      <w:pPr>
        <w:jc w:val="both"/>
        <w:spacing w:line="240" w:lineRule="exact"/>
      </w:pPr>
      <w:r>
        <w:rPr>
          <w:sz w:val="18"/>
        </w:rPr>
        <w:t xml:space="preserve">б) в случае, если цена Контракта превышает начальную (максимальную) цену контракта:</w:t>
      </w:r>
    </w:p>
    <w:p>
      <w:pPr>
        <w:jc w:val="both"/>
        <w:spacing w:line="240" w:lineRule="exact"/>
      </w:pPr>
      <w:r>
        <w:rPr>
          <w:sz w:val="18"/>
        </w:rPr>
        <w:t xml:space="preserve">10 процентов цены Контракта, если цена Контракта не превышает 3 млн. рублей;</w:t>
      </w:r>
    </w:p>
    <w:p>
      <w:pPr>
        <w:jc w:val="both"/>
        <w:spacing w:line="240" w:lineRule="exact"/>
      </w:pPr>
      <w:r>
        <w:rPr>
          <w:sz w:val="18"/>
        </w:rPr>
        <w:t xml:space="preserve">5 процентов цены Контракта, если цена Контракта составляет от 3 млн. рублей до 50 млн. рублей (включительно);</w:t>
      </w:r>
    </w:p>
    <w:p>
      <w:pPr>
        <w:jc w:val="both"/>
        <w:spacing w:line="240" w:lineRule="exact"/>
      </w:pPr>
      <w:r>
        <w:rPr>
          <w:sz w:val="18"/>
        </w:rPr>
        <w:t xml:space="preserve">1 процент цены Контракта, если цена Контракта составляет от 50 млн. рублей до 100 млн. рублей (включительно).</w:t>
      </w:r>
    </w:p>
    <w:p>
      <w:pPr>
        <w:jc w:val="both"/>
        <w:spacing w:line="240" w:lineRule="exact"/>
      </w:pPr>
      <w:r>
        <w:rPr>
          <w:sz w:val="18"/>
        </w:rPr>
        <w:t xml:space="preserve">6.7. </w:t>
      </w:r>
      <w:r>
        <w:rPr>
          <w:sz w:val="18"/>
        </w:rPr>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pPr>
        <w:jc w:val="both"/>
        <w:spacing w:line="240" w:lineRule="exact"/>
      </w:pPr>
      <w:r>
        <w:rPr>
          <w:sz w:val="18"/>
        </w:rPr>
        <w:t xml:space="preserve">а) 1000 рублей, если цена Контракта не превышает 3 млн. рублей;</w:t>
      </w:r>
    </w:p>
    <w:p>
      <w:pPr>
        <w:jc w:val="both"/>
        <w:spacing w:line="240" w:lineRule="exact"/>
      </w:pPr>
      <w:r>
        <w:rPr>
          <w:sz w:val="18"/>
        </w:rPr>
        <w:t xml:space="preserve">б) 5000 рублей, если цена Контракта составляет от 3 млн. рублей до 50 млн. рублей (включительно);</w:t>
      </w:r>
    </w:p>
    <w:p>
      <w:pPr>
        <w:jc w:val="both"/>
        <w:spacing w:line="240" w:lineRule="exact"/>
      </w:pPr>
      <w:r>
        <w:rPr>
          <w:sz w:val="18"/>
        </w:rPr>
        <w:t xml:space="preserve">в) 10000 рублей, если цена Контракта составляет от 50 млн. рублей до 100 млн. рублей (включительно);</w:t>
      </w:r>
    </w:p>
    <w:p>
      <w:pPr>
        <w:jc w:val="both"/>
        <w:spacing w:line="240" w:lineRule="exact"/>
      </w:pPr>
      <w:r>
        <w:rPr>
          <w:sz w:val="18"/>
        </w:rPr>
        <w:t xml:space="preserve">г) 100000 рублей, если цена Контракта превышает 100 млн. рублей.</w:t>
      </w:r>
    </w:p>
    <w:p>
      <w:pPr>
        <w:jc w:val="both"/>
        <w:spacing w:line="240" w:lineRule="exact"/>
      </w:pPr>
      <w:r>
        <w:rPr>
          <w:sz w:val="18"/>
        </w:rPr>
        <w:t xml:space="preserve">6.8. </w:t>
      </w:r>
      <w:r>
        <w:rPr>
          <w:sz w:val="18"/>
        </w:rPr>
        <w:t xml:space="preserve">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jc w:val="both"/>
        <w:spacing w:line="240" w:lineRule="exact"/>
      </w:pPr>
      <w:r>
        <w:rPr>
          <w:sz w:val="18"/>
        </w:rPr>
        <w:t xml:space="preserve">6.9. </w:t>
      </w:r>
      <w:r>
        <w:rPr>
          <w:sz w:val="18"/>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jc w:val="both"/>
        <w:spacing w:line="240" w:lineRule="exact"/>
      </w:pPr>
      <w:r>
        <w:rPr>
          <w:sz w:val="18"/>
        </w:rPr>
        <w:t xml:space="preserve">6.10. </w:t>
      </w:r>
      <w:r>
        <w:rPr>
          <w:sz w:val="18"/>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jc w:val="both"/>
        <w:spacing w:line="240" w:lineRule="exact"/>
      </w:pPr>
      <w:r>
        <w:rPr>
          <w:sz w:val="18"/>
        </w:rPr>
        <w:t xml:space="preserve">6.11. </w:t>
      </w:r>
      <w:r>
        <w:rPr>
          <w:sz w:val="18"/>
        </w:rPr>
        <w:t xml:space="preserve">Уплата Исполнителем неустойки или применение иной формы ответственности не освобождает его от исполнения обязательств по настоящему Контракту.</w:t>
      </w:r>
    </w:p>
    <w:p>
      <w:pPr>
        <w:jc w:val="both"/>
        <w:spacing w:line="240" w:lineRule="exact"/>
      </w:pPr>
      <w:r>
        <w:rPr>
          <w:sz w:val="18"/>
        </w:rPr>
        <w:t xml:space="preserve">6.12. </w:t>
      </w:r>
      <w:r>
        <w:rPr>
          <w:sz w:val="18"/>
        </w:rPr>
        <w:t xml:space="preserve">Заказчик удерживает суммы неисполненных Исполнителем требований об уплате неустоек (штрафов, пеней), предъявленных Заказчиком в соответствии с Законом о контрактной системе из суммы, подлежащей оплате Исполнителю.</w:t>
      </w:r>
    </w:p>
    <w:p>
      <w:pPr>
        <w:jc w:val="both"/>
        <w:spacing w:line="240" w:lineRule="exact"/>
      </w:pPr>
      <w:r>
        <w:rPr>
          <w:sz w:val="18"/>
        </w:rPr>
        <w:t xml:space="preserve">____________</w:t>
      </w:r>
    </w:p>
    <w:p>
      <w:pPr>
        <w:jc w:val="both"/>
        <w:spacing w:line="240" w:lineRule="exact"/>
      </w:pPr>
      <w:r>
        <w:rPr>
          <w:sz w:val="18"/>
        </w:rPr>
        <w:t xml:space="preserve"> </w:t>
      </w:r>
    </w:p>
    <w:p>
      <w:pPr>
        <w:spacing w:lineRule="exact"/>
      </w:pPr>
      <w:r>
        <w:rPr/>
      </w:r>
    </w:p>
    <w:p>
      <w:pPr>
        <w:jc w:val="center"/>
        <w:spacing w:line="240" w:lineRule="exact"/>
      </w:pPr>
      <w:r>
        <w:rPr>
          <w:sz w:val="18"/>
        </w:rPr>
        <w:t xml:space="preserve">7. </w:t>
      </w:r>
      <w:r>
        <w:rPr>
          <w:sz w:val="18"/>
          <w:color w:val="000000"/>
          <w:b/>
        </w:rPr>
        <w:t xml:space="preserve">ПОРЯДОК ИЗМЕНЕНИЯ И РАСТОРЖЕНИЯ КОНТРАКТА</w:t>
      </w:r>
    </w:p>
    <w:p>
      <w:pPr>
        <w:jc w:val="both"/>
        <w:spacing w:line="240" w:lineRule="exact"/>
      </w:pPr>
      <w:r>
        <w:rPr>
          <w:sz w:val="18"/>
        </w:rPr>
        <w:t xml:space="preserve"> </w:t>
      </w:r>
    </w:p>
    <w:p>
      <w:pPr>
        <w:jc w:val="both"/>
        <w:spacing w:line="240" w:lineRule="exact"/>
      </w:pPr>
      <w:r>
        <w:rPr>
          <w:sz w:val="18"/>
        </w:rPr>
        <w:t xml:space="preserve">7.1. </w:t>
      </w:r>
      <w:r>
        <w:rPr>
          <w:sz w:val="18"/>
        </w:rPr>
        <w:t xml:space="preserve">Изменение существенных условий Контракта при его исполнении не допускается, за исключением их изменения по соглашению Сторон в случаях, </w:t>
      </w:r>
      <w:r>
        <w:rPr>
          <w:sz w:val="18"/>
          <w:color w:val="000000"/>
        </w:rPr>
        <w:t xml:space="preserve">установленных Законом о контрактной системе. </w:t>
      </w:r>
    </w:p>
    <w:p>
      <w:pPr>
        <w:jc w:val="both"/>
        <w:spacing w:line="240" w:lineRule="exact"/>
      </w:pPr>
      <w:r>
        <w:rPr>
          <w:sz w:val="18"/>
          <w:color w:val="000000"/>
        </w:rPr>
        <w:t xml:space="preserve">Все изменения и дополнения оформляются путем подписания Сторонами дополнительных соглашений к настоящему Контракту. </w:t>
      </w:r>
    </w:p>
    <w:p>
      <w:pPr>
        <w:jc w:val="both"/>
        <w:spacing w:line="240" w:lineRule="exact"/>
      </w:pPr>
      <w:r>
        <w:rPr>
          <w:sz w:val="18"/>
          <w:color w:val="000000"/>
          <w:shd w:val="clear" w:fill="ffffff"/>
        </w:rPr>
        <w:t xml:space="preserve">Дополнительные соглашения к настоящему Контракту </w:t>
      </w:r>
      <w:r>
        <w:rPr>
          <w:sz w:val="18"/>
          <w:color w:val="000000"/>
          <w:shd w:val="clear" w:fill="ffffff"/>
        </w:rPr>
        <w:t xml:space="preserve">заключаются с использованием единой информационной системы, за исключением случаев, предусмотренных частью 5 статьи 103 </w:t>
      </w:r>
      <w:r>
        <w:rPr>
          <w:sz w:val="18"/>
          <w:color w:val="000000"/>
          <w:shd w:val="clear" w:fill="ffffff"/>
        </w:rPr>
        <w:t xml:space="preserve">Закона о контрактной системе,</w:t>
      </w:r>
      <w:r>
        <w:rPr>
          <w:sz w:val="18"/>
          <w:color w:val="000000"/>
          <w:shd w:val="clear" w:fill="ffffff"/>
        </w:rPr>
        <w:t xml:space="preserve">являются его неотъемлемой частью и вступают в силу с момента их подписания Сторонами.</w:t>
      </w:r>
    </w:p>
    <w:p>
      <w:pPr>
        <w:jc w:val="both"/>
        <w:spacing w:line="240" w:lineRule="exact"/>
      </w:pPr>
      <w:r>
        <w:rPr>
          <w:sz w:val="18"/>
        </w:rPr>
        <w:t xml:space="preserve">7.2. </w:t>
      </w:r>
      <w:r>
        <w:rPr>
          <w:sz w:val="18"/>
          <w:color w:val="000000"/>
        </w:rPr>
        <w:t xml:space="preserve">Предусмотренные пунктом </w:t>
      </w:r>
      <w:r>
        <w:rPr>
          <w:sz w:val="18"/>
        </w:rPr>
        <w:t xml:space="preserve">7.1. </w:t>
      </w:r>
      <w:r>
        <w:rPr>
          <w:sz w:val="18"/>
          <w:color w:val="000000"/>
        </w:rPr>
        <w:t xml:space="preserve"> настоящего Контракта изменения осуществляются при условии предоставления Исполнителем обеспечения исполнения Контракта в соответствии с частью 1.3 статьи 95 Закона о контрактной системе.</w:t>
      </w:r>
    </w:p>
    <w:p>
      <w:pPr>
        <w:jc w:val="both"/>
        <w:spacing w:line="240" w:lineRule="exact"/>
      </w:pPr>
      <w:r>
        <w:rPr>
          <w:sz w:val="18"/>
        </w:rPr>
        <w:t xml:space="preserve">7.3. </w:t>
      </w:r>
      <w:r>
        <w:rPr>
          <w:sz w:val="18"/>
          <w:color w:val="000000"/>
        </w:rPr>
        <w:t xml:space="preserve">Настоящий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в порядке, установленном статьей 95 Закона о контрактной системе.</w:t>
      </w:r>
    </w:p>
    <w:p>
      <w:pPr>
        <w:jc w:val="both"/>
        <w:spacing w:line="240" w:lineRule="exact"/>
      </w:pPr>
      <w:r>
        <w:rPr>
          <w:sz w:val="18"/>
          <w:color w:val="000000"/>
          <w:shd w:val="clear" w:fill="ffffff"/>
        </w:rPr>
        <w:t xml:space="preserve">Соглашение о расторжении настоящего Контракта заключается с использованием единой информационной системы, за исключением случаев, предусмотренных частью 5 статьи 103 Закона о контрактной системе.</w:t>
      </w:r>
    </w:p>
    <w:p>
      <w:pPr>
        <w:jc w:val="both"/>
        <w:spacing w:line="240" w:lineRule="exact"/>
      </w:pPr>
      <w:r>
        <w:rPr>
          <w:sz w:val="18"/>
        </w:rPr>
        <w:t xml:space="preserve">7.4. </w:t>
      </w:r>
      <w:r>
        <w:rPr>
          <w:sz w:val="18"/>
        </w:rPr>
        <w:t xml:space="preserve">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по соглашению Сторон возможно изменение размера и (или) сроков оплаты и (или) объема услуг, подлежащих оплате за счет субсидий, указанных в пункте 1 статьи 78.1 Бюджетного кодекса Российской Федерации. </w:t>
      </w:r>
    </w:p>
    <w:p>
      <w:pPr>
        <w:jc w:val="both"/>
        <w:spacing w:line="240" w:lineRule="exact"/>
      </w:pPr>
      <w:r>
        <w:rPr>
          <w:sz w:val="18"/>
        </w:rPr>
        <w:t xml:space="preserve">7.5. </w:t>
      </w:r>
      <w:r>
        <w:rPr>
          <w:sz w:val="18"/>
          <w:color w:val="000000"/>
        </w:rPr>
        <w:t xml:space="preserve">Заказчик обязан принять </w:t>
      </w:r>
      <w:r>
        <w:rPr>
          <w:sz w:val="18"/>
        </w:rPr>
        <w:t xml:space="preserve">решение об одностороннем отказе от исполнения Контракта в следующих случаях:</w:t>
      </w:r>
    </w:p>
    <w:p>
      <w:pPr>
        <w:jc w:val="both"/>
        <w:spacing w:line="240" w:lineRule="exact"/>
      </w:pPr>
      <w:r>
        <w:rPr>
          <w:sz w:val="18"/>
        </w:rPr>
        <w:t xml:space="preserve">7.5.1. </w:t>
      </w:r>
      <w:r>
        <w:rPr>
          <w:sz w:val="18"/>
        </w:rPr>
        <w:t xml:space="preserve">Если в ходе исполнения Контракта установлено, что:</w:t>
      </w:r>
    </w:p>
    <w:p>
      <w:pPr>
        <w:jc w:val="both"/>
        <w:spacing w:line="240" w:lineRule="exact"/>
      </w:pPr>
      <w:r>
        <w:rPr>
          <w:sz w:val="18"/>
        </w:rPr>
        <w:t xml:space="preserve">- Исполнитель и (или) поставляемый товар (при осуществлении закупки товара, поставляемого Заказчику при оказании закупаемых услуг) перестали соответствовать установленным извещением об осуществлении закупки и (или) документацией о закупке (если Законом о контрактной системе предусмотрена документация о закупке) требованиям к участникам закупки (за исключением требования, предусмотренного частью 1.1 (при наличии такого требования) статьи 31 Закона о контрактной системе) и (или) поставляемому товару (при осуществлении закупки товара, поставляемого Заказчику при оказании закупаемых услуг);</w:t>
      </w:r>
    </w:p>
    <w:p>
      <w:pPr>
        <w:jc w:val="both"/>
        <w:spacing w:line="240" w:lineRule="exact"/>
      </w:pPr>
      <w:r>
        <w:rPr>
          <w:sz w:val="18"/>
        </w:rPr>
        <w:t xml:space="preserve">- при определении поставщика (подрядчика, исполнителя) Исполнитель представил недостоверную информацию о своем соответствии и (или) соответствии поставляемого товара (при осуществлении закупки товара, поставляемого Заказчику при оказании закупаемых услуг) требованиям, указанным в абзаце втором настоящего подпункта, что позволило ему стать победителем определения поставщика (подрядчика, исполнителя);</w:t>
      </w:r>
    </w:p>
    <w:p>
      <w:pPr>
        <w:jc w:val="both"/>
        <w:spacing w:line="240" w:lineRule="exact"/>
      </w:pPr>
      <w:r>
        <w:rPr>
          <w:sz w:val="18"/>
        </w:rPr>
        <w:t xml:space="preserve">- если вследствие реорганизации юридического лица, являющегося Исполнителем, его права и обязанности по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Федерального закона о контрактной системе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Исполнитель являлся российским лицом, либо в соответствии с подпунктом «в» пункта 1 части 2 статьи 14 Федерального закона о контрактной системе установлено преимущество в отношении работ, услуг, соответственно выполняемых, оказываемых российскими лицами, и Исполнитель являлся российским лицом.</w:t>
      </w:r>
    </w:p>
    <w:p>
      <w:pPr>
        <w:jc w:val="both"/>
        <w:spacing w:line="240" w:lineRule="exact"/>
      </w:pPr>
      <w:r>
        <w:rPr>
          <w:sz w:val="18"/>
        </w:rPr>
        <w:t xml:space="preserve">7.6. </w:t>
      </w:r>
      <w:r>
        <w:rPr>
          <w:sz w:val="18"/>
          <w:color w:val="000000"/>
        </w:rPr>
        <w:t xml:space="preserve">Заказчик вправе принять решение об одностороннем отказе от исполнения Контракта в следующих случаях:</w:t>
      </w:r>
    </w:p>
    <w:p>
      <w:pPr>
        <w:jc w:val="both"/>
        <w:spacing w:line="240" w:lineRule="exact"/>
      </w:pPr>
      <w:r>
        <w:rPr>
          <w:sz w:val="18"/>
        </w:rPr>
        <w:t xml:space="preserve">7.6.1. </w:t>
      </w:r>
      <w:r>
        <w:rPr>
          <w:sz w:val="18"/>
          <w:color w:val="000000"/>
        </w:rPr>
        <w:t xml:space="preserve">непредоставление Исполнителем информации обо всех соисполнителях, заключивших договор или договоры с Исполнителем, а также копии договора (договоров) в течение десяти дней с момента заключения им договора (договоров) с соисполнителем;</w:t>
      </w:r>
    </w:p>
    <w:p>
      <w:pPr>
        <w:jc w:val="both"/>
        <w:spacing w:line="240" w:lineRule="exact"/>
      </w:pPr>
      <w:r>
        <w:rPr>
          <w:sz w:val="18"/>
        </w:rPr>
        <w:t xml:space="preserve">7.6.2. </w:t>
      </w:r>
      <w:r>
        <w:rPr>
          <w:sz w:val="18"/>
          <w:color w:val="000000"/>
        </w:rPr>
        <w:t xml:space="preserve">по основаниям, предусмотренным Гражданским кодексом Российской Федерации для одностороннего отказа Сторон от исполнения отдельных видов обязательств.</w:t>
      </w:r>
    </w:p>
    <w:p>
      <w:pPr>
        <w:jc w:val="both"/>
        <w:spacing w:line="240" w:lineRule="exact"/>
      </w:pPr>
      <w:r>
        <w:rPr>
          <w:sz w:val="18"/>
        </w:rPr>
        <w:t xml:space="preserve">7.6.3. </w:t>
      </w:r>
      <w:r>
        <w:rPr>
          <w:sz w:val="18"/>
          <w:color w:val="000000"/>
        </w:rPr>
        <w:t xml:space="preserve">при уменьшении ранее доведенных в установленном порядке лимитов бюджетных обязательств на предоставление субсидии.</w:t>
      </w:r>
    </w:p>
    <w:p>
      <w:pPr>
        <w:jc w:val="both"/>
        <w:spacing w:line="240" w:lineRule="exact"/>
      </w:pPr>
      <w:r>
        <w:rPr>
          <w:sz w:val="18"/>
        </w:rPr>
        <w:t xml:space="preserve">____________</w:t>
      </w:r>
    </w:p>
    <w:p>
      <w:pPr>
        <w:jc w:val="both"/>
        <w:spacing w:line="240" w:lineRule="exact"/>
      </w:pPr>
      <w:r>
        <w:rPr>
          <w:sz w:val="18"/>
        </w:rPr>
        <w:t xml:space="preserve">7.7. </w:t>
      </w:r>
      <w:r>
        <w:rPr>
          <w:sz w:val="18"/>
          <w:color w:val="000000"/>
        </w:rPr>
        <w:t xml:space="preserve">Исполнитель вправе принять решение об одностороннем отказе от исполнения Контракта в следующих случаях:</w:t>
      </w:r>
    </w:p>
    <w:p>
      <w:pPr>
        <w:jc w:val="both"/>
        <w:spacing w:line="240" w:lineRule="exact"/>
      </w:pPr>
      <w:r>
        <w:rPr>
          <w:sz w:val="18"/>
        </w:rPr>
        <w:t xml:space="preserve">7.7.1. </w:t>
      </w:r>
      <w:r>
        <w:rPr>
          <w:sz w:val="18"/>
          <w:color w:val="000000"/>
        </w:rPr>
        <w:t xml:space="preserve">по основаниям, предусмотренным Гражданским кодексом Российской Федерации для одностороннего отказа Сторон от исполнения отдельных видов обязательств.</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8. </w:t>
      </w:r>
      <w:r>
        <w:rPr>
          <w:sz w:val="18"/>
          <w:b/>
        </w:rPr>
        <w:t xml:space="preserve"> ПОРЯДОК УРЕГУЛИРОВАНИЯ СПОРОВ</w:t>
      </w:r>
    </w:p>
    <w:p>
      <w:pPr>
        <w:jc w:val="both"/>
        <w:spacing w:line="240" w:lineRule="exact"/>
      </w:pPr>
      <w:r>
        <w:rPr>
          <w:sz w:val="18"/>
        </w:rPr>
        <w:t xml:space="preserve"> </w:t>
      </w:r>
    </w:p>
    <w:p>
      <w:pPr>
        <w:jc w:val="both"/>
        <w:spacing w:line="240" w:lineRule="exact"/>
      </w:pPr>
      <w:r>
        <w:rPr>
          <w:sz w:val="18"/>
        </w:rPr>
        <w:t xml:space="preserve">8.1. </w:t>
      </w:r>
      <w:r>
        <w:rPr>
          <w:sz w:val="18"/>
        </w:rPr>
        <w:t xml:space="preserve">Все споры и разногласия, возникшие в связи с исполнением настоящего Контракта, его изменением, расторжением или признанием недействительным, Стороны будут стремиться решить путем переговоров, в том числе путем привлечения нейтрального посредника (медиатора), а достигнутые договоренности оформлять в виде дополнительных соглашений, подписанных Сторонами.</w:t>
      </w:r>
    </w:p>
    <w:p>
      <w:pPr>
        <w:jc w:val="both"/>
        <w:spacing w:line="240" w:lineRule="exact"/>
      </w:pPr>
      <w:r>
        <w:rPr>
          <w:sz w:val="18"/>
        </w:rPr>
        <w:t xml:space="preserve">8.2. </w:t>
      </w:r>
      <w:r>
        <w:rPr>
          <w:sz w:val="18"/>
        </w:rPr>
        <w:t xml:space="preserve">В случае недостижения взаимного согласия споры по настоящему Контракту разрешаются в Арбитражном суде Пермского края.</w:t>
      </w:r>
    </w:p>
    <w:p>
      <w:pPr>
        <w:jc w:val="both"/>
        <w:spacing w:line="240" w:lineRule="exact"/>
      </w:pPr>
      <w:r>
        <w:rPr>
          <w:sz w:val="18"/>
        </w:rPr>
        <w:t xml:space="preserve">8.3. </w:t>
      </w:r>
      <w:r>
        <w:rPr>
          <w:sz w:val="18"/>
        </w:rPr>
        <w:t xml:space="preserve">До передачи спора на разрешение Арбитражного суда Пермского края Стороны примут меры к его урегулированию в претензионном порядке. Претензия должна быть направлена Стороной с использованием единой информационной системы в порядке, предусмотренном Законом о контрактной системе. Дополнительно претензия может быть направлена в простой письменной форме. </w:t>
      </w:r>
      <w:r>
        <w:rPr>
          <w:sz w:val="18"/>
          <w:color w:val="000000"/>
          <w:shd w:val="clear" w:fill="ffffff"/>
        </w:rPr>
        <w:t xml:space="preserve">По полученной претензии (уведомлению) в срок не позднее 14 (четырнадцати) дней с даты ее получения Сторона должна исполнить содержащиеся в ней требования либо указать на объективные причины невозможности исполнения претензии (уведомления).</w:t>
      </w:r>
    </w:p>
    <w:p>
      <w:pPr>
        <w:jc w:val="both"/>
        <w:spacing w:line="240" w:lineRule="exact"/>
      </w:pPr>
      <w:r>
        <w:rPr>
          <w:sz w:val="18"/>
        </w:rPr>
        <w:t xml:space="preserve">8.4. </w:t>
      </w:r>
      <w:r>
        <w:rPr>
          <w:sz w:val="18"/>
          <w:color w:val="000000"/>
        </w:rPr>
        <w:t xml:space="preserve">Заказчик обязан в течение 30 дней с даты выявления каждого факта неисполнения или ненадлежащего исполнения второй Стороной обязательств, предусмотренных Контрактом, за исключением просрочки исполнения обязательств, направить второй Стороне претензию (уведомление) с требованиями устранения выявленного нарушения и оплаты штрафа в размере, предусмотренном разделом «Ответственность сторон» Контракта.</w:t>
      </w:r>
    </w:p>
    <w:p>
      <w:pPr>
        <w:jc w:val="both"/>
        <w:spacing w:line="240" w:lineRule="exact"/>
      </w:pPr>
      <w:r>
        <w:rPr>
          <w:sz w:val="18"/>
        </w:rPr>
        <w:t xml:space="preserve">8.5. </w:t>
      </w:r>
      <w:r>
        <w:rPr>
          <w:sz w:val="18"/>
          <w:color w:val="000000"/>
        </w:rPr>
        <w:t xml:space="preserve">Заказчик обязан в течение 30 дней со дня нарушения срока исполнения обязательств второй Стороной, предусмотренных Контрактом (основных сроков исполнения обязательств, а также обязанностей для выполнения которых Контрактом установлен конкретных срок), направить второй Стороне претензию (уведомление) с требованиями немедленного исполнения обязательств и оплаты пени в размере, предусмотренном разделом «Ответственность сторон»</w:t>
      </w:r>
      <w:r>
        <w:rPr>
          <w:sz w:val="18"/>
          <w:color w:val="00b050"/>
        </w:rPr>
        <w:t xml:space="preserve"> </w:t>
      </w:r>
      <w:r>
        <w:rPr>
          <w:sz w:val="18"/>
          <w:color w:val="000000"/>
        </w:rPr>
        <w:t xml:space="preserve">Контракта.</w:t>
      </w:r>
    </w:p>
    <w:p>
      <w:pPr>
        <w:jc w:val="both"/>
        <w:spacing w:line="240" w:lineRule="exact"/>
      </w:pPr>
      <w:r>
        <w:rPr>
          <w:sz w:val="18"/>
        </w:rPr>
        <w:t xml:space="preserve">8.6. </w:t>
      </w:r>
      <w:r>
        <w:rPr>
          <w:sz w:val="18"/>
          <w:color w:val="000000"/>
          <w:shd w:val="clear" w:fill="ffffff"/>
        </w:rPr>
        <w:t xml:space="preserve">В случае неисполнения претензий (уведомлений), предусмотренных настоящим разделом Контракта, Заказчику следует организовать взыскание неустоек (штрафов, пеней) в соответствии с порядком ведения претензионно-исковой работы Заказчика.</w:t>
      </w:r>
    </w:p>
    <w:p>
      <w:pPr>
        <w:jc w:val="both"/>
        <w:spacing w:line="240" w:lineRule="exact"/>
      </w:pPr>
      <w:r>
        <w:rPr>
          <w:sz w:val="18"/>
        </w:rPr>
        <w:t xml:space="preserve">____________</w:t>
      </w:r>
    </w:p>
    <w:p>
      <w:pPr>
        <w:spacing w:lineRule="exact"/>
      </w:pPr>
      <w:r>
        <w:rPr/>
      </w:r>
    </w:p>
    <w:p>
      <w:pPr>
        <w:jc w:val="both"/>
        <w:spacing w:line="240" w:lineRule="exact"/>
      </w:pPr>
      <w:r>
        <w:rPr>
          <w:sz w:val="18"/>
          <w:color w:val="0070C0"/>
        </w:rPr>
        <w:t xml:space="preserve"> </w:t>
      </w:r>
    </w:p>
    <w:p>
      <w:pPr>
        <w:jc w:val="center"/>
        <w:spacing w:line="240" w:lineRule="exact"/>
      </w:pPr>
      <w:r>
        <w:rPr>
          <w:sz w:val="18"/>
        </w:rPr>
        <w:t xml:space="preserve">9. </w:t>
      </w:r>
      <w:r>
        <w:rPr>
          <w:sz w:val="18"/>
          <w:b/>
        </w:rPr>
        <w:t xml:space="preserve"> СРОК ДЕЙСТВИЯ КОНТРАКТА</w:t>
      </w:r>
    </w:p>
    <w:p>
      <w:pPr>
        <w:jc w:val="both"/>
        <w:spacing w:line="240" w:lineRule="exact"/>
      </w:pPr>
      <w:r>
        <w:rPr>
          <w:sz w:val="18"/>
        </w:rPr>
        <w:t xml:space="preserve"> </w:t>
      </w:r>
    </w:p>
    <w:p>
      <w:pPr>
        <w:jc w:val="both"/>
        <w:spacing w:line="240" w:lineRule="exact"/>
      </w:pPr>
      <w:r>
        <w:rPr>
          <w:sz w:val="18"/>
        </w:rPr>
        <w:t xml:space="preserve">9.1. </w:t>
      </w:r>
      <w:r>
        <w:rPr>
          <w:sz w:val="18"/>
        </w:rPr>
        <w:t xml:space="preserve">Контракт действует с момента подписания Контракта.</w:t>
      </w:r>
    </w:p>
    <w:p>
      <w:pPr>
        <w:jc w:val="both"/>
        <w:spacing w:line="240" w:lineRule="exact"/>
      </w:pPr>
      <w:r>
        <w:rPr>
          <w:sz w:val="18"/>
        </w:rPr>
        <w:t xml:space="preserve">9.2. </w:t>
      </w:r>
      <w:r>
        <w:rPr>
          <w:sz w:val="18"/>
        </w:rPr>
        <w:t xml:space="preserve">Срок окончания исполнения настоящего Контракта -  </w:t>
      </w:r>
      <w:r>
        <w:rPr>
          <w:sz w:val="18"/>
        </w:rPr>
        <w:t xml:space="preserve">23.03.2028 г.</w:t>
      </w:r>
      <w:r>
        <w:rPr>
          <w:sz w:val="18"/>
        </w:rPr>
        <w:t xml:space="preserve">, а в части неисполненных обязательств – до полного их исполнения Сторонами, в том числе гарантийных обязательств Исполнителя при их установлении Заказчиком </w:t>
      </w: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p>
      <w:pPr>
        <w:spacing w:lineRule="exact"/>
      </w:pPr>
      <w:r>
        <w:rPr/>
      </w:r>
    </w:p>
    <w:p>
      <w:pPr>
        <w:jc w:val="center"/>
        <w:spacing w:line="240" w:lineRule="exact"/>
      </w:pPr>
      <w:r>
        <w:rPr>
          <w:sz w:val="18"/>
        </w:rPr>
        <w:t xml:space="preserve">10. </w:t>
      </w:r>
      <w:r>
        <w:rPr>
          <w:sz w:val="18"/>
          <w:b/>
        </w:rPr>
        <w:t xml:space="preserve"> ОБСТОЯТЕЛЬСТВА НЕПРЕОДОЛИМОЙ СИЛЫ</w:t>
      </w:r>
    </w:p>
    <w:p>
      <w:pPr>
        <w:jc w:val="center"/>
        <w:spacing w:line="240" w:lineRule="exact"/>
      </w:pPr>
      <w:r>
        <w:rPr>
          <w:sz w:val="18"/>
        </w:rPr>
        <w:t xml:space="preserve"> </w:t>
      </w:r>
    </w:p>
    <w:p>
      <w:pPr>
        <w:jc w:val="center"/>
        <w:spacing w:line="240" w:lineRule="exact"/>
      </w:pPr>
      <w:r>
        <w:rPr>
          <w:sz w:val="18"/>
          <w:b/>
        </w:rPr>
        <w:t xml:space="preserve"> </w:t>
      </w:r>
    </w:p>
    <w:p>
      <w:pPr>
        <w:jc w:val="both"/>
        <w:spacing w:line="240" w:lineRule="exact"/>
      </w:pPr>
      <w:r>
        <w:rPr>
          <w:sz w:val="18"/>
        </w:rPr>
        <w:t xml:space="preserve">10.1. </w:t>
      </w:r>
      <w:r>
        <w:rPr>
          <w:sz w:val="18"/>
          <w:color w:val="000000"/>
        </w:rPr>
        <w:t xml:space="preserve">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pPr>
        <w:jc w:val="both"/>
        <w:spacing w:line="240" w:lineRule="exact"/>
      </w:pPr>
      <w:r>
        <w:rPr>
          <w:sz w:val="18"/>
        </w:rPr>
        <w:t xml:space="preserve">10.2. </w:t>
      </w:r>
      <w:r>
        <w:rPr>
          <w:sz w:val="18"/>
          <w:color w:val="000000"/>
        </w:rPr>
        <w:t xml:space="preserve"> Сторона, у которой возникли обстоятельства непреодолимой силы, обязана в течение 5 календарных дней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pPr>
        <w:jc w:val="both"/>
        <w:spacing w:line="240" w:lineRule="exact"/>
      </w:pPr>
      <w:r>
        <w:rPr>
          <w:sz w:val="18"/>
        </w:rPr>
        <w:t xml:space="preserve">10.3. К обстоятельствам, указанным в п. 10.1. Контракта относятся: война и военные действия, восстание, эпидемии, землетрясения, наводнения, заносы, акты органов власти, непосредственно затрагивающие предмет настоящего Контракта, а также другие события, которые соответствующий орган объявит случаями непреодолимой силы.</w:t>
      </w:r>
      <w:r>
        <w:rPr>
          <w:sz w:val="18"/>
        </w:rPr>
        <w:br w:type="textWrapping"/>
      </w:r>
      <w:r>
        <w:rPr>
          <w:sz w:val="18"/>
        </w:rPr>
        <w:t xml:space="preserve">10.4. В случае наступления обстоятельств, предусмотренных настоящей статьей, Стороны совместно определят дальнейшую юридическую судьбу настоящего Контракта.</w:t>
      </w:r>
      <w:r>
        <w:rPr>
          <w:sz w:val="18"/>
        </w:rPr>
        <w:br w:type="textWrapping"/>
      </w:r>
      <w:r>
        <w:rPr>
          <w:sz w:val="18"/>
        </w:rPr>
        <w:br w:type="textWrapping"/>
      </w:r>
    </w:p>
    <w:p>
      <w:pPr>
        <w:spacing w:lineRule="exact"/>
      </w:pPr>
      <w:r>
        <w:rPr/>
      </w:r>
    </w:p>
    <w:p>
      <w:pPr>
        <w:spacing w:lineRule="exact"/>
      </w:pPr>
      <w:r>
        <w:rPr/>
      </w:r>
    </w:p>
    <w:p>
      <w:pPr>
        <w:spacing w:lineRule="exact"/>
      </w:pPr>
      <w:r>
        <w:rPr/>
      </w:r>
    </w:p>
    <w:p>
      <w:pPr>
        <w:jc w:val="center"/>
        <w:spacing w:line="240" w:lineRule="exact"/>
      </w:pPr>
      <w:r>
        <w:rPr>
          <w:sz w:val="18"/>
        </w:rPr>
        <w:t xml:space="preserve">11. </w:t>
      </w:r>
      <w:r>
        <w:rPr>
          <w:sz w:val="18"/>
          <w:b/>
        </w:rPr>
        <w:t xml:space="preserve">ПРОЧИЕ УСЛОВИЯ</w:t>
      </w:r>
    </w:p>
    <w:p>
      <w:pPr>
        <w:jc w:val="both"/>
        <w:spacing w:line="240" w:lineRule="exact"/>
      </w:pPr>
      <w:r>
        <w:rPr>
          <w:sz w:val="18"/>
        </w:rPr>
        <w:t xml:space="preserve"> </w:t>
      </w:r>
    </w:p>
    <w:p>
      <w:pPr>
        <w:jc w:val="both"/>
        <w:spacing w:line="240" w:lineRule="exact"/>
      </w:pPr>
      <w:r>
        <w:rPr>
          <w:sz w:val="18"/>
        </w:rPr>
        <w:t xml:space="preserve">11.1. </w:t>
      </w:r>
      <w:r>
        <w:rPr>
          <w:sz w:val="18"/>
        </w:rPr>
        <w:t xml:space="preserve">Во всем остальном, что не предусмотрено условиями настоящего Контракта, Стороны руководствуются действующим законодательством Российской Федерации.</w:t>
      </w:r>
    </w:p>
    <w:p>
      <w:pPr>
        <w:jc w:val="both"/>
        <w:spacing w:line="240" w:lineRule="exact"/>
      </w:pPr>
      <w:r>
        <w:rPr>
          <w:sz w:val="18"/>
        </w:rPr>
        <w:t xml:space="preserve">11.2. </w:t>
      </w:r>
      <w:r>
        <w:rPr>
          <w:sz w:val="18"/>
        </w:rPr>
        <w:t xml:space="preserve">В случае, если в Контракте и приложениях к нему указаны ссылки на документы – основания (технический регламент, СНиП, СП, ГОСТ и другие) (далее – документы), которые утратили силу (отменены) и (или) заменены (изменены), то при исполнении Контракта применяются заменяющие (измененные) документы. Полностью отмененные (утратившие силу) документы без их замены не применяются или применяются положения в части, не затрагивающей эту отмену.</w:t>
      </w:r>
    </w:p>
    <w:p>
      <w:pPr>
        <w:jc w:val="both"/>
        <w:spacing w:line="240" w:lineRule="exact"/>
      </w:pPr>
      <w:r>
        <w:rPr>
          <w:sz w:val="18"/>
        </w:rPr>
        <w:t xml:space="preserve">11.3. </w:t>
      </w:r>
      <w:r>
        <w:rPr>
          <w:sz w:val="18"/>
        </w:rPr>
        <w:t xml:space="preserve">Стороны обязуются сохранять конфиденциальность информации, полученной в ходе исполнения настоящего Контракта.</w:t>
      </w:r>
    </w:p>
    <w:p>
      <w:pPr>
        <w:jc w:val="both"/>
        <w:spacing w:line="240" w:lineRule="exact"/>
      </w:pPr>
      <w:r>
        <w:rPr>
          <w:sz w:val="18"/>
        </w:rPr>
        <w:t xml:space="preserve">11.4. </w:t>
      </w:r>
      <w:r>
        <w:rPr>
          <w:sz w:val="18"/>
        </w:rPr>
        <w:t xml:space="preserve">Сведения, полученные в ходе исполнения настоящего Контракта, предназначены исключительно для Сторон и не могут быть полностью или частично переданы (опубликованы, разглашены) третьим лицам или использованы каким-либо иным способом с участием третьих лиц без согласия Сторон.</w:t>
      </w:r>
    </w:p>
    <w:p>
      <w:pPr>
        <w:jc w:val="both"/>
        <w:spacing w:line="240" w:lineRule="exact"/>
      </w:pPr>
      <w:r>
        <w:rPr>
          <w:sz w:val="18"/>
        </w:rPr>
        <w:t xml:space="preserve">11.5. </w:t>
      </w:r>
      <w:r>
        <w:rPr>
          <w:sz w:val="18"/>
        </w:rPr>
        <w:t xml:space="preserve">Исполнитель обеспечивает возможность осуществления проверок органами, уполномоченными на осуществление внутреннего государственного (муниципального) финансового контроля.</w:t>
      </w:r>
    </w:p>
    <w:p>
      <w:pPr>
        <w:jc w:val="both"/>
        <w:spacing w:line="240" w:lineRule="exact"/>
      </w:pPr>
      <w:r>
        <w:rPr>
          <w:sz w:val="18"/>
        </w:rPr>
        <w:t xml:space="preserve">11.6. </w:t>
      </w:r>
      <w:r>
        <w:rPr>
          <w:sz w:val="18"/>
        </w:rPr>
        <w:t xml:space="preserve">В случае выявления органами, уполномоченными на осуществление внутреннего государственного (муниципального) финансового контроля, в ходе контрольных мероприятий факта несоответствия результатов оказанных услуг требованиям законодательства Российской Федерации и (или) условиям Контракта, а также в случаях выявления фактов завышения стоимости, объемов оказанных услуг, неоказанных услуг и (или) неверного применения расценок либо иных обстоятельств, повлекших причинение ущерба Заказчику, или неосновательное обогащение Исполнителя, Исполнитель возвращает Заказчику сумму излишне полученных средств.</w:t>
      </w:r>
    </w:p>
    <w:p>
      <w:pPr>
        <w:jc w:val="both"/>
        <w:spacing w:line="240" w:lineRule="exact"/>
      </w:pPr>
      <w:r>
        <w:rPr>
          <w:sz w:val="18"/>
        </w:rPr>
        <w:t xml:space="preserve">11.7. </w:t>
      </w:r>
      <w:r>
        <w:rPr>
          <w:sz w:val="18"/>
        </w:rPr>
        <w:t xml:space="preserve">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в отношении Контракта, заключенного по результатам электронных процедур,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w:t>
      </w:r>
    </w:p>
    <w:p>
      <w:pPr>
        <w:jc w:val="both"/>
        <w:spacing w:line="240" w:lineRule="exact"/>
      </w:pPr>
      <w:r>
        <w:rPr>
          <w:sz w:val="18"/>
        </w:rPr>
        <w:t xml:space="preserve">11.8. </w:t>
      </w:r>
      <w:r>
        <w:rPr>
          <w:sz w:val="18"/>
          <w:color w:val="000000"/>
        </w:rPr>
        <w:t xml:space="preserve">Информация об ответственном должностном лице Заказчика приведена в разделе «Адреса и реквизиты сторон» настоящего Контракта.</w:t>
      </w:r>
    </w:p>
    <w:p>
      <w:pPr>
        <w:jc w:val="both"/>
        <w:spacing w:line="240" w:lineRule="exact"/>
      </w:pPr>
      <w:r>
        <w:rPr>
          <w:sz w:val="18"/>
        </w:rPr>
        <w:t xml:space="preserve">11.9. </w:t>
      </w:r>
      <w:r>
        <w:rPr>
          <w:sz w:val="18"/>
          <w:color w:val="000000"/>
        </w:rPr>
        <w:t xml:space="preserve">В случае, если Контракт заключается с Исполнителем, являющимся юридическим лицом,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приведены в разделе «Адреса и реквизиты сторон» настоящего Контракта.</w:t>
      </w:r>
    </w:p>
    <w:p>
      <w:pPr>
        <w:jc w:val="both"/>
        <w:spacing w:line="240" w:lineRule="exact"/>
      </w:pPr>
      <w:r>
        <w:rPr>
          <w:sz w:val="18"/>
        </w:rPr>
        <w:t xml:space="preserve">11.10. </w:t>
      </w:r>
      <w:r>
        <w:rPr>
          <w:sz w:val="18"/>
        </w:rPr>
        <w:t xml:space="preserve">Настоящий Контракт заключен в электронной форме с использованием усиленной квалифицированной электронной подписи Сторон.</w:t>
      </w:r>
    </w:p>
    <w:p>
      <w:pPr>
        <w:jc w:val="both"/>
        <w:spacing w:line="240" w:lineRule="exact"/>
      </w:pPr>
      <w:r>
        <w:rPr>
          <w:sz w:val="18"/>
        </w:rPr>
        <w:t xml:space="preserve">11.11. </w:t>
      </w:r>
      <w:r>
        <w:rPr>
          <w:sz w:val="18"/>
          <w:color w:val="000000"/>
          <w:shd w:val="clear" w:fill="ffffff"/>
        </w:rPr>
        <w:t xml:space="preserve">Датой подписания Контракта считается дата подписания Заказчиком усиленной квалифицированной электронной подписью Контракта.</w:t>
      </w:r>
    </w:p>
    <w:p>
      <w:pPr>
        <w:jc w:val="both"/>
        <w:spacing w:line="240" w:lineRule="exact"/>
      </w:pPr>
      <w:r>
        <w:rPr>
          <w:sz w:val="18"/>
        </w:rPr>
        <w:t xml:space="preserve">11.12. </w:t>
      </w:r>
      <w:r>
        <w:rPr>
          <w:sz w:val="18"/>
        </w:rPr>
        <w:t xml:space="preserve">Любое указание в описании объекта закупки на товарный знак (его словесное обозначение) (при наличии), знак обслуживания (при наличии), фирменное наименование (при наличии) и т.п. читать в сочетании со словами «или эквивалент» за исключением случаев, предусмотренных законодательством Российской Федерации и условиями Контракта.</w:t>
      </w:r>
    </w:p>
    <w:p>
      <w:pPr>
        <w:jc w:val="both"/>
        <w:spacing w:line="240" w:lineRule="exact"/>
      </w:pPr>
      <w:r>
        <w:rPr>
          <w:sz w:val="18"/>
        </w:rPr>
        <w:t xml:space="preserve">11.13. </w:t>
      </w:r>
      <w:r>
        <w:rPr>
          <w:sz w:val="18"/>
          <w:color w:val="000000"/>
          <w:shd w:val="clear" w:fill="ffffff"/>
        </w:rPr>
        <w:t xml:space="preserve">Исполнитель привлекает для оказания услуг по Контракту в приоритетном порядке соисполнителей из числа физических лиц (в том числе индивидуальных предпринимателей) и юридических лиц, зарегистрированных на территории Пермского края, исходя из самостоятельного осуществления таким Исполнителем своей оперативно-хозяйственной деятельности.</w:t>
      </w:r>
    </w:p>
    <w:p>
      <w:pPr>
        <w:jc w:val="both"/>
        <w:spacing w:line="240" w:lineRule="exact"/>
      </w:pPr>
      <w:r>
        <w:rPr>
          <w:sz w:val="18"/>
        </w:rPr>
        <w:t xml:space="preserve">11.14. </w:t>
      </w:r>
      <w:r>
        <w:rPr>
          <w:sz w:val="18"/>
          <w:color w:val="000000"/>
          <w:shd w:val="clear" w:fill="ffffff"/>
        </w:rPr>
        <w:t xml:space="preserve">Исполнитель осуществляет закупку необходимых для исполнения Контракта товаров в приоритетном порядке у физических лиц (в том числе индивидуальных предпринимателей) и юридических лиц, зарегистрированных и производящих соответствующие товары на территории Пермского края, исходя из самостоятельного осуществления таким Исполнителем своей оперативно-хозяйственной деятельности.</w:t>
      </w:r>
    </w:p>
    <w:p>
      <w:pPr>
        <w:jc w:val="both"/>
        <w:spacing w:line="240" w:lineRule="exact"/>
      </w:pPr>
      <w:r>
        <w:rPr>
          <w:sz w:val="18"/>
        </w:rPr>
        <w:t xml:space="preserve">-</w:t>
      </w:r>
    </w:p>
    <w:p>
      <w:pPr>
        <w:jc w:val="both"/>
        <w:spacing w:line="240" w:lineRule="exact"/>
      </w:pPr>
      <w:r>
        <w:rPr>
          <w:sz w:val="18"/>
        </w:rPr>
        <w:t xml:space="preserve">11.15. </w:t>
      </w:r>
      <w:r>
        <w:rPr>
          <w:sz w:val="18"/>
        </w:rPr>
        <w:t xml:space="preserve">Контракт имеет приложения, являющиеся его неотъемлемой частью:</w:t>
      </w:r>
    </w:p>
    <w:p>
      <w:pPr>
        <w:spacing w:line="240" w:lineRule="exact"/>
      </w:pPr>
      <w:r>
        <w:rPr>
          <w:sz w:val="18"/>
        </w:rPr>
        <w:t xml:space="preserve">11.15.1. </w:t>
      </w:r>
      <w:r>
        <w:rPr>
          <w:sz w:val="18"/>
        </w:rPr>
        <w:t xml:space="preserve">Приложение № 1 – Техническое задание.</w:t>
      </w:r>
    </w:p>
    <w:p>
      <w:pPr>
        <w:jc w:val="both"/>
        <w:spacing w:line="240" w:lineRule="exact"/>
      </w:pPr>
      <w:r>
        <w:rPr>
          <w:sz w:val="18"/>
        </w:rPr>
        <w:t xml:space="preserve">11.15.2. </w:t>
      </w:r>
      <w:r>
        <w:rPr>
          <w:sz w:val="18"/>
        </w:rPr>
        <w:t xml:space="preserve">Приложение № 2 – Спецификация.</w:t>
      </w:r>
    </w:p>
    <w:p>
      <w:pPr>
        <w:jc w:val="both"/>
        <w:spacing w:line="240" w:lineRule="exact"/>
      </w:pPr>
      <w:r>
        <w:rPr>
          <w:sz w:val="18"/>
        </w:rPr>
        <w:t xml:space="preserve">11.15.3. </w:t>
      </w:r>
      <w:r>
        <w:rPr>
          <w:sz w:val="18"/>
        </w:rPr>
        <w:t xml:space="preserve">Приложение № 3 - Этапы исполнения Контракта. </w:t>
      </w:r>
    </w:p>
    <w:p>
      <w:pPr>
        <w:spacing w:line="240" w:lineRule="exact"/>
      </w:pPr>
      <w:r>
        <w:rPr>
          <w:sz w:val="18"/>
        </w:rPr>
        <w:t xml:space="preserve">____________</w:t>
      </w:r>
    </w:p>
    <w:p>
      <w:pPr>
        <w:spacing w:lineRule="exact"/>
      </w:pPr>
      <w:r>
        <w:rPr/>
      </w:r>
    </w:p>
    <w:p>
      <w:pPr>
        <w:jc w:val="center"/>
        <w:spacing w:line="240" w:lineRule="exact"/>
      </w:pPr>
      <w:r>
        <w:rPr>
          <w:sz w:val="18"/>
        </w:rPr>
        <w:t xml:space="preserve">12. </w:t>
      </w:r>
      <w:r>
        <w:rPr>
          <w:sz w:val="18"/>
          <w:b/>
        </w:rPr>
        <w:t xml:space="preserve">АДРЕСА И РЕКВИЗИТЫ СТОРОН</w:t>
      </w:r>
    </w:p>
    <w:p>
      <w:pPr>
        <w:jc w:val="center"/>
        <w:spacing w:line="240" w:lineRule="exact"/>
      </w:pPr>
      <w:r>
        <w:rPr>
          <w:sz w:val="18"/>
        </w:rPr>
        <w:t xml:space="preserve"> </w:t>
      </w:r>
    </w:p>
    <w:tbl>
      <w:tblPr>
        <w:tblBorders/>
        <w:tblW w:type="dxa" w:w="10256"/>
        <w:tblCellMar>
          <w:top w:type="dxa" w:w="80"/>
          <w:bottom w:type="dxa" w:w="80"/>
          <w:left w:type="dxa" w:w="160"/>
          <w:right w:type="dxa" w:w="160"/>
        </w:tblCellMar>
        <w:jc w:val="center"/>
      </w:tblPr>
      <w:tblGrid>
        <w:gridCol w:w="3418.6666666666665"/>
        <w:gridCol w:w="3418.6666666666665"/>
        <w:gridCol w:w="3418.6666666666665"/>
      </w:tblGrid>
      <w:tr>
        <w:trPr/>
        <w:tc>
          <w:tcPr>
            <w:tcBorders/>
          </w:tcPr>
          <w:p>
            <w:pPr>
              <w:spacing w:lineRule="exact"/>
            </w:pPr>
            <w:r>
              <w:rPr/>
              <w:t xml:space="preserve">Заказчик</w:t>
            </w:r>
          </w:p>
        </w:tc>
        <w:tc>
          <w:tcPr>
            <w:tcBorders/>
            <w:gridSpan w:val="2"/>
          </w:tcPr>
          <w:p>
            <w:pPr>
              <w:spacing w:lineRule="exact"/>
            </w:pPr>
            <w:r>
              <w:rPr/>
              <w:t xml:space="preserve">Исполнитель</w:t>
            </w:r>
          </w:p>
        </w:tc>
      </w:tr>
      <w:tr>
        <w:trPr/>
        <w:tc>
          <w:tcPr>
            <w:tcBorders/>
          </w:tcPr>
          <w:p>
            <w:pPr>
              <w:spacing w:line="240" w:lineRule="exact"/>
            </w:pPr>
            <w:r>
              <w:rPr>
                <w:sz w:val="18"/>
              </w:rPr>
              <w:t xml:space="preserve">Полное наименование: Государственное бюджетное учреждение Пермского края "Центр информационного развития Пермского края"</w:t>
            </w:r>
          </w:p>
        </w:tc>
        <w:tc>
          <w:tcPr>
            <w:tcBorders/>
            <w:gridSpan w:val="2"/>
          </w:tcPr>
          <w:p>
            <w:pPr>
              <w:spacing w:line="240" w:lineRule="exact"/>
            </w:pPr>
            <w:r>
              <w:rPr>
                <w:sz w:val="18"/>
              </w:rPr>
              <w:t xml:space="preserve">Полное наименование: </w:t>
            </w:r>
          </w:p>
        </w:tc>
      </w:tr>
      <w:tr>
        <w:trPr/>
        <w:tc>
          <w:tcPr>
            <w:tcBorders/>
          </w:tcPr>
          <w:p>
            <w:pPr>
              <w:spacing w:line="240" w:lineRule="exact"/>
            </w:pPr>
            <w:r>
              <w:rPr>
                <w:sz w:val="18"/>
              </w:rPr>
              <w:t xml:space="preserve">Сокращенное наименование: ГБУ ПК "ЦИР ПК"</w:t>
            </w:r>
          </w:p>
        </w:tc>
        <w:tc>
          <w:tcPr>
            <w:tcBorders/>
            <w:gridSpan w:val="2"/>
          </w:tcPr>
          <w:p>
            <w:pPr>
              <w:spacing w:line="240" w:lineRule="exact"/>
            </w:pPr>
            <w:r>
              <w:rPr>
                <w:sz w:val="18"/>
              </w:rPr>
              <w:t xml:space="preserve">Сокращенное наименование (при наличии): </w:t>
            </w:r>
          </w:p>
        </w:tc>
      </w:tr>
      <w:tr>
        <w:trPr/>
        <w:tc>
          <w:tcPr>
            <w:tcBorders/>
          </w:tcPr>
          <w:p>
            <w:pPr>
              <w:spacing w:line="240" w:lineRule="exact"/>
            </w:pPr>
            <w:r>
              <w:rPr>
                <w:sz w:val="18"/>
              </w:rPr>
              <w:t xml:space="preserve">Место нахождения: 614000, Пермский край, Пермский г.о., г Пермь, ул Монастырская, 14, офис 609.1</w:t>
            </w:r>
          </w:p>
        </w:tc>
        <w:tc>
          <w:tcPr>
            <w:tcBorders/>
            <w:gridSpan w:val="2"/>
          </w:tcPr>
          <w:p>
            <w:pPr>
              <w:spacing w:line="240" w:lineRule="exact"/>
            </w:pPr>
            <w:r>
              <w:rPr>
                <w:sz w:val="18"/>
              </w:rPr>
              <w:t xml:space="preserve">Место нахождения (место жительства): </w:t>
            </w:r>
          </w:p>
        </w:tc>
      </w:tr>
      <w:tr>
        <w:trPr/>
        <w:tc>
          <w:tcPr>
            <w:tcBorders/>
          </w:tcPr>
          <w:p>
            <w:pPr>
              <w:spacing w:line="240" w:lineRule="exact"/>
            </w:pPr>
            <w:r>
              <w:rPr>
                <w:sz w:val="18"/>
              </w:rPr>
              <w:t xml:space="preserve">Почтовый адрес: 614000, Пермский край, Пермский г.о., г Пермь, ул Монастырская, 14, офис 609.1</w:t>
            </w:r>
          </w:p>
        </w:tc>
        <w:tc>
          <w:tcPr>
            <w:tcBorders/>
            <w:gridSpan w:val="2"/>
          </w:tcPr>
          <w:p>
            <w:pPr>
              <w:spacing w:line="240" w:lineRule="exact"/>
            </w:pPr>
            <w:r>
              <w:rPr>
                <w:sz w:val="18"/>
              </w:rPr>
              <w:t xml:space="preserve">Почтовый адрес: </w:t>
            </w:r>
          </w:p>
        </w:tc>
      </w:tr>
      <w:tr>
        <w:trPr/>
        <w:tc>
          <w:tcPr>
            <w:tcBorders/>
          </w:tcPr>
          <w:p>
            <w:pPr>
              <w:spacing w:line="240" w:lineRule="exact"/>
            </w:pPr>
            <w:r>
              <w:rPr>
                <w:sz w:val="18"/>
              </w:rPr>
              <w:t xml:space="preserve">Телефон: 83422584373</w:t>
            </w:r>
          </w:p>
        </w:tc>
        <w:tc>
          <w:tcPr>
            <w:tcBorders/>
            <w:gridSpan w:val="2"/>
          </w:tcPr>
          <w:p>
            <w:pPr>
              <w:spacing w:line="240" w:lineRule="exact"/>
            </w:pPr>
            <w:r>
              <w:rPr>
                <w:sz w:val="18"/>
              </w:rPr>
              <w:t xml:space="preserve">Телефон: </w:t>
            </w:r>
          </w:p>
        </w:tc>
      </w:tr>
      <w:tr>
        <w:trPr/>
        <w:tc>
          <w:tcPr>
            <w:tcBorders/>
          </w:tcPr>
          <w:p>
            <w:pPr>
              <w:spacing w:line="240" w:lineRule="exact"/>
            </w:pPr>
            <w:r>
              <w:rPr>
                <w:sz w:val="18"/>
              </w:rPr>
              <w:t xml:space="preserve">Электронная почта: info@it.permkrai.ru</w:t>
            </w:r>
          </w:p>
        </w:tc>
        <w:tc>
          <w:tcPr>
            <w:tcBorders/>
            <w:gridSpan w:val="2"/>
          </w:tcPr>
          <w:p>
            <w:pPr>
              <w:spacing w:line="240" w:lineRule="exact"/>
            </w:pPr>
            <w:r>
              <w:rPr>
                <w:sz w:val="18"/>
              </w:rPr>
              <w:t xml:space="preserve">Электронная почта: </w:t>
            </w:r>
          </w:p>
        </w:tc>
      </w:tr>
      <w:tr>
        <w:trPr/>
        <w:tc>
          <w:tcPr>
            <w:tcBorders/>
          </w:tcPr>
          <w:p>
            <w:pPr>
              <w:spacing w:line="240" w:lineRule="exact"/>
            </w:pPr>
            <w:r>
              <w:rPr>
                <w:sz w:val="18"/>
              </w:rPr>
              <w:t xml:space="preserve">ИНН: 5902047013</w:t>
            </w:r>
          </w:p>
        </w:tc>
        <w:tc>
          <w:tcPr>
            <w:tcBorders/>
            <w:gridSpan w:val="2"/>
          </w:tcPr>
          <w:p>
            <w:pPr>
              <w:spacing w:line="240" w:lineRule="exact"/>
            </w:pPr>
            <w:r>
              <w:rPr>
                <w:sz w:val="18"/>
              </w:rPr>
              <w:t xml:space="preserve">ИНН: </w:t>
            </w:r>
          </w:p>
        </w:tc>
      </w:tr>
      <w:tr>
        <w:trPr/>
        <w:tc>
          <w:tcPr>
            <w:tcBorders/>
          </w:tcPr>
          <w:p>
            <w:pPr>
              <w:spacing w:line="240" w:lineRule="exact"/>
            </w:pPr>
            <w:r>
              <w:rPr>
                <w:sz w:val="18"/>
              </w:rPr>
              <w:t xml:space="preserve">КПП: 590201001</w:t>
            </w:r>
          </w:p>
        </w:tc>
        <w:tc>
          <w:tcPr>
            <w:tcBorders/>
            <w:gridSpan w:val="2"/>
          </w:tcPr>
          <w:p>
            <w:pPr>
              <w:spacing w:line="240" w:lineRule="exact"/>
            </w:pPr>
            <w:r>
              <w:rPr>
                <w:sz w:val="18"/>
              </w:rPr>
              <w:t xml:space="preserve">КПП: </w:t>
            </w:r>
          </w:p>
        </w:tc>
      </w:tr>
      <w:tr>
        <w:trPr/>
        <w:tc>
          <w:tcPr>
            <w:tcBorders/>
          </w:tcPr>
          <w:p>
            <w:pPr>
              <w:spacing w:line="240" w:lineRule="exact"/>
            </w:pPr>
            <w:r>
              <w:rPr>
                <w:sz w:val="18"/>
              </w:rPr>
              <w:t xml:space="preserve">Банковские реквизиты: </w:t>
            </w:r>
          </w:p>
        </w:tc>
        <w:tc>
          <w:tcPr>
            <w:tcBorders/>
            <w:gridSpan w:val="2"/>
          </w:tcPr>
          <w:p>
            <w:pPr>
              <w:spacing w:line="240" w:lineRule="exact"/>
            </w:pPr>
            <w:r>
              <w:rPr>
                <w:sz w:val="18"/>
              </w:rPr>
              <w:t xml:space="preserve">Банковские реквизиты: </w:t>
            </w:r>
          </w:p>
        </w:tc>
      </w:tr>
      <w:tr>
        <w:trPr/>
        <w:tc>
          <w:tcPr>
            <w:tcBorders/>
          </w:tcPr>
          <w:p>
            <w:pPr>
              <w:spacing w:line="240" w:lineRule="exact"/>
            </w:pPr>
            <w:r>
              <w:rPr>
                <w:sz w:val="18"/>
              </w:rPr>
              <w:t xml:space="preserve">Р/с (номер казначейского счета): </w:t>
            </w:r>
          </w:p>
          <w:p>
            <w:pPr>
              <w:spacing w:line="240" w:lineRule="exact"/>
            </w:pPr>
            <w:r>
              <w:rPr>
                <w:sz w:val="18"/>
              </w:rPr>
              <w:t xml:space="preserve">03224643570000005600</w:t>
            </w:r>
            <w:r>
              <w:rPr>
                <w:sz w:val="18"/>
              </w:rPr>
              <w:br w:type="textWrapping"/>
            </w:r>
            <w:r>
              <w:rPr>
                <w:sz w:val="18"/>
              </w:rPr>
              <w:t xml:space="preserve">Министерство финансов Пермского края (ГБУ ПК «ЦИР ПК»</w:t>
            </w:r>
          </w:p>
        </w:tc>
        <w:tc>
          <w:tcPr>
            <w:tcBorders/>
          </w:tcPr>
          <w:p>
            <w:pPr>
              <w:spacing w:line="240" w:lineRule="exact"/>
            </w:pPr>
            <w:r>
              <w:rPr>
                <w:sz w:val="18"/>
              </w:rPr>
              <w:t xml:space="preserve">Р/с: </w:t>
            </w:r>
          </w:p>
        </w:tc>
      </w:tr>
      <w:tr>
        <w:trPr/>
        <w:tc>
          <w:tcPr>
            <w:tcBorders/>
          </w:tcPr>
          <w:p>
            <w:pPr>
              <w:spacing w:line="240" w:lineRule="exact"/>
            </w:pPr>
            <w:r>
              <w:rPr>
                <w:sz w:val="18"/>
              </w:rPr>
              <w:t xml:space="preserve">Л/с: </w:t>
            </w:r>
          </w:p>
          <w:p>
            <w:pPr>
              <w:spacing w:line="240" w:lineRule="exact"/>
            </w:pPr>
            <w:r>
              <w:rPr>
                <w:sz w:val="18"/>
              </w:rPr>
              <w:t xml:space="preserve">№ 208210482) ОКЦ № 3 УГУ Банка России//УФК по Пермскому краю, г. Пермь</w:t>
            </w:r>
          </w:p>
        </w:tc>
        <w:tc>
          <w:tcPr>
            <w:tcBorders/>
          </w:tcPr>
          <w:p>
            <w:pPr>
              <w:spacing w:line="240" w:lineRule="exact"/>
            </w:pPr>
            <w:r>
              <w:rPr>
                <w:sz w:val="18"/>
              </w:rPr>
              <w:t xml:space="preserve">Л/с: </w:t>
            </w:r>
          </w:p>
        </w:tc>
      </w:tr>
      <w:tr>
        <w:trPr/>
        <w:tc>
          <w:tcPr>
            <w:tcBorders/>
          </w:tcPr>
          <w:p>
            <w:pPr>
              <w:spacing w:line="240" w:lineRule="exact"/>
            </w:pPr>
            <w:r>
              <w:rPr>
                <w:sz w:val="18"/>
              </w:rPr>
              <w:t xml:space="preserve">БИК: </w:t>
            </w:r>
          </w:p>
          <w:p>
            <w:pPr>
              <w:spacing w:line="240" w:lineRule="exact"/>
            </w:pPr>
            <w:r>
              <w:rPr>
                <w:sz w:val="18"/>
              </w:rPr>
              <w:t xml:space="preserve">015773997</w:t>
            </w:r>
          </w:p>
        </w:tc>
        <w:tc>
          <w:tcPr>
            <w:tcBorders/>
            <w:gridSpan w:val="2"/>
          </w:tcPr>
          <w:p>
            <w:pPr>
              <w:spacing w:line="240" w:lineRule="exact"/>
            </w:pPr>
            <w:r>
              <w:rPr>
                <w:sz w:val="18"/>
              </w:rPr>
              <w:t xml:space="preserve">БИК: </w:t>
            </w:r>
          </w:p>
        </w:tc>
      </w:tr>
      <w:tr>
        <w:trPr/>
        <w:tc>
          <w:tcPr>
            <w:tcBorders/>
          </w:tcPr>
          <w:p>
            <w:pPr>
              <w:spacing w:line="240" w:lineRule="exact"/>
            </w:pPr>
            <w:r>
              <w:rPr>
                <w:sz w:val="18"/>
              </w:rPr>
              <w:t xml:space="preserve">К/с (единый казначейский счет): </w:t>
            </w:r>
          </w:p>
          <w:p>
            <w:pPr>
              <w:spacing w:line="240" w:lineRule="exact"/>
            </w:pPr>
            <w:r>
              <w:rPr>
                <w:sz w:val="18"/>
              </w:rPr>
              <w:t xml:space="preserve">40102810145370000048</w:t>
            </w:r>
          </w:p>
        </w:tc>
        <w:tc>
          <w:tcPr>
            <w:tcBorders/>
          </w:tcPr>
          <w:p>
            <w:pPr>
              <w:spacing w:line="240" w:lineRule="exact"/>
            </w:pPr>
            <w:r>
              <w:rPr>
                <w:sz w:val="18"/>
              </w:rPr>
              <w:t xml:space="preserve">К/с: </w:t>
            </w:r>
          </w:p>
        </w:tc>
      </w:tr>
      <w:tr>
        <w:trPr/>
        <w:tc>
          <w:tcPr>
            <w:tcBorders/>
          </w:tcPr>
          <w:p>
            <w:pPr>
              <w:spacing w:line="240" w:lineRule="exact"/>
            </w:pPr>
            <w:r>
              <w:rPr>
                <w:sz w:val="18"/>
              </w:rPr>
              <w:t xml:space="preserve">Ответственное должностное лицо Заказчика: </w:t>
            </w:r>
          </w:p>
        </w:tc>
      </w:tr>
      <w:tr>
        <w:trPr/>
        <w:tc>
          <w:tcPr>
            <w:tcBorders/>
          </w:tcPr>
          <w:p>
            <w:pPr>
              <w:spacing w:line="240" w:lineRule="exact"/>
            </w:pPr>
            <w:r>
              <w:rPr>
                <w:sz w:val="18"/>
              </w:rPr>
              <w:t xml:space="preserve">От Заказчика: </w:t>
            </w:r>
          </w:p>
        </w:tc>
        <w:tc>
          <w:tcPr>
            <w:tcBorders/>
            <w:gridSpan w:val="2"/>
          </w:tcPr>
          <w:p>
            <w:pPr>
              <w:spacing w:line="240" w:lineRule="exact"/>
            </w:pPr>
            <w:r>
              <w:rPr>
                <w:sz w:val="18"/>
              </w:rPr>
              <w:t xml:space="preserve">От Исполнителя:</w:t>
            </w:r>
          </w:p>
        </w:tc>
      </w:tr>
      <w:tr>
        <w:trPr/>
        <w:tc>
          <w:tcPr>
            <w:tcBorders/>
          </w:tcPr>
          <w:p>
            <w:pPr>
              <w:spacing w:line="240" w:lineRule="exact"/>
            </w:pPr>
            <w:r>
              <w:rPr>
                <w:sz w:val="18"/>
              </w:rPr>
              <w:t xml:space="preserve">_____________/_____________</w:t>
            </w:r>
          </w:p>
        </w:tc>
        <w:tc>
          <w:tcPr>
            <w:tcBorders/>
            <w:gridSpan w:val="2"/>
          </w:tcPr>
          <w:p>
            <w:pPr>
              <w:spacing w:line="240" w:lineRule="exact"/>
            </w:pPr>
            <w:r>
              <w:rPr>
                <w:sz w:val="18"/>
              </w:rPr>
              <w:t xml:space="preserve">_____________/_____________</w:t>
            </w:r>
          </w:p>
        </w:tc>
      </w:tr>
      <w:tr>
        <w:trPr/>
        <w:tc>
          <w:tcPr>
            <w:tcBorders/>
          </w:tcPr>
          <w:p>
            <w:pPr>
              <w:spacing w:line="240" w:lineRule="exact"/>
            </w:pPr>
            <w:r>
              <w:rPr>
                <w:sz w:val="18"/>
              </w:rPr>
              <w:t xml:space="preserve">М.П.</w:t>
            </w:r>
          </w:p>
        </w:tc>
        <w:tc>
          <w:tcPr>
            <w:tcBorders/>
            <w:gridSpan w:val="2"/>
          </w:tcPr>
          <w:p>
            <w:pPr>
              <w:spacing w:line="240" w:lineRule="exact"/>
            </w:pPr>
            <w:r>
              <w:rPr>
                <w:sz w:val="18"/>
              </w:rPr>
              <w:t xml:space="preserve">М.П. (при наличии)</w:t>
            </w:r>
          </w:p>
        </w:tc>
      </w:tr>
    </w:tbl>
    <w:p>
      <w:pPr>
        <w:spacing w:lineRule="exact"/>
      </w:pPr>
      <w:r>
        <w:rPr/>
      </w:r>
    </w:p>
    <w:p>
      <w:pPr>
        <w:spacing w:lineRule="exact"/>
      </w:pPr>
      <w:r>
        <w:rPr/>
      </w:r>
    </w:p>
    <w:p>
      <w:pPr>
        <w:jc w:val="right"/>
        <w:spacing w:line="240" w:lineRule="exact"/>
      </w:pPr>
      <w:r>
        <w:rPr>
          <w:sz w:val="18"/>
        </w:rPr>
        <w:t xml:space="preserve">Приложение № 1</w:t>
      </w:r>
    </w:p>
    <w:p>
      <w:pPr>
        <w:jc w:val="right"/>
        <w:spacing w:line="240" w:lineRule="exact"/>
      </w:pPr>
      <w:r>
        <w:rPr>
          <w:sz w:val="18"/>
        </w:rPr>
        <w:t xml:space="preserve">к Контракту №  </w:t>
      </w:r>
      <w:r>
        <w:rPr>
          <w:sz w:val="18"/>
        </w:rPr>
        <w:t xml:space="preserve">____________________</w:t>
      </w:r>
    </w:p>
    <w:p>
      <w:pPr>
        <w:jc w:val="right"/>
        <w:spacing w:line="240" w:lineRule="exact"/>
      </w:pPr>
      <w:r>
        <w:rPr>
          <w:sz w:val="18"/>
        </w:rPr>
        <w:t xml:space="preserve">от «__» _____ 202_ г.</w:t>
      </w:r>
    </w:p>
    <w:p>
      <w:pPr>
        <w:jc w:val="center"/>
        <w:spacing w:line="240" w:lineRule="exact"/>
      </w:pPr>
      <w:r>
        <w:rPr>
          <w:sz w:val="18"/>
          <w:b/>
        </w:rPr>
        <w:t xml:space="preserve"> </w:t>
      </w:r>
    </w:p>
    <w:p>
      <w:pPr>
        <w:jc w:val="center"/>
        <w:spacing w:line="240" w:lineRule="exact"/>
      </w:pPr>
      <w:r>
        <w:rPr>
          <w:sz w:val="18"/>
          <w:b/>
        </w:rPr>
        <w:t xml:space="preserve">ТЕХНИЧЕСКОЕ ЗАДАНИЕ</w:t>
      </w:r>
    </w:p>
    <w:p>
      <w:pPr>
        <w:spacing w:line="240" w:lineRule="exact"/>
      </w:pPr>
      <w:r>
        <w:rPr>
          <w:sz w:val="18"/>
        </w:rPr>
        <w:t xml:space="preserve"> </w:t>
      </w:r>
    </w:p>
    <w:p>
      <w:pPr>
        <w:jc w:val="both"/>
        <w:spacing w:line="240" w:lineRule="exact"/>
      </w:pPr>
      <w:r>
        <w:rPr>
          <w:sz w:val="18"/>
          <w:color w:val="000000"/>
        </w:rPr>
        <w:t xml:space="preserve">&lt;*&gt; Размещается отдельным файлом.</w:t>
      </w:r>
    </w:p>
    <w:p>
      <w:pPr>
        <w:spacing w:line="240" w:lineRule="exact"/>
      </w:pPr>
      <w:r>
        <w:rPr>
          <w:sz w:val="18"/>
          <w:color w:val="0070C0"/>
        </w:rPr>
        <w:t xml:space="preserve"> </w:t>
      </w:r>
    </w:p>
    <w:p>
      <w:r>
        <w:br w:type="page"/>
      </w:r>
    </w:p>
    <w:p>
      <w:pPr>
        <w:spacing w:line="240" w:lineRule="exact"/>
      </w:pPr>
      <w:r>
        <w:rPr>
          <w:sz w:val="18"/>
          <w:color w:val="0070C0"/>
        </w:rPr>
        <w:t xml:space="preserve"> </w:t>
      </w:r>
    </w:p>
    <w:p>
      <w:pPr>
        <w:jc w:val="right"/>
        <w:spacing w:line="240" w:lineRule="exact"/>
      </w:pPr>
      <w:r>
        <w:rPr>
          <w:sz w:val="18"/>
        </w:rPr>
        <w:t xml:space="preserve">Приложение № 2</w:t>
      </w:r>
    </w:p>
    <w:p>
      <w:pPr>
        <w:jc w:val="right"/>
        <w:spacing w:line="240" w:lineRule="exact"/>
      </w:pPr>
      <w:r>
        <w:rPr>
          <w:sz w:val="18"/>
        </w:rPr>
        <w:t xml:space="preserve">к Контракту №  </w:t>
      </w:r>
      <w:r>
        <w:rPr>
          <w:sz w:val="18"/>
        </w:rPr>
        <w:t xml:space="preserve">____________________</w:t>
      </w:r>
    </w:p>
    <w:p>
      <w:pPr>
        <w:jc w:val="right"/>
        <w:spacing w:line="240" w:lineRule="exact"/>
      </w:pPr>
      <w:r>
        <w:rPr>
          <w:sz w:val="18"/>
        </w:rPr>
        <w:t xml:space="preserve">от «__» _____ 202_ г.</w:t>
      </w:r>
    </w:p>
    <w:p>
      <w:pPr>
        <w:spacing w:line="240" w:lineRule="exact"/>
      </w:pPr>
      <w:r>
        <w:rPr>
          <w:sz w:val="18"/>
          <w:color w:val="0070C0"/>
        </w:rPr>
        <w:t xml:space="preserve"> </w:t>
      </w:r>
    </w:p>
    <w:p>
      <w:pPr>
        <w:spacing w:line="240" w:lineRule="exact"/>
      </w:pPr>
      <w:r>
        <w:rPr>
          <w:sz w:val="18"/>
          <w:color w:val="0070C0"/>
        </w:rPr>
        <w:t xml:space="preserve"> </w:t>
      </w:r>
    </w:p>
    <w:p>
      <w:pPr>
        <w:jc w:val="both"/>
        <w:spacing w:line="240" w:lineRule="exact"/>
      </w:pPr>
      <w:r>
        <w:rPr>
          <w:sz w:val="18"/>
        </w:rPr>
        <w:t xml:space="preserve"> </w:t>
      </w:r>
    </w:p>
    <w:p>
      <w:pPr>
        <w:jc w:val="center"/>
        <w:spacing w:line="240" w:lineRule="exact"/>
      </w:pPr>
      <w:r>
        <w:rPr>
          <w:sz w:val="18"/>
          <w:b/>
        </w:rPr>
        <w:t xml:space="preserve"> </w:t>
      </w:r>
    </w:p>
    <w:p>
      <w:pPr>
        <w:jc w:val="center"/>
        <w:spacing w:line="240" w:lineRule="exact"/>
      </w:pPr>
      <w:r>
        <w:rPr>
          <w:sz w:val="18"/>
          <w:b/>
        </w:rPr>
        <w:t xml:space="preserve">СПЕЦИФИКАЦИЯ</w:t>
      </w:r>
    </w:p>
    <w:p>
      <w:pPr>
        <w:jc w:val="center"/>
        <w:spacing w:line="240" w:lineRule="exact"/>
      </w:pPr>
      <w:r>
        <w:rPr>
          <w:sz w:val="18"/>
        </w:rPr>
        <w:t xml:space="preserve"> </w:t>
      </w:r>
    </w:p>
    <w:tbl>
      <w:tblPr>
        <w:tblBorders>
          <w:top w:val="single" w:sz="8" w:space="0" w:color="000000"/>
          <w:bottom w:val="single" w:sz="8" w:space="0" w:color="000000"/>
          <w:left w:val="single" w:sz="8" w:space="0" w:color="000000"/>
          <w:right w:val="single" w:sz="8" w:space="0" w:color="000000"/>
        </w:tblBorders>
        <w:tblW w:type="dxa" w:w="10256"/>
        <w:tblCellMar>
          <w:top w:type="dxa" w:w="80"/>
          <w:bottom w:type="dxa" w:w="80"/>
          <w:left w:type="dxa" w:w="160"/>
          <w:right w:type="dxa" w:w="160"/>
        </w:tblCellMar>
        <w:jc w:val="center"/>
      </w:tblPr>
      <w:tblGrid>
        <w:gridCol w:w="1139.5555555555557"/>
        <w:gridCol w:w="1139.5555555555557"/>
        <w:gridCol w:w="1139.5555555555557"/>
        <w:gridCol w:w="1139.5555555555557"/>
        <w:gridCol w:w="1139.5555555555557"/>
        <w:gridCol w:w="1139.5555555555557"/>
        <w:gridCol w:w="1139.5555555555557"/>
        <w:gridCol w:w="1139.5555555555557"/>
        <w:gridCol w:w="1139.5555555555557"/>
      </w:tblGrid>
      <w:tr>
        <w:trPr/>
        <w:tc>
          <w:tcPr>
            <w:tcBorders>
              <w:top w:val="single" w:sz="8" w:space="0" w:color="000000"/>
              <w:left w:val="single" w:sz="8" w:space="0" w:color="000000"/>
              <w:bottom w:val="single" w:sz="8" w:space="0" w:color="000000"/>
              <w:right w:val="single" w:sz="8" w:space="0" w:color="000000"/>
            </w:tcBorders>
          </w:tcPr>
          <w:p>
            <w:pPr>
              <w:spacing w:lineRule="exact"/>
            </w:pPr>
            <w:r>
              <w:rPr/>
              <w:t xml:space="preserve">№ п/п</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Наименование объекта закупки (наименование товара, работы, услуги по СПГЗ)</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ОКПД-2</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Количество (объем)</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Единица измерения</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Цена за ед.изм, руб., в том числе НДС/НДС не облагается</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Ставка НДС, %</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Сумма НДС, руб.</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Сумма, руб., в том числе НДС/НДС не облагается</w:t>
            </w:r>
          </w:p>
        </w:tc>
      </w:tr>
      <w:tr>
        <w:trPr/>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1</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r>
      <w:tr>
        <w:trPr/>
        <w:tc>
          <w:tcPr>
            <w:tcBorders>
              <w:top w:val="single" w:sz="0.5" w:space="0" w:color="000000"/>
              <w:left w:val="single" w:sz="0.5" w:space="0" w:color="000000"/>
              <w:bottom w:val="single" w:sz="0.5" w:space="0" w:color="000000"/>
              <w:right w:val="single" w:sz="0.5" w:space="0" w:color="000000"/>
            </w:tcBorders>
            <w:gridSpan w:val="7"/>
          </w:tcPr>
          <w:p>
            <w:pPr>
              <w:spacing w:line="240" w:lineRule="exact"/>
            </w:pPr>
            <w:r>
              <w:rPr>
                <w:sz w:val="18"/>
              </w:rPr>
              <w:t xml:space="preserve">Итого</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r>
    </w:tbl>
    <w:p>
      <w:pPr>
        <w:spacing w:lineRule="exact"/>
      </w:pPr>
      <w:r>
        <w:rPr/>
      </w:r>
    </w:p>
    <w:p>
      <w:pPr>
        <w:spacing w:line="240" w:lineRule="exact"/>
      </w:pPr>
      <w:r>
        <w:rPr>
          <w:sz w:val="18"/>
        </w:rPr>
        <w:t xml:space="preserve"> </w:t>
      </w:r>
    </w:p>
    <w:p>
      <w:pPr>
        <w:jc w:val="both"/>
        <w:spacing w:line="240" w:lineRule="exact"/>
      </w:pPr>
      <w:r>
        <w:rPr>
          <w:sz w:val="18"/>
        </w:rPr>
        <w:t xml:space="preserve">СПГЗ - справочник предметов государственного заказа в РИС Закупки ПК.</w:t>
      </w:r>
      <w:r>
        <w:rPr>
          <w:sz w:val="18"/>
        </w:rPr>
        <w:br w:type="textWrapping"/>
      </w:r>
      <w:r>
        <w:rPr>
          <w:sz w:val="18"/>
        </w:rPr>
        <w:t xml:space="preserve">КТРУ - каталог товаров, работ, услуг в единой информационной системе в сфере закупок. </w:t>
      </w:r>
    </w:p>
    <w:p>
      <w:pPr>
        <w:jc w:val="both"/>
        <w:spacing w:line="240" w:lineRule="exact"/>
      </w:pPr>
      <w:r>
        <w:rPr>
          <w:sz w:val="18"/>
        </w:rPr>
        <w:t xml:space="preserve"> </w:t>
      </w:r>
    </w:p>
    <w:p>
      <w:pPr>
        <w:spacing w:line="240" w:lineRule="exact"/>
      </w:pPr>
      <w:r>
        <w:rPr>
          <w:sz w:val="18"/>
        </w:rPr>
        <w:t xml:space="preserve"> </w:t>
      </w:r>
    </w:p>
    <w:p>
      <w:pPr>
        <w:jc w:val="right"/>
        <w:spacing w:line="240" w:lineRule="exact"/>
      </w:pPr>
      <w:r>
        <w:rPr>
          <w:sz w:val="18"/>
        </w:rPr>
        <w:t xml:space="preserve"> </w:t>
      </w:r>
    </w:p>
    <w:p>
      <w:r>
        <w:br w:type="page"/>
      </w:r>
    </w:p>
    <w:p>
      <w:pPr>
        <w:jc w:val="right"/>
        <w:spacing w:line="240" w:lineRule="exact"/>
      </w:pPr>
      <w:r>
        <w:rPr>
          <w:sz w:val="18"/>
        </w:rPr>
        <w:t xml:space="preserve">Приложение № 3</w:t>
      </w:r>
    </w:p>
    <w:p>
      <w:pPr>
        <w:jc w:val="right"/>
        <w:spacing w:line="240" w:lineRule="exact"/>
      </w:pPr>
      <w:r>
        <w:rPr>
          <w:sz w:val="18"/>
        </w:rPr>
        <w:t xml:space="preserve">к Контракту №  </w:t>
      </w:r>
      <w:r>
        <w:rPr>
          <w:sz w:val="18"/>
        </w:rPr>
        <w:t xml:space="preserve">____________________</w:t>
      </w:r>
    </w:p>
    <w:p>
      <w:pPr>
        <w:jc w:val="right"/>
        <w:spacing w:line="240" w:lineRule="exact"/>
      </w:pPr>
      <w:r>
        <w:rPr>
          <w:sz w:val="18"/>
        </w:rPr>
        <w:t xml:space="preserve">от «__» _____ 202_ г.</w:t>
      </w:r>
    </w:p>
    <w:p>
      <w:pPr>
        <w:jc w:val="center"/>
        <w:spacing w:line="240" w:lineRule="exact"/>
      </w:pPr>
      <w:r>
        <w:rPr>
          <w:sz w:val="18"/>
          <w:b/>
        </w:rPr>
        <w:t xml:space="preserve">ЭТАПЫ ИСПОЛНЕНИЯ КОНТРАКТА</w:t>
      </w:r>
    </w:p>
    <w:p>
      <w:pPr>
        <w:jc w:val="center"/>
        <w:spacing w:line="240" w:lineRule="exact"/>
      </w:pPr>
      <w:r>
        <w:rPr>
          <w:sz w:val="18"/>
          <w:b/>
        </w:rPr>
        <w:t xml:space="preserve">  </w:t>
      </w:r>
    </w:p>
    <w:tbl>
      <w:tblPr>
        <w:tblBorders>
          <w:top w:val="single" w:sz="8" w:space="0" w:color="000000"/>
          <w:bottom w:val="single" w:sz="8" w:space="0" w:color="000000"/>
          <w:left w:val="single" w:sz="8" w:space="0" w:color="000000"/>
          <w:right w:val="single" w:sz="8" w:space="0" w:color="000000"/>
        </w:tblBorders>
        <w:tblW w:type="dxa" w:w="10256"/>
        <w:tblCellMar>
          <w:top w:type="dxa" w:w="80"/>
          <w:bottom w:type="dxa" w:w="80"/>
          <w:left w:type="dxa" w:w="160"/>
          <w:right w:type="dxa" w:w="160"/>
        </w:tblCellMar>
        <w:jc w:val="center"/>
      </w:tblPr>
      <w:tblGrid>
        <w:gridCol w:w="1709.3333333333333"/>
        <w:gridCol w:w="1709.3333333333333"/>
        <w:gridCol w:w="1709.3333333333333"/>
        <w:gridCol w:w="1709.3333333333333"/>
        <w:gridCol w:w="1709.3333333333333"/>
        <w:gridCol w:w="1709.3333333333333"/>
      </w:tblGrid>
      <w:tr>
        <w:trPr/>
        <w:tc>
          <w:tcPr>
            <w:tcBorders>
              <w:top w:val="single" w:sz="8" w:space="0" w:color="000000"/>
              <w:left w:val="single" w:sz="8" w:space="0" w:color="000000"/>
              <w:bottom w:val="single" w:sz="8" w:space="0" w:color="000000"/>
              <w:right w:val="single" w:sz="8" w:space="0" w:color="000000"/>
            </w:tcBorders>
            <w:vMerge w:val="restart"/>
          </w:tcPr>
          <w:p>
            <w:pPr>
              <w:spacing w:lineRule="exact"/>
            </w:pPr>
            <w:r>
              <w:rPr/>
              <w:t xml:space="preserve">№ этапа</w:t>
            </w:r>
          </w:p>
        </w:tc>
        <w:tc>
          <w:tcPr>
            <w:tcBorders>
              <w:top w:val="single" w:sz="8" w:space="0" w:color="000000"/>
              <w:left w:val="single" w:sz="8" w:space="0" w:color="000000"/>
              <w:bottom w:val="single" w:sz="8" w:space="0" w:color="000000"/>
              <w:right w:val="single" w:sz="8" w:space="0" w:color="000000"/>
            </w:tcBorders>
            <w:gridSpan w:val="2"/>
          </w:tcPr>
          <w:p>
            <w:pPr>
              <w:spacing w:lineRule="exact"/>
            </w:pPr>
            <w:r>
              <w:rPr/>
              <w:t xml:space="preserve">Срок оказания услуг</w:t>
            </w:r>
          </w:p>
        </w:tc>
        <w:tc>
          <w:tcPr>
            <w:tcBorders>
              <w:top w:val="single" w:sz="8" w:space="0" w:color="000000"/>
              <w:left w:val="single" w:sz="8" w:space="0" w:color="000000"/>
              <w:bottom w:val="single" w:sz="8" w:space="0" w:color="000000"/>
              <w:right w:val="single" w:sz="8" w:space="0" w:color="000000"/>
            </w:tcBorders>
            <w:gridSpan w:val="2"/>
          </w:tcPr>
          <w:p>
            <w:pPr>
              <w:spacing w:lineRule="exact"/>
            </w:pPr>
            <w:r>
              <w:rPr/>
              <w:t xml:space="preserve">Срок исполнения контракта</w:t>
            </w:r>
          </w:p>
        </w:tc>
        <w:tc>
          <w:tcPr>
            <w:tcBorders>
              <w:top w:val="single" w:sz="8" w:space="0" w:color="000000"/>
              <w:left w:val="single" w:sz="8" w:space="0" w:color="000000"/>
              <w:bottom w:val="single" w:sz="8" w:space="0" w:color="000000"/>
              <w:right w:val="single" w:sz="8" w:space="0" w:color="000000"/>
            </w:tcBorders>
            <w:vMerge w:val="restart"/>
          </w:tcPr>
          <w:p>
            <w:pPr>
              <w:spacing w:lineRule="exact"/>
            </w:pPr>
            <w:r>
              <w:rPr/>
              <w:t xml:space="preserve">Сумма этапа, руб.</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Срок начала оказания услуг</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Срок окончания оказания услуг</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Срок начала исполнения этапа контракта</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Срок окончания исполнения этапа контракта</w:t>
            </w:r>
          </w:p>
        </w:tc>
        <w:tc>
          <w:tcPr>
            <w:tcBorders>
              <w:top w:val="single" w:sz="1" w:space="0" w:color="000000"/>
              <w:bottom w:val="single" w:sz="1" w:space="0" w:color="000000"/>
              <w:left w:val="single" w:sz="1" w:space="0" w:color="000000"/>
              <w:right w:val="single" w:sz="1" w:space="0" w:color="000000"/>
            </w:tcBorders>
            <w:vMerge w:val="continue"/>
            <w:gridSpan w:val="0"/>
          </w:tcP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22.01.2027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28.05.2027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22.01.2027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28.07.2027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320833.33</w:t>
            </w: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29.05.2027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25.09.2027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29.05.2027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25.11.2027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320833.33</w:t>
            </w: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3</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26.09.2027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23.01.2028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26.09.2027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23.03.2028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320833.34</w:t>
            </w:r>
          </w:p>
        </w:tc>
      </w:tr>
    </w:tbl>
    <w:p>
      <w:pPr>
        <w:spacing w:lineRule="exact"/>
      </w:pPr>
      <w:r>
        <w:rPr/>
      </w:r>
    </w:p>
    <w:p>
      <w:pPr>
        <w:jc w:val="both"/>
        <w:spacing w:line="240" w:lineRule="exact"/>
      </w:pPr>
      <w:r>
        <w:rPr>
          <w:sz w:val="18"/>
        </w:rPr>
        <w:t xml:space="preserve">*Сумма (цена) этапа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 </w:t>
      </w:r>
    </w:p>
    <w:p>
      <w:pPr>
        <w:jc w:val="right"/>
        <w:spacing w:line="240" w:lineRule="exact"/>
      </w:pPr>
      <w:r>
        <w:rPr>
          <w:sz w:val="18"/>
        </w:rPr>
        <w:t xml:space="preserve"> </w:t>
      </w:r>
    </w:p>
    <w:p>
      <w:pPr>
        <w:jc w:val="right"/>
        <w:spacing w:line="240" w:lineRule="exact"/>
      </w:pPr>
      <w:r>
        <w:rPr>
          <w:sz w:val="18"/>
        </w:rPr>
        <w:t xml:space="preserve"> </w:t>
      </w:r>
    </w:p>
    <w:p>
      <w:pPr>
        <w:jc w:val="both"/>
        <w:spacing w:line="240" w:lineRule="exact"/>
      </w:pPr>
      <w:r>
        <w:rPr>
          <w:sz w:val="18"/>
        </w:rPr>
        <w:t xml:space="preserve"> </w:t>
      </w:r>
    </w:p>
    <w:p>
      <w:r>
        <w:br w:type="page"/>
      </w:r>
    </w:p>
    <w:p>
      <w:pPr>
        <w:jc w:val="both"/>
        <w:spacing w:line="240" w:lineRule="exact"/>
      </w:pPr>
      <w:r>
        <w:rPr>
          <w:sz w:val="18"/>
        </w:rPr>
        <w:t xml:space="preserve"> </w:t>
      </w:r>
    </w:p>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ftr xmlns="http://schemas.openxmlformats.org/wordprocessingml/2006/main">
  <p>
    <pPr>
      <jc xmlns:ns1="http://schemas.openxmlformats.org/wordprocessingml/2006/main" ns1:val="right"/>
      <spacing xmlns:ns2="http://schemas.openxmlformats.org/wordprocessingml/2006/main" ns2:lineRule="exact"/>
    </pPr>
    <r>
      <rPr/>
    </r>
    <fldSimple xmlns:ns3="http://schemas.openxmlformats.org/wordprocessingml/2006/main" ns3: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ourier New" w:eastAsiaTheme="minorHAnsi" w:hAnsiTheme="minorHAnsi" w:cstheme="minorBidi"/>
        <w:sz w:val="18"/>
        <w:szCs w:val="22"/>
        <w:lang w:val="ru-RU"/>
      </w:rPr>
    </w:rPrDefault>
    <w:pPrDefault>
      <w:pPr>
        <w:spacing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after="280" w:before="280"/>
      <w:outlineLvl w:val="0"/>
    </w:pPr>
    <w:rPr>
      <w:b/>
      <w:sz w:val="28"/>
      <w:szCs w:val="28"/>
    </w:rPr>
  </w:style>
  <w:style w:type="paragraph" w:styleId="Heading2">
    <w:name w:val="heading 2"/>
    <w:basedOn w:val="Normal"/>
    <w:next w:val="Normal"/>
    <w:uiPriority w:val="9"/>
    <w:unhideWhenUsed/>
    <w:qFormat/>
    <w:pPr>
      <w:keepNext/>
      <w:keepLines/>
      <w:spacing w:after="220" w:before="220"/>
      <w:outlineLvl w:val="1"/>
    </w:pPr>
    <w:rPr>
      <w:b/>
      <w:sz w:val="22"/>
      <w:szCs w:val="22"/>
    </w:rPr>
  </w:style>
  <w:style w:type="paragraph" w:styleId="Heading3">
    <w:name w:val="heading 3"/>
    <w:basedOn w:val="Normal"/>
    <w:next w:val="Normal"/>
    <w:uiPriority w:val="9"/>
    <w:semiHidden/>
    <w:unhideWhenUsed/>
    <w:qFormat/>
    <w:pPr>
      <w:keepNext/>
      <w:keepLines/>
      <w:spacing w:after="180" w:before="180"/>
      <w:outlineLvl w:val="2"/>
    </w:pPr>
    <w:rPr>
      <w:b/>
      <w:sz w:val="18"/>
      <w:szCs w:val="1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er" Target="footer1.xml" TargetMode="Interna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ourier New"/>
        <a:ea typeface="Courier New"/>
        <a:cs typeface=""/>
      </a:majorFont>
      <a:minorFont>
        <a:latin typeface="Courier New"/>
        <a:ea typeface="Courier New"/>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zpk-docx-converter</dc:creator>
  <cp:keywords/>
  <dc:description/>
  <cp:lastModifiedBy>zpk-docx-converter</cp:lastModifiedBy>
  <cp:revision>1</cp:revision>
  <dcterms:created xsi:type="dcterms:W3CDTF">2026-09-12T08:51:48.958Z</dcterms:created>
  <dcterms:modified xsi:type="dcterms:W3CDTF">2026-09-12T08:51:48.958Z</dcterms:modified>
</cp:coreProperties>
</file>