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450" w:rsidRDefault="00076450" w:rsidP="00076450">
      <w:pPr>
        <w:tabs>
          <w:tab w:val="left" w:pos="0"/>
        </w:tabs>
        <w:jc w:val="center"/>
      </w:pPr>
      <w:r>
        <w:rPr>
          <w:sz w:val="26"/>
          <w:szCs w:val="26"/>
        </w:rPr>
        <w:t>Описание объекта закупки</w:t>
      </w:r>
    </w:p>
    <w:p w:rsidR="00076450" w:rsidRDefault="00076450" w:rsidP="00076450">
      <w:pPr>
        <w:shd w:val="clear" w:color="auto" w:fill="FFFFFF"/>
        <w:tabs>
          <w:tab w:val="left" w:pos="1210"/>
        </w:tabs>
        <w:jc w:val="center"/>
        <w:rPr>
          <w:sz w:val="26"/>
          <w:szCs w:val="26"/>
        </w:rPr>
      </w:pPr>
      <w:r>
        <w:rPr>
          <w:sz w:val="26"/>
          <w:szCs w:val="26"/>
        </w:rPr>
        <w:t>в сфере ИКТ на оказание услуг по сопровождению программного обеспечения объекта учета Рабочие станции общего назначения</w:t>
      </w:r>
    </w:p>
    <w:p w:rsidR="00076450" w:rsidRDefault="00076450" w:rsidP="00076450">
      <w:pPr>
        <w:ind w:firstLine="709"/>
        <w:jc w:val="both"/>
        <w:rPr>
          <w:sz w:val="26"/>
          <w:szCs w:val="26"/>
        </w:rPr>
      </w:pPr>
    </w:p>
    <w:p w:rsidR="00076450" w:rsidRDefault="00076450" w:rsidP="00076450">
      <w:pPr>
        <w:ind w:firstLine="709"/>
        <w:jc w:val="both"/>
        <w:rPr>
          <w:sz w:val="26"/>
          <w:szCs w:val="26"/>
        </w:rPr>
      </w:pPr>
      <w:r>
        <w:rPr>
          <w:sz w:val="26"/>
          <w:szCs w:val="26"/>
        </w:rPr>
        <w:t>ОКПД-2 62.03.12.190</w:t>
      </w:r>
    </w:p>
    <w:p w:rsidR="00076450" w:rsidRDefault="00076450" w:rsidP="00076450">
      <w:pPr>
        <w:ind w:firstLine="708"/>
        <w:jc w:val="both"/>
        <w:rPr>
          <w:sz w:val="26"/>
          <w:szCs w:val="26"/>
        </w:rPr>
      </w:pPr>
    </w:p>
    <w:p w:rsidR="00076450" w:rsidRPr="00076450" w:rsidRDefault="00076450" w:rsidP="00076450">
      <w:pPr>
        <w:ind w:firstLine="708"/>
        <w:jc w:val="both"/>
        <w:rPr>
          <w:spacing w:val="-6"/>
          <w:sz w:val="26"/>
          <w:szCs w:val="26"/>
        </w:rPr>
      </w:pPr>
      <w:proofErr w:type="gramStart"/>
      <w:r>
        <w:rPr>
          <w:sz w:val="26"/>
          <w:szCs w:val="26"/>
        </w:rPr>
        <w:t xml:space="preserve">Основные условия исполнения контракта: в сфере ИКТ оказание услуг </w:t>
      </w:r>
      <w:r>
        <w:rPr>
          <w:spacing w:val="-6"/>
          <w:sz w:val="26"/>
          <w:szCs w:val="26"/>
        </w:rPr>
        <w:t>по сопровождению программного обеспечения</w:t>
      </w:r>
      <w:r>
        <w:rPr>
          <w:sz w:val="26"/>
          <w:szCs w:val="26"/>
        </w:rPr>
        <w:t xml:space="preserve"> объекта учета Рабочие станции общего назначения</w:t>
      </w:r>
      <w:r>
        <w:rPr>
          <w:spacing w:val="-6"/>
          <w:sz w:val="26"/>
          <w:szCs w:val="26"/>
        </w:rPr>
        <w:t xml:space="preserve"> (см. Техническое задание в Приложении) по адресам: </w:t>
      </w:r>
      <w:r w:rsidRPr="00076450">
        <w:rPr>
          <w:spacing w:val="-6"/>
          <w:sz w:val="26"/>
          <w:szCs w:val="26"/>
        </w:rPr>
        <w:t>г. Тюмень, ул. Льва Толстого, д.35, аэропорт Рощино (международный сектор/ зона таможенного контроля),</w:t>
      </w:r>
      <w:r w:rsidRPr="00076450">
        <w:rPr>
          <w:b/>
          <w:spacing w:val="-6"/>
          <w:sz w:val="26"/>
          <w:szCs w:val="26"/>
        </w:rPr>
        <w:t xml:space="preserve"> </w:t>
      </w:r>
      <w:r w:rsidRPr="00076450">
        <w:rPr>
          <w:rStyle w:val="aff4"/>
          <w:b w:val="0"/>
          <w:color w:val="000000"/>
          <w:sz w:val="26"/>
          <w:szCs w:val="26"/>
        </w:rPr>
        <w:t>г.</w:t>
      </w:r>
      <w:r w:rsidRPr="00076450">
        <w:rPr>
          <w:rStyle w:val="apple-converted-space"/>
          <w:b/>
          <w:bCs/>
          <w:color w:val="000000"/>
          <w:sz w:val="26"/>
          <w:szCs w:val="26"/>
        </w:rPr>
        <w:t> </w:t>
      </w:r>
      <w:r w:rsidRPr="00076450">
        <w:rPr>
          <w:rStyle w:val="aff4"/>
          <w:b w:val="0"/>
          <w:color w:val="000000"/>
          <w:sz w:val="26"/>
          <w:szCs w:val="26"/>
        </w:rPr>
        <w:t>Ишим, ул.</w:t>
      </w:r>
      <w:r w:rsidRPr="00076450">
        <w:rPr>
          <w:rStyle w:val="apple-converted-space"/>
          <w:b/>
          <w:bCs/>
          <w:color w:val="000000"/>
          <w:sz w:val="26"/>
          <w:szCs w:val="26"/>
        </w:rPr>
        <w:t> </w:t>
      </w:r>
      <w:r w:rsidRPr="00076450">
        <w:rPr>
          <w:rStyle w:val="aff4"/>
          <w:b w:val="0"/>
          <w:color w:val="000000"/>
          <w:sz w:val="26"/>
          <w:szCs w:val="26"/>
        </w:rPr>
        <w:t>Пономарева, 24, с.</w:t>
      </w:r>
      <w:r w:rsidRPr="00076450">
        <w:rPr>
          <w:rStyle w:val="apple-converted-space"/>
          <w:b/>
          <w:bCs/>
          <w:color w:val="000000"/>
          <w:sz w:val="26"/>
          <w:szCs w:val="26"/>
        </w:rPr>
        <w:t> </w:t>
      </w:r>
      <w:r w:rsidRPr="00076450">
        <w:rPr>
          <w:rStyle w:val="aff4"/>
          <w:b w:val="0"/>
          <w:color w:val="000000"/>
          <w:sz w:val="26"/>
          <w:szCs w:val="26"/>
        </w:rPr>
        <w:t>Казанское, ул. Ленина, 12а, г. Ханты-Мансийск, ул. Пионерская, 46, г.</w:t>
      </w:r>
      <w:r w:rsidRPr="00076450">
        <w:rPr>
          <w:rStyle w:val="apple-converted-space"/>
          <w:b/>
          <w:bCs/>
          <w:color w:val="000000"/>
          <w:sz w:val="26"/>
          <w:szCs w:val="26"/>
        </w:rPr>
        <w:t> </w:t>
      </w:r>
      <w:r w:rsidRPr="00076450">
        <w:rPr>
          <w:rStyle w:val="aff4"/>
          <w:b w:val="0"/>
          <w:color w:val="000000"/>
          <w:sz w:val="26"/>
          <w:szCs w:val="26"/>
        </w:rPr>
        <w:t>Сургут, ул. Декабристов,</w:t>
      </w:r>
      <w:r w:rsidRPr="00076450">
        <w:rPr>
          <w:rStyle w:val="aff4"/>
          <w:b w:val="0"/>
          <w:color w:val="000000"/>
          <w:sz w:val="26"/>
          <w:szCs w:val="26"/>
          <w:lang w:val="en-US"/>
        </w:rPr>
        <w:t> </w:t>
      </w:r>
      <w:r w:rsidRPr="00076450">
        <w:rPr>
          <w:rStyle w:val="aff4"/>
          <w:b w:val="0"/>
          <w:color w:val="000000"/>
          <w:sz w:val="26"/>
          <w:szCs w:val="26"/>
        </w:rPr>
        <w:t>2</w:t>
      </w:r>
      <w:proofErr w:type="gramEnd"/>
      <w:r w:rsidRPr="00076450">
        <w:rPr>
          <w:rStyle w:val="aff4"/>
          <w:b w:val="0"/>
          <w:color w:val="000000"/>
          <w:sz w:val="26"/>
          <w:szCs w:val="26"/>
        </w:rPr>
        <w:t xml:space="preserve">, </w:t>
      </w:r>
      <w:proofErr w:type="gramStart"/>
      <w:r w:rsidRPr="00076450">
        <w:rPr>
          <w:rStyle w:val="aff4"/>
          <w:b w:val="0"/>
          <w:color w:val="000000"/>
          <w:sz w:val="26"/>
          <w:szCs w:val="26"/>
        </w:rPr>
        <w:t>г. Сургут, аэропорт (кабинеты ветеринарного и фитосанитарного контроля), г. Сургут, ул. Инженерная, 10 (рынок </w:t>
      </w:r>
      <w:proofErr w:type="spellStart"/>
      <w:r w:rsidRPr="00076450">
        <w:rPr>
          <w:rStyle w:val="aff4"/>
          <w:b w:val="0"/>
          <w:color w:val="000000"/>
          <w:sz w:val="26"/>
          <w:szCs w:val="26"/>
        </w:rPr>
        <w:t>Аскания</w:t>
      </w:r>
      <w:proofErr w:type="spellEnd"/>
      <w:r w:rsidRPr="00076450">
        <w:rPr>
          <w:rStyle w:val="aff4"/>
          <w:b w:val="0"/>
          <w:color w:val="000000"/>
          <w:sz w:val="26"/>
          <w:szCs w:val="26"/>
        </w:rPr>
        <w:t>), г. Нижневартовск, ул. Победы, 26а, г.</w:t>
      </w:r>
      <w:r w:rsidRPr="00076450">
        <w:rPr>
          <w:rStyle w:val="apple-converted-space"/>
          <w:b/>
          <w:bCs/>
          <w:color w:val="000000"/>
          <w:sz w:val="26"/>
          <w:szCs w:val="26"/>
        </w:rPr>
        <w:t> </w:t>
      </w:r>
      <w:r w:rsidRPr="00076450">
        <w:rPr>
          <w:rStyle w:val="aff4"/>
          <w:b w:val="0"/>
          <w:color w:val="000000"/>
          <w:sz w:val="26"/>
          <w:szCs w:val="26"/>
        </w:rPr>
        <w:t>Нижневартовск, аэропорт (кабинеты ветеринарного и фитосанитарного контроля), г. Салехард, ул.</w:t>
      </w:r>
      <w:r w:rsidRPr="00076450">
        <w:rPr>
          <w:rStyle w:val="apple-converted-space"/>
          <w:b/>
          <w:bCs/>
          <w:color w:val="000000"/>
          <w:sz w:val="26"/>
          <w:szCs w:val="26"/>
        </w:rPr>
        <w:t> </w:t>
      </w:r>
      <w:proofErr w:type="spellStart"/>
      <w:r w:rsidRPr="00076450">
        <w:rPr>
          <w:rStyle w:val="aff4"/>
          <w:b w:val="0"/>
          <w:color w:val="000000"/>
          <w:sz w:val="26"/>
          <w:szCs w:val="26"/>
        </w:rPr>
        <w:t>Ямальская</w:t>
      </w:r>
      <w:proofErr w:type="spellEnd"/>
      <w:r w:rsidRPr="00076450">
        <w:rPr>
          <w:rStyle w:val="aff4"/>
          <w:b w:val="0"/>
          <w:color w:val="000000"/>
          <w:sz w:val="26"/>
          <w:szCs w:val="26"/>
        </w:rPr>
        <w:t xml:space="preserve">, 12 </w:t>
      </w:r>
      <w:r w:rsidRPr="00076450">
        <w:rPr>
          <w:sz w:val="26"/>
          <w:szCs w:val="26"/>
        </w:rPr>
        <w:t>период оказания услуг с 01.01.2027 по 31.12.2027.</w:t>
      </w:r>
      <w:proofErr w:type="gramEnd"/>
    </w:p>
    <w:p w:rsidR="00076450" w:rsidRDefault="00076450" w:rsidP="00076450">
      <w:pPr>
        <w:jc w:val="center"/>
        <w:rPr>
          <w:sz w:val="20"/>
          <w:szCs w:val="20"/>
        </w:rPr>
      </w:pPr>
    </w:p>
    <w:p w:rsidR="00076450" w:rsidRDefault="00076450" w:rsidP="00076450">
      <w:pPr>
        <w:pStyle w:val="a3"/>
        <w:spacing w:line="276" w:lineRule="auto"/>
        <w:ind w:left="0" w:firstLine="709"/>
        <w:jc w:val="both"/>
      </w:pPr>
      <w:r>
        <w:t>Перечень услуг по сопровождению программного обеспечения объекта учета Рабочие станции общего назначения</w:t>
      </w:r>
    </w:p>
    <w:tbl>
      <w:tblPr>
        <w:tblW w:w="9540" w:type="dxa"/>
        <w:tblInd w:w="88" w:type="dxa"/>
        <w:tblLayout w:type="fixed"/>
        <w:tblLook w:val="04A0"/>
      </w:tblPr>
      <w:tblGrid>
        <w:gridCol w:w="620"/>
        <w:gridCol w:w="7770"/>
        <w:gridCol w:w="1150"/>
      </w:tblGrid>
      <w:tr w:rsidR="00076450" w:rsidRPr="00076450" w:rsidTr="00076450">
        <w:trPr>
          <w:trHeight w:val="445"/>
        </w:trPr>
        <w:tc>
          <w:tcPr>
            <w:tcW w:w="620" w:type="dxa"/>
            <w:tcBorders>
              <w:top w:val="single" w:sz="8" w:space="0" w:color="000000"/>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b/>
                <w:bCs/>
                <w:color w:val="000000"/>
                <w:sz w:val="20"/>
                <w:szCs w:val="20"/>
              </w:rPr>
            </w:pPr>
            <w:r w:rsidRPr="00076450">
              <w:rPr>
                <w:b/>
                <w:bCs/>
                <w:color w:val="000000"/>
                <w:sz w:val="20"/>
                <w:szCs w:val="20"/>
              </w:rPr>
              <w:t xml:space="preserve">№ </w:t>
            </w:r>
            <w:proofErr w:type="spellStart"/>
            <w:proofErr w:type="gramStart"/>
            <w:r w:rsidRPr="00076450">
              <w:rPr>
                <w:b/>
                <w:bCs/>
                <w:color w:val="000000"/>
                <w:sz w:val="20"/>
                <w:szCs w:val="20"/>
              </w:rPr>
              <w:t>п</w:t>
            </w:r>
            <w:proofErr w:type="spellEnd"/>
            <w:proofErr w:type="gramEnd"/>
            <w:r w:rsidRPr="00076450">
              <w:rPr>
                <w:b/>
                <w:bCs/>
                <w:color w:val="000000"/>
                <w:sz w:val="20"/>
                <w:szCs w:val="20"/>
              </w:rPr>
              <w:t>/</w:t>
            </w:r>
            <w:proofErr w:type="spellStart"/>
            <w:r w:rsidRPr="00076450">
              <w:rPr>
                <w:b/>
                <w:bCs/>
                <w:color w:val="000000"/>
                <w:sz w:val="20"/>
                <w:szCs w:val="20"/>
              </w:rPr>
              <w:t>п</w:t>
            </w:r>
            <w:proofErr w:type="spellEnd"/>
          </w:p>
        </w:tc>
        <w:tc>
          <w:tcPr>
            <w:tcW w:w="7764" w:type="dxa"/>
            <w:tcBorders>
              <w:top w:val="single" w:sz="8" w:space="0" w:color="000000"/>
              <w:left w:val="nil"/>
              <w:bottom w:val="single" w:sz="8" w:space="0" w:color="000000"/>
              <w:right w:val="single" w:sz="8" w:space="0" w:color="000000"/>
            </w:tcBorders>
            <w:vAlign w:val="center"/>
            <w:hideMark/>
          </w:tcPr>
          <w:p w:rsidR="00076450" w:rsidRPr="00076450" w:rsidRDefault="00076450">
            <w:pPr>
              <w:widowControl w:val="0"/>
              <w:jc w:val="center"/>
              <w:rPr>
                <w:sz w:val="20"/>
                <w:szCs w:val="20"/>
              </w:rPr>
            </w:pPr>
            <w:r w:rsidRPr="00076450">
              <w:rPr>
                <w:b/>
                <w:bCs/>
                <w:color w:val="000000"/>
                <w:sz w:val="20"/>
                <w:szCs w:val="20"/>
              </w:rPr>
              <w:t>Наименование услуг по сопровождению программного обеспечения</w:t>
            </w:r>
            <w:r w:rsidRPr="00076450">
              <w:rPr>
                <w:sz w:val="20"/>
                <w:szCs w:val="20"/>
              </w:rPr>
              <w:t xml:space="preserve"> </w:t>
            </w:r>
          </w:p>
          <w:p w:rsidR="00076450" w:rsidRPr="00076450" w:rsidRDefault="00076450">
            <w:pPr>
              <w:widowControl w:val="0"/>
              <w:suppressAutoHyphens/>
              <w:jc w:val="center"/>
              <w:rPr>
                <w:b/>
                <w:bCs/>
                <w:color w:val="000000"/>
                <w:sz w:val="20"/>
                <w:szCs w:val="20"/>
              </w:rPr>
            </w:pPr>
            <w:r w:rsidRPr="00076450">
              <w:rPr>
                <w:b/>
                <w:sz w:val="20"/>
                <w:szCs w:val="20"/>
              </w:rPr>
              <w:t>объекта учета Рабочие станции общего назначения</w:t>
            </w:r>
          </w:p>
        </w:tc>
        <w:tc>
          <w:tcPr>
            <w:tcW w:w="1149" w:type="dxa"/>
            <w:tcBorders>
              <w:top w:val="single" w:sz="8" w:space="0" w:color="000000"/>
              <w:left w:val="nil"/>
              <w:bottom w:val="single" w:sz="8" w:space="0" w:color="000000"/>
              <w:right w:val="single" w:sz="8" w:space="0" w:color="000000"/>
            </w:tcBorders>
            <w:hideMark/>
          </w:tcPr>
          <w:p w:rsidR="00076450" w:rsidRPr="00076450" w:rsidRDefault="00076450">
            <w:pPr>
              <w:widowControl w:val="0"/>
              <w:suppressAutoHyphens/>
              <w:ind w:left="-108" w:right="-108"/>
              <w:jc w:val="center"/>
              <w:rPr>
                <w:b/>
                <w:bCs/>
                <w:color w:val="000000"/>
                <w:sz w:val="20"/>
                <w:szCs w:val="20"/>
              </w:rPr>
            </w:pPr>
            <w:r w:rsidRPr="00076450">
              <w:rPr>
                <w:b/>
                <w:bCs/>
                <w:color w:val="000000"/>
                <w:sz w:val="20"/>
                <w:szCs w:val="20"/>
              </w:rPr>
              <w:t>Цена ед. услуги, руб.</w:t>
            </w:r>
          </w:p>
        </w:tc>
      </w:tr>
      <w:tr w:rsidR="00076450" w:rsidRPr="00076450" w:rsidTr="00076450">
        <w:trPr>
          <w:trHeight w:val="244"/>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Поддержка в рабочем состоянии сервера на </w:t>
            </w:r>
            <w:proofErr w:type="spellStart"/>
            <w:r w:rsidRPr="00076450">
              <w:rPr>
                <w:color w:val="000000"/>
                <w:sz w:val="20"/>
                <w:szCs w:val="20"/>
              </w:rPr>
              <w:t>Windows</w:t>
            </w:r>
            <w:proofErr w:type="spellEnd"/>
            <w:r w:rsidRPr="00076450">
              <w:rPr>
                <w:color w:val="000000"/>
                <w:sz w:val="20"/>
                <w:szCs w:val="20"/>
              </w:rPr>
              <w:t xml:space="preserve"> </w:t>
            </w:r>
            <w:proofErr w:type="spellStart"/>
            <w:r w:rsidRPr="00076450">
              <w:rPr>
                <w:color w:val="000000"/>
                <w:sz w:val="20"/>
                <w:szCs w:val="20"/>
              </w:rPr>
              <w:t>Server</w:t>
            </w:r>
            <w:proofErr w:type="spellEnd"/>
            <w:r w:rsidRPr="00076450">
              <w:rPr>
                <w:color w:val="000000"/>
                <w:sz w:val="20"/>
                <w:szCs w:val="20"/>
              </w:rPr>
              <w:t>, за шт. в месяц</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2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2</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Поддержка в рабочем состоянии сервера на </w:t>
            </w:r>
            <w:proofErr w:type="spellStart"/>
            <w:r w:rsidRPr="00076450">
              <w:rPr>
                <w:color w:val="000000"/>
                <w:sz w:val="20"/>
                <w:szCs w:val="20"/>
              </w:rPr>
              <w:t>Linux</w:t>
            </w:r>
            <w:proofErr w:type="spellEnd"/>
            <w:r w:rsidRPr="00076450">
              <w:rPr>
                <w:color w:val="000000"/>
                <w:sz w:val="20"/>
                <w:szCs w:val="20"/>
              </w:rPr>
              <w:t>, за шт. в месяц</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2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3</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Поддержка в актуальном рабочем состоянии системы антивирусной защиты, за мес.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52"/>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Поддержка в рабочем состоянии базы данных MSSQL, за шт. в месяц</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84"/>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Поддержка в рабочем состоянии базы данных </w:t>
            </w:r>
            <w:proofErr w:type="spellStart"/>
            <w:r w:rsidRPr="00076450">
              <w:rPr>
                <w:color w:val="000000"/>
                <w:sz w:val="20"/>
                <w:szCs w:val="20"/>
              </w:rPr>
              <w:t>MySQL</w:t>
            </w:r>
            <w:proofErr w:type="spellEnd"/>
            <w:r w:rsidRPr="00076450">
              <w:rPr>
                <w:color w:val="000000"/>
                <w:sz w:val="20"/>
                <w:szCs w:val="20"/>
              </w:rPr>
              <w:t>(</w:t>
            </w:r>
            <w:proofErr w:type="spellStart"/>
            <w:r w:rsidRPr="00076450">
              <w:rPr>
                <w:color w:val="000000"/>
                <w:sz w:val="20"/>
                <w:szCs w:val="20"/>
              </w:rPr>
              <w:t>MariaDB</w:t>
            </w:r>
            <w:proofErr w:type="spellEnd"/>
            <w:r w:rsidRPr="00076450">
              <w:rPr>
                <w:color w:val="000000"/>
                <w:sz w:val="20"/>
                <w:szCs w:val="20"/>
              </w:rPr>
              <w:t>)\</w:t>
            </w:r>
            <w:proofErr w:type="spellStart"/>
            <w:r w:rsidRPr="00076450">
              <w:rPr>
                <w:color w:val="000000"/>
                <w:sz w:val="20"/>
                <w:szCs w:val="20"/>
              </w:rPr>
              <w:t>PostgreeSQL</w:t>
            </w:r>
            <w:proofErr w:type="spellEnd"/>
            <w:r w:rsidRPr="00076450">
              <w:rPr>
                <w:color w:val="000000"/>
                <w:sz w:val="20"/>
                <w:szCs w:val="20"/>
              </w:rPr>
              <w:t>, за шт. в месяц.</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16"/>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6</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Установка/переустановка </w:t>
            </w:r>
            <w:proofErr w:type="spellStart"/>
            <w:r w:rsidRPr="00076450">
              <w:rPr>
                <w:color w:val="000000"/>
                <w:sz w:val="20"/>
                <w:szCs w:val="20"/>
              </w:rPr>
              <w:t>Windows</w:t>
            </w:r>
            <w:proofErr w:type="spellEnd"/>
            <w:r w:rsidRPr="00076450">
              <w:rPr>
                <w:color w:val="000000"/>
                <w:sz w:val="20"/>
                <w:szCs w:val="20"/>
              </w:rPr>
              <w:t xml:space="preserve"> </w:t>
            </w:r>
            <w:proofErr w:type="spellStart"/>
            <w:r w:rsidRPr="00076450">
              <w:rPr>
                <w:color w:val="000000"/>
                <w:sz w:val="20"/>
                <w:szCs w:val="20"/>
              </w:rPr>
              <w:t>Server</w:t>
            </w:r>
            <w:proofErr w:type="spellEnd"/>
            <w:r w:rsidRPr="00076450">
              <w:rPr>
                <w:color w:val="000000"/>
                <w:sz w:val="20"/>
                <w:szCs w:val="20"/>
              </w:rPr>
              <w:t>,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2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7</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Написание </w:t>
            </w:r>
            <w:proofErr w:type="spellStart"/>
            <w:r w:rsidRPr="00076450">
              <w:rPr>
                <w:color w:val="000000"/>
                <w:sz w:val="20"/>
                <w:szCs w:val="20"/>
              </w:rPr>
              <w:t>скрипта</w:t>
            </w:r>
            <w:proofErr w:type="spellEnd"/>
            <w:r w:rsidRPr="00076450">
              <w:rPr>
                <w:color w:val="000000"/>
                <w:sz w:val="20"/>
                <w:szCs w:val="20"/>
              </w:rPr>
              <w:t xml:space="preserve"> </w:t>
            </w:r>
            <w:proofErr w:type="spellStart"/>
            <w:r w:rsidRPr="00076450">
              <w:rPr>
                <w:color w:val="000000"/>
                <w:sz w:val="20"/>
                <w:szCs w:val="20"/>
              </w:rPr>
              <w:t>Windows</w:t>
            </w:r>
            <w:proofErr w:type="spellEnd"/>
            <w:r w:rsidRPr="00076450">
              <w:rPr>
                <w:color w:val="000000"/>
                <w:sz w:val="20"/>
                <w:szCs w:val="20"/>
              </w:rPr>
              <w:t xml:space="preserve"> </w:t>
            </w:r>
            <w:proofErr w:type="spellStart"/>
            <w:r w:rsidRPr="00076450">
              <w:rPr>
                <w:color w:val="000000"/>
                <w:sz w:val="20"/>
                <w:szCs w:val="20"/>
              </w:rPr>
              <w:t>Server</w:t>
            </w:r>
            <w:proofErr w:type="spellEnd"/>
            <w:r w:rsidRPr="00076450">
              <w:rPr>
                <w:color w:val="000000"/>
                <w:sz w:val="20"/>
                <w:szCs w:val="20"/>
              </w:rPr>
              <w:t>,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8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8</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Написание </w:t>
            </w:r>
            <w:proofErr w:type="spellStart"/>
            <w:r w:rsidRPr="00076450">
              <w:rPr>
                <w:color w:val="000000"/>
                <w:sz w:val="20"/>
                <w:szCs w:val="20"/>
              </w:rPr>
              <w:t>скрипта</w:t>
            </w:r>
            <w:proofErr w:type="spellEnd"/>
            <w:r w:rsidRPr="00076450">
              <w:rPr>
                <w:color w:val="000000"/>
                <w:sz w:val="20"/>
                <w:szCs w:val="20"/>
              </w:rPr>
              <w:t xml:space="preserve"> для сервера под управлением </w:t>
            </w:r>
            <w:proofErr w:type="spellStart"/>
            <w:r w:rsidRPr="00076450">
              <w:rPr>
                <w:color w:val="000000"/>
                <w:sz w:val="20"/>
                <w:szCs w:val="20"/>
              </w:rPr>
              <w:t>Linux</w:t>
            </w:r>
            <w:proofErr w:type="spellEnd"/>
            <w:r w:rsidRPr="00076450">
              <w:rPr>
                <w:color w:val="000000"/>
                <w:sz w:val="20"/>
                <w:szCs w:val="20"/>
              </w:rPr>
              <w:t xml:space="preserve"> (</w:t>
            </w:r>
            <w:proofErr w:type="spellStart"/>
            <w:r w:rsidRPr="00076450">
              <w:rPr>
                <w:color w:val="000000"/>
                <w:sz w:val="20"/>
                <w:szCs w:val="20"/>
              </w:rPr>
              <w:t>AstraLinux</w:t>
            </w:r>
            <w:proofErr w:type="spellEnd"/>
            <w:r w:rsidRPr="00076450">
              <w:rPr>
                <w:color w:val="000000"/>
                <w:sz w:val="20"/>
                <w:szCs w:val="20"/>
              </w:rPr>
              <w:t>),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3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9</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 и настройка MSSQL сервер,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2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10</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Установка/переустановка и настройка </w:t>
            </w:r>
            <w:proofErr w:type="spellStart"/>
            <w:r w:rsidRPr="00076450">
              <w:rPr>
                <w:color w:val="000000"/>
                <w:sz w:val="20"/>
                <w:szCs w:val="20"/>
              </w:rPr>
              <w:t>MySQL</w:t>
            </w:r>
            <w:proofErr w:type="spellEnd"/>
            <w:r w:rsidRPr="00076450">
              <w:rPr>
                <w:color w:val="000000"/>
                <w:sz w:val="20"/>
                <w:szCs w:val="20"/>
              </w:rPr>
              <w:t>(</w:t>
            </w:r>
            <w:proofErr w:type="spellStart"/>
            <w:r w:rsidRPr="00076450">
              <w:rPr>
                <w:color w:val="000000"/>
                <w:sz w:val="20"/>
                <w:szCs w:val="20"/>
              </w:rPr>
              <w:t>MariaDB</w:t>
            </w:r>
            <w:proofErr w:type="spellEnd"/>
            <w:r w:rsidRPr="00076450">
              <w:rPr>
                <w:color w:val="000000"/>
                <w:sz w:val="20"/>
                <w:szCs w:val="20"/>
              </w:rPr>
              <w:t>)\</w:t>
            </w:r>
            <w:proofErr w:type="spellStart"/>
            <w:r w:rsidRPr="00076450">
              <w:rPr>
                <w:color w:val="000000"/>
                <w:sz w:val="20"/>
                <w:szCs w:val="20"/>
              </w:rPr>
              <w:t>PostgreeSQL</w:t>
            </w:r>
            <w:proofErr w:type="spellEnd"/>
            <w:r w:rsidRPr="00076450">
              <w:rPr>
                <w:color w:val="000000"/>
                <w:sz w:val="20"/>
                <w:szCs w:val="20"/>
              </w:rPr>
              <w:t xml:space="preserve"> сервера,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1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11</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Написание </w:t>
            </w:r>
            <w:proofErr w:type="spellStart"/>
            <w:r w:rsidRPr="00076450">
              <w:rPr>
                <w:color w:val="000000"/>
                <w:sz w:val="20"/>
                <w:szCs w:val="20"/>
              </w:rPr>
              <w:t>скрипта</w:t>
            </w:r>
            <w:proofErr w:type="spellEnd"/>
            <w:r w:rsidRPr="00076450">
              <w:rPr>
                <w:color w:val="000000"/>
                <w:sz w:val="20"/>
                <w:szCs w:val="20"/>
              </w:rPr>
              <w:t>/запроса для работы БД,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42"/>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12</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Ручное резервное копирование БД (за одну базу данных),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74"/>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13</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Установка/переустановка/перенос серверной части ПО "ДЕЛО",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07"/>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14</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Обновление серверной части ПО "ДЕЛО",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3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15</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Создание/блокирование/изменение учетной записи пользователя, применение учетной политики безопасности домена,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3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16</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 информационно-правовой системы серверной части (Гарант, Консультант),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3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17</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Устранение проблем с обновлением информационно-правовой системы (Гарант, Консультант),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3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18</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Консультирование специалиста устное (по телефону) и при необходимости через удаленный доступ к АРМ,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2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19</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Установка/переустановка </w:t>
            </w:r>
            <w:proofErr w:type="spellStart"/>
            <w:r w:rsidRPr="00076450">
              <w:rPr>
                <w:color w:val="000000"/>
                <w:sz w:val="20"/>
                <w:szCs w:val="20"/>
              </w:rPr>
              <w:t>Linux</w:t>
            </w:r>
            <w:proofErr w:type="spellEnd"/>
            <w:r w:rsidRPr="00076450">
              <w:rPr>
                <w:color w:val="000000"/>
                <w:sz w:val="20"/>
                <w:szCs w:val="20"/>
              </w:rPr>
              <w:t xml:space="preserve"> (</w:t>
            </w:r>
            <w:proofErr w:type="spellStart"/>
            <w:r w:rsidRPr="00076450">
              <w:rPr>
                <w:color w:val="000000"/>
                <w:sz w:val="20"/>
                <w:szCs w:val="20"/>
              </w:rPr>
              <w:t>AstraLinux</w:t>
            </w:r>
            <w:proofErr w:type="spellEnd"/>
            <w:r w:rsidRPr="00076450">
              <w:rPr>
                <w:color w:val="000000"/>
                <w:sz w:val="20"/>
                <w:szCs w:val="20"/>
              </w:rPr>
              <w:t xml:space="preserve"> и др.) на АРМ пользователя,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6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20</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Установка/переустановка </w:t>
            </w:r>
            <w:proofErr w:type="spellStart"/>
            <w:r w:rsidRPr="00076450">
              <w:rPr>
                <w:color w:val="000000"/>
                <w:sz w:val="20"/>
                <w:szCs w:val="20"/>
              </w:rPr>
              <w:t>Windows</w:t>
            </w:r>
            <w:proofErr w:type="spellEnd"/>
            <w:r w:rsidRPr="00076450">
              <w:rPr>
                <w:color w:val="000000"/>
                <w:sz w:val="20"/>
                <w:szCs w:val="20"/>
              </w:rPr>
              <w:t xml:space="preserve"> XP,7, 8.1, 10,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22"/>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21</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Написание </w:t>
            </w:r>
            <w:proofErr w:type="spellStart"/>
            <w:r w:rsidRPr="00076450">
              <w:rPr>
                <w:color w:val="000000"/>
                <w:sz w:val="20"/>
                <w:szCs w:val="20"/>
              </w:rPr>
              <w:t>скрипта</w:t>
            </w:r>
            <w:proofErr w:type="spellEnd"/>
            <w:r w:rsidRPr="00076450">
              <w:rPr>
                <w:color w:val="000000"/>
                <w:sz w:val="20"/>
                <w:szCs w:val="20"/>
              </w:rPr>
              <w:t xml:space="preserve"> на АРМ под управлением </w:t>
            </w:r>
            <w:proofErr w:type="spellStart"/>
            <w:r w:rsidRPr="00076450">
              <w:rPr>
                <w:color w:val="000000"/>
                <w:sz w:val="20"/>
                <w:szCs w:val="20"/>
              </w:rPr>
              <w:t>Linux</w:t>
            </w:r>
            <w:proofErr w:type="spellEnd"/>
            <w:r w:rsidRPr="00076450">
              <w:rPr>
                <w:color w:val="000000"/>
                <w:sz w:val="20"/>
                <w:szCs w:val="20"/>
              </w:rPr>
              <w:t xml:space="preserve"> (</w:t>
            </w:r>
            <w:proofErr w:type="spellStart"/>
            <w:r w:rsidRPr="00076450">
              <w:rPr>
                <w:color w:val="000000"/>
                <w:sz w:val="20"/>
                <w:szCs w:val="20"/>
              </w:rPr>
              <w:t>AstraLinux</w:t>
            </w:r>
            <w:proofErr w:type="spellEnd"/>
            <w:r w:rsidRPr="00076450">
              <w:rPr>
                <w:color w:val="000000"/>
                <w:sz w:val="20"/>
                <w:szCs w:val="20"/>
              </w:rPr>
              <w:t xml:space="preserve"> и др.),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54"/>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22</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 системного драйвера,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0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spacing w:line="276" w:lineRule="auto"/>
              <w:jc w:val="center"/>
              <w:rPr>
                <w:color w:val="000000"/>
                <w:sz w:val="20"/>
                <w:szCs w:val="20"/>
              </w:rPr>
            </w:pPr>
            <w:r w:rsidRPr="00076450">
              <w:rPr>
                <w:color w:val="000000"/>
                <w:sz w:val="20"/>
                <w:szCs w:val="20"/>
              </w:rPr>
              <w:t>23</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spacing w:line="276" w:lineRule="auto"/>
              <w:rPr>
                <w:color w:val="000000"/>
                <w:sz w:val="20"/>
                <w:szCs w:val="20"/>
              </w:rPr>
            </w:pPr>
            <w:r w:rsidRPr="00076450">
              <w:rPr>
                <w:sz w:val="20"/>
                <w:szCs w:val="20"/>
              </w:rPr>
              <w:t>Установка/переустановка/обновление клиентской части ПО "ДЕЛО",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spacing w:line="276" w:lineRule="auto"/>
              <w:rPr>
                <w:color w:val="000000"/>
                <w:sz w:val="20"/>
                <w:szCs w:val="20"/>
              </w:rPr>
            </w:pPr>
          </w:p>
        </w:tc>
      </w:tr>
      <w:tr w:rsidR="00076450" w:rsidRPr="00076450" w:rsidTr="00076450">
        <w:trPr>
          <w:trHeight w:val="21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spacing w:line="276" w:lineRule="auto"/>
              <w:jc w:val="center"/>
              <w:rPr>
                <w:color w:val="000000"/>
                <w:sz w:val="20"/>
                <w:szCs w:val="20"/>
              </w:rPr>
            </w:pPr>
            <w:r w:rsidRPr="00076450">
              <w:rPr>
                <w:color w:val="000000"/>
                <w:sz w:val="20"/>
                <w:szCs w:val="20"/>
              </w:rPr>
              <w:t>24</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spacing w:line="276" w:lineRule="auto"/>
              <w:rPr>
                <w:color w:val="000000"/>
                <w:sz w:val="20"/>
                <w:szCs w:val="20"/>
              </w:rPr>
            </w:pPr>
            <w:r w:rsidRPr="00076450">
              <w:rPr>
                <w:sz w:val="20"/>
                <w:szCs w:val="20"/>
              </w:rPr>
              <w:t>Настройка/перенастройка рабочего места клиентской части ПО "ДЕЛО",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spacing w:line="276" w:lineRule="auto"/>
              <w:rPr>
                <w:color w:val="000000"/>
                <w:sz w:val="20"/>
                <w:szCs w:val="20"/>
              </w:rPr>
            </w:pPr>
          </w:p>
        </w:tc>
      </w:tr>
      <w:tr w:rsidR="00076450" w:rsidRPr="00076450" w:rsidTr="00076450">
        <w:trPr>
          <w:trHeight w:val="192"/>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spacing w:line="276" w:lineRule="auto"/>
              <w:jc w:val="center"/>
              <w:rPr>
                <w:color w:val="000000"/>
                <w:sz w:val="20"/>
                <w:szCs w:val="20"/>
              </w:rPr>
            </w:pPr>
            <w:r w:rsidRPr="00076450">
              <w:rPr>
                <w:color w:val="000000"/>
                <w:sz w:val="20"/>
                <w:szCs w:val="20"/>
              </w:rPr>
              <w:t>25</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spacing w:line="276" w:lineRule="auto"/>
              <w:rPr>
                <w:color w:val="000000"/>
                <w:sz w:val="20"/>
                <w:szCs w:val="20"/>
              </w:rPr>
            </w:pPr>
            <w:r w:rsidRPr="00076450">
              <w:rPr>
                <w:color w:val="000000"/>
                <w:sz w:val="20"/>
                <w:szCs w:val="20"/>
              </w:rPr>
              <w:t xml:space="preserve">Корректировка данных </w:t>
            </w:r>
            <w:proofErr w:type="gramStart"/>
            <w:r w:rsidRPr="00076450">
              <w:rPr>
                <w:color w:val="000000"/>
                <w:sz w:val="20"/>
                <w:szCs w:val="20"/>
              </w:rPr>
              <w:t>в</w:t>
            </w:r>
            <w:proofErr w:type="gramEnd"/>
            <w:r w:rsidRPr="00076450">
              <w:rPr>
                <w:color w:val="000000"/>
                <w:sz w:val="20"/>
                <w:szCs w:val="20"/>
              </w:rPr>
              <w:t xml:space="preserve"> ПО "Дело",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spacing w:line="276" w:lineRule="auto"/>
              <w:rPr>
                <w:color w:val="000000"/>
                <w:sz w:val="20"/>
                <w:szCs w:val="20"/>
              </w:rPr>
            </w:pPr>
          </w:p>
        </w:tc>
      </w:tr>
      <w:tr w:rsidR="00076450" w:rsidRPr="00076450" w:rsidTr="00076450">
        <w:trPr>
          <w:trHeight w:val="224"/>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spacing w:line="276" w:lineRule="auto"/>
              <w:jc w:val="center"/>
              <w:rPr>
                <w:color w:val="000000"/>
                <w:sz w:val="20"/>
                <w:szCs w:val="20"/>
              </w:rPr>
            </w:pPr>
            <w:r w:rsidRPr="00076450">
              <w:rPr>
                <w:color w:val="000000"/>
                <w:sz w:val="20"/>
                <w:szCs w:val="20"/>
              </w:rPr>
              <w:t>26</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spacing w:line="276" w:lineRule="auto"/>
              <w:rPr>
                <w:color w:val="000000"/>
                <w:sz w:val="20"/>
                <w:szCs w:val="20"/>
              </w:rPr>
            </w:pPr>
            <w:r w:rsidRPr="00076450">
              <w:rPr>
                <w:color w:val="000000"/>
                <w:sz w:val="20"/>
                <w:szCs w:val="20"/>
              </w:rPr>
              <w:t>Устранение неисправности в работе ПО "Дело",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spacing w:line="276" w:lineRule="auto"/>
              <w:rPr>
                <w:color w:val="000000"/>
                <w:sz w:val="20"/>
                <w:szCs w:val="20"/>
              </w:rPr>
            </w:pPr>
          </w:p>
        </w:tc>
      </w:tr>
      <w:tr w:rsidR="00076450" w:rsidRPr="00076450" w:rsidTr="00076450">
        <w:trPr>
          <w:trHeight w:val="256"/>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lastRenderedPageBreak/>
              <w:t>27</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 клиентской части ПО «СЭД»,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32"/>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28</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sz w:val="20"/>
                <w:szCs w:val="20"/>
              </w:rPr>
              <w:t>Устранение ошибок ПО "СЭД",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32"/>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29</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 и настройка ПО (</w:t>
            </w:r>
            <w:r w:rsidRPr="00076450">
              <w:rPr>
                <w:color w:val="000000"/>
                <w:sz w:val="20"/>
                <w:szCs w:val="20"/>
                <w:lang w:val="en-US"/>
              </w:rPr>
              <w:t>Jinn</w:t>
            </w:r>
            <w:r w:rsidRPr="00076450">
              <w:rPr>
                <w:color w:val="000000"/>
                <w:sz w:val="20"/>
                <w:szCs w:val="20"/>
              </w:rPr>
              <w:t>-</w:t>
            </w:r>
            <w:r w:rsidRPr="00076450">
              <w:rPr>
                <w:color w:val="000000"/>
                <w:sz w:val="20"/>
                <w:szCs w:val="20"/>
                <w:lang w:val="en-US"/>
              </w:rPr>
              <w:t>Client</w:t>
            </w:r>
            <w:r w:rsidRPr="00076450">
              <w:rPr>
                <w:color w:val="000000"/>
                <w:sz w:val="20"/>
                <w:szCs w:val="20"/>
              </w:rPr>
              <w:t xml:space="preserve">, </w:t>
            </w:r>
            <w:proofErr w:type="spellStart"/>
            <w:r w:rsidRPr="00076450">
              <w:rPr>
                <w:color w:val="000000"/>
                <w:sz w:val="20"/>
                <w:szCs w:val="20"/>
                <w:lang w:val="en-US"/>
              </w:rPr>
              <w:t>ContinentNLS</w:t>
            </w:r>
            <w:proofErr w:type="spellEnd"/>
            <w:r w:rsidRPr="00076450">
              <w:rPr>
                <w:color w:val="000000"/>
                <w:sz w:val="20"/>
                <w:szCs w:val="20"/>
              </w:rPr>
              <w:t xml:space="preserve">, и др.) для работы на порталах </w:t>
            </w:r>
            <w:proofErr w:type="spellStart"/>
            <w:r w:rsidRPr="00076450">
              <w:rPr>
                <w:color w:val="000000"/>
                <w:sz w:val="20"/>
                <w:szCs w:val="20"/>
              </w:rPr>
              <w:t>gov.ru</w:t>
            </w:r>
            <w:proofErr w:type="spellEnd"/>
            <w:r w:rsidRPr="00076450">
              <w:rPr>
                <w:color w:val="000000"/>
                <w:sz w:val="20"/>
                <w:szCs w:val="20"/>
              </w:rPr>
              <w:t xml:space="preserve"> (</w:t>
            </w:r>
            <w:proofErr w:type="spellStart"/>
            <w:r w:rsidRPr="00076450">
              <w:rPr>
                <w:color w:val="000000"/>
                <w:sz w:val="20"/>
                <w:szCs w:val="20"/>
              </w:rPr>
              <w:t>budget.gov.ru</w:t>
            </w:r>
            <w:proofErr w:type="spellEnd"/>
            <w:r w:rsidRPr="00076450">
              <w:rPr>
                <w:color w:val="000000"/>
                <w:sz w:val="20"/>
                <w:szCs w:val="20"/>
              </w:rPr>
              <w:t xml:space="preserve">, </w:t>
            </w:r>
            <w:proofErr w:type="spellStart"/>
            <w:r w:rsidRPr="00076450">
              <w:rPr>
                <w:color w:val="000000"/>
                <w:sz w:val="20"/>
                <w:szCs w:val="20"/>
              </w:rPr>
              <w:t>gossluzhba.gov.ru</w:t>
            </w:r>
            <w:proofErr w:type="spellEnd"/>
            <w:r w:rsidRPr="00076450">
              <w:rPr>
                <w:color w:val="000000"/>
                <w:sz w:val="20"/>
                <w:szCs w:val="20"/>
              </w:rPr>
              <w:t xml:space="preserve">, buh2012.gov.ru) и </w:t>
            </w:r>
            <w:proofErr w:type="spellStart"/>
            <w:r w:rsidRPr="00076450">
              <w:rPr>
                <w:color w:val="000000"/>
                <w:sz w:val="20"/>
                <w:szCs w:val="20"/>
                <w:lang w:val="en-US"/>
              </w:rPr>
              <w:t>minfin</w:t>
            </w:r>
            <w:proofErr w:type="spellEnd"/>
            <w:r w:rsidRPr="00076450">
              <w:rPr>
                <w:color w:val="000000"/>
                <w:sz w:val="20"/>
                <w:szCs w:val="20"/>
              </w:rPr>
              <w:t>.</w:t>
            </w:r>
            <w:proofErr w:type="spellStart"/>
            <w:r w:rsidRPr="00076450">
              <w:rPr>
                <w:color w:val="000000"/>
                <w:sz w:val="20"/>
                <w:szCs w:val="20"/>
                <w:lang w:val="en-US"/>
              </w:rPr>
              <w:t>ru</w:t>
            </w:r>
            <w:proofErr w:type="spellEnd"/>
            <w:r w:rsidRPr="00076450">
              <w:rPr>
                <w:color w:val="000000"/>
                <w:sz w:val="20"/>
                <w:szCs w:val="20"/>
              </w:rPr>
              <w:t xml:space="preserve"> (</w:t>
            </w:r>
            <w:proofErr w:type="spellStart"/>
            <w:r w:rsidRPr="00076450">
              <w:rPr>
                <w:color w:val="000000"/>
                <w:sz w:val="20"/>
                <w:szCs w:val="20"/>
                <w:lang w:val="en-US"/>
              </w:rPr>
              <w:t>budgetplan</w:t>
            </w:r>
            <w:proofErr w:type="spellEnd"/>
            <w:r w:rsidRPr="00076450">
              <w:rPr>
                <w:color w:val="000000"/>
                <w:sz w:val="20"/>
                <w:szCs w:val="20"/>
              </w:rPr>
              <w:t>.</w:t>
            </w:r>
            <w:proofErr w:type="spellStart"/>
            <w:r w:rsidRPr="00076450">
              <w:rPr>
                <w:color w:val="000000"/>
                <w:sz w:val="20"/>
                <w:szCs w:val="20"/>
                <w:lang w:val="en-US"/>
              </w:rPr>
              <w:t>minfin</w:t>
            </w:r>
            <w:proofErr w:type="spellEnd"/>
            <w:r w:rsidRPr="00076450">
              <w:rPr>
                <w:color w:val="000000"/>
                <w:sz w:val="20"/>
                <w:szCs w:val="20"/>
              </w:rPr>
              <w:t>.</w:t>
            </w:r>
            <w:proofErr w:type="spellStart"/>
            <w:r w:rsidRPr="00076450">
              <w:rPr>
                <w:color w:val="000000"/>
                <w:sz w:val="20"/>
                <w:szCs w:val="20"/>
                <w:lang w:val="en-US"/>
              </w:rPr>
              <w:t>ru</w:t>
            </w:r>
            <w:proofErr w:type="spellEnd"/>
            <w:r w:rsidRPr="00076450">
              <w:rPr>
                <w:color w:val="000000"/>
                <w:sz w:val="20"/>
                <w:szCs w:val="20"/>
              </w:rPr>
              <w:t>),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32"/>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30</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Устранение проблем (неисправностей) при работе на порталах </w:t>
            </w:r>
            <w:proofErr w:type="spellStart"/>
            <w:r w:rsidRPr="00076450">
              <w:rPr>
                <w:color w:val="000000"/>
                <w:sz w:val="20"/>
                <w:szCs w:val="20"/>
              </w:rPr>
              <w:t>gov.ru</w:t>
            </w:r>
            <w:proofErr w:type="spellEnd"/>
            <w:r w:rsidRPr="00076450">
              <w:rPr>
                <w:color w:val="000000"/>
                <w:sz w:val="20"/>
                <w:szCs w:val="20"/>
              </w:rPr>
              <w:t xml:space="preserve"> (</w:t>
            </w:r>
            <w:proofErr w:type="spellStart"/>
            <w:r w:rsidRPr="00076450">
              <w:rPr>
                <w:color w:val="000000"/>
                <w:sz w:val="20"/>
                <w:szCs w:val="20"/>
              </w:rPr>
              <w:t>budget.gov.ru</w:t>
            </w:r>
            <w:proofErr w:type="spellEnd"/>
            <w:r w:rsidRPr="00076450">
              <w:rPr>
                <w:color w:val="000000"/>
                <w:sz w:val="20"/>
                <w:szCs w:val="20"/>
              </w:rPr>
              <w:t xml:space="preserve">, </w:t>
            </w:r>
            <w:proofErr w:type="spellStart"/>
            <w:r w:rsidRPr="00076450">
              <w:rPr>
                <w:color w:val="000000"/>
                <w:sz w:val="20"/>
                <w:szCs w:val="20"/>
              </w:rPr>
              <w:t>gossluzhba.gov.ru</w:t>
            </w:r>
            <w:proofErr w:type="spellEnd"/>
            <w:r w:rsidRPr="00076450">
              <w:rPr>
                <w:color w:val="000000"/>
                <w:sz w:val="20"/>
                <w:szCs w:val="20"/>
              </w:rPr>
              <w:t xml:space="preserve">, buh2012.gov.ru) и </w:t>
            </w:r>
            <w:proofErr w:type="spellStart"/>
            <w:r w:rsidRPr="00076450">
              <w:rPr>
                <w:color w:val="000000"/>
                <w:sz w:val="20"/>
                <w:szCs w:val="20"/>
                <w:lang w:val="en-US"/>
              </w:rPr>
              <w:t>minfin</w:t>
            </w:r>
            <w:proofErr w:type="spellEnd"/>
            <w:r w:rsidRPr="00076450">
              <w:rPr>
                <w:color w:val="000000"/>
                <w:sz w:val="20"/>
                <w:szCs w:val="20"/>
              </w:rPr>
              <w:t>.</w:t>
            </w:r>
            <w:proofErr w:type="spellStart"/>
            <w:r w:rsidRPr="00076450">
              <w:rPr>
                <w:color w:val="000000"/>
                <w:sz w:val="20"/>
                <w:szCs w:val="20"/>
                <w:lang w:val="en-US"/>
              </w:rPr>
              <w:t>ru</w:t>
            </w:r>
            <w:proofErr w:type="spellEnd"/>
            <w:r w:rsidRPr="00076450">
              <w:rPr>
                <w:color w:val="000000"/>
                <w:sz w:val="20"/>
                <w:szCs w:val="20"/>
              </w:rPr>
              <w:t xml:space="preserve"> (</w:t>
            </w:r>
            <w:proofErr w:type="spellStart"/>
            <w:r w:rsidRPr="00076450">
              <w:rPr>
                <w:color w:val="000000"/>
                <w:sz w:val="20"/>
                <w:szCs w:val="20"/>
                <w:lang w:val="en-US"/>
              </w:rPr>
              <w:t>budgetplan</w:t>
            </w:r>
            <w:proofErr w:type="spellEnd"/>
            <w:r w:rsidRPr="00076450">
              <w:rPr>
                <w:color w:val="000000"/>
                <w:sz w:val="20"/>
                <w:szCs w:val="20"/>
              </w:rPr>
              <w:t>.</w:t>
            </w:r>
            <w:proofErr w:type="spellStart"/>
            <w:r w:rsidRPr="00076450">
              <w:rPr>
                <w:color w:val="000000"/>
                <w:sz w:val="20"/>
                <w:szCs w:val="20"/>
                <w:lang w:val="en-US"/>
              </w:rPr>
              <w:t>minfin</w:t>
            </w:r>
            <w:proofErr w:type="spellEnd"/>
            <w:r w:rsidRPr="00076450">
              <w:rPr>
                <w:color w:val="000000"/>
                <w:sz w:val="20"/>
                <w:szCs w:val="20"/>
              </w:rPr>
              <w:t>.</w:t>
            </w:r>
            <w:proofErr w:type="spellStart"/>
            <w:r w:rsidRPr="00076450">
              <w:rPr>
                <w:color w:val="000000"/>
                <w:sz w:val="20"/>
                <w:szCs w:val="20"/>
                <w:lang w:val="en-US"/>
              </w:rPr>
              <w:t>ru</w:t>
            </w:r>
            <w:proofErr w:type="spellEnd"/>
            <w:r w:rsidRPr="00076450">
              <w:rPr>
                <w:color w:val="000000"/>
                <w:sz w:val="20"/>
                <w:szCs w:val="20"/>
              </w:rPr>
              <w:t>),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5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spacing w:line="276" w:lineRule="auto"/>
              <w:jc w:val="center"/>
              <w:rPr>
                <w:color w:val="000000"/>
                <w:sz w:val="20"/>
                <w:szCs w:val="20"/>
              </w:rPr>
            </w:pPr>
            <w:r w:rsidRPr="00076450">
              <w:rPr>
                <w:color w:val="000000"/>
                <w:sz w:val="20"/>
                <w:szCs w:val="20"/>
              </w:rPr>
              <w:t>31</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spacing w:line="276" w:lineRule="auto"/>
              <w:rPr>
                <w:color w:val="000000"/>
                <w:sz w:val="20"/>
                <w:szCs w:val="20"/>
              </w:rPr>
            </w:pPr>
            <w:r w:rsidRPr="00076450">
              <w:rPr>
                <w:color w:val="000000"/>
                <w:sz w:val="20"/>
                <w:szCs w:val="20"/>
              </w:rPr>
              <w:t xml:space="preserve">Смена пароля пользователя на портале </w:t>
            </w:r>
            <w:proofErr w:type="spellStart"/>
            <w:r w:rsidRPr="00076450">
              <w:rPr>
                <w:color w:val="000000"/>
                <w:sz w:val="20"/>
                <w:szCs w:val="20"/>
              </w:rPr>
              <w:t>gossluzhba.gov.ru</w:t>
            </w:r>
            <w:proofErr w:type="spellEnd"/>
            <w:r w:rsidRPr="00076450">
              <w:rPr>
                <w:color w:val="000000"/>
                <w:sz w:val="20"/>
                <w:szCs w:val="20"/>
              </w:rPr>
              <w:t>,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spacing w:line="276" w:lineRule="auto"/>
              <w:rPr>
                <w:color w:val="000000"/>
                <w:sz w:val="20"/>
                <w:szCs w:val="20"/>
              </w:rPr>
            </w:pPr>
          </w:p>
        </w:tc>
      </w:tr>
      <w:tr w:rsidR="00076450" w:rsidRPr="00076450" w:rsidTr="00076450">
        <w:trPr>
          <w:trHeight w:val="196"/>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32</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Установка/переустановка/обновление компонентов для работы с провайдером интернет отчетности,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2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33</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Перерегистрация сертификатов, перенос, копирование, генерация закрытого ключа </w:t>
            </w:r>
            <w:proofErr w:type="gramStart"/>
            <w:r w:rsidRPr="00076450">
              <w:rPr>
                <w:color w:val="000000"/>
                <w:sz w:val="20"/>
                <w:szCs w:val="20"/>
              </w:rPr>
              <w:t>ПО</w:t>
            </w:r>
            <w:proofErr w:type="gramEnd"/>
            <w:r w:rsidRPr="00076450">
              <w:rPr>
                <w:color w:val="000000"/>
                <w:sz w:val="20"/>
                <w:szCs w:val="20"/>
              </w:rPr>
              <w:t xml:space="preserve"> для внутреннего использования,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62"/>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34</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Устранение неисправности при работе в ИС </w:t>
            </w:r>
            <w:proofErr w:type="spellStart"/>
            <w:r w:rsidRPr="00076450">
              <w:rPr>
                <w:color w:val="000000"/>
                <w:sz w:val="20"/>
                <w:szCs w:val="20"/>
              </w:rPr>
              <w:t>Ассоль</w:t>
            </w:r>
            <w:proofErr w:type="spellEnd"/>
            <w:r w:rsidRPr="00076450">
              <w:rPr>
                <w:color w:val="000000"/>
                <w:sz w:val="20"/>
                <w:szCs w:val="20"/>
              </w:rPr>
              <w:t>, ИС "Аргус", ИС "Меркурий", ИС "Цербер", ИС "Веста", ИС "Сирано", АРМ СМЭВ, ИС "</w:t>
            </w:r>
            <w:proofErr w:type="spellStart"/>
            <w:r w:rsidRPr="00076450">
              <w:rPr>
                <w:color w:val="000000"/>
                <w:sz w:val="20"/>
                <w:szCs w:val="20"/>
              </w:rPr>
              <w:t>Аргус-Фито</w:t>
            </w:r>
            <w:proofErr w:type="spellEnd"/>
            <w:r w:rsidRPr="00076450">
              <w:rPr>
                <w:color w:val="000000"/>
                <w:sz w:val="20"/>
                <w:szCs w:val="20"/>
              </w:rPr>
              <w:t>",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35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35</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Проверка и лечение вирусов антивирусным </w:t>
            </w:r>
            <w:proofErr w:type="gramStart"/>
            <w:r w:rsidRPr="00076450">
              <w:rPr>
                <w:color w:val="000000"/>
                <w:sz w:val="20"/>
                <w:szCs w:val="20"/>
              </w:rPr>
              <w:t>ПО</w:t>
            </w:r>
            <w:proofErr w:type="gramEnd"/>
            <w:r w:rsidRPr="00076450">
              <w:rPr>
                <w:color w:val="000000"/>
                <w:sz w:val="20"/>
                <w:szCs w:val="20"/>
              </w:rPr>
              <w:t>, за АРМ</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4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spacing w:line="276" w:lineRule="auto"/>
              <w:jc w:val="center"/>
              <w:rPr>
                <w:color w:val="000000"/>
                <w:sz w:val="20"/>
                <w:szCs w:val="20"/>
              </w:rPr>
            </w:pPr>
            <w:r w:rsidRPr="00076450">
              <w:rPr>
                <w:color w:val="000000"/>
                <w:sz w:val="20"/>
                <w:szCs w:val="20"/>
              </w:rPr>
              <w:t>36</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spacing w:line="276" w:lineRule="auto"/>
              <w:rPr>
                <w:color w:val="000000"/>
                <w:sz w:val="20"/>
                <w:szCs w:val="20"/>
              </w:rPr>
            </w:pPr>
            <w:r w:rsidRPr="00076450">
              <w:rPr>
                <w:color w:val="000000"/>
                <w:sz w:val="20"/>
                <w:szCs w:val="20"/>
              </w:rPr>
              <w:t xml:space="preserve">Проверка и устранение вредоносного </w:t>
            </w:r>
            <w:proofErr w:type="gramStart"/>
            <w:r w:rsidRPr="00076450">
              <w:rPr>
                <w:color w:val="000000"/>
                <w:sz w:val="20"/>
                <w:szCs w:val="20"/>
              </w:rPr>
              <w:t>ПО</w:t>
            </w:r>
            <w:proofErr w:type="gramEnd"/>
            <w:r w:rsidRPr="00076450">
              <w:rPr>
                <w:color w:val="000000"/>
                <w:sz w:val="20"/>
                <w:szCs w:val="20"/>
              </w:rPr>
              <w:t xml:space="preserve"> иными средствами, за АРМ</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spacing w:line="276" w:lineRule="auto"/>
              <w:rPr>
                <w:color w:val="000000"/>
                <w:sz w:val="20"/>
                <w:szCs w:val="20"/>
              </w:rPr>
            </w:pPr>
          </w:p>
        </w:tc>
      </w:tr>
      <w:tr w:rsidR="00076450" w:rsidRPr="00076450" w:rsidTr="00076450">
        <w:trPr>
          <w:trHeight w:val="25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spacing w:line="276" w:lineRule="auto"/>
              <w:jc w:val="center"/>
              <w:rPr>
                <w:color w:val="000000"/>
                <w:sz w:val="20"/>
                <w:szCs w:val="20"/>
              </w:rPr>
            </w:pPr>
            <w:r w:rsidRPr="00076450">
              <w:rPr>
                <w:color w:val="000000"/>
                <w:sz w:val="20"/>
                <w:szCs w:val="20"/>
              </w:rPr>
              <w:t>37</w:t>
            </w:r>
          </w:p>
        </w:tc>
        <w:tc>
          <w:tcPr>
            <w:tcW w:w="7764" w:type="dxa"/>
            <w:tcBorders>
              <w:top w:val="single" w:sz="8" w:space="0" w:color="000000"/>
              <w:left w:val="nil"/>
              <w:bottom w:val="single" w:sz="8" w:space="0" w:color="000000"/>
              <w:right w:val="single" w:sz="8" w:space="0" w:color="000000"/>
            </w:tcBorders>
            <w:vAlign w:val="center"/>
            <w:hideMark/>
          </w:tcPr>
          <w:p w:rsidR="00076450" w:rsidRPr="00076450" w:rsidRDefault="00076450">
            <w:pPr>
              <w:widowControl w:val="0"/>
              <w:suppressAutoHyphens/>
              <w:spacing w:line="276" w:lineRule="auto"/>
              <w:rPr>
                <w:color w:val="000000"/>
                <w:sz w:val="20"/>
                <w:szCs w:val="20"/>
              </w:rPr>
            </w:pPr>
            <w:r w:rsidRPr="00076450">
              <w:rPr>
                <w:color w:val="000000"/>
                <w:sz w:val="20"/>
                <w:szCs w:val="20"/>
              </w:rPr>
              <w:t>Проверка и устранение неисправностей, очистка реестра,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spacing w:line="276" w:lineRule="auto"/>
              <w:rPr>
                <w:color w:val="000000"/>
                <w:sz w:val="20"/>
                <w:szCs w:val="20"/>
              </w:rPr>
            </w:pPr>
          </w:p>
        </w:tc>
      </w:tr>
      <w:tr w:rsidR="00076450" w:rsidRPr="00076450" w:rsidTr="00076450">
        <w:trPr>
          <w:trHeight w:val="291"/>
        </w:trPr>
        <w:tc>
          <w:tcPr>
            <w:tcW w:w="620" w:type="dxa"/>
            <w:tcBorders>
              <w:top w:val="single" w:sz="8" w:space="0" w:color="000000"/>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38</w:t>
            </w:r>
          </w:p>
        </w:tc>
        <w:tc>
          <w:tcPr>
            <w:tcW w:w="7764" w:type="dxa"/>
            <w:tcBorders>
              <w:top w:val="single" w:sz="8" w:space="0" w:color="000000"/>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Устранение неисправностей при работе с провайдером интернет отчетности, за час</w:t>
            </w:r>
          </w:p>
        </w:tc>
        <w:tc>
          <w:tcPr>
            <w:tcW w:w="1149" w:type="dxa"/>
            <w:tcBorders>
              <w:top w:val="single" w:sz="8" w:space="0" w:color="000000"/>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58"/>
        </w:trPr>
        <w:tc>
          <w:tcPr>
            <w:tcW w:w="620" w:type="dxa"/>
            <w:tcBorders>
              <w:top w:val="single" w:sz="8" w:space="0" w:color="000000"/>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39</w:t>
            </w:r>
          </w:p>
        </w:tc>
        <w:tc>
          <w:tcPr>
            <w:tcW w:w="7764" w:type="dxa"/>
            <w:tcBorders>
              <w:top w:val="single" w:sz="8" w:space="0" w:color="000000"/>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 информационно-правовой системы клиентской части (Гарант, Консультант), за шт.</w:t>
            </w:r>
          </w:p>
        </w:tc>
        <w:tc>
          <w:tcPr>
            <w:tcW w:w="1149" w:type="dxa"/>
            <w:tcBorders>
              <w:top w:val="single" w:sz="8" w:space="0" w:color="000000"/>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58"/>
        </w:trPr>
        <w:tc>
          <w:tcPr>
            <w:tcW w:w="620" w:type="dxa"/>
            <w:tcBorders>
              <w:top w:val="single" w:sz="8" w:space="0" w:color="000000"/>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40</w:t>
            </w:r>
          </w:p>
        </w:tc>
        <w:tc>
          <w:tcPr>
            <w:tcW w:w="7764" w:type="dxa"/>
            <w:tcBorders>
              <w:top w:val="single" w:sz="8" w:space="0" w:color="000000"/>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Настройка, перенастройка МФУ </w:t>
            </w:r>
            <w:proofErr w:type="spellStart"/>
            <w:r w:rsidRPr="00076450">
              <w:rPr>
                <w:color w:val="000000"/>
                <w:sz w:val="20"/>
                <w:szCs w:val="20"/>
              </w:rPr>
              <w:t>Kyocera</w:t>
            </w:r>
            <w:proofErr w:type="spellEnd"/>
            <w:r w:rsidRPr="00076450">
              <w:rPr>
                <w:color w:val="000000"/>
                <w:sz w:val="20"/>
                <w:szCs w:val="20"/>
              </w:rPr>
              <w:t xml:space="preserve">, </w:t>
            </w:r>
            <w:proofErr w:type="spellStart"/>
            <w:r w:rsidRPr="00076450">
              <w:rPr>
                <w:color w:val="000000"/>
                <w:sz w:val="20"/>
                <w:szCs w:val="20"/>
              </w:rPr>
              <w:t>Canon</w:t>
            </w:r>
            <w:proofErr w:type="spellEnd"/>
            <w:r w:rsidRPr="00076450">
              <w:rPr>
                <w:color w:val="000000"/>
                <w:sz w:val="20"/>
                <w:szCs w:val="20"/>
              </w:rPr>
              <w:t xml:space="preserve">, </w:t>
            </w:r>
            <w:proofErr w:type="spellStart"/>
            <w:r w:rsidRPr="00076450">
              <w:rPr>
                <w:color w:val="000000"/>
                <w:sz w:val="20"/>
                <w:szCs w:val="20"/>
              </w:rPr>
              <w:t>Xerox</w:t>
            </w:r>
            <w:proofErr w:type="spellEnd"/>
            <w:r w:rsidRPr="00076450">
              <w:rPr>
                <w:color w:val="000000"/>
                <w:sz w:val="20"/>
                <w:szCs w:val="20"/>
              </w:rPr>
              <w:t xml:space="preserve">, </w:t>
            </w:r>
            <w:proofErr w:type="spellStart"/>
            <w:r w:rsidRPr="00076450">
              <w:rPr>
                <w:color w:val="000000"/>
                <w:sz w:val="20"/>
                <w:szCs w:val="20"/>
              </w:rPr>
              <w:t>LexMark</w:t>
            </w:r>
            <w:proofErr w:type="spellEnd"/>
            <w:r w:rsidRPr="00076450">
              <w:rPr>
                <w:color w:val="000000"/>
                <w:sz w:val="20"/>
                <w:szCs w:val="20"/>
              </w:rPr>
              <w:t xml:space="preserve">, </w:t>
            </w:r>
            <w:proofErr w:type="spellStart"/>
            <w:r w:rsidRPr="00076450">
              <w:rPr>
                <w:color w:val="000000"/>
                <w:sz w:val="20"/>
                <w:szCs w:val="20"/>
                <w:lang w:val="en-US"/>
              </w:rPr>
              <w:t>Pantum</w:t>
            </w:r>
            <w:proofErr w:type="spellEnd"/>
            <w:r w:rsidRPr="00076450">
              <w:rPr>
                <w:color w:val="000000"/>
                <w:sz w:val="20"/>
                <w:szCs w:val="20"/>
              </w:rPr>
              <w:t xml:space="preserve"> за шт.</w:t>
            </w:r>
          </w:p>
        </w:tc>
        <w:tc>
          <w:tcPr>
            <w:tcW w:w="1149" w:type="dxa"/>
            <w:tcBorders>
              <w:top w:val="single" w:sz="8" w:space="0" w:color="000000"/>
              <w:left w:val="single" w:sz="8" w:space="0" w:color="000000"/>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20"/>
        </w:trPr>
        <w:tc>
          <w:tcPr>
            <w:tcW w:w="620" w:type="dxa"/>
            <w:tcBorders>
              <w:top w:val="single" w:sz="8" w:space="0" w:color="000000"/>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41</w:t>
            </w:r>
          </w:p>
        </w:tc>
        <w:tc>
          <w:tcPr>
            <w:tcW w:w="7764" w:type="dxa"/>
            <w:tcBorders>
              <w:top w:val="single" w:sz="8" w:space="0" w:color="000000"/>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Настройка, перенастройка МФУ HP</w:t>
            </w:r>
          </w:p>
        </w:tc>
        <w:tc>
          <w:tcPr>
            <w:tcW w:w="1149" w:type="dxa"/>
            <w:tcBorders>
              <w:top w:val="single" w:sz="8" w:space="0" w:color="000000"/>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8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42</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Установка/переустановка драйвера МФУ </w:t>
            </w:r>
            <w:proofErr w:type="spellStart"/>
            <w:r w:rsidRPr="00076450">
              <w:rPr>
                <w:color w:val="000000"/>
                <w:sz w:val="20"/>
                <w:szCs w:val="20"/>
              </w:rPr>
              <w:t>Kyocera</w:t>
            </w:r>
            <w:proofErr w:type="spellEnd"/>
            <w:r w:rsidRPr="00076450">
              <w:rPr>
                <w:color w:val="000000"/>
                <w:sz w:val="20"/>
                <w:szCs w:val="20"/>
              </w:rPr>
              <w:t xml:space="preserve">, </w:t>
            </w:r>
            <w:proofErr w:type="spellStart"/>
            <w:r w:rsidRPr="00076450">
              <w:rPr>
                <w:color w:val="000000"/>
                <w:sz w:val="20"/>
                <w:szCs w:val="20"/>
              </w:rPr>
              <w:t>Canon</w:t>
            </w:r>
            <w:proofErr w:type="spellEnd"/>
            <w:r w:rsidRPr="00076450">
              <w:rPr>
                <w:color w:val="000000"/>
                <w:sz w:val="20"/>
                <w:szCs w:val="20"/>
              </w:rPr>
              <w:t xml:space="preserve">, </w:t>
            </w:r>
            <w:proofErr w:type="spellStart"/>
            <w:r w:rsidRPr="00076450">
              <w:rPr>
                <w:color w:val="000000"/>
                <w:sz w:val="20"/>
                <w:szCs w:val="20"/>
              </w:rPr>
              <w:t>Xerox</w:t>
            </w:r>
            <w:proofErr w:type="spellEnd"/>
            <w:r w:rsidRPr="00076450">
              <w:rPr>
                <w:color w:val="000000"/>
                <w:sz w:val="20"/>
                <w:szCs w:val="20"/>
              </w:rPr>
              <w:t xml:space="preserve">, </w:t>
            </w:r>
            <w:proofErr w:type="spellStart"/>
            <w:r w:rsidRPr="00076450">
              <w:rPr>
                <w:color w:val="000000"/>
                <w:sz w:val="20"/>
                <w:szCs w:val="20"/>
              </w:rPr>
              <w:t>LexMark</w:t>
            </w:r>
            <w:proofErr w:type="spellEnd"/>
            <w:r w:rsidRPr="00076450">
              <w:rPr>
                <w:color w:val="000000"/>
                <w:sz w:val="20"/>
                <w:szCs w:val="20"/>
              </w:rPr>
              <w:t xml:space="preserve">, </w:t>
            </w:r>
            <w:proofErr w:type="spellStart"/>
            <w:r w:rsidRPr="00076450">
              <w:rPr>
                <w:color w:val="000000"/>
                <w:sz w:val="20"/>
                <w:szCs w:val="20"/>
                <w:lang w:val="en-US"/>
              </w:rPr>
              <w:t>Pantum</w:t>
            </w:r>
            <w:proofErr w:type="spellEnd"/>
            <w:r w:rsidRPr="00076450">
              <w:rPr>
                <w:color w:val="000000"/>
                <w:sz w:val="20"/>
                <w:szCs w:val="20"/>
              </w:rPr>
              <w:t xml:space="preserve">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9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43</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 драйвера МФУ HP,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19"/>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44</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Установка/переустановка драйвера принтера HP, </w:t>
            </w:r>
            <w:proofErr w:type="spellStart"/>
            <w:r w:rsidRPr="00076450">
              <w:rPr>
                <w:color w:val="000000"/>
                <w:sz w:val="20"/>
                <w:szCs w:val="20"/>
              </w:rPr>
              <w:t>Canon</w:t>
            </w:r>
            <w:proofErr w:type="spellEnd"/>
            <w:r w:rsidRPr="00076450">
              <w:rPr>
                <w:color w:val="000000"/>
                <w:sz w:val="20"/>
                <w:szCs w:val="20"/>
              </w:rPr>
              <w:t xml:space="preserve">, </w:t>
            </w:r>
            <w:proofErr w:type="spellStart"/>
            <w:r w:rsidRPr="00076450">
              <w:rPr>
                <w:color w:val="000000"/>
                <w:sz w:val="20"/>
                <w:szCs w:val="20"/>
              </w:rPr>
              <w:t>Xerox</w:t>
            </w:r>
            <w:proofErr w:type="spellEnd"/>
            <w:r w:rsidRPr="00076450">
              <w:rPr>
                <w:color w:val="000000"/>
                <w:sz w:val="20"/>
                <w:szCs w:val="20"/>
              </w:rPr>
              <w:t>,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66"/>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45</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Проверка дисковой подсистемы (диагностика работы жесткого диска),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34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46</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Профилактика дисковой подсистемы дефрагментация/оптимизация,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91"/>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47</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Перенос данных профиля пользователя, за Гб</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4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48</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Установка/Переустановка и настройка ПО для работы на портале ССТУ</w:t>
            </w:r>
            <w:proofErr w:type="gramStart"/>
            <w:r w:rsidRPr="00076450">
              <w:rPr>
                <w:color w:val="000000"/>
                <w:sz w:val="20"/>
                <w:szCs w:val="20"/>
              </w:rPr>
              <w:t>.Р</w:t>
            </w:r>
            <w:proofErr w:type="gramEnd"/>
            <w:r w:rsidRPr="00076450">
              <w:rPr>
                <w:color w:val="000000"/>
                <w:sz w:val="20"/>
                <w:szCs w:val="20"/>
              </w:rPr>
              <w:t>Ф,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04"/>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49</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Поддержка связи при работе с порталом ССТУ</w:t>
            </w:r>
            <w:proofErr w:type="gramStart"/>
            <w:r w:rsidRPr="00076450">
              <w:rPr>
                <w:color w:val="000000"/>
                <w:sz w:val="20"/>
                <w:szCs w:val="20"/>
              </w:rPr>
              <w:t>.Р</w:t>
            </w:r>
            <w:proofErr w:type="gramEnd"/>
            <w:r w:rsidRPr="00076450">
              <w:rPr>
                <w:color w:val="000000"/>
                <w:sz w:val="20"/>
                <w:szCs w:val="20"/>
              </w:rPr>
              <w:t>Ф при тестировании и во время проведения «Единого дня обращения граждан»,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36"/>
        </w:trPr>
        <w:tc>
          <w:tcPr>
            <w:tcW w:w="620" w:type="dxa"/>
            <w:tcBorders>
              <w:top w:val="single" w:sz="8" w:space="0" w:color="000000"/>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50</w:t>
            </w:r>
          </w:p>
        </w:tc>
        <w:tc>
          <w:tcPr>
            <w:tcW w:w="7764" w:type="dxa"/>
            <w:tcBorders>
              <w:top w:val="single" w:sz="8" w:space="0" w:color="000000"/>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Установка/переустановка и конфигурация </w:t>
            </w:r>
            <w:proofErr w:type="gramStart"/>
            <w:r w:rsidRPr="00076450">
              <w:rPr>
                <w:color w:val="000000"/>
                <w:sz w:val="20"/>
                <w:szCs w:val="20"/>
              </w:rPr>
              <w:t>ПО</w:t>
            </w:r>
            <w:proofErr w:type="gramEnd"/>
            <w:r w:rsidRPr="00076450">
              <w:rPr>
                <w:color w:val="000000"/>
                <w:sz w:val="20"/>
                <w:szCs w:val="20"/>
              </w:rPr>
              <w:t xml:space="preserve"> видеонаблюдения, за шт.</w:t>
            </w:r>
          </w:p>
        </w:tc>
        <w:tc>
          <w:tcPr>
            <w:tcW w:w="1149" w:type="dxa"/>
            <w:tcBorders>
              <w:top w:val="single" w:sz="8" w:space="0" w:color="000000"/>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36"/>
        </w:trPr>
        <w:tc>
          <w:tcPr>
            <w:tcW w:w="620" w:type="dxa"/>
            <w:tcBorders>
              <w:top w:val="single" w:sz="8" w:space="0" w:color="000000"/>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51</w:t>
            </w:r>
          </w:p>
        </w:tc>
        <w:tc>
          <w:tcPr>
            <w:tcW w:w="7764" w:type="dxa"/>
            <w:tcBorders>
              <w:top w:val="single" w:sz="8" w:space="0" w:color="000000"/>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Перенастройка оборудования видеонаблюдения, за шт.</w:t>
            </w:r>
          </w:p>
        </w:tc>
        <w:tc>
          <w:tcPr>
            <w:tcW w:w="1149" w:type="dxa"/>
            <w:tcBorders>
              <w:top w:val="single" w:sz="8" w:space="0" w:color="000000"/>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172"/>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52</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Установка/Переустановка и настройка </w:t>
            </w:r>
            <w:proofErr w:type="gramStart"/>
            <w:r w:rsidRPr="00076450">
              <w:rPr>
                <w:color w:val="000000"/>
                <w:sz w:val="20"/>
                <w:szCs w:val="20"/>
              </w:rPr>
              <w:t>ПО</w:t>
            </w:r>
            <w:proofErr w:type="gramEnd"/>
            <w:r w:rsidRPr="00076450">
              <w:rPr>
                <w:color w:val="000000"/>
                <w:sz w:val="20"/>
                <w:szCs w:val="20"/>
              </w:rPr>
              <w:t xml:space="preserve"> </w:t>
            </w:r>
            <w:proofErr w:type="gramStart"/>
            <w:r w:rsidRPr="00076450">
              <w:rPr>
                <w:color w:val="000000"/>
                <w:sz w:val="20"/>
                <w:szCs w:val="20"/>
              </w:rPr>
              <w:t>для</w:t>
            </w:r>
            <w:proofErr w:type="gramEnd"/>
            <w:r w:rsidRPr="00076450">
              <w:rPr>
                <w:color w:val="000000"/>
                <w:sz w:val="20"/>
                <w:szCs w:val="20"/>
              </w:rPr>
              <w:t xml:space="preserve"> работы с сервисами видеоконференц-связи,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04"/>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53</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Восстановление работоспособности видеоконференцсвязи,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36"/>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54</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Тестирование пропускной способности сети Интернет и локальной сети,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315"/>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55</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Тестирование и оптимизация работы сетевого оборудования (концентратор, коммутатор, </w:t>
            </w:r>
            <w:proofErr w:type="spellStart"/>
            <w:r w:rsidRPr="00076450">
              <w:rPr>
                <w:color w:val="000000"/>
                <w:sz w:val="20"/>
                <w:szCs w:val="20"/>
              </w:rPr>
              <w:t>маршрутизатор</w:t>
            </w:r>
            <w:proofErr w:type="spellEnd"/>
            <w:r w:rsidRPr="00076450">
              <w:rPr>
                <w:color w:val="000000"/>
                <w:sz w:val="20"/>
                <w:szCs w:val="20"/>
              </w:rPr>
              <w:t>, шлюз), за шт.</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315"/>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56</w:t>
            </w:r>
          </w:p>
        </w:tc>
        <w:tc>
          <w:tcPr>
            <w:tcW w:w="7764" w:type="dxa"/>
            <w:tcBorders>
              <w:top w:val="nil"/>
              <w:left w:val="nil"/>
              <w:bottom w:val="single" w:sz="8" w:space="0" w:color="000000"/>
              <w:right w:val="single" w:sz="8" w:space="0" w:color="000000"/>
            </w:tcBorders>
            <w:vAlign w:val="center"/>
            <w:hideMark/>
          </w:tcPr>
          <w:p w:rsidR="00076450" w:rsidRPr="00076450" w:rsidRDefault="00076450">
            <w:pPr>
              <w:widowControl w:val="0"/>
              <w:suppressAutoHyphens/>
              <w:rPr>
                <w:color w:val="000000"/>
                <w:sz w:val="20"/>
                <w:szCs w:val="20"/>
              </w:rPr>
            </w:pPr>
            <w:r w:rsidRPr="00076450">
              <w:rPr>
                <w:color w:val="000000"/>
                <w:sz w:val="20"/>
                <w:szCs w:val="20"/>
              </w:rPr>
              <w:t xml:space="preserve">Восстановление работоспособности сети (7 серверов, 80 АРМ в </w:t>
            </w:r>
            <w:proofErr w:type="gramStart"/>
            <w:r w:rsidRPr="00076450">
              <w:rPr>
                <w:color w:val="000000"/>
                <w:sz w:val="20"/>
                <w:szCs w:val="20"/>
              </w:rPr>
              <w:t>г</w:t>
            </w:r>
            <w:proofErr w:type="gramEnd"/>
            <w:r w:rsidRPr="00076450">
              <w:rPr>
                <w:color w:val="000000"/>
                <w:sz w:val="20"/>
                <w:szCs w:val="20"/>
              </w:rPr>
              <w:t>. Тюмень), за час</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315"/>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57</w:t>
            </w:r>
          </w:p>
        </w:tc>
        <w:tc>
          <w:tcPr>
            <w:tcW w:w="7764" w:type="dxa"/>
            <w:tcBorders>
              <w:top w:val="nil"/>
              <w:left w:val="nil"/>
              <w:bottom w:val="single" w:sz="8" w:space="0" w:color="000000"/>
              <w:right w:val="single" w:sz="8" w:space="0" w:color="000000"/>
            </w:tcBorders>
            <w:hideMark/>
          </w:tcPr>
          <w:p w:rsidR="00076450" w:rsidRPr="00076450" w:rsidRDefault="00076450">
            <w:pPr>
              <w:widowControl w:val="0"/>
              <w:suppressAutoHyphens/>
              <w:rPr>
                <w:sz w:val="20"/>
                <w:szCs w:val="20"/>
              </w:rPr>
            </w:pPr>
            <w:r w:rsidRPr="00076450">
              <w:rPr>
                <w:color w:val="000000"/>
                <w:sz w:val="20"/>
                <w:szCs w:val="20"/>
              </w:rPr>
              <w:t xml:space="preserve">Восстановление работоспособности сети, </w:t>
            </w:r>
            <w:proofErr w:type="gramStart"/>
            <w:r w:rsidRPr="00076450">
              <w:rPr>
                <w:color w:val="000000"/>
                <w:sz w:val="20"/>
                <w:szCs w:val="20"/>
              </w:rPr>
              <w:t>ПО</w:t>
            </w:r>
            <w:proofErr w:type="gramEnd"/>
            <w:r w:rsidRPr="00076450">
              <w:rPr>
                <w:color w:val="000000"/>
                <w:sz w:val="20"/>
                <w:szCs w:val="20"/>
              </w:rPr>
              <w:t xml:space="preserve">, </w:t>
            </w:r>
            <w:proofErr w:type="gramStart"/>
            <w:r w:rsidRPr="00076450">
              <w:rPr>
                <w:color w:val="000000"/>
                <w:sz w:val="20"/>
                <w:szCs w:val="20"/>
              </w:rPr>
              <w:t>с</w:t>
            </w:r>
            <w:proofErr w:type="gramEnd"/>
            <w:r w:rsidRPr="00076450">
              <w:rPr>
                <w:color w:val="000000"/>
                <w:sz w:val="20"/>
                <w:szCs w:val="20"/>
              </w:rPr>
              <w:t xml:space="preserve"> выездом на место (8 АРМ в г. Сургут), за сутки</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40"/>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58</w:t>
            </w:r>
          </w:p>
        </w:tc>
        <w:tc>
          <w:tcPr>
            <w:tcW w:w="7764" w:type="dxa"/>
            <w:tcBorders>
              <w:top w:val="nil"/>
              <w:left w:val="nil"/>
              <w:bottom w:val="single" w:sz="8" w:space="0" w:color="000000"/>
              <w:right w:val="single" w:sz="8" w:space="0" w:color="000000"/>
            </w:tcBorders>
            <w:hideMark/>
          </w:tcPr>
          <w:p w:rsidR="00076450" w:rsidRPr="00076450" w:rsidRDefault="00076450">
            <w:pPr>
              <w:widowControl w:val="0"/>
              <w:suppressAutoHyphens/>
              <w:rPr>
                <w:sz w:val="20"/>
                <w:szCs w:val="20"/>
              </w:rPr>
            </w:pPr>
            <w:r w:rsidRPr="00076450">
              <w:rPr>
                <w:color w:val="000000"/>
                <w:sz w:val="20"/>
                <w:szCs w:val="20"/>
              </w:rPr>
              <w:t xml:space="preserve">Восстановление работоспособности сети, </w:t>
            </w:r>
            <w:proofErr w:type="gramStart"/>
            <w:r w:rsidRPr="00076450">
              <w:rPr>
                <w:color w:val="000000"/>
                <w:sz w:val="20"/>
                <w:szCs w:val="20"/>
              </w:rPr>
              <w:t>ПО</w:t>
            </w:r>
            <w:proofErr w:type="gramEnd"/>
            <w:r w:rsidRPr="00076450">
              <w:rPr>
                <w:color w:val="000000"/>
                <w:sz w:val="20"/>
                <w:szCs w:val="20"/>
              </w:rPr>
              <w:t xml:space="preserve">, </w:t>
            </w:r>
            <w:proofErr w:type="gramStart"/>
            <w:r w:rsidRPr="00076450">
              <w:rPr>
                <w:color w:val="000000"/>
                <w:sz w:val="20"/>
                <w:szCs w:val="20"/>
              </w:rPr>
              <w:t>с</w:t>
            </w:r>
            <w:proofErr w:type="gramEnd"/>
            <w:r w:rsidRPr="00076450">
              <w:rPr>
                <w:color w:val="000000"/>
                <w:sz w:val="20"/>
                <w:szCs w:val="20"/>
              </w:rPr>
              <w:t xml:space="preserve"> выездом на место (8 АРМ в г. Ханты-Мансийске), за сутки</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258"/>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59</w:t>
            </w:r>
          </w:p>
        </w:tc>
        <w:tc>
          <w:tcPr>
            <w:tcW w:w="7764" w:type="dxa"/>
            <w:tcBorders>
              <w:top w:val="nil"/>
              <w:left w:val="nil"/>
              <w:bottom w:val="single" w:sz="8" w:space="0" w:color="000000"/>
              <w:right w:val="single" w:sz="8" w:space="0" w:color="000000"/>
            </w:tcBorders>
            <w:hideMark/>
          </w:tcPr>
          <w:p w:rsidR="00076450" w:rsidRPr="00076450" w:rsidRDefault="00076450">
            <w:pPr>
              <w:widowControl w:val="0"/>
              <w:suppressAutoHyphens/>
              <w:rPr>
                <w:sz w:val="20"/>
                <w:szCs w:val="20"/>
              </w:rPr>
            </w:pPr>
            <w:r w:rsidRPr="00076450">
              <w:rPr>
                <w:color w:val="000000"/>
                <w:sz w:val="20"/>
                <w:szCs w:val="20"/>
              </w:rPr>
              <w:t xml:space="preserve">Восстановление работоспособности сети, </w:t>
            </w:r>
            <w:proofErr w:type="gramStart"/>
            <w:r w:rsidRPr="00076450">
              <w:rPr>
                <w:color w:val="000000"/>
                <w:sz w:val="20"/>
                <w:szCs w:val="20"/>
              </w:rPr>
              <w:t>ПО</w:t>
            </w:r>
            <w:proofErr w:type="gramEnd"/>
            <w:r w:rsidRPr="00076450">
              <w:rPr>
                <w:color w:val="000000"/>
                <w:sz w:val="20"/>
                <w:szCs w:val="20"/>
              </w:rPr>
              <w:t xml:space="preserve">, </w:t>
            </w:r>
            <w:proofErr w:type="gramStart"/>
            <w:r w:rsidRPr="00076450">
              <w:rPr>
                <w:color w:val="000000"/>
                <w:sz w:val="20"/>
                <w:szCs w:val="20"/>
              </w:rPr>
              <w:t>с</w:t>
            </w:r>
            <w:proofErr w:type="gramEnd"/>
            <w:r w:rsidRPr="00076450">
              <w:rPr>
                <w:color w:val="000000"/>
                <w:sz w:val="20"/>
                <w:szCs w:val="20"/>
              </w:rPr>
              <w:t xml:space="preserve"> выездом на место (4 АРМ в г. Ишим), за сутки</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r w:rsidR="00076450" w:rsidRPr="00076450" w:rsidTr="00076450">
        <w:trPr>
          <w:trHeight w:val="404"/>
        </w:trPr>
        <w:tc>
          <w:tcPr>
            <w:tcW w:w="620" w:type="dxa"/>
            <w:tcBorders>
              <w:top w:val="nil"/>
              <w:left w:val="single" w:sz="8" w:space="0" w:color="000000"/>
              <w:bottom w:val="single" w:sz="8" w:space="0" w:color="000000"/>
              <w:right w:val="single" w:sz="8" w:space="0" w:color="000000"/>
            </w:tcBorders>
            <w:vAlign w:val="center"/>
            <w:hideMark/>
          </w:tcPr>
          <w:p w:rsidR="00076450" w:rsidRPr="00076450" w:rsidRDefault="00076450">
            <w:pPr>
              <w:widowControl w:val="0"/>
              <w:suppressAutoHyphens/>
              <w:jc w:val="center"/>
              <w:rPr>
                <w:color w:val="000000"/>
                <w:sz w:val="20"/>
                <w:szCs w:val="20"/>
              </w:rPr>
            </w:pPr>
            <w:r w:rsidRPr="00076450">
              <w:rPr>
                <w:color w:val="000000"/>
                <w:sz w:val="20"/>
                <w:szCs w:val="20"/>
              </w:rPr>
              <w:t>60</w:t>
            </w:r>
          </w:p>
        </w:tc>
        <w:tc>
          <w:tcPr>
            <w:tcW w:w="7764" w:type="dxa"/>
            <w:tcBorders>
              <w:top w:val="nil"/>
              <w:left w:val="nil"/>
              <w:bottom w:val="single" w:sz="8" w:space="0" w:color="000000"/>
              <w:right w:val="single" w:sz="8" w:space="0" w:color="000000"/>
            </w:tcBorders>
            <w:hideMark/>
          </w:tcPr>
          <w:p w:rsidR="00076450" w:rsidRPr="00076450" w:rsidRDefault="00076450">
            <w:pPr>
              <w:widowControl w:val="0"/>
              <w:suppressAutoHyphens/>
              <w:rPr>
                <w:sz w:val="20"/>
                <w:szCs w:val="20"/>
              </w:rPr>
            </w:pPr>
            <w:r w:rsidRPr="00076450">
              <w:rPr>
                <w:color w:val="000000"/>
                <w:sz w:val="20"/>
                <w:szCs w:val="20"/>
              </w:rPr>
              <w:t xml:space="preserve">Восстановление работоспособности сети (2 АРМ в с. </w:t>
            </w:r>
            <w:proofErr w:type="spellStart"/>
            <w:r w:rsidRPr="00076450">
              <w:rPr>
                <w:color w:val="000000"/>
                <w:sz w:val="20"/>
                <w:szCs w:val="20"/>
              </w:rPr>
              <w:t>Казанское+</w:t>
            </w:r>
            <w:proofErr w:type="spellEnd"/>
            <w:r w:rsidRPr="00076450">
              <w:rPr>
                <w:color w:val="000000"/>
                <w:sz w:val="20"/>
                <w:szCs w:val="20"/>
              </w:rPr>
              <w:t xml:space="preserve"> 1 АРМ </w:t>
            </w:r>
            <w:proofErr w:type="gramStart"/>
            <w:r w:rsidRPr="00076450">
              <w:rPr>
                <w:color w:val="000000"/>
                <w:sz w:val="20"/>
                <w:szCs w:val="20"/>
              </w:rPr>
              <w:t>в</w:t>
            </w:r>
            <w:proofErr w:type="gramEnd"/>
            <w:r w:rsidRPr="00076450">
              <w:rPr>
                <w:color w:val="000000"/>
                <w:sz w:val="20"/>
                <w:szCs w:val="20"/>
              </w:rPr>
              <w:t xml:space="preserve"> с. </w:t>
            </w:r>
            <w:proofErr w:type="spellStart"/>
            <w:r w:rsidRPr="00076450">
              <w:rPr>
                <w:color w:val="000000"/>
                <w:sz w:val="20"/>
                <w:szCs w:val="20"/>
              </w:rPr>
              <w:t>Ельцово</w:t>
            </w:r>
            <w:proofErr w:type="spellEnd"/>
            <w:r w:rsidRPr="00076450">
              <w:rPr>
                <w:color w:val="000000"/>
                <w:sz w:val="20"/>
                <w:szCs w:val="20"/>
              </w:rPr>
              <w:t>), за сутки</w:t>
            </w:r>
          </w:p>
        </w:tc>
        <w:tc>
          <w:tcPr>
            <w:tcW w:w="1149" w:type="dxa"/>
            <w:tcBorders>
              <w:top w:val="nil"/>
              <w:left w:val="nil"/>
              <w:bottom w:val="single" w:sz="8" w:space="0" w:color="000000"/>
              <w:right w:val="single" w:sz="8" w:space="0" w:color="000000"/>
            </w:tcBorders>
          </w:tcPr>
          <w:p w:rsidR="00076450" w:rsidRPr="00076450" w:rsidRDefault="00076450">
            <w:pPr>
              <w:widowControl w:val="0"/>
              <w:suppressAutoHyphens/>
              <w:rPr>
                <w:color w:val="000000"/>
                <w:sz w:val="20"/>
                <w:szCs w:val="20"/>
              </w:rPr>
            </w:pPr>
          </w:p>
        </w:tc>
      </w:tr>
    </w:tbl>
    <w:p w:rsidR="00076450" w:rsidRDefault="00076450" w:rsidP="00076450">
      <w:pPr>
        <w:ind w:right="140" w:firstLine="709"/>
        <w:jc w:val="both"/>
        <w:rPr>
          <w:sz w:val="20"/>
          <w:szCs w:val="20"/>
        </w:rPr>
      </w:pPr>
    </w:p>
    <w:p w:rsidR="00076450" w:rsidRDefault="00076450" w:rsidP="00076450">
      <w:pPr>
        <w:tabs>
          <w:tab w:val="left" w:pos="993"/>
        </w:tabs>
        <w:ind w:right="140" w:firstLine="709"/>
        <w:jc w:val="both"/>
      </w:pPr>
      <w:r>
        <w:t>Необходимо ежедневное присутствие специалиста в будние (рабочие) дни с 09-00 до 17-00 (при необходимости – сверх указанного времени) по адресу: г</w:t>
      </w:r>
      <w:proofErr w:type="gramStart"/>
      <w:r>
        <w:t>.Т</w:t>
      </w:r>
      <w:proofErr w:type="gramEnd"/>
      <w:r>
        <w:t>юмень, ул.Л.Толстого, 35</w:t>
      </w:r>
    </w:p>
    <w:p w:rsidR="00C15A8C" w:rsidRPr="00FA1784" w:rsidRDefault="00076450" w:rsidP="00076450">
      <w:pPr>
        <w:tabs>
          <w:tab w:val="left" w:pos="993"/>
        </w:tabs>
        <w:ind w:right="140" w:firstLine="709"/>
        <w:jc w:val="both"/>
        <w:rPr>
          <w:rFonts w:eastAsia="Calibri"/>
          <w:bCs/>
          <w:iCs/>
        </w:rPr>
      </w:pPr>
      <w:r>
        <w:t>Услуги по пунктам 1-5 оказываются ежемесячно на обязательной основе, остальной перечень услуг/работ - согласно заявкам Заказчика, переданным в любой форме (электронная почта, телефон, журнал и пр.)</w:t>
      </w:r>
    </w:p>
    <w:sectPr w:rsidR="00C15A8C" w:rsidRPr="00FA1784" w:rsidSect="00905F1D">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207" w:usb1="00000000" w:usb2="00000000" w:usb3="00000000" w:csb0="00000017"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64AA5634"/>
    <w:lvl w:ilvl="0">
      <w:start w:val="1"/>
      <w:numFmt w:val="decimal"/>
      <w:lvlText w:val="%1."/>
      <w:lvlJc w:val="left"/>
      <w:pPr>
        <w:tabs>
          <w:tab w:val="num" w:pos="643"/>
        </w:tabs>
        <w:ind w:left="643" w:hanging="360"/>
      </w:pPr>
      <w:rPr>
        <w:rFonts w:cs="Times New Roman"/>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1A674E5"/>
    <w:multiLevelType w:val="hybridMultilevel"/>
    <w:tmpl w:val="0220DB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212AAC"/>
    <w:multiLevelType w:val="multilevel"/>
    <w:tmpl w:val="888AACE0"/>
    <w:lvl w:ilvl="0">
      <w:start w:val="6"/>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
    <w:nsid w:val="0B294F31"/>
    <w:multiLevelType w:val="multilevel"/>
    <w:tmpl w:val="A3628456"/>
    <w:lvl w:ilvl="0">
      <w:start w:val="6"/>
      <w:numFmt w:val="decimal"/>
      <w:lvlText w:val="%1."/>
      <w:lvlJc w:val="left"/>
      <w:pPr>
        <w:ind w:left="360" w:hanging="360"/>
      </w:pPr>
      <w:rPr>
        <w:rFonts w:cs="Times New Roman" w:hint="default"/>
      </w:rPr>
    </w:lvl>
    <w:lvl w:ilvl="1">
      <w:start w:val="1"/>
      <w:numFmt w:val="decimal"/>
      <w:lvlText w:val="%1.%2."/>
      <w:lvlJc w:val="left"/>
      <w:pPr>
        <w:ind w:left="43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933" w:hanging="720"/>
      </w:pPr>
      <w:rPr>
        <w:rFonts w:cs="Times New Roman" w:hint="default"/>
      </w:rPr>
    </w:lvl>
    <w:lvl w:ilvl="4">
      <w:start w:val="1"/>
      <w:numFmt w:val="decimal"/>
      <w:lvlText w:val="%1.%2.%3.%4.%5."/>
      <w:lvlJc w:val="left"/>
      <w:pPr>
        <w:ind w:left="1364" w:hanging="1080"/>
      </w:pPr>
      <w:rPr>
        <w:rFonts w:cs="Times New Roman" w:hint="default"/>
      </w:rPr>
    </w:lvl>
    <w:lvl w:ilvl="5">
      <w:start w:val="1"/>
      <w:numFmt w:val="decimal"/>
      <w:lvlText w:val="%1.%2.%3.%4.%5.%6."/>
      <w:lvlJc w:val="left"/>
      <w:pPr>
        <w:ind w:left="1435" w:hanging="1080"/>
      </w:pPr>
      <w:rPr>
        <w:rFonts w:cs="Times New Roman" w:hint="default"/>
      </w:rPr>
    </w:lvl>
    <w:lvl w:ilvl="6">
      <w:start w:val="1"/>
      <w:numFmt w:val="decimal"/>
      <w:lvlText w:val="%1.%2.%3.%4.%5.%6.%7."/>
      <w:lvlJc w:val="left"/>
      <w:pPr>
        <w:ind w:left="1866" w:hanging="1440"/>
      </w:pPr>
      <w:rPr>
        <w:rFonts w:cs="Times New Roman" w:hint="default"/>
      </w:rPr>
    </w:lvl>
    <w:lvl w:ilvl="7">
      <w:start w:val="1"/>
      <w:numFmt w:val="decimal"/>
      <w:lvlText w:val="%1.%2.%3.%4.%5.%6.%7.%8."/>
      <w:lvlJc w:val="left"/>
      <w:pPr>
        <w:ind w:left="1937" w:hanging="1440"/>
      </w:pPr>
      <w:rPr>
        <w:rFonts w:cs="Times New Roman" w:hint="default"/>
      </w:rPr>
    </w:lvl>
    <w:lvl w:ilvl="8">
      <w:start w:val="1"/>
      <w:numFmt w:val="decimal"/>
      <w:lvlText w:val="%1.%2.%3.%4.%5.%6.%7.%8.%9."/>
      <w:lvlJc w:val="left"/>
      <w:pPr>
        <w:ind w:left="2368" w:hanging="1800"/>
      </w:pPr>
      <w:rPr>
        <w:rFonts w:cs="Times New Roman" w:hint="default"/>
      </w:rPr>
    </w:lvl>
  </w:abstractNum>
  <w:abstractNum w:abstractNumId="5">
    <w:nsid w:val="0CC507FE"/>
    <w:multiLevelType w:val="hybridMultilevel"/>
    <w:tmpl w:val="9E0CDC6E"/>
    <w:lvl w:ilvl="0" w:tplc="8AFC5342">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D4A7DA6"/>
    <w:multiLevelType w:val="multilevel"/>
    <w:tmpl w:val="55C4B54C"/>
    <w:lvl w:ilvl="0">
      <w:start w:val="5"/>
      <w:numFmt w:val="decimal"/>
      <w:lvlText w:val="%1."/>
      <w:lvlJc w:val="left"/>
      <w:pPr>
        <w:ind w:left="360" w:hanging="360"/>
      </w:pPr>
      <w:rPr>
        <w:rFonts w:cs="Times New Roman"/>
      </w:rPr>
    </w:lvl>
    <w:lvl w:ilvl="1">
      <w:start w:val="1"/>
      <w:numFmt w:val="decimal"/>
      <w:lvlText w:val="%1.%2."/>
      <w:lvlJc w:val="left"/>
      <w:pPr>
        <w:ind w:left="431" w:hanging="360"/>
      </w:pPr>
      <w:rPr>
        <w:rFonts w:cs="Times New Roman"/>
      </w:rPr>
    </w:lvl>
    <w:lvl w:ilvl="2">
      <w:start w:val="1"/>
      <w:numFmt w:val="decimal"/>
      <w:lvlText w:val="%1.%2.%3."/>
      <w:lvlJc w:val="left"/>
      <w:pPr>
        <w:ind w:left="862" w:hanging="720"/>
      </w:pPr>
      <w:rPr>
        <w:rFonts w:cs="Times New Roman"/>
      </w:rPr>
    </w:lvl>
    <w:lvl w:ilvl="3">
      <w:start w:val="1"/>
      <w:numFmt w:val="decimal"/>
      <w:lvlText w:val="%1.%2.%3.%4."/>
      <w:lvlJc w:val="left"/>
      <w:pPr>
        <w:ind w:left="933" w:hanging="720"/>
      </w:pPr>
      <w:rPr>
        <w:rFonts w:cs="Times New Roman"/>
      </w:rPr>
    </w:lvl>
    <w:lvl w:ilvl="4">
      <w:start w:val="1"/>
      <w:numFmt w:val="decimal"/>
      <w:lvlText w:val="%1.%2.%3.%4.%5."/>
      <w:lvlJc w:val="left"/>
      <w:pPr>
        <w:ind w:left="1364" w:hanging="1080"/>
      </w:pPr>
      <w:rPr>
        <w:rFonts w:cs="Times New Roman"/>
      </w:rPr>
    </w:lvl>
    <w:lvl w:ilvl="5">
      <w:start w:val="1"/>
      <w:numFmt w:val="decimal"/>
      <w:lvlText w:val="%1.%2.%3.%4.%5.%6."/>
      <w:lvlJc w:val="left"/>
      <w:pPr>
        <w:ind w:left="1435" w:hanging="1080"/>
      </w:pPr>
      <w:rPr>
        <w:rFonts w:cs="Times New Roman"/>
      </w:rPr>
    </w:lvl>
    <w:lvl w:ilvl="6">
      <w:start w:val="1"/>
      <w:numFmt w:val="decimal"/>
      <w:lvlText w:val="%1.%2.%3.%4.%5.%6.%7."/>
      <w:lvlJc w:val="left"/>
      <w:pPr>
        <w:ind w:left="1866" w:hanging="1440"/>
      </w:pPr>
      <w:rPr>
        <w:rFonts w:cs="Times New Roman"/>
      </w:rPr>
    </w:lvl>
    <w:lvl w:ilvl="7">
      <w:start w:val="1"/>
      <w:numFmt w:val="decimal"/>
      <w:lvlText w:val="%1.%2.%3.%4.%5.%6.%7.%8."/>
      <w:lvlJc w:val="left"/>
      <w:pPr>
        <w:ind w:left="1937" w:hanging="1440"/>
      </w:pPr>
      <w:rPr>
        <w:rFonts w:cs="Times New Roman"/>
      </w:rPr>
    </w:lvl>
    <w:lvl w:ilvl="8">
      <w:start w:val="1"/>
      <w:numFmt w:val="decimal"/>
      <w:lvlText w:val="%1.%2.%3.%4.%5.%6.%7.%8.%9."/>
      <w:lvlJc w:val="left"/>
      <w:pPr>
        <w:ind w:left="2368" w:hanging="1800"/>
      </w:pPr>
      <w:rPr>
        <w:rFonts w:cs="Times New Roman"/>
      </w:rPr>
    </w:lvl>
  </w:abstractNum>
  <w:abstractNum w:abstractNumId="7">
    <w:nsid w:val="13A8569E"/>
    <w:multiLevelType w:val="multilevel"/>
    <w:tmpl w:val="6EEE0EDE"/>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520"/>
        </w:tabs>
        <w:ind w:left="2520" w:hanging="720"/>
      </w:pPr>
      <w:rPr>
        <w:rFonts w:cs="Times New Roman" w:hint="default"/>
      </w:rPr>
    </w:lvl>
    <w:lvl w:ilvl="3">
      <w:start w:val="1"/>
      <w:numFmt w:val="decimal"/>
      <w:lvlText w:val="%1.%2.%3.%4."/>
      <w:lvlJc w:val="left"/>
      <w:pPr>
        <w:tabs>
          <w:tab w:val="num" w:pos="3420"/>
        </w:tabs>
        <w:ind w:left="3420" w:hanging="72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580"/>
        </w:tabs>
        <w:ind w:left="5580" w:hanging="1080"/>
      </w:pPr>
      <w:rPr>
        <w:rFonts w:cs="Times New Roman" w:hint="default"/>
      </w:rPr>
    </w:lvl>
    <w:lvl w:ilvl="6">
      <w:start w:val="1"/>
      <w:numFmt w:val="decimal"/>
      <w:lvlText w:val="%1.%2.%3.%4.%5.%6.%7."/>
      <w:lvlJc w:val="left"/>
      <w:pPr>
        <w:tabs>
          <w:tab w:val="num" w:pos="6840"/>
        </w:tabs>
        <w:ind w:left="6840" w:hanging="1440"/>
      </w:pPr>
      <w:rPr>
        <w:rFonts w:cs="Times New Roman" w:hint="default"/>
      </w:rPr>
    </w:lvl>
    <w:lvl w:ilvl="7">
      <w:start w:val="1"/>
      <w:numFmt w:val="decimal"/>
      <w:lvlText w:val="%1.%2.%3.%4.%5.%6.%7.%8."/>
      <w:lvlJc w:val="left"/>
      <w:pPr>
        <w:tabs>
          <w:tab w:val="num" w:pos="7740"/>
        </w:tabs>
        <w:ind w:left="7740" w:hanging="1440"/>
      </w:pPr>
      <w:rPr>
        <w:rFonts w:cs="Times New Roman" w:hint="default"/>
      </w:rPr>
    </w:lvl>
    <w:lvl w:ilvl="8">
      <w:start w:val="1"/>
      <w:numFmt w:val="decimal"/>
      <w:lvlText w:val="%1.%2.%3.%4.%5.%6.%7.%8.%9."/>
      <w:lvlJc w:val="left"/>
      <w:pPr>
        <w:tabs>
          <w:tab w:val="num" w:pos="9000"/>
        </w:tabs>
        <w:ind w:left="9000" w:hanging="1800"/>
      </w:pPr>
      <w:rPr>
        <w:rFonts w:cs="Times New Roman" w:hint="default"/>
      </w:rPr>
    </w:lvl>
  </w:abstractNum>
  <w:abstractNum w:abstractNumId="8">
    <w:nsid w:val="1780445B"/>
    <w:multiLevelType w:val="hybridMultilevel"/>
    <w:tmpl w:val="42EEF21A"/>
    <w:lvl w:ilvl="0" w:tplc="95D22840">
      <w:start w:val="2"/>
      <w:numFmt w:val="decimal"/>
      <w:lvlText w:val="%1."/>
      <w:lvlJc w:val="left"/>
      <w:pPr>
        <w:tabs>
          <w:tab w:val="num" w:pos="720"/>
        </w:tabs>
        <w:ind w:left="720" w:hanging="360"/>
      </w:pPr>
      <w:rPr>
        <w:rFonts w:hint="default"/>
      </w:rPr>
    </w:lvl>
    <w:lvl w:ilvl="1" w:tplc="7E448A86">
      <w:numFmt w:val="none"/>
      <w:lvlText w:val=""/>
      <w:lvlJc w:val="left"/>
      <w:pPr>
        <w:tabs>
          <w:tab w:val="num" w:pos="360"/>
        </w:tabs>
      </w:pPr>
    </w:lvl>
    <w:lvl w:ilvl="2" w:tplc="C08EAC08">
      <w:numFmt w:val="none"/>
      <w:lvlText w:val=""/>
      <w:lvlJc w:val="left"/>
      <w:pPr>
        <w:tabs>
          <w:tab w:val="num" w:pos="360"/>
        </w:tabs>
      </w:pPr>
    </w:lvl>
    <w:lvl w:ilvl="3" w:tplc="642ED216">
      <w:start w:val="1"/>
      <w:numFmt w:val="decimal"/>
      <w:lvlText w:val="%4."/>
      <w:lvlJc w:val="left"/>
      <w:pPr>
        <w:tabs>
          <w:tab w:val="num" w:pos="1764"/>
        </w:tabs>
        <w:ind w:left="1764" w:hanging="360"/>
      </w:pPr>
    </w:lvl>
    <w:lvl w:ilvl="4" w:tplc="5290C39E">
      <w:numFmt w:val="none"/>
      <w:lvlText w:val=""/>
      <w:lvlJc w:val="left"/>
      <w:pPr>
        <w:tabs>
          <w:tab w:val="num" w:pos="360"/>
        </w:tabs>
      </w:pPr>
    </w:lvl>
    <w:lvl w:ilvl="5" w:tplc="34D4FD96">
      <w:numFmt w:val="none"/>
      <w:lvlText w:val=""/>
      <w:lvlJc w:val="left"/>
      <w:pPr>
        <w:tabs>
          <w:tab w:val="num" w:pos="360"/>
        </w:tabs>
      </w:pPr>
    </w:lvl>
    <w:lvl w:ilvl="6" w:tplc="2CB6ABBC">
      <w:numFmt w:val="none"/>
      <w:lvlText w:val=""/>
      <w:lvlJc w:val="left"/>
      <w:pPr>
        <w:tabs>
          <w:tab w:val="num" w:pos="360"/>
        </w:tabs>
      </w:pPr>
    </w:lvl>
    <w:lvl w:ilvl="7" w:tplc="FCFE2840">
      <w:numFmt w:val="none"/>
      <w:lvlText w:val=""/>
      <w:lvlJc w:val="left"/>
      <w:pPr>
        <w:tabs>
          <w:tab w:val="num" w:pos="360"/>
        </w:tabs>
      </w:pPr>
    </w:lvl>
    <w:lvl w:ilvl="8" w:tplc="805239E2">
      <w:numFmt w:val="none"/>
      <w:lvlText w:val=""/>
      <w:lvlJc w:val="left"/>
      <w:pPr>
        <w:tabs>
          <w:tab w:val="num" w:pos="360"/>
        </w:tabs>
      </w:pPr>
    </w:lvl>
  </w:abstractNum>
  <w:abstractNum w:abstractNumId="9">
    <w:nsid w:val="17E725CD"/>
    <w:multiLevelType w:val="hybridMultilevel"/>
    <w:tmpl w:val="20968056"/>
    <w:lvl w:ilvl="0" w:tplc="622CA7BA">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0">
    <w:nsid w:val="184D6712"/>
    <w:multiLevelType w:val="multilevel"/>
    <w:tmpl w:val="F9189404"/>
    <w:lvl w:ilvl="0">
      <w:start w:val="3"/>
      <w:numFmt w:val="decimal"/>
      <w:lvlText w:val="%1."/>
      <w:lvlJc w:val="left"/>
      <w:pPr>
        <w:ind w:left="540" w:hanging="540"/>
      </w:pPr>
      <w:rPr>
        <w:rFonts w:cs="Times New Roman" w:hint="default"/>
      </w:rPr>
    </w:lvl>
    <w:lvl w:ilvl="1">
      <w:start w:val="2"/>
      <w:numFmt w:val="decimal"/>
      <w:lvlText w:val="%1.%2."/>
      <w:lvlJc w:val="left"/>
      <w:pPr>
        <w:ind w:left="611" w:hanging="54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933" w:hanging="720"/>
      </w:pPr>
      <w:rPr>
        <w:rFonts w:cs="Times New Roman" w:hint="default"/>
      </w:rPr>
    </w:lvl>
    <w:lvl w:ilvl="4">
      <w:start w:val="1"/>
      <w:numFmt w:val="decimal"/>
      <w:lvlText w:val="%1.%2.%3.%4.%5."/>
      <w:lvlJc w:val="left"/>
      <w:pPr>
        <w:ind w:left="1364" w:hanging="1080"/>
      </w:pPr>
      <w:rPr>
        <w:rFonts w:cs="Times New Roman" w:hint="default"/>
      </w:rPr>
    </w:lvl>
    <w:lvl w:ilvl="5">
      <w:start w:val="1"/>
      <w:numFmt w:val="decimal"/>
      <w:lvlText w:val="%1.%2.%3.%4.%5.%6."/>
      <w:lvlJc w:val="left"/>
      <w:pPr>
        <w:ind w:left="1435" w:hanging="1080"/>
      </w:pPr>
      <w:rPr>
        <w:rFonts w:cs="Times New Roman" w:hint="default"/>
      </w:rPr>
    </w:lvl>
    <w:lvl w:ilvl="6">
      <w:start w:val="1"/>
      <w:numFmt w:val="decimal"/>
      <w:lvlText w:val="%1.%2.%3.%4.%5.%6.%7."/>
      <w:lvlJc w:val="left"/>
      <w:pPr>
        <w:ind w:left="1866" w:hanging="1440"/>
      </w:pPr>
      <w:rPr>
        <w:rFonts w:cs="Times New Roman" w:hint="default"/>
      </w:rPr>
    </w:lvl>
    <w:lvl w:ilvl="7">
      <w:start w:val="1"/>
      <w:numFmt w:val="decimal"/>
      <w:lvlText w:val="%1.%2.%3.%4.%5.%6.%7.%8."/>
      <w:lvlJc w:val="left"/>
      <w:pPr>
        <w:ind w:left="1937" w:hanging="1440"/>
      </w:pPr>
      <w:rPr>
        <w:rFonts w:cs="Times New Roman" w:hint="default"/>
      </w:rPr>
    </w:lvl>
    <w:lvl w:ilvl="8">
      <w:start w:val="1"/>
      <w:numFmt w:val="decimal"/>
      <w:lvlText w:val="%1.%2.%3.%4.%5.%6.%7.%8.%9."/>
      <w:lvlJc w:val="left"/>
      <w:pPr>
        <w:ind w:left="2368" w:hanging="1800"/>
      </w:pPr>
      <w:rPr>
        <w:rFonts w:cs="Times New Roman" w:hint="default"/>
      </w:rPr>
    </w:lvl>
  </w:abstractNum>
  <w:abstractNum w:abstractNumId="11">
    <w:nsid w:val="27B04B57"/>
    <w:multiLevelType w:val="hybridMultilevel"/>
    <w:tmpl w:val="583A09FA"/>
    <w:lvl w:ilvl="0" w:tplc="110C80B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BD829B6"/>
    <w:multiLevelType w:val="hybridMultilevel"/>
    <w:tmpl w:val="AD7A9BAE"/>
    <w:lvl w:ilvl="0" w:tplc="272E9D64">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06A0ACC"/>
    <w:multiLevelType w:val="hybridMultilevel"/>
    <w:tmpl w:val="DD269124"/>
    <w:lvl w:ilvl="0" w:tplc="74ECEB4E">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306D0FDC"/>
    <w:multiLevelType w:val="multilevel"/>
    <w:tmpl w:val="260295A6"/>
    <w:lvl w:ilvl="0">
      <w:start w:val="5"/>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5">
    <w:nsid w:val="35037761"/>
    <w:multiLevelType w:val="hybridMultilevel"/>
    <w:tmpl w:val="2096805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nsid w:val="39664977"/>
    <w:multiLevelType w:val="hybridMultilevel"/>
    <w:tmpl w:val="53C07CF4"/>
    <w:lvl w:ilvl="0" w:tplc="389AFD62">
      <w:start w:val="1"/>
      <w:numFmt w:val="bullet"/>
      <w:lvlText w:val="-"/>
      <w:lvlJc w:val="left"/>
      <w:pPr>
        <w:tabs>
          <w:tab w:val="num" w:pos="1080"/>
        </w:tabs>
        <w:ind w:left="1080" w:hanging="360"/>
      </w:pPr>
      <w:rPr>
        <w:rFonts w:ascii="Times New Roman" w:hAnsi="Times New Roman" w:hint="default"/>
      </w:rPr>
    </w:lvl>
    <w:lvl w:ilvl="1" w:tplc="488CA67C" w:tentative="1">
      <w:start w:val="1"/>
      <w:numFmt w:val="bullet"/>
      <w:lvlText w:val="o"/>
      <w:lvlJc w:val="left"/>
      <w:pPr>
        <w:tabs>
          <w:tab w:val="num" w:pos="1592"/>
        </w:tabs>
        <w:ind w:left="1592" w:hanging="360"/>
      </w:pPr>
      <w:rPr>
        <w:rFonts w:ascii="Courier New" w:hAnsi="Courier New" w:hint="default"/>
      </w:rPr>
    </w:lvl>
    <w:lvl w:ilvl="2" w:tplc="957E99DA" w:tentative="1">
      <w:start w:val="1"/>
      <w:numFmt w:val="bullet"/>
      <w:lvlText w:val=""/>
      <w:lvlJc w:val="left"/>
      <w:pPr>
        <w:tabs>
          <w:tab w:val="num" w:pos="2312"/>
        </w:tabs>
        <w:ind w:left="2312" w:hanging="360"/>
      </w:pPr>
      <w:rPr>
        <w:rFonts w:ascii="Wingdings" w:hAnsi="Wingdings" w:hint="default"/>
      </w:rPr>
    </w:lvl>
    <w:lvl w:ilvl="3" w:tplc="A576245E" w:tentative="1">
      <w:start w:val="1"/>
      <w:numFmt w:val="bullet"/>
      <w:lvlText w:val=""/>
      <w:lvlJc w:val="left"/>
      <w:pPr>
        <w:tabs>
          <w:tab w:val="num" w:pos="3032"/>
        </w:tabs>
        <w:ind w:left="3032" w:hanging="360"/>
      </w:pPr>
      <w:rPr>
        <w:rFonts w:ascii="Symbol" w:hAnsi="Symbol" w:hint="default"/>
      </w:rPr>
    </w:lvl>
    <w:lvl w:ilvl="4" w:tplc="A490951E" w:tentative="1">
      <w:start w:val="1"/>
      <w:numFmt w:val="bullet"/>
      <w:lvlText w:val="o"/>
      <w:lvlJc w:val="left"/>
      <w:pPr>
        <w:tabs>
          <w:tab w:val="num" w:pos="3752"/>
        </w:tabs>
        <w:ind w:left="3752" w:hanging="360"/>
      </w:pPr>
      <w:rPr>
        <w:rFonts w:ascii="Courier New" w:hAnsi="Courier New" w:hint="default"/>
      </w:rPr>
    </w:lvl>
    <w:lvl w:ilvl="5" w:tplc="1B5E38A4" w:tentative="1">
      <w:start w:val="1"/>
      <w:numFmt w:val="bullet"/>
      <w:lvlText w:val=""/>
      <w:lvlJc w:val="left"/>
      <w:pPr>
        <w:tabs>
          <w:tab w:val="num" w:pos="4472"/>
        </w:tabs>
        <w:ind w:left="4472" w:hanging="360"/>
      </w:pPr>
      <w:rPr>
        <w:rFonts w:ascii="Wingdings" w:hAnsi="Wingdings" w:hint="default"/>
      </w:rPr>
    </w:lvl>
    <w:lvl w:ilvl="6" w:tplc="7ED40042" w:tentative="1">
      <w:start w:val="1"/>
      <w:numFmt w:val="bullet"/>
      <w:lvlText w:val=""/>
      <w:lvlJc w:val="left"/>
      <w:pPr>
        <w:tabs>
          <w:tab w:val="num" w:pos="5192"/>
        </w:tabs>
        <w:ind w:left="5192" w:hanging="360"/>
      </w:pPr>
      <w:rPr>
        <w:rFonts w:ascii="Symbol" w:hAnsi="Symbol" w:hint="default"/>
      </w:rPr>
    </w:lvl>
    <w:lvl w:ilvl="7" w:tplc="2F320BD2" w:tentative="1">
      <w:start w:val="1"/>
      <w:numFmt w:val="bullet"/>
      <w:lvlText w:val="o"/>
      <w:lvlJc w:val="left"/>
      <w:pPr>
        <w:tabs>
          <w:tab w:val="num" w:pos="5912"/>
        </w:tabs>
        <w:ind w:left="5912" w:hanging="360"/>
      </w:pPr>
      <w:rPr>
        <w:rFonts w:ascii="Courier New" w:hAnsi="Courier New" w:hint="default"/>
      </w:rPr>
    </w:lvl>
    <w:lvl w:ilvl="8" w:tplc="D9E82098" w:tentative="1">
      <w:start w:val="1"/>
      <w:numFmt w:val="bullet"/>
      <w:lvlText w:val=""/>
      <w:lvlJc w:val="left"/>
      <w:pPr>
        <w:tabs>
          <w:tab w:val="num" w:pos="6632"/>
        </w:tabs>
        <w:ind w:left="6632" w:hanging="360"/>
      </w:pPr>
      <w:rPr>
        <w:rFonts w:ascii="Wingdings" w:hAnsi="Wingdings" w:hint="default"/>
      </w:rPr>
    </w:lvl>
  </w:abstractNum>
  <w:abstractNum w:abstractNumId="17">
    <w:nsid w:val="3C7A56D9"/>
    <w:multiLevelType w:val="hybridMultilevel"/>
    <w:tmpl w:val="2096805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nsid w:val="4275393C"/>
    <w:multiLevelType w:val="hybridMultilevel"/>
    <w:tmpl w:val="A5509BC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92426DF"/>
    <w:multiLevelType w:val="hybridMultilevel"/>
    <w:tmpl w:val="9A30CAD4"/>
    <w:lvl w:ilvl="0" w:tplc="AC4086B0">
      <w:start w:val="1"/>
      <w:numFmt w:val="decimal"/>
      <w:lvlText w:val="%1."/>
      <w:lvlJc w:val="left"/>
      <w:pPr>
        <w:ind w:left="927" w:hanging="360"/>
      </w:pPr>
      <w:rPr>
        <w:rFonts w:hint="default"/>
        <w:i w:val="0"/>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nsid w:val="499808C2"/>
    <w:multiLevelType w:val="multilevel"/>
    <w:tmpl w:val="4C420554"/>
    <w:lvl w:ilvl="0">
      <w:start w:val="3"/>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4ABB3DED"/>
    <w:multiLevelType w:val="hybridMultilevel"/>
    <w:tmpl w:val="EC843654"/>
    <w:lvl w:ilvl="0" w:tplc="0FF2FD7C">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4BDB5CBD"/>
    <w:multiLevelType w:val="multilevel"/>
    <w:tmpl w:val="FDE62DBC"/>
    <w:lvl w:ilvl="0">
      <w:start w:val="6"/>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3">
    <w:nsid w:val="4CC57011"/>
    <w:multiLevelType w:val="hybridMultilevel"/>
    <w:tmpl w:val="A128F6DE"/>
    <w:lvl w:ilvl="0" w:tplc="58B6BE26">
      <w:start w:val="1"/>
      <w:numFmt w:val="decimal"/>
      <w:lvlText w:val="%1."/>
      <w:lvlJc w:val="left"/>
      <w:pPr>
        <w:ind w:left="1778" w:hanging="360"/>
      </w:pPr>
      <w:rPr>
        <w:rFonts w:hint="default"/>
        <w:b w:val="0"/>
        <w:i w:val="0"/>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24">
    <w:nsid w:val="4F86094E"/>
    <w:multiLevelType w:val="hybridMultilevel"/>
    <w:tmpl w:val="3FE0EA7C"/>
    <w:lvl w:ilvl="0" w:tplc="0D26B872">
      <w:start w:val="1"/>
      <w:numFmt w:val="bullet"/>
      <w:lvlText w:val="-"/>
      <w:lvlJc w:val="left"/>
      <w:pPr>
        <w:tabs>
          <w:tab w:val="num" w:pos="1212"/>
        </w:tabs>
        <w:ind w:left="1212" w:hanging="360"/>
      </w:pPr>
      <w:rPr>
        <w:rFonts w:ascii="Times New Roman" w:hAnsi="Times New Roman" w:hint="default"/>
      </w:rPr>
    </w:lvl>
    <w:lvl w:ilvl="1" w:tplc="93407B58" w:tentative="1">
      <w:start w:val="1"/>
      <w:numFmt w:val="bullet"/>
      <w:lvlText w:val="o"/>
      <w:lvlJc w:val="left"/>
      <w:pPr>
        <w:tabs>
          <w:tab w:val="num" w:pos="1724"/>
        </w:tabs>
        <w:ind w:left="1724" w:hanging="360"/>
      </w:pPr>
      <w:rPr>
        <w:rFonts w:ascii="Courier New" w:hAnsi="Courier New" w:hint="default"/>
      </w:rPr>
    </w:lvl>
    <w:lvl w:ilvl="2" w:tplc="4B36EE8E" w:tentative="1">
      <w:start w:val="1"/>
      <w:numFmt w:val="bullet"/>
      <w:lvlText w:val=""/>
      <w:lvlJc w:val="left"/>
      <w:pPr>
        <w:tabs>
          <w:tab w:val="num" w:pos="2444"/>
        </w:tabs>
        <w:ind w:left="2444" w:hanging="360"/>
      </w:pPr>
      <w:rPr>
        <w:rFonts w:ascii="Wingdings" w:hAnsi="Wingdings" w:hint="default"/>
      </w:rPr>
    </w:lvl>
    <w:lvl w:ilvl="3" w:tplc="84A09476" w:tentative="1">
      <w:start w:val="1"/>
      <w:numFmt w:val="bullet"/>
      <w:lvlText w:val=""/>
      <w:lvlJc w:val="left"/>
      <w:pPr>
        <w:tabs>
          <w:tab w:val="num" w:pos="3164"/>
        </w:tabs>
        <w:ind w:left="3164" w:hanging="360"/>
      </w:pPr>
      <w:rPr>
        <w:rFonts w:ascii="Symbol" w:hAnsi="Symbol" w:hint="default"/>
      </w:rPr>
    </w:lvl>
    <w:lvl w:ilvl="4" w:tplc="E62EFC34" w:tentative="1">
      <w:start w:val="1"/>
      <w:numFmt w:val="bullet"/>
      <w:lvlText w:val="o"/>
      <w:lvlJc w:val="left"/>
      <w:pPr>
        <w:tabs>
          <w:tab w:val="num" w:pos="3884"/>
        </w:tabs>
        <w:ind w:left="3884" w:hanging="360"/>
      </w:pPr>
      <w:rPr>
        <w:rFonts w:ascii="Courier New" w:hAnsi="Courier New" w:hint="default"/>
      </w:rPr>
    </w:lvl>
    <w:lvl w:ilvl="5" w:tplc="0E88E14A" w:tentative="1">
      <w:start w:val="1"/>
      <w:numFmt w:val="bullet"/>
      <w:lvlText w:val=""/>
      <w:lvlJc w:val="left"/>
      <w:pPr>
        <w:tabs>
          <w:tab w:val="num" w:pos="4604"/>
        </w:tabs>
        <w:ind w:left="4604" w:hanging="360"/>
      </w:pPr>
      <w:rPr>
        <w:rFonts w:ascii="Wingdings" w:hAnsi="Wingdings" w:hint="default"/>
      </w:rPr>
    </w:lvl>
    <w:lvl w:ilvl="6" w:tplc="7ABE6EC6" w:tentative="1">
      <w:start w:val="1"/>
      <w:numFmt w:val="bullet"/>
      <w:lvlText w:val=""/>
      <w:lvlJc w:val="left"/>
      <w:pPr>
        <w:tabs>
          <w:tab w:val="num" w:pos="5324"/>
        </w:tabs>
        <w:ind w:left="5324" w:hanging="360"/>
      </w:pPr>
      <w:rPr>
        <w:rFonts w:ascii="Symbol" w:hAnsi="Symbol" w:hint="default"/>
      </w:rPr>
    </w:lvl>
    <w:lvl w:ilvl="7" w:tplc="1018EC18" w:tentative="1">
      <w:start w:val="1"/>
      <w:numFmt w:val="bullet"/>
      <w:lvlText w:val="o"/>
      <w:lvlJc w:val="left"/>
      <w:pPr>
        <w:tabs>
          <w:tab w:val="num" w:pos="6044"/>
        </w:tabs>
        <w:ind w:left="6044" w:hanging="360"/>
      </w:pPr>
      <w:rPr>
        <w:rFonts w:ascii="Courier New" w:hAnsi="Courier New" w:hint="default"/>
      </w:rPr>
    </w:lvl>
    <w:lvl w:ilvl="8" w:tplc="119E37B0" w:tentative="1">
      <w:start w:val="1"/>
      <w:numFmt w:val="bullet"/>
      <w:lvlText w:val=""/>
      <w:lvlJc w:val="left"/>
      <w:pPr>
        <w:tabs>
          <w:tab w:val="num" w:pos="6764"/>
        </w:tabs>
        <w:ind w:left="6764" w:hanging="360"/>
      </w:pPr>
      <w:rPr>
        <w:rFonts w:ascii="Wingdings" w:hAnsi="Wingdings" w:hint="default"/>
      </w:rPr>
    </w:lvl>
  </w:abstractNum>
  <w:abstractNum w:abstractNumId="25">
    <w:nsid w:val="53511F9B"/>
    <w:multiLevelType w:val="hybridMultilevel"/>
    <w:tmpl w:val="AE0EC86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0F5233"/>
    <w:multiLevelType w:val="multilevel"/>
    <w:tmpl w:val="8B96675A"/>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75C19A8"/>
    <w:multiLevelType w:val="hybridMultilevel"/>
    <w:tmpl w:val="88B623AE"/>
    <w:lvl w:ilvl="0" w:tplc="437EABAA">
      <w:start w:val="1"/>
      <w:numFmt w:val="decimal"/>
      <w:lvlText w:val="%1."/>
      <w:lvlJc w:val="left"/>
      <w:pPr>
        <w:ind w:left="1080" w:hanging="360"/>
      </w:pPr>
      <w:rPr>
        <w:rFonts w:cs="Times New Roman" w:hint="default"/>
      </w:rPr>
    </w:lvl>
    <w:lvl w:ilvl="1" w:tplc="2D1269D6" w:tentative="1">
      <w:start w:val="1"/>
      <w:numFmt w:val="lowerLetter"/>
      <w:lvlText w:val="%2."/>
      <w:lvlJc w:val="left"/>
      <w:pPr>
        <w:ind w:left="1800" w:hanging="360"/>
      </w:pPr>
      <w:rPr>
        <w:rFonts w:cs="Times New Roman"/>
      </w:rPr>
    </w:lvl>
    <w:lvl w:ilvl="2" w:tplc="97809862" w:tentative="1">
      <w:start w:val="1"/>
      <w:numFmt w:val="lowerRoman"/>
      <w:lvlText w:val="%3."/>
      <w:lvlJc w:val="right"/>
      <w:pPr>
        <w:ind w:left="2520" w:hanging="180"/>
      </w:pPr>
      <w:rPr>
        <w:rFonts w:cs="Times New Roman"/>
      </w:rPr>
    </w:lvl>
    <w:lvl w:ilvl="3" w:tplc="6EBA5E7A" w:tentative="1">
      <w:start w:val="1"/>
      <w:numFmt w:val="decimal"/>
      <w:lvlText w:val="%4."/>
      <w:lvlJc w:val="left"/>
      <w:pPr>
        <w:ind w:left="3240" w:hanging="360"/>
      </w:pPr>
      <w:rPr>
        <w:rFonts w:cs="Times New Roman"/>
      </w:rPr>
    </w:lvl>
    <w:lvl w:ilvl="4" w:tplc="D0BC424E" w:tentative="1">
      <w:start w:val="1"/>
      <w:numFmt w:val="lowerLetter"/>
      <w:lvlText w:val="%5."/>
      <w:lvlJc w:val="left"/>
      <w:pPr>
        <w:ind w:left="3960" w:hanging="360"/>
      </w:pPr>
      <w:rPr>
        <w:rFonts w:cs="Times New Roman"/>
      </w:rPr>
    </w:lvl>
    <w:lvl w:ilvl="5" w:tplc="2140FE1C" w:tentative="1">
      <w:start w:val="1"/>
      <w:numFmt w:val="lowerRoman"/>
      <w:lvlText w:val="%6."/>
      <w:lvlJc w:val="right"/>
      <w:pPr>
        <w:ind w:left="4680" w:hanging="180"/>
      </w:pPr>
      <w:rPr>
        <w:rFonts w:cs="Times New Roman"/>
      </w:rPr>
    </w:lvl>
    <w:lvl w:ilvl="6" w:tplc="0B96D960" w:tentative="1">
      <w:start w:val="1"/>
      <w:numFmt w:val="decimal"/>
      <w:lvlText w:val="%7."/>
      <w:lvlJc w:val="left"/>
      <w:pPr>
        <w:ind w:left="5400" w:hanging="360"/>
      </w:pPr>
      <w:rPr>
        <w:rFonts w:cs="Times New Roman"/>
      </w:rPr>
    </w:lvl>
    <w:lvl w:ilvl="7" w:tplc="F4FAC062" w:tentative="1">
      <w:start w:val="1"/>
      <w:numFmt w:val="lowerLetter"/>
      <w:lvlText w:val="%8."/>
      <w:lvlJc w:val="left"/>
      <w:pPr>
        <w:ind w:left="6120" w:hanging="360"/>
      </w:pPr>
      <w:rPr>
        <w:rFonts w:cs="Times New Roman"/>
      </w:rPr>
    </w:lvl>
    <w:lvl w:ilvl="8" w:tplc="F4DE6FD8" w:tentative="1">
      <w:start w:val="1"/>
      <w:numFmt w:val="lowerRoman"/>
      <w:lvlText w:val="%9."/>
      <w:lvlJc w:val="right"/>
      <w:pPr>
        <w:ind w:left="6840" w:hanging="180"/>
      </w:pPr>
      <w:rPr>
        <w:rFonts w:cs="Times New Roman"/>
      </w:rPr>
    </w:lvl>
  </w:abstractNum>
  <w:abstractNum w:abstractNumId="28">
    <w:nsid w:val="58904C00"/>
    <w:multiLevelType w:val="hybridMultilevel"/>
    <w:tmpl w:val="A82AF5FE"/>
    <w:lvl w:ilvl="0" w:tplc="C8C25918">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AFD5D05"/>
    <w:multiLevelType w:val="hybridMultilevel"/>
    <w:tmpl w:val="B596C9E8"/>
    <w:lvl w:ilvl="0" w:tplc="8052378E">
      <w:start w:val="1"/>
      <w:numFmt w:val="decimal"/>
      <w:lvlText w:val="%1)"/>
      <w:lvlJc w:val="left"/>
      <w:pPr>
        <w:ind w:left="654" w:hanging="510"/>
      </w:pPr>
      <w:rPr>
        <w:rFonts w:eastAsia="Times New Roman" w:cs="Times New Roman" w:hint="default"/>
        <w:b w:val="0"/>
      </w:rPr>
    </w:lvl>
    <w:lvl w:ilvl="1" w:tplc="04190019" w:tentative="1">
      <w:start w:val="1"/>
      <w:numFmt w:val="lowerLetter"/>
      <w:lvlText w:val="%2."/>
      <w:lvlJc w:val="left"/>
      <w:pPr>
        <w:ind w:left="1224" w:hanging="360"/>
      </w:pPr>
      <w:rPr>
        <w:rFonts w:cs="Times New Roman"/>
      </w:rPr>
    </w:lvl>
    <w:lvl w:ilvl="2" w:tplc="0419001B" w:tentative="1">
      <w:start w:val="1"/>
      <w:numFmt w:val="lowerRoman"/>
      <w:lvlText w:val="%3."/>
      <w:lvlJc w:val="right"/>
      <w:pPr>
        <w:ind w:left="1944" w:hanging="180"/>
      </w:pPr>
      <w:rPr>
        <w:rFonts w:cs="Times New Roman"/>
      </w:rPr>
    </w:lvl>
    <w:lvl w:ilvl="3" w:tplc="0419000F" w:tentative="1">
      <w:start w:val="1"/>
      <w:numFmt w:val="decimal"/>
      <w:lvlText w:val="%4."/>
      <w:lvlJc w:val="left"/>
      <w:pPr>
        <w:ind w:left="2664" w:hanging="360"/>
      </w:pPr>
      <w:rPr>
        <w:rFonts w:cs="Times New Roman"/>
      </w:rPr>
    </w:lvl>
    <w:lvl w:ilvl="4" w:tplc="04190019" w:tentative="1">
      <w:start w:val="1"/>
      <w:numFmt w:val="lowerLetter"/>
      <w:lvlText w:val="%5."/>
      <w:lvlJc w:val="left"/>
      <w:pPr>
        <w:ind w:left="3384" w:hanging="360"/>
      </w:pPr>
      <w:rPr>
        <w:rFonts w:cs="Times New Roman"/>
      </w:rPr>
    </w:lvl>
    <w:lvl w:ilvl="5" w:tplc="0419001B" w:tentative="1">
      <w:start w:val="1"/>
      <w:numFmt w:val="lowerRoman"/>
      <w:lvlText w:val="%6."/>
      <w:lvlJc w:val="right"/>
      <w:pPr>
        <w:ind w:left="4104" w:hanging="180"/>
      </w:pPr>
      <w:rPr>
        <w:rFonts w:cs="Times New Roman"/>
      </w:rPr>
    </w:lvl>
    <w:lvl w:ilvl="6" w:tplc="0419000F" w:tentative="1">
      <w:start w:val="1"/>
      <w:numFmt w:val="decimal"/>
      <w:lvlText w:val="%7."/>
      <w:lvlJc w:val="left"/>
      <w:pPr>
        <w:ind w:left="4824" w:hanging="360"/>
      </w:pPr>
      <w:rPr>
        <w:rFonts w:cs="Times New Roman"/>
      </w:rPr>
    </w:lvl>
    <w:lvl w:ilvl="7" w:tplc="04190019" w:tentative="1">
      <w:start w:val="1"/>
      <w:numFmt w:val="lowerLetter"/>
      <w:lvlText w:val="%8."/>
      <w:lvlJc w:val="left"/>
      <w:pPr>
        <w:ind w:left="5544" w:hanging="360"/>
      </w:pPr>
      <w:rPr>
        <w:rFonts w:cs="Times New Roman"/>
      </w:rPr>
    </w:lvl>
    <w:lvl w:ilvl="8" w:tplc="0419001B" w:tentative="1">
      <w:start w:val="1"/>
      <w:numFmt w:val="lowerRoman"/>
      <w:lvlText w:val="%9."/>
      <w:lvlJc w:val="right"/>
      <w:pPr>
        <w:ind w:left="6264" w:hanging="180"/>
      </w:pPr>
      <w:rPr>
        <w:rFonts w:cs="Times New Roman"/>
      </w:rPr>
    </w:lvl>
  </w:abstractNum>
  <w:abstractNum w:abstractNumId="30">
    <w:nsid w:val="5DB65A53"/>
    <w:multiLevelType w:val="hybridMultilevel"/>
    <w:tmpl w:val="2D7C4746"/>
    <w:lvl w:ilvl="0" w:tplc="1B5ACFFA">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E605877"/>
    <w:multiLevelType w:val="multilevel"/>
    <w:tmpl w:val="BA422E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2">
    <w:nsid w:val="66243960"/>
    <w:multiLevelType w:val="multilevel"/>
    <w:tmpl w:val="92C8AA84"/>
    <w:lvl w:ilvl="0">
      <w:start w:val="4"/>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3">
    <w:nsid w:val="68D574CE"/>
    <w:multiLevelType w:val="hybridMultilevel"/>
    <w:tmpl w:val="2096805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4">
    <w:nsid w:val="6BCC2D1A"/>
    <w:multiLevelType w:val="multilevel"/>
    <w:tmpl w:val="FA425AA8"/>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CD917A8"/>
    <w:multiLevelType w:val="hybridMultilevel"/>
    <w:tmpl w:val="6A84DF34"/>
    <w:lvl w:ilvl="0" w:tplc="5EEE5A82">
      <w:start w:val="1"/>
      <w:numFmt w:val="bullet"/>
      <w:lvlText w:val="-"/>
      <w:lvlJc w:val="left"/>
      <w:pPr>
        <w:tabs>
          <w:tab w:val="num" w:pos="360"/>
        </w:tabs>
        <w:ind w:left="360" w:hanging="360"/>
      </w:pPr>
      <w:rPr>
        <w:rFonts w:ascii="Times New Roman" w:hAnsi="Times New Roman" w:hint="default"/>
      </w:rPr>
    </w:lvl>
    <w:lvl w:ilvl="1" w:tplc="04190019" w:tentative="1">
      <w:start w:val="1"/>
      <w:numFmt w:val="bullet"/>
      <w:lvlText w:val="o"/>
      <w:lvlJc w:val="left"/>
      <w:pPr>
        <w:tabs>
          <w:tab w:val="num" w:pos="872"/>
        </w:tabs>
        <w:ind w:left="872" w:hanging="360"/>
      </w:pPr>
      <w:rPr>
        <w:rFonts w:ascii="Courier New" w:hAnsi="Courier New" w:hint="default"/>
      </w:rPr>
    </w:lvl>
    <w:lvl w:ilvl="2" w:tplc="0419001B" w:tentative="1">
      <w:start w:val="1"/>
      <w:numFmt w:val="bullet"/>
      <w:lvlText w:val=""/>
      <w:lvlJc w:val="left"/>
      <w:pPr>
        <w:tabs>
          <w:tab w:val="num" w:pos="1592"/>
        </w:tabs>
        <w:ind w:left="1592" w:hanging="360"/>
      </w:pPr>
      <w:rPr>
        <w:rFonts w:ascii="Wingdings" w:hAnsi="Wingdings" w:hint="default"/>
      </w:rPr>
    </w:lvl>
    <w:lvl w:ilvl="3" w:tplc="0419000F" w:tentative="1">
      <w:start w:val="1"/>
      <w:numFmt w:val="bullet"/>
      <w:lvlText w:val=""/>
      <w:lvlJc w:val="left"/>
      <w:pPr>
        <w:tabs>
          <w:tab w:val="num" w:pos="2312"/>
        </w:tabs>
        <w:ind w:left="2312" w:hanging="360"/>
      </w:pPr>
      <w:rPr>
        <w:rFonts w:ascii="Symbol" w:hAnsi="Symbol" w:hint="default"/>
      </w:rPr>
    </w:lvl>
    <w:lvl w:ilvl="4" w:tplc="04190019" w:tentative="1">
      <w:start w:val="1"/>
      <w:numFmt w:val="bullet"/>
      <w:lvlText w:val="o"/>
      <w:lvlJc w:val="left"/>
      <w:pPr>
        <w:tabs>
          <w:tab w:val="num" w:pos="3032"/>
        </w:tabs>
        <w:ind w:left="3032" w:hanging="360"/>
      </w:pPr>
      <w:rPr>
        <w:rFonts w:ascii="Courier New" w:hAnsi="Courier New" w:hint="default"/>
      </w:rPr>
    </w:lvl>
    <w:lvl w:ilvl="5" w:tplc="0419001B" w:tentative="1">
      <w:start w:val="1"/>
      <w:numFmt w:val="bullet"/>
      <w:lvlText w:val=""/>
      <w:lvlJc w:val="left"/>
      <w:pPr>
        <w:tabs>
          <w:tab w:val="num" w:pos="3752"/>
        </w:tabs>
        <w:ind w:left="3752" w:hanging="360"/>
      </w:pPr>
      <w:rPr>
        <w:rFonts w:ascii="Wingdings" w:hAnsi="Wingdings" w:hint="default"/>
      </w:rPr>
    </w:lvl>
    <w:lvl w:ilvl="6" w:tplc="0419000F" w:tentative="1">
      <w:start w:val="1"/>
      <w:numFmt w:val="bullet"/>
      <w:lvlText w:val=""/>
      <w:lvlJc w:val="left"/>
      <w:pPr>
        <w:tabs>
          <w:tab w:val="num" w:pos="4472"/>
        </w:tabs>
        <w:ind w:left="4472" w:hanging="360"/>
      </w:pPr>
      <w:rPr>
        <w:rFonts w:ascii="Symbol" w:hAnsi="Symbol" w:hint="default"/>
      </w:rPr>
    </w:lvl>
    <w:lvl w:ilvl="7" w:tplc="04190019" w:tentative="1">
      <w:start w:val="1"/>
      <w:numFmt w:val="bullet"/>
      <w:lvlText w:val="o"/>
      <w:lvlJc w:val="left"/>
      <w:pPr>
        <w:tabs>
          <w:tab w:val="num" w:pos="5192"/>
        </w:tabs>
        <w:ind w:left="5192" w:hanging="360"/>
      </w:pPr>
      <w:rPr>
        <w:rFonts w:ascii="Courier New" w:hAnsi="Courier New" w:hint="default"/>
      </w:rPr>
    </w:lvl>
    <w:lvl w:ilvl="8" w:tplc="0419001B" w:tentative="1">
      <w:start w:val="1"/>
      <w:numFmt w:val="bullet"/>
      <w:lvlText w:val=""/>
      <w:lvlJc w:val="left"/>
      <w:pPr>
        <w:tabs>
          <w:tab w:val="num" w:pos="5912"/>
        </w:tabs>
        <w:ind w:left="5912" w:hanging="360"/>
      </w:pPr>
      <w:rPr>
        <w:rFonts w:ascii="Wingdings" w:hAnsi="Wingdings" w:hint="default"/>
      </w:rPr>
    </w:lvl>
  </w:abstractNum>
  <w:abstractNum w:abstractNumId="36">
    <w:nsid w:val="6D227C68"/>
    <w:multiLevelType w:val="hybridMultilevel"/>
    <w:tmpl w:val="F1D8836E"/>
    <w:lvl w:ilvl="0" w:tplc="324CE500">
      <w:start w:val="1"/>
      <w:numFmt w:val="decimal"/>
      <w:lvlText w:val="%1)"/>
      <w:lvlJc w:val="left"/>
      <w:pPr>
        <w:ind w:left="1654" w:hanging="94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76F4308A"/>
    <w:multiLevelType w:val="hybridMultilevel"/>
    <w:tmpl w:val="F822E8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969053A"/>
    <w:multiLevelType w:val="multilevel"/>
    <w:tmpl w:val="4BA8C3DE"/>
    <w:lvl w:ilvl="0">
      <w:start w:val="6"/>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9"/>
  </w:num>
  <w:num w:numId="2">
    <w:abstractNumId w:val="35"/>
  </w:num>
  <w:num w:numId="3">
    <w:abstractNumId w:val="33"/>
  </w:num>
  <w:num w:numId="4">
    <w:abstractNumId w:val="15"/>
  </w:num>
  <w:num w:numId="5">
    <w:abstractNumId w:val="17"/>
  </w:num>
  <w:num w:numId="6">
    <w:abstractNumId w:val="21"/>
  </w:num>
  <w:num w:numId="7">
    <w:abstractNumId w:val="0"/>
  </w:num>
  <w:num w:numId="8">
    <w:abstractNumId w:val="27"/>
  </w:num>
  <w:num w:numId="9">
    <w:abstractNumId w:val="16"/>
  </w:num>
  <w:num w:numId="10">
    <w:abstractNumId w:val="24"/>
  </w:num>
  <w:num w:numId="11">
    <w:abstractNumId w:val="10"/>
  </w:num>
  <w:num w:numId="12">
    <w:abstractNumId w:val="20"/>
  </w:num>
  <w:num w:numId="13">
    <w:abstractNumId w:val="36"/>
  </w:num>
  <w:num w:numId="14">
    <w:abstractNumId w:val="29"/>
  </w:num>
  <w:num w:numId="15">
    <w:abstractNumId w:val="7"/>
  </w:num>
  <w:num w:numId="16">
    <w:abstractNumId w:val="4"/>
  </w:num>
  <w:num w:numId="17">
    <w:abstractNumId w:val="12"/>
  </w:num>
  <w:num w:numId="18">
    <w:abstractNumId w:val="37"/>
  </w:num>
  <w:num w:numId="19">
    <w:abstractNumId w:val="31"/>
  </w:num>
  <w:num w:numId="20">
    <w:abstractNumId w:val="8"/>
  </w:num>
  <w:num w:numId="21">
    <w:abstractNumId w:val="32"/>
  </w:num>
  <w:num w:numId="22">
    <w:abstractNumId w:val="34"/>
  </w:num>
  <w:num w:numId="23">
    <w:abstractNumId w:val="23"/>
  </w:num>
  <w:num w:numId="24">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9"/>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3"/>
  </w:num>
  <w:num w:numId="30">
    <w:abstractNumId w:val="14"/>
  </w:num>
  <w:num w:numId="31">
    <w:abstractNumId w:val="26"/>
  </w:num>
  <w:num w:numId="32">
    <w:abstractNumId w:val="25"/>
  </w:num>
  <w:num w:numId="33">
    <w:abstractNumId w:val="3"/>
  </w:num>
  <w:num w:numId="34">
    <w:abstractNumId w:val="22"/>
  </w:num>
  <w:num w:numId="35">
    <w:abstractNumId w:val="38"/>
  </w:num>
  <w:num w:numId="36">
    <w:abstractNumId w:val="30"/>
  </w:num>
  <w:num w:numId="37">
    <w:abstractNumId w:val="5"/>
  </w:num>
  <w:num w:numId="38">
    <w:abstractNumId w:val="18"/>
  </w:num>
  <w:num w:numId="3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compat/>
  <w:rsids>
    <w:rsidRoot w:val="008C0B14"/>
    <w:rsid w:val="00000CE7"/>
    <w:rsid w:val="0001347F"/>
    <w:rsid w:val="00047DC4"/>
    <w:rsid w:val="000732D0"/>
    <w:rsid w:val="00076450"/>
    <w:rsid w:val="00093B72"/>
    <w:rsid w:val="000C5DB8"/>
    <w:rsid w:val="00186533"/>
    <w:rsid w:val="001F73A0"/>
    <w:rsid w:val="00224827"/>
    <w:rsid w:val="00286EF4"/>
    <w:rsid w:val="003C1CA0"/>
    <w:rsid w:val="003E062D"/>
    <w:rsid w:val="00494B42"/>
    <w:rsid w:val="00512269"/>
    <w:rsid w:val="0065000B"/>
    <w:rsid w:val="006518AA"/>
    <w:rsid w:val="00672DB7"/>
    <w:rsid w:val="007019A4"/>
    <w:rsid w:val="007A089F"/>
    <w:rsid w:val="007A3B12"/>
    <w:rsid w:val="007D34BF"/>
    <w:rsid w:val="00801BF8"/>
    <w:rsid w:val="0081479E"/>
    <w:rsid w:val="008774DF"/>
    <w:rsid w:val="008C0B14"/>
    <w:rsid w:val="00905F1D"/>
    <w:rsid w:val="009167BD"/>
    <w:rsid w:val="009806D0"/>
    <w:rsid w:val="00AC3866"/>
    <w:rsid w:val="00B65E9D"/>
    <w:rsid w:val="00B926ED"/>
    <w:rsid w:val="00BC6B88"/>
    <w:rsid w:val="00C15A8C"/>
    <w:rsid w:val="00C35A6B"/>
    <w:rsid w:val="00C750CC"/>
    <w:rsid w:val="00CA2517"/>
    <w:rsid w:val="00CA763C"/>
    <w:rsid w:val="00D9489C"/>
    <w:rsid w:val="00DF55AF"/>
    <w:rsid w:val="00E215E8"/>
    <w:rsid w:val="00EA0EBB"/>
    <w:rsid w:val="00EF590E"/>
    <w:rsid w:val="00F6248C"/>
    <w:rsid w:val="00FA1784"/>
    <w:rsid w:val="00FB4612"/>
    <w:rsid w:val="00FE2F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35" w:qFormat="1"/>
    <w:lsdException w:name="footnote reference" w:uiPriority="0"/>
    <w:lsdException w:name="page number" w:uiPriority="0" w:qFormat="1"/>
    <w:lsdException w:name="List" w:uiPriority="0"/>
    <w:lsdException w:name="List Number 2"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Plain Text" w:uiPriority="0" w:qFormat="1"/>
    <w:lsdException w:name="HTML Preformatted"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5A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A763C"/>
    <w:pPr>
      <w:keepNext/>
      <w:outlineLvl w:val="0"/>
    </w:pPr>
    <w:rPr>
      <w:sz w:val="28"/>
      <w:szCs w:val="20"/>
    </w:rPr>
  </w:style>
  <w:style w:type="paragraph" w:styleId="2">
    <w:name w:val="heading 2"/>
    <w:basedOn w:val="a"/>
    <w:next w:val="a"/>
    <w:link w:val="20"/>
    <w:qFormat/>
    <w:rsid w:val="00CA763C"/>
    <w:pPr>
      <w:keepNext/>
      <w:tabs>
        <w:tab w:val="left" w:pos="708"/>
        <w:tab w:val="left" w:pos="1416"/>
        <w:tab w:val="left" w:pos="5420"/>
      </w:tabs>
      <w:jc w:val="both"/>
      <w:outlineLvl w:val="1"/>
    </w:pPr>
    <w:rPr>
      <w:b/>
      <w:sz w:val="28"/>
      <w:szCs w:val="20"/>
    </w:rPr>
  </w:style>
  <w:style w:type="paragraph" w:styleId="3">
    <w:name w:val="heading 3"/>
    <w:basedOn w:val="a"/>
    <w:next w:val="a"/>
    <w:link w:val="30"/>
    <w:qFormat/>
    <w:rsid w:val="00CA763C"/>
    <w:pPr>
      <w:keepNext/>
      <w:jc w:val="center"/>
      <w:outlineLvl w:val="2"/>
    </w:pPr>
    <w:rPr>
      <w:b/>
      <w:sz w:val="28"/>
      <w:szCs w:val="20"/>
    </w:rPr>
  </w:style>
  <w:style w:type="paragraph" w:styleId="4">
    <w:name w:val="heading 4"/>
    <w:basedOn w:val="a"/>
    <w:next w:val="a"/>
    <w:link w:val="40"/>
    <w:qFormat/>
    <w:rsid w:val="00CA763C"/>
    <w:pPr>
      <w:keepNext/>
      <w:jc w:val="center"/>
      <w:outlineLvl w:val="3"/>
    </w:pPr>
    <w:rPr>
      <w:b/>
      <w:szCs w:val="20"/>
    </w:rPr>
  </w:style>
  <w:style w:type="paragraph" w:styleId="5">
    <w:name w:val="heading 5"/>
    <w:basedOn w:val="a"/>
    <w:next w:val="a"/>
    <w:link w:val="50"/>
    <w:qFormat/>
    <w:rsid w:val="00CA763C"/>
    <w:pPr>
      <w:keepNext/>
      <w:jc w:val="center"/>
      <w:outlineLvl w:val="4"/>
    </w:pPr>
    <w:rPr>
      <w:b/>
      <w:sz w:val="18"/>
      <w:szCs w:val="20"/>
    </w:rPr>
  </w:style>
  <w:style w:type="paragraph" w:styleId="6">
    <w:name w:val="heading 6"/>
    <w:basedOn w:val="a"/>
    <w:next w:val="a"/>
    <w:link w:val="60"/>
    <w:qFormat/>
    <w:rsid w:val="00CA763C"/>
    <w:pPr>
      <w:keepNext/>
      <w:jc w:val="both"/>
      <w:outlineLvl w:val="5"/>
    </w:pPr>
    <w:rPr>
      <w:b/>
      <w:sz w:val="17"/>
      <w:szCs w:val="20"/>
    </w:rPr>
  </w:style>
  <w:style w:type="paragraph" w:styleId="7">
    <w:name w:val="heading 7"/>
    <w:basedOn w:val="a"/>
    <w:next w:val="a"/>
    <w:link w:val="70"/>
    <w:qFormat/>
    <w:rsid w:val="00CA763C"/>
    <w:pPr>
      <w:keepNext/>
      <w:jc w:val="center"/>
      <w:outlineLvl w:val="6"/>
    </w:pPr>
    <w:rPr>
      <w:b/>
      <w:bCs/>
      <w:sz w:val="32"/>
      <w:szCs w:val="20"/>
    </w:rPr>
  </w:style>
  <w:style w:type="paragraph" w:styleId="8">
    <w:name w:val="heading 8"/>
    <w:basedOn w:val="a"/>
    <w:next w:val="a"/>
    <w:link w:val="80"/>
    <w:qFormat/>
    <w:rsid w:val="00CA763C"/>
    <w:pPr>
      <w:keepNext/>
      <w:jc w:val="center"/>
      <w:outlineLvl w:val="7"/>
    </w:pPr>
    <w:rPr>
      <w:b/>
      <w:sz w:val="22"/>
      <w:szCs w:val="20"/>
    </w:rPr>
  </w:style>
  <w:style w:type="paragraph" w:styleId="9">
    <w:name w:val="heading 9"/>
    <w:basedOn w:val="a"/>
    <w:next w:val="a"/>
    <w:link w:val="90"/>
    <w:qFormat/>
    <w:rsid w:val="00CA763C"/>
    <w:pPr>
      <w:keepNext/>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4827"/>
    <w:pPr>
      <w:ind w:left="720"/>
      <w:contextualSpacing/>
    </w:pPr>
  </w:style>
  <w:style w:type="character" w:customStyle="1" w:styleId="10">
    <w:name w:val="Заголовок 1 Знак"/>
    <w:basedOn w:val="a0"/>
    <w:link w:val="1"/>
    <w:qFormat/>
    <w:rsid w:val="00CA763C"/>
    <w:rPr>
      <w:rFonts w:ascii="Times New Roman" w:eastAsia="Times New Roman" w:hAnsi="Times New Roman" w:cs="Times New Roman"/>
      <w:sz w:val="28"/>
      <w:szCs w:val="20"/>
      <w:lang w:eastAsia="ru-RU"/>
    </w:rPr>
  </w:style>
  <w:style w:type="character" w:customStyle="1" w:styleId="20">
    <w:name w:val="Заголовок 2 Знак"/>
    <w:basedOn w:val="a0"/>
    <w:link w:val="2"/>
    <w:qFormat/>
    <w:rsid w:val="00CA763C"/>
    <w:rPr>
      <w:rFonts w:ascii="Times New Roman" w:eastAsia="Times New Roman" w:hAnsi="Times New Roman" w:cs="Times New Roman"/>
      <w:b/>
      <w:sz w:val="28"/>
      <w:szCs w:val="20"/>
      <w:lang w:eastAsia="ru-RU"/>
    </w:rPr>
  </w:style>
  <w:style w:type="character" w:customStyle="1" w:styleId="30">
    <w:name w:val="Заголовок 3 Знак"/>
    <w:basedOn w:val="a0"/>
    <w:link w:val="3"/>
    <w:qFormat/>
    <w:rsid w:val="00CA763C"/>
    <w:rPr>
      <w:rFonts w:ascii="Times New Roman" w:eastAsia="Times New Roman" w:hAnsi="Times New Roman" w:cs="Times New Roman"/>
      <w:b/>
      <w:sz w:val="28"/>
      <w:szCs w:val="20"/>
      <w:lang w:eastAsia="ru-RU"/>
    </w:rPr>
  </w:style>
  <w:style w:type="character" w:customStyle="1" w:styleId="40">
    <w:name w:val="Заголовок 4 Знак"/>
    <w:basedOn w:val="a0"/>
    <w:link w:val="4"/>
    <w:qFormat/>
    <w:rsid w:val="00CA763C"/>
    <w:rPr>
      <w:rFonts w:ascii="Times New Roman" w:eastAsia="Times New Roman" w:hAnsi="Times New Roman" w:cs="Times New Roman"/>
      <w:b/>
      <w:sz w:val="24"/>
      <w:szCs w:val="20"/>
      <w:lang w:eastAsia="ru-RU"/>
    </w:rPr>
  </w:style>
  <w:style w:type="character" w:customStyle="1" w:styleId="50">
    <w:name w:val="Заголовок 5 Знак"/>
    <w:basedOn w:val="a0"/>
    <w:link w:val="5"/>
    <w:qFormat/>
    <w:rsid w:val="00CA763C"/>
    <w:rPr>
      <w:rFonts w:ascii="Times New Roman" w:eastAsia="Times New Roman" w:hAnsi="Times New Roman" w:cs="Times New Roman"/>
      <w:b/>
      <w:sz w:val="18"/>
      <w:szCs w:val="20"/>
      <w:lang w:eastAsia="ru-RU"/>
    </w:rPr>
  </w:style>
  <w:style w:type="character" w:customStyle="1" w:styleId="60">
    <w:name w:val="Заголовок 6 Знак"/>
    <w:basedOn w:val="a0"/>
    <w:link w:val="6"/>
    <w:qFormat/>
    <w:rsid w:val="00CA763C"/>
    <w:rPr>
      <w:rFonts w:ascii="Times New Roman" w:eastAsia="Times New Roman" w:hAnsi="Times New Roman" w:cs="Times New Roman"/>
      <w:b/>
      <w:sz w:val="17"/>
      <w:szCs w:val="20"/>
      <w:lang w:eastAsia="ru-RU"/>
    </w:rPr>
  </w:style>
  <w:style w:type="character" w:customStyle="1" w:styleId="70">
    <w:name w:val="Заголовок 7 Знак"/>
    <w:basedOn w:val="a0"/>
    <w:link w:val="7"/>
    <w:qFormat/>
    <w:rsid w:val="00CA763C"/>
    <w:rPr>
      <w:rFonts w:ascii="Times New Roman" w:eastAsia="Times New Roman" w:hAnsi="Times New Roman" w:cs="Times New Roman"/>
      <w:b/>
      <w:bCs/>
      <w:sz w:val="32"/>
      <w:szCs w:val="20"/>
      <w:lang w:eastAsia="ru-RU"/>
    </w:rPr>
  </w:style>
  <w:style w:type="character" w:customStyle="1" w:styleId="80">
    <w:name w:val="Заголовок 8 Знак"/>
    <w:basedOn w:val="a0"/>
    <w:link w:val="8"/>
    <w:qFormat/>
    <w:rsid w:val="00CA763C"/>
    <w:rPr>
      <w:rFonts w:ascii="Times New Roman" w:eastAsia="Times New Roman" w:hAnsi="Times New Roman" w:cs="Times New Roman"/>
      <w:b/>
      <w:szCs w:val="20"/>
      <w:lang w:eastAsia="ru-RU"/>
    </w:rPr>
  </w:style>
  <w:style w:type="character" w:customStyle="1" w:styleId="90">
    <w:name w:val="Заголовок 9 Знак"/>
    <w:basedOn w:val="a0"/>
    <w:link w:val="9"/>
    <w:qFormat/>
    <w:rsid w:val="00CA763C"/>
    <w:rPr>
      <w:rFonts w:ascii="Times New Roman" w:eastAsia="Times New Roman" w:hAnsi="Times New Roman" w:cs="Times New Roman"/>
      <w:b/>
      <w:sz w:val="28"/>
      <w:szCs w:val="20"/>
      <w:lang w:eastAsia="ru-RU"/>
    </w:rPr>
  </w:style>
  <w:style w:type="paragraph" w:styleId="21">
    <w:name w:val="Body Text 2"/>
    <w:basedOn w:val="a"/>
    <w:link w:val="22"/>
    <w:qFormat/>
    <w:rsid w:val="00CA763C"/>
    <w:pPr>
      <w:jc w:val="both"/>
    </w:pPr>
    <w:rPr>
      <w:sz w:val="28"/>
      <w:szCs w:val="20"/>
    </w:rPr>
  </w:style>
  <w:style w:type="character" w:customStyle="1" w:styleId="22">
    <w:name w:val="Основной текст 2 Знак"/>
    <w:basedOn w:val="a0"/>
    <w:link w:val="21"/>
    <w:qFormat/>
    <w:rsid w:val="00CA763C"/>
    <w:rPr>
      <w:rFonts w:ascii="Times New Roman" w:eastAsia="Times New Roman" w:hAnsi="Times New Roman" w:cs="Times New Roman"/>
      <w:sz w:val="28"/>
      <w:szCs w:val="20"/>
      <w:lang w:eastAsia="ru-RU"/>
    </w:rPr>
  </w:style>
  <w:style w:type="paragraph" w:styleId="a4">
    <w:name w:val="Body Text Indent"/>
    <w:basedOn w:val="a"/>
    <w:link w:val="a5"/>
    <w:rsid w:val="00CA763C"/>
    <w:pPr>
      <w:tabs>
        <w:tab w:val="left" w:pos="0"/>
      </w:tabs>
      <w:ind w:firstLine="720"/>
      <w:jc w:val="both"/>
    </w:pPr>
    <w:rPr>
      <w:sz w:val="28"/>
      <w:szCs w:val="20"/>
    </w:rPr>
  </w:style>
  <w:style w:type="character" w:customStyle="1" w:styleId="a5">
    <w:name w:val="Основной текст с отступом Знак"/>
    <w:basedOn w:val="a0"/>
    <w:link w:val="a4"/>
    <w:qFormat/>
    <w:rsid w:val="00CA763C"/>
    <w:rPr>
      <w:rFonts w:ascii="Times New Roman" w:eastAsia="Times New Roman" w:hAnsi="Times New Roman" w:cs="Times New Roman"/>
      <w:sz w:val="28"/>
      <w:szCs w:val="20"/>
      <w:lang w:eastAsia="ru-RU"/>
    </w:rPr>
  </w:style>
  <w:style w:type="paragraph" w:styleId="a6">
    <w:name w:val="Balloon Text"/>
    <w:basedOn w:val="a"/>
    <w:link w:val="a7"/>
    <w:semiHidden/>
    <w:qFormat/>
    <w:rsid w:val="00CA763C"/>
    <w:rPr>
      <w:rFonts w:ascii="Tahoma" w:hAnsi="Tahoma" w:cs="Tahoma"/>
      <w:sz w:val="16"/>
      <w:szCs w:val="16"/>
    </w:rPr>
  </w:style>
  <w:style w:type="character" w:customStyle="1" w:styleId="a7">
    <w:name w:val="Текст выноски Знак"/>
    <w:basedOn w:val="a0"/>
    <w:link w:val="a6"/>
    <w:semiHidden/>
    <w:qFormat/>
    <w:rsid w:val="00CA763C"/>
    <w:rPr>
      <w:rFonts w:ascii="Tahoma" w:eastAsia="Times New Roman" w:hAnsi="Tahoma" w:cs="Tahoma"/>
      <w:sz w:val="16"/>
      <w:szCs w:val="16"/>
      <w:lang w:eastAsia="ru-RU"/>
    </w:rPr>
  </w:style>
  <w:style w:type="character" w:styleId="a8">
    <w:name w:val="Hyperlink"/>
    <w:basedOn w:val="a0"/>
    <w:unhideWhenUsed/>
    <w:rsid w:val="00CA763C"/>
    <w:rPr>
      <w:color w:val="0000FF"/>
      <w:u w:val="single"/>
    </w:rPr>
  </w:style>
  <w:style w:type="table" w:styleId="a9">
    <w:name w:val="Table Grid"/>
    <w:basedOn w:val="a1"/>
    <w:uiPriority w:val="59"/>
    <w:rsid w:val="00CA76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RSText">
    <w:name w:val="RSText"/>
    <w:basedOn w:val="a"/>
    <w:qFormat/>
    <w:rsid w:val="00CA763C"/>
    <w:pPr>
      <w:spacing w:after="60"/>
      <w:jc w:val="both"/>
    </w:pPr>
    <w:rPr>
      <w:rFonts w:ascii="Peterburg" w:hAnsi="Peterburg"/>
      <w:szCs w:val="20"/>
    </w:rPr>
  </w:style>
  <w:style w:type="paragraph" w:customStyle="1" w:styleId="23">
    <w:name w:val="Стиль2"/>
    <w:basedOn w:val="24"/>
    <w:qFormat/>
    <w:rsid w:val="00CA763C"/>
    <w:pPr>
      <w:keepNext/>
      <w:keepLines/>
      <w:widowControl w:val="0"/>
      <w:suppressLineNumbers/>
      <w:tabs>
        <w:tab w:val="clear" w:pos="360"/>
        <w:tab w:val="num" w:pos="1440"/>
      </w:tabs>
      <w:suppressAutoHyphens/>
      <w:spacing w:after="60"/>
      <w:ind w:left="1440" w:right="0" w:hanging="720"/>
      <w:contextualSpacing w:val="0"/>
      <w:jc w:val="both"/>
    </w:pPr>
    <w:rPr>
      <w:rFonts w:ascii="Times New Roman" w:eastAsia="Calibri" w:hAnsi="Times New Roman"/>
      <w:b/>
      <w:sz w:val="24"/>
      <w:szCs w:val="20"/>
      <w:lang w:eastAsia="ru-RU"/>
    </w:rPr>
  </w:style>
  <w:style w:type="paragraph" w:styleId="24">
    <w:name w:val="List Number 2"/>
    <w:basedOn w:val="a"/>
    <w:qFormat/>
    <w:rsid w:val="00CA763C"/>
    <w:pPr>
      <w:tabs>
        <w:tab w:val="num" w:pos="360"/>
      </w:tabs>
      <w:ind w:left="102" w:right="601"/>
      <w:contextualSpacing/>
    </w:pPr>
    <w:rPr>
      <w:rFonts w:ascii="Calibri" w:hAnsi="Calibri"/>
      <w:sz w:val="22"/>
      <w:szCs w:val="22"/>
      <w:lang w:eastAsia="en-US"/>
    </w:rPr>
  </w:style>
  <w:style w:type="paragraph" w:customStyle="1" w:styleId="31">
    <w:name w:val="Стиль3"/>
    <w:basedOn w:val="25"/>
    <w:qFormat/>
    <w:rsid w:val="00CA763C"/>
    <w:pPr>
      <w:widowControl w:val="0"/>
      <w:tabs>
        <w:tab w:val="num" w:pos="2160"/>
      </w:tabs>
      <w:adjustRightInd w:val="0"/>
      <w:spacing w:after="0" w:line="240" w:lineRule="auto"/>
      <w:ind w:left="2160" w:right="0" w:hanging="720"/>
      <w:jc w:val="both"/>
      <w:textAlignment w:val="baseline"/>
    </w:pPr>
    <w:rPr>
      <w:rFonts w:ascii="Times New Roman" w:eastAsia="Calibri" w:hAnsi="Times New Roman"/>
      <w:sz w:val="24"/>
      <w:szCs w:val="20"/>
      <w:lang w:eastAsia="ru-RU"/>
    </w:rPr>
  </w:style>
  <w:style w:type="paragraph" w:styleId="25">
    <w:name w:val="Body Text Indent 2"/>
    <w:basedOn w:val="a"/>
    <w:link w:val="26"/>
    <w:qFormat/>
    <w:rsid w:val="00CA763C"/>
    <w:pPr>
      <w:spacing w:after="120" w:line="480" w:lineRule="auto"/>
      <w:ind w:left="283" w:right="601"/>
    </w:pPr>
    <w:rPr>
      <w:rFonts w:ascii="Calibri" w:hAnsi="Calibri"/>
      <w:sz w:val="22"/>
      <w:szCs w:val="22"/>
      <w:lang w:eastAsia="en-US"/>
    </w:rPr>
  </w:style>
  <w:style w:type="character" w:customStyle="1" w:styleId="26">
    <w:name w:val="Основной текст с отступом 2 Знак"/>
    <w:basedOn w:val="a0"/>
    <w:link w:val="25"/>
    <w:rsid w:val="00CA763C"/>
    <w:rPr>
      <w:rFonts w:ascii="Calibri" w:eastAsia="Times New Roman" w:hAnsi="Calibri" w:cs="Times New Roman"/>
    </w:rPr>
  </w:style>
  <w:style w:type="character" w:customStyle="1" w:styleId="Anrede1IhrZeichen">
    <w:name w:val="Anrede1IhrZeichen"/>
    <w:qFormat/>
    <w:rsid w:val="00CA763C"/>
    <w:rPr>
      <w:rFonts w:ascii="Arial" w:hAnsi="Arial" w:cs="Times New Roman"/>
      <w:sz w:val="22"/>
    </w:rPr>
  </w:style>
  <w:style w:type="paragraph" w:customStyle="1" w:styleId="Iniiaiieoaenonionooii">
    <w:name w:val="Iniiaiie oaeno n ionooii"/>
    <w:basedOn w:val="a"/>
    <w:qFormat/>
    <w:rsid w:val="00CA763C"/>
    <w:pPr>
      <w:spacing w:line="360" w:lineRule="atLeast"/>
      <w:ind w:firstLine="567"/>
      <w:jc w:val="both"/>
    </w:pPr>
    <w:rPr>
      <w:rFonts w:eastAsia="Calibri"/>
      <w:szCs w:val="20"/>
    </w:rPr>
  </w:style>
  <w:style w:type="paragraph" w:customStyle="1" w:styleId="Iniiaiieoaeno21">
    <w:name w:val="Iniiaiie oaeno 21"/>
    <w:basedOn w:val="a"/>
    <w:qFormat/>
    <w:rsid w:val="00CA763C"/>
    <w:pPr>
      <w:tabs>
        <w:tab w:val="left" w:pos="1134"/>
      </w:tabs>
      <w:spacing w:after="120"/>
      <w:ind w:firstLine="567"/>
      <w:jc w:val="both"/>
    </w:pPr>
    <w:rPr>
      <w:rFonts w:eastAsia="Calibri"/>
      <w:color w:val="000000"/>
      <w:sz w:val="20"/>
      <w:szCs w:val="20"/>
    </w:rPr>
  </w:style>
  <w:style w:type="paragraph" w:customStyle="1" w:styleId="ConsPlusNormal">
    <w:name w:val="ConsPlusNormal"/>
    <w:qFormat/>
    <w:rsid w:val="00CA763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1">
    <w:name w:val="Абзац списка1"/>
    <w:basedOn w:val="a"/>
    <w:qFormat/>
    <w:rsid w:val="00CA763C"/>
    <w:pPr>
      <w:spacing w:after="200" w:line="276" w:lineRule="auto"/>
      <w:ind w:left="720"/>
      <w:contextualSpacing/>
    </w:pPr>
    <w:rPr>
      <w:rFonts w:ascii="Calibri" w:eastAsia="Calibri" w:hAnsi="Calibri"/>
      <w:sz w:val="22"/>
      <w:szCs w:val="22"/>
    </w:rPr>
  </w:style>
  <w:style w:type="paragraph" w:customStyle="1" w:styleId="formattext">
    <w:name w:val="formattext"/>
    <w:basedOn w:val="a"/>
    <w:qFormat/>
    <w:rsid w:val="00CA763C"/>
    <w:pPr>
      <w:spacing w:before="100" w:beforeAutospacing="1" w:after="100" w:afterAutospacing="1"/>
    </w:pPr>
    <w:rPr>
      <w:rFonts w:eastAsia="Calibri"/>
    </w:rPr>
  </w:style>
  <w:style w:type="character" w:customStyle="1" w:styleId="apple-converted-space">
    <w:name w:val="apple-converted-space"/>
    <w:qFormat/>
    <w:rsid w:val="00CA763C"/>
    <w:rPr>
      <w:rFonts w:cs="Times New Roman"/>
    </w:rPr>
  </w:style>
  <w:style w:type="character" w:customStyle="1" w:styleId="match">
    <w:name w:val="match"/>
    <w:qFormat/>
    <w:rsid w:val="00CA763C"/>
    <w:rPr>
      <w:rFonts w:cs="Times New Roman"/>
    </w:rPr>
  </w:style>
  <w:style w:type="paragraph" w:customStyle="1" w:styleId="210">
    <w:name w:val="Основной текст с отступом 21"/>
    <w:basedOn w:val="a"/>
    <w:qFormat/>
    <w:rsid w:val="00CA763C"/>
    <w:pPr>
      <w:widowControl w:val="0"/>
      <w:suppressAutoHyphens/>
      <w:spacing w:after="120" w:line="480" w:lineRule="auto"/>
      <w:ind w:left="283"/>
      <w:jc w:val="both"/>
    </w:pPr>
    <w:rPr>
      <w:rFonts w:ascii="Arial" w:hAnsi="Arial" w:cs="Tahoma"/>
    </w:rPr>
  </w:style>
  <w:style w:type="paragraph" w:customStyle="1" w:styleId="-11">
    <w:name w:val="Цветной список - Акцент 11"/>
    <w:basedOn w:val="a"/>
    <w:qFormat/>
    <w:rsid w:val="00CA763C"/>
    <w:pPr>
      <w:spacing w:before="100" w:beforeAutospacing="1" w:after="100" w:afterAutospacing="1" w:line="100" w:lineRule="atLeast"/>
      <w:ind w:left="720"/>
      <w:contextualSpacing/>
    </w:pPr>
    <w:rPr>
      <w:rFonts w:ascii="Calibri" w:hAnsi="Calibri"/>
      <w:sz w:val="22"/>
      <w:szCs w:val="22"/>
      <w:lang w:eastAsia="en-US"/>
    </w:rPr>
  </w:style>
  <w:style w:type="paragraph" w:styleId="aa">
    <w:name w:val="header"/>
    <w:basedOn w:val="a"/>
    <w:link w:val="ab"/>
    <w:uiPriority w:val="99"/>
    <w:rsid w:val="00CA763C"/>
    <w:pPr>
      <w:tabs>
        <w:tab w:val="center" w:pos="4677"/>
        <w:tab w:val="right" w:pos="9355"/>
      </w:tabs>
    </w:pPr>
    <w:rPr>
      <w:rFonts w:eastAsia="Calibri"/>
    </w:rPr>
  </w:style>
  <w:style w:type="character" w:customStyle="1" w:styleId="ab">
    <w:name w:val="Верхний колонтитул Знак"/>
    <w:basedOn w:val="a0"/>
    <w:link w:val="aa"/>
    <w:uiPriority w:val="99"/>
    <w:qFormat/>
    <w:rsid w:val="00CA763C"/>
    <w:rPr>
      <w:rFonts w:ascii="Times New Roman" w:eastAsia="Calibri" w:hAnsi="Times New Roman" w:cs="Times New Roman"/>
      <w:sz w:val="24"/>
      <w:szCs w:val="24"/>
      <w:lang w:eastAsia="ru-RU"/>
    </w:rPr>
  </w:style>
  <w:style w:type="paragraph" w:styleId="ac">
    <w:name w:val="footer"/>
    <w:basedOn w:val="a"/>
    <w:link w:val="ad"/>
    <w:uiPriority w:val="99"/>
    <w:rsid w:val="00CA763C"/>
    <w:pPr>
      <w:tabs>
        <w:tab w:val="center" w:pos="4677"/>
        <w:tab w:val="right" w:pos="9355"/>
      </w:tabs>
    </w:pPr>
    <w:rPr>
      <w:rFonts w:eastAsia="Calibri"/>
    </w:rPr>
  </w:style>
  <w:style w:type="character" w:customStyle="1" w:styleId="ad">
    <w:name w:val="Нижний колонтитул Знак"/>
    <w:basedOn w:val="a0"/>
    <w:link w:val="ac"/>
    <w:uiPriority w:val="99"/>
    <w:qFormat/>
    <w:rsid w:val="00CA763C"/>
    <w:rPr>
      <w:rFonts w:ascii="Times New Roman" w:eastAsia="Calibri" w:hAnsi="Times New Roman" w:cs="Times New Roman"/>
      <w:sz w:val="24"/>
      <w:szCs w:val="24"/>
      <w:lang w:eastAsia="ru-RU"/>
    </w:rPr>
  </w:style>
  <w:style w:type="paragraph" w:customStyle="1" w:styleId="ConsPlusNonformat">
    <w:name w:val="ConsPlusNonformat"/>
    <w:qFormat/>
    <w:rsid w:val="00CA76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Block Text"/>
    <w:basedOn w:val="a"/>
    <w:qFormat/>
    <w:rsid w:val="00CA763C"/>
    <w:pPr>
      <w:spacing w:line="220" w:lineRule="auto"/>
      <w:ind w:left="-851" w:right="-716" w:firstLine="760"/>
    </w:pPr>
    <w:rPr>
      <w:rFonts w:eastAsia="Calibri"/>
      <w:noProof/>
      <w:szCs w:val="20"/>
    </w:rPr>
  </w:style>
  <w:style w:type="paragraph" w:customStyle="1" w:styleId="FR4">
    <w:name w:val="FR4"/>
    <w:qFormat/>
    <w:rsid w:val="00CA763C"/>
    <w:pPr>
      <w:widowControl w:val="0"/>
      <w:spacing w:after="0" w:line="280" w:lineRule="auto"/>
      <w:ind w:firstLine="180"/>
    </w:pPr>
    <w:rPr>
      <w:rFonts w:ascii="Arial" w:eastAsia="Calibri" w:hAnsi="Arial" w:cs="Times New Roman"/>
      <w:sz w:val="20"/>
      <w:szCs w:val="20"/>
      <w:lang w:eastAsia="ru-RU"/>
    </w:rPr>
  </w:style>
  <w:style w:type="paragraph" w:styleId="af">
    <w:name w:val="Body Text"/>
    <w:basedOn w:val="a"/>
    <w:link w:val="af0"/>
    <w:rsid w:val="00CA763C"/>
    <w:pPr>
      <w:spacing w:after="120"/>
    </w:pPr>
    <w:rPr>
      <w:rFonts w:eastAsia="Calibri"/>
    </w:rPr>
  </w:style>
  <w:style w:type="character" w:customStyle="1" w:styleId="af0">
    <w:name w:val="Основной текст Знак"/>
    <w:basedOn w:val="a0"/>
    <w:link w:val="af"/>
    <w:qFormat/>
    <w:rsid w:val="00CA763C"/>
    <w:rPr>
      <w:rFonts w:ascii="Times New Roman" w:eastAsia="Calibri" w:hAnsi="Times New Roman" w:cs="Times New Roman"/>
      <w:sz w:val="24"/>
      <w:szCs w:val="24"/>
      <w:lang w:eastAsia="ru-RU"/>
    </w:rPr>
  </w:style>
  <w:style w:type="character" w:customStyle="1" w:styleId="BodyTextIndent3Char">
    <w:name w:val="Body Text Indent 3 Char"/>
    <w:qFormat/>
    <w:locked/>
    <w:rsid w:val="00CA763C"/>
    <w:rPr>
      <w:sz w:val="16"/>
    </w:rPr>
  </w:style>
  <w:style w:type="paragraph" w:styleId="32">
    <w:name w:val="Body Text Indent 3"/>
    <w:basedOn w:val="a"/>
    <w:link w:val="33"/>
    <w:qFormat/>
    <w:rsid w:val="00CA763C"/>
    <w:pPr>
      <w:spacing w:after="120"/>
      <w:ind w:left="283"/>
    </w:pPr>
    <w:rPr>
      <w:rFonts w:ascii="Calibri" w:hAnsi="Calibri"/>
      <w:sz w:val="16"/>
      <w:szCs w:val="16"/>
    </w:rPr>
  </w:style>
  <w:style w:type="character" w:customStyle="1" w:styleId="33">
    <w:name w:val="Основной текст с отступом 3 Знак"/>
    <w:basedOn w:val="a0"/>
    <w:link w:val="32"/>
    <w:qFormat/>
    <w:rsid w:val="00CA763C"/>
    <w:rPr>
      <w:rFonts w:ascii="Calibri" w:eastAsia="Times New Roman" w:hAnsi="Calibri" w:cs="Times New Roman"/>
      <w:sz w:val="16"/>
      <w:szCs w:val="16"/>
      <w:lang w:eastAsia="ru-RU"/>
    </w:rPr>
  </w:style>
  <w:style w:type="paragraph" w:customStyle="1" w:styleId="p5">
    <w:name w:val="p5"/>
    <w:basedOn w:val="a"/>
    <w:qFormat/>
    <w:rsid w:val="00CA763C"/>
    <w:pPr>
      <w:spacing w:before="100" w:beforeAutospacing="1" w:after="100" w:afterAutospacing="1"/>
    </w:pPr>
    <w:rPr>
      <w:rFonts w:eastAsia="Calibri"/>
    </w:rPr>
  </w:style>
  <w:style w:type="paragraph" w:customStyle="1" w:styleId="af1">
    <w:name w:val="Знак"/>
    <w:basedOn w:val="a"/>
    <w:qFormat/>
    <w:rsid w:val="00CA763C"/>
    <w:pPr>
      <w:spacing w:after="160" w:line="240" w:lineRule="exact"/>
    </w:pPr>
    <w:rPr>
      <w:rFonts w:eastAsia="Calibri"/>
      <w:sz w:val="20"/>
      <w:szCs w:val="20"/>
      <w:lang w:eastAsia="zh-CN"/>
    </w:rPr>
  </w:style>
  <w:style w:type="paragraph" w:customStyle="1" w:styleId="12">
    <w:name w:val="Îáû÷íûé_1"/>
    <w:basedOn w:val="af"/>
    <w:qFormat/>
    <w:rsid w:val="00CA763C"/>
  </w:style>
  <w:style w:type="paragraph" w:styleId="HTML">
    <w:name w:val="HTML Preformatted"/>
    <w:basedOn w:val="a"/>
    <w:link w:val="HTML0"/>
    <w:qFormat/>
    <w:rsid w:val="00CA7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qFormat/>
    <w:rsid w:val="00CA763C"/>
    <w:rPr>
      <w:rFonts w:ascii="Courier New" w:eastAsia="Calibri" w:hAnsi="Courier New" w:cs="Courier New"/>
      <w:sz w:val="20"/>
      <w:szCs w:val="20"/>
      <w:lang w:eastAsia="ru-RU"/>
    </w:rPr>
  </w:style>
  <w:style w:type="paragraph" w:customStyle="1" w:styleId="consplusnormal0">
    <w:name w:val="consplusnormal"/>
    <w:basedOn w:val="a"/>
    <w:qFormat/>
    <w:rsid w:val="00CA763C"/>
    <w:pPr>
      <w:spacing w:before="100" w:beforeAutospacing="1" w:after="100" w:afterAutospacing="1"/>
    </w:pPr>
    <w:rPr>
      <w:rFonts w:eastAsia="Calibri"/>
    </w:rPr>
  </w:style>
  <w:style w:type="paragraph" w:customStyle="1" w:styleId="34">
    <w:name w:val="Стиль3 Знак"/>
    <w:basedOn w:val="a"/>
    <w:link w:val="310"/>
    <w:qFormat/>
    <w:rsid w:val="00CA763C"/>
    <w:pPr>
      <w:widowControl w:val="0"/>
      <w:tabs>
        <w:tab w:val="left" w:pos="360"/>
        <w:tab w:val="num" w:pos="432"/>
      </w:tabs>
      <w:suppressAutoHyphens/>
      <w:ind w:left="283"/>
      <w:jc w:val="both"/>
    </w:pPr>
    <w:rPr>
      <w:rFonts w:eastAsia="Calibri"/>
      <w:szCs w:val="20"/>
      <w:lang w:eastAsia="ar-SA"/>
    </w:rPr>
  </w:style>
  <w:style w:type="character" w:styleId="af2">
    <w:name w:val="page number"/>
    <w:qFormat/>
    <w:rsid w:val="00CA763C"/>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CA763C"/>
    <w:pPr>
      <w:spacing w:before="100" w:beforeAutospacing="1" w:after="100" w:afterAutospacing="1"/>
    </w:pPr>
    <w:rPr>
      <w:rFonts w:ascii="Tahoma" w:eastAsia="Calibri" w:hAnsi="Tahoma"/>
      <w:sz w:val="20"/>
      <w:szCs w:val="20"/>
      <w:lang w:val="en-US" w:eastAsia="en-US"/>
    </w:rPr>
  </w:style>
  <w:style w:type="paragraph" w:styleId="af3">
    <w:name w:val="footnote text"/>
    <w:basedOn w:val="a"/>
    <w:link w:val="af4"/>
    <w:rsid w:val="00CA763C"/>
    <w:pPr>
      <w:spacing w:after="60"/>
      <w:jc w:val="both"/>
    </w:pPr>
    <w:rPr>
      <w:sz w:val="20"/>
      <w:szCs w:val="20"/>
    </w:rPr>
  </w:style>
  <w:style w:type="character" w:customStyle="1" w:styleId="af4">
    <w:name w:val="Текст сноски Знак"/>
    <w:basedOn w:val="a0"/>
    <w:link w:val="af3"/>
    <w:qFormat/>
    <w:rsid w:val="00CA763C"/>
    <w:rPr>
      <w:rFonts w:ascii="Times New Roman" w:eastAsia="Times New Roman" w:hAnsi="Times New Roman" w:cs="Times New Roman"/>
      <w:sz w:val="20"/>
      <w:szCs w:val="20"/>
      <w:lang w:eastAsia="ru-RU"/>
    </w:rPr>
  </w:style>
  <w:style w:type="paragraph" w:customStyle="1" w:styleId="af5">
    <w:name w:val="Îáû÷íûé"/>
    <w:qFormat/>
    <w:rsid w:val="00CA763C"/>
    <w:pPr>
      <w:spacing w:after="0" w:line="240" w:lineRule="auto"/>
    </w:pPr>
    <w:rPr>
      <w:rFonts w:ascii="Times New Roman" w:eastAsia="Calibri" w:hAnsi="Times New Roman" w:cs="Times New Roman"/>
      <w:sz w:val="20"/>
      <w:szCs w:val="20"/>
      <w:lang w:eastAsia="ru-RU"/>
    </w:rPr>
  </w:style>
  <w:style w:type="paragraph" w:customStyle="1" w:styleId="af6">
    <w:name w:val="Содержимое таблицы"/>
    <w:basedOn w:val="a"/>
    <w:qFormat/>
    <w:rsid w:val="00CA763C"/>
    <w:pPr>
      <w:widowControl w:val="0"/>
      <w:suppressLineNumbers/>
      <w:suppressAutoHyphens/>
    </w:pPr>
    <w:rPr>
      <w:rFonts w:ascii="Arial" w:hAnsi="Arial"/>
    </w:rPr>
  </w:style>
  <w:style w:type="paragraph" w:customStyle="1" w:styleId="13">
    <w:name w:val="Текст примечания1"/>
    <w:basedOn w:val="a"/>
    <w:qFormat/>
    <w:rsid w:val="00CA763C"/>
    <w:pPr>
      <w:widowControl w:val="0"/>
      <w:suppressAutoHyphens/>
    </w:pPr>
    <w:rPr>
      <w:rFonts w:ascii="Arial" w:hAnsi="Arial"/>
    </w:rPr>
  </w:style>
  <w:style w:type="paragraph" w:customStyle="1" w:styleId="211">
    <w:name w:val="Основной текст 21"/>
    <w:basedOn w:val="a"/>
    <w:qFormat/>
    <w:rsid w:val="00CA763C"/>
    <w:pPr>
      <w:widowControl w:val="0"/>
      <w:suppressAutoHyphens/>
    </w:pPr>
    <w:rPr>
      <w:rFonts w:ascii="Arial" w:hAnsi="Arial"/>
    </w:rPr>
  </w:style>
  <w:style w:type="paragraph" w:styleId="af7">
    <w:name w:val="Plain Text"/>
    <w:basedOn w:val="a"/>
    <w:link w:val="af8"/>
    <w:qFormat/>
    <w:rsid w:val="00CA763C"/>
    <w:rPr>
      <w:rFonts w:ascii="Courier New" w:eastAsia="Calibri" w:hAnsi="Courier New" w:cs="Tahoma"/>
      <w:sz w:val="20"/>
      <w:szCs w:val="20"/>
    </w:rPr>
  </w:style>
  <w:style w:type="character" w:customStyle="1" w:styleId="af8">
    <w:name w:val="Текст Знак"/>
    <w:basedOn w:val="a0"/>
    <w:link w:val="af7"/>
    <w:qFormat/>
    <w:rsid w:val="00CA763C"/>
    <w:rPr>
      <w:rFonts w:ascii="Courier New" w:eastAsia="Calibri" w:hAnsi="Courier New" w:cs="Tahoma"/>
      <w:sz w:val="20"/>
      <w:szCs w:val="20"/>
      <w:lang w:eastAsia="ru-RU"/>
    </w:rPr>
  </w:style>
  <w:style w:type="paragraph" w:styleId="35">
    <w:name w:val="Body Text 3"/>
    <w:basedOn w:val="a"/>
    <w:link w:val="36"/>
    <w:qFormat/>
    <w:rsid w:val="00CA763C"/>
    <w:pPr>
      <w:spacing w:after="120"/>
    </w:pPr>
    <w:rPr>
      <w:rFonts w:eastAsia="Calibri"/>
      <w:sz w:val="16"/>
      <w:szCs w:val="16"/>
    </w:rPr>
  </w:style>
  <w:style w:type="character" w:customStyle="1" w:styleId="36">
    <w:name w:val="Основной текст 3 Знак"/>
    <w:basedOn w:val="a0"/>
    <w:link w:val="35"/>
    <w:rsid w:val="00CA763C"/>
    <w:rPr>
      <w:rFonts w:ascii="Times New Roman" w:eastAsia="Calibri" w:hAnsi="Times New Roman" w:cs="Times New Roman"/>
      <w:sz w:val="16"/>
      <w:szCs w:val="16"/>
      <w:lang w:eastAsia="ru-RU"/>
    </w:rPr>
  </w:style>
  <w:style w:type="paragraph" w:customStyle="1" w:styleId="af9">
    <w:name w:val="Абзац"/>
    <w:basedOn w:val="a"/>
    <w:qFormat/>
    <w:rsid w:val="00CA763C"/>
    <w:pPr>
      <w:spacing w:before="120"/>
      <w:ind w:firstLine="709"/>
      <w:jc w:val="both"/>
    </w:pPr>
    <w:rPr>
      <w:rFonts w:eastAsia="Calibri"/>
    </w:rPr>
  </w:style>
  <w:style w:type="paragraph" w:customStyle="1" w:styleId="bedaav-11">
    <w:name w:val="bedaav - пункт 1. 1 уровня"/>
    <w:qFormat/>
    <w:rsid w:val="00CA763C"/>
    <w:pPr>
      <w:spacing w:after="360" w:line="240" w:lineRule="auto"/>
      <w:ind w:left="567" w:hanging="567"/>
      <w:contextualSpacing/>
      <w:jc w:val="center"/>
      <w:outlineLvl w:val="0"/>
    </w:pPr>
    <w:rPr>
      <w:rFonts w:ascii="Times New Roman" w:eastAsia="Times New Roman" w:hAnsi="Times New Roman" w:cs="Times New Roman"/>
      <w:b/>
      <w:caps/>
      <w:sz w:val="24"/>
      <w:szCs w:val="24"/>
    </w:rPr>
  </w:style>
  <w:style w:type="paragraph" w:customStyle="1" w:styleId="bedaav-110">
    <w:name w:val="bedaav - пункт 1.1."/>
    <w:qFormat/>
    <w:rsid w:val="00CA763C"/>
    <w:pPr>
      <w:tabs>
        <w:tab w:val="num" w:pos="740"/>
        <w:tab w:val="num" w:pos="1560"/>
      </w:tabs>
      <w:spacing w:after="240" w:line="276" w:lineRule="auto"/>
      <w:ind w:firstLine="426"/>
      <w:contextualSpacing/>
      <w:jc w:val="both"/>
    </w:pPr>
    <w:rPr>
      <w:rFonts w:ascii="Times New Roman" w:eastAsia="Times New Roman" w:hAnsi="Times New Roman" w:cs="Times New Roman"/>
      <w:sz w:val="24"/>
      <w:szCs w:val="24"/>
    </w:rPr>
  </w:style>
  <w:style w:type="paragraph" w:customStyle="1" w:styleId="bedaav-111">
    <w:name w:val="bedaav - пункт 1.1.1."/>
    <w:qFormat/>
    <w:rsid w:val="00CA763C"/>
    <w:pPr>
      <w:tabs>
        <w:tab w:val="left" w:pos="1560"/>
      </w:tabs>
      <w:spacing w:after="240" w:line="276" w:lineRule="auto"/>
      <w:ind w:firstLine="425"/>
      <w:contextualSpacing/>
      <w:jc w:val="both"/>
    </w:pPr>
    <w:rPr>
      <w:rFonts w:ascii="Times New Roman" w:eastAsia="Times New Roman" w:hAnsi="Times New Roman" w:cs="Times New Roman"/>
      <w:sz w:val="24"/>
      <w:szCs w:val="24"/>
    </w:rPr>
  </w:style>
  <w:style w:type="character" w:styleId="afa">
    <w:name w:val="Emphasis"/>
    <w:qFormat/>
    <w:rsid w:val="00CA763C"/>
    <w:rPr>
      <w:rFonts w:cs="Times New Roman"/>
      <w:i/>
      <w:iCs/>
    </w:rPr>
  </w:style>
  <w:style w:type="paragraph" w:customStyle="1" w:styleId="14">
    <w:name w:val="Знак1"/>
    <w:basedOn w:val="a"/>
    <w:qFormat/>
    <w:rsid w:val="00CA763C"/>
    <w:pPr>
      <w:spacing w:after="160" w:line="240" w:lineRule="exact"/>
    </w:pPr>
    <w:rPr>
      <w:rFonts w:ascii="Verdana" w:eastAsia="Calibri" w:hAnsi="Verdana"/>
      <w:lang w:val="en-US" w:eastAsia="en-US"/>
    </w:rPr>
  </w:style>
  <w:style w:type="paragraph" w:customStyle="1" w:styleId="afb">
    <w:name w:val="Текст_"/>
    <w:basedOn w:val="a"/>
    <w:autoRedefine/>
    <w:qFormat/>
    <w:rsid w:val="00CA763C"/>
    <w:pPr>
      <w:tabs>
        <w:tab w:val="left" w:pos="709"/>
      </w:tabs>
      <w:spacing w:line="276" w:lineRule="auto"/>
      <w:ind w:firstLine="709"/>
      <w:jc w:val="both"/>
    </w:pPr>
    <w:rPr>
      <w:rFonts w:eastAsia="Calibri"/>
      <w:sz w:val="28"/>
      <w:szCs w:val="28"/>
    </w:rPr>
  </w:style>
  <w:style w:type="paragraph" w:customStyle="1" w:styleId="ConsPlusTitle">
    <w:name w:val="ConsPlusTitle"/>
    <w:qFormat/>
    <w:rsid w:val="00CA763C"/>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character" w:customStyle="1" w:styleId="apple-style-span">
    <w:name w:val="apple-style-span"/>
    <w:qFormat/>
    <w:rsid w:val="00CA763C"/>
    <w:rPr>
      <w:rFonts w:cs="Times New Roman"/>
    </w:rPr>
  </w:style>
  <w:style w:type="character" w:customStyle="1" w:styleId="blk">
    <w:name w:val="blk"/>
    <w:qFormat/>
    <w:rsid w:val="00CA763C"/>
    <w:rPr>
      <w:rFonts w:cs="Times New Roman"/>
    </w:rPr>
  </w:style>
  <w:style w:type="character" w:customStyle="1" w:styleId="u">
    <w:name w:val="u"/>
    <w:qFormat/>
    <w:rsid w:val="00CA763C"/>
    <w:rPr>
      <w:rFonts w:cs="Times New Roman"/>
    </w:rPr>
  </w:style>
  <w:style w:type="character" w:customStyle="1" w:styleId="f">
    <w:name w:val="f"/>
    <w:qFormat/>
    <w:rsid w:val="00CA763C"/>
    <w:rPr>
      <w:rFonts w:cs="Times New Roman"/>
    </w:rPr>
  </w:style>
  <w:style w:type="character" w:customStyle="1" w:styleId="epm">
    <w:name w:val="epm"/>
    <w:qFormat/>
    <w:rsid w:val="00CA763C"/>
    <w:rPr>
      <w:rFonts w:cs="Times New Roman"/>
    </w:rPr>
  </w:style>
  <w:style w:type="character" w:customStyle="1" w:styleId="FontStyle24">
    <w:name w:val="Font Style24"/>
    <w:qFormat/>
    <w:rsid w:val="00CA763C"/>
    <w:rPr>
      <w:rFonts w:ascii="Times New Roman" w:hAnsi="Times New Roman" w:cs="Times New Roman"/>
      <w:b/>
      <w:bCs/>
      <w:sz w:val="8"/>
      <w:szCs w:val="8"/>
      <w:lang w:val="en-US" w:eastAsia="en-US" w:bidi="ar-SA"/>
    </w:rPr>
  </w:style>
  <w:style w:type="character" w:styleId="afc">
    <w:name w:val="FollowedHyperlink"/>
    <w:uiPriority w:val="99"/>
    <w:rsid w:val="00CA763C"/>
    <w:rPr>
      <w:rFonts w:cs="Times New Roman"/>
      <w:color w:val="800080"/>
      <w:u w:val="single"/>
    </w:rPr>
  </w:style>
  <w:style w:type="paragraph" w:customStyle="1" w:styleId="37">
    <w:name w:val="3"/>
    <w:basedOn w:val="a"/>
    <w:rsid w:val="00CA763C"/>
    <w:pPr>
      <w:jc w:val="both"/>
    </w:pPr>
    <w:rPr>
      <w:rFonts w:eastAsia="Calibri"/>
    </w:rPr>
  </w:style>
  <w:style w:type="paragraph" w:customStyle="1" w:styleId="ConsNormal">
    <w:name w:val="ConsNormal"/>
    <w:qFormat/>
    <w:rsid w:val="00CA763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Nonformat">
    <w:name w:val="ConsNonformat"/>
    <w:qFormat/>
    <w:rsid w:val="00CA763C"/>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d">
    <w:name w:val="footnote reference"/>
    <w:basedOn w:val="a0"/>
    <w:unhideWhenUsed/>
    <w:rsid w:val="00CA763C"/>
    <w:rPr>
      <w:vertAlign w:val="superscript"/>
    </w:rPr>
  </w:style>
  <w:style w:type="paragraph" w:customStyle="1" w:styleId="xl65">
    <w:name w:val="xl65"/>
    <w:basedOn w:val="a"/>
    <w:qFormat/>
    <w:rsid w:val="00CA763C"/>
    <w:pPr>
      <w:pBdr>
        <w:top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66">
    <w:name w:val="xl66"/>
    <w:basedOn w:val="a"/>
    <w:qFormat/>
    <w:rsid w:val="00CA763C"/>
    <w:pPr>
      <w:pBdr>
        <w:left w:val="single" w:sz="8" w:space="0" w:color="auto"/>
        <w:bottom w:val="single" w:sz="8" w:space="0" w:color="auto"/>
        <w:right w:val="single" w:sz="8" w:space="0" w:color="auto"/>
      </w:pBdr>
      <w:spacing w:before="100" w:beforeAutospacing="1" w:after="100" w:afterAutospacing="1"/>
      <w:jc w:val="center"/>
      <w:textAlignment w:val="top"/>
    </w:pPr>
    <w:rPr>
      <w:sz w:val="18"/>
      <w:szCs w:val="18"/>
    </w:rPr>
  </w:style>
  <w:style w:type="paragraph" w:customStyle="1" w:styleId="xl67">
    <w:name w:val="xl67"/>
    <w:basedOn w:val="a"/>
    <w:qFormat/>
    <w:rsid w:val="00CA763C"/>
    <w:pPr>
      <w:pBdr>
        <w:bottom w:val="single" w:sz="8" w:space="0" w:color="auto"/>
        <w:right w:val="single" w:sz="8" w:space="0" w:color="auto"/>
      </w:pBdr>
      <w:shd w:val="clear" w:color="000000" w:fill="F2F2F2"/>
      <w:spacing w:before="100" w:beforeAutospacing="1" w:after="100" w:afterAutospacing="1"/>
    </w:pPr>
    <w:rPr>
      <w:b/>
      <w:bCs/>
      <w:sz w:val="18"/>
      <w:szCs w:val="18"/>
    </w:rPr>
  </w:style>
  <w:style w:type="paragraph" w:customStyle="1" w:styleId="xl68">
    <w:name w:val="xl68"/>
    <w:basedOn w:val="a"/>
    <w:qFormat/>
    <w:rsid w:val="00CA763C"/>
    <w:pPr>
      <w:pBdr>
        <w:bottom w:val="single" w:sz="8" w:space="0" w:color="auto"/>
        <w:right w:val="single" w:sz="8" w:space="0" w:color="auto"/>
      </w:pBdr>
      <w:spacing w:before="100" w:beforeAutospacing="1" w:after="100" w:afterAutospacing="1"/>
    </w:pPr>
    <w:rPr>
      <w:sz w:val="18"/>
      <w:szCs w:val="18"/>
    </w:rPr>
  </w:style>
  <w:style w:type="paragraph" w:customStyle="1" w:styleId="xl69">
    <w:name w:val="xl69"/>
    <w:basedOn w:val="a"/>
    <w:qFormat/>
    <w:rsid w:val="00CA763C"/>
    <w:pPr>
      <w:pBdr>
        <w:bottom w:val="single" w:sz="8" w:space="0" w:color="auto"/>
        <w:right w:val="single" w:sz="8" w:space="0" w:color="auto"/>
      </w:pBdr>
      <w:spacing w:before="100" w:beforeAutospacing="1" w:after="100" w:afterAutospacing="1"/>
      <w:jc w:val="center"/>
    </w:pPr>
    <w:rPr>
      <w:sz w:val="18"/>
      <w:szCs w:val="18"/>
    </w:rPr>
  </w:style>
  <w:style w:type="paragraph" w:customStyle="1" w:styleId="xl70">
    <w:name w:val="xl70"/>
    <w:basedOn w:val="a"/>
    <w:qFormat/>
    <w:rsid w:val="00CA763C"/>
    <w:pPr>
      <w:pBdr>
        <w:left w:val="single" w:sz="8"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71">
    <w:name w:val="xl71"/>
    <w:basedOn w:val="a"/>
    <w:qFormat/>
    <w:rsid w:val="00CA763C"/>
    <w:pPr>
      <w:pBdr>
        <w:bottom w:val="single" w:sz="8" w:space="0" w:color="auto"/>
        <w:right w:val="single" w:sz="8" w:space="0" w:color="auto"/>
      </w:pBdr>
      <w:shd w:val="clear" w:color="000000" w:fill="F2F2F2"/>
      <w:spacing w:before="100" w:beforeAutospacing="1" w:after="100" w:afterAutospacing="1"/>
      <w:jc w:val="center"/>
    </w:pPr>
    <w:rPr>
      <w:b/>
      <w:bCs/>
      <w:sz w:val="18"/>
      <w:szCs w:val="18"/>
    </w:rPr>
  </w:style>
  <w:style w:type="paragraph" w:customStyle="1" w:styleId="xl72">
    <w:name w:val="xl72"/>
    <w:basedOn w:val="a"/>
    <w:qFormat/>
    <w:rsid w:val="00CA763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73">
    <w:name w:val="xl73"/>
    <w:basedOn w:val="a"/>
    <w:qFormat/>
    <w:rsid w:val="00CA763C"/>
    <w:pPr>
      <w:pBdr>
        <w:left w:val="single" w:sz="8" w:space="0" w:color="auto"/>
        <w:bottom w:val="single" w:sz="8" w:space="0" w:color="auto"/>
        <w:right w:val="single" w:sz="8" w:space="0" w:color="auto"/>
      </w:pBdr>
      <w:spacing w:before="100" w:beforeAutospacing="1" w:after="100" w:afterAutospacing="1"/>
    </w:pPr>
    <w:rPr>
      <w:b/>
      <w:bCs/>
      <w:sz w:val="18"/>
      <w:szCs w:val="18"/>
    </w:rPr>
  </w:style>
  <w:style w:type="paragraph" w:customStyle="1" w:styleId="xl74">
    <w:name w:val="xl74"/>
    <w:basedOn w:val="a"/>
    <w:qFormat/>
    <w:rsid w:val="00CA763C"/>
    <w:pPr>
      <w:pBdr>
        <w:left w:val="single" w:sz="8" w:space="0" w:color="auto"/>
        <w:bottom w:val="single" w:sz="8" w:space="0" w:color="auto"/>
        <w:right w:val="single" w:sz="8" w:space="0" w:color="auto"/>
      </w:pBdr>
      <w:spacing w:before="100" w:beforeAutospacing="1" w:after="100" w:afterAutospacing="1"/>
      <w:textAlignment w:val="top"/>
    </w:pPr>
    <w:rPr>
      <w:sz w:val="20"/>
      <w:szCs w:val="20"/>
    </w:rPr>
  </w:style>
  <w:style w:type="paragraph" w:customStyle="1" w:styleId="xl75">
    <w:name w:val="xl75"/>
    <w:basedOn w:val="a"/>
    <w:qFormat/>
    <w:rsid w:val="00CA763C"/>
    <w:pPr>
      <w:pBdr>
        <w:left w:val="single" w:sz="8" w:space="0" w:color="auto"/>
        <w:bottom w:val="single" w:sz="8" w:space="0" w:color="auto"/>
        <w:right w:val="single" w:sz="8" w:space="0" w:color="auto"/>
      </w:pBdr>
      <w:spacing w:before="100" w:beforeAutospacing="1" w:after="100" w:afterAutospacing="1"/>
    </w:pPr>
    <w:rPr>
      <w:sz w:val="20"/>
      <w:szCs w:val="20"/>
    </w:rPr>
  </w:style>
  <w:style w:type="paragraph" w:customStyle="1" w:styleId="xl76">
    <w:name w:val="xl76"/>
    <w:basedOn w:val="a"/>
    <w:qFormat/>
    <w:rsid w:val="00CA763C"/>
    <w:pPr>
      <w:pBdr>
        <w:bottom w:val="single" w:sz="8" w:space="0" w:color="auto"/>
        <w:right w:val="single" w:sz="8" w:space="0" w:color="auto"/>
      </w:pBdr>
      <w:shd w:val="clear" w:color="000000" w:fill="F2F2F2"/>
      <w:spacing w:before="100" w:beforeAutospacing="1" w:after="100" w:afterAutospacing="1"/>
    </w:pPr>
    <w:rPr>
      <w:sz w:val="20"/>
      <w:szCs w:val="20"/>
    </w:rPr>
  </w:style>
  <w:style w:type="paragraph" w:customStyle="1" w:styleId="xl77">
    <w:name w:val="xl77"/>
    <w:basedOn w:val="a"/>
    <w:qFormat/>
    <w:rsid w:val="00CA763C"/>
    <w:pPr>
      <w:pBdr>
        <w:right w:val="single" w:sz="8" w:space="0" w:color="auto"/>
      </w:pBdr>
      <w:spacing w:before="100" w:beforeAutospacing="1" w:after="100" w:afterAutospacing="1"/>
    </w:pPr>
    <w:rPr>
      <w:sz w:val="18"/>
      <w:szCs w:val="18"/>
    </w:rPr>
  </w:style>
  <w:style w:type="paragraph" w:customStyle="1" w:styleId="xl78">
    <w:name w:val="xl78"/>
    <w:basedOn w:val="a"/>
    <w:qFormat/>
    <w:rsid w:val="00CA763C"/>
    <w:pPr>
      <w:pBdr>
        <w:right w:val="single" w:sz="8" w:space="0" w:color="auto"/>
      </w:pBdr>
      <w:spacing w:before="100" w:beforeAutospacing="1" w:after="100" w:afterAutospacing="1"/>
      <w:jc w:val="center"/>
    </w:pPr>
    <w:rPr>
      <w:sz w:val="18"/>
      <w:szCs w:val="18"/>
    </w:rPr>
  </w:style>
  <w:style w:type="paragraph" w:customStyle="1" w:styleId="xl79">
    <w:name w:val="xl79"/>
    <w:basedOn w:val="a"/>
    <w:qFormat/>
    <w:rsid w:val="00CA763C"/>
    <w:pPr>
      <w:pBdr>
        <w:top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80">
    <w:name w:val="xl80"/>
    <w:basedOn w:val="a"/>
    <w:qFormat/>
    <w:rsid w:val="00CA763C"/>
    <w:pPr>
      <w:pBdr>
        <w:bottom w:val="single" w:sz="8" w:space="0" w:color="auto"/>
        <w:right w:val="single" w:sz="8" w:space="0" w:color="auto"/>
      </w:pBdr>
      <w:spacing w:before="100" w:beforeAutospacing="1" w:after="100" w:afterAutospacing="1"/>
      <w:jc w:val="center"/>
    </w:pPr>
    <w:rPr>
      <w:color w:val="000000"/>
      <w:sz w:val="18"/>
      <w:szCs w:val="18"/>
    </w:rPr>
  </w:style>
  <w:style w:type="paragraph" w:customStyle="1" w:styleId="xl82">
    <w:name w:val="xl82"/>
    <w:basedOn w:val="a"/>
    <w:qFormat/>
    <w:rsid w:val="00CA763C"/>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83">
    <w:name w:val="xl83"/>
    <w:basedOn w:val="a"/>
    <w:qFormat/>
    <w:rsid w:val="00CA763C"/>
    <w:pPr>
      <w:pBdr>
        <w:bottom w:val="single" w:sz="8" w:space="0" w:color="auto"/>
        <w:right w:val="single" w:sz="8" w:space="0" w:color="auto"/>
      </w:pBdr>
      <w:spacing w:before="100" w:beforeAutospacing="1" w:after="100" w:afterAutospacing="1"/>
      <w:jc w:val="center"/>
    </w:pPr>
    <w:rPr>
      <w:sz w:val="18"/>
      <w:szCs w:val="18"/>
    </w:rPr>
  </w:style>
  <w:style w:type="paragraph" w:customStyle="1" w:styleId="xl84">
    <w:name w:val="xl84"/>
    <w:basedOn w:val="a"/>
    <w:qFormat/>
    <w:rsid w:val="00CA763C"/>
    <w:pPr>
      <w:pBdr>
        <w:bottom w:val="single" w:sz="8" w:space="0" w:color="auto"/>
        <w:right w:val="single" w:sz="8" w:space="0" w:color="auto"/>
      </w:pBdr>
      <w:spacing w:before="100" w:beforeAutospacing="1" w:after="100" w:afterAutospacing="1"/>
      <w:jc w:val="center"/>
      <w:textAlignment w:val="top"/>
    </w:pPr>
    <w:rPr>
      <w:sz w:val="18"/>
      <w:szCs w:val="18"/>
    </w:rPr>
  </w:style>
  <w:style w:type="paragraph" w:customStyle="1" w:styleId="xl85">
    <w:name w:val="xl85"/>
    <w:basedOn w:val="a"/>
    <w:qFormat/>
    <w:rsid w:val="00CA763C"/>
    <w:pPr>
      <w:pBdr>
        <w:bottom w:val="single" w:sz="8" w:space="0" w:color="auto"/>
        <w:right w:val="single" w:sz="8" w:space="0" w:color="auto"/>
      </w:pBdr>
      <w:spacing w:before="100" w:beforeAutospacing="1" w:after="100" w:afterAutospacing="1"/>
    </w:pPr>
    <w:rPr>
      <w:sz w:val="20"/>
      <w:szCs w:val="20"/>
    </w:rPr>
  </w:style>
  <w:style w:type="paragraph" w:customStyle="1" w:styleId="xl86">
    <w:name w:val="xl86"/>
    <w:basedOn w:val="a"/>
    <w:qFormat/>
    <w:rsid w:val="00CA763C"/>
    <w:pPr>
      <w:pBdr>
        <w:bottom w:val="single" w:sz="8" w:space="0" w:color="auto"/>
        <w:right w:val="single" w:sz="8" w:space="0" w:color="auto"/>
      </w:pBdr>
      <w:spacing w:before="100" w:beforeAutospacing="1" w:after="100" w:afterAutospacing="1"/>
      <w:jc w:val="center"/>
    </w:pPr>
    <w:rPr>
      <w:color w:val="000000"/>
      <w:sz w:val="18"/>
      <w:szCs w:val="18"/>
    </w:rPr>
  </w:style>
  <w:style w:type="paragraph" w:customStyle="1" w:styleId="xl87">
    <w:name w:val="xl87"/>
    <w:basedOn w:val="a"/>
    <w:qFormat/>
    <w:rsid w:val="00CA763C"/>
    <w:pPr>
      <w:pBdr>
        <w:left w:val="single" w:sz="8" w:space="0" w:color="auto"/>
        <w:bottom w:val="single" w:sz="8" w:space="0" w:color="auto"/>
        <w:right w:val="single" w:sz="8" w:space="0" w:color="auto"/>
      </w:pBdr>
      <w:spacing w:before="100" w:beforeAutospacing="1" w:after="100" w:afterAutospacing="1"/>
      <w:jc w:val="center"/>
    </w:pPr>
    <w:rPr>
      <w:color w:val="000000"/>
      <w:sz w:val="18"/>
      <w:szCs w:val="18"/>
    </w:rPr>
  </w:style>
  <w:style w:type="paragraph" w:customStyle="1" w:styleId="xl88">
    <w:name w:val="xl88"/>
    <w:basedOn w:val="a"/>
    <w:qFormat/>
    <w:rsid w:val="00CA763C"/>
    <w:pPr>
      <w:pBdr>
        <w:bottom w:val="single" w:sz="8" w:space="0" w:color="auto"/>
        <w:right w:val="single" w:sz="8" w:space="0" w:color="auto"/>
      </w:pBdr>
      <w:spacing w:before="100" w:beforeAutospacing="1" w:after="100" w:afterAutospacing="1"/>
      <w:jc w:val="center"/>
      <w:textAlignment w:val="top"/>
    </w:pPr>
    <w:rPr>
      <w:sz w:val="18"/>
      <w:szCs w:val="18"/>
    </w:rPr>
  </w:style>
  <w:style w:type="paragraph" w:customStyle="1" w:styleId="xl89">
    <w:name w:val="xl89"/>
    <w:basedOn w:val="a"/>
    <w:qFormat/>
    <w:rsid w:val="00CA763C"/>
    <w:pPr>
      <w:pBdr>
        <w:bottom w:val="single" w:sz="8" w:space="0" w:color="auto"/>
        <w:right w:val="single" w:sz="8" w:space="0" w:color="auto"/>
      </w:pBdr>
      <w:spacing w:before="100" w:beforeAutospacing="1" w:after="100" w:afterAutospacing="1"/>
    </w:pPr>
    <w:rPr>
      <w:sz w:val="18"/>
      <w:szCs w:val="18"/>
    </w:rPr>
  </w:style>
  <w:style w:type="paragraph" w:customStyle="1" w:styleId="xl90">
    <w:name w:val="xl90"/>
    <w:basedOn w:val="a"/>
    <w:qFormat/>
    <w:rsid w:val="00CA763C"/>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pPr>
    <w:rPr>
      <w:sz w:val="20"/>
      <w:szCs w:val="20"/>
    </w:rPr>
  </w:style>
  <w:style w:type="paragraph" w:customStyle="1" w:styleId="xl91">
    <w:name w:val="xl91"/>
    <w:basedOn w:val="a"/>
    <w:qFormat/>
    <w:rsid w:val="00CA763C"/>
    <w:pPr>
      <w:spacing w:before="100" w:beforeAutospacing="1" w:after="100" w:afterAutospacing="1"/>
    </w:pPr>
    <w:rPr>
      <w:sz w:val="18"/>
      <w:szCs w:val="18"/>
    </w:rPr>
  </w:style>
  <w:style w:type="paragraph" w:customStyle="1" w:styleId="xl92">
    <w:name w:val="xl92"/>
    <w:basedOn w:val="a"/>
    <w:qFormat/>
    <w:rsid w:val="00CA763C"/>
    <w:pPr>
      <w:pBdr>
        <w:bottom w:val="single" w:sz="8" w:space="0" w:color="auto"/>
        <w:right w:val="single" w:sz="8" w:space="0" w:color="auto"/>
      </w:pBdr>
      <w:spacing w:before="100" w:beforeAutospacing="1" w:after="100" w:afterAutospacing="1"/>
      <w:jc w:val="center"/>
    </w:pPr>
    <w:rPr>
      <w:sz w:val="18"/>
      <w:szCs w:val="18"/>
    </w:rPr>
  </w:style>
  <w:style w:type="paragraph" w:customStyle="1" w:styleId="xl93">
    <w:name w:val="xl93"/>
    <w:basedOn w:val="a"/>
    <w:qFormat/>
    <w:rsid w:val="00CA763C"/>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4">
    <w:name w:val="xl94"/>
    <w:basedOn w:val="a"/>
    <w:qFormat/>
    <w:rsid w:val="00CA763C"/>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5">
    <w:name w:val="xl95"/>
    <w:basedOn w:val="a"/>
    <w:qFormat/>
    <w:rsid w:val="00CA763C"/>
    <w:pPr>
      <w:pBdr>
        <w:top w:val="single" w:sz="8" w:space="0" w:color="auto"/>
        <w:left w:val="single" w:sz="8" w:space="0" w:color="auto"/>
        <w:bottom w:val="single" w:sz="8" w:space="0" w:color="auto"/>
      </w:pBdr>
      <w:shd w:val="clear" w:color="000000" w:fill="F2F2F2"/>
      <w:spacing w:before="100" w:beforeAutospacing="1" w:after="100" w:afterAutospacing="1"/>
    </w:pPr>
    <w:rPr>
      <w:b/>
      <w:bCs/>
      <w:sz w:val="18"/>
      <w:szCs w:val="18"/>
    </w:rPr>
  </w:style>
  <w:style w:type="paragraph" w:customStyle="1" w:styleId="xl96">
    <w:name w:val="xl96"/>
    <w:basedOn w:val="a"/>
    <w:qFormat/>
    <w:rsid w:val="00CA763C"/>
    <w:pPr>
      <w:pBdr>
        <w:top w:val="single" w:sz="8" w:space="0" w:color="auto"/>
        <w:bottom w:val="single" w:sz="8" w:space="0" w:color="auto"/>
        <w:right w:val="single" w:sz="8" w:space="0" w:color="auto"/>
      </w:pBdr>
      <w:shd w:val="clear" w:color="000000" w:fill="F2F2F2"/>
      <w:spacing w:before="100" w:beforeAutospacing="1" w:after="100" w:afterAutospacing="1"/>
    </w:pPr>
    <w:rPr>
      <w:b/>
      <w:bCs/>
      <w:sz w:val="18"/>
      <w:szCs w:val="18"/>
    </w:rPr>
  </w:style>
  <w:style w:type="paragraph" w:customStyle="1" w:styleId="xl97">
    <w:name w:val="xl97"/>
    <w:basedOn w:val="a"/>
    <w:qFormat/>
    <w:rsid w:val="00CA763C"/>
    <w:pPr>
      <w:pBdr>
        <w:top w:val="single" w:sz="8" w:space="0" w:color="auto"/>
        <w:left w:val="single" w:sz="8" w:space="0" w:color="auto"/>
        <w:right w:val="single" w:sz="8" w:space="0" w:color="auto"/>
      </w:pBdr>
      <w:spacing w:before="100" w:beforeAutospacing="1" w:after="100" w:afterAutospacing="1"/>
    </w:pPr>
  </w:style>
  <w:style w:type="paragraph" w:customStyle="1" w:styleId="xl98">
    <w:name w:val="xl98"/>
    <w:basedOn w:val="a"/>
    <w:qFormat/>
    <w:rsid w:val="00CA763C"/>
    <w:pPr>
      <w:pBdr>
        <w:left w:val="single" w:sz="8" w:space="0" w:color="auto"/>
        <w:bottom w:val="single" w:sz="8" w:space="0" w:color="auto"/>
        <w:right w:val="single" w:sz="8" w:space="0" w:color="auto"/>
      </w:pBdr>
      <w:spacing w:before="100" w:beforeAutospacing="1" w:after="100" w:afterAutospacing="1"/>
    </w:pPr>
  </w:style>
  <w:style w:type="paragraph" w:customStyle="1" w:styleId="xl99">
    <w:name w:val="xl99"/>
    <w:basedOn w:val="a"/>
    <w:qFormat/>
    <w:rsid w:val="00CA763C"/>
    <w:pPr>
      <w:pBdr>
        <w:top w:val="single" w:sz="8" w:space="0" w:color="auto"/>
        <w:left w:val="single" w:sz="8" w:space="0" w:color="auto"/>
        <w:right w:val="single" w:sz="8" w:space="0" w:color="auto"/>
      </w:pBdr>
      <w:spacing w:before="100" w:beforeAutospacing="1" w:after="100" w:afterAutospacing="1"/>
    </w:pPr>
    <w:rPr>
      <w:b/>
      <w:bCs/>
    </w:rPr>
  </w:style>
  <w:style w:type="paragraph" w:customStyle="1" w:styleId="xl100">
    <w:name w:val="xl100"/>
    <w:basedOn w:val="a"/>
    <w:qFormat/>
    <w:rsid w:val="00CA763C"/>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qFormat/>
    <w:rsid w:val="00CA763C"/>
    <w:pPr>
      <w:pBdr>
        <w:top w:val="single" w:sz="8" w:space="0" w:color="auto"/>
        <w:left w:val="single" w:sz="8" w:space="0" w:color="auto"/>
        <w:right w:val="single" w:sz="8" w:space="0" w:color="auto"/>
      </w:pBdr>
      <w:spacing w:before="100" w:beforeAutospacing="1" w:after="100" w:afterAutospacing="1"/>
    </w:pPr>
  </w:style>
  <w:style w:type="paragraph" w:customStyle="1" w:styleId="xl102">
    <w:name w:val="xl102"/>
    <w:basedOn w:val="a"/>
    <w:qFormat/>
    <w:rsid w:val="00CA763C"/>
    <w:pPr>
      <w:pBdr>
        <w:left w:val="single" w:sz="8" w:space="0" w:color="auto"/>
        <w:bottom w:val="single" w:sz="8" w:space="0" w:color="auto"/>
        <w:right w:val="single" w:sz="8" w:space="0" w:color="auto"/>
      </w:pBdr>
      <w:spacing w:before="100" w:beforeAutospacing="1" w:after="100" w:afterAutospacing="1"/>
    </w:pPr>
  </w:style>
  <w:style w:type="paragraph" w:customStyle="1" w:styleId="110">
    <w:name w:val="Заголовок 11"/>
    <w:basedOn w:val="a"/>
    <w:next w:val="a"/>
    <w:qFormat/>
    <w:rsid w:val="00CA763C"/>
    <w:pPr>
      <w:keepNext/>
      <w:suppressAutoHyphens/>
      <w:outlineLvl w:val="0"/>
    </w:pPr>
    <w:rPr>
      <w:sz w:val="28"/>
      <w:szCs w:val="20"/>
    </w:rPr>
  </w:style>
  <w:style w:type="paragraph" w:customStyle="1" w:styleId="212">
    <w:name w:val="Заголовок 21"/>
    <w:basedOn w:val="a"/>
    <w:next w:val="a"/>
    <w:qFormat/>
    <w:rsid w:val="00CA763C"/>
    <w:pPr>
      <w:keepNext/>
      <w:tabs>
        <w:tab w:val="left" w:pos="708"/>
        <w:tab w:val="left" w:pos="1416"/>
        <w:tab w:val="left" w:pos="5420"/>
      </w:tabs>
      <w:suppressAutoHyphens/>
      <w:jc w:val="both"/>
      <w:outlineLvl w:val="1"/>
    </w:pPr>
    <w:rPr>
      <w:b/>
      <w:sz w:val="28"/>
      <w:szCs w:val="20"/>
    </w:rPr>
  </w:style>
  <w:style w:type="paragraph" w:customStyle="1" w:styleId="311">
    <w:name w:val="Заголовок 31"/>
    <w:basedOn w:val="a"/>
    <w:next w:val="a"/>
    <w:qFormat/>
    <w:rsid w:val="00CA763C"/>
    <w:pPr>
      <w:keepNext/>
      <w:suppressAutoHyphens/>
      <w:jc w:val="center"/>
      <w:outlineLvl w:val="2"/>
    </w:pPr>
    <w:rPr>
      <w:b/>
      <w:sz w:val="28"/>
      <w:szCs w:val="20"/>
    </w:rPr>
  </w:style>
  <w:style w:type="paragraph" w:customStyle="1" w:styleId="41">
    <w:name w:val="Заголовок 41"/>
    <w:basedOn w:val="a"/>
    <w:next w:val="a"/>
    <w:qFormat/>
    <w:rsid w:val="00CA763C"/>
    <w:pPr>
      <w:keepNext/>
      <w:suppressAutoHyphens/>
      <w:jc w:val="center"/>
      <w:outlineLvl w:val="3"/>
    </w:pPr>
    <w:rPr>
      <w:b/>
      <w:szCs w:val="20"/>
    </w:rPr>
  </w:style>
  <w:style w:type="paragraph" w:customStyle="1" w:styleId="51">
    <w:name w:val="Заголовок 51"/>
    <w:basedOn w:val="a"/>
    <w:next w:val="a"/>
    <w:qFormat/>
    <w:rsid w:val="00CA763C"/>
    <w:pPr>
      <w:keepNext/>
      <w:suppressAutoHyphens/>
      <w:jc w:val="center"/>
      <w:outlineLvl w:val="4"/>
    </w:pPr>
    <w:rPr>
      <w:b/>
      <w:sz w:val="18"/>
      <w:szCs w:val="20"/>
    </w:rPr>
  </w:style>
  <w:style w:type="paragraph" w:customStyle="1" w:styleId="61">
    <w:name w:val="Заголовок 61"/>
    <w:basedOn w:val="a"/>
    <w:next w:val="a"/>
    <w:qFormat/>
    <w:rsid w:val="00CA763C"/>
    <w:pPr>
      <w:keepNext/>
      <w:suppressAutoHyphens/>
      <w:jc w:val="both"/>
      <w:outlineLvl w:val="5"/>
    </w:pPr>
    <w:rPr>
      <w:b/>
      <w:sz w:val="17"/>
      <w:szCs w:val="20"/>
    </w:rPr>
  </w:style>
  <w:style w:type="paragraph" w:customStyle="1" w:styleId="71">
    <w:name w:val="Заголовок 71"/>
    <w:basedOn w:val="a"/>
    <w:next w:val="a"/>
    <w:qFormat/>
    <w:rsid w:val="00CA763C"/>
    <w:pPr>
      <w:keepNext/>
      <w:suppressAutoHyphens/>
      <w:jc w:val="center"/>
      <w:outlineLvl w:val="6"/>
    </w:pPr>
    <w:rPr>
      <w:b/>
      <w:bCs/>
      <w:sz w:val="32"/>
      <w:szCs w:val="20"/>
    </w:rPr>
  </w:style>
  <w:style w:type="paragraph" w:customStyle="1" w:styleId="81">
    <w:name w:val="Заголовок 81"/>
    <w:basedOn w:val="a"/>
    <w:next w:val="a"/>
    <w:qFormat/>
    <w:rsid w:val="00CA763C"/>
    <w:pPr>
      <w:keepNext/>
      <w:suppressAutoHyphens/>
      <w:jc w:val="center"/>
      <w:outlineLvl w:val="7"/>
    </w:pPr>
    <w:rPr>
      <w:b/>
      <w:sz w:val="22"/>
      <w:szCs w:val="20"/>
    </w:rPr>
  </w:style>
  <w:style w:type="paragraph" w:customStyle="1" w:styleId="91">
    <w:name w:val="Заголовок 91"/>
    <w:basedOn w:val="a"/>
    <w:next w:val="a"/>
    <w:qFormat/>
    <w:rsid w:val="00CA763C"/>
    <w:pPr>
      <w:keepNext/>
      <w:suppressAutoHyphens/>
      <w:outlineLvl w:val="8"/>
    </w:pPr>
    <w:rPr>
      <w:b/>
      <w:sz w:val="28"/>
      <w:szCs w:val="20"/>
    </w:rPr>
  </w:style>
  <w:style w:type="character" w:customStyle="1" w:styleId="-">
    <w:name w:val="Интернет-ссылка"/>
    <w:basedOn w:val="a0"/>
    <w:unhideWhenUsed/>
    <w:rsid w:val="00CA763C"/>
    <w:rPr>
      <w:color w:val="0000FF"/>
      <w:u w:val="single"/>
    </w:rPr>
  </w:style>
  <w:style w:type="character" w:customStyle="1" w:styleId="213">
    <w:name w:val="Основной текст 2 Знак1"/>
    <w:basedOn w:val="a0"/>
    <w:qFormat/>
    <w:rsid w:val="00CA763C"/>
    <w:rPr>
      <w:rFonts w:ascii="Calibri" w:hAnsi="Calibri"/>
      <w:sz w:val="22"/>
      <w:szCs w:val="22"/>
      <w:lang w:eastAsia="en-US"/>
    </w:rPr>
  </w:style>
  <w:style w:type="character" w:customStyle="1" w:styleId="310">
    <w:name w:val="Основной текст с отступом 3 Знак1"/>
    <w:basedOn w:val="a0"/>
    <w:link w:val="34"/>
    <w:qFormat/>
    <w:rsid w:val="00CA763C"/>
    <w:rPr>
      <w:rFonts w:ascii="Times New Roman" w:eastAsia="Calibri" w:hAnsi="Times New Roman" w:cs="Times New Roman"/>
      <w:sz w:val="24"/>
      <w:szCs w:val="20"/>
      <w:lang w:eastAsia="ar-SA"/>
    </w:rPr>
  </w:style>
  <w:style w:type="character" w:customStyle="1" w:styleId="afe">
    <w:name w:val="Посещённая гиперссылка"/>
    <w:uiPriority w:val="99"/>
    <w:rsid w:val="00CA763C"/>
    <w:rPr>
      <w:rFonts w:cs="Times New Roman"/>
      <w:color w:val="800080"/>
      <w:u w:val="single"/>
    </w:rPr>
  </w:style>
  <w:style w:type="character" w:customStyle="1" w:styleId="aff">
    <w:name w:val="Привязка сноски"/>
    <w:rsid w:val="00CA763C"/>
    <w:rPr>
      <w:vertAlign w:val="superscript"/>
    </w:rPr>
  </w:style>
  <w:style w:type="character" w:customStyle="1" w:styleId="FootnoteCharacters">
    <w:name w:val="Footnote Characters"/>
    <w:basedOn w:val="a0"/>
    <w:unhideWhenUsed/>
    <w:qFormat/>
    <w:rsid w:val="00CA763C"/>
    <w:rPr>
      <w:vertAlign w:val="superscript"/>
    </w:rPr>
  </w:style>
  <w:style w:type="paragraph" w:customStyle="1" w:styleId="15">
    <w:name w:val="Заголовок1"/>
    <w:basedOn w:val="a"/>
    <w:next w:val="af"/>
    <w:qFormat/>
    <w:rsid w:val="00CA763C"/>
    <w:pPr>
      <w:keepNext/>
      <w:suppressAutoHyphens/>
      <w:spacing w:before="240" w:after="120"/>
    </w:pPr>
    <w:rPr>
      <w:rFonts w:ascii="Liberation Sans" w:eastAsia="Microsoft YaHei" w:hAnsi="Liberation Sans" w:cs="Arial"/>
      <w:sz w:val="28"/>
      <w:szCs w:val="28"/>
    </w:rPr>
  </w:style>
  <w:style w:type="paragraph" w:styleId="aff0">
    <w:name w:val="List"/>
    <w:basedOn w:val="af"/>
    <w:rsid w:val="00CA763C"/>
    <w:pPr>
      <w:suppressAutoHyphens/>
    </w:pPr>
    <w:rPr>
      <w:rFonts w:cs="Arial"/>
    </w:rPr>
  </w:style>
  <w:style w:type="paragraph" w:customStyle="1" w:styleId="16">
    <w:name w:val="Название объекта1"/>
    <w:basedOn w:val="a"/>
    <w:qFormat/>
    <w:rsid w:val="00CA763C"/>
    <w:pPr>
      <w:suppressLineNumbers/>
      <w:suppressAutoHyphens/>
      <w:spacing w:before="120" w:after="120"/>
    </w:pPr>
    <w:rPr>
      <w:rFonts w:cs="Arial"/>
      <w:i/>
      <w:iCs/>
    </w:rPr>
  </w:style>
  <w:style w:type="paragraph" w:styleId="17">
    <w:name w:val="index 1"/>
    <w:basedOn w:val="a"/>
    <w:next w:val="a"/>
    <w:autoRedefine/>
    <w:rsid w:val="00CA763C"/>
    <w:pPr>
      <w:ind w:left="200" w:hanging="200"/>
    </w:pPr>
    <w:rPr>
      <w:sz w:val="20"/>
      <w:szCs w:val="20"/>
    </w:rPr>
  </w:style>
  <w:style w:type="paragraph" w:styleId="aff1">
    <w:name w:val="index heading"/>
    <w:basedOn w:val="a"/>
    <w:qFormat/>
    <w:rsid w:val="00CA763C"/>
    <w:pPr>
      <w:suppressLineNumbers/>
      <w:suppressAutoHyphens/>
    </w:pPr>
    <w:rPr>
      <w:rFonts w:cs="Arial"/>
      <w:sz w:val="20"/>
      <w:szCs w:val="20"/>
    </w:rPr>
  </w:style>
  <w:style w:type="paragraph" w:customStyle="1" w:styleId="aff2">
    <w:name w:val="Верхний и нижний колонтитулы"/>
    <w:basedOn w:val="a"/>
    <w:qFormat/>
    <w:rsid w:val="00CA763C"/>
    <w:pPr>
      <w:suppressAutoHyphens/>
    </w:pPr>
    <w:rPr>
      <w:sz w:val="20"/>
      <w:szCs w:val="20"/>
    </w:rPr>
  </w:style>
  <w:style w:type="paragraph" w:customStyle="1" w:styleId="18">
    <w:name w:val="Верхний колонтитул1"/>
    <w:basedOn w:val="a"/>
    <w:uiPriority w:val="99"/>
    <w:rsid w:val="00CA763C"/>
    <w:pPr>
      <w:tabs>
        <w:tab w:val="center" w:pos="4677"/>
        <w:tab w:val="right" w:pos="9355"/>
      </w:tabs>
      <w:suppressAutoHyphens/>
    </w:pPr>
    <w:rPr>
      <w:rFonts w:eastAsia="Calibri"/>
    </w:rPr>
  </w:style>
  <w:style w:type="paragraph" w:customStyle="1" w:styleId="19">
    <w:name w:val="Нижний колонтитул1"/>
    <w:basedOn w:val="a"/>
    <w:uiPriority w:val="99"/>
    <w:rsid w:val="00CA763C"/>
    <w:pPr>
      <w:tabs>
        <w:tab w:val="center" w:pos="4677"/>
        <w:tab w:val="right" w:pos="9355"/>
      </w:tabs>
      <w:suppressAutoHyphens/>
    </w:pPr>
    <w:rPr>
      <w:rFonts w:eastAsia="Calibri"/>
    </w:rPr>
  </w:style>
  <w:style w:type="paragraph" w:customStyle="1" w:styleId="1a">
    <w:name w:val="Текст сноски1"/>
    <w:basedOn w:val="a"/>
    <w:rsid w:val="00CA763C"/>
    <w:pPr>
      <w:suppressAutoHyphens/>
      <w:spacing w:after="60"/>
      <w:jc w:val="both"/>
    </w:pPr>
    <w:rPr>
      <w:sz w:val="20"/>
      <w:szCs w:val="20"/>
    </w:rPr>
  </w:style>
  <w:style w:type="paragraph" w:customStyle="1" w:styleId="aff3">
    <w:name w:val="Содержимое врезки"/>
    <w:basedOn w:val="a"/>
    <w:qFormat/>
    <w:rsid w:val="00CA763C"/>
    <w:pPr>
      <w:suppressAutoHyphens/>
    </w:pPr>
    <w:rPr>
      <w:sz w:val="20"/>
      <w:szCs w:val="20"/>
    </w:rPr>
  </w:style>
  <w:style w:type="numbering" w:customStyle="1" w:styleId="1b">
    <w:name w:val="Нет списка1"/>
    <w:next w:val="a2"/>
    <w:uiPriority w:val="99"/>
    <w:semiHidden/>
    <w:unhideWhenUsed/>
    <w:rsid w:val="009167BD"/>
  </w:style>
  <w:style w:type="character" w:styleId="aff4">
    <w:name w:val="Strong"/>
    <w:uiPriority w:val="22"/>
    <w:qFormat/>
    <w:rsid w:val="00076450"/>
    <w:rPr>
      <w:rFonts w:ascii="Times New Roman" w:hAnsi="Times New Roman" w:cs="Times New Roman" w:hint="default"/>
      <w:b/>
      <w:bCs/>
    </w:rPr>
  </w:style>
</w:styles>
</file>

<file path=word/webSettings.xml><?xml version="1.0" encoding="utf-8"?>
<w:webSettings xmlns:r="http://schemas.openxmlformats.org/officeDocument/2006/relationships" xmlns:w="http://schemas.openxmlformats.org/wordprocessingml/2006/main">
  <w:divs>
    <w:div w:id="146173712">
      <w:bodyDiv w:val="1"/>
      <w:marLeft w:val="0"/>
      <w:marRight w:val="0"/>
      <w:marTop w:val="0"/>
      <w:marBottom w:val="0"/>
      <w:divBdr>
        <w:top w:val="none" w:sz="0" w:space="0" w:color="auto"/>
        <w:left w:val="none" w:sz="0" w:space="0" w:color="auto"/>
        <w:bottom w:val="none" w:sz="0" w:space="0" w:color="auto"/>
        <w:right w:val="none" w:sz="0" w:space="0" w:color="auto"/>
      </w:divBdr>
    </w:div>
    <w:div w:id="829059436">
      <w:bodyDiv w:val="1"/>
      <w:marLeft w:val="0"/>
      <w:marRight w:val="0"/>
      <w:marTop w:val="0"/>
      <w:marBottom w:val="0"/>
      <w:divBdr>
        <w:top w:val="none" w:sz="0" w:space="0" w:color="auto"/>
        <w:left w:val="none" w:sz="0" w:space="0" w:color="auto"/>
        <w:bottom w:val="none" w:sz="0" w:space="0" w:color="auto"/>
        <w:right w:val="none" w:sz="0" w:space="0" w:color="auto"/>
      </w:divBdr>
    </w:div>
    <w:div w:id="197678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964</Words>
  <Characters>5498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Бузмакова О.В.</dc:creator>
  <cp:lastModifiedBy>l-72-05-04</cp:lastModifiedBy>
  <cp:revision>4</cp:revision>
  <dcterms:created xsi:type="dcterms:W3CDTF">2026-08-21T06:28:00Z</dcterms:created>
  <dcterms:modified xsi:type="dcterms:W3CDTF">2026-09-04T04:42:00Z</dcterms:modified>
</cp:coreProperties>
</file>