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522A" w:rsidRPr="00B962C4" w:rsidRDefault="0036522A" w:rsidP="0036522A">
      <w:pPr>
        <w:pStyle w:val="3"/>
        <w:keepNext w:val="0"/>
        <w:widowControl w:val="0"/>
        <w:spacing w:before="0" w:after="0"/>
        <w:ind w:firstLine="709"/>
        <w:jc w:val="right"/>
        <w:rPr>
          <w:rFonts w:ascii="Times New Roman" w:hAnsi="Times New Roman"/>
          <w:bCs w:val="0"/>
          <w:sz w:val="24"/>
          <w:szCs w:val="24"/>
        </w:rPr>
      </w:pPr>
      <w:r w:rsidRPr="00B962C4">
        <w:rPr>
          <w:rFonts w:ascii="Times New Roman" w:hAnsi="Times New Roman"/>
          <w:bCs w:val="0"/>
          <w:sz w:val="24"/>
          <w:szCs w:val="24"/>
        </w:rPr>
        <w:t xml:space="preserve">ПРОЕКТ </w:t>
      </w:r>
    </w:p>
    <w:p w:rsidR="0084677C" w:rsidRPr="00B962C4" w:rsidRDefault="0084677C" w:rsidP="00176264"/>
    <w:p w:rsidR="0036522A" w:rsidRPr="00B962C4" w:rsidRDefault="0036522A" w:rsidP="0036522A">
      <w:pPr>
        <w:pStyle w:val="3"/>
        <w:keepNext w:val="0"/>
        <w:widowControl w:val="0"/>
        <w:spacing w:before="0" w:after="0"/>
        <w:ind w:firstLine="709"/>
        <w:jc w:val="center"/>
        <w:rPr>
          <w:rFonts w:ascii="Times New Roman" w:hAnsi="Times New Roman"/>
          <w:bCs w:val="0"/>
          <w:sz w:val="24"/>
          <w:szCs w:val="24"/>
        </w:rPr>
      </w:pPr>
      <w:r w:rsidRPr="00B962C4">
        <w:rPr>
          <w:rFonts w:ascii="Times New Roman" w:hAnsi="Times New Roman"/>
          <w:bCs w:val="0"/>
          <w:sz w:val="24"/>
          <w:szCs w:val="24"/>
        </w:rPr>
        <w:t>ГОСУДАРСТВЕННЫЙ КОНТРАКТ № ______</w:t>
      </w:r>
    </w:p>
    <w:p w:rsidR="008B1ABA" w:rsidRDefault="00BA5F9C" w:rsidP="0036522A">
      <w:pPr>
        <w:widowControl w:val="0"/>
        <w:ind w:firstLine="567"/>
        <w:jc w:val="center"/>
        <w:rPr>
          <w:b/>
          <w:bCs/>
          <w:lang w:eastAsia="en-US"/>
        </w:rPr>
      </w:pPr>
      <w:r w:rsidRPr="00BA5F9C">
        <w:rPr>
          <w:b/>
          <w:bCs/>
          <w:lang w:eastAsia="en-US"/>
        </w:rPr>
        <w:t>в сфере ИКТ на оказание услуг по сопровождению программного обеспечения объекта учета Рабочие станции общего назначения</w:t>
      </w:r>
    </w:p>
    <w:p w:rsidR="00BA5F9C" w:rsidRDefault="00BA5F9C" w:rsidP="0036522A">
      <w:pPr>
        <w:widowControl w:val="0"/>
        <w:ind w:firstLine="567"/>
        <w:jc w:val="center"/>
      </w:pPr>
    </w:p>
    <w:p w:rsidR="0036522A" w:rsidRPr="00B962C4" w:rsidRDefault="0036522A" w:rsidP="0036522A">
      <w:pPr>
        <w:widowControl w:val="0"/>
        <w:ind w:firstLine="567"/>
      </w:pPr>
      <w:r w:rsidRPr="00B962C4">
        <w:t xml:space="preserve">Идентификационный код закупки: </w:t>
      </w:r>
      <w:r w:rsidR="004F58FE" w:rsidRPr="004F58FE">
        <w:rPr>
          <w:bCs/>
        </w:rPr>
        <w:t>26 1 7203157641 720301001 0023 001 6203 242</w:t>
      </w:r>
    </w:p>
    <w:p w:rsidR="0036522A" w:rsidRPr="00B962C4" w:rsidRDefault="0036522A" w:rsidP="0036522A">
      <w:pPr>
        <w:widowControl w:val="0"/>
        <w:ind w:firstLine="567"/>
        <w:jc w:val="cente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09"/>
        <w:gridCol w:w="2882"/>
        <w:gridCol w:w="3537"/>
      </w:tblGrid>
      <w:tr w:rsidR="0036522A" w:rsidRPr="00B962C4" w:rsidTr="004F58FE">
        <w:tc>
          <w:tcPr>
            <w:tcW w:w="3209" w:type="dxa"/>
          </w:tcPr>
          <w:p w:rsidR="0036522A" w:rsidRPr="00B962C4" w:rsidRDefault="0036522A" w:rsidP="004F58FE">
            <w:pPr>
              <w:widowControl w:val="0"/>
              <w:jc w:val="both"/>
            </w:pPr>
            <w:r w:rsidRPr="00B962C4">
              <w:t>г. Тюмень</w:t>
            </w:r>
          </w:p>
        </w:tc>
        <w:tc>
          <w:tcPr>
            <w:tcW w:w="2882" w:type="dxa"/>
          </w:tcPr>
          <w:p w:rsidR="0036522A" w:rsidRPr="00B962C4" w:rsidRDefault="0036522A" w:rsidP="004F58FE">
            <w:pPr>
              <w:widowControl w:val="0"/>
              <w:jc w:val="both"/>
            </w:pPr>
          </w:p>
        </w:tc>
        <w:tc>
          <w:tcPr>
            <w:tcW w:w="3537" w:type="dxa"/>
          </w:tcPr>
          <w:p w:rsidR="0036522A" w:rsidRPr="00B962C4" w:rsidRDefault="0036522A" w:rsidP="009F659A">
            <w:pPr>
              <w:widowControl w:val="0"/>
              <w:jc w:val="right"/>
            </w:pPr>
            <w:r w:rsidRPr="00B962C4">
              <w:t>«____» _____________ 202</w:t>
            </w:r>
            <w:r w:rsidR="004F58FE">
              <w:t>6</w:t>
            </w:r>
            <w:r w:rsidRPr="00B962C4">
              <w:t xml:space="preserve"> г.</w:t>
            </w:r>
          </w:p>
        </w:tc>
      </w:tr>
    </w:tbl>
    <w:p w:rsidR="0036522A" w:rsidRPr="00B962C4" w:rsidRDefault="0036522A" w:rsidP="00C108FB">
      <w:pPr>
        <w:rPr>
          <w:b/>
        </w:rPr>
      </w:pPr>
    </w:p>
    <w:p w:rsidR="0036522A" w:rsidRPr="00B962C4" w:rsidRDefault="0036522A" w:rsidP="0036522A">
      <w:pPr>
        <w:widowControl w:val="0"/>
        <w:ind w:firstLine="709"/>
        <w:jc w:val="both"/>
      </w:pPr>
      <w:r w:rsidRPr="00B962C4">
        <w:rPr>
          <w:b/>
        </w:rPr>
        <w:t>Управление Федеральной службы по ветеринарному и фитосанитарному надзору по Тюменской области, Ямало-Ненецкому и Ханты-Мансийскому автономным округам (Управление Россельхознадзора по Тюменской области, Ямало-Ненецкому и Ханты-Мансийскому автономным округам)</w:t>
      </w:r>
      <w:r w:rsidRPr="00B962C4">
        <w:t xml:space="preserve">,  именуемое в дальнейшем «Заказчик», </w:t>
      </w:r>
      <w:r w:rsidRPr="00B962C4">
        <w:rPr>
          <w:bCs/>
        </w:rPr>
        <w:t xml:space="preserve">в </w:t>
      </w:r>
      <w:r w:rsidRPr="00B962C4">
        <w:t xml:space="preserve">лице ___________________________, действующего на основании  ____________________, с </w:t>
      </w:r>
      <w:r w:rsidRPr="00B962C4">
        <w:rPr>
          <w:iCs/>
        </w:rPr>
        <w:t xml:space="preserve">одной стороны, </w:t>
      </w:r>
      <w:r w:rsidRPr="00B962C4">
        <w:t xml:space="preserve">и, </w:t>
      </w:r>
    </w:p>
    <w:p w:rsidR="0036522A" w:rsidRPr="00B962C4" w:rsidRDefault="0036522A" w:rsidP="0036522A">
      <w:pPr>
        <w:widowControl w:val="0"/>
        <w:ind w:firstLine="709"/>
        <w:jc w:val="both"/>
        <w:rPr>
          <w:iCs/>
        </w:rPr>
      </w:pPr>
      <w:r w:rsidRPr="00B962C4">
        <w:rPr>
          <w:b/>
          <w:bCs/>
          <w:iCs/>
        </w:rPr>
        <w:t xml:space="preserve">____________________________(_____________________), </w:t>
      </w:r>
      <w:r w:rsidRPr="00B962C4">
        <w:rPr>
          <w:bCs/>
          <w:iCs/>
        </w:rPr>
        <w:t>именуемы</w:t>
      </w:r>
      <w:proofErr w:type="gramStart"/>
      <w:r w:rsidRPr="00B962C4">
        <w:rPr>
          <w:bCs/>
          <w:iCs/>
        </w:rPr>
        <w:t>й(</w:t>
      </w:r>
      <w:proofErr w:type="spellStart"/>
      <w:proofErr w:type="gramEnd"/>
      <w:r w:rsidRPr="00B962C4">
        <w:rPr>
          <w:bCs/>
          <w:iCs/>
        </w:rPr>
        <w:t>ое</w:t>
      </w:r>
      <w:proofErr w:type="spellEnd"/>
      <w:r w:rsidRPr="00B962C4">
        <w:rPr>
          <w:bCs/>
          <w:iCs/>
        </w:rPr>
        <w:t>) в дальнейшем</w:t>
      </w:r>
      <w:r w:rsidRPr="00B962C4">
        <w:rPr>
          <w:iCs/>
        </w:rPr>
        <w:t xml:space="preserve"> «</w:t>
      </w:r>
      <w:r w:rsidR="00FF611F" w:rsidRPr="00B962C4">
        <w:rPr>
          <w:iCs/>
        </w:rPr>
        <w:t>Исполнитель</w:t>
      </w:r>
      <w:r w:rsidRPr="00B962C4">
        <w:rPr>
          <w:iCs/>
        </w:rPr>
        <w:t>», в лице ________________________________, действующего на основании ___________________, с другой стороны,</w:t>
      </w:r>
      <w:r w:rsidRPr="00B962C4">
        <w:t xml:space="preserve"> совместно именуемые «Стороны», </w:t>
      </w:r>
      <w:r w:rsidRPr="00B962C4">
        <w:rPr>
          <w:iCs/>
        </w:rPr>
        <w:t>заключили настоящий Государственный контракт (далее – Контракт) на основании Федерального закона от 05 апреля 2013 года № 44-ФЗ «О контрактной системе сфере закупок товаров, работ, услуг для обеспечения государственных и муниципальных нужд» (далее - Федеральный закон от 05.04.2013 № 44-ФЗ) и _____________________, о нижеследующем:</w:t>
      </w:r>
    </w:p>
    <w:p w:rsidR="0036522A" w:rsidRPr="00B962C4" w:rsidRDefault="0036522A" w:rsidP="0036522A">
      <w:pPr>
        <w:widowControl w:val="0"/>
        <w:ind w:firstLine="567"/>
        <w:jc w:val="center"/>
        <w:rPr>
          <w:rFonts w:eastAsia="Times New Roman"/>
          <w:b/>
          <w:bCs/>
          <w:spacing w:val="2"/>
        </w:rPr>
      </w:pPr>
    </w:p>
    <w:p w:rsidR="0036522A" w:rsidRPr="00B962C4" w:rsidRDefault="0036522A">
      <w:pPr>
        <w:pStyle w:val="ab"/>
        <w:widowControl w:val="0"/>
        <w:numPr>
          <w:ilvl w:val="0"/>
          <w:numId w:val="1"/>
        </w:numPr>
        <w:spacing w:after="0"/>
        <w:jc w:val="center"/>
        <w:rPr>
          <w:b/>
          <w:iCs/>
        </w:rPr>
      </w:pPr>
      <w:r w:rsidRPr="00B962C4">
        <w:rPr>
          <w:b/>
          <w:iCs/>
        </w:rPr>
        <w:t>ПРЕДМЕТ КОНТРАКТА</w:t>
      </w:r>
    </w:p>
    <w:p w:rsidR="00827A7D" w:rsidRPr="002D0E37" w:rsidRDefault="0036522A" w:rsidP="00827A7D">
      <w:pPr>
        <w:pStyle w:val="ab"/>
        <w:widowControl w:val="0"/>
        <w:spacing w:after="0"/>
        <w:ind w:firstLine="709"/>
        <w:jc w:val="both"/>
        <w:rPr>
          <w:bCs/>
        </w:rPr>
      </w:pPr>
      <w:r w:rsidRPr="00B962C4">
        <w:rPr>
          <w:iCs/>
        </w:rPr>
        <w:t xml:space="preserve">1.1. </w:t>
      </w:r>
      <w:r w:rsidR="001D4BE5" w:rsidRPr="001D4BE5">
        <w:rPr>
          <w:rFonts w:eastAsia="Times New Roman"/>
          <w:bCs/>
          <w:spacing w:val="-2"/>
          <w:lang w:eastAsia="zh-CN"/>
        </w:rPr>
        <w:t xml:space="preserve">Исполнитель обязуется оказать услуги </w:t>
      </w:r>
      <w:r w:rsidR="009F659A">
        <w:rPr>
          <w:rFonts w:eastAsia="Times New Roman"/>
          <w:bCs/>
          <w:spacing w:val="-2"/>
          <w:lang w:eastAsia="zh-CN"/>
        </w:rPr>
        <w:t xml:space="preserve">в сфере ИКТ </w:t>
      </w:r>
      <w:r w:rsidR="001D4BE5" w:rsidRPr="001D4BE5">
        <w:rPr>
          <w:rFonts w:eastAsia="Times New Roman"/>
          <w:bCs/>
          <w:spacing w:val="-2"/>
          <w:lang w:eastAsia="zh-CN"/>
        </w:rPr>
        <w:t xml:space="preserve">по сопровождению программного обеспечения объекта учета Рабочие станции общего назначения, а Заказчик – принять и оплатить оказанные услуги в порядке и на условиях в соответствии с Описанием объекта закупки </w:t>
      </w:r>
      <w:r w:rsidR="008B1ABA" w:rsidRPr="002D0E37">
        <w:rPr>
          <w:rFonts w:eastAsia="Times New Roman"/>
          <w:spacing w:val="2"/>
        </w:rPr>
        <w:t>(Приложение № 1 к Контракту)</w:t>
      </w:r>
      <w:r w:rsidR="00827A7D" w:rsidRPr="002D0E37">
        <w:rPr>
          <w:bCs/>
        </w:rPr>
        <w:t>.</w:t>
      </w:r>
      <w:r w:rsidR="008B1ABA" w:rsidRPr="002D0E37">
        <w:rPr>
          <w:bCs/>
        </w:rPr>
        <w:t xml:space="preserve"> </w:t>
      </w:r>
    </w:p>
    <w:p w:rsidR="0069766D" w:rsidRPr="002D0E37" w:rsidRDefault="0036522A" w:rsidP="0069766D">
      <w:pPr>
        <w:autoSpaceDE w:val="0"/>
        <w:autoSpaceDN w:val="0"/>
        <w:adjustRightInd w:val="0"/>
        <w:ind w:firstLine="709"/>
        <w:jc w:val="both"/>
      </w:pPr>
      <w:r w:rsidRPr="002D0E37">
        <w:rPr>
          <w:bCs/>
        </w:rPr>
        <w:t>1.2.</w:t>
      </w:r>
      <w:r w:rsidRPr="002D0E37">
        <w:rPr>
          <w:bCs/>
        </w:rPr>
        <w:tab/>
        <w:t xml:space="preserve">Место оказания услуг: </w:t>
      </w:r>
      <w:r w:rsidR="002D0E37" w:rsidRPr="002D0E37">
        <w:t xml:space="preserve">Услуги </w:t>
      </w:r>
      <w:r w:rsidR="002D0E37" w:rsidRPr="002D0E37">
        <w:rPr>
          <w:spacing w:val="-6"/>
        </w:rPr>
        <w:t xml:space="preserve">по сопровождению программного обеспечения оказываются по адресам: </w:t>
      </w:r>
      <w:r w:rsidR="009F659A" w:rsidRPr="009F659A">
        <w:rPr>
          <w:bCs/>
          <w:iCs/>
          <w:spacing w:val="-6"/>
        </w:rPr>
        <w:t>г. Тюмень, ул. Льва Толстого, д.35, аэропорт Рощино (международный сектор/ зона таможенного контроля), г. Ишим, ул. Пономарева, 24, с.</w:t>
      </w:r>
      <w:r w:rsidR="009F659A">
        <w:rPr>
          <w:bCs/>
          <w:iCs/>
          <w:spacing w:val="-6"/>
        </w:rPr>
        <w:t xml:space="preserve"> Казанское, ул. Ленина, 12а, г</w:t>
      </w:r>
      <w:proofErr w:type="gramStart"/>
      <w:r w:rsidR="009F659A">
        <w:rPr>
          <w:bCs/>
          <w:iCs/>
          <w:spacing w:val="-6"/>
        </w:rPr>
        <w:t>.</w:t>
      </w:r>
      <w:r w:rsidR="009F659A" w:rsidRPr="009F659A">
        <w:rPr>
          <w:bCs/>
          <w:iCs/>
          <w:spacing w:val="-6"/>
        </w:rPr>
        <w:t>Х</w:t>
      </w:r>
      <w:proofErr w:type="gramEnd"/>
      <w:r w:rsidR="009F659A" w:rsidRPr="009F659A">
        <w:rPr>
          <w:bCs/>
          <w:iCs/>
          <w:spacing w:val="-6"/>
        </w:rPr>
        <w:t>анты-Мансийск, ул. Пионерская, 46, г. Сургут, ул. Декабристов, 2, г. Сургут, аэропорт (кабинеты ветеринарного и фитосанитарного контроля), г. Сургут, ул. Инж</w:t>
      </w:r>
      <w:r w:rsidR="009F659A">
        <w:rPr>
          <w:bCs/>
          <w:iCs/>
          <w:spacing w:val="-6"/>
        </w:rPr>
        <w:t xml:space="preserve">енерная, 10 (рынок </w:t>
      </w:r>
      <w:proofErr w:type="spellStart"/>
      <w:r w:rsidR="009F659A">
        <w:rPr>
          <w:bCs/>
          <w:iCs/>
          <w:spacing w:val="-6"/>
        </w:rPr>
        <w:t>Аскания</w:t>
      </w:r>
      <w:proofErr w:type="spellEnd"/>
      <w:r w:rsidR="009F659A">
        <w:rPr>
          <w:bCs/>
          <w:iCs/>
          <w:spacing w:val="-6"/>
        </w:rPr>
        <w:t>), г.</w:t>
      </w:r>
      <w:r w:rsidR="009F659A" w:rsidRPr="009F659A">
        <w:rPr>
          <w:bCs/>
          <w:iCs/>
          <w:spacing w:val="-6"/>
        </w:rPr>
        <w:t xml:space="preserve">Нижневартовск, ул. Победы, 26а, г. Нижневартовск, аэропорт (кабинеты ветеринарного и фитосанитарного контроля), г. Салехард, ул. </w:t>
      </w:r>
      <w:proofErr w:type="spellStart"/>
      <w:r w:rsidR="009F659A" w:rsidRPr="009F659A">
        <w:rPr>
          <w:bCs/>
          <w:iCs/>
          <w:spacing w:val="-6"/>
        </w:rPr>
        <w:t>Ямальская</w:t>
      </w:r>
      <w:proofErr w:type="spellEnd"/>
      <w:r w:rsidR="009F659A" w:rsidRPr="009F659A">
        <w:rPr>
          <w:bCs/>
          <w:iCs/>
          <w:spacing w:val="-6"/>
        </w:rPr>
        <w:t xml:space="preserve">, </w:t>
      </w:r>
      <w:proofErr w:type="spellStart"/>
      <w:r w:rsidR="004F58FE">
        <w:rPr>
          <w:bCs/>
          <w:iCs/>
          <w:spacing w:val="-6"/>
        </w:rPr>
        <w:t>влд</w:t>
      </w:r>
      <w:proofErr w:type="spellEnd"/>
      <w:r w:rsidR="004F58FE">
        <w:rPr>
          <w:bCs/>
          <w:iCs/>
          <w:spacing w:val="-6"/>
        </w:rPr>
        <w:t xml:space="preserve">. </w:t>
      </w:r>
      <w:r w:rsidR="009F659A" w:rsidRPr="009F659A">
        <w:rPr>
          <w:bCs/>
          <w:iCs/>
          <w:spacing w:val="-6"/>
        </w:rPr>
        <w:t>12</w:t>
      </w:r>
      <w:r w:rsidR="002D0E37" w:rsidRPr="002D0E37">
        <w:rPr>
          <w:rStyle w:val="aff1"/>
          <w:b w:val="0"/>
          <w:iCs/>
          <w:color w:val="000000"/>
        </w:rPr>
        <w:t>.</w:t>
      </w:r>
    </w:p>
    <w:p w:rsidR="001F5AE3" w:rsidRDefault="0036522A" w:rsidP="0069766D">
      <w:pPr>
        <w:autoSpaceDE w:val="0"/>
        <w:autoSpaceDN w:val="0"/>
        <w:adjustRightInd w:val="0"/>
        <w:ind w:firstLine="709"/>
        <w:jc w:val="both"/>
      </w:pPr>
      <w:r w:rsidRPr="00B962C4">
        <w:rPr>
          <w:bCs/>
        </w:rPr>
        <w:t>1.3.</w:t>
      </w:r>
      <w:r w:rsidRPr="00B962C4">
        <w:rPr>
          <w:bCs/>
        </w:rPr>
        <w:tab/>
        <w:t xml:space="preserve">Сроки оказания услуг: </w:t>
      </w:r>
      <w:r w:rsidR="00956506" w:rsidRPr="00956506">
        <w:t xml:space="preserve">с </w:t>
      </w:r>
      <w:r w:rsidR="004F58FE">
        <w:t>01.01.2027</w:t>
      </w:r>
      <w:r w:rsidR="00956506" w:rsidRPr="00956506">
        <w:t xml:space="preserve"> по </w:t>
      </w:r>
      <w:r w:rsidR="009F659A">
        <w:t>31.12</w:t>
      </w:r>
      <w:r w:rsidR="004F58FE">
        <w:t>.2027</w:t>
      </w:r>
      <w:r w:rsidR="009F659A">
        <w:t>.</w:t>
      </w:r>
    </w:p>
    <w:p w:rsidR="00956506" w:rsidRPr="00B962C4" w:rsidRDefault="00956506" w:rsidP="0036522A">
      <w:pPr>
        <w:pStyle w:val="aff5"/>
        <w:widowControl w:val="0"/>
        <w:ind w:firstLine="709"/>
        <w:jc w:val="both"/>
        <w:rPr>
          <w:bCs/>
        </w:rPr>
      </w:pPr>
    </w:p>
    <w:p w:rsidR="0036522A" w:rsidRPr="00B962C4" w:rsidRDefault="0036522A">
      <w:pPr>
        <w:pStyle w:val="afc"/>
        <w:numPr>
          <w:ilvl w:val="0"/>
          <w:numId w:val="1"/>
        </w:numPr>
        <w:tabs>
          <w:tab w:val="left" w:pos="284"/>
        </w:tabs>
        <w:jc w:val="center"/>
        <w:rPr>
          <w:b/>
        </w:rPr>
      </w:pPr>
      <w:r w:rsidRPr="00B962C4">
        <w:rPr>
          <w:b/>
        </w:rPr>
        <w:t>ПРАВА И ОБЯЗАННОСТИ СТОРОН</w:t>
      </w:r>
    </w:p>
    <w:p w:rsidR="002D0E37" w:rsidRPr="00761B49" w:rsidRDefault="002D0E37" w:rsidP="002D0E37">
      <w:pPr>
        <w:tabs>
          <w:tab w:val="left" w:pos="0"/>
          <w:tab w:val="left" w:pos="1134"/>
        </w:tabs>
        <w:ind w:firstLine="709"/>
        <w:jc w:val="both"/>
        <w:rPr>
          <w:b/>
        </w:rPr>
      </w:pPr>
      <w:r w:rsidRPr="00761B49">
        <w:rPr>
          <w:b/>
        </w:rPr>
        <w:t>2.1.</w:t>
      </w:r>
      <w:r w:rsidRPr="00761B49">
        <w:rPr>
          <w:b/>
        </w:rPr>
        <w:tab/>
        <w:t>Права Заказчика:</w:t>
      </w:r>
    </w:p>
    <w:p w:rsidR="002D0E37" w:rsidRPr="00761B49" w:rsidRDefault="002D0E37" w:rsidP="002D0E37">
      <w:pPr>
        <w:tabs>
          <w:tab w:val="left" w:pos="0"/>
          <w:tab w:val="left" w:pos="1276"/>
        </w:tabs>
        <w:ind w:firstLine="709"/>
        <w:jc w:val="both"/>
      </w:pPr>
      <w:r w:rsidRPr="00761B49">
        <w:t>2.1.1.</w:t>
      </w:r>
      <w:r w:rsidRPr="00761B49">
        <w:tab/>
        <w:t xml:space="preserve">Требовать предоставления информации, касающейся вопросов оказания услуг Исполнителем. </w:t>
      </w:r>
      <w:r w:rsidR="009A59CA" w:rsidRPr="009A59CA">
        <w:t>Требовать исполнения заявок по сопровождению программного обеспечения, поступивших Исполнителю.</w:t>
      </w:r>
    </w:p>
    <w:p w:rsidR="002D0E37" w:rsidRPr="00761B49" w:rsidRDefault="002D0E37" w:rsidP="002D0E37">
      <w:pPr>
        <w:tabs>
          <w:tab w:val="left" w:pos="0"/>
        </w:tabs>
        <w:ind w:firstLine="709"/>
        <w:jc w:val="both"/>
      </w:pPr>
      <w:r w:rsidRPr="00761B49">
        <w:t>2.1.2. Проверять качество оказываемых услуг.</w:t>
      </w:r>
    </w:p>
    <w:p w:rsidR="002D0E37" w:rsidRPr="00761B49" w:rsidRDefault="002D0E37" w:rsidP="002143E7">
      <w:pPr>
        <w:tabs>
          <w:tab w:val="left" w:pos="0"/>
          <w:tab w:val="left" w:pos="1276"/>
        </w:tabs>
        <w:ind w:firstLine="709"/>
        <w:jc w:val="both"/>
      </w:pPr>
      <w:r w:rsidRPr="00761B49">
        <w:t>2.1.3.</w:t>
      </w:r>
      <w:r w:rsidRPr="00761B49">
        <w:tab/>
      </w:r>
      <w:proofErr w:type="gramStart"/>
      <w:r w:rsidRPr="00761B49">
        <w:t xml:space="preserve">Письменно уведомив Исполнителя, приостановить все платежи по настоящему Контракту, если Исполнитель не выполняет своих обязательств (или части обязательств) по Контракту, при условии, что такое уведомление о приостановлении платежей определяет характер невыполнения обязательств и содержит требование того, чтобы Исполнитель исправил положение в течение периода времени, не превышающего </w:t>
      </w:r>
      <w:r w:rsidR="002143E7">
        <w:t xml:space="preserve">десяти </w:t>
      </w:r>
      <w:r w:rsidR="00335F84">
        <w:t xml:space="preserve">календарных дней </w:t>
      </w:r>
      <w:r w:rsidRPr="00761B49">
        <w:t>после получения Исполнителем такого уведомления.</w:t>
      </w:r>
      <w:proofErr w:type="gramEnd"/>
    </w:p>
    <w:p w:rsidR="002D0E37" w:rsidRPr="00761B49" w:rsidRDefault="002D0E37" w:rsidP="002D0E37">
      <w:pPr>
        <w:tabs>
          <w:tab w:val="left" w:pos="0"/>
          <w:tab w:val="left" w:pos="1134"/>
        </w:tabs>
        <w:ind w:firstLine="709"/>
        <w:jc w:val="both"/>
        <w:rPr>
          <w:b/>
        </w:rPr>
      </w:pPr>
      <w:r w:rsidRPr="00761B49">
        <w:rPr>
          <w:b/>
        </w:rPr>
        <w:t>2.2.</w:t>
      </w:r>
      <w:r w:rsidRPr="00761B49">
        <w:rPr>
          <w:b/>
        </w:rPr>
        <w:tab/>
        <w:t>Обязанности Заказчика:</w:t>
      </w:r>
    </w:p>
    <w:p w:rsidR="002D0E37" w:rsidRPr="00761B49" w:rsidRDefault="002D0E37" w:rsidP="002D0E37">
      <w:pPr>
        <w:tabs>
          <w:tab w:val="left" w:pos="0"/>
          <w:tab w:val="left" w:pos="1276"/>
        </w:tabs>
        <w:ind w:firstLine="709"/>
        <w:jc w:val="both"/>
      </w:pPr>
      <w:r w:rsidRPr="00761B49">
        <w:lastRenderedPageBreak/>
        <w:t>2.2.1.</w:t>
      </w:r>
      <w:r w:rsidRPr="00761B49">
        <w:tab/>
        <w:t>Принять услуги в случае отсутствия претензий относительно их объема, качества и соблюдения сроков их выполнения, подписать акт приема-сдачи.</w:t>
      </w:r>
    </w:p>
    <w:p w:rsidR="002D0E37" w:rsidRPr="00761B49" w:rsidRDefault="002D0E37" w:rsidP="002D0E37">
      <w:pPr>
        <w:tabs>
          <w:tab w:val="left" w:pos="0"/>
          <w:tab w:val="left" w:pos="1276"/>
        </w:tabs>
        <w:ind w:firstLine="709"/>
        <w:jc w:val="both"/>
      </w:pPr>
      <w:r w:rsidRPr="00761B49">
        <w:t>2.2.2. Осуществить оплату оказанных услуг Исполнителю в размере, предусмотренном настоящим Контрактом.</w:t>
      </w:r>
    </w:p>
    <w:p w:rsidR="002D0E37" w:rsidRPr="00761B49" w:rsidRDefault="002D0E37" w:rsidP="002D0E37">
      <w:pPr>
        <w:tabs>
          <w:tab w:val="left" w:pos="0"/>
        </w:tabs>
        <w:ind w:firstLine="709"/>
        <w:jc w:val="both"/>
      </w:pPr>
      <w:r w:rsidRPr="00761B49">
        <w:t>2.2.3. Создавать Исполнителю необходимые условия для оказания услуг, принять их результат.</w:t>
      </w:r>
    </w:p>
    <w:p w:rsidR="002D0E37" w:rsidRPr="00761B49" w:rsidRDefault="002D0E37" w:rsidP="002D0E37">
      <w:pPr>
        <w:tabs>
          <w:tab w:val="left" w:pos="1134"/>
        </w:tabs>
        <w:ind w:firstLine="709"/>
        <w:jc w:val="both"/>
        <w:rPr>
          <w:b/>
        </w:rPr>
      </w:pPr>
      <w:r w:rsidRPr="00761B49">
        <w:rPr>
          <w:b/>
        </w:rPr>
        <w:t>2.3.</w:t>
      </w:r>
      <w:r w:rsidRPr="00761B49">
        <w:rPr>
          <w:b/>
        </w:rPr>
        <w:tab/>
        <w:t>Права Исполнителя:</w:t>
      </w:r>
    </w:p>
    <w:p w:rsidR="002D0E37" w:rsidRPr="00761B49" w:rsidRDefault="002D0E37" w:rsidP="002D0E37">
      <w:pPr>
        <w:tabs>
          <w:tab w:val="left" w:pos="0"/>
          <w:tab w:val="left" w:pos="1276"/>
        </w:tabs>
        <w:ind w:firstLine="709"/>
        <w:jc w:val="both"/>
      </w:pPr>
      <w:r w:rsidRPr="00761B49">
        <w:t>2.3.1.</w:t>
      </w:r>
      <w:r w:rsidRPr="00761B49">
        <w:tab/>
        <w:t>Требовать оплаты оказанных услуг Заказчику в соответствии с настоящим Контрактом.</w:t>
      </w:r>
    </w:p>
    <w:p w:rsidR="002D0E37" w:rsidRPr="00761B49" w:rsidRDefault="002D0E37" w:rsidP="002D0E37">
      <w:pPr>
        <w:tabs>
          <w:tab w:val="left" w:pos="0"/>
          <w:tab w:val="left" w:pos="1276"/>
        </w:tabs>
        <w:ind w:firstLine="709"/>
        <w:jc w:val="both"/>
        <w:rPr>
          <w:lang w:eastAsia="ar-SA"/>
        </w:rPr>
      </w:pPr>
      <w:r w:rsidRPr="00761B49">
        <w:rPr>
          <w:lang w:eastAsia="ar-SA"/>
        </w:rPr>
        <w:t>2.3.2. Требовать своевременного подписания Заказчиком акта сдачи-приемки оказанных услуг на основании представленных Исполнителем отчетных документов и материалов.</w:t>
      </w:r>
    </w:p>
    <w:p w:rsidR="002D0E37" w:rsidRPr="00761B49" w:rsidRDefault="002D0E37" w:rsidP="002D0E37">
      <w:pPr>
        <w:tabs>
          <w:tab w:val="left" w:pos="0"/>
          <w:tab w:val="left" w:pos="1134"/>
        </w:tabs>
        <w:ind w:firstLine="709"/>
        <w:jc w:val="both"/>
        <w:rPr>
          <w:b/>
        </w:rPr>
      </w:pPr>
      <w:r w:rsidRPr="00761B49">
        <w:rPr>
          <w:b/>
        </w:rPr>
        <w:t>2.4.</w:t>
      </w:r>
      <w:r w:rsidRPr="00761B49">
        <w:rPr>
          <w:b/>
        </w:rPr>
        <w:tab/>
        <w:t>Обязанности Исполнителя:</w:t>
      </w:r>
    </w:p>
    <w:p w:rsidR="002D0E37" w:rsidRPr="00761B49" w:rsidRDefault="002D0E37" w:rsidP="002D0E37">
      <w:pPr>
        <w:tabs>
          <w:tab w:val="left" w:pos="0"/>
          <w:tab w:val="left" w:pos="1276"/>
        </w:tabs>
        <w:ind w:firstLine="709"/>
        <w:jc w:val="both"/>
      </w:pPr>
      <w:r w:rsidRPr="00761B49">
        <w:t xml:space="preserve">2.4.1. Своевременно и надлежащим образом оказывать услуги собственными силами и средствами. </w:t>
      </w:r>
      <w:proofErr w:type="gramStart"/>
      <w:r w:rsidRPr="00761B49">
        <w:t xml:space="preserve">Специалист Исполнителя обязательно должен находиться в будние (рабочие) дни с 09-00 до 17-00 (при необходимости – сверх указанного времени) у Заказчика по адресу: г. Тюмень, ул. Льва Толстого, 35, в экстренных случаях </w:t>
      </w:r>
      <w:r w:rsidR="006C1602" w:rsidRPr="006C1602">
        <w:t>(сбой в работе программного обеспечения сервера, сетевого оборудования, компьютерной и организационной техники, иного программного обеспечения)</w:t>
      </w:r>
      <w:r w:rsidR="006C1602">
        <w:t xml:space="preserve"> </w:t>
      </w:r>
      <w:r w:rsidRPr="00761B49">
        <w:t>присутствие специалиста не ограничивается временными рамками.</w:t>
      </w:r>
      <w:proofErr w:type="gramEnd"/>
      <w:r w:rsidRPr="00761B49">
        <w:t xml:space="preserve"> В подразделениях Заказчика услуги оказываются посредством удаленного доступа, при необходимости – выезд в подразделение за свой счет</w:t>
      </w:r>
      <w:r w:rsidRPr="00761B49">
        <w:rPr>
          <w:color w:val="FF0000"/>
        </w:rPr>
        <w:t>.</w:t>
      </w:r>
      <w:r w:rsidRPr="00761B49">
        <w:t xml:space="preserve"> Кроме того, при сообщении Заказчиком Исполнителю об экстренном случае по любому существующему виду связи (телефон, электронная почта и пр.) специалист Исполнителя должен прибыть в течение часа с момента получения подтверждения о получении заявки.</w:t>
      </w:r>
    </w:p>
    <w:p w:rsidR="002D0E37" w:rsidRPr="00761B49" w:rsidRDefault="002D0E37" w:rsidP="002D0E37">
      <w:pPr>
        <w:tabs>
          <w:tab w:val="left" w:pos="0"/>
          <w:tab w:val="left" w:pos="1276"/>
        </w:tabs>
        <w:ind w:firstLine="709"/>
        <w:jc w:val="both"/>
      </w:pPr>
      <w:r w:rsidRPr="00761B49">
        <w:t>Срок исполнения срочных (экстренных) заявок до 2 часов с момента передачи заявки Исполнителю и получения подтверждения о получении им заявки, срок исполнения срочных заявок может увеличиваться и должен согласовываться с Заказчиком при наличии обоснованных причин, по которым специалисту</w:t>
      </w:r>
      <w:r w:rsidR="006C1602">
        <w:t xml:space="preserve"> Исполнителя</w:t>
      </w:r>
      <w:r w:rsidRPr="00761B49">
        <w:t xml:space="preserve"> требуется продлить указанный срок. Срок исполнения текущих заявок до 2 рабочих дней с момента передачи заявки Исполнителю и получения подтверждения о получении им заявки, срок исполнения текущих заявок может увеличиваться и должен согласовываться с Заказчиком при наличии обоснованных причин, по которым специалисту требуется продлить данный срок.</w:t>
      </w:r>
    </w:p>
    <w:p w:rsidR="002D0E37" w:rsidRPr="00761B49" w:rsidRDefault="002D0E37" w:rsidP="002D0E37">
      <w:pPr>
        <w:tabs>
          <w:tab w:val="left" w:pos="0"/>
          <w:tab w:val="left" w:pos="1276"/>
        </w:tabs>
        <w:ind w:firstLine="709"/>
        <w:jc w:val="both"/>
      </w:pPr>
      <w:r w:rsidRPr="00761B49">
        <w:t xml:space="preserve">2.4.2. Предоставлять Заказчику информацию, касающуюся услуг по настоящему Контракту, консультировать по вопросам решения возникающих </w:t>
      </w:r>
      <w:r w:rsidR="00816A94" w:rsidRPr="00816A94">
        <w:t>у Заказчика задач</w:t>
      </w:r>
      <w:r w:rsidRPr="00761B49">
        <w:t>.</w:t>
      </w:r>
    </w:p>
    <w:p w:rsidR="002D0E37" w:rsidRPr="00761B49" w:rsidRDefault="002D0E37" w:rsidP="002D0E37">
      <w:pPr>
        <w:tabs>
          <w:tab w:val="left" w:pos="0"/>
          <w:tab w:val="left" w:pos="1276"/>
        </w:tabs>
        <w:ind w:firstLine="709"/>
        <w:jc w:val="both"/>
      </w:pPr>
      <w:r w:rsidRPr="00761B49">
        <w:t>2.4.3.</w:t>
      </w:r>
      <w:r w:rsidRPr="00761B49">
        <w:tab/>
        <w:t>Предупреждать Заказчика о вероятных конкретных событиях или обстоятельствах в будущем, которые могут негативно повлиять на сроки и качество исполнения условий настоящего Контракта.</w:t>
      </w:r>
    </w:p>
    <w:p w:rsidR="002D0E37" w:rsidRPr="00761B49" w:rsidRDefault="002D0E37" w:rsidP="002D0E37">
      <w:pPr>
        <w:tabs>
          <w:tab w:val="left" w:pos="0"/>
          <w:tab w:val="left" w:pos="1276"/>
        </w:tabs>
        <w:ind w:firstLine="709"/>
        <w:jc w:val="both"/>
      </w:pPr>
      <w:r w:rsidRPr="00761B49">
        <w:t>2.4.4. Своими силами и за свой счет устранить допущенные по своей вине недостатки.</w:t>
      </w:r>
    </w:p>
    <w:p w:rsidR="002D0E37" w:rsidRPr="00761B49" w:rsidRDefault="002D0E37" w:rsidP="002D0E37">
      <w:pPr>
        <w:tabs>
          <w:tab w:val="left" w:pos="0"/>
          <w:tab w:val="left" w:pos="1276"/>
        </w:tabs>
        <w:ind w:firstLine="709"/>
        <w:jc w:val="both"/>
      </w:pPr>
      <w:r w:rsidRPr="00761B49">
        <w:t xml:space="preserve">2.4.5. </w:t>
      </w:r>
      <w:r w:rsidR="00816A94" w:rsidRPr="00816A94">
        <w:t>В течени</w:t>
      </w:r>
      <w:proofErr w:type="gramStart"/>
      <w:r w:rsidR="00816A94" w:rsidRPr="00816A94">
        <w:t>и</w:t>
      </w:r>
      <w:proofErr w:type="gramEnd"/>
      <w:r w:rsidR="00816A94" w:rsidRPr="00816A94">
        <w:t xml:space="preserve"> 3 (трех) рабочих дней по ок</w:t>
      </w:r>
      <w:r w:rsidR="009F659A">
        <w:t>ончании оказания услуг по заявкам</w:t>
      </w:r>
      <w:r w:rsidR="00816A94" w:rsidRPr="00816A94">
        <w:t>, представлять Заказчику акт приема-сдачи посредством Единой Информационной Системы (далее – ЕИС)</w:t>
      </w:r>
      <w:r w:rsidRPr="00761B49">
        <w:t xml:space="preserve">. </w:t>
      </w:r>
    </w:p>
    <w:p w:rsidR="002D0E37" w:rsidRPr="00761B49" w:rsidRDefault="002D0E37" w:rsidP="002D0E37">
      <w:pPr>
        <w:tabs>
          <w:tab w:val="left" w:pos="0"/>
          <w:tab w:val="left" w:pos="1276"/>
        </w:tabs>
        <w:ind w:firstLine="709"/>
        <w:jc w:val="both"/>
      </w:pPr>
      <w:r w:rsidRPr="00761B49">
        <w:t>2.4.6. Выполнять свои обязанности по настоящему Контракту с надлежащим качеством, эффективностью и на высоком профессиональном и этическом уровне, а также применять передовые технологии и безопасные и эффективные оборудование, технику, материалы и методы.</w:t>
      </w:r>
    </w:p>
    <w:p w:rsidR="002D0E37" w:rsidRDefault="002D0E37" w:rsidP="002D0E37">
      <w:pPr>
        <w:tabs>
          <w:tab w:val="left" w:pos="0"/>
          <w:tab w:val="left" w:pos="1276"/>
        </w:tabs>
        <w:ind w:firstLine="709"/>
        <w:jc w:val="both"/>
      </w:pPr>
      <w:r w:rsidRPr="00761B49">
        <w:t>2.4.7. Известить Заказчика в 3-дневный срок об изменении своих банковских реквизитов. В случае несвоевременного извещения Заказчика об изменении своих банковских реквизитов Исполнитель обязан незамедлительно обеспечить возврат перечисленных Заказчиком средств.</w:t>
      </w:r>
    </w:p>
    <w:p w:rsidR="004F58FE" w:rsidRDefault="004F58FE" w:rsidP="002D0E37">
      <w:pPr>
        <w:tabs>
          <w:tab w:val="left" w:pos="0"/>
          <w:tab w:val="left" w:pos="1276"/>
        </w:tabs>
        <w:ind w:firstLine="709"/>
        <w:jc w:val="both"/>
      </w:pPr>
    </w:p>
    <w:p w:rsidR="004F58FE" w:rsidRDefault="004F58FE" w:rsidP="002D0E37">
      <w:pPr>
        <w:tabs>
          <w:tab w:val="left" w:pos="0"/>
          <w:tab w:val="left" w:pos="1276"/>
        </w:tabs>
        <w:ind w:firstLine="709"/>
        <w:jc w:val="both"/>
      </w:pPr>
    </w:p>
    <w:p w:rsidR="004F58FE" w:rsidRPr="00761B49" w:rsidRDefault="004F58FE" w:rsidP="002D0E37">
      <w:pPr>
        <w:tabs>
          <w:tab w:val="left" w:pos="0"/>
          <w:tab w:val="left" w:pos="1276"/>
        </w:tabs>
        <w:ind w:firstLine="709"/>
        <w:jc w:val="both"/>
      </w:pPr>
    </w:p>
    <w:p w:rsidR="0036522A" w:rsidRPr="00B962C4" w:rsidRDefault="0036522A">
      <w:pPr>
        <w:pStyle w:val="afc"/>
        <w:numPr>
          <w:ilvl w:val="0"/>
          <w:numId w:val="1"/>
        </w:numPr>
        <w:tabs>
          <w:tab w:val="left" w:pos="1134"/>
        </w:tabs>
        <w:jc w:val="center"/>
        <w:rPr>
          <w:b/>
          <w:bCs/>
        </w:rPr>
      </w:pPr>
      <w:r w:rsidRPr="00B962C4">
        <w:rPr>
          <w:b/>
        </w:rPr>
        <w:lastRenderedPageBreak/>
        <w:t>СТОИМОСТЬ</w:t>
      </w:r>
      <w:r w:rsidRPr="00B962C4">
        <w:rPr>
          <w:b/>
          <w:bCs/>
        </w:rPr>
        <w:t xml:space="preserve"> И ПОРЯДОК РАСЧЕТОВ</w:t>
      </w:r>
    </w:p>
    <w:p w:rsidR="0036522A" w:rsidRDefault="0036522A" w:rsidP="0036522A">
      <w:pPr>
        <w:tabs>
          <w:tab w:val="num" w:pos="720"/>
          <w:tab w:val="left" w:pos="1134"/>
        </w:tabs>
        <w:ind w:firstLine="709"/>
        <w:jc w:val="both"/>
        <w:rPr>
          <w:i/>
        </w:rPr>
      </w:pPr>
      <w:r w:rsidRPr="00B962C4">
        <w:t xml:space="preserve">3.1 </w:t>
      </w:r>
      <w:r w:rsidR="008B1ABA" w:rsidRPr="00B962C4">
        <w:t>Максимальное значение цены</w:t>
      </w:r>
      <w:r w:rsidRPr="00B962C4">
        <w:t xml:space="preserve"> Контракт</w:t>
      </w:r>
      <w:r w:rsidR="008B1ABA" w:rsidRPr="00B962C4">
        <w:t>а</w:t>
      </w:r>
      <w:r w:rsidRPr="00B962C4">
        <w:t xml:space="preserve"> составляет </w:t>
      </w:r>
      <w:r w:rsidR="00EB1803" w:rsidRPr="004F58FE">
        <w:rPr>
          <w:rFonts w:eastAsia="Times New Roman"/>
          <w:b/>
        </w:rPr>
        <w:t>1</w:t>
      </w:r>
      <w:r w:rsidR="009F659A" w:rsidRPr="004F58FE">
        <w:rPr>
          <w:rFonts w:eastAsia="Times New Roman"/>
          <w:b/>
        </w:rPr>
        <w:t xml:space="preserve"> 2</w:t>
      </w:r>
      <w:r w:rsidR="00EE49D4" w:rsidRPr="004F58FE">
        <w:rPr>
          <w:rFonts w:eastAsia="Times New Roman"/>
          <w:b/>
        </w:rPr>
        <w:t>00 000 (</w:t>
      </w:r>
      <w:r w:rsidR="00EB1803" w:rsidRPr="004F58FE">
        <w:rPr>
          <w:rFonts w:eastAsia="Times New Roman"/>
          <w:b/>
        </w:rPr>
        <w:t>Один</w:t>
      </w:r>
      <w:r w:rsidR="00EE49D4" w:rsidRPr="004F58FE">
        <w:rPr>
          <w:rFonts w:eastAsia="Times New Roman"/>
          <w:b/>
        </w:rPr>
        <w:t xml:space="preserve"> миллиона </w:t>
      </w:r>
      <w:r w:rsidR="009F659A" w:rsidRPr="004F58FE">
        <w:rPr>
          <w:rFonts w:eastAsia="Times New Roman"/>
          <w:b/>
        </w:rPr>
        <w:t xml:space="preserve">двести тысяч </w:t>
      </w:r>
      <w:r w:rsidR="00EE49D4" w:rsidRPr="004F58FE">
        <w:rPr>
          <w:rFonts w:eastAsia="Times New Roman"/>
          <w:b/>
        </w:rPr>
        <w:t>рублей 00 копеек</w:t>
      </w:r>
      <w:r w:rsidR="004F58FE">
        <w:rPr>
          <w:rFonts w:eastAsia="Times New Roman"/>
          <w:b/>
        </w:rPr>
        <w:t>)</w:t>
      </w:r>
      <w:r w:rsidRPr="00B962C4">
        <w:t xml:space="preserve">, </w:t>
      </w:r>
      <w:r w:rsidRPr="00B962C4">
        <w:rPr>
          <w:i/>
        </w:rPr>
        <w:t>в т.ч. НДС ___ %, что составляет _____________ (_______________) руб. ______ коп</w:t>
      </w:r>
      <w:proofErr w:type="gramStart"/>
      <w:r w:rsidRPr="00B962C4">
        <w:rPr>
          <w:i/>
        </w:rPr>
        <w:t>.</w:t>
      </w:r>
      <w:proofErr w:type="gramEnd"/>
      <w:r w:rsidRPr="00B962C4">
        <w:rPr>
          <w:i/>
        </w:rPr>
        <w:t xml:space="preserve"> (</w:t>
      </w:r>
      <w:proofErr w:type="gramStart"/>
      <w:r w:rsidRPr="00B962C4">
        <w:rPr>
          <w:i/>
        </w:rPr>
        <w:t>в</w:t>
      </w:r>
      <w:proofErr w:type="gramEnd"/>
      <w:r w:rsidRPr="00B962C4">
        <w:rPr>
          <w:i/>
        </w:rPr>
        <w:t xml:space="preserve"> случае, если Исполнитель имеет право на освобождение от уплаты НДС, то слова «в т.ч. НДС» заменяются на слова «НДС не облагается» и основание освобождения)</w:t>
      </w:r>
      <w:r w:rsidR="00EE49D4">
        <w:rPr>
          <w:i/>
        </w:rPr>
        <w:t>,</w:t>
      </w:r>
      <w:r w:rsidRPr="00B962C4">
        <w:rPr>
          <w:i/>
        </w:rPr>
        <w:t xml:space="preserve">  </w:t>
      </w:r>
    </w:p>
    <w:p w:rsidR="000F3698" w:rsidRPr="006A74B6" w:rsidRDefault="006A74B6" w:rsidP="0036522A">
      <w:pPr>
        <w:tabs>
          <w:tab w:val="left" w:pos="567"/>
          <w:tab w:val="left" w:pos="993"/>
        </w:tabs>
        <w:ind w:firstLine="709"/>
        <w:jc w:val="both"/>
      </w:pPr>
      <w:r w:rsidRPr="006A74B6">
        <w:t xml:space="preserve">3.2. </w:t>
      </w:r>
      <w:r w:rsidR="000F3698" w:rsidRPr="006A74B6">
        <w:t>Оплата производится только после предоставления Исполнителем надлежаще оформленных документов на оплату</w:t>
      </w:r>
      <w:r>
        <w:t>.</w:t>
      </w:r>
    </w:p>
    <w:p w:rsidR="0036522A" w:rsidRDefault="0036522A" w:rsidP="0036522A">
      <w:pPr>
        <w:tabs>
          <w:tab w:val="left" w:pos="567"/>
          <w:tab w:val="left" w:pos="993"/>
        </w:tabs>
        <w:ind w:firstLine="709"/>
        <w:jc w:val="both"/>
      </w:pPr>
      <w:r w:rsidRPr="009372D3">
        <w:t xml:space="preserve">3.3. Оплата по Контракту осуществляется путем перечисления денежных средств на расчетный счет Исполнителя за фактически оказанные услуги, в течение </w:t>
      </w:r>
      <w:r w:rsidR="00E17AB3" w:rsidRPr="009372D3">
        <w:t>7 (семи)</w:t>
      </w:r>
      <w:r w:rsidR="008B1ABA" w:rsidRPr="009372D3">
        <w:t xml:space="preserve"> </w:t>
      </w:r>
      <w:r w:rsidRPr="009372D3">
        <w:t xml:space="preserve">рабочих дней </w:t>
      </w:r>
      <w:proofErr w:type="gramStart"/>
      <w:r w:rsidRPr="009372D3">
        <w:t>с даты подписания</w:t>
      </w:r>
      <w:proofErr w:type="gramEnd"/>
      <w:r w:rsidRPr="009372D3">
        <w:t xml:space="preserve"> Заказчиком </w:t>
      </w:r>
      <w:r w:rsidR="008B1ABA" w:rsidRPr="009372D3">
        <w:t>документа о приемке</w:t>
      </w:r>
      <w:r w:rsidRPr="009372D3">
        <w:t>.</w:t>
      </w:r>
    </w:p>
    <w:p w:rsidR="00EB1803" w:rsidRDefault="00EB1803" w:rsidP="0036522A">
      <w:pPr>
        <w:tabs>
          <w:tab w:val="left" w:pos="567"/>
          <w:tab w:val="left" w:pos="993"/>
        </w:tabs>
        <w:ind w:firstLine="709"/>
        <w:jc w:val="both"/>
      </w:pPr>
      <w:r w:rsidRPr="00EB1803">
        <w:t>Оплата оказанных услуг/выполненных работ, осуществляется по цене единицы услуги, работы, исходя из количества услуг, работ, оказанных, выполненных в ходе исполнения контракта, но в размере, не превышающем максимального значения цены контракта, указанного в извещении об осуществлении закупки.</w:t>
      </w:r>
    </w:p>
    <w:p w:rsidR="009F659A" w:rsidRDefault="009F659A" w:rsidP="009F659A">
      <w:pPr>
        <w:tabs>
          <w:tab w:val="left" w:pos="567"/>
          <w:tab w:val="left" w:pos="993"/>
        </w:tabs>
        <w:ind w:firstLine="709"/>
        <w:jc w:val="both"/>
      </w:pPr>
      <w:r>
        <w:t xml:space="preserve">В случае если окончание поставки товара (выполнения работы, оказания услуги) согласно условиям государственного контракта приходится на дату с 1 по 20 декабря финансового года включительно, оплата производится в соответствующем финансовом году в пределах лимитов бюджетных обязательств, доведенных до Заказчика на указанный финансовый год, и не </w:t>
      </w:r>
      <w:proofErr w:type="gramStart"/>
      <w:r>
        <w:t>позднее</w:t>
      </w:r>
      <w:proofErr w:type="gramEnd"/>
      <w:r>
        <w:t xml:space="preserve"> чем за один рабочий день до окончания этого финансового года.</w:t>
      </w:r>
    </w:p>
    <w:p w:rsidR="009F659A" w:rsidRDefault="009F659A" w:rsidP="009F659A">
      <w:pPr>
        <w:tabs>
          <w:tab w:val="left" w:pos="567"/>
          <w:tab w:val="left" w:pos="993"/>
        </w:tabs>
        <w:ind w:firstLine="709"/>
        <w:jc w:val="both"/>
      </w:pPr>
      <w:r>
        <w:t>В случае если окончание поставки товара (выполнения работы, оказания услуги) согласно условиям государственного контракта приходится на дату с 21 по 31 декабря финансового года включительно, оплата производится в очередном финансовом году в пределах лимитов бюджетных обязательств на соответствующий финансовый год.</w:t>
      </w:r>
    </w:p>
    <w:p w:rsidR="0036522A" w:rsidRPr="00B962C4" w:rsidRDefault="008B1ABA" w:rsidP="0036522A">
      <w:pPr>
        <w:tabs>
          <w:tab w:val="left" w:pos="567"/>
          <w:tab w:val="left" w:pos="993"/>
        </w:tabs>
        <w:ind w:firstLine="709"/>
        <w:jc w:val="both"/>
      </w:pPr>
      <w:r w:rsidRPr="00B962C4">
        <w:t>3.4</w:t>
      </w:r>
      <w:r w:rsidRPr="009B49EC">
        <w:t xml:space="preserve">. </w:t>
      </w:r>
      <w:r w:rsidR="0036522A" w:rsidRPr="009B49EC">
        <w:t>Цена указана с учетом всех расходов Исполнителя, связанных с исполнением Контракта, в том числе общей стоимости оказания услуг,</w:t>
      </w:r>
      <w:r w:rsidR="009B49EC" w:rsidRPr="009B49EC">
        <w:t xml:space="preserve"> расходы на выезд специалиста,</w:t>
      </w:r>
      <w:r w:rsidR="0036522A" w:rsidRPr="009B49EC">
        <w:t xml:space="preserve"> стоимости сопутствующих расходов,</w:t>
      </w:r>
      <w:r w:rsidR="009B49EC" w:rsidRPr="009B49EC">
        <w:t xml:space="preserve"> </w:t>
      </w:r>
      <w:r w:rsidR="0036522A" w:rsidRPr="009B49EC">
        <w:t>налогов, сборов и иных обязательных платежей.</w:t>
      </w:r>
    </w:p>
    <w:p w:rsidR="0036522A" w:rsidRPr="00B962C4" w:rsidRDefault="0036522A" w:rsidP="0036522A">
      <w:pPr>
        <w:tabs>
          <w:tab w:val="left" w:pos="567"/>
          <w:tab w:val="left" w:pos="993"/>
        </w:tabs>
        <w:ind w:firstLine="709"/>
        <w:jc w:val="both"/>
      </w:pPr>
      <w:r w:rsidRPr="00B962C4">
        <w:t>3.</w:t>
      </w:r>
      <w:r w:rsidR="006A74B6">
        <w:t>5</w:t>
      </w:r>
      <w:r w:rsidRPr="00B962C4">
        <w:t>. Обязательство Заказчика по оплате считается исполненным с момента списания денежных средств со счета Заказчика.</w:t>
      </w:r>
    </w:p>
    <w:p w:rsidR="00B47E1E" w:rsidRPr="00B962C4" w:rsidRDefault="0036522A" w:rsidP="00B47E1E">
      <w:pPr>
        <w:tabs>
          <w:tab w:val="left" w:pos="567"/>
          <w:tab w:val="left" w:pos="993"/>
        </w:tabs>
        <w:ind w:firstLine="709"/>
        <w:jc w:val="both"/>
      </w:pPr>
      <w:r w:rsidRPr="00B962C4">
        <w:t>3.</w:t>
      </w:r>
      <w:r w:rsidR="006A74B6">
        <w:t>6</w:t>
      </w:r>
      <w:r w:rsidRPr="00B962C4">
        <w:t xml:space="preserve">. </w:t>
      </w:r>
      <w:r w:rsidR="00B47E1E" w:rsidRPr="00B962C4">
        <w:t>Источник финансирования – Федеральный бюджет.</w:t>
      </w:r>
    </w:p>
    <w:p w:rsidR="0036522A" w:rsidRDefault="0036522A" w:rsidP="0036522A">
      <w:pPr>
        <w:tabs>
          <w:tab w:val="left" w:pos="567"/>
          <w:tab w:val="left" w:pos="993"/>
        </w:tabs>
        <w:ind w:firstLine="709"/>
        <w:jc w:val="both"/>
      </w:pPr>
      <w:r w:rsidRPr="00B962C4">
        <w:t>3.</w:t>
      </w:r>
      <w:r w:rsidR="006A74B6">
        <w:t>7</w:t>
      </w:r>
      <w:r w:rsidRPr="00B962C4">
        <w:t>. В случае</w:t>
      </w:r>
      <w:proofErr w:type="gramStart"/>
      <w:r w:rsidRPr="00B962C4">
        <w:t>,</w:t>
      </w:r>
      <w:proofErr w:type="gramEnd"/>
      <w:r w:rsidRPr="00B962C4">
        <w:t xml:space="preserve"> если настоящий Контракт будет заключен с юридическим лицом или физическим лицом, в том числе зарегистрированным в качестве индивидуального предпринимателя, сумма подлежащая уплате заказчиком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4F58FE" w:rsidRPr="00B962C4" w:rsidRDefault="004F58FE" w:rsidP="0036522A">
      <w:pPr>
        <w:tabs>
          <w:tab w:val="left" w:pos="567"/>
          <w:tab w:val="left" w:pos="993"/>
        </w:tabs>
        <w:ind w:firstLine="709"/>
        <w:jc w:val="both"/>
      </w:pPr>
    </w:p>
    <w:p w:rsidR="0036522A" w:rsidRPr="00B962C4" w:rsidRDefault="0036522A">
      <w:pPr>
        <w:pStyle w:val="afc"/>
        <w:numPr>
          <w:ilvl w:val="0"/>
          <w:numId w:val="1"/>
        </w:numPr>
        <w:tabs>
          <w:tab w:val="left" w:pos="567"/>
          <w:tab w:val="left" w:pos="993"/>
        </w:tabs>
        <w:jc w:val="center"/>
        <w:rPr>
          <w:b/>
        </w:rPr>
      </w:pPr>
      <w:r w:rsidRPr="00B962C4">
        <w:rPr>
          <w:b/>
        </w:rPr>
        <w:t>ПОРЯДОК ПРИЕМКИ</w:t>
      </w:r>
    </w:p>
    <w:p w:rsidR="008B1ABA" w:rsidRPr="00B962C4" w:rsidRDefault="008B1ABA" w:rsidP="008B1ABA">
      <w:pPr>
        <w:ind w:firstLine="709"/>
        <w:jc w:val="both"/>
        <w:rPr>
          <w:spacing w:val="-6"/>
        </w:rPr>
      </w:pPr>
      <w:r w:rsidRPr="00B962C4">
        <w:rPr>
          <w:spacing w:val="-6"/>
        </w:rPr>
        <w:t>4.1. Приемка услуг, оказанных Исполнителем, осуществляется по Акту оказанных услуг, подписываемому Исполнителем и Заказчиком, либо иными уполномоченными лицами.</w:t>
      </w:r>
    </w:p>
    <w:p w:rsidR="008B1ABA" w:rsidRPr="00B962C4" w:rsidRDefault="008B1ABA" w:rsidP="008B1ABA">
      <w:pPr>
        <w:ind w:firstLine="709"/>
        <w:jc w:val="both"/>
        <w:rPr>
          <w:spacing w:val="-6"/>
        </w:rPr>
      </w:pPr>
      <w:r w:rsidRPr="00B962C4">
        <w:rPr>
          <w:spacing w:val="-6"/>
        </w:rPr>
        <w:t>4.2. Для проверки качества оказанных услуг, предусмотренных контрактом, в части их соответствия условиям контракта, Заказчик обязан провести экспертизу. Экспертиза услуг может проводиться Заказчиком своими силами или к ее проведению могут привлекаться эксперты, экспертные организации.</w:t>
      </w:r>
    </w:p>
    <w:p w:rsidR="008B1ABA" w:rsidRPr="00B962C4" w:rsidRDefault="008B1ABA" w:rsidP="008B1ABA">
      <w:pPr>
        <w:ind w:firstLine="709"/>
        <w:jc w:val="both"/>
        <w:rPr>
          <w:spacing w:val="-6"/>
        </w:rPr>
      </w:pPr>
      <w:r w:rsidRPr="00B962C4">
        <w:rPr>
          <w:spacing w:val="-6"/>
        </w:rPr>
        <w:t>4.3. В случае, если по результатам такой экспертизы установлены нарушения требований Контракта, не препятствующие приемке оказанных услуг в заключени</w:t>
      </w:r>
      <w:proofErr w:type="gramStart"/>
      <w:r w:rsidRPr="00B962C4">
        <w:rPr>
          <w:spacing w:val="-6"/>
        </w:rPr>
        <w:t>и</w:t>
      </w:r>
      <w:proofErr w:type="gramEnd"/>
      <w:r w:rsidRPr="00B962C4">
        <w:rPr>
          <w:spacing w:val="-6"/>
        </w:rPr>
        <w:t xml:space="preserve"> могут содержаться предложения об устранении данных нарушений, в том числе с указанием срока их устранения.</w:t>
      </w:r>
    </w:p>
    <w:p w:rsidR="008B1ABA" w:rsidRPr="00B962C4" w:rsidRDefault="008B1ABA" w:rsidP="008B1ABA">
      <w:pPr>
        <w:ind w:firstLine="709"/>
        <w:jc w:val="both"/>
        <w:rPr>
          <w:spacing w:val="-6"/>
        </w:rPr>
      </w:pPr>
      <w:r w:rsidRPr="00B962C4">
        <w:rPr>
          <w:spacing w:val="-6"/>
        </w:rPr>
        <w:lastRenderedPageBreak/>
        <w:t>4.4. Заказчик вправе не отказывать в приемке оказанных услуг в случае выявления несоответствия услуг условиям Контракта, если выявленное несоответствие не препятствует приемке и устранено Исполнителем.</w:t>
      </w:r>
    </w:p>
    <w:p w:rsidR="008B1ABA" w:rsidRPr="00B962C4" w:rsidRDefault="008B1ABA" w:rsidP="008B1ABA">
      <w:pPr>
        <w:ind w:firstLine="709"/>
        <w:jc w:val="both"/>
        <w:rPr>
          <w:spacing w:val="-6"/>
        </w:rPr>
      </w:pPr>
      <w:r w:rsidRPr="00B962C4">
        <w:rPr>
          <w:spacing w:val="-6"/>
        </w:rPr>
        <w:t>4.5. По решению Заказчика для приемки оказанных услуг может создаваться приемочная комиссия.</w:t>
      </w:r>
    </w:p>
    <w:p w:rsidR="008B1ABA" w:rsidRPr="00B962C4" w:rsidRDefault="008B1ABA" w:rsidP="008B1ABA">
      <w:pPr>
        <w:ind w:firstLine="709"/>
        <w:jc w:val="both"/>
        <w:rPr>
          <w:spacing w:val="-6"/>
        </w:rPr>
      </w:pPr>
      <w:r w:rsidRPr="00B962C4">
        <w:rPr>
          <w:spacing w:val="-6"/>
        </w:rPr>
        <w:t xml:space="preserve">4.6. </w:t>
      </w:r>
      <w:proofErr w:type="gramStart"/>
      <w:r w:rsidRPr="00B962C4">
        <w:rPr>
          <w:spacing w:val="-6"/>
        </w:rPr>
        <w:t>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Заказчик, приемочная комиссия обязаны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roofErr w:type="gramEnd"/>
    </w:p>
    <w:p w:rsidR="008B1ABA" w:rsidRPr="00B962C4" w:rsidRDefault="008B1ABA" w:rsidP="008B1ABA">
      <w:pPr>
        <w:ind w:firstLine="709"/>
        <w:jc w:val="both"/>
        <w:rPr>
          <w:spacing w:val="-6"/>
        </w:rPr>
      </w:pPr>
      <w:r w:rsidRPr="00B962C4">
        <w:rPr>
          <w:spacing w:val="-6"/>
        </w:rPr>
        <w:t>4.7. Недостатки оказанных услуг, выявленные при приемке, должны быть устранены Исполнителем в течение срока, указанного в п. 2.1.3. Контракта.</w:t>
      </w:r>
    </w:p>
    <w:p w:rsidR="008B1ABA" w:rsidRPr="00B962C4" w:rsidRDefault="008B1ABA" w:rsidP="008B1ABA">
      <w:pPr>
        <w:ind w:firstLine="709"/>
        <w:jc w:val="both"/>
        <w:rPr>
          <w:spacing w:val="-6"/>
        </w:rPr>
      </w:pPr>
      <w:r w:rsidRPr="00B962C4">
        <w:rPr>
          <w:spacing w:val="-6"/>
        </w:rPr>
        <w:t>4.8. По требованию Заказчика Исполнитель обязан в срок, указанный в п. 2.1.3 Контракта, устранить любые явные и скрытые недостатки оказанных услуг, выявленные после приемки.</w:t>
      </w:r>
    </w:p>
    <w:p w:rsidR="008B1ABA" w:rsidRPr="00B962C4" w:rsidRDefault="008B1ABA" w:rsidP="008B1ABA">
      <w:pPr>
        <w:ind w:firstLine="709"/>
        <w:jc w:val="both"/>
        <w:rPr>
          <w:spacing w:val="-6"/>
        </w:rPr>
      </w:pPr>
      <w:r w:rsidRPr="00B962C4">
        <w:rPr>
          <w:spacing w:val="-6"/>
        </w:rPr>
        <w:t>4.9. Обмен документами о приемке товаров (работ, услуг) производится в электронной форме с использованием Единой Информационной Системе (далее - ЕИС).</w:t>
      </w:r>
      <w:r w:rsidRPr="00B962C4">
        <w:t xml:space="preserve"> </w:t>
      </w:r>
      <w:r w:rsidRPr="00B962C4">
        <w:rPr>
          <w:spacing w:val="-6"/>
        </w:rPr>
        <w:t>Документы о приемке товаров (работ, услуг), подписанные электронной подписью в ЕИС, признаются равнозначными документам на бумажном носителе, подписанным собственноручной подписью.</w:t>
      </w:r>
    </w:p>
    <w:p w:rsidR="008B1ABA" w:rsidRPr="00B962C4" w:rsidRDefault="008B1ABA" w:rsidP="007F28BF">
      <w:pPr>
        <w:ind w:firstLine="709"/>
        <w:jc w:val="both"/>
        <w:rPr>
          <w:spacing w:val="-6"/>
        </w:rPr>
      </w:pPr>
      <w:bookmarkStart w:id="0" w:name="_Hlk151545084"/>
      <w:r w:rsidRPr="00B962C4">
        <w:rPr>
          <w:spacing w:val="-6"/>
        </w:rPr>
        <w:t>4.10. Исполнитель</w:t>
      </w:r>
      <w:r w:rsidR="00B962C4" w:rsidRPr="00B962C4">
        <w:rPr>
          <w:spacing w:val="-6"/>
        </w:rPr>
        <w:t xml:space="preserve"> </w:t>
      </w:r>
      <w:r w:rsidRPr="00B962C4">
        <w:rPr>
          <w:spacing w:val="-6"/>
        </w:rPr>
        <w:t xml:space="preserve">по окончании оказания услуг </w:t>
      </w:r>
      <w:r w:rsidR="009F659A">
        <w:rPr>
          <w:spacing w:val="-6"/>
        </w:rPr>
        <w:t>по заявкам</w:t>
      </w:r>
      <w:r w:rsidR="007F28BF">
        <w:rPr>
          <w:spacing w:val="-6"/>
        </w:rPr>
        <w:t xml:space="preserve"> Заказчика </w:t>
      </w:r>
      <w:r w:rsidRPr="00B962C4">
        <w:rPr>
          <w:spacing w:val="-6"/>
        </w:rPr>
        <w:t xml:space="preserve">формирует с использованием ЕИС, подписывает усиленной электронной подписью лица, имеющего право действовать от имени Исполнителя, и размещает в ЕИС документ о приемке. </w:t>
      </w:r>
    </w:p>
    <w:bookmarkEnd w:id="0"/>
    <w:p w:rsidR="008B1ABA" w:rsidRPr="00B962C4" w:rsidRDefault="008B1ABA" w:rsidP="003B46CF">
      <w:pPr>
        <w:ind w:firstLine="709"/>
        <w:jc w:val="both"/>
        <w:rPr>
          <w:spacing w:val="-6"/>
        </w:rPr>
      </w:pPr>
      <w:r w:rsidRPr="00B962C4">
        <w:rPr>
          <w:spacing w:val="-6"/>
        </w:rPr>
        <w:t>4.1</w:t>
      </w:r>
      <w:r w:rsidR="00A64E96">
        <w:rPr>
          <w:spacing w:val="-6"/>
        </w:rPr>
        <w:t>1</w:t>
      </w:r>
      <w:r w:rsidRPr="00B962C4">
        <w:rPr>
          <w:spacing w:val="-6"/>
        </w:rPr>
        <w:t xml:space="preserve">. </w:t>
      </w:r>
      <w:proofErr w:type="gramStart"/>
      <w:r w:rsidRPr="00B962C4">
        <w:rPr>
          <w:spacing w:val="-6"/>
        </w:rPr>
        <w:t xml:space="preserve">Заказчик в срок не более 10 (десяти) рабочих дней, следующих за датой фактического оказания услуг и при наличии в ЕИС документа о приемке, подписанного </w:t>
      </w:r>
      <w:r w:rsidR="00B962C4" w:rsidRPr="00B962C4">
        <w:rPr>
          <w:spacing w:val="-6"/>
        </w:rPr>
        <w:t>Исполнителем</w:t>
      </w:r>
      <w:r w:rsidRPr="00B962C4">
        <w:rPr>
          <w:spacing w:val="-6"/>
        </w:rPr>
        <w:t>, на основании результатов экспертизы, проведенной в соответствии с пунктом 4.2 Контракта, подписывает усиленной электронной подписью лица, имеющего право действовать от имени Заказчика, и размещает в ЕИС документ о приемке или мотивированный отказ от подписания документа</w:t>
      </w:r>
      <w:proofErr w:type="gramEnd"/>
      <w:r w:rsidRPr="00B962C4">
        <w:rPr>
          <w:spacing w:val="-6"/>
        </w:rPr>
        <w:t xml:space="preserve"> о приемке с указанием причин такого отказа.</w:t>
      </w:r>
    </w:p>
    <w:p w:rsidR="008B1ABA" w:rsidRPr="00B962C4" w:rsidRDefault="008B1ABA" w:rsidP="008B1ABA">
      <w:pPr>
        <w:ind w:firstLine="709"/>
        <w:jc w:val="both"/>
        <w:rPr>
          <w:spacing w:val="-6"/>
        </w:rPr>
      </w:pPr>
      <w:r w:rsidRPr="00B962C4">
        <w:rPr>
          <w:spacing w:val="-6"/>
        </w:rPr>
        <w:t>4.1</w:t>
      </w:r>
      <w:r w:rsidR="00A64E96">
        <w:rPr>
          <w:spacing w:val="-6"/>
        </w:rPr>
        <w:t>2</w:t>
      </w:r>
      <w:r w:rsidRPr="00B962C4">
        <w:rPr>
          <w:spacing w:val="-6"/>
        </w:rPr>
        <w:t xml:space="preserve">. Услуги, не соответствующие условиям настоящего Контракта, считается не оказанными. </w:t>
      </w:r>
    </w:p>
    <w:p w:rsidR="008B1ABA" w:rsidRPr="00B962C4" w:rsidRDefault="008B1ABA" w:rsidP="008B1ABA">
      <w:pPr>
        <w:ind w:firstLine="709"/>
        <w:jc w:val="both"/>
        <w:rPr>
          <w:spacing w:val="-6"/>
        </w:rPr>
      </w:pPr>
      <w:r w:rsidRPr="00B962C4">
        <w:rPr>
          <w:spacing w:val="-6"/>
        </w:rPr>
        <w:t>4.1</w:t>
      </w:r>
      <w:r w:rsidR="00A64E96">
        <w:rPr>
          <w:spacing w:val="-6"/>
        </w:rPr>
        <w:t>3</w:t>
      </w:r>
      <w:r w:rsidRPr="00B962C4">
        <w:rPr>
          <w:spacing w:val="-6"/>
        </w:rPr>
        <w:t xml:space="preserve">. Датой приемки оказанных услуг считается дата размещения в ЕИС документа о приемке, подписанного Заказчиком. </w:t>
      </w:r>
    </w:p>
    <w:p w:rsidR="008B1ABA" w:rsidRDefault="008B1ABA" w:rsidP="008B1ABA">
      <w:pPr>
        <w:ind w:firstLine="709"/>
        <w:jc w:val="both"/>
        <w:rPr>
          <w:spacing w:val="-6"/>
        </w:rPr>
      </w:pPr>
      <w:r w:rsidRPr="00B962C4">
        <w:rPr>
          <w:spacing w:val="-6"/>
        </w:rPr>
        <w:t>4.1</w:t>
      </w:r>
      <w:r w:rsidR="00A64E96">
        <w:rPr>
          <w:spacing w:val="-6"/>
        </w:rPr>
        <w:t>4</w:t>
      </w:r>
      <w:r w:rsidRPr="00B962C4">
        <w:rPr>
          <w:spacing w:val="-6"/>
        </w:rPr>
        <w:t>. Заказчик имеет право частично принять оказанные услуги с отражением информации о фактически принятых услугах в документе о приемке в ЕИС.</w:t>
      </w:r>
    </w:p>
    <w:p w:rsidR="004F58FE" w:rsidRPr="00B962C4" w:rsidRDefault="004F58FE" w:rsidP="008B1ABA">
      <w:pPr>
        <w:ind w:firstLine="709"/>
        <w:jc w:val="both"/>
        <w:rPr>
          <w:spacing w:val="-6"/>
        </w:rPr>
      </w:pPr>
    </w:p>
    <w:p w:rsidR="004F58FE" w:rsidRPr="004F58FE" w:rsidRDefault="004F58FE" w:rsidP="004F58FE">
      <w:pPr>
        <w:pStyle w:val="afc"/>
        <w:numPr>
          <w:ilvl w:val="0"/>
          <w:numId w:val="1"/>
        </w:numPr>
        <w:tabs>
          <w:tab w:val="left" w:pos="993"/>
        </w:tabs>
        <w:jc w:val="center"/>
        <w:rPr>
          <w:b/>
        </w:rPr>
      </w:pPr>
      <w:r w:rsidRPr="004F58FE">
        <w:rPr>
          <w:b/>
        </w:rPr>
        <w:t>ОТВЕТСТВЕННОСТЬ СТОРОН</w:t>
      </w:r>
    </w:p>
    <w:p w:rsidR="004F58FE" w:rsidRPr="009D3525" w:rsidRDefault="004F58FE" w:rsidP="004F58FE">
      <w:pPr>
        <w:ind w:firstLine="709"/>
        <w:jc w:val="both"/>
        <w:rPr>
          <w:lang w:eastAsia="en-US"/>
        </w:rPr>
      </w:pPr>
      <w:r>
        <w:t>5</w:t>
      </w:r>
      <w:r w:rsidRPr="009D3525">
        <w:t>.1.</w:t>
      </w:r>
      <w:r w:rsidRPr="009D3525">
        <w:tab/>
      </w:r>
      <w:r w:rsidRPr="009D3525">
        <w:rPr>
          <w:lang w:eastAsia="en-US"/>
        </w:rPr>
        <w:t>Стороны несут ответственность за неисполнение или ненадлежащее исполнение обязательств по настоящему Контракту в соответствии с законодательством Российской Федерации.</w:t>
      </w:r>
    </w:p>
    <w:p w:rsidR="004F58FE" w:rsidRPr="009D3525" w:rsidRDefault="004F58FE" w:rsidP="004F58FE">
      <w:pPr>
        <w:ind w:firstLine="709"/>
        <w:jc w:val="both"/>
      </w:pPr>
      <w:r>
        <w:rPr>
          <w:lang w:eastAsia="en-US"/>
        </w:rPr>
        <w:t>5</w:t>
      </w:r>
      <w:r w:rsidRPr="009D3525">
        <w:rPr>
          <w:lang w:eastAsia="en-US"/>
        </w:rPr>
        <w:t xml:space="preserve">.2. </w:t>
      </w:r>
      <w:r w:rsidR="00ED5205" w:rsidRPr="00ED5205">
        <w:rPr>
          <w:lang w:eastAsia="en-US"/>
        </w:rPr>
        <w:t>Размер штрафа устанавливается контрактом в соответствии с Постановлением Правительства РФ от 30.08.2017 № 1042 (далее – Правила).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10 % от цены контракта.</w:t>
      </w:r>
    </w:p>
    <w:p w:rsidR="004F58FE" w:rsidRPr="009D3525" w:rsidRDefault="004F58FE" w:rsidP="004F58FE">
      <w:pPr>
        <w:ind w:firstLine="709"/>
        <w:jc w:val="both"/>
        <w:rPr>
          <w:lang w:eastAsia="en-US"/>
        </w:rPr>
      </w:pPr>
      <w:r>
        <w:rPr>
          <w:lang w:eastAsia="en-US"/>
        </w:rPr>
        <w:t>5</w:t>
      </w:r>
      <w:r w:rsidRPr="009D3525">
        <w:rPr>
          <w:lang w:eastAsia="en-US"/>
        </w:rPr>
        <w:t>.3.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штраф. Размер штрафа составляет 1000,00 рублей.</w:t>
      </w:r>
    </w:p>
    <w:p w:rsidR="004F58FE" w:rsidRPr="009D3525" w:rsidRDefault="004F58FE" w:rsidP="004F58FE">
      <w:pPr>
        <w:ind w:firstLine="709"/>
        <w:jc w:val="both"/>
        <w:rPr>
          <w:lang w:eastAsia="en-US"/>
        </w:rPr>
      </w:pPr>
      <w:r w:rsidRPr="009D3525">
        <w:rPr>
          <w:lang w:eastAsia="en-US"/>
        </w:rPr>
        <w:t>Под неисполнением или ненадлежащим исполнением обязательств, не имеющих стоимостного выражения, понимается:</w:t>
      </w:r>
    </w:p>
    <w:p w:rsidR="004F58FE" w:rsidRPr="009D3525" w:rsidRDefault="004F58FE" w:rsidP="004F58FE">
      <w:pPr>
        <w:ind w:firstLine="709"/>
        <w:jc w:val="both"/>
        <w:rPr>
          <w:lang w:eastAsia="en-US"/>
        </w:rPr>
      </w:pPr>
      <w:r w:rsidRPr="009D3525">
        <w:rPr>
          <w:lang w:eastAsia="en-US"/>
        </w:rPr>
        <w:t>- непредставление, нарушение сроков предоставления каких-либо документов, предусмотренных контрактом, без которых услуги не могут быть приняты;</w:t>
      </w:r>
    </w:p>
    <w:p w:rsidR="004F58FE" w:rsidRPr="009D3525" w:rsidRDefault="004F58FE" w:rsidP="004F58FE">
      <w:pPr>
        <w:ind w:firstLine="709"/>
        <w:jc w:val="both"/>
        <w:rPr>
          <w:lang w:eastAsia="en-US"/>
        </w:rPr>
      </w:pPr>
      <w:r w:rsidRPr="009D3525">
        <w:rPr>
          <w:lang w:eastAsia="en-US"/>
        </w:rPr>
        <w:lastRenderedPageBreak/>
        <w:t>- нарушение порядка передачи услуг, в т.ч. отсутствие представителя исполнителя при передаче, если это было предусмотрено контрактом;</w:t>
      </w:r>
    </w:p>
    <w:p w:rsidR="004F58FE" w:rsidRPr="009D3525" w:rsidRDefault="004F58FE" w:rsidP="004F58FE">
      <w:pPr>
        <w:ind w:firstLine="709"/>
        <w:jc w:val="both"/>
        <w:rPr>
          <w:lang w:eastAsia="en-US"/>
        </w:rPr>
      </w:pPr>
      <w:r w:rsidRPr="009D3525">
        <w:rPr>
          <w:lang w:eastAsia="en-US"/>
        </w:rPr>
        <w:t>- нарушение срока выполнения или невыполнение претензионных требований Заказчика, касающихся устранения нарушений.</w:t>
      </w:r>
    </w:p>
    <w:p w:rsidR="004F58FE" w:rsidRPr="009D3525" w:rsidRDefault="004F58FE" w:rsidP="004F58FE">
      <w:pPr>
        <w:ind w:firstLine="709"/>
        <w:jc w:val="both"/>
        <w:rPr>
          <w:lang w:eastAsia="en-US"/>
        </w:rPr>
      </w:pPr>
      <w:r>
        <w:rPr>
          <w:lang w:eastAsia="en-US"/>
        </w:rPr>
        <w:t>5</w:t>
      </w:r>
      <w:r w:rsidRPr="009D3525">
        <w:rPr>
          <w:lang w:eastAsia="en-US"/>
        </w:rPr>
        <w:t xml:space="preserve">.4. </w:t>
      </w:r>
      <w:proofErr w:type="gramStart"/>
      <w:r w:rsidRPr="009D3525">
        <w:rPr>
          <w:lang w:eastAsia="en-US"/>
        </w:rPr>
        <w:t>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от 05.04.2013 №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rsidR="004F58FE" w:rsidRPr="009D3525" w:rsidRDefault="004F58FE" w:rsidP="004F58FE">
      <w:pPr>
        <w:ind w:firstLine="709"/>
        <w:jc w:val="both"/>
        <w:rPr>
          <w:lang w:eastAsia="en-US"/>
        </w:rPr>
      </w:pPr>
      <w:r w:rsidRPr="009D3525">
        <w:rPr>
          <w:lang w:eastAsia="en-US"/>
        </w:rPr>
        <w:t>а) в случае, если цена контракта не превышает начальную (максимальную) цену контракта:</w:t>
      </w:r>
    </w:p>
    <w:p w:rsidR="004F58FE" w:rsidRPr="009D3525" w:rsidRDefault="004F58FE" w:rsidP="004F58FE">
      <w:pPr>
        <w:ind w:firstLine="709"/>
        <w:jc w:val="both"/>
        <w:rPr>
          <w:lang w:eastAsia="en-US"/>
        </w:rPr>
      </w:pPr>
      <w:r w:rsidRPr="009D3525">
        <w:rPr>
          <w:lang w:eastAsia="en-US"/>
        </w:rPr>
        <w:t>10 процентов начальной (максимальной) цены контракта, если цена контракта не превышает 3 млн. рублей;</w:t>
      </w:r>
    </w:p>
    <w:p w:rsidR="004F58FE" w:rsidRPr="009D3525" w:rsidRDefault="004F58FE" w:rsidP="004F58FE">
      <w:pPr>
        <w:ind w:firstLine="709"/>
        <w:jc w:val="both"/>
        <w:rPr>
          <w:lang w:eastAsia="en-US"/>
        </w:rPr>
      </w:pPr>
      <w:r w:rsidRPr="009D3525">
        <w:rPr>
          <w:lang w:eastAsia="en-US"/>
        </w:rPr>
        <w:t>5 процентов начальной (максимальной) цены контракта, если цена контракта составляет от 3 млн. рублей до 50 млн. рублей (включительно);</w:t>
      </w:r>
    </w:p>
    <w:p w:rsidR="004F58FE" w:rsidRPr="009D3525" w:rsidRDefault="004F58FE" w:rsidP="004F58FE">
      <w:pPr>
        <w:ind w:firstLine="709"/>
        <w:jc w:val="both"/>
        <w:rPr>
          <w:lang w:eastAsia="en-US"/>
        </w:rPr>
      </w:pPr>
      <w:r w:rsidRPr="009D3525">
        <w:rPr>
          <w:lang w:eastAsia="en-US"/>
        </w:rPr>
        <w:t>1 процент начальной (максимальной) цены контракта, если цена контракта составляет от 50 млн. рублей до 100 млн. рублей (включительно);</w:t>
      </w:r>
    </w:p>
    <w:p w:rsidR="004F58FE" w:rsidRPr="009D3525" w:rsidRDefault="004F58FE" w:rsidP="004F58FE">
      <w:pPr>
        <w:ind w:firstLine="709"/>
        <w:jc w:val="both"/>
        <w:rPr>
          <w:lang w:eastAsia="en-US"/>
        </w:rPr>
      </w:pPr>
      <w:r w:rsidRPr="009D3525">
        <w:rPr>
          <w:lang w:eastAsia="en-US"/>
        </w:rPr>
        <w:t>б) в случае, если цена контракта превышает начальную (максимальную) цену контракта:</w:t>
      </w:r>
    </w:p>
    <w:p w:rsidR="004F58FE" w:rsidRPr="009D3525" w:rsidRDefault="004F58FE" w:rsidP="004F58FE">
      <w:pPr>
        <w:ind w:firstLine="709"/>
        <w:jc w:val="both"/>
        <w:rPr>
          <w:lang w:eastAsia="en-US"/>
        </w:rPr>
      </w:pPr>
      <w:r w:rsidRPr="009D3525">
        <w:rPr>
          <w:lang w:eastAsia="en-US"/>
        </w:rPr>
        <w:t>10 процентов цены контракта, если цена контракта не превышает 3 млн. рублей;</w:t>
      </w:r>
    </w:p>
    <w:p w:rsidR="004F58FE" w:rsidRPr="009D3525" w:rsidRDefault="004F58FE" w:rsidP="004F58FE">
      <w:pPr>
        <w:ind w:firstLine="709"/>
        <w:jc w:val="both"/>
        <w:rPr>
          <w:lang w:eastAsia="en-US"/>
        </w:rPr>
      </w:pPr>
      <w:r w:rsidRPr="009D3525">
        <w:rPr>
          <w:lang w:eastAsia="en-US"/>
        </w:rPr>
        <w:t>5 процентов цены контракта, если цена контракта составляет от 3 млн. рублей до 50 млн. рублей (включительно);</w:t>
      </w:r>
    </w:p>
    <w:p w:rsidR="004F58FE" w:rsidRPr="009D3525" w:rsidRDefault="004F58FE" w:rsidP="004F58FE">
      <w:pPr>
        <w:ind w:firstLine="709"/>
        <w:jc w:val="both"/>
        <w:rPr>
          <w:lang w:eastAsia="en-US"/>
        </w:rPr>
      </w:pPr>
      <w:r w:rsidRPr="009D3525">
        <w:rPr>
          <w:lang w:eastAsia="en-US"/>
        </w:rPr>
        <w:t>1 процент цены контракта, если цена контракта составляет от 50 млн. рублей до 100 млн. рублей (включительно).</w:t>
      </w:r>
    </w:p>
    <w:p w:rsidR="004F58FE" w:rsidRPr="009D3525" w:rsidRDefault="004F58FE" w:rsidP="004F58FE">
      <w:pPr>
        <w:ind w:firstLine="709"/>
        <w:jc w:val="both"/>
        <w:rPr>
          <w:lang w:eastAsia="en-US"/>
        </w:rPr>
      </w:pPr>
      <w:r>
        <w:rPr>
          <w:lang w:eastAsia="en-US"/>
        </w:rPr>
        <w:t>5</w:t>
      </w:r>
      <w:r w:rsidRPr="009D3525">
        <w:rPr>
          <w:lang w:eastAsia="en-US"/>
        </w:rPr>
        <w:t>.5.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4F58FE" w:rsidRPr="009D3525" w:rsidRDefault="004F58FE" w:rsidP="004F58FE">
      <w:pPr>
        <w:ind w:firstLine="709"/>
        <w:jc w:val="both"/>
        <w:rPr>
          <w:lang w:eastAsia="en-US"/>
        </w:rPr>
      </w:pPr>
      <w:r>
        <w:rPr>
          <w:lang w:eastAsia="en-US"/>
        </w:rPr>
        <w:t>5</w:t>
      </w:r>
      <w:r w:rsidRPr="009D3525">
        <w:rPr>
          <w:lang w:eastAsia="en-US"/>
        </w:rPr>
        <w:t xml:space="preserve">.6.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w:t>
      </w:r>
      <w:proofErr w:type="gramStart"/>
      <w:r w:rsidRPr="009D3525">
        <w:rPr>
          <w:lang w:eastAsia="en-US"/>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(срока оказания услуг),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w:t>
      </w:r>
      <w:proofErr w:type="gramEnd"/>
      <w:r w:rsidRPr="009D3525">
        <w:rPr>
          <w:lang w:eastAsia="en-US"/>
        </w:rPr>
        <w:t xml:space="preserve"> исключением случаев, если законодательством Российской Федерации установлен иной порядок начисления пени. </w:t>
      </w:r>
      <w:r w:rsidRPr="009D3525">
        <w:rPr>
          <w:lang w:eastAsia="zh-CN"/>
        </w:rPr>
        <w:t xml:space="preserve"> </w:t>
      </w:r>
    </w:p>
    <w:p w:rsidR="004F58FE" w:rsidRPr="009D3525" w:rsidRDefault="004F58FE" w:rsidP="004F58FE">
      <w:pPr>
        <w:ind w:firstLine="709"/>
        <w:jc w:val="both"/>
        <w:rPr>
          <w:lang w:eastAsia="en-US"/>
        </w:rPr>
      </w:pPr>
      <w:r>
        <w:rPr>
          <w:lang w:eastAsia="en-US"/>
        </w:rPr>
        <w:t>5</w:t>
      </w:r>
      <w:r w:rsidRPr="009D3525">
        <w:rPr>
          <w:lang w:eastAsia="en-US"/>
        </w:rPr>
        <w:t>.7.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1000 рублей.</w:t>
      </w:r>
    </w:p>
    <w:p w:rsidR="004F58FE" w:rsidRPr="009D3525" w:rsidRDefault="004F58FE" w:rsidP="004F58FE">
      <w:pPr>
        <w:ind w:firstLine="709"/>
        <w:jc w:val="both"/>
        <w:rPr>
          <w:lang w:eastAsia="en-US"/>
        </w:rPr>
      </w:pPr>
      <w:r>
        <w:rPr>
          <w:lang w:eastAsia="en-US"/>
        </w:rPr>
        <w:t>5</w:t>
      </w:r>
      <w:r w:rsidRPr="009D3525">
        <w:rPr>
          <w:lang w:eastAsia="en-US"/>
        </w:rPr>
        <w:t>.8.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4F58FE" w:rsidRPr="009D3525" w:rsidRDefault="004F58FE" w:rsidP="004F58FE">
      <w:pPr>
        <w:ind w:firstLine="709"/>
        <w:jc w:val="both"/>
        <w:rPr>
          <w:lang w:eastAsia="en-US"/>
        </w:rPr>
      </w:pPr>
      <w:r>
        <w:rPr>
          <w:lang w:eastAsia="en-US"/>
        </w:rPr>
        <w:t>5</w:t>
      </w:r>
      <w:r w:rsidRPr="009D3525">
        <w:rPr>
          <w:lang w:eastAsia="en-US"/>
        </w:rPr>
        <w:t xml:space="preserve">.9.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w:t>
      </w:r>
      <w:r w:rsidRPr="009D3525">
        <w:rPr>
          <w:lang w:eastAsia="en-US"/>
        </w:rPr>
        <w:lastRenderedPageBreak/>
        <w:t>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4F58FE" w:rsidRPr="009D3525" w:rsidRDefault="004F58FE" w:rsidP="004F58FE">
      <w:pPr>
        <w:ind w:firstLine="709"/>
        <w:jc w:val="both"/>
        <w:rPr>
          <w:lang w:eastAsia="en-US"/>
        </w:rPr>
      </w:pPr>
      <w:r>
        <w:rPr>
          <w:lang w:eastAsia="en-US"/>
        </w:rPr>
        <w:t>5</w:t>
      </w:r>
      <w:r w:rsidRPr="009D3525">
        <w:rPr>
          <w:lang w:eastAsia="en-US"/>
        </w:rPr>
        <w:t>.10. Сторона освобождается от уплаты неустойки (штрафа, пени), если докажет, что неисполнение или ненадлежащее исполнение обязательств по настоящему Контракту произошло вследствие непреодолимой силы или по вине другой стороны.</w:t>
      </w:r>
    </w:p>
    <w:p w:rsidR="004F58FE" w:rsidRPr="009D3525" w:rsidRDefault="004F58FE" w:rsidP="004F58FE">
      <w:pPr>
        <w:ind w:firstLine="709"/>
        <w:jc w:val="both"/>
        <w:rPr>
          <w:lang w:eastAsia="en-US"/>
        </w:rPr>
      </w:pPr>
      <w:r>
        <w:rPr>
          <w:lang w:eastAsia="en-US"/>
        </w:rPr>
        <w:t>5</w:t>
      </w:r>
      <w:r w:rsidRPr="009D3525">
        <w:rPr>
          <w:lang w:eastAsia="en-US"/>
        </w:rPr>
        <w:t>.11. Уплата неустойки не освобождает Стороны от исполнения обязательств по настоящему Контракту.</w:t>
      </w:r>
    </w:p>
    <w:p w:rsidR="004F58FE" w:rsidRPr="009D3525" w:rsidRDefault="004F58FE" w:rsidP="004F58FE">
      <w:pPr>
        <w:autoSpaceDE w:val="0"/>
        <w:autoSpaceDN w:val="0"/>
        <w:adjustRightInd w:val="0"/>
        <w:ind w:firstLine="709"/>
        <w:jc w:val="both"/>
        <w:rPr>
          <w:rFonts w:eastAsia="Times New Roman"/>
        </w:rPr>
      </w:pPr>
      <w:r>
        <w:rPr>
          <w:rFonts w:eastAsia="Times New Roman"/>
          <w:lang w:eastAsia="en-US"/>
        </w:rPr>
        <w:t>5</w:t>
      </w:r>
      <w:r w:rsidRPr="009D3525">
        <w:rPr>
          <w:rFonts w:eastAsia="Times New Roman"/>
          <w:lang w:eastAsia="en-US"/>
        </w:rPr>
        <w:t xml:space="preserve">.12. Исполнитель может </w:t>
      </w:r>
      <w:proofErr w:type="gramStart"/>
      <w:r w:rsidRPr="009D3525">
        <w:rPr>
          <w:rFonts w:eastAsia="Times New Roman"/>
          <w:lang w:eastAsia="en-US"/>
        </w:rPr>
        <w:t>оплатить неустойку (штраф</w:t>
      </w:r>
      <w:proofErr w:type="gramEnd"/>
      <w:r w:rsidRPr="009D3525">
        <w:rPr>
          <w:rFonts w:eastAsia="Times New Roman"/>
          <w:lang w:eastAsia="en-US"/>
        </w:rPr>
        <w:t>, пени) по следующим реквизитам: ИНН 7203157641, КПП 720301001, Наименование получателя в платежном поручении: УФК по Тюменской области (УПРАВЛЕНИЕ РОССЕЛЬХОЗНАДЗОРА ПО ТЮМЕНСКОЙ ОБЛАСТИ</w:t>
      </w:r>
      <w:proofErr w:type="gramStart"/>
      <w:r w:rsidRPr="009D3525">
        <w:rPr>
          <w:rFonts w:eastAsia="Times New Roman"/>
          <w:lang w:eastAsia="en-US"/>
        </w:rPr>
        <w:t>,Я</w:t>
      </w:r>
      <w:proofErr w:type="gramEnd"/>
      <w:r w:rsidRPr="009D3525">
        <w:rPr>
          <w:rFonts w:eastAsia="Times New Roman"/>
          <w:lang w:eastAsia="en-US"/>
        </w:rPr>
        <w:t xml:space="preserve">МАЛО-НЕНЕЦКОМУ И ХАНТЫ-МАНСИЙСКОМУ АВТОНОМНЫМ ОКРУГАМ), Банк: ОКЦ № 4 УГУ Банка России, </w:t>
      </w:r>
      <w:proofErr w:type="spellStart"/>
      <w:r w:rsidRPr="009D3525">
        <w:rPr>
          <w:rFonts w:eastAsia="Times New Roman"/>
          <w:lang w:eastAsia="en-US"/>
        </w:rPr>
        <w:t>кр</w:t>
      </w:r>
      <w:proofErr w:type="spellEnd"/>
      <w:r w:rsidRPr="009D3525">
        <w:rPr>
          <w:rFonts w:eastAsia="Times New Roman"/>
          <w:lang w:eastAsia="en-US"/>
        </w:rPr>
        <w:t xml:space="preserve">/с 40102810945370000060, </w:t>
      </w:r>
      <w:proofErr w:type="spellStart"/>
      <w:proofErr w:type="gramStart"/>
      <w:r w:rsidRPr="009D3525">
        <w:rPr>
          <w:rFonts w:eastAsia="Times New Roman"/>
          <w:lang w:eastAsia="en-US"/>
        </w:rPr>
        <w:t>р</w:t>
      </w:r>
      <w:proofErr w:type="spellEnd"/>
      <w:proofErr w:type="gramEnd"/>
      <w:r w:rsidRPr="009D3525">
        <w:rPr>
          <w:rFonts w:eastAsia="Times New Roman"/>
          <w:lang w:eastAsia="en-US"/>
        </w:rPr>
        <w:t>/с 03100643000000016700, БИК 017102101, л/с 04671798150 – лицевой счет администратора доходов бюджета., КБК (штраф) 08111607090019000140, КБК (пени) 08111607010019000140, ОКТМО 71701000</w:t>
      </w:r>
      <w:r w:rsidRPr="009D3525">
        <w:rPr>
          <w:rFonts w:eastAsia="Times New Roman"/>
        </w:rPr>
        <w:t>.</w:t>
      </w:r>
    </w:p>
    <w:p w:rsidR="004F58FE" w:rsidRDefault="004F58FE" w:rsidP="004F58FE">
      <w:pPr>
        <w:ind w:firstLine="709"/>
        <w:jc w:val="both"/>
        <w:rPr>
          <w:lang w:eastAsia="en-US"/>
        </w:rPr>
      </w:pPr>
      <w:r>
        <w:rPr>
          <w:lang w:eastAsia="en-US"/>
        </w:rPr>
        <w:t>5</w:t>
      </w:r>
      <w:r w:rsidRPr="009D3525">
        <w:rPr>
          <w:lang w:eastAsia="en-US"/>
        </w:rPr>
        <w:t>.13. Оплата по Контракту может быть уменьшена на сумму неустойки (штрафа, пени), при условии перечисления в установленном порядке неустойки (штрафа, пени) в доход федерального бюджета на основании платежного документа, оформленного Заказчиком, с указанием исполнителя, за которого осуществляется перечисление неустойки (штрафа, пени).</w:t>
      </w:r>
    </w:p>
    <w:p w:rsidR="004F58FE" w:rsidRPr="009D3525" w:rsidRDefault="004F58FE" w:rsidP="004F58FE">
      <w:pPr>
        <w:ind w:firstLine="709"/>
        <w:jc w:val="both"/>
        <w:rPr>
          <w:lang w:eastAsia="en-US"/>
        </w:rPr>
      </w:pPr>
    </w:p>
    <w:p w:rsidR="0036522A" w:rsidRPr="004F58FE" w:rsidRDefault="0036522A" w:rsidP="004F58FE">
      <w:pPr>
        <w:pStyle w:val="afc"/>
        <w:widowControl w:val="0"/>
        <w:numPr>
          <w:ilvl w:val="0"/>
          <w:numId w:val="1"/>
        </w:numPr>
        <w:tabs>
          <w:tab w:val="left" w:pos="284"/>
          <w:tab w:val="left" w:pos="1134"/>
        </w:tabs>
        <w:jc w:val="center"/>
        <w:rPr>
          <w:b/>
        </w:rPr>
      </w:pPr>
      <w:r w:rsidRPr="004F58FE">
        <w:rPr>
          <w:b/>
        </w:rPr>
        <w:t>РАЗРЕШЕНИЕ СПОРОВ</w:t>
      </w:r>
    </w:p>
    <w:p w:rsidR="0036522A" w:rsidRPr="00B962C4" w:rsidRDefault="007D56A9" w:rsidP="0036522A">
      <w:pPr>
        <w:pStyle w:val="afc"/>
        <w:widowControl w:val="0"/>
        <w:tabs>
          <w:tab w:val="left" w:pos="1134"/>
        </w:tabs>
        <w:ind w:left="0" w:firstLine="709"/>
        <w:jc w:val="both"/>
      </w:pPr>
      <w:r w:rsidRPr="00B962C4">
        <w:t>6</w:t>
      </w:r>
      <w:r w:rsidR="0036522A" w:rsidRPr="00B962C4">
        <w:t>.1. Стороны принимают все меры к разрешению спорных вопросов и разногласий, которые могут возникнуть в связи с исполнением Контракта, путем переговоров с соблюдением претензионного порядка.</w:t>
      </w:r>
    </w:p>
    <w:p w:rsidR="0036522A" w:rsidRPr="00B962C4" w:rsidRDefault="007D56A9" w:rsidP="0036522A">
      <w:pPr>
        <w:pStyle w:val="afc"/>
        <w:widowControl w:val="0"/>
        <w:tabs>
          <w:tab w:val="left" w:pos="1134"/>
        </w:tabs>
        <w:ind w:left="0" w:firstLine="709"/>
        <w:jc w:val="both"/>
      </w:pPr>
      <w:r w:rsidRPr="00B962C4">
        <w:t>6</w:t>
      </w:r>
      <w:r w:rsidR="0036522A" w:rsidRPr="00B962C4">
        <w:t>.2. Стороны определяют, что претензии по Контракту должны быть рассмотрены сторонами в течение 10 (десяти) календарных дней с момента получения претензии.</w:t>
      </w:r>
    </w:p>
    <w:p w:rsidR="0036522A" w:rsidRDefault="007D56A9" w:rsidP="0036522A">
      <w:pPr>
        <w:pStyle w:val="afc"/>
        <w:widowControl w:val="0"/>
        <w:tabs>
          <w:tab w:val="left" w:pos="1134"/>
        </w:tabs>
        <w:ind w:left="0" w:firstLine="709"/>
        <w:jc w:val="both"/>
      </w:pPr>
      <w:r w:rsidRPr="00B962C4">
        <w:t>6</w:t>
      </w:r>
      <w:r w:rsidR="0036522A" w:rsidRPr="00B962C4">
        <w:t>.3. Все вопросы между Сторонами, по которым не было достигнуто согласия, решаются в соответствии с действующим законодательством РФ в Арбитражном суде Тюменской области.</w:t>
      </w:r>
    </w:p>
    <w:p w:rsidR="004F58FE" w:rsidRPr="00B962C4" w:rsidRDefault="004F58FE" w:rsidP="0036522A">
      <w:pPr>
        <w:pStyle w:val="afc"/>
        <w:widowControl w:val="0"/>
        <w:tabs>
          <w:tab w:val="left" w:pos="1134"/>
        </w:tabs>
        <w:ind w:left="0" w:firstLine="709"/>
        <w:jc w:val="both"/>
      </w:pPr>
    </w:p>
    <w:p w:rsidR="0036522A" w:rsidRPr="00B962C4" w:rsidRDefault="0036522A" w:rsidP="004F58FE">
      <w:pPr>
        <w:pStyle w:val="afc"/>
        <w:widowControl w:val="0"/>
        <w:numPr>
          <w:ilvl w:val="0"/>
          <w:numId w:val="1"/>
        </w:numPr>
        <w:tabs>
          <w:tab w:val="left" w:pos="284"/>
          <w:tab w:val="left" w:pos="1134"/>
        </w:tabs>
        <w:ind w:left="284"/>
        <w:jc w:val="center"/>
        <w:rPr>
          <w:b/>
        </w:rPr>
      </w:pPr>
      <w:r w:rsidRPr="00B962C4">
        <w:rPr>
          <w:b/>
        </w:rPr>
        <w:t>ФОРС-МАЖОР</w:t>
      </w:r>
    </w:p>
    <w:p w:rsidR="0036522A" w:rsidRPr="00B962C4" w:rsidRDefault="007D56A9" w:rsidP="0036522A">
      <w:pPr>
        <w:pStyle w:val="afc"/>
        <w:widowControl w:val="0"/>
        <w:tabs>
          <w:tab w:val="left" w:pos="1134"/>
        </w:tabs>
        <w:ind w:left="0" w:firstLine="709"/>
        <w:jc w:val="both"/>
      </w:pPr>
      <w:r w:rsidRPr="00B962C4">
        <w:t>7</w:t>
      </w:r>
      <w:r w:rsidR="0036522A" w:rsidRPr="00B962C4">
        <w:t>.1.</w:t>
      </w:r>
      <w:r w:rsidR="0036522A" w:rsidRPr="00B962C4">
        <w:tab/>
        <w:t>Сторона освобождается от ответственности за частичное или полное неисполнение обязательств по Контракту, если докажет, что надлежащее исполнение оказалось невозможным вследствие непреодолимой силы, то есть чрезвычайных и непредотвратимых при настоящих условиях обстоятельствах.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rsidR="0036522A" w:rsidRPr="00B962C4" w:rsidRDefault="007D56A9" w:rsidP="0036522A">
      <w:pPr>
        <w:pStyle w:val="afc"/>
        <w:widowControl w:val="0"/>
        <w:tabs>
          <w:tab w:val="left" w:pos="1134"/>
        </w:tabs>
        <w:ind w:left="0" w:firstLine="709"/>
        <w:jc w:val="both"/>
      </w:pPr>
      <w:r w:rsidRPr="00B962C4">
        <w:t>7</w:t>
      </w:r>
      <w:r w:rsidR="0036522A" w:rsidRPr="00B962C4">
        <w:t>.2.</w:t>
      </w:r>
      <w:r w:rsidR="0036522A" w:rsidRPr="00B962C4">
        <w:tab/>
        <w:t xml:space="preserve">Сторона, исполнению обязательств которой по Контракту препятствуют обстоятельства, указанные в п. </w:t>
      </w:r>
      <w:r w:rsidRPr="00B962C4">
        <w:t>7</w:t>
      </w:r>
      <w:r w:rsidR="0036522A" w:rsidRPr="00B962C4">
        <w:t>.1 Контракта, обязана письменно известить другую Сторону о наступлении этих обстоятельств не позднее 10 (десяти) календарных дней с момента их наступления.</w:t>
      </w:r>
    </w:p>
    <w:p w:rsidR="0036522A" w:rsidRPr="00B962C4" w:rsidRDefault="007D56A9" w:rsidP="0036522A">
      <w:pPr>
        <w:pStyle w:val="afc"/>
        <w:widowControl w:val="0"/>
        <w:tabs>
          <w:tab w:val="left" w:pos="1134"/>
        </w:tabs>
        <w:ind w:left="0" w:firstLine="709"/>
        <w:jc w:val="both"/>
      </w:pPr>
      <w:r w:rsidRPr="00B962C4">
        <w:t>7</w:t>
      </w:r>
      <w:r w:rsidR="0036522A" w:rsidRPr="00B962C4">
        <w:t>.3.</w:t>
      </w:r>
      <w:r w:rsidR="0036522A" w:rsidRPr="00B962C4">
        <w:tab/>
        <w:t>Извещение должно содержать данные о характере обстоятельств, а также официальные документы, удостоверяющие наличие этих обстоятельств и дающие оценку их влияния на возможность исполнения Стороной своих обязательств по Контракту.</w:t>
      </w:r>
    </w:p>
    <w:p w:rsidR="0036522A" w:rsidRPr="00B962C4" w:rsidRDefault="007D56A9" w:rsidP="0036522A">
      <w:pPr>
        <w:pStyle w:val="afc"/>
        <w:widowControl w:val="0"/>
        <w:tabs>
          <w:tab w:val="left" w:pos="1134"/>
        </w:tabs>
        <w:ind w:left="0" w:firstLine="709"/>
        <w:jc w:val="both"/>
      </w:pPr>
      <w:r w:rsidRPr="00B962C4">
        <w:t>7</w:t>
      </w:r>
      <w:r w:rsidR="0036522A" w:rsidRPr="00B962C4">
        <w:t>.4.</w:t>
      </w:r>
      <w:r w:rsidR="0036522A" w:rsidRPr="00B962C4">
        <w:tab/>
        <w:t>Если Сторона не направит или несвоевременно направит извещение, предусмотренное п.</w:t>
      </w:r>
      <w:r w:rsidRPr="00B962C4">
        <w:t>7</w:t>
      </w:r>
      <w:r w:rsidR="0036522A" w:rsidRPr="00B962C4">
        <w:t>.2 Контракта, то она обязана возместить второй стороне понесенные убытки.</w:t>
      </w:r>
    </w:p>
    <w:p w:rsidR="0036522A" w:rsidRDefault="007D56A9" w:rsidP="0036522A">
      <w:pPr>
        <w:pStyle w:val="afc"/>
        <w:widowControl w:val="0"/>
        <w:tabs>
          <w:tab w:val="left" w:pos="1134"/>
        </w:tabs>
        <w:ind w:left="0" w:firstLine="709"/>
        <w:jc w:val="both"/>
      </w:pPr>
      <w:r w:rsidRPr="00B962C4">
        <w:t>7</w:t>
      </w:r>
      <w:r w:rsidR="0036522A" w:rsidRPr="00B962C4">
        <w:t>.5.</w:t>
      </w:r>
      <w:r w:rsidR="0036522A" w:rsidRPr="00B962C4">
        <w:tab/>
        <w:t xml:space="preserve">Если наступившие обстоятельства, перечисленные в п. </w:t>
      </w:r>
      <w:r w:rsidRPr="00B962C4">
        <w:t>7</w:t>
      </w:r>
      <w:r w:rsidR="0036522A" w:rsidRPr="00B962C4">
        <w:t xml:space="preserve">.1 Контракта, и их последствия продолжают действовать более 2 (двух) месяцев, Стороны проводят </w:t>
      </w:r>
      <w:r w:rsidR="0036522A" w:rsidRPr="00B962C4">
        <w:lastRenderedPageBreak/>
        <w:t>дополнительные переговоры для выявления приемлемых альтернативных способов исполнения Контракта.</w:t>
      </w:r>
    </w:p>
    <w:p w:rsidR="004F58FE" w:rsidRDefault="004F58FE" w:rsidP="0036522A">
      <w:pPr>
        <w:pStyle w:val="afc"/>
        <w:widowControl w:val="0"/>
        <w:tabs>
          <w:tab w:val="left" w:pos="1134"/>
        </w:tabs>
        <w:ind w:left="0" w:firstLine="709"/>
        <w:jc w:val="both"/>
      </w:pPr>
    </w:p>
    <w:p w:rsidR="0036522A" w:rsidRPr="00B962C4" w:rsidRDefault="00176264" w:rsidP="004F58FE">
      <w:pPr>
        <w:pStyle w:val="38"/>
        <w:widowControl w:val="0"/>
        <w:numPr>
          <w:ilvl w:val="0"/>
          <w:numId w:val="1"/>
        </w:numPr>
        <w:tabs>
          <w:tab w:val="left" w:pos="284"/>
        </w:tabs>
        <w:spacing w:after="0" w:line="240" w:lineRule="auto"/>
        <w:ind w:left="0" w:firstLine="0"/>
        <w:jc w:val="center"/>
        <w:rPr>
          <w:rFonts w:ascii="Times New Roman" w:hAnsi="Times New Roman"/>
          <w:b/>
          <w:sz w:val="24"/>
          <w:szCs w:val="24"/>
        </w:rPr>
      </w:pPr>
      <w:r w:rsidRPr="00B962C4">
        <w:rPr>
          <w:rFonts w:ascii="Times New Roman" w:hAnsi="Times New Roman"/>
          <w:b/>
          <w:sz w:val="24"/>
          <w:szCs w:val="24"/>
        </w:rPr>
        <w:t xml:space="preserve"> </w:t>
      </w:r>
      <w:r w:rsidR="0036522A" w:rsidRPr="00B962C4">
        <w:rPr>
          <w:rFonts w:ascii="Times New Roman" w:hAnsi="Times New Roman"/>
          <w:b/>
          <w:sz w:val="24"/>
          <w:szCs w:val="24"/>
        </w:rPr>
        <w:t>ДОСРОЧНОЕ РАСТОРЖЕНИЕ КОНТРАКТА</w:t>
      </w:r>
    </w:p>
    <w:p w:rsidR="0036522A" w:rsidRPr="00B962C4" w:rsidRDefault="007D56A9" w:rsidP="0036522A">
      <w:pPr>
        <w:ind w:firstLine="709"/>
        <w:jc w:val="both"/>
        <w:rPr>
          <w:b/>
        </w:rPr>
      </w:pPr>
      <w:r w:rsidRPr="00B962C4">
        <w:t>8</w:t>
      </w:r>
      <w:r w:rsidR="0036522A" w:rsidRPr="00B962C4">
        <w:t>.1. Расторжение Контракта, в соответствии с законодательством Российской Федерации, допускается по соглашению Сторон, по решению арбитражного суда или в связи с односторонним отказом Стороны Контракта от исполнения Контракта.</w:t>
      </w:r>
      <w:r w:rsidR="0036522A" w:rsidRPr="00B962C4">
        <w:rPr>
          <w:b/>
        </w:rPr>
        <w:tab/>
      </w:r>
      <w:r w:rsidR="0036522A" w:rsidRPr="00B962C4">
        <w:rPr>
          <w:b/>
        </w:rPr>
        <w:tab/>
        <w:t xml:space="preserve">                                 </w:t>
      </w:r>
    </w:p>
    <w:p w:rsidR="0036522A" w:rsidRDefault="007D56A9" w:rsidP="0036522A">
      <w:pPr>
        <w:widowControl w:val="0"/>
        <w:ind w:firstLine="709"/>
        <w:jc w:val="both"/>
      </w:pPr>
      <w:r w:rsidRPr="00B962C4">
        <w:t>8</w:t>
      </w:r>
      <w:r w:rsidR="0036522A" w:rsidRPr="00B962C4">
        <w:t xml:space="preserve">.2.  Стороны вправе принять решение об одностороннем отказе от исполнения Контракта по основаниям, </w:t>
      </w:r>
      <w:r w:rsidR="0036522A" w:rsidRPr="00B962C4">
        <w:rPr>
          <w:color w:val="000000"/>
        </w:rPr>
        <w:t xml:space="preserve">предусмотренным </w:t>
      </w:r>
      <w:hyperlink r:id="rId8" w:history="1">
        <w:r w:rsidR="0036522A" w:rsidRPr="00B962C4">
          <w:rPr>
            <w:rStyle w:val="a3"/>
            <w:color w:val="000000"/>
            <w:u w:val="none"/>
          </w:rPr>
          <w:t>Гражданским кодексом</w:t>
        </w:r>
      </w:hyperlink>
      <w:r w:rsidR="0036522A" w:rsidRPr="00B962C4">
        <w:t xml:space="preserve"> Российской Федерации для одностороннего отказа от исполнения отдельных видов обязательств и ст. 95 Федерального закона от 05.04.2013 № 44-ФЗ.</w:t>
      </w:r>
    </w:p>
    <w:p w:rsidR="004F58FE" w:rsidRDefault="004F58FE" w:rsidP="0036522A">
      <w:pPr>
        <w:widowControl w:val="0"/>
        <w:ind w:firstLine="709"/>
        <w:jc w:val="both"/>
      </w:pPr>
    </w:p>
    <w:p w:rsidR="009F659A" w:rsidRPr="00812036" w:rsidRDefault="009F659A" w:rsidP="009F659A">
      <w:pPr>
        <w:pStyle w:val="afc"/>
        <w:keepNext/>
        <w:numPr>
          <w:ilvl w:val="0"/>
          <w:numId w:val="42"/>
        </w:numPr>
        <w:tabs>
          <w:tab w:val="left" w:pos="426"/>
        </w:tabs>
        <w:ind w:left="0" w:right="-1" w:firstLine="709"/>
        <w:jc w:val="center"/>
        <w:rPr>
          <w:lang w:eastAsia="ar-SA"/>
        </w:rPr>
      </w:pPr>
      <w:r w:rsidRPr="00812036">
        <w:rPr>
          <w:b/>
          <w:bCs/>
          <w:lang w:eastAsia="ar-SA"/>
        </w:rPr>
        <w:t>ОБЕСПЕЧЕНИЕ ИСПОЛНЕНИЯ КОНТРАКТА</w:t>
      </w:r>
    </w:p>
    <w:p w:rsidR="009F659A" w:rsidRPr="00812036" w:rsidRDefault="009F659A" w:rsidP="009F659A">
      <w:pPr>
        <w:keepNext/>
        <w:ind w:right="-1" w:firstLine="709"/>
        <w:jc w:val="both"/>
        <w:rPr>
          <w:lang w:eastAsia="ar-SA"/>
        </w:rPr>
      </w:pPr>
      <w:r w:rsidRPr="00812036">
        <w:rPr>
          <w:lang w:eastAsia="ar-SA"/>
        </w:rPr>
        <w:t>9.1. Настоящий Контракт заключается только после предоставления участником аукциона в электронной форме, с которым заключается Контракт, безотзывной независимой гарантии, выданной банком или внесения денежных средств на счет Заказчика в размере</w:t>
      </w:r>
      <w:proofErr w:type="gramStart"/>
      <w:r w:rsidRPr="00812036">
        <w:rPr>
          <w:lang w:eastAsia="ar-SA"/>
        </w:rPr>
        <w:t xml:space="preserve"> ____________ (________________________).</w:t>
      </w:r>
      <w:proofErr w:type="gramEnd"/>
    </w:p>
    <w:p w:rsidR="009F659A" w:rsidRPr="00812036" w:rsidRDefault="009F659A" w:rsidP="009F659A">
      <w:pPr>
        <w:keepNext/>
        <w:ind w:right="-1" w:firstLine="709"/>
        <w:jc w:val="both"/>
        <w:rPr>
          <w:lang w:eastAsia="ar-SA"/>
        </w:rPr>
      </w:pPr>
      <w:r w:rsidRPr="00812036">
        <w:rPr>
          <w:lang w:eastAsia="ar-SA"/>
        </w:rPr>
        <w:t>Способ обеспечения исполнения контракта, срок действия независимой гарантии определяются в соответствии с требованиями Федерального закона от 05.04.2013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 95 Федерального закона от 05.04.2013 № 44-ФЗ.</w:t>
      </w:r>
    </w:p>
    <w:p w:rsidR="009F659A" w:rsidRDefault="009F659A" w:rsidP="009F659A">
      <w:pPr>
        <w:keepNext/>
        <w:ind w:right="-1" w:firstLine="709"/>
        <w:jc w:val="both"/>
        <w:rPr>
          <w:lang w:eastAsia="ar-SA"/>
        </w:rPr>
      </w:pPr>
      <w:r w:rsidRPr="00812036">
        <w:rPr>
          <w:lang w:eastAsia="ar-SA"/>
        </w:rPr>
        <w:t>В случае если участником закупки, с которым заключается контракт, является казенное учреждение, положения об обеспечении исполнения контракта к такому участнику не применяются, включая положения о предоставлении такого обеспечения с учетом положений ст. 37 Федерального закона от 05.04.2013 № 44-ФЗ.</w:t>
      </w:r>
    </w:p>
    <w:p w:rsidR="009F659A" w:rsidRDefault="009F659A" w:rsidP="009F659A">
      <w:pPr>
        <w:ind w:firstLine="709"/>
        <w:jc w:val="both"/>
        <w:rPr>
          <w:lang w:eastAsia="ar-SA"/>
        </w:rPr>
      </w:pPr>
      <w:r w:rsidRPr="00812036">
        <w:rPr>
          <w:lang w:eastAsia="ar-SA"/>
        </w:rPr>
        <w:t>9.2. Независимая гарантия</w:t>
      </w:r>
    </w:p>
    <w:p w:rsidR="009F659A" w:rsidRDefault="009F659A" w:rsidP="009F659A">
      <w:pPr>
        <w:ind w:firstLine="709"/>
        <w:jc w:val="both"/>
        <w:rPr>
          <w:lang w:eastAsia="ar-SA"/>
        </w:rPr>
      </w:pPr>
      <w:r w:rsidRPr="00812036">
        <w:rPr>
          <w:lang w:eastAsia="ar-SA"/>
        </w:rPr>
        <w:t>9.2.1. Условия независимой гарантии, предоставленной поставщиком (подрядчиком, исполнителем) в качестве обеспечения исполнения своих обязательств по Контракту, должны соответствовать требованиям ст. 368 - 378 Гражданского кодекса РФ, ст. 45, ст. 96 Федерального закона от 05.04.2013 № 44-ФЗ.</w:t>
      </w:r>
    </w:p>
    <w:p w:rsidR="009F659A" w:rsidRDefault="009F659A" w:rsidP="009F659A">
      <w:pPr>
        <w:ind w:firstLine="709"/>
        <w:jc w:val="both"/>
        <w:rPr>
          <w:lang w:eastAsia="ar-SA"/>
        </w:rPr>
      </w:pPr>
      <w:r w:rsidRPr="00812036">
        <w:rPr>
          <w:lang w:eastAsia="ar-SA"/>
        </w:rPr>
        <w:t xml:space="preserve">9.2.2. </w:t>
      </w:r>
      <w:r w:rsidR="004F58FE" w:rsidRPr="004F58FE">
        <w:rPr>
          <w:lang w:eastAsia="ar-SA"/>
        </w:rPr>
        <w:t xml:space="preserve">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w:t>
      </w:r>
      <w:r w:rsidR="004F58FE">
        <w:rPr>
          <w:lang w:eastAsia="ar-SA"/>
        </w:rPr>
        <w:t>удовлетворении этого требования</w:t>
      </w:r>
      <w:r w:rsidRPr="00812036">
        <w:rPr>
          <w:lang w:eastAsia="ar-SA"/>
        </w:rPr>
        <w:t>.</w:t>
      </w:r>
    </w:p>
    <w:p w:rsidR="009F659A" w:rsidRDefault="009F659A" w:rsidP="009F659A">
      <w:pPr>
        <w:ind w:firstLine="709"/>
        <w:jc w:val="both"/>
        <w:rPr>
          <w:lang w:eastAsia="ar-SA"/>
        </w:rPr>
      </w:pPr>
      <w:r w:rsidRPr="00812036">
        <w:rPr>
          <w:lang w:eastAsia="ar-SA"/>
        </w:rPr>
        <w:t xml:space="preserve">9.2.3. Требование Заказчика к Гаранту может включать в себя все штрафные санкции, пени, неустойки, вытекающие из существа Контракта и понесенные Заказчиком убытки в связи с неисполнением обязательств поставщиком (подрядчиком, исполнителем). </w:t>
      </w:r>
    </w:p>
    <w:p w:rsidR="009F659A" w:rsidRDefault="009F659A" w:rsidP="009F659A">
      <w:pPr>
        <w:ind w:firstLine="709"/>
        <w:jc w:val="both"/>
        <w:rPr>
          <w:lang w:eastAsia="ar-SA"/>
        </w:rPr>
      </w:pPr>
      <w:r w:rsidRPr="00812036">
        <w:rPr>
          <w:lang w:eastAsia="ar-SA"/>
        </w:rPr>
        <w:t xml:space="preserve">9.2.4. До подписания Контракта Заказчиком поставщик (подрядчик, исполнитель) обязан предоставить ему независимую гарантию, в противном случае контракт не заключается (считается не заключенным), а указанное обстоятельство является основанием для признания такого поставщика (подрядчика, исполнителя) уклонившимся от заключения Контракта и рассмотрения вопроса о включении сведений о нем в реестр недобросовестных поставщиков. </w:t>
      </w:r>
    </w:p>
    <w:p w:rsidR="009F659A" w:rsidRDefault="009F659A" w:rsidP="009F659A">
      <w:pPr>
        <w:ind w:firstLine="709"/>
        <w:jc w:val="both"/>
        <w:rPr>
          <w:lang w:eastAsia="ar-SA"/>
        </w:rPr>
      </w:pPr>
      <w:r w:rsidRPr="00812036">
        <w:rPr>
          <w:lang w:eastAsia="ar-SA"/>
        </w:rPr>
        <w:t xml:space="preserve">9.2.5.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поставщик (подрядчик, исполнитель) обязан предоставить новое обеспечение исполнения контракта не позднее </w:t>
      </w:r>
      <w:r w:rsidRPr="00812036">
        <w:rPr>
          <w:lang w:eastAsia="ar-SA"/>
        </w:rPr>
        <w:lastRenderedPageBreak/>
        <w:t xml:space="preserve">одного месяца со дня надлежащего уведомления Заказчиком поставщика (подрядчика,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proofErr w:type="gramStart"/>
      <w:r w:rsidRPr="00812036">
        <w:rPr>
          <w:lang w:eastAsia="ar-SA"/>
        </w:rPr>
        <w:t>ч</w:t>
      </w:r>
      <w:proofErr w:type="gramEnd"/>
      <w:r w:rsidRPr="00812036">
        <w:rPr>
          <w:lang w:eastAsia="ar-SA"/>
        </w:rPr>
        <w:t>. 7, 7.1, 7.2 и 7.3 ст. 96 Федерального закона от 05.04.2013 № 44-ФЗ. За каждый день просрочки исполнения поставщиком (подрядчиком, исполнителем) обязательства, предусмотренного настоящим пунктом Контракта, начисляется пеня в размере, определенном в разделе «Ответственность сторон» настоящего Контракта.</w:t>
      </w:r>
    </w:p>
    <w:p w:rsidR="009F659A" w:rsidRDefault="009F659A" w:rsidP="009F659A">
      <w:pPr>
        <w:ind w:firstLine="709"/>
        <w:jc w:val="both"/>
        <w:rPr>
          <w:lang w:eastAsia="ar-SA"/>
        </w:rPr>
      </w:pPr>
      <w:r w:rsidRPr="00812036">
        <w:rPr>
          <w:lang w:eastAsia="ar-SA"/>
        </w:rPr>
        <w:t>9.3. Внесение денежных средств</w:t>
      </w:r>
    </w:p>
    <w:p w:rsidR="009F659A" w:rsidRDefault="009F659A" w:rsidP="009F659A">
      <w:pPr>
        <w:ind w:firstLine="709"/>
        <w:jc w:val="both"/>
        <w:rPr>
          <w:lang w:eastAsia="ar-SA"/>
        </w:rPr>
      </w:pPr>
      <w:r w:rsidRPr="00812036">
        <w:rPr>
          <w:lang w:eastAsia="ar-SA"/>
        </w:rPr>
        <w:t>9.3.1. Внесение денежных сре</w:t>
      </w:r>
      <w:proofErr w:type="gramStart"/>
      <w:r w:rsidRPr="00812036">
        <w:rPr>
          <w:lang w:eastAsia="ar-SA"/>
        </w:rPr>
        <w:t>дств в в</w:t>
      </w:r>
      <w:proofErr w:type="gramEnd"/>
      <w:r w:rsidRPr="00812036">
        <w:rPr>
          <w:lang w:eastAsia="ar-SA"/>
        </w:rPr>
        <w:t xml:space="preserve">иде способа обеспечения исполнения контракта должно быть перечислено поставщиком (подрядчиком, исполнителем) в сроки, установленные настоящим Контрактом, и будет находиться у Заказчика до момента исполнения поставщиком (подрядчиком, исполнителем) всех обязательств перед Заказчиком. </w:t>
      </w:r>
    </w:p>
    <w:p w:rsidR="009F659A" w:rsidRDefault="009F659A" w:rsidP="009F659A">
      <w:pPr>
        <w:ind w:firstLine="709"/>
        <w:jc w:val="both"/>
        <w:rPr>
          <w:lang w:eastAsia="ar-SA"/>
        </w:rPr>
      </w:pPr>
      <w:r w:rsidRPr="00812036">
        <w:rPr>
          <w:lang w:eastAsia="ar-SA"/>
        </w:rPr>
        <w:t xml:space="preserve">9.3.2. Обеспечение исполнения обязательств по Контракту распространяется на срок исполнения Контракта.  Факт внесения денежных средств на счет Заказчика подтверждается копией платежного поручения с отметкой банка об оплате суммы обеспечения исполнения Контракта.  </w:t>
      </w:r>
    </w:p>
    <w:p w:rsidR="009F659A" w:rsidRDefault="009F659A" w:rsidP="009F659A">
      <w:pPr>
        <w:ind w:firstLine="709"/>
        <w:jc w:val="both"/>
        <w:rPr>
          <w:lang w:eastAsia="ar-SA"/>
        </w:rPr>
      </w:pPr>
      <w:r w:rsidRPr="00812036">
        <w:rPr>
          <w:lang w:eastAsia="ar-SA"/>
        </w:rPr>
        <w:t xml:space="preserve">9.3.3. На момент подписания настоящего Контракта Заказчиком денежные средства должны быть зачислены по реквизитам, указанным Заказчиком. </w:t>
      </w:r>
    </w:p>
    <w:p w:rsidR="009F659A" w:rsidRDefault="004F58FE" w:rsidP="009F659A">
      <w:pPr>
        <w:ind w:firstLine="709"/>
        <w:jc w:val="both"/>
        <w:rPr>
          <w:lang w:eastAsia="ar-SA"/>
        </w:rPr>
      </w:pPr>
      <w:r w:rsidRPr="004F58FE">
        <w:rPr>
          <w:lang w:eastAsia="ar-SA"/>
        </w:rPr>
        <w:t>Реквизиты счета для внесения денежных сре</w:t>
      </w:r>
      <w:proofErr w:type="gramStart"/>
      <w:r w:rsidRPr="004F58FE">
        <w:rPr>
          <w:lang w:eastAsia="ar-SA"/>
        </w:rPr>
        <w:t>дств в к</w:t>
      </w:r>
      <w:proofErr w:type="gramEnd"/>
      <w:r w:rsidRPr="004F58FE">
        <w:rPr>
          <w:lang w:eastAsia="ar-SA"/>
        </w:rPr>
        <w:t>ачестве обеспечения исполнения контракта: ИНН 7203157641, КПП 720301001, Наименование получателя в платежном поручении: УФК по Новосибирской области (УПРАВЛЕНИЕ РОССЕЛЬХОЗНАДЗОРА ПО ТЮМЕНСКОЙ ОБЛАСТИ</w:t>
      </w:r>
      <w:proofErr w:type="gramStart"/>
      <w:r w:rsidRPr="004F58FE">
        <w:rPr>
          <w:lang w:eastAsia="ar-SA"/>
        </w:rPr>
        <w:t>,Я</w:t>
      </w:r>
      <w:proofErr w:type="gramEnd"/>
      <w:r w:rsidRPr="004F58FE">
        <w:rPr>
          <w:lang w:eastAsia="ar-SA"/>
        </w:rPr>
        <w:t xml:space="preserve">МАЛО-НЕНЕЦКОМУ И ХАНТЫ-МАНСИЙСКОМУ АВТОНОМНЫМ ОКРУГАМ), Банк: ОКЦ № 1 </w:t>
      </w:r>
      <w:proofErr w:type="spellStart"/>
      <w:r w:rsidRPr="004F58FE">
        <w:rPr>
          <w:lang w:eastAsia="ar-SA"/>
        </w:rPr>
        <w:t>СибГУ</w:t>
      </w:r>
      <w:proofErr w:type="spellEnd"/>
      <w:r w:rsidRPr="004F58FE">
        <w:rPr>
          <w:lang w:eastAsia="ar-SA"/>
        </w:rPr>
        <w:t xml:space="preserve"> Банка России//УФК по Новосибирской области, г Новосибирск, </w:t>
      </w:r>
      <w:proofErr w:type="spellStart"/>
      <w:r w:rsidRPr="004F58FE">
        <w:rPr>
          <w:lang w:eastAsia="ar-SA"/>
        </w:rPr>
        <w:t>кр</w:t>
      </w:r>
      <w:proofErr w:type="spellEnd"/>
      <w:r w:rsidRPr="004F58FE">
        <w:rPr>
          <w:lang w:eastAsia="ar-SA"/>
        </w:rPr>
        <w:t xml:space="preserve">/с 40102810445370000043,  </w:t>
      </w:r>
      <w:proofErr w:type="spellStart"/>
      <w:proofErr w:type="gramStart"/>
      <w:r w:rsidRPr="004F58FE">
        <w:rPr>
          <w:lang w:eastAsia="ar-SA"/>
        </w:rPr>
        <w:t>р</w:t>
      </w:r>
      <w:proofErr w:type="spellEnd"/>
      <w:proofErr w:type="gramEnd"/>
      <w:r w:rsidRPr="004F58FE">
        <w:rPr>
          <w:lang w:eastAsia="ar-SA"/>
        </w:rPr>
        <w:t>/с 03212643000000015114, БИК 015004950, л/с 05671798150 – лицевой счет во временное распоряжение получателя бюджетных средств; КБК 0; ОКТМО 71701000. Обязательное заполнение реквизита 22 в платежном поручении при перечислении денежных средств (УИП)-0002.</w:t>
      </w:r>
      <w:r w:rsidR="009F659A" w:rsidRPr="00812036">
        <w:rPr>
          <w:lang w:eastAsia="ar-SA"/>
        </w:rPr>
        <w:t xml:space="preserve"> </w:t>
      </w:r>
    </w:p>
    <w:p w:rsidR="009F659A" w:rsidRDefault="009F659A" w:rsidP="009F659A">
      <w:pPr>
        <w:ind w:firstLine="709"/>
        <w:jc w:val="both"/>
        <w:rPr>
          <w:lang w:eastAsia="ar-SA"/>
        </w:rPr>
      </w:pPr>
      <w:r w:rsidRPr="00812036">
        <w:rPr>
          <w:lang w:eastAsia="ar-SA"/>
        </w:rPr>
        <w:t>Назначение платежа: «обеспечение исполнения контракта» (дополнительно должен быть указан номер извещения). В реквизите «Назначение платежа» платежного поручения, перед текстовым указанием назначения платежа, указать ИКЗ, который отделяется знаком -//</w:t>
      </w:r>
    </w:p>
    <w:p w:rsidR="009F659A" w:rsidRDefault="009F659A" w:rsidP="009F659A">
      <w:pPr>
        <w:ind w:firstLine="709"/>
        <w:jc w:val="both"/>
        <w:rPr>
          <w:lang w:eastAsia="ar-SA"/>
        </w:rPr>
      </w:pPr>
      <w:r w:rsidRPr="00812036">
        <w:rPr>
          <w:lang w:eastAsia="ar-SA"/>
        </w:rPr>
        <w:t xml:space="preserve">9.3.4. Обеспечение по настоящему Контракту существует в отношении обязательства в полном его объёме до выполнения поставщиком (подрядчиком, исполнителем) всех обязательств по Контракту, и частичное исполнение таких обязательств поставщиком (подрядчиком, исполнителем) не прекращает обеспечение ни полностью, ни в части. </w:t>
      </w:r>
    </w:p>
    <w:p w:rsidR="009F659A" w:rsidRDefault="009F659A" w:rsidP="009F659A">
      <w:pPr>
        <w:ind w:firstLine="709"/>
        <w:jc w:val="both"/>
        <w:rPr>
          <w:lang w:eastAsia="ar-SA"/>
        </w:rPr>
      </w:pPr>
      <w:r w:rsidRPr="00812036">
        <w:rPr>
          <w:lang w:eastAsia="ar-SA"/>
        </w:rPr>
        <w:t>9.3.5. В случае неисполнения/ненадлежащего исполнения поставщиком (подрядчиком, исполнителем) своих обязательств по Контракту Заказчик имеет право удовлетворить свои требования за счёт внесенной суммы без обращения в суд.</w:t>
      </w:r>
    </w:p>
    <w:p w:rsidR="009F659A" w:rsidRDefault="009F659A" w:rsidP="009F659A">
      <w:pPr>
        <w:ind w:firstLine="709"/>
        <w:jc w:val="both"/>
        <w:rPr>
          <w:lang w:eastAsia="ar-SA"/>
        </w:rPr>
      </w:pPr>
      <w:r w:rsidRPr="00812036">
        <w:rPr>
          <w:lang w:eastAsia="ar-SA"/>
        </w:rPr>
        <w:t xml:space="preserve">9.3.6. </w:t>
      </w:r>
      <w:proofErr w:type="gramStart"/>
      <w:r w:rsidRPr="00812036">
        <w:rPr>
          <w:lang w:eastAsia="ar-SA"/>
        </w:rPr>
        <w:t>В случае неисполнения или ненадлежащего исполнения обязательств поставщиком (подрядчиком, исполнителем) по настоящему Контракту Заказчик имеет право получить удовлетворение за счет внесенной суммы в том объеме, какой он имеет к моменту удовлетворения, в частности возмещение убытков, причиненных просрочкой исполнения контракта, неустойку за ненадлежащее исполнение обязательства, и иные согласно разделу «Ответственность сторон», возмещение расходов по их взысканию, а так же понесенные Заказчиком</w:t>
      </w:r>
      <w:proofErr w:type="gramEnd"/>
      <w:r w:rsidRPr="00812036">
        <w:rPr>
          <w:lang w:eastAsia="ar-SA"/>
        </w:rPr>
        <w:t xml:space="preserve"> убытки в связи с неисполнением обязательств поставщиком (подрядчиком, исполнителем). Об удовлетворении своих требований за счет внесенной суммы Заказчик обязан в письменной форме уведомить поставщика (подрядчика, исполнителя). </w:t>
      </w:r>
    </w:p>
    <w:p w:rsidR="009F659A" w:rsidRDefault="009F659A" w:rsidP="009F659A">
      <w:pPr>
        <w:ind w:firstLine="709"/>
        <w:jc w:val="both"/>
        <w:rPr>
          <w:lang w:eastAsia="ar-SA"/>
        </w:rPr>
      </w:pPr>
      <w:r w:rsidRPr="00812036">
        <w:rPr>
          <w:lang w:eastAsia="ar-SA"/>
        </w:rPr>
        <w:t>9.3.7. Обеспечение путем внесения денежных сре</w:t>
      </w:r>
      <w:proofErr w:type="gramStart"/>
      <w:r w:rsidRPr="00812036">
        <w:rPr>
          <w:lang w:eastAsia="ar-SA"/>
        </w:rPr>
        <w:t>дств пр</w:t>
      </w:r>
      <w:proofErr w:type="gramEnd"/>
      <w:r w:rsidRPr="00812036">
        <w:rPr>
          <w:lang w:eastAsia="ar-SA"/>
        </w:rPr>
        <w:t xml:space="preserve">екращается в следующих случаях: </w:t>
      </w:r>
    </w:p>
    <w:p w:rsidR="009F659A" w:rsidRDefault="009F659A" w:rsidP="009F659A">
      <w:pPr>
        <w:ind w:firstLine="709"/>
        <w:jc w:val="both"/>
        <w:rPr>
          <w:lang w:eastAsia="ar-SA"/>
        </w:rPr>
      </w:pPr>
      <w:r w:rsidRPr="00812036">
        <w:rPr>
          <w:lang w:eastAsia="ar-SA"/>
        </w:rPr>
        <w:t>-</w:t>
      </w:r>
      <w:r w:rsidRPr="00812036">
        <w:rPr>
          <w:lang w:eastAsia="ar-SA"/>
        </w:rPr>
        <w:tab/>
        <w:t>вследствие прекращения, обеспеченного внесенной суммой обязательства по настоящему Контракту, в том числе его исполнением (подписанием актов приема-передачи товара, выполненных работ, оказанных услуг и др.);</w:t>
      </w:r>
    </w:p>
    <w:p w:rsidR="009F659A" w:rsidRDefault="009F659A" w:rsidP="009F659A">
      <w:pPr>
        <w:ind w:firstLine="709"/>
        <w:jc w:val="both"/>
        <w:rPr>
          <w:lang w:eastAsia="ar-SA"/>
        </w:rPr>
      </w:pPr>
      <w:r w:rsidRPr="00812036">
        <w:rPr>
          <w:lang w:eastAsia="ar-SA"/>
        </w:rPr>
        <w:lastRenderedPageBreak/>
        <w:t>-</w:t>
      </w:r>
      <w:r w:rsidRPr="00812036">
        <w:rPr>
          <w:lang w:eastAsia="ar-SA"/>
        </w:rPr>
        <w:tab/>
        <w:t xml:space="preserve">вследствие перехода прав на внесенные денежные средства к Заказчику.  </w:t>
      </w:r>
    </w:p>
    <w:p w:rsidR="009F659A" w:rsidRDefault="009F659A" w:rsidP="009F659A">
      <w:pPr>
        <w:ind w:firstLine="709"/>
        <w:jc w:val="both"/>
        <w:rPr>
          <w:lang w:eastAsia="ar-SA"/>
        </w:rPr>
      </w:pPr>
      <w:r w:rsidRPr="00812036">
        <w:rPr>
          <w:lang w:eastAsia="ar-SA"/>
        </w:rPr>
        <w:t xml:space="preserve">9.3.8. </w:t>
      </w:r>
      <w:proofErr w:type="gramStart"/>
      <w:r w:rsidRPr="00812036">
        <w:rPr>
          <w:lang w:eastAsia="ar-SA"/>
        </w:rPr>
        <w:t>Денежные средства, внесенные в качестве обеспечения исполнения Контракта, в том числе части этих денежных средств в случае уменьшения размера обеспечения исполнения контракта в соответствии с ч. 7, 7.1, 7.2 ст. 96 Федерального закона от 05.04.213 № 44-ФЗ, возвращаются Исполнителю в течение 15 (пятнадцати) дней с даты исполнения поставщиком (подрядчиком, исполнителем) обязательств, предусмотренных контрактом.</w:t>
      </w:r>
      <w:proofErr w:type="gramEnd"/>
    </w:p>
    <w:p w:rsidR="009F659A" w:rsidRDefault="009F659A" w:rsidP="009F659A">
      <w:pPr>
        <w:ind w:firstLine="709"/>
        <w:jc w:val="both"/>
        <w:rPr>
          <w:lang w:eastAsia="ar-SA"/>
        </w:rPr>
      </w:pPr>
      <w:r w:rsidRPr="00812036">
        <w:rPr>
          <w:lang w:eastAsia="ar-SA"/>
        </w:rPr>
        <w:t xml:space="preserve">В случае смены реквизитов поставщик (подрядчик, исполнитель) предоставляет Заказчику обращения о возврате денежных средств, внесенных в качестве обеспечения исполнения Контракта. Обращение должно быть выполнено на бумажном носителе, подписано уполномоченным представителем поставщика (подрядчика, исполнителя) с проставлением печати (при наличии), либо выполнено в электронной форме и подписано электронной подписью. </w:t>
      </w:r>
      <w:proofErr w:type="gramStart"/>
      <w:r w:rsidRPr="00812036">
        <w:rPr>
          <w:lang w:eastAsia="ar-SA"/>
        </w:rPr>
        <w:t xml:space="preserve">В обращении должно быть указано: реестровый номер контракта из ЕИС или номер извещения о закупке; сумма (размер) денежных средств, подлежащих возврату; реквизиты банка поставщика (подрядчика, исполнителя), на которые осуществляется возврат денежных средств. </w:t>
      </w:r>
      <w:proofErr w:type="gramEnd"/>
    </w:p>
    <w:p w:rsidR="004F58FE" w:rsidRDefault="009F659A" w:rsidP="004F58FE">
      <w:pPr>
        <w:ind w:firstLine="709"/>
        <w:jc w:val="both"/>
        <w:rPr>
          <w:lang w:eastAsia="ar-SA"/>
        </w:rPr>
      </w:pPr>
      <w:r w:rsidRPr="00812036">
        <w:rPr>
          <w:lang w:eastAsia="ar-SA"/>
        </w:rPr>
        <w:t>9.3.9. Денежные средства, внесенные в качестве обеспечения исполнения Контракта, возвращаются поставщику (подрядчику, исполнителю) после подписания Заказчиком документов подтверждающих исполнение условий Контракта.</w:t>
      </w:r>
    </w:p>
    <w:p w:rsidR="004F58FE" w:rsidRDefault="009F659A" w:rsidP="004F58FE">
      <w:pPr>
        <w:ind w:firstLine="709"/>
        <w:jc w:val="both"/>
        <w:rPr>
          <w:lang w:eastAsia="ar-SA"/>
        </w:rPr>
      </w:pPr>
      <w:r w:rsidRPr="00812036">
        <w:rPr>
          <w:lang w:eastAsia="ar-SA"/>
        </w:rPr>
        <w:t xml:space="preserve">9.4. В случае неисполнения поставщиком (подрядчиком, исполнителем) обязательств по Контракту: </w:t>
      </w:r>
    </w:p>
    <w:p w:rsidR="001A4C4B" w:rsidRDefault="009F659A" w:rsidP="001A4C4B">
      <w:pPr>
        <w:ind w:firstLine="709"/>
        <w:jc w:val="both"/>
        <w:rPr>
          <w:lang w:eastAsia="ar-SA"/>
        </w:rPr>
      </w:pPr>
      <w:r w:rsidRPr="00812036">
        <w:rPr>
          <w:lang w:eastAsia="ar-SA"/>
        </w:rPr>
        <w:t>-</w:t>
      </w:r>
      <w:r w:rsidRPr="00812036">
        <w:rPr>
          <w:lang w:eastAsia="ar-SA"/>
        </w:rPr>
        <w:tab/>
        <w:t xml:space="preserve">если поставщиком (подрядчиком, исполнителем) был выбран способ обеспечения исполнения Контракта в виде перечисления в качестве обеспечения на счет Заказчика денежных средств, то указанные средства поставщику (подрядчику, исполнителю) не возвращаются; </w:t>
      </w:r>
    </w:p>
    <w:p w:rsidR="001A4C4B" w:rsidRDefault="009F659A" w:rsidP="001A4C4B">
      <w:pPr>
        <w:ind w:firstLine="709"/>
        <w:jc w:val="both"/>
        <w:rPr>
          <w:lang w:eastAsia="ar-SA"/>
        </w:rPr>
      </w:pPr>
      <w:r w:rsidRPr="00812036">
        <w:rPr>
          <w:lang w:eastAsia="ar-SA"/>
        </w:rPr>
        <w:t>-</w:t>
      </w:r>
      <w:r w:rsidRPr="00812036">
        <w:rPr>
          <w:lang w:eastAsia="ar-SA"/>
        </w:rPr>
        <w:tab/>
        <w:t xml:space="preserve">если поставщиком (подрядчиком, исполнителем) был выбран способ обеспечения исполнения Контракта в виде независимой гарантии, то Заказчик обращается </w:t>
      </w:r>
      <w:proofErr w:type="gramStart"/>
      <w:r w:rsidRPr="00812036">
        <w:rPr>
          <w:lang w:eastAsia="ar-SA"/>
        </w:rPr>
        <w:t>в</w:t>
      </w:r>
      <w:proofErr w:type="gramEnd"/>
      <w:r w:rsidRPr="00812036">
        <w:rPr>
          <w:lang w:eastAsia="ar-SA"/>
        </w:rPr>
        <w:t xml:space="preserve"> </w:t>
      </w:r>
      <w:proofErr w:type="gramStart"/>
      <w:r w:rsidRPr="00812036">
        <w:rPr>
          <w:lang w:eastAsia="ar-SA"/>
        </w:rPr>
        <w:t>банк-гарант</w:t>
      </w:r>
      <w:proofErr w:type="gramEnd"/>
      <w:r w:rsidRPr="00812036">
        <w:rPr>
          <w:lang w:eastAsia="ar-SA"/>
        </w:rPr>
        <w:t xml:space="preserve"> за выплатой денежных средств в размере обеспечения исполнения Контракта;</w:t>
      </w:r>
    </w:p>
    <w:p w:rsidR="001A4C4B" w:rsidRDefault="009F659A" w:rsidP="001A4C4B">
      <w:pPr>
        <w:ind w:firstLine="709"/>
        <w:jc w:val="both"/>
        <w:rPr>
          <w:lang w:eastAsia="ar-SA"/>
        </w:rPr>
      </w:pPr>
      <w:r w:rsidRPr="00812036">
        <w:rPr>
          <w:lang w:eastAsia="ar-SA"/>
        </w:rPr>
        <w:t xml:space="preserve">9.5. </w:t>
      </w:r>
      <w:proofErr w:type="gramStart"/>
      <w:r w:rsidRPr="00812036">
        <w:rPr>
          <w:lang w:eastAsia="ar-SA"/>
        </w:rPr>
        <w:t>Любой из способов обеспечения исполнения обязательств по Контракту, представленный поставщиком (подрядчиком, исполнителем) должен предусматривать, что в случаях неисполнения/ненадлежащего исполнения поставщиком (подрядчиком, исполнителем)  принятых на себя в соответствии с настоящим Контрактом обязательств ответственность за такое неисполнение/ненадлежащее исполнение в той форме, которая предписана в обеспечении исполнения обязательств, несет поручитель, гарант, либо подлежит взысканию Заказчиком в одностороннем уведомительном порядке в денежном</w:t>
      </w:r>
      <w:proofErr w:type="gramEnd"/>
      <w:r w:rsidRPr="00812036">
        <w:rPr>
          <w:lang w:eastAsia="ar-SA"/>
        </w:rPr>
        <w:t xml:space="preserve"> </w:t>
      </w:r>
      <w:proofErr w:type="gramStart"/>
      <w:r w:rsidRPr="00812036">
        <w:rPr>
          <w:lang w:eastAsia="ar-SA"/>
        </w:rPr>
        <w:t>эквиваленте</w:t>
      </w:r>
      <w:proofErr w:type="gramEnd"/>
      <w:r w:rsidRPr="00812036">
        <w:rPr>
          <w:lang w:eastAsia="ar-SA"/>
        </w:rPr>
        <w:t xml:space="preserve"> из суммы перечисленных поставщиком (подрядчиком, исполнителем) в целях обеспечения исполнения настоящего Контракта денежных средств.</w:t>
      </w:r>
    </w:p>
    <w:p w:rsidR="004F58FE" w:rsidRDefault="009F659A" w:rsidP="001A4C4B">
      <w:pPr>
        <w:ind w:firstLine="709"/>
        <w:jc w:val="both"/>
        <w:rPr>
          <w:lang w:eastAsia="ar-SA"/>
        </w:rPr>
      </w:pPr>
      <w:r w:rsidRPr="00812036">
        <w:rPr>
          <w:lang w:eastAsia="ar-SA"/>
        </w:rPr>
        <w:t xml:space="preserve">9.6.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proofErr w:type="gramStart"/>
      <w:r w:rsidRPr="00812036">
        <w:rPr>
          <w:lang w:eastAsia="ar-SA"/>
        </w:rPr>
        <w:t>ч</w:t>
      </w:r>
      <w:proofErr w:type="gramEnd"/>
      <w:r w:rsidRPr="00812036">
        <w:rPr>
          <w:lang w:eastAsia="ar-SA"/>
        </w:rPr>
        <w:t>. 7.2 и 7.3 ст. 96 Федерального закона от 05.04.2013 № 44-ФЗ.</w:t>
      </w:r>
    </w:p>
    <w:p w:rsidR="001A4C4B" w:rsidRDefault="001A4C4B" w:rsidP="001A4C4B">
      <w:pPr>
        <w:ind w:firstLine="709"/>
        <w:jc w:val="both"/>
        <w:rPr>
          <w:lang w:eastAsia="ar-SA"/>
        </w:rPr>
      </w:pPr>
    </w:p>
    <w:p w:rsidR="004F58FE" w:rsidRPr="002724CF" w:rsidRDefault="004F58FE" w:rsidP="004F58FE">
      <w:pPr>
        <w:pStyle w:val="ConsPlusNormal"/>
        <w:jc w:val="center"/>
        <w:rPr>
          <w:rFonts w:ascii="Times New Roman" w:hAnsi="Times New Roman" w:cs="Times New Roman"/>
          <w:sz w:val="24"/>
          <w:szCs w:val="24"/>
        </w:rPr>
      </w:pPr>
      <w:r w:rsidRPr="002724CF">
        <w:rPr>
          <w:rFonts w:ascii="Times New Roman" w:hAnsi="Times New Roman" w:cs="Times New Roman"/>
          <w:b/>
          <w:sz w:val="24"/>
          <w:szCs w:val="24"/>
          <w:lang w:eastAsia="ar-SA"/>
        </w:rPr>
        <w:t>10.</w:t>
      </w:r>
      <w:r w:rsidRPr="000F5873">
        <w:rPr>
          <w:b/>
          <w:lang w:eastAsia="ar-SA"/>
        </w:rPr>
        <w:t xml:space="preserve"> </w:t>
      </w:r>
      <w:r w:rsidRPr="002724CF">
        <w:rPr>
          <w:rFonts w:ascii="Times New Roman" w:hAnsi="Times New Roman" w:cs="Times New Roman"/>
          <w:b/>
          <w:sz w:val="24"/>
          <w:szCs w:val="24"/>
        </w:rPr>
        <w:t>АНТИКОРРУПЦИОННАЯ ОГОВОРКА</w:t>
      </w:r>
    </w:p>
    <w:p w:rsidR="004F58FE" w:rsidRPr="003A48F9" w:rsidRDefault="004F58FE" w:rsidP="004F58F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10.</w:t>
      </w:r>
      <w:r w:rsidRPr="003A48F9">
        <w:rPr>
          <w:rFonts w:ascii="Times New Roman" w:hAnsi="Times New Roman" w:cs="Times New Roman"/>
          <w:sz w:val="24"/>
          <w:szCs w:val="24"/>
        </w:rPr>
        <w:t xml:space="preserve">1. </w:t>
      </w:r>
      <w:proofErr w:type="gramStart"/>
      <w:r w:rsidRPr="003A48F9">
        <w:rPr>
          <w:rFonts w:ascii="Times New Roman" w:hAnsi="Times New Roman" w:cs="Times New Roman"/>
          <w:sz w:val="24"/>
          <w:szCs w:val="24"/>
        </w:rPr>
        <w:t xml:space="preserve">При исполнении обязательств по настоящему контракту Стороны, их </w:t>
      </w:r>
      <w:proofErr w:type="spellStart"/>
      <w:r w:rsidRPr="003A48F9">
        <w:rPr>
          <w:rFonts w:ascii="Times New Roman" w:hAnsi="Times New Roman" w:cs="Times New Roman"/>
          <w:sz w:val="24"/>
          <w:szCs w:val="24"/>
        </w:rPr>
        <w:t>аффилированные</w:t>
      </w:r>
      <w:proofErr w:type="spellEnd"/>
      <w:r w:rsidRPr="003A48F9">
        <w:rPr>
          <w:rFonts w:ascii="Times New Roman" w:hAnsi="Times New Roman" w:cs="Times New Roman"/>
          <w:sz w:val="24"/>
          <w:szCs w:val="24"/>
        </w:rPr>
        <w:t xml:space="preserve">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w:t>
      </w:r>
      <w:proofErr w:type="gramEnd"/>
      <w:r w:rsidRPr="003A48F9">
        <w:rPr>
          <w:rFonts w:ascii="Times New Roman" w:hAnsi="Times New Roman" w:cs="Times New Roman"/>
          <w:sz w:val="24"/>
          <w:szCs w:val="24"/>
        </w:rPr>
        <w:t xml:space="preserve"> целей. </w:t>
      </w:r>
    </w:p>
    <w:p w:rsidR="004F58FE" w:rsidRPr="003A48F9" w:rsidRDefault="004F58FE" w:rsidP="004F58F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10.</w:t>
      </w:r>
      <w:r w:rsidRPr="003A48F9">
        <w:rPr>
          <w:rFonts w:ascii="Times New Roman" w:hAnsi="Times New Roman" w:cs="Times New Roman"/>
          <w:sz w:val="24"/>
          <w:szCs w:val="24"/>
        </w:rPr>
        <w:t xml:space="preserve">2. </w:t>
      </w:r>
      <w:proofErr w:type="gramStart"/>
      <w:r w:rsidRPr="003A48F9">
        <w:rPr>
          <w:rFonts w:ascii="Times New Roman" w:hAnsi="Times New Roman" w:cs="Times New Roman"/>
          <w:sz w:val="24"/>
          <w:szCs w:val="24"/>
        </w:rPr>
        <w:t xml:space="preserve">При исполнении обязательств по настоящему контракту Стороны, их </w:t>
      </w:r>
      <w:proofErr w:type="spellStart"/>
      <w:r w:rsidRPr="003A48F9">
        <w:rPr>
          <w:rFonts w:ascii="Times New Roman" w:hAnsi="Times New Roman" w:cs="Times New Roman"/>
          <w:sz w:val="24"/>
          <w:szCs w:val="24"/>
        </w:rPr>
        <w:t>аффилированные</w:t>
      </w:r>
      <w:proofErr w:type="spellEnd"/>
      <w:r w:rsidRPr="003A48F9">
        <w:rPr>
          <w:rFonts w:ascii="Times New Roman" w:hAnsi="Times New Roman" w:cs="Times New Roman"/>
          <w:sz w:val="24"/>
          <w:szCs w:val="24"/>
        </w:rPr>
        <w:t xml:space="preserve"> лица, работники, а также лица, действующие от имени и по поручению Сторон, не осуществляют действия, квалифицируемые как дача (получение) взятки, </w:t>
      </w:r>
      <w:r w:rsidRPr="003A48F9">
        <w:rPr>
          <w:rFonts w:ascii="Times New Roman" w:hAnsi="Times New Roman" w:cs="Times New Roman"/>
          <w:sz w:val="24"/>
          <w:szCs w:val="24"/>
        </w:rPr>
        <w:lastRenderedPageBreak/>
        <w:t>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w:t>
      </w:r>
      <w:proofErr w:type="gramEnd"/>
      <w:r w:rsidRPr="003A48F9">
        <w:rPr>
          <w:rFonts w:ascii="Times New Roman" w:hAnsi="Times New Roman" w:cs="Times New Roman"/>
          <w:sz w:val="24"/>
          <w:szCs w:val="24"/>
        </w:rPr>
        <w:t xml:space="preserve"> исполнением условий настоящего контракта. </w:t>
      </w:r>
    </w:p>
    <w:p w:rsidR="004F58FE" w:rsidRPr="003A48F9" w:rsidRDefault="004F58FE" w:rsidP="004F58F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10.</w:t>
      </w:r>
      <w:r w:rsidRPr="003A48F9">
        <w:rPr>
          <w:rFonts w:ascii="Times New Roman" w:hAnsi="Times New Roman" w:cs="Times New Roman"/>
          <w:sz w:val="24"/>
          <w:szCs w:val="24"/>
        </w:rPr>
        <w:t xml:space="preserve">3. </w:t>
      </w:r>
      <w:proofErr w:type="gramStart"/>
      <w:r w:rsidRPr="003A48F9">
        <w:rPr>
          <w:rFonts w:ascii="Times New Roman" w:hAnsi="Times New Roman" w:cs="Times New Roman"/>
          <w:sz w:val="24"/>
          <w:szCs w:val="24"/>
        </w:rPr>
        <w:t>В случае возникновения у Стороны обоснованных подозрений, что произошло или может произойти нарушение каких-либо положений п.п. 1 и 2 настоящего раздела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 соответствующая Сторона обязуется уведомить об этом другую Сторону в письменной форме.</w:t>
      </w:r>
      <w:proofErr w:type="gramEnd"/>
      <w:r w:rsidRPr="003A48F9">
        <w:rPr>
          <w:rFonts w:ascii="Times New Roman" w:hAnsi="Times New Roman" w:cs="Times New Roman"/>
          <w:sz w:val="24"/>
          <w:szCs w:val="24"/>
        </w:rPr>
        <w:t xml:space="preserve">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п.п. 1 и 2 настоящего раздела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 </w:t>
      </w:r>
    </w:p>
    <w:p w:rsidR="004F58FE" w:rsidRPr="003A48F9" w:rsidRDefault="004F58FE" w:rsidP="004F58F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10.</w:t>
      </w:r>
      <w:r w:rsidRPr="003A48F9">
        <w:rPr>
          <w:rFonts w:ascii="Times New Roman" w:hAnsi="Times New Roman" w:cs="Times New Roman"/>
          <w:sz w:val="24"/>
          <w:szCs w:val="24"/>
        </w:rPr>
        <w:t xml:space="preserve">4. Сторона, получившая письменное уведомление, указанное в п. 3 настоящего раздела контракта, обязана рассмотреть уведомление и сообщить другой Стороне об итогах его рассмотрения в течение 10 (десяти) дней </w:t>
      </w:r>
      <w:proofErr w:type="gramStart"/>
      <w:r w:rsidRPr="003A48F9">
        <w:rPr>
          <w:rFonts w:ascii="Times New Roman" w:hAnsi="Times New Roman" w:cs="Times New Roman"/>
          <w:sz w:val="24"/>
          <w:szCs w:val="24"/>
        </w:rPr>
        <w:t>с даты получения</w:t>
      </w:r>
      <w:proofErr w:type="gramEnd"/>
      <w:r w:rsidRPr="003A48F9">
        <w:rPr>
          <w:rFonts w:ascii="Times New Roman" w:hAnsi="Times New Roman" w:cs="Times New Roman"/>
          <w:sz w:val="24"/>
          <w:szCs w:val="24"/>
        </w:rPr>
        <w:t xml:space="preserve">. </w:t>
      </w:r>
    </w:p>
    <w:p w:rsidR="004F58FE" w:rsidRPr="003A48F9" w:rsidRDefault="004F58FE" w:rsidP="004F58F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10.</w:t>
      </w:r>
      <w:r w:rsidRPr="003A48F9">
        <w:rPr>
          <w:rFonts w:ascii="Times New Roman" w:hAnsi="Times New Roman" w:cs="Times New Roman"/>
          <w:sz w:val="24"/>
          <w:szCs w:val="24"/>
        </w:rPr>
        <w:t xml:space="preserve">5. Стороны гарантируют осуществление надлежащего разбирательства по фактам нарушения положений п.п. 1 и 2 настоящего раздела контракта и применение эффективных мер по предотвращению возможных конфликтных ситуаций. </w:t>
      </w:r>
    </w:p>
    <w:p w:rsidR="004F58FE" w:rsidRPr="002724CF" w:rsidRDefault="004F58FE" w:rsidP="004F58F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10.</w:t>
      </w:r>
      <w:r w:rsidRPr="003A48F9">
        <w:rPr>
          <w:rFonts w:ascii="Times New Roman" w:hAnsi="Times New Roman" w:cs="Times New Roman"/>
          <w:sz w:val="24"/>
          <w:szCs w:val="24"/>
        </w:rPr>
        <w:t>6.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w:t>
      </w:r>
    </w:p>
    <w:p w:rsidR="004F58FE" w:rsidRPr="00812036" w:rsidRDefault="004F58FE" w:rsidP="009F659A">
      <w:pPr>
        <w:keepNext/>
        <w:ind w:firstLine="709"/>
        <w:jc w:val="both"/>
        <w:rPr>
          <w:lang w:eastAsia="ar-SA"/>
        </w:rPr>
      </w:pPr>
    </w:p>
    <w:p w:rsidR="005E0D86" w:rsidRPr="004F58FE" w:rsidRDefault="00B04B34" w:rsidP="004F58FE">
      <w:pPr>
        <w:pStyle w:val="afc"/>
        <w:widowControl w:val="0"/>
        <w:numPr>
          <w:ilvl w:val="0"/>
          <w:numId w:val="44"/>
        </w:numPr>
        <w:tabs>
          <w:tab w:val="left" w:pos="284"/>
        </w:tabs>
        <w:ind w:left="0" w:firstLine="709"/>
        <w:jc w:val="center"/>
        <w:rPr>
          <w:b/>
          <w:snapToGrid w:val="0"/>
        </w:rPr>
      </w:pPr>
      <w:r w:rsidRPr="004F58FE">
        <w:rPr>
          <w:b/>
          <w:snapToGrid w:val="0"/>
        </w:rPr>
        <w:t>ПРОЧИЕ УСЛОВИЯ</w:t>
      </w:r>
    </w:p>
    <w:p w:rsidR="00176264" w:rsidRPr="00B962C4" w:rsidRDefault="004F58FE" w:rsidP="00176264">
      <w:pPr>
        <w:widowControl w:val="0"/>
        <w:tabs>
          <w:tab w:val="left" w:pos="1276"/>
        </w:tabs>
        <w:ind w:firstLine="709"/>
        <w:jc w:val="both"/>
      </w:pPr>
      <w:r>
        <w:t>11</w:t>
      </w:r>
      <w:r w:rsidR="00176264" w:rsidRPr="00B962C4">
        <w:t>.1.</w:t>
      </w:r>
      <w:r w:rsidR="00176264" w:rsidRPr="00B962C4">
        <w:tab/>
        <w:t>Контра</w:t>
      </w:r>
      <w:proofErr w:type="gramStart"/>
      <w:r w:rsidR="00176264" w:rsidRPr="00B962C4">
        <w:t>кт вст</w:t>
      </w:r>
      <w:proofErr w:type="gramEnd"/>
      <w:r w:rsidR="00176264" w:rsidRPr="00B962C4">
        <w:t xml:space="preserve">упает в силу с момента его заключения в порядке, предусмотренном Федеральным законом от 05.04.2013 № 44-ФЗ и действует по </w:t>
      </w:r>
      <w:r w:rsidR="00382890">
        <w:t>31</w:t>
      </w:r>
      <w:r w:rsidR="00176264" w:rsidRPr="00B962C4">
        <w:t>.12.202</w:t>
      </w:r>
      <w:r>
        <w:t>7</w:t>
      </w:r>
      <w:r w:rsidR="00176264" w:rsidRPr="00B962C4">
        <w:t>.</w:t>
      </w:r>
    </w:p>
    <w:p w:rsidR="00176264" w:rsidRPr="00B962C4" w:rsidRDefault="004F58FE" w:rsidP="00176264">
      <w:pPr>
        <w:widowControl w:val="0"/>
        <w:tabs>
          <w:tab w:val="left" w:pos="1276"/>
        </w:tabs>
        <w:ind w:firstLine="709"/>
        <w:jc w:val="both"/>
      </w:pPr>
      <w:r>
        <w:t>11</w:t>
      </w:r>
      <w:r w:rsidR="00176264" w:rsidRPr="00B962C4">
        <w:t>.2.</w:t>
      </w:r>
      <w:r w:rsidR="00176264" w:rsidRPr="00B962C4">
        <w:tab/>
        <w:t>Контракт заключается в электронной форме и подписывается усиленными электронными подписями Сторон.</w:t>
      </w:r>
    </w:p>
    <w:p w:rsidR="00176264" w:rsidRPr="00B962C4" w:rsidRDefault="004F58FE" w:rsidP="00176264">
      <w:pPr>
        <w:widowControl w:val="0"/>
        <w:tabs>
          <w:tab w:val="left" w:pos="1276"/>
        </w:tabs>
        <w:ind w:firstLine="709"/>
        <w:jc w:val="both"/>
      </w:pPr>
      <w:r>
        <w:t>11</w:t>
      </w:r>
      <w:r w:rsidR="00176264" w:rsidRPr="00B962C4">
        <w:t>.3.</w:t>
      </w:r>
      <w:r w:rsidR="00176264" w:rsidRPr="00B962C4">
        <w:tab/>
        <w:t>Изменение существенных условий контракта предусмотрено в соответствии с законодательством РФ и ст. 95 Федерального закона от 05.04.2013 № 44-ФЗ.</w:t>
      </w:r>
    </w:p>
    <w:p w:rsidR="00176264" w:rsidRPr="00B962C4" w:rsidRDefault="004F58FE" w:rsidP="00176264">
      <w:pPr>
        <w:widowControl w:val="0"/>
        <w:tabs>
          <w:tab w:val="left" w:pos="1276"/>
        </w:tabs>
        <w:ind w:firstLine="709"/>
        <w:jc w:val="both"/>
      </w:pPr>
      <w:r>
        <w:t>11</w:t>
      </w:r>
      <w:r w:rsidR="00176264" w:rsidRPr="00B962C4">
        <w:t>.4.</w:t>
      </w:r>
      <w:r w:rsidR="00176264" w:rsidRPr="00B962C4">
        <w:tab/>
        <w:t>Все изменения, дополнения к Контракту действительны лишь в том случае, если они совершены в письменной форме и подписаны уполномоченными на то лицами с двух сторон.</w:t>
      </w:r>
    </w:p>
    <w:p w:rsidR="00176264" w:rsidRPr="00B962C4" w:rsidRDefault="004F58FE" w:rsidP="00176264">
      <w:pPr>
        <w:widowControl w:val="0"/>
        <w:tabs>
          <w:tab w:val="left" w:pos="1276"/>
        </w:tabs>
        <w:ind w:firstLine="709"/>
        <w:jc w:val="both"/>
      </w:pPr>
      <w:r>
        <w:t>11</w:t>
      </w:r>
      <w:r w:rsidR="00176264" w:rsidRPr="00B962C4">
        <w:t>.5.</w:t>
      </w:r>
      <w:r w:rsidR="00176264" w:rsidRPr="00B962C4">
        <w:tab/>
        <w:t>Ни одна из Сторон не вправе передавать свои права и обязанности по Контракту третьей Стороне без письменного на то согласия другой Стороны.</w:t>
      </w:r>
    </w:p>
    <w:p w:rsidR="00176264" w:rsidRPr="00B962C4" w:rsidRDefault="004F58FE" w:rsidP="00176264">
      <w:pPr>
        <w:widowControl w:val="0"/>
        <w:tabs>
          <w:tab w:val="left" w:pos="1276"/>
        </w:tabs>
        <w:ind w:firstLine="709"/>
        <w:jc w:val="both"/>
      </w:pPr>
      <w:r>
        <w:t>11</w:t>
      </w:r>
      <w:r w:rsidR="00176264" w:rsidRPr="00B962C4">
        <w:t>.6.</w:t>
      </w:r>
      <w:r w:rsidR="00176264" w:rsidRPr="00B962C4">
        <w:tab/>
        <w:t>Все приложения к настоящему Контракту являются его неотъемлемой частью.</w:t>
      </w:r>
    </w:p>
    <w:p w:rsidR="00B04B34" w:rsidRDefault="00B04B34" w:rsidP="00B04B34">
      <w:pPr>
        <w:widowControl w:val="0"/>
        <w:tabs>
          <w:tab w:val="left" w:pos="1276"/>
        </w:tabs>
        <w:jc w:val="both"/>
      </w:pPr>
    </w:p>
    <w:p w:rsidR="001A4C4B" w:rsidRDefault="001A4C4B" w:rsidP="00B04B34">
      <w:pPr>
        <w:widowControl w:val="0"/>
        <w:tabs>
          <w:tab w:val="left" w:pos="1276"/>
        </w:tabs>
        <w:jc w:val="both"/>
      </w:pPr>
    </w:p>
    <w:p w:rsidR="001A4C4B" w:rsidRPr="00B962C4" w:rsidRDefault="001A4C4B" w:rsidP="00B04B34">
      <w:pPr>
        <w:widowControl w:val="0"/>
        <w:tabs>
          <w:tab w:val="left" w:pos="1276"/>
        </w:tabs>
        <w:jc w:val="both"/>
      </w:pPr>
    </w:p>
    <w:p w:rsidR="00CF539C" w:rsidRPr="00CF539C" w:rsidRDefault="00CF539C" w:rsidP="004F58FE">
      <w:pPr>
        <w:pStyle w:val="afc"/>
        <w:numPr>
          <w:ilvl w:val="0"/>
          <w:numId w:val="44"/>
        </w:numPr>
        <w:ind w:left="-142"/>
        <w:jc w:val="center"/>
        <w:rPr>
          <w:b/>
        </w:rPr>
      </w:pPr>
      <w:r w:rsidRPr="00CF539C">
        <w:rPr>
          <w:b/>
          <w:bCs/>
        </w:rPr>
        <w:t>РЕКВИЗИТЫ СТОРОН</w:t>
      </w:r>
    </w:p>
    <w:tbl>
      <w:tblPr>
        <w:tblW w:w="9720" w:type="dxa"/>
        <w:tblInd w:w="108" w:type="dxa"/>
        <w:tblLook w:val="0000"/>
      </w:tblPr>
      <w:tblGrid>
        <w:gridCol w:w="5103"/>
        <w:gridCol w:w="4617"/>
      </w:tblGrid>
      <w:tr w:rsidR="00CF539C" w:rsidRPr="009F659A" w:rsidTr="004F58FE">
        <w:trPr>
          <w:trHeight w:val="74"/>
        </w:trPr>
        <w:tc>
          <w:tcPr>
            <w:tcW w:w="5103" w:type="dxa"/>
          </w:tcPr>
          <w:p w:rsidR="00CF539C" w:rsidRPr="009F659A" w:rsidRDefault="00CF539C" w:rsidP="00CF539C">
            <w:pPr>
              <w:jc w:val="both"/>
              <w:rPr>
                <w:b/>
              </w:rPr>
            </w:pPr>
            <w:r w:rsidRPr="009F659A">
              <w:rPr>
                <w:b/>
              </w:rPr>
              <w:t>Заказчик:</w:t>
            </w:r>
          </w:p>
        </w:tc>
        <w:tc>
          <w:tcPr>
            <w:tcW w:w="4617" w:type="dxa"/>
          </w:tcPr>
          <w:p w:rsidR="00CF539C" w:rsidRPr="009F659A" w:rsidRDefault="00CF539C" w:rsidP="00CF539C">
            <w:pPr>
              <w:jc w:val="both"/>
              <w:rPr>
                <w:b/>
                <w:bCs/>
              </w:rPr>
            </w:pPr>
            <w:r w:rsidRPr="009F659A">
              <w:rPr>
                <w:b/>
                <w:bCs/>
              </w:rPr>
              <w:t>Исполнитель:</w:t>
            </w:r>
          </w:p>
        </w:tc>
      </w:tr>
      <w:tr w:rsidR="00CF539C" w:rsidRPr="009F659A" w:rsidTr="004F58FE">
        <w:trPr>
          <w:trHeight w:val="899"/>
        </w:trPr>
        <w:tc>
          <w:tcPr>
            <w:tcW w:w="5103" w:type="dxa"/>
          </w:tcPr>
          <w:p w:rsidR="004F58FE" w:rsidRDefault="004F58FE" w:rsidP="004F58FE">
            <w:pPr>
              <w:jc w:val="both"/>
            </w:pPr>
            <w:r>
              <w:t xml:space="preserve">Управление Федеральной службы по ветеринарному и фитосанитарному надзору по Тюменской области, Ямало-Ненецкому и Ханты-Мансийскому автономным округам </w:t>
            </w:r>
          </w:p>
          <w:p w:rsidR="004F58FE" w:rsidRDefault="004F58FE" w:rsidP="004F58FE">
            <w:pPr>
              <w:jc w:val="both"/>
            </w:pPr>
            <w:r>
              <w:t xml:space="preserve">Адрес: 625001, г. Тюмень, ул. Л. Толстого, 35 </w:t>
            </w:r>
          </w:p>
          <w:p w:rsidR="004F58FE" w:rsidRDefault="004F58FE" w:rsidP="004F58FE">
            <w:pPr>
              <w:jc w:val="both"/>
            </w:pPr>
            <w:r>
              <w:t>Тел./факс: (3452) 433-533</w:t>
            </w:r>
          </w:p>
          <w:p w:rsidR="004F58FE" w:rsidRDefault="004F58FE" w:rsidP="004F58FE">
            <w:pPr>
              <w:jc w:val="both"/>
            </w:pPr>
            <w:r>
              <w:t>Эл</w:t>
            </w:r>
            <w:proofErr w:type="gramStart"/>
            <w:r>
              <w:t>.</w:t>
            </w:r>
            <w:proofErr w:type="gramEnd"/>
            <w:r>
              <w:t xml:space="preserve"> </w:t>
            </w:r>
            <w:proofErr w:type="gramStart"/>
            <w:r>
              <w:t>п</w:t>
            </w:r>
            <w:proofErr w:type="gramEnd"/>
            <w:r>
              <w:t xml:space="preserve">очта: </w:t>
            </w:r>
            <w:proofErr w:type="spellStart"/>
            <w:r>
              <w:t>rosselhoz@yandex.ru</w:t>
            </w:r>
            <w:proofErr w:type="spellEnd"/>
            <w:r>
              <w:t>, rshn34@fsvps.gov.ru</w:t>
            </w:r>
          </w:p>
          <w:p w:rsidR="004F58FE" w:rsidRDefault="004F58FE" w:rsidP="004F58FE">
            <w:pPr>
              <w:jc w:val="both"/>
            </w:pPr>
            <w:r>
              <w:lastRenderedPageBreak/>
              <w:t>ИНН/КПП 7203157641/720301001</w:t>
            </w:r>
          </w:p>
          <w:p w:rsidR="004F58FE" w:rsidRDefault="004F58FE" w:rsidP="004F58FE">
            <w:pPr>
              <w:jc w:val="both"/>
            </w:pPr>
            <w:r>
              <w:t>Банковские реквизиты:</w:t>
            </w:r>
          </w:p>
          <w:p w:rsidR="004F58FE" w:rsidRDefault="004F58FE" w:rsidP="004F58FE">
            <w:pPr>
              <w:jc w:val="both"/>
            </w:pPr>
            <w:r>
              <w:t>ОГРН 1057200580414; ОКПО 76820906</w:t>
            </w:r>
          </w:p>
          <w:p w:rsidR="004F58FE" w:rsidRDefault="004F58FE" w:rsidP="004F58FE">
            <w:pPr>
              <w:jc w:val="both"/>
            </w:pPr>
            <w:r>
              <w:t>Наименование получателя в платежном поручении: УФК по Новосибирской области (УПРАВЛЕНИЕ РОССЕЛЬХОЗНАДЗОРА ПО ТЮМЕНСКОЙ ОБЛАСТИ, ЯМАЛО-НЕНЕЦКОМУ И ХАНТЫ-МАНСИЙСКОМУ АВТОНОМНЫМ ОКРУГАМ)</w:t>
            </w:r>
          </w:p>
          <w:p w:rsidR="004F58FE" w:rsidRDefault="004F58FE" w:rsidP="004F58FE">
            <w:pPr>
              <w:jc w:val="both"/>
            </w:pPr>
            <w:r>
              <w:t xml:space="preserve">Банк: ОКЦ № 1 </w:t>
            </w:r>
            <w:proofErr w:type="spellStart"/>
            <w:r>
              <w:t>СибГУ</w:t>
            </w:r>
            <w:proofErr w:type="spellEnd"/>
            <w:r>
              <w:t xml:space="preserve"> Банка России//УФК по Новосибирской области, </w:t>
            </w:r>
            <w:proofErr w:type="gramStart"/>
            <w:r>
              <w:t>г</w:t>
            </w:r>
            <w:proofErr w:type="gramEnd"/>
            <w:r>
              <w:t xml:space="preserve"> Новосибирск, </w:t>
            </w:r>
          </w:p>
          <w:p w:rsidR="004F58FE" w:rsidRDefault="004F58FE" w:rsidP="004F58FE">
            <w:pPr>
              <w:jc w:val="both"/>
            </w:pPr>
            <w:proofErr w:type="spellStart"/>
            <w:r>
              <w:t>кр</w:t>
            </w:r>
            <w:proofErr w:type="spellEnd"/>
            <w:r>
              <w:t xml:space="preserve">/с 40102810445370000043  </w:t>
            </w:r>
          </w:p>
          <w:p w:rsidR="004F58FE" w:rsidRDefault="004F58FE" w:rsidP="004F58FE">
            <w:pPr>
              <w:jc w:val="both"/>
            </w:pPr>
            <w:proofErr w:type="spellStart"/>
            <w:proofErr w:type="gramStart"/>
            <w:r>
              <w:t>р</w:t>
            </w:r>
            <w:proofErr w:type="spellEnd"/>
            <w:proofErr w:type="gramEnd"/>
            <w:r>
              <w:t>/с 03211643000000015114, БИК 015004950</w:t>
            </w:r>
          </w:p>
          <w:p w:rsidR="00CF539C" w:rsidRPr="009F659A" w:rsidRDefault="004F58FE" w:rsidP="004F58FE">
            <w:pPr>
              <w:jc w:val="both"/>
            </w:pPr>
            <w:proofErr w:type="gramStart"/>
            <w:r>
              <w:t>л</w:t>
            </w:r>
            <w:proofErr w:type="gramEnd"/>
            <w:r>
              <w:t>/с 03671798150–лицевой счет получателя бюджетных средств</w:t>
            </w:r>
          </w:p>
        </w:tc>
        <w:tc>
          <w:tcPr>
            <w:tcW w:w="4617" w:type="dxa"/>
          </w:tcPr>
          <w:p w:rsidR="00CF539C" w:rsidRPr="009F659A" w:rsidRDefault="00CF539C" w:rsidP="00CF539C">
            <w:pPr>
              <w:jc w:val="both"/>
              <w:rPr>
                <w:rFonts w:eastAsia="Times New Roman"/>
              </w:rPr>
            </w:pPr>
          </w:p>
          <w:p w:rsidR="00CF539C" w:rsidRPr="009F659A" w:rsidRDefault="00CF539C" w:rsidP="00CF539C">
            <w:pPr>
              <w:jc w:val="both"/>
              <w:rPr>
                <w:bCs/>
              </w:rPr>
            </w:pPr>
          </w:p>
        </w:tc>
      </w:tr>
    </w:tbl>
    <w:p w:rsidR="00CF539C" w:rsidRPr="00CF539C" w:rsidRDefault="00CF539C" w:rsidP="00CF539C">
      <w:pPr>
        <w:jc w:val="center"/>
        <w:rPr>
          <w:b/>
        </w:rPr>
      </w:pPr>
      <w:r w:rsidRPr="00CF539C">
        <w:rPr>
          <w:b/>
        </w:rPr>
        <w:lastRenderedPageBreak/>
        <w:t>ПОДПИСИ СТОРОН</w:t>
      </w:r>
    </w:p>
    <w:tbl>
      <w:tblPr>
        <w:tblW w:w="4637" w:type="pct"/>
        <w:tblLayout w:type="fixed"/>
        <w:tblLook w:val="01E0"/>
      </w:tblPr>
      <w:tblGrid>
        <w:gridCol w:w="4992"/>
        <w:gridCol w:w="4147"/>
      </w:tblGrid>
      <w:tr w:rsidR="00CF539C" w:rsidRPr="00CF539C" w:rsidTr="004F58FE">
        <w:trPr>
          <w:trHeight w:val="1005"/>
        </w:trPr>
        <w:tc>
          <w:tcPr>
            <w:tcW w:w="2731" w:type="pct"/>
          </w:tcPr>
          <w:p w:rsidR="00CF539C" w:rsidRPr="00CF539C" w:rsidRDefault="00CF539C" w:rsidP="00CF539C">
            <w:pPr>
              <w:jc w:val="both"/>
              <w:rPr>
                <w:noProof/>
              </w:rPr>
            </w:pPr>
            <w:r w:rsidRPr="00CF539C">
              <w:rPr>
                <w:noProof/>
              </w:rPr>
              <w:t>____________________</w:t>
            </w:r>
          </w:p>
          <w:p w:rsidR="00CF539C" w:rsidRPr="00CF539C" w:rsidRDefault="00CF539C" w:rsidP="00CF539C">
            <w:pPr>
              <w:jc w:val="both"/>
              <w:rPr>
                <w:noProof/>
              </w:rPr>
            </w:pPr>
            <w:r w:rsidRPr="00CF539C">
              <w:rPr>
                <w:noProof/>
              </w:rPr>
              <w:t>__________________ /_______________</w:t>
            </w:r>
          </w:p>
        </w:tc>
        <w:tc>
          <w:tcPr>
            <w:tcW w:w="2269" w:type="pct"/>
          </w:tcPr>
          <w:p w:rsidR="00CF539C" w:rsidRPr="00CF539C" w:rsidRDefault="00CF539C" w:rsidP="00CF539C">
            <w:pPr>
              <w:jc w:val="both"/>
              <w:rPr>
                <w:noProof/>
              </w:rPr>
            </w:pPr>
            <w:r w:rsidRPr="00CF539C">
              <w:rPr>
                <w:noProof/>
              </w:rPr>
              <w:t>__________________________________________ /________________</w:t>
            </w:r>
            <w:r w:rsidRPr="00CF539C">
              <w:rPr>
                <w:bCs/>
                <w:noProof/>
              </w:rPr>
              <w:t xml:space="preserve"> </w:t>
            </w:r>
          </w:p>
        </w:tc>
      </w:tr>
    </w:tbl>
    <w:p w:rsidR="00126A24" w:rsidRDefault="00126A24" w:rsidP="00B04B34">
      <w:pPr>
        <w:jc w:val="right"/>
      </w:pPr>
    </w:p>
    <w:p w:rsidR="001649A1" w:rsidRDefault="001649A1" w:rsidP="00B04B34">
      <w:pPr>
        <w:jc w:val="right"/>
      </w:pPr>
    </w:p>
    <w:p w:rsidR="001649A1" w:rsidRDefault="001649A1" w:rsidP="00B04B34">
      <w:pPr>
        <w:jc w:val="right"/>
      </w:pPr>
    </w:p>
    <w:p w:rsidR="001649A1" w:rsidRDefault="001649A1" w:rsidP="00B04B34">
      <w:pPr>
        <w:jc w:val="right"/>
      </w:pPr>
    </w:p>
    <w:p w:rsidR="001649A1" w:rsidRDefault="001649A1" w:rsidP="00B04B34">
      <w:pPr>
        <w:jc w:val="right"/>
      </w:pPr>
    </w:p>
    <w:p w:rsidR="001649A1" w:rsidRDefault="001649A1" w:rsidP="00B04B34">
      <w:pPr>
        <w:jc w:val="right"/>
      </w:pPr>
    </w:p>
    <w:p w:rsidR="00AC3E5D" w:rsidRDefault="00AC3E5D" w:rsidP="00B04B34">
      <w:pPr>
        <w:jc w:val="right"/>
      </w:pPr>
    </w:p>
    <w:p w:rsidR="00AC3E5D" w:rsidRDefault="00AC3E5D" w:rsidP="00B04B34">
      <w:pPr>
        <w:jc w:val="right"/>
      </w:pPr>
    </w:p>
    <w:p w:rsidR="00AC3E5D" w:rsidRDefault="00AC3E5D" w:rsidP="00B04B34">
      <w:pPr>
        <w:jc w:val="right"/>
      </w:pPr>
    </w:p>
    <w:p w:rsidR="00AC3E5D" w:rsidRDefault="00AC3E5D" w:rsidP="00B04B34">
      <w:pPr>
        <w:jc w:val="right"/>
      </w:pPr>
    </w:p>
    <w:p w:rsidR="00AC3E5D" w:rsidRDefault="00AC3E5D" w:rsidP="00B04B34">
      <w:pPr>
        <w:jc w:val="right"/>
      </w:pPr>
    </w:p>
    <w:p w:rsidR="00AC3E5D" w:rsidRDefault="00AC3E5D" w:rsidP="00B04B34">
      <w:pPr>
        <w:jc w:val="right"/>
      </w:pPr>
    </w:p>
    <w:p w:rsidR="00AC3E5D" w:rsidRDefault="00AC3E5D" w:rsidP="00B04B34">
      <w:pPr>
        <w:jc w:val="right"/>
      </w:pPr>
    </w:p>
    <w:p w:rsidR="007E7B60" w:rsidRDefault="007E7B60" w:rsidP="00B04B34">
      <w:pPr>
        <w:jc w:val="right"/>
      </w:pPr>
    </w:p>
    <w:p w:rsidR="007E7B60" w:rsidRDefault="007E7B60" w:rsidP="00B04B34">
      <w:pPr>
        <w:jc w:val="right"/>
      </w:pPr>
    </w:p>
    <w:p w:rsidR="007E7B60" w:rsidRDefault="007E7B60" w:rsidP="00B04B34">
      <w:pPr>
        <w:jc w:val="right"/>
      </w:pPr>
    </w:p>
    <w:p w:rsidR="007E7B60" w:rsidRDefault="007E7B60" w:rsidP="00B04B34">
      <w:pPr>
        <w:jc w:val="right"/>
      </w:pPr>
    </w:p>
    <w:p w:rsidR="00EB1803" w:rsidRDefault="00EB1803" w:rsidP="00B04B34">
      <w:pPr>
        <w:jc w:val="right"/>
      </w:pPr>
    </w:p>
    <w:p w:rsidR="00EB1803" w:rsidRDefault="00EB1803" w:rsidP="00B04B34">
      <w:pPr>
        <w:jc w:val="right"/>
      </w:pPr>
    </w:p>
    <w:p w:rsidR="00EB1803" w:rsidRDefault="00EB1803" w:rsidP="00B04B34">
      <w:pPr>
        <w:jc w:val="right"/>
      </w:pPr>
    </w:p>
    <w:p w:rsidR="00EB1803" w:rsidRDefault="00EB1803" w:rsidP="00B04B34">
      <w:pPr>
        <w:jc w:val="right"/>
      </w:pPr>
    </w:p>
    <w:p w:rsidR="00EB1803" w:rsidRDefault="00EB1803" w:rsidP="00B04B34">
      <w:pPr>
        <w:jc w:val="right"/>
      </w:pPr>
    </w:p>
    <w:p w:rsidR="00ED5205" w:rsidRDefault="00ED5205">
      <w:r>
        <w:br w:type="page"/>
      </w:r>
    </w:p>
    <w:p w:rsidR="00B04B34" w:rsidRPr="008B3FF9" w:rsidRDefault="00680AB0" w:rsidP="00680AB0">
      <w:pPr>
        <w:jc w:val="right"/>
      </w:pPr>
      <w:r>
        <w:lastRenderedPageBreak/>
        <w:t>Пр</w:t>
      </w:r>
      <w:r w:rsidR="00B04B34" w:rsidRPr="008B3FF9">
        <w:t>иложение № 1</w:t>
      </w:r>
    </w:p>
    <w:p w:rsidR="00B04B34" w:rsidRPr="008B3FF9" w:rsidRDefault="00B04B34" w:rsidP="00B04B34">
      <w:pPr>
        <w:widowControl w:val="0"/>
        <w:jc w:val="right"/>
      </w:pPr>
      <w:r w:rsidRPr="008B3FF9">
        <w:t xml:space="preserve">к Государственному Контракту </w:t>
      </w:r>
    </w:p>
    <w:p w:rsidR="00B04B34" w:rsidRPr="008B3FF9" w:rsidRDefault="00B04B34" w:rsidP="00B04B34">
      <w:pPr>
        <w:widowControl w:val="0"/>
        <w:jc w:val="right"/>
      </w:pPr>
      <w:r w:rsidRPr="008B3FF9">
        <w:t>от «____» _________________ 202</w:t>
      </w:r>
      <w:r w:rsidR="004F58FE">
        <w:t>6</w:t>
      </w:r>
      <w:r w:rsidRPr="008B3FF9">
        <w:t xml:space="preserve"> г. № ________</w:t>
      </w:r>
    </w:p>
    <w:p w:rsidR="0036522A" w:rsidRPr="008B3FF9" w:rsidRDefault="0036522A" w:rsidP="0036522A">
      <w:pPr>
        <w:widowControl w:val="0"/>
        <w:jc w:val="right"/>
        <w:rPr>
          <w:b/>
        </w:rPr>
      </w:pPr>
    </w:p>
    <w:p w:rsidR="009F659A" w:rsidRPr="007A089F" w:rsidRDefault="009F659A" w:rsidP="009F659A">
      <w:pPr>
        <w:tabs>
          <w:tab w:val="left" w:pos="0"/>
        </w:tabs>
        <w:suppressAutoHyphens/>
        <w:jc w:val="center"/>
      </w:pPr>
      <w:r w:rsidRPr="007A089F">
        <w:t>Описание объекта закупки</w:t>
      </w:r>
    </w:p>
    <w:p w:rsidR="009F659A" w:rsidRPr="007A089F" w:rsidRDefault="009F659A" w:rsidP="009F659A">
      <w:pPr>
        <w:jc w:val="center"/>
        <w:outlineLvl w:val="0"/>
      </w:pPr>
      <w:r w:rsidRPr="007A089F">
        <w:rPr>
          <w:bCs/>
          <w:lang w:eastAsia="en-US"/>
        </w:rPr>
        <w:t xml:space="preserve">в сфере ИКТ на оказание </w:t>
      </w:r>
      <w:r w:rsidRPr="007A089F">
        <w:t>услуг по сопровождению программного обеспечения объекта учета Рабочие станции общего назначения</w:t>
      </w:r>
    </w:p>
    <w:p w:rsidR="009F659A" w:rsidRPr="00FA1784" w:rsidRDefault="009F659A" w:rsidP="009F659A">
      <w:pPr>
        <w:tabs>
          <w:tab w:val="left" w:pos="0"/>
        </w:tabs>
        <w:suppressAutoHyphens/>
        <w:jc w:val="center"/>
      </w:pPr>
    </w:p>
    <w:p w:rsidR="009F659A" w:rsidRDefault="009F659A" w:rsidP="009F659A">
      <w:pPr>
        <w:suppressAutoHyphens/>
        <w:ind w:firstLine="708"/>
        <w:jc w:val="both"/>
      </w:pPr>
      <w:r>
        <w:t>ОКПД-2 62.03.12.190</w:t>
      </w:r>
    </w:p>
    <w:p w:rsidR="009F659A" w:rsidRDefault="009F659A" w:rsidP="009F659A">
      <w:pPr>
        <w:suppressAutoHyphens/>
        <w:ind w:firstLine="708"/>
        <w:jc w:val="both"/>
      </w:pPr>
      <w:proofErr w:type="gramStart"/>
      <w:r>
        <w:t>Основные условия исполнения контракта: в сфере ИКТ оказание услуг по сопровождению программного обеспечения (см. Техническое задание в Приложении) по адресам: г. Тюмень, ул. Льва Толстого, д.35, аэропорт Рощино (международный сектор/ зона таможенного контроля), г. Ишим, ул. Пономарева, 24, с. Казанское, ул. Ленина, 12а, г. Ханты-Мансийск, ул. Пионерская, 46, г. Сургут, ул. Декабристов, 2, г. Сургут, аэропорт (кабинеты ветеринарного и</w:t>
      </w:r>
      <w:proofErr w:type="gramEnd"/>
      <w:r>
        <w:t xml:space="preserve"> </w:t>
      </w:r>
      <w:proofErr w:type="gramStart"/>
      <w:r>
        <w:t xml:space="preserve">фитосанитарного контроля), г. Сургут, ул. Инженерная, 10 (рынок </w:t>
      </w:r>
      <w:proofErr w:type="spellStart"/>
      <w:r>
        <w:t>Аскания</w:t>
      </w:r>
      <w:proofErr w:type="spellEnd"/>
      <w:r>
        <w:t xml:space="preserve">), г. Нижневартовск, ул. Победы, 26а, г. Нижневартовск, аэропорт (кабинеты ветеринарного и фитосанитарного контроля), г. Салехард, ул. </w:t>
      </w:r>
      <w:proofErr w:type="spellStart"/>
      <w:r>
        <w:t>Ямальская</w:t>
      </w:r>
      <w:proofErr w:type="spellEnd"/>
      <w:r>
        <w:t xml:space="preserve">, </w:t>
      </w:r>
      <w:proofErr w:type="spellStart"/>
      <w:r w:rsidR="004F58FE">
        <w:t>влд</w:t>
      </w:r>
      <w:proofErr w:type="spellEnd"/>
      <w:r w:rsidR="004F58FE">
        <w:t xml:space="preserve">. </w:t>
      </w:r>
      <w:r>
        <w:t>12</w:t>
      </w:r>
      <w:r w:rsidR="004F58FE">
        <w:t>.</w:t>
      </w:r>
      <w:proofErr w:type="gramEnd"/>
      <w:r w:rsidR="004F58FE">
        <w:t xml:space="preserve"> П</w:t>
      </w:r>
      <w:r>
        <w:t>ериод оказания услуг</w:t>
      </w:r>
      <w:r w:rsidR="004F58FE">
        <w:t>:</w:t>
      </w:r>
      <w:r>
        <w:t xml:space="preserve"> с </w:t>
      </w:r>
      <w:r w:rsidR="004F58FE">
        <w:t>01.01.2027 по 31.12.2027</w:t>
      </w:r>
      <w:r>
        <w:t>.</w:t>
      </w:r>
    </w:p>
    <w:p w:rsidR="009F659A" w:rsidRPr="0081479E" w:rsidRDefault="009F659A" w:rsidP="009F659A">
      <w:pPr>
        <w:suppressAutoHyphens/>
        <w:ind w:firstLine="708"/>
        <w:jc w:val="both"/>
        <w:rPr>
          <w:bCs/>
          <w:iCs/>
          <w:color w:val="000000"/>
        </w:rPr>
      </w:pPr>
    </w:p>
    <w:p w:rsidR="009F659A" w:rsidRPr="0081479E" w:rsidRDefault="009F659A" w:rsidP="009F659A">
      <w:pPr>
        <w:pStyle w:val="afc"/>
        <w:spacing w:line="276" w:lineRule="auto"/>
        <w:ind w:left="357"/>
        <w:jc w:val="center"/>
      </w:pPr>
      <w:r w:rsidRPr="0081479E">
        <w:t xml:space="preserve">Перечень услуг </w:t>
      </w:r>
      <w:r w:rsidRPr="000732D0">
        <w:t>по сопровождению программного обеспечения объекта учета Рабочие станции общего назначения</w:t>
      </w:r>
    </w:p>
    <w:tbl>
      <w:tblPr>
        <w:tblW w:w="9659" w:type="dxa"/>
        <w:tblInd w:w="88" w:type="dxa"/>
        <w:tblLayout w:type="fixed"/>
        <w:tblLook w:val="04A0"/>
      </w:tblPr>
      <w:tblGrid>
        <w:gridCol w:w="620"/>
        <w:gridCol w:w="9039"/>
      </w:tblGrid>
      <w:tr w:rsidR="00ED5205" w:rsidRPr="00076450" w:rsidTr="00ED5205">
        <w:trPr>
          <w:trHeight w:val="445"/>
        </w:trPr>
        <w:tc>
          <w:tcPr>
            <w:tcW w:w="620" w:type="dxa"/>
            <w:tcBorders>
              <w:top w:val="single" w:sz="8" w:space="0" w:color="000000"/>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b/>
                <w:bCs/>
                <w:color w:val="000000"/>
                <w:sz w:val="20"/>
                <w:szCs w:val="20"/>
              </w:rPr>
            </w:pPr>
            <w:r w:rsidRPr="00076450">
              <w:rPr>
                <w:b/>
                <w:bCs/>
                <w:color w:val="000000"/>
                <w:sz w:val="20"/>
                <w:szCs w:val="20"/>
              </w:rPr>
              <w:t xml:space="preserve">№ </w:t>
            </w:r>
            <w:proofErr w:type="spellStart"/>
            <w:proofErr w:type="gramStart"/>
            <w:r w:rsidRPr="00076450">
              <w:rPr>
                <w:b/>
                <w:bCs/>
                <w:color w:val="000000"/>
                <w:sz w:val="20"/>
                <w:szCs w:val="20"/>
              </w:rPr>
              <w:t>п</w:t>
            </w:r>
            <w:proofErr w:type="spellEnd"/>
            <w:proofErr w:type="gramEnd"/>
            <w:r w:rsidRPr="00076450">
              <w:rPr>
                <w:b/>
                <w:bCs/>
                <w:color w:val="000000"/>
                <w:sz w:val="20"/>
                <w:szCs w:val="20"/>
              </w:rPr>
              <w:t>/</w:t>
            </w:r>
            <w:proofErr w:type="spellStart"/>
            <w:r w:rsidRPr="00076450">
              <w:rPr>
                <w:b/>
                <w:bCs/>
                <w:color w:val="000000"/>
                <w:sz w:val="20"/>
                <w:szCs w:val="20"/>
              </w:rPr>
              <w:t>п</w:t>
            </w:r>
            <w:proofErr w:type="spellEnd"/>
          </w:p>
        </w:tc>
        <w:tc>
          <w:tcPr>
            <w:tcW w:w="9039" w:type="dxa"/>
            <w:tcBorders>
              <w:top w:val="single" w:sz="8" w:space="0" w:color="000000"/>
              <w:left w:val="nil"/>
              <w:bottom w:val="single" w:sz="8" w:space="0" w:color="000000"/>
              <w:right w:val="single" w:sz="8" w:space="0" w:color="000000"/>
            </w:tcBorders>
            <w:vAlign w:val="center"/>
            <w:hideMark/>
          </w:tcPr>
          <w:p w:rsidR="00ED5205" w:rsidRPr="00076450" w:rsidRDefault="00ED5205" w:rsidP="00485715">
            <w:pPr>
              <w:widowControl w:val="0"/>
              <w:jc w:val="center"/>
              <w:rPr>
                <w:sz w:val="20"/>
                <w:szCs w:val="20"/>
              </w:rPr>
            </w:pPr>
            <w:r w:rsidRPr="00076450">
              <w:rPr>
                <w:b/>
                <w:bCs/>
                <w:color w:val="000000"/>
                <w:sz w:val="20"/>
                <w:szCs w:val="20"/>
              </w:rPr>
              <w:t>Наименование услуг по сопровождению программного обеспечения</w:t>
            </w:r>
            <w:r w:rsidRPr="00076450">
              <w:rPr>
                <w:sz w:val="20"/>
                <w:szCs w:val="20"/>
              </w:rPr>
              <w:t xml:space="preserve"> </w:t>
            </w:r>
          </w:p>
          <w:p w:rsidR="00ED5205" w:rsidRPr="00076450" w:rsidRDefault="00ED5205" w:rsidP="00485715">
            <w:pPr>
              <w:widowControl w:val="0"/>
              <w:suppressAutoHyphens/>
              <w:jc w:val="center"/>
              <w:rPr>
                <w:b/>
                <w:bCs/>
                <w:color w:val="000000"/>
                <w:sz w:val="20"/>
                <w:szCs w:val="20"/>
              </w:rPr>
            </w:pPr>
            <w:r w:rsidRPr="00076450">
              <w:rPr>
                <w:b/>
                <w:sz w:val="20"/>
                <w:szCs w:val="20"/>
              </w:rPr>
              <w:t>объекта учета Рабочие станции общего назначения</w:t>
            </w:r>
          </w:p>
        </w:tc>
      </w:tr>
      <w:tr w:rsidR="00ED5205" w:rsidRPr="00076450" w:rsidTr="00ED5205">
        <w:trPr>
          <w:trHeight w:val="244"/>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1</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 xml:space="preserve">Поддержка в рабочем состоянии сервера на </w:t>
            </w:r>
            <w:proofErr w:type="spellStart"/>
            <w:r w:rsidRPr="00076450">
              <w:rPr>
                <w:color w:val="000000"/>
                <w:sz w:val="20"/>
                <w:szCs w:val="20"/>
              </w:rPr>
              <w:t>Windows</w:t>
            </w:r>
            <w:proofErr w:type="spellEnd"/>
            <w:r w:rsidRPr="00076450">
              <w:rPr>
                <w:color w:val="000000"/>
                <w:sz w:val="20"/>
                <w:szCs w:val="20"/>
              </w:rPr>
              <w:t xml:space="preserve"> </w:t>
            </w:r>
            <w:proofErr w:type="spellStart"/>
            <w:r w:rsidRPr="00076450">
              <w:rPr>
                <w:color w:val="000000"/>
                <w:sz w:val="20"/>
                <w:szCs w:val="20"/>
              </w:rPr>
              <w:t>Server</w:t>
            </w:r>
            <w:proofErr w:type="spellEnd"/>
            <w:r w:rsidRPr="00076450">
              <w:rPr>
                <w:color w:val="000000"/>
                <w:sz w:val="20"/>
                <w:szCs w:val="20"/>
              </w:rPr>
              <w:t>, за шт. в месяц</w:t>
            </w:r>
          </w:p>
        </w:tc>
      </w:tr>
      <w:tr w:rsidR="00ED5205" w:rsidRPr="00076450" w:rsidTr="00ED5205">
        <w:trPr>
          <w:trHeight w:val="120"/>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2</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 xml:space="preserve">Поддержка в рабочем состоянии сервера на </w:t>
            </w:r>
            <w:proofErr w:type="spellStart"/>
            <w:r w:rsidRPr="00076450">
              <w:rPr>
                <w:color w:val="000000"/>
                <w:sz w:val="20"/>
                <w:szCs w:val="20"/>
              </w:rPr>
              <w:t>Linux</w:t>
            </w:r>
            <w:proofErr w:type="spellEnd"/>
            <w:r w:rsidRPr="00076450">
              <w:rPr>
                <w:color w:val="000000"/>
                <w:sz w:val="20"/>
                <w:szCs w:val="20"/>
              </w:rPr>
              <w:t>, за шт. в месяц</w:t>
            </w:r>
          </w:p>
        </w:tc>
      </w:tr>
      <w:tr w:rsidR="00ED5205" w:rsidRPr="00076450" w:rsidTr="00ED5205">
        <w:trPr>
          <w:trHeight w:val="120"/>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3</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Поддержка в актуальном рабочем состоянии системы антивирусной защиты, за мес.</w:t>
            </w:r>
          </w:p>
        </w:tc>
      </w:tr>
      <w:tr w:rsidR="00ED5205" w:rsidRPr="00076450" w:rsidTr="00ED5205">
        <w:trPr>
          <w:trHeight w:val="152"/>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4</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Поддержка в рабочем состоянии базы данных MSSQL, за шт. в месяц</w:t>
            </w:r>
          </w:p>
        </w:tc>
      </w:tr>
      <w:tr w:rsidR="00ED5205" w:rsidRPr="00076450" w:rsidTr="00ED5205">
        <w:trPr>
          <w:trHeight w:val="184"/>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5</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 xml:space="preserve">Поддержка в рабочем состоянии базы данных </w:t>
            </w:r>
            <w:proofErr w:type="spellStart"/>
            <w:r w:rsidRPr="00076450">
              <w:rPr>
                <w:color w:val="000000"/>
                <w:sz w:val="20"/>
                <w:szCs w:val="20"/>
              </w:rPr>
              <w:t>MySQL</w:t>
            </w:r>
            <w:proofErr w:type="spellEnd"/>
            <w:r w:rsidRPr="00076450">
              <w:rPr>
                <w:color w:val="000000"/>
                <w:sz w:val="20"/>
                <w:szCs w:val="20"/>
              </w:rPr>
              <w:t>(</w:t>
            </w:r>
            <w:proofErr w:type="spellStart"/>
            <w:r w:rsidRPr="00076450">
              <w:rPr>
                <w:color w:val="000000"/>
                <w:sz w:val="20"/>
                <w:szCs w:val="20"/>
              </w:rPr>
              <w:t>MariaDB</w:t>
            </w:r>
            <w:proofErr w:type="spellEnd"/>
            <w:r w:rsidRPr="00076450">
              <w:rPr>
                <w:color w:val="000000"/>
                <w:sz w:val="20"/>
                <w:szCs w:val="20"/>
              </w:rPr>
              <w:t>)\</w:t>
            </w:r>
            <w:proofErr w:type="spellStart"/>
            <w:r w:rsidRPr="00076450">
              <w:rPr>
                <w:color w:val="000000"/>
                <w:sz w:val="20"/>
                <w:szCs w:val="20"/>
              </w:rPr>
              <w:t>PostgreeSQL</w:t>
            </w:r>
            <w:proofErr w:type="spellEnd"/>
            <w:r w:rsidRPr="00076450">
              <w:rPr>
                <w:color w:val="000000"/>
                <w:sz w:val="20"/>
                <w:szCs w:val="20"/>
              </w:rPr>
              <w:t>, за шт. в месяц.</w:t>
            </w:r>
          </w:p>
        </w:tc>
      </w:tr>
      <w:tr w:rsidR="00ED5205" w:rsidRPr="00076450" w:rsidTr="00ED5205">
        <w:trPr>
          <w:trHeight w:val="216"/>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6</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 xml:space="preserve">Установка/переустановка </w:t>
            </w:r>
            <w:proofErr w:type="spellStart"/>
            <w:r w:rsidRPr="00076450">
              <w:rPr>
                <w:color w:val="000000"/>
                <w:sz w:val="20"/>
                <w:szCs w:val="20"/>
              </w:rPr>
              <w:t>Windows</w:t>
            </w:r>
            <w:proofErr w:type="spellEnd"/>
            <w:r w:rsidRPr="00076450">
              <w:rPr>
                <w:color w:val="000000"/>
                <w:sz w:val="20"/>
                <w:szCs w:val="20"/>
              </w:rPr>
              <w:t xml:space="preserve"> </w:t>
            </w:r>
            <w:proofErr w:type="spellStart"/>
            <w:r w:rsidRPr="00076450">
              <w:rPr>
                <w:color w:val="000000"/>
                <w:sz w:val="20"/>
                <w:szCs w:val="20"/>
              </w:rPr>
              <w:t>Server</w:t>
            </w:r>
            <w:proofErr w:type="spellEnd"/>
            <w:r w:rsidRPr="00076450">
              <w:rPr>
                <w:color w:val="000000"/>
                <w:sz w:val="20"/>
                <w:szCs w:val="20"/>
              </w:rPr>
              <w:t>, за шт.</w:t>
            </w:r>
          </w:p>
        </w:tc>
      </w:tr>
      <w:tr w:rsidR="00ED5205" w:rsidRPr="00076450" w:rsidTr="00ED5205">
        <w:trPr>
          <w:trHeight w:val="120"/>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7</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 xml:space="preserve">Написание </w:t>
            </w:r>
            <w:proofErr w:type="spellStart"/>
            <w:r w:rsidRPr="00076450">
              <w:rPr>
                <w:color w:val="000000"/>
                <w:sz w:val="20"/>
                <w:szCs w:val="20"/>
              </w:rPr>
              <w:t>скрипта</w:t>
            </w:r>
            <w:proofErr w:type="spellEnd"/>
            <w:r w:rsidRPr="00076450">
              <w:rPr>
                <w:color w:val="000000"/>
                <w:sz w:val="20"/>
                <w:szCs w:val="20"/>
              </w:rPr>
              <w:t xml:space="preserve"> </w:t>
            </w:r>
            <w:proofErr w:type="spellStart"/>
            <w:r w:rsidRPr="00076450">
              <w:rPr>
                <w:color w:val="000000"/>
                <w:sz w:val="20"/>
                <w:szCs w:val="20"/>
              </w:rPr>
              <w:t>Windows</w:t>
            </w:r>
            <w:proofErr w:type="spellEnd"/>
            <w:r w:rsidRPr="00076450">
              <w:rPr>
                <w:color w:val="000000"/>
                <w:sz w:val="20"/>
                <w:szCs w:val="20"/>
              </w:rPr>
              <w:t xml:space="preserve"> </w:t>
            </w:r>
            <w:proofErr w:type="spellStart"/>
            <w:r w:rsidRPr="00076450">
              <w:rPr>
                <w:color w:val="000000"/>
                <w:sz w:val="20"/>
                <w:szCs w:val="20"/>
              </w:rPr>
              <w:t>Server</w:t>
            </w:r>
            <w:proofErr w:type="spellEnd"/>
            <w:r w:rsidRPr="00076450">
              <w:rPr>
                <w:color w:val="000000"/>
                <w:sz w:val="20"/>
                <w:szCs w:val="20"/>
              </w:rPr>
              <w:t>, за час</w:t>
            </w:r>
          </w:p>
        </w:tc>
      </w:tr>
      <w:tr w:rsidR="00ED5205" w:rsidRPr="00076450" w:rsidTr="00ED5205">
        <w:trPr>
          <w:trHeight w:val="280"/>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8</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 xml:space="preserve">Написание </w:t>
            </w:r>
            <w:proofErr w:type="spellStart"/>
            <w:r w:rsidRPr="00076450">
              <w:rPr>
                <w:color w:val="000000"/>
                <w:sz w:val="20"/>
                <w:szCs w:val="20"/>
              </w:rPr>
              <w:t>скрипта</w:t>
            </w:r>
            <w:proofErr w:type="spellEnd"/>
            <w:r w:rsidRPr="00076450">
              <w:rPr>
                <w:color w:val="000000"/>
                <w:sz w:val="20"/>
                <w:szCs w:val="20"/>
              </w:rPr>
              <w:t xml:space="preserve"> для сервера под управлением </w:t>
            </w:r>
            <w:proofErr w:type="spellStart"/>
            <w:r w:rsidRPr="00076450">
              <w:rPr>
                <w:color w:val="000000"/>
                <w:sz w:val="20"/>
                <w:szCs w:val="20"/>
              </w:rPr>
              <w:t>Linux</w:t>
            </w:r>
            <w:proofErr w:type="spellEnd"/>
            <w:r w:rsidRPr="00076450">
              <w:rPr>
                <w:color w:val="000000"/>
                <w:sz w:val="20"/>
                <w:szCs w:val="20"/>
              </w:rPr>
              <w:t xml:space="preserve"> (</w:t>
            </w:r>
            <w:proofErr w:type="spellStart"/>
            <w:r w:rsidRPr="00076450">
              <w:rPr>
                <w:color w:val="000000"/>
                <w:sz w:val="20"/>
                <w:szCs w:val="20"/>
              </w:rPr>
              <w:t>AstraLinux</w:t>
            </w:r>
            <w:proofErr w:type="spellEnd"/>
            <w:r w:rsidRPr="00076450">
              <w:rPr>
                <w:color w:val="000000"/>
                <w:sz w:val="20"/>
                <w:szCs w:val="20"/>
              </w:rPr>
              <w:t>), за час</w:t>
            </w:r>
          </w:p>
        </w:tc>
      </w:tr>
      <w:tr w:rsidR="00ED5205" w:rsidRPr="00076450" w:rsidTr="00ED5205">
        <w:trPr>
          <w:trHeight w:val="230"/>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9</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Установка/переустановка и настройка MSSQL сервер, за шт.</w:t>
            </w:r>
          </w:p>
        </w:tc>
      </w:tr>
      <w:tr w:rsidR="00ED5205" w:rsidRPr="00076450" w:rsidTr="00ED5205">
        <w:trPr>
          <w:trHeight w:val="220"/>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10</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 xml:space="preserve">Установка/переустановка и настройка </w:t>
            </w:r>
            <w:proofErr w:type="spellStart"/>
            <w:r w:rsidRPr="00076450">
              <w:rPr>
                <w:color w:val="000000"/>
                <w:sz w:val="20"/>
                <w:szCs w:val="20"/>
              </w:rPr>
              <w:t>MySQL</w:t>
            </w:r>
            <w:proofErr w:type="spellEnd"/>
            <w:r w:rsidRPr="00076450">
              <w:rPr>
                <w:color w:val="000000"/>
                <w:sz w:val="20"/>
                <w:szCs w:val="20"/>
              </w:rPr>
              <w:t>(</w:t>
            </w:r>
            <w:proofErr w:type="spellStart"/>
            <w:r w:rsidRPr="00076450">
              <w:rPr>
                <w:color w:val="000000"/>
                <w:sz w:val="20"/>
                <w:szCs w:val="20"/>
              </w:rPr>
              <w:t>MariaDB</w:t>
            </w:r>
            <w:proofErr w:type="spellEnd"/>
            <w:r w:rsidRPr="00076450">
              <w:rPr>
                <w:color w:val="000000"/>
                <w:sz w:val="20"/>
                <w:szCs w:val="20"/>
              </w:rPr>
              <w:t>)\</w:t>
            </w:r>
            <w:proofErr w:type="spellStart"/>
            <w:r w:rsidRPr="00076450">
              <w:rPr>
                <w:color w:val="000000"/>
                <w:sz w:val="20"/>
                <w:szCs w:val="20"/>
              </w:rPr>
              <w:t>PostgreeSQL</w:t>
            </w:r>
            <w:proofErr w:type="spellEnd"/>
            <w:r w:rsidRPr="00076450">
              <w:rPr>
                <w:color w:val="000000"/>
                <w:sz w:val="20"/>
                <w:szCs w:val="20"/>
              </w:rPr>
              <w:t xml:space="preserve"> сервера, за шт.</w:t>
            </w:r>
          </w:p>
        </w:tc>
      </w:tr>
      <w:tr w:rsidR="00ED5205" w:rsidRPr="00076450" w:rsidTr="00ED5205">
        <w:trPr>
          <w:trHeight w:val="110"/>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11</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 xml:space="preserve">Написание </w:t>
            </w:r>
            <w:proofErr w:type="spellStart"/>
            <w:r w:rsidRPr="00076450">
              <w:rPr>
                <w:color w:val="000000"/>
                <w:sz w:val="20"/>
                <w:szCs w:val="20"/>
              </w:rPr>
              <w:t>скрипта</w:t>
            </w:r>
            <w:proofErr w:type="spellEnd"/>
            <w:r w:rsidRPr="00076450">
              <w:rPr>
                <w:color w:val="000000"/>
                <w:sz w:val="20"/>
                <w:szCs w:val="20"/>
              </w:rPr>
              <w:t>/запроса для работы БД, за час</w:t>
            </w:r>
          </w:p>
        </w:tc>
      </w:tr>
      <w:tr w:rsidR="00ED5205" w:rsidRPr="00076450" w:rsidTr="00ED5205">
        <w:trPr>
          <w:trHeight w:val="142"/>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12</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Ручное резервное копирование БД (за одну базу данных), за шт.</w:t>
            </w:r>
          </w:p>
        </w:tc>
      </w:tr>
      <w:tr w:rsidR="00ED5205" w:rsidRPr="00076450" w:rsidTr="00ED5205">
        <w:trPr>
          <w:trHeight w:val="174"/>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13</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Установка/переустановка/перенос серверной части ПО "ДЕЛО", за шт.</w:t>
            </w:r>
          </w:p>
        </w:tc>
      </w:tr>
      <w:tr w:rsidR="00ED5205" w:rsidRPr="00076450" w:rsidTr="00ED5205">
        <w:trPr>
          <w:trHeight w:val="207"/>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14</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Обновление серверной части ПО "ДЕЛО", за шт.</w:t>
            </w:r>
          </w:p>
        </w:tc>
      </w:tr>
      <w:tr w:rsidR="00ED5205" w:rsidRPr="00076450" w:rsidTr="00ED5205">
        <w:trPr>
          <w:trHeight w:val="238"/>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15</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Создание/блокирование/изменение учетной записи пользователя, применение учетной политики безопасности домена, за шт.</w:t>
            </w:r>
          </w:p>
        </w:tc>
      </w:tr>
      <w:tr w:rsidR="00ED5205" w:rsidRPr="00076450" w:rsidTr="00ED5205">
        <w:trPr>
          <w:trHeight w:val="238"/>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16</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Установка/переустановка информационно-правовой системы серверной части (Гарант, Консультант), за шт.</w:t>
            </w:r>
          </w:p>
        </w:tc>
      </w:tr>
      <w:tr w:rsidR="00ED5205" w:rsidRPr="00076450" w:rsidTr="00ED5205">
        <w:trPr>
          <w:trHeight w:val="238"/>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17</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Устранение проблем с обновлением информационно-правовой системы (Гарант, Консультант), за шт.</w:t>
            </w:r>
          </w:p>
        </w:tc>
      </w:tr>
      <w:tr w:rsidR="00ED5205" w:rsidRPr="00076450" w:rsidTr="00ED5205">
        <w:trPr>
          <w:trHeight w:val="238"/>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18</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Консультирование специалиста устное (по телефону) и при необходимости через удаленный доступ к АРМ, за час</w:t>
            </w:r>
          </w:p>
        </w:tc>
      </w:tr>
      <w:tr w:rsidR="00ED5205" w:rsidRPr="00076450" w:rsidTr="00ED5205">
        <w:trPr>
          <w:trHeight w:val="128"/>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19</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 xml:space="preserve">Установка/переустановка </w:t>
            </w:r>
            <w:proofErr w:type="spellStart"/>
            <w:r w:rsidRPr="00076450">
              <w:rPr>
                <w:color w:val="000000"/>
                <w:sz w:val="20"/>
                <w:szCs w:val="20"/>
              </w:rPr>
              <w:t>Linux</w:t>
            </w:r>
            <w:proofErr w:type="spellEnd"/>
            <w:r w:rsidRPr="00076450">
              <w:rPr>
                <w:color w:val="000000"/>
                <w:sz w:val="20"/>
                <w:szCs w:val="20"/>
              </w:rPr>
              <w:t xml:space="preserve"> (</w:t>
            </w:r>
            <w:proofErr w:type="spellStart"/>
            <w:r w:rsidRPr="00076450">
              <w:rPr>
                <w:color w:val="000000"/>
                <w:sz w:val="20"/>
                <w:szCs w:val="20"/>
              </w:rPr>
              <w:t>AstraLinux</w:t>
            </w:r>
            <w:proofErr w:type="spellEnd"/>
            <w:r w:rsidRPr="00076450">
              <w:rPr>
                <w:color w:val="000000"/>
                <w:sz w:val="20"/>
                <w:szCs w:val="20"/>
              </w:rPr>
              <w:t xml:space="preserve"> и др.) на АРМ пользователя, за шт.</w:t>
            </w:r>
          </w:p>
        </w:tc>
      </w:tr>
      <w:tr w:rsidR="00ED5205" w:rsidRPr="00076450" w:rsidTr="00ED5205">
        <w:trPr>
          <w:trHeight w:val="160"/>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20</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 xml:space="preserve">Установка/переустановка </w:t>
            </w:r>
            <w:proofErr w:type="spellStart"/>
            <w:r w:rsidRPr="00076450">
              <w:rPr>
                <w:color w:val="000000"/>
                <w:sz w:val="20"/>
                <w:szCs w:val="20"/>
              </w:rPr>
              <w:t>Windows</w:t>
            </w:r>
            <w:proofErr w:type="spellEnd"/>
            <w:r w:rsidRPr="00076450">
              <w:rPr>
                <w:color w:val="000000"/>
                <w:sz w:val="20"/>
                <w:szCs w:val="20"/>
              </w:rPr>
              <w:t xml:space="preserve"> XP,7, 8.1, 10, за шт.</w:t>
            </w:r>
          </w:p>
        </w:tc>
      </w:tr>
      <w:tr w:rsidR="00ED5205" w:rsidRPr="00076450" w:rsidTr="00ED5205">
        <w:trPr>
          <w:trHeight w:val="122"/>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21</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 xml:space="preserve">Написание </w:t>
            </w:r>
            <w:proofErr w:type="spellStart"/>
            <w:r w:rsidRPr="00076450">
              <w:rPr>
                <w:color w:val="000000"/>
                <w:sz w:val="20"/>
                <w:szCs w:val="20"/>
              </w:rPr>
              <w:t>скрипта</w:t>
            </w:r>
            <w:proofErr w:type="spellEnd"/>
            <w:r w:rsidRPr="00076450">
              <w:rPr>
                <w:color w:val="000000"/>
                <w:sz w:val="20"/>
                <w:szCs w:val="20"/>
              </w:rPr>
              <w:t xml:space="preserve"> на АРМ под управлением </w:t>
            </w:r>
            <w:proofErr w:type="spellStart"/>
            <w:r w:rsidRPr="00076450">
              <w:rPr>
                <w:color w:val="000000"/>
                <w:sz w:val="20"/>
                <w:szCs w:val="20"/>
              </w:rPr>
              <w:t>Linux</w:t>
            </w:r>
            <w:proofErr w:type="spellEnd"/>
            <w:r w:rsidRPr="00076450">
              <w:rPr>
                <w:color w:val="000000"/>
                <w:sz w:val="20"/>
                <w:szCs w:val="20"/>
              </w:rPr>
              <w:t xml:space="preserve"> (</w:t>
            </w:r>
            <w:proofErr w:type="spellStart"/>
            <w:r w:rsidRPr="00076450">
              <w:rPr>
                <w:color w:val="000000"/>
                <w:sz w:val="20"/>
                <w:szCs w:val="20"/>
              </w:rPr>
              <w:t>AstraLinux</w:t>
            </w:r>
            <w:proofErr w:type="spellEnd"/>
            <w:r w:rsidRPr="00076450">
              <w:rPr>
                <w:color w:val="000000"/>
                <w:sz w:val="20"/>
                <w:szCs w:val="20"/>
              </w:rPr>
              <w:t xml:space="preserve"> и др.), за час</w:t>
            </w:r>
          </w:p>
        </w:tc>
      </w:tr>
      <w:tr w:rsidR="00ED5205" w:rsidRPr="00076450" w:rsidTr="00ED5205">
        <w:trPr>
          <w:trHeight w:val="154"/>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22</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Установка/переустановка системного драйвера, за шт.</w:t>
            </w:r>
          </w:p>
        </w:tc>
      </w:tr>
      <w:tr w:rsidR="00ED5205" w:rsidRPr="00076450" w:rsidTr="00ED5205">
        <w:trPr>
          <w:trHeight w:val="200"/>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spacing w:line="276" w:lineRule="auto"/>
              <w:jc w:val="center"/>
              <w:rPr>
                <w:color w:val="000000"/>
                <w:sz w:val="20"/>
                <w:szCs w:val="20"/>
              </w:rPr>
            </w:pPr>
            <w:r w:rsidRPr="00076450">
              <w:rPr>
                <w:color w:val="000000"/>
                <w:sz w:val="20"/>
                <w:szCs w:val="20"/>
              </w:rPr>
              <w:t>23</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spacing w:line="276" w:lineRule="auto"/>
              <w:rPr>
                <w:color w:val="000000"/>
                <w:sz w:val="20"/>
                <w:szCs w:val="20"/>
              </w:rPr>
            </w:pPr>
            <w:r w:rsidRPr="00076450">
              <w:rPr>
                <w:sz w:val="20"/>
                <w:szCs w:val="20"/>
              </w:rPr>
              <w:t>Установка/переустановка/обновление клиентской части ПО "ДЕЛО", за шт.</w:t>
            </w:r>
          </w:p>
        </w:tc>
      </w:tr>
      <w:tr w:rsidR="00ED5205" w:rsidRPr="00076450" w:rsidTr="00ED5205">
        <w:trPr>
          <w:trHeight w:val="218"/>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spacing w:line="276" w:lineRule="auto"/>
              <w:jc w:val="center"/>
              <w:rPr>
                <w:color w:val="000000"/>
                <w:sz w:val="20"/>
                <w:szCs w:val="20"/>
              </w:rPr>
            </w:pPr>
            <w:r w:rsidRPr="00076450">
              <w:rPr>
                <w:color w:val="000000"/>
                <w:sz w:val="20"/>
                <w:szCs w:val="20"/>
              </w:rPr>
              <w:t>24</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spacing w:line="276" w:lineRule="auto"/>
              <w:rPr>
                <w:color w:val="000000"/>
                <w:sz w:val="20"/>
                <w:szCs w:val="20"/>
              </w:rPr>
            </w:pPr>
            <w:r w:rsidRPr="00076450">
              <w:rPr>
                <w:sz w:val="20"/>
                <w:szCs w:val="20"/>
              </w:rPr>
              <w:t>Настройка/перенастройка рабочего места клиентской части ПО "ДЕЛО", за шт.</w:t>
            </w:r>
          </w:p>
        </w:tc>
      </w:tr>
      <w:tr w:rsidR="00ED5205" w:rsidRPr="00076450" w:rsidTr="00ED5205">
        <w:trPr>
          <w:trHeight w:val="192"/>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spacing w:line="276" w:lineRule="auto"/>
              <w:jc w:val="center"/>
              <w:rPr>
                <w:color w:val="000000"/>
                <w:sz w:val="20"/>
                <w:szCs w:val="20"/>
              </w:rPr>
            </w:pPr>
            <w:r w:rsidRPr="00076450">
              <w:rPr>
                <w:color w:val="000000"/>
                <w:sz w:val="20"/>
                <w:szCs w:val="20"/>
              </w:rPr>
              <w:t>25</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spacing w:line="276" w:lineRule="auto"/>
              <w:rPr>
                <w:color w:val="000000"/>
                <w:sz w:val="20"/>
                <w:szCs w:val="20"/>
              </w:rPr>
            </w:pPr>
            <w:r w:rsidRPr="00076450">
              <w:rPr>
                <w:color w:val="000000"/>
                <w:sz w:val="20"/>
                <w:szCs w:val="20"/>
              </w:rPr>
              <w:t xml:space="preserve">Корректировка данных </w:t>
            </w:r>
            <w:proofErr w:type="gramStart"/>
            <w:r w:rsidRPr="00076450">
              <w:rPr>
                <w:color w:val="000000"/>
                <w:sz w:val="20"/>
                <w:szCs w:val="20"/>
              </w:rPr>
              <w:t>в</w:t>
            </w:r>
            <w:proofErr w:type="gramEnd"/>
            <w:r w:rsidRPr="00076450">
              <w:rPr>
                <w:color w:val="000000"/>
                <w:sz w:val="20"/>
                <w:szCs w:val="20"/>
              </w:rPr>
              <w:t xml:space="preserve"> ПО "Дело", за шт.</w:t>
            </w:r>
          </w:p>
        </w:tc>
      </w:tr>
      <w:tr w:rsidR="00ED5205" w:rsidRPr="00076450" w:rsidTr="00ED5205">
        <w:trPr>
          <w:trHeight w:val="224"/>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spacing w:line="276" w:lineRule="auto"/>
              <w:jc w:val="center"/>
              <w:rPr>
                <w:color w:val="000000"/>
                <w:sz w:val="20"/>
                <w:szCs w:val="20"/>
              </w:rPr>
            </w:pPr>
            <w:r w:rsidRPr="00076450">
              <w:rPr>
                <w:color w:val="000000"/>
                <w:sz w:val="20"/>
                <w:szCs w:val="20"/>
              </w:rPr>
              <w:t>26</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spacing w:line="276" w:lineRule="auto"/>
              <w:rPr>
                <w:color w:val="000000"/>
                <w:sz w:val="20"/>
                <w:szCs w:val="20"/>
              </w:rPr>
            </w:pPr>
            <w:r w:rsidRPr="00076450">
              <w:rPr>
                <w:color w:val="000000"/>
                <w:sz w:val="20"/>
                <w:szCs w:val="20"/>
              </w:rPr>
              <w:t>Устранение неисправности в работе ПО "Дело", за шт.</w:t>
            </w:r>
          </w:p>
        </w:tc>
      </w:tr>
      <w:tr w:rsidR="00ED5205" w:rsidRPr="00076450" w:rsidTr="00ED5205">
        <w:trPr>
          <w:trHeight w:val="256"/>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27</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Установка/переустановка клиентской части ПО «СЭД», за шт.</w:t>
            </w:r>
          </w:p>
        </w:tc>
      </w:tr>
      <w:tr w:rsidR="00ED5205" w:rsidRPr="00076450" w:rsidTr="00ED5205">
        <w:trPr>
          <w:trHeight w:val="132"/>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28</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sz w:val="20"/>
                <w:szCs w:val="20"/>
              </w:rPr>
              <w:t>Устранение ошибок ПО "СЭД", за шт.</w:t>
            </w:r>
          </w:p>
        </w:tc>
      </w:tr>
      <w:tr w:rsidR="00ED5205" w:rsidRPr="00076450" w:rsidTr="00ED5205">
        <w:trPr>
          <w:trHeight w:val="132"/>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lastRenderedPageBreak/>
              <w:t>29</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Установка/Переустановка и настройка ПО (</w:t>
            </w:r>
            <w:r w:rsidRPr="00076450">
              <w:rPr>
                <w:color w:val="000000"/>
                <w:sz w:val="20"/>
                <w:szCs w:val="20"/>
                <w:lang w:val="en-US"/>
              </w:rPr>
              <w:t>Jinn</w:t>
            </w:r>
            <w:r w:rsidRPr="00076450">
              <w:rPr>
                <w:color w:val="000000"/>
                <w:sz w:val="20"/>
                <w:szCs w:val="20"/>
              </w:rPr>
              <w:t>-</w:t>
            </w:r>
            <w:r w:rsidRPr="00076450">
              <w:rPr>
                <w:color w:val="000000"/>
                <w:sz w:val="20"/>
                <w:szCs w:val="20"/>
                <w:lang w:val="en-US"/>
              </w:rPr>
              <w:t>Client</w:t>
            </w:r>
            <w:r w:rsidRPr="00076450">
              <w:rPr>
                <w:color w:val="000000"/>
                <w:sz w:val="20"/>
                <w:szCs w:val="20"/>
              </w:rPr>
              <w:t xml:space="preserve">, </w:t>
            </w:r>
            <w:proofErr w:type="spellStart"/>
            <w:r w:rsidRPr="00076450">
              <w:rPr>
                <w:color w:val="000000"/>
                <w:sz w:val="20"/>
                <w:szCs w:val="20"/>
                <w:lang w:val="en-US"/>
              </w:rPr>
              <w:t>ContinentNLS</w:t>
            </w:r>
            <w:proofErr w:type="spellEnd"/>
            <w:r w:rsidRPr="00076450">
              <w:rPr>
                <w:color w:val="000000"/>
                <w:sz w:val="20"/>
                <w:szCs w:val="20"/>
              </w:rPr>
              <w:t xml:space="preserve">, и др.) для работы на порталах </w:t>
            </w:r>
            <w:proofErr w:type="spellStart"/>
            <w:r w:rsidRPr="00076450">
              <w:rPr>
                <w:color w:val="000000"/>
                <w:sz w:val="20"/>
                <w:szCs w:val="20"/>
              </w:rPr>
              <w:t>gov.ru</w:t>
            </w:r>
            <w:proofErr w:type="spellEnd"/>
            <w:r w:rsidRPr="00076450">
              <w:rPr>
                <w:color w:val="000000"/>
                <w:sz w:val="20"/>
                <w:szCs w:val="20"/>
              </w:rPr>
              <w:t xml:space="preserve"> (</w:t>
            </w:r>
            <w:proofErr w:type="spellStart"/>
            <w:r w:rsidRPr="00076450">
              <w:rPr>
                <w:color w:val="000000"/>
                <w:sz w:val="20"/>
                <w:szCs w:val="20"/>
              </w:rPr>
              <w:t>budget.gov.ru</w:t>
            </w:r>
            <w:proofErr w:type="spellEnd"/>
            <w:r w:rsidRPr="00076450">
              <w:rPr>
                <w:color w:val="000000"/>
                <w:sz w:val="20"/>
                <w:szCs w:val="20"/>
              </w:rPr>
              <w:t xml:space="preserve">, </w:t>
            </w:r>
            <w:proofErr w:type="spellStart"/>
            <w:r w:rsidRPr="00076450">
              <w:rPr>
                <w:color w:val="000000"/>
                <w:sz w:val="20"/>
                <w:szCs w:val="20"/>
              </w:rPr>
              <w:t>gossluzhba.gov.ru</w:t>
            </w:r>
            <w:proofErr w:type="spellEnd"/>
            <w:r w:rsidRPr="00076450">
              <w:rPr>
                <w:color w:val="000000"/>
                <w:sz w:val="20"/>
                <w:szCs w:val="20"/>
              </w:rPr>
              <w:t xml:space="preserve">, buh2012.gov.ru) и </w:t>
            </w:r>
            <w:proofErr w:type="spellStart"/>
            <w:r w:rsidRPr="00076450">
              <w:rPr>
                <w:color w:val="000000"/>
                <w:sz w:val="20"/>
                <w:szCs w:val="20"/>
                <w:lang w:val="en-US"/>
              </w:rPr>
              <w:t>minfin</w:t>
            </w:r>
            <w:proofErr w:type="spellEnd"/>
            <w:r w:rsidRPr="00076450">
              <w:rPr>
                <w:color w:val="000000"/>
                <w:sz w:val="20"/>
                <w:szCs w:val="20"/>
              </w:rPr>
              <w:t>.</w:t>
            </w:r>
            <w:proofErr w:type="spellStart"/>
            <w:r w:rsidRPr="00076450">
              <w:rPr>
                <w:color w:val="000000"/>
                <w:sz w:val="20"/>
                <w:szCs w:val="20"/>
                <w:lang w:val="en-US"/>
              </w:rPr>
              <w:t>ru</w:t>
            </w:r>
            <w:proofErr w:type="spellEnd"/>
            <w:r w:rsidRPr="00076450">
              <w:rPr>
                <w:color w:val="000000"/>
                <w:sz w:val="20"/>
                <w:szCs w:val="20"/>
              </w:rPr>
              <w:t xml:space="preserve"> (</w:t>
            </w:r>
            <w:proofErr w:type="spellStart"/>
            <w:r w:rsidRPr="00076450">
              <w:rPr>
                <w:color w:val="000000"/>
                <w:sz w:val="20"/>
                <w:szCs w:val="20"/>
                <w:lang w:val="en-US"/>
              </w:rPr>
              <w:t>budgetplan</w:t>
            </w:r>
            <w:proofErr w:type="spellEnd"/>
            <w:r w:rsidRPr="00076450">
              <w:rPr>
                <w:color w:val="000000"/>
                <w:sz w:val="20"/>
                <w:szCs w:val="20"/>
              </w:rPr>
              <w:t>.</w:t>
            </w:r>
            <w:proofErr w:type="spellStart"/>
            <w:r w:rsidRPr="00076450">
              <w:rPr>
                <w:color w:val="000000"/>
                <w:sz w:val="20"/>
                <w:szCs w:val="20"/>
                <w:lang w:val="en-US"/>
              </w:rPr>
              <w:t>minfin</w:t>
            </w:r>
            <w:proofErr w:type="spellEnd"/>
            <w:r w:rsidRPr="00076450">
              <w:rPr>
                <w:color w:val="000000"/>
                <w:sz w:val="20"/>
                <w:szCs w:val="20"/>
              </w:rPr>
              <w:t>.</w:t>
            </w:r>
            <w:proofErr w:type="spellStart"/>
            <w:r w:rsidRPr="00076450">
              <w:rPr>
                <w:color w:val="000000"/>
                <w:sz w:val="20"/>
                <w:szCs w:val="20"/>
                <w:lang w:val="en-US"/>
              </w:rPr>
              <w:t>ru</w:t>
            </w:r>
            <w:proofErr w:type="spellEnd"/>
            <w:r w:rsidRPr="00076450">
              <w:rPr>
                <w:color w:val="000000"/>
                <w:sz w:val="20"/>
                <w:szCs w:val="20"/>
              </w:rPr>
              <w:t>), за шт.</w:t>
            </w:r>
          </w:p>
        </w:tc>
      </w:tr>
      <w:tr w:rsidR="00ED5205" w:rsidRPr="00076450" w:rsidTr="00ED5205">
        <w:trPr>
          <w:trHeight w:val="132"/>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30</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 xml:space="preserve">Устранение проблем (неисправностей) при работе на порталах </w:t>
            </w:r>
            <w:proofErr w:type="spellStart"/>
            <w:r w:rsidRPr="00076450">
              <w:rPr>
                <w:color w:val="000000"/>
                <w:sz w:val="20"/>
                <w:szCs w:val="20"/>
              </w:rPr>
              <w:t>gov.ru</w:t>
            </w:r>
            <w:proofErr w:type="spellEnd"/>
            <w:r w:rsidRPr="00076450">
              <w:rPr>
                <w:color w:val="000000"/>
                <w:sz w:val="20"/>
                <w:szCs w:val="20"/>
              </w:rPr>
              <w:t xml:space="preserve"> (</w:t>
            </w:r>
            <w:proofErr w:type="spellStart"/>
            <w:r w:rsidRPr="00076450">
              <w:rPr>
                <w:color w:val="000000"/>
                <w:sz w:val="20"/>
                <w:szCs w:val="20"/>
              </w:rPr>
              <w:t>budget.gov.ru</w:t>
            </w:r>
            <w:proofErr w:type="spellEnd"/>
            <w:r w:rsidRPr="00076450">
              <w:rPr>
                <w:color w:val="000000"/>
                <w:sz w:val="20"/>
                <w:szCs w:val="20"/>
              </w:rPr>
              <w:t xml:space="preserve">, </w:t>
            </w:r>
            <w:proofErr w:type="spellStart"/>
            <w:r w:rsidRPr="00076450">
              <w:rPr>
                <w:color w:val="000000"/>
                <w:sz w:val="20"/>
                <w:szCs w:val="20"/>
              </w:rPr>
              <w:t>gossluzhba.gov.ru</w:t>
            </w:r>
            <w:proofErr w:type="spellEnd"/>
            <w:r w:rsidRPr="00076450">
              <w:rPr>
                <w:color w:val="000000"/>
                <w:sz w:val="20"/>
                <w:szCs w:val="20"/>
              </w:rPr>
              <w:t xml:space="preserve">, buh2012.gov.ru) и </w:t>
            </w:r>
            <w:proofErr w:type="spellStart"/>
            <w:r w:rsidRPr="00076450">
              <w:rPr>
                <w:color w:val="000000"/>
                <w:sz w:val="20"/>
                <w:szCs w:val="20"/>
                <w:lang w:val="en-US"/>
              </w:rPr>
              <w:t>minfin</w:t>
            </w:r>
            <w:proofErr w:type="spellEnd"/>
            <w:r w:rsidRPr="00076450">
              <w:rPr>
                <w:color w:val="000000"/>
                <w:sz w:val="20"/>
                <w:szCs w:val="20"/>
              </w:rPr>
              <w:t>.</w:t>
            </w:r>
            <w:proofErr w:type="spellStart"/>
            <w:r w:rsidRPr="00076450">
              <w:rPr>
                <w:color w:val="000000"/>
                <w:sz w:val="20"/>
                <w:szCs w:val="20"/>
                <w:lang w:val="en-US"/>
              </w:rPr>
              <w:t>ru</w:t>
            </w:r>
            <w:proofErr w:type="spellEnd"/>
            <w:r w:rsidRPr="00076450">
              <w:rPr>
                <w:color w:val="000000"/>
                <w:sz w:val="20"/>
                <w:szCs w:val="20"/>
              </w:rPr>
              <w:t xml:space="preserve"> (</w:t>
            </w:r>
            <w:proofErr w:type="spellStart"/>
            <w:r w:rsidRPr="00076450">
              <w:rPr>
                <w:color w:val="000000"/>
                <w:sz w:val="20"/>
                <w:szCs w:val="20"/>
                <w:lang w:val="en-US"/>
              </w:rPr>
              <w:t>budgetplan</w:t>
            </w:r>
            <w:proofErr w:type="spellEnd"/>
            <w:r w:rsidRPr="00076450">
              <w:rPr>
                <w:color w:val="000000"/>
                <w:sz w:val="20"/>
                <w:szCs w:val="20"/>
              </w:rPr>
              <w:t>.</w:t>
            </w:r>
            <w:proofErr w:type="spellStart"/>
            <w:r w:rsidRPr="00076450">
              <w:rPr>
                <w:color w:val="000000"/>
                <w:sz w:val="20"/>
                <w:szCs w:val="20"/>
                <w:lang w:val="en-US"/>
              </w:rPr>
              <w:t>minfin</w:t>
            </w:r>
            <w:proofErr w:type="spellEnd"/>
            <w:r w:rsidRPr="00076450">
              <w:rPr>
                <w:color w:val="000000"/>
                <w:sz w:val="20"/>
                <w:szCs w:val="20"/>
              </w:rPr>
              <w:t>.</w:t>
            </w:r>
            <w:proofErr w:type="spellStart"/>
            <w:r w:rsidRPr="00076450">
              <w:rPr>
                <w:color w:val="000000"/>
                <w:sz w:val="20"/>
                <w:szCs w:val="20"/>
                <w:lang w:val="en-US"/>
              </w:rPr>
              <w:t>ru</w:t>
            </w:r>
            <w:proofErr w:type="spellEnd"/>
            <w:r w:rsidRPr="00076450">
              <w:rPr>
                <w:color w:val="000000"/>
                <w:sz w:val="20"/>
                <w:szCs w:val="20"/>
              </w:rPr>
              <w:t>), за час</w:t>
            </w:r>
          </w:p>
        </w:tc>
      </w:tr>
      <w:tr w:rsidR="00ED5205" w:rsidRPr="00076450" w:rsidTr="00ED5205">
        <w:trPr>
          <w:trHeight w:val="150"/>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spacing w:line="276" w:lineRule="auto"/>
              <w:jc w:val="center"/>
              <w:rPr>
                <w:color w:val="000000"/>
                <w:sz w:val="20"/>
                <w:szCs w:val="20"/>
              </w:rPr>
            </w:pPr>
            <w:r w:rsidRPr="00076450">
              <w:rPr>
                <w:color w:val="000000"/>
                <w:sz w:val="20"/>
                <w:szCs w:val="20"/>
              </w:rPr>
              <w:t>31</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spacing w:line="276" w:lineRule="auto"/>
              <w:rPr>
                <w:color w:val="000000"/>
                <w:sz w:val="20"/>
                <w:szCs w:val="20"/>
              </w:rPr>
            </w:pPr>
            <w:r w:rsidRPr="00076450">
              <w:rPr>
                <w:color w:val="000000"/>
                <w:sz w:val="20"/>
                <w:szCs w:val="20"/>
              </w:rPr>
              <w:t xml:space="preserve">Смена пароля пользователя на портале </w:t>
            </w:r>
            <w:proofErr w:type="spellStart"/>
            <w:r w:rsidRPr="00076450">
              <w:rPr>
                <w:color w:val="000000"/>
                <w:sz w:val="20"/>
                <w:szCs w:val="20"/>
              </w:rPr>
              <w:t>gossluzhba.gov.ru</w:t>
            </w:r>
            <w:proofErr w:type="spellEnd"/>
            <w:r w:rsidRPr="00076450">
              <w:rPr>
                <w:color w:val="000000"/>
                <w:sz w:val="20"/>
                <w:szCs w:val="20"/>
              </w:rPr>
              <w:t>, за шт.</w:t>
            </w:r>
          </w:p>
        </w:tc>
      </w:tr>
      <w:tr w:rsidR="00ED5205" w:rsidRPr="00076450" w:rsidTr="00ED5205">
        <w:trPr>
          <w:trHeight w:val="196"/>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32</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Установка/переустановка/обновление компонентов для работы с провайдером интернет отчетности, за шт.</w:t>
            </w:r>
          </w:p>
        </w:tc>
      </w:tr>
      <w:tr w:rsidR="00ED5205" w:rsidRPr="00076450" w:rsidTr="00ED5205">
        <w:trPr>
          <w:trHeight w:val="228"/>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33</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 xml:space="preserve">Перерегистрация сертификатов, перенос, копирование, генерация закрытого ключа </w:t>
            </w:r>
            <w:proofErr w:type="gramStart"/>
            <w:r w:rsidRPr="00076450">
              <w:rPr>
                <w:color w:val="000000"/>
                <w:sz w:val="20"/>
                <w:szCs w:val="20"/>
              </w:rPr>
              <w:t>ПО</w:t>
            </w:r>
            <w:proofErr w:type="gramEnd"/>
            <w:r w:rsidRPr="00076450">
              <w:rPr>
                <w:color w:val="000000"/>
                <w:sz w:val="20"/>
                <w:szCs w:val="20"/>
              </w:rPr>
              <w:t xml:space="preserve"> для внутреннего использования, за шт.</w:t>
            </w:r>
          </w:p>
        </w:tc>
      </w:tr>
      <w:tr w:rsidR="00ED5205" w:rsidRPr="00076450" w:rsidTr="00ED5205">
        <w:trPr>
          <w:trHeight w:val="162"/>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34</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 xml:space="preserve">Устранение неисправности при работе в ИС </w:t>
            </w:r>
            <w:proofErr w:type="spellStart"/>
            <w:r w:rsidRPr="00076450">
              <w:rPr>
                <w:color w:val="000000"/>
                <w:sz w:val="20"/>
                <w:szCs w:val="20"/>
              </w:rPr>
              <w:t>Ассоль</w:t>
            </w:r>
            <w:proofErr w:type="spellEnd"/>
            <w:r w:rsidRPr="00076450">
              <w:rPr>
                <w:color w:val="000000"/>
                <w:sz w:val="20"/>
                <w:szCs w:val="20"/>
              </w:rPr>
              <w:t>, ИС "Аргус", ИС "Меркурий", ИС "Цербер", ИС "Веста", ИС "Сирано", АРМ СМЭВ, ИС "</w:t>
            </w:r>
            <w:proofErr w:type="spellStart"/>
            <w:r w:rsidRPr="00076450">
              <w:rPr>
                <w:color w:val="000000"/>
                <w:sz w:val="20"/>
                <w:szCs w:val="20"/>
              </w:rPr>
              <w:t>Аргус-Фито</w:t>
            </w:r>
            <w:proofErr w:type="spellEnd"/>
            <w:r w:rsidRPr="00076450">
              <w:rPr>
                <w:color w:val="000000"/>
                <w:sz w:val="20"/>
                <w:szCs w:val="20"/>
              </w:rPr>
              <w:t>", за час</w:t>
            </w:r>
          </w:p>
        </w:tc>
      </w:tr>
      <w:tr w:rsidR="00ED5205" w:rsidRPr="00076450" w:rsidTr="00ED5205">
        <w:trPr>
          <w:trHeight w:val="350"/>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35</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 xml:space="preserve">Проверка и лечение вирусов антивирусным </w:t>
            </w:r>
            <w:proofErr w:type="gramStart"/>
            <w:r w:rsidRPr="00076450">
              <w:rPr>
                <w:color w:val="000000"/>
                <w:sz w:val="20"/>
                <w:szCs w:val="20"/>
              </w:rPr>
              <w:t>ПО</w:t>
            </w:r>
            <w:proofErr w:type="gramEnd"/>
            <w:r w:rsidRPr="00076450">
              <w:rPr>
                <w:color w:val="000000"/>
                <w:sz w:val="20"/>
                <w:szCs w:val="20"/>
              </w:rPr>
              <w:t>, за АРМ</w:t>
            </w:r>
          </w:p>
        </w:tc>
      </w:tr>
      <w:tr w:rsidR="00ED5205" w:rsidRPr="00076450" w:rsidTr="00ED5205">
        <w:trPr>
          <w:trHeight w:val="240"/>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spacing w:line="276" w:lineRule="auto"/>
              <w:jc w:val="center"/>
              <w:rPr>
                <w:color w:val="000000"/>
                <w:sz w:val="20"/>
                <w:szCs w:val="20"/>
              </w:rPr>
            </w:pPr>
            <w:r w:rsidRPr="00076450">
              <w:rPr>
                <w:color w:val="000000"/>
                <w:sz w:val="20"/>
                <w:szCs w:val="20"/>
              </w:rPr>
              <w:t>36</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spacing w:line="276" w:lineRule="auto"/>
              <w:rPr>
                <w:color w:val="000000"/>
                <w:sz w:val="20"/>
                <w:szCs w:val="20"/>
              </w:rPr>
            </w:pPr>
            <w:r w:rsidRPr="00076450">
              <w:rPr>
                <w:color w:val="000000"/>
                <w:sz w:val="20"/>
                <w:szCs w:val="20"/>
              </w:rPr>
              <w:t xml:space="preserve">Проверка и устранение вредоносного </w:t>
            </w:r>
            <w:proofErr w:type="gramStart"/>
            <w:r w:rsidRPr="00076450">
              <w:rPr>
                <w:color w:val="000000"/>
                <w:sz w:val="20"/>
                <w:szCs w:val="20"/>
              </w:rPr>
              <w:t>ПО</w:t>
            </w:r>
            <w:proofErr w:type="gramEnd"/>
            <w:r w:rsidRPr="00076450">
              <w:rPr>
                <w:color w:val="000000"/>
                <w:sz w:val="20"/>
                <w:szCs w:val="20"/>
              </w:rPr>
              <w:t xml:space="preserve"> иными средствами, за АРМ</w:t>
            </w:r>
          </w:p>
        </w:tc>
      </w:tr>
      <w:tr w:rsidR="00ED5205" w:rsidRPr="00076450" w:rsidTr="00ED5205">
        <w:trPr>
          <w:trHeight w:val="258"/>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spacing w:line="276" w:lineRule="auto"/>
              <w:jc w:val="center"/>
              <w:rPr>
                <w:color w:val="000000"/>
                <w:sz w:val="20"/>
                <w:szCs w:val="20"/>
              </w:rPr>
            </w:pPr>
            <w:r w:rsidRPr="00076450">
              <w:rPr>
                <w:color w:val="000000"/>
                <w:sz w:val="20"/>
                <w:szCs w:val="20"/>
              </w:rPr>
              <w:t>37</w:t>
            </w:r>
          </w:p>
        </w:tc>
        <w:tc>
          <w:tcPr>
            <w:tcW w:w="9039" w:type="dxa"/>
            <w:tcBorders>
              <w:top w:val="single" w:sz="8" w:space="0" w:color="000000"/>
              <w:left w:val="nil"/>
              <w:bottom w:val="single" w:sz="8" w:space="0" w:color="000000"/>
              <w:right w:val="single" w:sz="8" w:space="0" w:color="000000"/>
            </w:tcBorders>
            <w:vAlign w:val="center"/>
            <w:hideMark/>
          </w:tcPr>
          <w:p w:rsidR="00ED5205" w:rsidRPr="00076450" w:rsidRDefault="00ED5205" w:rsidP="00485715">
            <w:pPr>
              <w:widowControl w:val="0"/>
              <w:suppressAutoHyphens/>
              <w:spacing w:line="276" w:lineRule="auto"/>
              <w:rPr>
                <w:color w:val="000000"/>
                <w:sz w:val="20"/>
                <w:szCs w:val="20"/>
              </w:rPr>
            </w:pPr>
            <w:r w:rsidRPr="00076450">
              <w:rPr>
                <w:color w:val="000000"/>
                <w:sz w:val="20"/>
                <w:szCs w:val="20"/>
              </w:rPr>
              <w:t>Проверка и устранение неисправностей, очистка реестра, за шт.</w:t>
            </w:r>
          </w:p>
        </w:tc>
      </w:tr>
      <w:tr w:rsidR="00ED5205" w:rsidRPr="00076450" w:rsidTr="00ED5205">
        <w:trPr>
          <w:trHeight w:val="291"/>
        </w:trPr>
        <w:tc>
          <w:tcPr>
            <w:tcW w:w="620" w:type="dxa"/>
            <w:tcBorders>
              <w:top w:val="single" w:sz="8" w:space="0" w:color="000000"/>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38</w:t>
            </w:r>
          </w:p>
        </w:tc>
        <w:tc>
          <w:tcPr>
            <w:tcW w:w="9039" w:type="dxa"/>
            <w:tcBorders>
              <w:top w:val="single" w:sz="8" w:space="0" w:color="000000"/>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Устранение неисправностей при работе с провайдером интернет отчетности, за час</w:t>
            </w:r>
          </w:p>
        </w:tc>
      </w:tr>
      <w:tr w:rsidR="00ED5205" w:rsidRPr="00076450" w:rsidTr="00ED5205">
        <w:trPr>
          <w:trHeight w:val="258"/>
        </w:trPr>
        <w:tc>
          <w:tcPr>
            <w:tcW w:w="620" w:type="dxa"/>
            <w:tcBorders>
              <w:top w:val="single" w:sz="8" w:space="0" w:color="000000"/>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39</w:t>
            </w:r>
          </w:p>
        </w:tc>
        <w:tc>
          <w:tcPr>
            <w:tcW w:w="9039" w:type="dxa"/>
            <w:tcBorders>
              <w:top w:val="single" w:sz="8" w:space="0" w:color="000000"/>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Установка/переустановка информационно-правовой системы клиентской части (Гарант, Консультант), за шт.</w:t>
            </w:r>
          </w:p>
        </w:tc>
      </w:tr>
      <w:tr w:rsidR="00ED5205" w:rsidRPr="00076450" w:rsidTr="00ED5205">
        <w:trPr>
          <w:trHeight w:val="258"/>
        </w:trPr>
        <w:tc>
          <w:tcPr>
            <w:tcW w:w="620" w:type="dxa"/>
            <w:tcBorders>
              <w:top w:val="single" w:sz="8" w:space="0" w:color="000000"/>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40</w:t>
            </w:r>
          </w:p>
        </w:tc>
        <w:tc>
          <w:tcPr>
            <w:tcW w:w="9039" w:type="dxa"/>
            <w:tcBorders>
              <w:top w:val="single" w:sz="8" w:space="0" w:color="000000"/>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 xml:space="preserve">Настройка, перенастройка МФУ </w:t>
            </w:r>
            <w:proofErr w:type="spellStart"/>
            <w:r w:rsidRPr="00076450">
              <w:rPr>
                <w:color w:val="000000"/>
                <w:sz w:val="20"/>
                <w:szCs w:val="20"/>
              </w:rPr>
              <w:t>Kyocera</w:t>
            </w:r>
            <w:proofErr w:type="spellEnd"/>
            <w:r w:rsidRPr="00076450">
              <w:rPr>
                <w:color w:val="000000"/>
                <w:sz w:val="20"/>
                <w:szCs w:val="20"/>
              </w:rPr>
              <w:t xml:space="preserve">, </w:t>
            </w:r>
            <w:proofErr w:type="spellStart"/>
            <w:r w:rsidRPr="00076450">
              <w:rPr>
                <w:color w:val="000000"/>
                <w:sz w:val="20"/>
                <w:szCs w:val="20"/>
              </w:rPr>
              <w:t>Canon</w:t>
            </w:r>
            <w:proofErr w:type="spellEnd"/>
            <w:r w:rsidRPr="00076450">
              <w:rPr>
                <w:color w:val="000000"/>
                <w:sz w:val="20"/>
                <w:szCs w:val="20"/>
              </w:rPr>
              <w:t xml:space="preserve">, </w:t>
            </w:r>
            <w:proofErr w:type="spellStart"/>
            <w:r w:rsidRPr="00076450">
              <w:rPr>
                <w:color w:val="000000"/>
                <w:sz w:val="20"/>
                <w:szCs w:val="20"/>
              </w:rPr>
              <w:t>Xerox</w:t>
            </w:r>
            <w:proofErr w:type="spellEnd"/>
            <w:r w:rsidRPr="00076450">
              <w:rPr>
                <w:color w:val="000000"/>
                <w:sz w:val="20"/>
                <w:szCs w:val="20"/>
              </w:rPr>
              <w:t xml:space="preserve">, </w:t>
            </w:r>
            <w:proofErr w:type="spellStart"/>
            <w:r w:rsidRPr="00076450">
              <w:rPr>
                <w:color w:val="000000"/>
                <w:sz w:val="20"/>
                <w:szCs w:val="20"/>
              </w:rPr>
              <w:t>LexMark</w:t>
            </w:r>
            <w:proofErr w:type="spellEnd"/>
            <w:r w:rsidRPr="00076450">
              <w:rPr>
                <w:color w:val="000000"/>
                <w:sz w:val="20"/>
                <w:szCs w:val="20"/>
              </w:rPr>
              <w:t xml:space="preserve">, </w:t>
            </w:r>
            <w:proofErr w:type="spellStart"/>
            <w:r w:rsidRPr="00076450">
              <w:rPr>
                <w:color w:val="000000"/>
                <w:sz w:val="20"/>
                <w:szCs w:val="20"/>
                <w:lang w:val="en-US"/>
              </w:rPr>
              <w:t>Pantum</w:t>
            </w:r>
            <w:proofErr w:type="spellEnd"/>
            <w:r w:rsidRPr="00076450">
              <w:rPr>
                <w:color w:val="000000"/>
                <w:sz w:val="20"/>
                <w:szCs w:val="20"/>
              </w:rPr>
              <w:t xml:space="preserve"> за шт.</w:t>
            </w:r>
          </w:p>
        </w:tc>
      </w:tr>
      <w:tr w:rsidR="00ED5205" w:rsidRPr="00076450" w:rsidTr="00ED5205">
        <w:trPr>
          <w:trHeight w:val="120"/>
        </w:trPr>
        <w:tc>
          <w:tcPr>
            <w:tcW w:w="620" w:type="dxa"/>
            <w:tcBorders>
              <w:top w:val="single" w:sz="8" w:space="0" w:color="000000"/>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41</w:t>
            </w:r>
          </w:p>
        </w:tc>
        <w:tc>
          <w:tcPr>
            <w:tcW w:w="9039" w:type="dxa"/>
            <w:tcBorders>
              <w:top w:val="single" w:sz="8" w:space="0" w:color="000000"/>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Настройка, перенастройка МФУ HP</w:t>
            </w:r>
          </w:p>
        </w:tc>
      </w:tr>
      <w:tr w:rsidR="00ED5205" w:rsidRPr="00076450" w:rsidTr="00ED5205">
        <w:trPr>
          <w:trHeight w:val="180"/>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42</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 xml:space="preserve">Установка/переустановка драйвера МФУ </w:t>
            </w:r>
            <w:proofErr w:type="spellStart"/>
            <w:r w:rsidRPr="00076450">
              <w:rPr>
                <w:color w:val="000000"/>
                <w:sz w:val="20"/>
                <w:szCs w:val="20"/>
              </w:rPr>
              <w:t>Kyocera</w:t>
            </w:r>
            <w:proofErr w:type="spellEnd"/>
            <w:r w:rsidRPr="00076450">
              <w:rPr>
                <w:color w:val="000000"/>
                <w:sz w:val="20"/>
                <w:szCs w:val="20"/>
              </w:rPr>
              <w:t xml:space="preserve">, </w:t>
            </w:r>
            <w:proofErr w:type="spellStart"/>
            <w:r w:rsidRPr="00076450">
              <w:rPr>
                <w:color w:val="000000"/>
                <w:sz w:val="20"/>
                <w:szCs w:val="20"/>
              </w:rPr>
              <w:t>Canon</w:t>
            </w:r>
            <w:proofErr w:type="spellEnd"/>
            <w:r w:rsidRPr="00076450">
              <w:rPr>
                <w:color w:val="000000"/>
                <w:sz w:val="20"/>
                <w:szCs w:val="20"/>
              </w:rPr>
              <w:t xml:space="preserve">, </w:t>
            </w:r>
            <w:proofErr w:type="spellStart"/>
            <w:r w:rsidRPr="00076450">
              <w:rPr>
                <w:color w:val="000000"/>
                <w:sz w:val="20"/>
                <w:szCs w:val="20"/>
              </w:rPr>
              <w:t>Xerox</w:t>
            </w:r>
            <w:proofErr w:type="spellEnd"/>
            <w:r w:rsidRPr="00076450">
              <w:rPr>
                <w:color w:val="000000"/>
                <w:sz w:val="20"/>
                <w:szCs w:val="20"/>
              </w:rPr>
              <w:t xml:space="preserve">, </w:t>
            </w:r>
            <w:proofErr w:type="spellStart"/>
            <w:r w:rsidRPr="00076450">
              <w:rPr>
                <w:color w:val="000000"/>
                <w:sz w:val="20"/>
                <w:szCs w:val="20"/>
              </w:rPr>
              <w:t>LexMark</w:t>
            </w:r>
            <w:proofErr w:type="spellEnd"/>
            <w:r w:rsidRPr="00076450">
              <w:rPr>
                <w:color w:val="000000"/>
                <w:sz w:val="20"/>
                <w:szCs w:val="20"/>
              </w:rPr>
              <w:t xml:space="preserve">, </w:t>
            </w:r>
            <w:proofErr w:type="spellStart"/>
            <w:r w:rsidRPr="00076450">
              <w:rPr>
                <w:color w:val="000000"/>
                <w:sz w:val="20"/>
                <w:szCs w:val="20"/>
                <w:lang w:val="en-US"/>
              </w:rPr>
              <w:t>Pantum</w:t>
            </w:r>
            <w:proofErr w:type="spellEnd"/>
            <w:r w:rsidRPr="00076450">
              <w:rPr>
                <w:color w:val="000000"/>
                <w:sz w:val="20"/>
                <w:szCs w:val="20"/>
              </w:rPr>
              <w:t xml:space="preserve"> за шт.</w:t>
            </w:r>
          </w:p>
        </w:tc>
      </w:tr>
      <w:tr w:rsidR="00ED5205" w:rsidRPr="00076450" w:rsidTr="00ED5205">
        <w:trPr>
          <w:trHeight w:val="198"/>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43</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Установка/переустановка драйвера МФУ HP, за шт.</w:t>
            </w:r>
          </w:p>
        </w:tc>
      </w:tr>
      <w:tr w:rsidR="00ED5205" w:rsidRPr="00076450" w:rsidTr="00ED5205">
        <w:trPr>
          <w:trHeight w:val="219"/>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44</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 xml:space="preserve">Установка/переустановка драйвера принтера HP, </w:t>
            </w:r>
            <w:proofErr w:type="spellStart"/>
            <w:r w:rsidRPr="00076450">
              <w:rPr>
                <w:color w:val="000000"/>
                <w:sz w:val="20"/>
                <w:szCs w:val="20"/>
              </w:rPr>
              <w:t>Canon</w:t>
            </w:r>
            <w:proofErr w:type="spellEnd"/>
            <w:r w:rsidRPr="00076450">
              <w:rPr>
                <w:color w:val="000000"/>
                <w:sz w:val="20"/>
                <w:szCs w:val="20"/>
              </w:rPr>
              <w:t xml:space="preserve">, </w:t>
            </w:r>
            <w:proofErr w:type="spellStart"/>
            <w:r w:rsidRPr="00076450">
              <w:rPr>
                <w:color w:val="000000"/>
                <w:sz w:val="20"/>
                <w:szCs w:val="20"/>
              </w:rPr>
              <w:t>Xerox</w:t>
            </w:r>
            <w:proofErr w:type="spellEnd"/>
            <w:r w:rsidRPr="00076450">
              <w:rPr>
                <w:color w:val="000000"/>
                <w:sz w:val="20"/>
                <w:szCs w:val="20"/>
              </w:rPr>
              <w:t>, за шт.</w:t>
            </w:r>
          </w:p>
        </w:tc>
      </w:tr>
      <w:tr w:rsidR="00ED5205" w:rsidRPr="00076450" w:rsidTr="00ED5205">
        <w:trPr>
          <w:trHeight w:val="166"/>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45</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Проверка дисковой подсистемы (диагностика работы жесткого диска), за шт.</w:t>
            </w:r>
          </w:p>
        </w:tc>
      </w:tr>
      <w:tr w:rsidR="00ED5205" w:rsidRPr="00076450" w:rsidTr="00ED5205">
        <w:trPr>
          <w:trHeight w:val="340"/>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46</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Профилактика дисковой подсистемы дефрагментация/оптимизация, за шт.</w:t>
            </w:r>
          </w:p>
        </w:tc>
      </w:tr>
      <w:tr w:rsidR="00ED5205" w:rsidRPr="00076450" w:rsidTr="00ED5205">
        <w:trPr>
          <w:trHeight w:val="291"/>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47</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Перенос данных профиля пользователя, за Гб</w:t>
            </w:r>
          </w:p>
        </w:tc>
      </w:tr>
      <w:tr w:rsidR="00ED5205" w:rsidRPr="00076450" w:rsidTr="00ED5205">
        <w:trPr>
          <w:trHeight w:val="240"/>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48</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Установка/Переустановка и настройка ПО для работы на портале ССТУ</w:t>
            </w:r>
            <w:proofErr w:type="gramStart"/>
            <w:r w:rsidRPr="00076450">
              <w:rPr>
                <w:color w:val="000000"/>
                <w:sz w:val="20"/>
                <w:szCs w:val="20"/>
              </w:rPr>
              <w:t>.Р</w:t>
            </w:r>
            <w:proofErr w:type="gramEnd"/>
            <w:r w:rsidRPr="00076450">
              <w:rPr>
                <w:color w:val="000000"/>
                <w:sz w:val="20"/>
                <w:szCs w:val="20"/>
              </w:rPr>
              <w:t>Ф, за час</w:t>
            </w:r>
          </w:p>
        </w:tc>
      </w:tr>
      <w:tr w:rsidR="00ED5205" w:rsidRPr="00076450" w:rsidTr="00ED5205">
        <w:trPr>
          <w:trHeight w:val="204"/>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49</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Поддержка связи при работе с порталом ССТУ</w:t>
            </w:r>
            <w:proofErr w:type="gramStart"/>
            <w:r w:rsidRPr="00076450">
              <w:rPr>
                <w:color w:val="000000"/>
                <w:sz w:val="20"/>
                <w:szCs w:val="20"/>
              </w:rPr>
              <w:t>.Р</w:t>
            </w:r>
            <w:proofErr w:type="gramEnd"/>
            <w:r w:rsidRPr="00076450">
              <w:rPr>
                <w:color w:val="000000"/>
                <w:sz w:val="20"/>
                <w:szCs w:val="20"/>
              </w:rPr>
              <w:t>Ф при тестировании и во время проведения «Единого дня обращения граждан», за час</w:t>
            </w:r>
          </w:p>
        </w:tc>
      </w:tr>
      <w:tr w:rsidR="00ED5205" w:rsidRPr="00076450" w:rsidTr="00ED5205">
        <w:trPr>
          <w:trHeight w:val="236"/>
        </w:trPr>
        <w:tc>
          <w:tcPr>
            <w:tcW w:w="620" w:type="dxa"/>
            <w:tcBorders>
              <w:top w:val="single" w:sz="8" w:space="0" w:color="000000"/>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50</w:t>
            </w:r>
          </w:p>
        </w:tc>
        <w:tc>
          <w:tcPr>
            <w:tcW w:w="9039" w:type="dxa"/>
            <w:tcBorders>
              <w:top w:val="single" w:sz="8" w:space="0" w:color="000000"/>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 xml:space="preserve">Установка/переустановка и конфигурация </w:t>
            </w:r>
            <w:proofErr w:type="gramStart"/>
            <w:r w:rsidRPr="00076450">
              <w:rPr>
                <w:color w:val="000000"/>
                <w:sz w:val="20"/>
                <w:szCs w:val="20"/>
              </w:rPr>
              <w:t>ПО</w:t>
            </w:r>
            <w:proofErr w:type="gramEnd"/>
            <w:r w:rsidRPr="00076450">
              <w:rPr>
                <w:color w:val="000000"/>
                <w:sz w:val="20"/>
                <w:szCs w:val="20"/>
              </w:rPr>
              <w:t xml:space="preserve"> видеонаблюдения, за шт.</w:t>
            </w:r>
          </w:p>
        </w:tc>
      </w:tr>
      <w:tr w:rsidR="00ED5205" w:rsidRPr="00076450" w:rsidTr="00ED5205">
        <w:trPr>
          <w:trHeight w:val="136"/>
        </w:trPr>
        <w:tc>
          <w:tcPr>
            <w:tcW w:w="620" w:type="dxa"/>
            <w:tcBorders>
              <w:top w:val="single" w:sz="8" w:space="0" w:color="000000"/>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51</w:t>
            </w:r>
          </w:p>
        </w:tc>
        <w:tc>
          <w:tcPr>
            <w:tcW w:w="9039" w:type="dxa"/>
            <w:tcBorders>
              <w:top w:val="single" w:sz="8" w:space="0" w:color="000000"/>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Перенастройка оборудования видеонаблюдения, за шт.</w:t>
            </w:r>
          </w:p>
        </w:tc>
      </w:tr>
      <w:tr w:rsidR="00ED5205" w:rsidRPr="00076450" w:rsidTr="00ED5205">
        <w:trPr>
          <w:trHeight w:val="172"/>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52</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 xml:space="preserve">Установка/Переустановка и настройка </w:t>
            </w:r>
            <w:proofErr w:type="gramStart"/>
            <w:r w:rsidRPr="00076450">
              <w:rPr>
                <w:color w:val="000000"/>
                <w:sz w:val="20"/>
                <w:szCs w:val="20"/>
              </w:rPr>
              <w:t>ПО</w:t>
            </w:r>
            <w:proofErr w:type="gramEnd"/>
            <w:r w:rsidRPr="00076450">
              <w:rPr>
                <w:color w:val="000000"/>
                <w:sz w:val="20"/>
                <w:szCs w:val="20"/>
              </w:rPr>
              <w:t xml:space="preserve"> </w:t>
            </w:r>
            <w:proofErr w:type="gramStart"/>
            <w:r w:rsidRPr="00076450">
              <w:rPr>
                <w:color w:val="000000"/>
                <w:sz w:val="20"/>
                <w:szCs w:val="20"/>
              </w:rPr>
              <w:t>для</w:t>
            </w:r>
            <w:proofErr w:type="gramEnd"/>
            <w:r w:rsidRPr="00076450">
              <w:rPr>
                <w:color w:val="000000"/>
                <w:sz w:val="20"/>
                <w:szCs w:val="20"/>
              </w:rPr>
              <w:t xml:space="preserve"> работы с сервисами видеоконференц-связи, за шт.</w:t>
            </w:r>
          </w:p>
        </w:tc>
      </w:tr>
      <w:tr w:rsidR="00ED5205" w:rsidRPr="00076450" w:rsidTr="00ED5205">
        <w:trPr>
          <w:trHeight w:val="204"/>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53</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Восстановление работоспособности видеоконференцсвязи, за час</w:t>
            </w:r>
          </w:p>
        </w:tc>
      </w:tr>
      <w:tr w:rsidR="00ED5205" w:rsidRPr="00076450" w:rsidTr="00ED5205">
        <w:trPr>
          <w:trHeight w:val="236"/>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54</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Тестирование пропускной способности сети Интернет и локальной сети, за шт.</w:t>
            </w:r>
          </w:p>
        </w:tc>
      </w:tr>
      <w:tr w:rsidR="00ED5205" w:rsidRPr="00076450" w:rsidTr="00ED5205">
        <w:trPr>
          <w:trHeight w:val="315"/>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55</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 xml:space="preserve">Тестирование и оптимизация работы сетевого оборудования (концентратор, коммутатор, </w:t>
            </w:r>
            <w:proofErr w:type="spellStart"/>
            <w:r w:rsidRPr="00076450">
              <w:rPr>
                <w:color w:val="000000"/>
                <w:sz w:val="20"/>
                <w:szCs w:val="20"/>
              </w:rPr>
              <w:t>маршрутизатор</w:t>
            </w:r>
            <w:proofErr w:type="spellEnd"/>
            <w:r w:rsidRPr="00076450">
              <w:rPr>
                <w:color w:val="000000"/>
                <w:sz w:val="20"/>
                <w:szCs w:val="20"/>
              </w:rPr>
              <w:t>, шлюз), за шт.</w:t>
            </w:r>
          </w:p>
        </w:tc>
      </w:tr>
      <w:tr w:rsidR="00ED5205" w:rsidRPr="00076450" w:rsidTr="00ED5205">
        <w:trPr>
          <w:trHeight w:val="315"/>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56</w:t>
            </w:r>
          </w:p>
        </w:tc>
        <w:tc>
          <w:tcPr>
            <w:tcW w:w="9039" w:type="dxa"/>
            <w:tcBorders>
              <w:top w:val="nil"/>
              <w:left w:val="nil"/>
              <w:bottom w:val="single" w:sz="8" w:space="0" w:color="000000"/>
              <w:right w:val="single" w:sz="8" w:space="0" w:color="000000"/>
            </w:tcBorders>
            <w:vAlign w:val="center"/>
            <w:hideMark/>
          </w:tcPr>
          <w:p w:rsidR="00ED5205" w:rsidRPr="00076450" w:rsidRDefault="00ED5205" w:rsidP="00485715">
            <w:pPr>
              <w:widowControl w:val="0"/>
              <w:suppressAutoHyphens/>
              <w:rPr>
                <w:color w:val="000000"/>
                <w:sz w:val="20"/>
                <w:szCs w:val="20"/>
              </w:rPr>
            </w:pPr>
            <w:r w:rsidRPr="00076450">
              <w:rPr>
                <w:color w:val="000000"/>
                <w:sz w:val="20"/>
                <w:szCs w:val="20"/>
              </w:rPr>
              <w:t xml:space="preserve">Восстановление работоспособности сети (7 серверов, 80 АРМ в </w:t>
            </w:r>
            <w:proofErr w:type="gramStart"/>
            <w:r w:rsidRPr="00076450">
              <w:rPr>
                <w:color w:val="000000"/>
                <w:sz w:val="20"/>
                <w:szCs w:val="20"/>
              </w:rPr>
              <w:t>г</w:t>
            </w:r>
            <w:proofErr w:type="gramEnd"/>
            <w:r w:rsidRPr="00076450">
              <w:rPr>
                <w:color w:val="000000"/>
                <w:sz w:val="20"/>
                <w:szCs w:val="20"/>
              </w:rPr>
              <w:t>. Тюмень), за час</w:t>
            </w:r>
          </w:p>
        </w:tc>
      </w:tr>
      <w:tr w:rsidR="00ED5205" w:rsidRPr="00076450" w:rsidTr="00ED5205">
        <w:trPr>
          <w:trHeight w:val="315"/>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57</w:t>
            </w:r>
          </w:p>
        </w:tc>
        <w:tc>
          <w:tcPr>
            <w:tcW w:w="9039" w:type="dxa"/>
            <w:tcBorders>
              <w:top w:val="nil"/>
              <w:left w:val="nil"/>
              <w:bottom w:val="single" w:sz="8" w:space="0" w:color="000000"/>
              <w:right w:val="single" w:sz="8" w:space="0" w:color="000000"/>
            </w:tcBorders>
            <w:hideMark/>
          </w:tcPr>
          <w:p w:rsidR="00ED5205" w:rsidRPr="00076450" w:rsidRDefault="00ED5205" w:rsidP="00485715">
            <w:pPr>
              <w:widowControl w:val="0"/>
              <w:suppressAutoHyphens/>
              <w:rPr>
                <w:sz w:val="20"/>
                <w:szCs w:val="20"/>
              </w:rPr>
            </w:pPr>
            <w:r w:rsidRPr="00076450">
              <w:rPr>
                <w:color w:val="000000"/>
                <w:sz w:val="20"/>
                <w:szCs w:val="20"/>
              </w:rPr>
              <w:t xml:space="preserve">Восстановление работоспособности сети, </w:t>
            </w:r>
            <w:proofErr w:type="gramStart"/>
            <w:r w:rsidRPr="00076450">
              <w:rPr>
                <w:color w:val="000000"/>
                <w:sz w:val="20"/>
                <w:szCs w:val="20"/>
              </w:rPr>
              <w:t>ПО</w:t>
            </w:r>
            <w:proofErr w:type="gramEnd"/>
            <w:r w:rsidRPr="00076450">
              <w:rPr>
                <w:color w:val="000000"/>
                <w:sz w:val="20"/>
                <w:szCs w:val="20"/>
              </w:rPr>
              <w:t xml:space="preserve">, </w:t>
            </w:r>
            <w:proofErr w:type="gramStart"/>
            <w:r w:rsidRPr="00076450">
              <w:rPr>
                <w:color w:val="000000"/>
                <w:sz w:val="20"/>
                <w:szCs w:val="20"/>
              </w:rPr>
              <w:t>с</w:t>
            </w:r>
            <w:proofErr w:type="gramEnd"/>
            <w:r w:rsidRPr="00076450">
              <w:rPr>
                <w:color w:val="000000"/>
                <w:sz w:val="20"/>
                <w:szCs w:val="20"/>
              </w:rPr>
              <w:t xml:space="preserve"> выездом на место (8 АРМ в г. Сургут), за сутки</w:t>
            </w:r>
          </w:p>
        </w:tc>
      </w:tr>
      <w:tr w:rsidR="00ED5205" w:rsidRPr="00076450" w:rsidTr="00ED5205">
        <w:trPr>
          <w:trHeight w:val="240"/>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58</w:t>
            </w:r>
          </w:p>
        </w:tc>
        <w:tc>
          <w:tcPr>
            <w:tcW w:w="9039" w:type="dxa"/>
            <w:tcBorders>
              <w:top w:val="nil"/>
              <w:left w:val="nil"/>
              <w:bottom w:val="single" w:sz="8" w:space="0" w:color="000000"/>
              <w:right w:val="single" w:sz="8" w:space="0" w:color="000000"/>
            </w:tcBorders>
            <w:hideMark/>
          </w:tcPr>
          <w:p w:rsidR="00ED5205" w:rsidRPr="00076450" w:rsidRDefault="00ED5205" w:rsidP="00485715">
            <w:pPr>
              <w:widowControl w:val="0"/>
              <w:suppressAutoHyphens/>
              <w:rPr>
                <w:sz w:val="20"/>
                <w:szCs w:val="20"/>
              </w:rPr>
            </w:pPr>
            <w:r w:rsidRPr="00076450">
              <w:rPr>
                <w:color w:val="000000"/>
                <w:sz w:val="20"/>
                <w:szCs w:val="20"/>
              </w:rPr>
              <w:t xml:space="preserve">Восстановление работоспособности сети, </w:t>
            </w:r>
            <w:proofErr w:type="gramStart"/>
            <w:r w:rsidRPr="00076450">
              <w:rPr>
                <w:color w:val="000000"/>
                <w:sz w:val="20"/>
                <w:szCs w:val="20"/>
              </w:rPr>
              <w:t>ПО</w:t>
            </w:r>
            <w:proofErr w:type="gramEnd"/>
            <w:r w:rsidRPr="00076450">
              <w:rPr>
                <w:color w:val="000000"/>
                <w:sz w:val="20"/>
                <w:szCs w:val="20"/>
              </w:rPr>
              <w:t xml:space="preserve">, </w:t>
            </w:r>
            <w:proofErr w:type="gramStart"/>
            <w:r w:rsidRPr="00076450">
              <w:rPr>
                <w:color w:val="000000"/>
                <w:sz w:val="20"/>
                <w:szCs w:val="20"/>
              </w:rPr>
              <w:t>с</w:t>
            </w:r>
            <w:proofErr w:type="gramEnd"/>
            <w:r w:rsidRPr="00076450">
              <w:rPr>
                <w:color w:val="000000"/>
                <w:sz w:val="20"/>
                <w:szCs w:val="20"/>
              </w:rPr>
              <w:t xml:space="preserve"> выездом на место (8 АРМ в г. Ханты-Мансийске), за сутки</w:t>
            </w:r>
          </w:p>
        </w:tc>
      </w:tr>
      <w:tr w:rsidR="00ED5205" w:rsidRPr="00076450" w:rsidTr="00ED5205">
        <w:trPr>
          <w:trHeight w:val="258"/>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59</w:t>
            </w:r>
          </w:p>
        </w:tc>
        <w:tc>
          <w:tcPr>
            <w:tcW w:w="9039" w:type="dxa"/>
            <w:tcBorders>
              <w:top w:val="nil"/>
              <w:left w:val="nil"/>
              <w:bottom w:val="single" w:sz="8" w:space="0" w:color="000000"/>
              <w:right w:val="single" w:sz="8" w:space="0" w:color="000000"/>
            </w:tcBorders>
            <w:hideMark/>
          </w:tcPr>
          <w:p w:rsidR="00ED5205" w:rsidRPr="00076450" w:rsidRDefault="00ED5205" w:rsidP="00485715">
            <w:pPr>
              <w:widowControl w:val="0"/>
              <w:suppressAutoHyphens/>
              <w:rPr>
                <w:sz w:val="20"/>
                <w:szCs w:val="20"/>
              </w:rPr>
            </w:pPr>
            <w:r w:rsidRPr="00076450">
              <w:rPr>
                <w:color w:val="000000"/>
                <w:sz w:val="20"/>
                <w:szCs w:val="20"/>
              </w:rPr>
              <w:t xml:space="preserve">Восстановление работоспособности сети, </w:t>
            </w:r>
            <w:proofErr w:type="gramStart"/>
            <w:r w:rsidRPr="00076450">
              <w:rPr>
                <w:color w:val="000000"/>
                <w:sz w:val="20"/>
                <w:szCs w:val="20"/>
              </w:rPr>
              <w:t>ПО</w:t>
            </w:r>
            <w:proofErr w:type="gramEnd"/>
            <w:r w:rsidRPr="00076450">
              <w:rPr>
                <w:color w:val="000000"/>
                <w:sz w:val="20"/>
                <w:szCs w:val="20"/>
              </w:rPr>
              <w:t xml:space="preserve">, </w:t>
            </w:r>
            <w:proofErr w:type="gramStart"/>
            <w:r w:rsidRPr="00076450">
              <w:rPr>
                <w:color w:val="000000"/>
                <w:sz w:val="20"/>
                <w:szCs w:val="20"/>
              </w:rPr>
              <w:t>с</w:t>
            </w:r>
            <w:proofErr w:type="gramEnd"/>
            <w:r w:rsidRPr="00076450">
              <w:rPr>
                <w:color w:val="000000"/>
                <w:sz w:val="20"/>
                <w:szCs w:val="20"/>
              </w:rPr>
              <w:t xml:space="preserve"> выездом на место (4 АРМ в г. Ишим), за сутки</w:t>
            </w:r>
          </w:p>
        </w:tc>
      </w:tr>
      <w:tr w:rsidR="00ED5205" w:rsidRPr="00076450" w:rsidTr="00ED5205">
        <w:trPr>
          <w:trHeight w:val="60"/>
        </w:trPr>
        <w:tc>
          <w:tcPr>
            <w:tcW w:w="620" w:type="dxa"/>
            <w:tcBorders>
              <w:top w:val="nil"/>
              <w:left w:val="single" w:sz="8" w:space="0" w:color="000000"/>
              <w:bottom w:val="single" w:sz="8" w:space="0" w:color="000000"/>
              <w:right w:val="single" w:sz="8" w:space="0" w:color="000000"/>
            </w:tcBorders>
            <w:vAlign w:val="center"/>
            <w:hideMark/>
          </w:tcPr>
          <w:p w:rsidR="00ED5205" w:rsidRPr="00076450" w:rsidRDefault="00ED5205" w:rsidP="00485715">
            <w:pPr>
              <w:widowControl w:val="0"/>
              <w:suppressAutoHyphens/>
              <w:jc w:val="center"/>
              <w:rPr>
                <w:color w:val="000000"/>
                <w:sz w:val="20"/>
                <w:szCs w:val="20"/>
              </w:rPr>
            </w:pPr>
            <w:r w:rsidRPr="00076450">
              <w:rPr>
                <w:color w:val="000000"/>
                <w:sz w:val="20"/>
                <w:szCs w:val="20"/>
              </w:rPr>
              <w:t>60</w:t>
            </w:r>
          </w:p>
        </w:tc>
        <w:tc>
          <w:tcPr>
            <w:tcW w:w="9039" w:type="dxa"/>
            <w:tcBorders>
              <w:top w:val="nil"/>
              <w:left w:val="nil"/>
              <w:bottom w:val="single" w:sz="8" w:space="0" w:color="000000"/>
              <w:right w:val="single" w:sz="8" w:space="0" w:color="000000"/>
            </w:tcBorders>
            <w:hideMark/>
          </w:tcPr>
          <w:p w:rsidR="00ED5205" w:rsidRPr="00076450" w:rsidRDefault="00ED5205" w:rsidP="00485715">
            <w:pPr>
              <w:widowControl w:val="0"/>
              <w:suppressAutoHyphens/>
              <w:rPr>
                <w:sz w:val="20"/>
                <w:szCs w:val="20"/>
              </w:rPr>
            </w:pPr>
            <w:r w:rsidRPr="00076450">
              <w:rPr>
                <w:color w:val="000000"/>
                <w:sz w:val="20"/>
                <w:szCs w:val="20"/>
              </w:rPr>
              <w:t xml:space="preserve">Восстановление работоспособности сети (2 АРМ в с. </w:t>
            </w:r>
            <w:proofErr w:type="spellStart"/>
            <w:r w:rsidRPr="00076450">
              <w:rPr>
                <w:color w:val="000000"/>
                <w:sz w:val="20"/>
                <w:szCs w:val="20"/>
              </w:rPr>
              <w:t>Казанское+</w:t>
            </w:r>
            <w:proofErr w:type="spellEnd"/>
            <w:r w:rsidRPr="00076450">
              <w:rPr>
                <w:color w:val="000000"/>
                <w:sz w:val="20"/>
                <w:szCs w:val="20"/>
              </w:rPr>
              <w:t xml:space="preserve"> 1 АРМ </w:t>
            </w:r>
            <w:proofErr w:type="gramStart"/>
            <w:r w:rsidRPr="00076450">
              <w:rPr>
                <w:color w:val="000000"/>
                <w:sz w:val="20"/>
                <w:szCs w:val="20"/>
              </w:rPr>
              <w:t>в</w:t>
            </w:r>
            <w:proofErr w:type="gramEnd"/>
            <w:r w:rsidRPr="00076450">
              <w:rPr>
                <w:color w:val="000000"/>
                <w:sz w:val="20"/>
                <w:szCs w:val="20"/>
              </w:rPr>
              <w:t xml:space="preserve"> с. </w:t>
            </w:r>
            <w:proofErr w:type="spellStart"/>
            <w:r w:rsidRPr="00076450">
              <w:rPr>
                <w:color w:val="000000"/>
                <w:sz w:val="20"/>
                <w:szCs w:val="20"/>
              </w:rPr>
              <w:t>Ельцово</w:t>
            </w:r>
            <w:proofErr w:type="spellEnd"/>
            <w:r w:rsidRPr="00076450">
              <w:rPr>
                <w:color w:val="000000"/>
                <w:sz w:val="20"/>
                <w:szCs w:val="20"/>
              </w:rPr>
              <w:t>), за сутки</w:t>
            </w:r>
          </w:p>
        </w:tc>
      </w:tr>
    </w:tbl>
    <w:p w:rsidR="009F659A" w:rsidRPr="0081479E" w:rsidRDefault="009F659A" w:rsidP="009F659A">
      <w:pPr>
        <w:ind w:right="140" w:firstLine="709"/>
        <w:jc w:val="both"/>
      </w:pPr>
    </w:p>
    <w:p w:rsidR="009F659A" w:rsidRPr="0081479E" w:rsidRDefault="009F659A" w:rsidP="009F659A">
      <w:pPr>
        <w:tabs>
          <w:tab w:val="left" w:pos="993"/>
        </w:tabs>
        <w:ind w:right="140" w:firstLine="709"/>
        <w:jc w:val="both"/>
      </w:pPr>
      <w:r w:rsidRPr="0081479E">
        <w:t>Необходимо ежедневное присутствие специалиста в будние (рабочие) дни с 09-00 до 17-00 (при необходимости – сверх указанного времени) по адресу: г</w:t>
      </w:r>
      <w:proofErr w:type="gramStart"/>
      <w:r w:rsidRPr="0081479E">
        <w:t>.Т</w:t>
      </w:r>
      <w:proofErr w:type="gramEnd"/>
      <w:r w:rsidRPr="0081479E">
        <w:t>юмень, ул.Л.Толстого, 35</w:t>
      </w:r>
    </w:p>
    <w:p w:rsidR="009F659A" w:rsidRPr="00FA1784" w:rsidRDefault="009F659A" w:rsidP="009F659A">
      <w:pPr>
        <w:tabs>
          <w:tab w:val="left" w:pos="993"/>
        </w:tabs>
        <w:ind w:right="140" w:firstLine="709"/>
        <w:jc w:val="both"/>
      </w:pPr>
      <w:r w:rsidRPr="0081479E">
        <w:t>Услуги по пунктам 1-5 оказываются ежемесячно на обязательной основе, остальной перечень услуг/работ - согласно заявкам Заказчика, переданным в любой форме (электронная почта, телефон, журнал и пр.)</w:t>
      </w:r>
    </w:p>
    <w:p w:rsidR="00BE3BFF" w:rsidRDefault="00BE3BFF" w:rsidP="00BE3BFF">
      <w:pPr>
        <w:widowControl w:val="0"/>
        <w:ind w:firstLine="709"/>
        <w:jc w:val="both"/>
        <w:rPr>
          <w:rFonts w:eastAsia="Times New Roman"/>
          <w:b/>
        </w:rPr>
      </w:pPr>
    </w:p>
    <w:p w:rsidR="00BE3BFF" w:rsidRPr="008B3FF9" w:rsidRDefault="00BE3BFF" w:rsidP="00BE3BFF">
      <w:pPr>
        <w:jc w:val="center"/>
        <w:rPr>
          <w:b/>
        </w:rPr>
      </w:pPr>
      <w:r w:rsidRPr="008B3FF9">
        <w:rPr>
          <w:b/>
        </w:rPr>
        <w:t>ПОДПИСИ СТОРОН</w:t>
      </w:r>
    </w:p>
    <w:tbl>
      <w:tblPr>
        <w:tblW w:w="4630" w:type="pct"/>
        <w:tblLayout w:type="fixed"/>
        <w:tblLook w:val="01E0"/>
      </w:tblPr>
      <w:tblGrid>
        <w:gridCol w:w="4984"/>
        <w:gridCol w:w="4141"/>
      </w:tblGrid>
      <w:tr w:rsidR="00BE3BFF" w:rsidRPr="008B3FF9" w:rsidTr="00ED5205">
        <w:trPr>
          <w:trHeight w:val="625"/>
        </w:trPr>
        <w:tc>
          <w:tcPr>
            <w:tcW w:w="2731" w:type="pct"/>
          </w:tcPr>
          <w:p w:rsidR="00BE3BFF" w:rsidRPr="008B3FF9" w:rsidRDefault="00BE3BFF" w:rsidP="004F58FE">
            <w:pPr>
              <w:jc w:val="both"/>
              <w:rPr>
                <w:noProof/>
              </w:rPr>
            </w:pPr>
            <w:r w:rsidRPr="008B3FF9">
              <w:rPr>
                <w:noProof/>
              </w:rPr>
              <w:t>____________________</w:t>
            </w:r>
          </w:p>
          <w:p w:rsidR="00BE3BFF" w:rsidRPr="008B3FF9" w:rsidRDefault="00BE3BFF" w:rsidP="004F58FE">
            <w:pPr>
              <w:jc w:val="both"/>
              <w:rPr>
                <w:noProof/>
              </w:rPr>
            </w:pPr>
            <w:r w:rsidRPr="008B3FF9">
              <w:rPr>
                <w:noProof/>
              </w:rPr>
              <w:t>__________________ /_______________</w:t>
            </w:r>
          </w:p>
        </w:tc>
        <w:tc>
          <w:tcPr>
            <w:tcW w:w="2269" w:type="pct"/>
          </w:tcPr>
          <w:p w:rsidR="00BE3BFF" w:rsidRPr="008B3FF9" w:rsidRDefault="00BE3BFF" w:rsidP="004F58FE">
            <w:pPr>
              <w:jc w:val="both"/>
              <w:rPr>
                <w:noProof/>
              </w:rPr>
            </w:pPr>
            <w:r w:rsidRPr="008B3FF9">
              <w:rPr>
                <w:noProof/>
              </w:rPr>
              <w:t>__________________________________________ /________________</w:t>
            </w:r>
            <w:r w:rsidRPr="008B3FF9">
              <w:rPr>
                <w:bCs/>
                <w:noProof/>
              </w:rPr>
              <w:t xml:space="preserve"> </w:t>
            </w:r>
          </w:p>
        </w:tc>
      </w:tr>
    </w:tbl>
    <w:p w:rsidR="00BE3BFF" w:rsidRPr="008B3FF9" w:rsidRDefault="00BE3BFF" w:rsidP="002B0794">
      <w:pPr>
        <w:widowControl w:val="0"/>
        <w:ind w:firstLine="709"/>
        <w:jc w:val="both"/>
        <w:rPr>
          <w:rFonts w:eastAsia="Times New Roman"/>
          <w:b/>
        </w:rPr>
      </w:pPr>
    </w:p>
    <w:sectPr w:rsidR="00BE3BFF" w:rsidRPr="008B3FF9" w:rsidSect="00AB0184">
      <w:headerReference w:type="even" r:id="rId9"/>
      <w:headerReference w:type="default" r:id="rId10"/>
      <w:footnotePr>
        <w:numFmt w:val="chicago"/>
        <w:numRestart w:val="eachPage"/>
      </w:footnotePr>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7D57" w:rsidRDefault="00E97D57">
      <w:r>
        <w:separator/>
      </w:r>
    </w:p>
  </w:endnote>
  <w:endnote w:type="continuationSeparator" w:id="0">
    <w:p w:rsidR="00E97D57" w:rsidRDefault="00E97D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Peterburg">
    <w:altName w:val="Times New Roman"/>
    <w:charset w:val="00"/>
    <w:family w:val="auto"/>
    <w:pitch w:val="variable"/>
    <w:sig w:usb0="00000207" w:usb1="00000000" w:usb2="00000000" w:usb3="00000000" w:csb0="00000017"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7D57" w:rsidRDefault="00E97D57">
      <w:r>
        <w:separator/>
      </w:r>
    </w:p>
  </w:footnote>
  <w:footnote w:type="continuationSeparator" w:id="0">
    <w:p w:rsidR="00E97D57" w:rsidRDefault="00E97D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FE" w:rsidRDefault="000C19A3" w:rsidP="00686812">
    <w:pPr>
      <w:pStyle w:val="a4"/>
      <w:framePr w:wrap="around" w:vAnchor="text" w:hAnchor="margin" w:xAlign="center" w:y="1"/>
      <w:rPr>
        <w:rStyle w:val="af0"/>
      </w:rPr>
    </w:pPr>
    <w:r>
      <w:rPr>
        <w:rStyle w:val="af0"/>
      </w:rPr>
      <w:fldChar w:fldCharType="begin"/>
    </w:r>
    <w:r w:rsidR="004F58FE">
      <w:rPr>
        <w:rStyle w:val="af0"/>
      </w:rPr>
      <w:instrText xml:space="preserve">PAGE  </w:instrText>
    </w:r>
    <w:r>
      <w:rPr>
        <w:rStyle w:val="af0"/>
      </w:rPr>
      <w:fldChar w:fldCharType="separate"/>
    </w:r>
    <w:r w:rsidR="004F58FE">
      <w:rPr>
        <w:rStyle w:val="af0"/>
        <w:noProof/>
      </w:rPr>
      <w:t>1</w:t>
    </w:r>
    <w:r>
      <w:rPr>
        <w:rStyle w:val="af0"/>
      </w:rPr>
      <w:fldChar w:fldCharType="end"/>
    </w:r>
  </w:p>
  <w:p w:rsidR="004F58FE" w:rsidRDefault="004F58FE">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824076"/>
      <w:docPartObj>
        <w:docPartGallery w:val="Page Numbers (Top of Page)"/>
        <w:docPartUnique/>
      </w:docPartObj>
    </w:sdtPr>
    <w:sdtContent>
      <w:p w:rsidR="004F58FE" w:rsidRDefault="000C19A3">
        <w:pPr>
          <w:pStyle w:val="a4"/>
          <w:jc w:val="center"/>
        </w:pPr>
        <w:fldSimple w:instr="PAGE   \* MERGEFORMAT">
          <w:r w:rsidR="00ED5205">
            <w:rPr>
              <w:noProof/>
            </w:rPr>
            <w:t>2</w:t>
          </w:r>
        </w:fldSimple>
      </w:p>
    </w:sdtContent>
  </w:sdt>
  <w:p w:rsidR="004F58FE" w:rsidRDefault="004F58FE">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64AA5634"/>
    <w:lvl w:ilvl="0">
      <w:start w:val="1"/>
      <w:numFmt w:val="decimal"/>
      <w:lvlText w:val="%1."/>
      <w:lvlJc w:val="left"/>
      <w:pPr>
        <w:tabs>
          <w:tab w:val="num" w:pos="643"/>
        </w:tabs>
        <w:ind w:left="643" w:hanging="360"/>
      </w:pPr>
      <w:rPr>
        <w:rFonts w:cs="Times New Roman"/>
      </w:rPr>
    </w:lvl>
  </w:abstractNum>
  <w:abstractNum w:abstractNumId="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1A674E5"/>
    <w:multiLevelType w:val="hybridMultilevel"/>
    <w:tmpl w:val="0220DB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29674BF"/>
    <w:multiLevelType w:val="hybridMultilevel"/>
    <w:tmpl w:val="F5FA3AA8"/>
    <w:lvl w:ilvl="0" w:tplc="ABFEC3A4">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B212AAC"/>
    <w:multiLevelType w:val="multilevel"/>
    <w:tmpl w:val="888AACE0"/>
    <w:lvl w:ilvl="0">
      <w:start w:val="6"/>
      <w:numFmt w:val="decimal"/>
      <w:lvlText w:val="%1."/>
      <w:lvlJc w:val="left"/>
      <w:pPr>
        <w:ind w:left="540" w:hanging="540"/>
      </w:pPr>
      <w:rPr>
        <w:rFonts w:hint="default"/>
      </w:rPr>
    </w:lvl>
    <w:lvl w:ilvl="1">
      <w:start w:val="2"/>
      <w:numFmt w:val="decimal"/>
      <w:lvlText w:val="%1.%2."/>
      <w:lvlJc w:val="left"/>
      <w:pPr>
        <w:ind w:left="611"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5">
    <w:nsid w:val="0B294F31"/>
    <w:multiLevelType w:val="multilevel"/>
    <w:tmpl w:val="A3628456"/>
    <w:lvl w:ilvl="0">
      <w:start w:val="6"/>
      <w:numFmt w:val="decimal"/>
      <w:lvlText w:val="%1."/>
      <w:lvlJc w:val="left"/>
      <w:pPr>
        <w:ind w:left="360" w:hanging="360"/>
      </w:pPr>
      <w:rPr>
        <w:rFonts w:cs="Times New Roman" w:hint="default"/>
      </w:rPr>
    </w:lvl>
    <w:lvl w:ilvl="1">
      <w:start w:val="1"/>
      <w:numFmt w:val="decimal"/>
      <w:lvlText w:val="%1.%2."/>
      <w:lvlJc w:val="left"/>
      <w:pPr>
        <w:ind w:left="431"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933" w:hanging="720"/>
      </w:pPr>
      <w:rPr>
        <w:rFonts w:cs="Times New Roman" w:hint="default"/>
      </w:rPr>
    </w:lvl>
    <w:lvl w:ilvl="4">
      <w:start w:val="1"/>
      <w:numFmt w:val="decimal"/>
      <w:lvlText w:val="%1.%2.%3.%4.%5."/>
      <w:lvlJc w:val="left"/>
      <w:pPr>
        <w:ind w:left="1364" w:hanging="1080"/>
      </w:pPr>
      <w:rPr>
        <w:rFonts w:cs="Times New Roman" w:hint="default"/>
      </w:rPr>
    </w:lvl>
    <w:lvl w:ilvl="5">
      <w:start w:val="1"/>
      <w:numFmt w:val="decimal"/>
      <w:lvlText w:val="%1.%2.%3.%4.%5.%6."/>
      <w:lvlJc w:val="left"/>
      <w:pPr>
        <w:ind w:left="1435" w:hanging="1080"/>
      </w:pPr>
      <w:rPr>
        <w:rFonts w:cs="Times New Roman" w:hint="default"/>
      </w:rPr>
    </w:lvl>
    <w:lvl w:ilvl="6">
      <w:start w:val="1"/>
      <w:numFmt w:val="decimal"/>
      <w:lvlText w:val="%1.%2.%3.%4.%5.%6.%7."/>
      <w:lvlJc w:val="left"/>
      <w:pPr>
        <w:ind w:left="1866" w:hanging="1440"/>
      </w:pPr>
      <w:rPr>
        <w:rFonts w:cs="Times New Roman" w:hint="default"/>
      </w:rPr>
    </w:lvl>
    <w:lvl w:ilvl="7">
      <w:start w:val="1"/>
      <w:numFmt w:val="decimal"/>
      <w:lvlText w:val="%1.%2.%3.%4.%5.%6.%7.%8."/>
      <w:lvlJc w:val="left"/>
      <w:pPr>
        <w:ind w:left="1937" w:hanging="1440"/>
      </w:pPr>
      <w:rPr>
        <w:rFonts w:cs="Times New Roman" w:hint="default"/>
      </w:rPr>
    </w:lvl>
    <w:lvl w:ilvl="8">
      <w:start w:val="1"/>
      <w:numFmt w:val="decimal"/>
      <w:lvlText w:val="%1.%2.%3.%4.%5.%6.%7.%8.%9."/>
      <w:lvlJc w:val="left"/>
      <w:pPr>
        <w:ind w:left="2368" w:hanging="1800"/>
      </w:pPr>
      <w:rPr>
        <w:rFonts w:cs="Times New Roman" w:hint="default"/>
      </w:rPr>
    </w:lvl>
  </w:abstractNum>
  <w:abstractNum w:abstractNumId="6">
    <w:nsid w:val="0CC507FE"/>
    <w:multiLevelType w:val="hybridMultilevel"/>
    <w:tmpl w:val="9E0CDC6E"/>
    <w:lvl w:ilvl="0" w:tplc="8AFC5342">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0D4A7DA6"/>
    <w:multiLevelType w:val="multilevel"/>
    <w:tmpl w:val="55C4B54C"/>
    <w:lvl w:ilvl="0">
      <w:start w:val="5"/>
      <w:numFmt w:val="decimal"/>
      <w:lvlText w:val="%1."/>
      <w:lvlJc w:val="left"/>
      <w:pPr>
        <w:ind w:left="360" w:hanging="360"/>
      </w:pPr>
      <w:rPr>
        <w:rFonts w:cs="Times New Roman"/>
      </w:rPr>
    </w:lvl>
    <w:lvl w:ilvl="1">
      <w:start w:val="1"/>
      <w:numFmt w:val="decimal"/>
      <w:lvlText w:val="%1.%2."/>
      <w:lvlJc w:val="left"/>
      <w:pPr>
        <w:ind w:left="431" w:hanging="360"/>
      </w:pPr>
      <w:rPr>
        <w:rFonts w:cs="Times New Roman"/>
      </w:rPr>
    </w:lvl>
    <w:lvl w:ilvl="2">
      <w:start w:val="1"/>
      <w:numFmt w:val="decimal"/>
      <w:lvlText w:val="%1.%2.%3."/>
      <w:lvlJc w:val="left"/>
      <w:pPr>
        <w:ind w:left="862" w:hanging="720"/>
      </w:pPr>
      <w:rPr>
        <w:rFonts w:cs="Times New Roman"/>
      </w:rPr>
    </w:lvl>
    <w:lvl w:ilvl="3">
      <w:start w:val="1"/>
      <w:numFmt w:val="decimal"/>
      <w:lvlText w:val="%1.%2.%3.%4."/>
      <w:lvlJc w:val="left"/>
      <w:pPr>
        <w:ind w:left="933" w:hanging="720"/>
      </w:pPr>
      <w:rPr>
        <w:rFonts w:cs="Times New Roman"/>
      </w:rPr>
    </w:lvl>
    <w:lvl w:ilvl="4">
      <w:start w:val="1"/>
      <w:numFmt w:val="decimal"/>
      <w:lvlText w:val="%1.%2.%3.%4.%5."/>
      <w:lvlJc w:val="left"/>
      <w:pPr>
        <w:ind w:left="1364" w:hanging="1080"/>
      </w:pPr>
      <w:rPr>
        <w:rFonts w:cs="Times New Roman"/>
      </w:rPr>
    </w:lvl>
    <w:lvl w:ilvl="5">
      <w:start w:val="1"/>
      <w:numFmt w:val="decimal"/>
      <w:lvlText w:val="%1.%2.%3.%4.%5.%6."/>
      <w:lvlJc w:val="left"/>
      <w:pPr>
        <w:ind w:left="1435" w:hanging="1080"/>
      </w:pPr>
      <w:rPr>
        <w:rFonts w:cs="Times New Roman"/>
      </w:rPr>
    </w:lvl>
    <w:lvl w:ilvl="6">
      <w:start w:val="1"/>
      <w:numFmt w:val="decimal"/>
      <w:lvlText w:val="%1.%2.%3.%4.%5.%6.%7."/>
      <w:lvlJc w:val="left"/>
      <w:pPr>
        <w:ind w:left="1866" w:hanging="1440"/>
      </w:pPr>
      <w:rPr>
        <w:rFonts w:cs="Times New Roman"/>
      </w:rPr>
    </w:lvl>
    <w:lvl w:ilvl="7">
      <w:start w:val="1"/>
      <w:numFmt w:val="decimal"/>
      <w:lvlText w:val="%1.%2.%3.%4.%5.%6.%7.%8."/>
      <w:lvlJc w:val="left"/>
      <w:pPr>
        <w:ind w:left="1937" w:hanging="1440"/>
      </w:pPr>
      <w:rPr>
        <w:rFonts w:cs="Times New Roman"/>
      </w:rPr>
    </w:lvl>
    <w:lvl w:ilvl="8">
      <w:start w:val="1"/>
      <w:numFmt w:val="decimal"/>
      <w:lvlText w:val="%1.%2.%3.%4.%5.%6.%7.%8.%9."/>
      <w:lvlJc w:val="left"/>
      <w:pPr>
        <w:ind w:left="2368" w:hanging="1800"/>
      </w:pPr>
      <w:rPr>
        <w:rFonts w:cs="Times New Roman"/>
      </w:rPr>
    </w:lvl>
  </w:abstractNum>
  <w:abstractNum w:abstractNumId="8">
    <w:nsid w:val="11506DD5"/>
    <w:multiLevelType w:val="hybridMultilevel"/>
    <w:tmpl w:val="8758E378"/>
    <w:lvl w:ilvl="0" w:tplc="2D86C9C8">
      <w:start w:val="5"/>
      <w:numFmt w:val="decimal"/>
      <w:lvlText w:val="%1."/>
      <w:lvlJc w:val="left"/>
      <w:pPr>
        <w:ind w:left="3620" w:hanging="360"/>
      </w:pPr>
      <w:rPr>
        <w:rFonts w:hint="default"/>
      </w:rPr>
    </w:lvl>
    <w:lvl w:ilvl="1" w:tplc="04190019">
      <w:start w:val="1"/>
      <w:numFmt w:val="lowerLetter"/>
      <w:lvlText w:val="%2."/>
      <w:lvlJc w:val="left"/>
      <w:pPr>
        <w:ind w:left="3709" w:hanging="360"/>
      </w:pPr>
    </w:lvl>
    <w:lvl w:ilvl="2" w:tplc="0419001B" w:tentative="1">
      <w:start w:val="1"/>
      <w:numFmt w:val="lowerRoman"/>
      <w:lvlText w:val="%3."/>
      <w:lvlJc w:val="right"/>
      <w:pPr>
        <w:ind w:left="4429" w:hanging="180"/>
      </w:pPr>
    </w:lvl>
    <w:lvl w:ilvl="3" w:tplc="0419000F" w:tentative="1">
      <w:start w:val="1"/>
      <w:numFmt w:val="decimal"/>
      <w:lvlText w:val="%4."/>
      <w:lvlJc w:val="left"/>
      <w:pPr>
        <w:ind w:left="5149" w:hanging="360"/>
      </w:pPr>
    </w:lvl>
    <w:lvl w:ilvl="4" w:tplc="04190019" w:tentative="1">
      <w:start w:val="1"/>
      <w:numFmt w:val="lowerLetter"/>
      <w:lvlText w:val="%5."/>
      <w:lvlJc w:val="left"/>
      <w:pPr>
        <w:ind w:left="5869" w:hanging="360"/>
      </w:pPr>
    </w:lvl>
    <w:lvl w:ilvl="5" w:tplc="0419001B" w:tentative="1">
      <w:start w:val="1"/>
      <w:numFmt w:val="lowerRoman"/>
      <w:lvlText w:val="%6."/>
      <w:lvlJc w:val="right"/>
      <w:pPr>
        <w:ind w:left="6589" w:hanging="180"/>
      </w:pPr>
    </w:lvl>
    <w:lvl w:ilvl="6" w:tplc="0419000F" w:tentative="1">
      <w:start w:val="1"/>
      <w:numFmt w:val="decimal"/>
      <w:lvlText w:val="%7."/>
      <w:lvlJc w:val="left"/>
      <w:pPr>
        <w:ind w:left="7309" w:hanging="360"/>
      </w:pPr>
    </w:lvl>
    <w:lvl w:ilvl="7" w:tplc="04190019" w:tentative="1">
      <w:start w:val="1"/>
      <w:numFmt w:val="lowerLetter"/>
      <w:lvlText w:val="%8."/>
      <w:lvlJc w:val="left"/>
      <w:pPr>
        <w:ind w:left="8029" w:hanging="360"/>
      </w:pPr>
    </w:lvl>
    <w:lvl w:ilvl="8" w:tplc="0419001B" w:tentative="1">
      <w:start w:val="1"/>
      <w:numFmt w:val="lowerRoman"/>
      <w:lvlText w:val="%9."/>
      <w:lvlJc w:val="right"/>
      <w:pPr>
        <w:ind w:left="8749" w:hanging="180"/>
      </w:pPr>
    </w:lvl>
  </w:abstractNum>
  <w:abstractNum w:abstractNumId="9">
    <w:nsid w:val="13A8569E"/>
    <w:multiLevelType w:val="multilevel"/>
    <w:tmpl w:val="6EEE0EDE"/>
    <w:lvl w:ilvl="0">
      <w:start w:val="6"/>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520"/>
        </w:tabs>
        <w:ind w:left="2520" w:hanging="720"/>
      </w:pPr>
      <w:rPr>
        <w:rFonts w:cs="Times New Roman" w:hint="default"/>
      </w:rPr>
    </w:lvl>
    <w:lvl w:ilvl="3">
      <w:start w:val="1"/>
      <w:numFmt w:val="decimal"/>
      <w:lvlText w:val="%1.%2.%3.%4."/>
      <w:lvlJc w:val="left"/>
      <w:pPr>
        <w:tabs>
          <w:tab w:val="num" w:pos="3420"/>
        </w:tabs>
        <w:ind w:left="3420" w:hanging="720"/>
      </w:pPr>
      <w:rPr>
        <w:rFonts w:cs="Times New Roman" w:hint="default"/>
      </w:rPr>
    </w:lvl>
    <w:lvl w:ilvl="4">
      <w:start w:val="1"/>
      <w:numFmt w:val="decimal"/>
      <w:lvlText w:val="%1.%2.%3.%4.%5."/>
      <w:lvlJc w:val="left"/>
      <w:pPr>
        <w:tabs>
          <w:tab w:val="num" w:pos="4680"/>
        </w:tabs>
        <w:ind w:left="4680" w:hanging="1080"/>
      </w:pPr>
      <w:rPr>
        <w:rFonts w:cs="Times New Roman" w:hint="default"/>
      </w:rPr>
    </w:lvl>
    <w:lvl w:ilvl="5">
      <w:start w:val="1"/>
      <w:numFmt w:val="decimal"/>
      <w:lvlText w:val="%1.%2.%3.%4.%5.%6."/>
      <w:lvlJc w:val="left"/>
      <w:pPr>
        <w:tabs>
          <w:tab w:val="num" w:pos="5580"/>
        </w:tabs>
        <w:ind w:left="5580" w:hanging="1080"/>
      </w:pPr>
      <w:rPr>
        <w:rFonts w:cs="Times New Roman" w:hint="default"/>
      </w:rPr>
    </w:lvl>
    <w:lvl w:ilvl="6">
      <w:start w:val="1"/>
      <w:numFmt w:val="decimal"/>
      <w:lvlText w:val="%1.%2.%3.%4.%5.%6.%7."/>
      <w:lvlJc w:val="left"/>
      <w:pPr>
        <w:tabs>
          <w:tab w:val="num" w:pos="6840"/>
        </w:tabs>
        <w:ind w:left="6840" w:hanging="1440"/>
      </w:pPr>
      <w:rPr>
        <w:rFonts w:cs="Times New Roman" w:hint="default"/>
      </w:rPr>
    </w:lvl>
    <w:lvl w:ilvl="7">
      <w:start w:val="1"/>
      <w:numFmt w:val="decimal"/>
      <w:lvlText w:val="%1.%2.%3.%4.%5.%6.%7.%8."/>
      <w:lvlJc w:val="left"/>
      <w:pPr>
        <w:tabs>
          <w:tab w:val="num" w:pos="7740"/>
        </w:tabs>
        <w:ind w:left="7740" w:hanging="1440"/>
      </w:pPr>
      <w:rPr>
        <w:rFonts w:cs="Times New Roman" w:hint="default"/>
      </w:rPr>
    </w:lvl>
    <w:lvl w:ilvl="8">
      <w:start w:val="1"/>
      <w:numFmt w:val="decimal"/>
      <w:lvlText w:val="%1.%2.%3.%4.%5.%6.%7.%8.%9."/>
      <w:lvlJc w:val="left"/>
      <w:pPr>
        <w:tabs>
          <w:tab w:val="num" w:pos="9000"/>
        </w:tabs>
        <w:ind w:left="9000" w:hanging="1800"/>
      </w:pPr>
      <w:rPr>
        <w:rFonts w:cs="Times New Roman" w:hint="default"/>
      </w:rPr>
    </w:lvl>
  </w:abstractNum>
  <w:abstractNum w:abstractNumId="10">
    <w:nsid w:val="1780445B"/>
    <w:multiLevelType w:val="hybridMultilevel"/>
    <w:tmpl w:val="42EEF21A"/>
    <w:lvl w:ilvl="0" w:tplc="95D22840">
      <w:start w:val="2"/>
      <w:numFmt w:val="decimal"/>
      <w:lvlText w:val="%1."/>
      <w:lvlJc w:val="left"/>
      <w:pPr>
        <w:tabs>
          <w:tab w:val="num" w:pos="720"/>
        </w:tabs>
        <w:ind w:left="720" w:hanging="360"/>
      </w:pPr>
      <w:rPr>
        <w:rFonts w:hint="default"/>
      </w:rPr>
    </w:lvl>
    <w:lvl w:ilvl="1" w:tplc="7E448A86">
      <w:numFmt w:val="none"/>
      <w:lvlText w:val=""/>
      <w:lvlJc w:val="left"/>
      <w:pPr>
        <w:tabs>
          <w:tab w:val="num" w:pos="360"/>
        </w:tabs>
      </w:pPr>
    </w:lvl>
    <w:lvl w:ilvl="2" w:tplc="C08EAC08">
      <w:numFmt w:val="none"/>
      <w:lvlText w:val=""/>
      <w:lvlJc w:val="left"/>
      <w:pPr>
        <w:tabs>
          <w:tab w:val="num" w:pos="360"/>
        </w:tabs>
      </w:pPr>
    </w:lvl>
    <w:lvl w:ilvl="3" w:tplc="642ED216">
      <w:start w:val="1"/>
      <w:numFmt w:val="decimal"/>
      <w:lvlText w:val="%4."/>
      <w:lvlJc w:val="left"/>
      <w:pPr>
        <w:tabs>
          <w:tab w:val="num" w:pos="1764"/>
        </w:tabs>
        <w:ind w:left="1764" w:hanging="360"/>
      </w:pPr>
    </w:lvl>
    <w:lvl w:ilvl="4" w:tplc="5290C39E">
      <w:numFmt w:val="none"/>
      <w:lvlText w:val=""/>
      <w:lvlJc w:val="left"/>
      <w:pPr>
        <w:tabs>
          <w:tab w:val="num" w:pos="360"/>
        </w:tabs>
      </w:pPr>
    </w:lvl>
    <w:lvl w:ilvl="5" w:tplc="34D4FD96">
      <w:numFmt w:val="none"/>
      <w:lvlText w:val=""/>
      <w:lvlJc w:val="left"/>
      <w:pPr>
        <w:tabs>
          <w:tab w:val="num" w:pos="360"/>
        </w:tabs>
      </w:pPr>
    </w:lvl>
    <w:lvl w:ilvl="6" w:tplc="2CB6ABBC">
      <w:numFmt w:val="none"/>
      <w:lvlText w:val=""/>
      <w:lvlJc w:val="left"/>
      <w:pPr>
        <w:tabs>
          <w:tab w:val="num" w:pos="360"/>
        </w:tabs>
      </w:pPr>
    </w:lvl>
    <w:lvl w:ilvl="7" w:tplc="FCFE2840">
      <w:numFmt w:val="none"/>
      <w:lvlText w:val=""/>
      <w:lvlJc w:val="left"/>
      <w:pPr>
        <w:tabs>
          <w:tab w:val="num" w:pos="360"/>
        </w:tabs>
      </w:pPr>
    </w:lvl>
    <w:lvl w:ilvl="8" w:tplc="805239E2">
      <w:numFmt w:val="none"/>
      <w:lvlText w:val=""/>
      <w:lvlJc w:val="left"/>
      <w:pPr>
        <w:tabs>
          <w:tab w:val="num" w:pos="360"/>
        </w:tabs>
      </w:pPr>
    </w:lvl>
  </w:abstractNum>
  <w:abstractNum w:abstractNumId="11">
    <w:nsid w:val="17E725CD"/>
    <w:multiLevelType w:val="hybridMultilevel"/>
    <w:tmpl w:val="20968056"/>
    <w:lvl w:ilvl="0" w:tplc="622CA7BA">
      <w:start w:val="1"/>
      <w:numFmt w:val="decimal"/>
      <w:lvlText w:val="%1."/>
      <w:lvlJc w:val="left"/>
      <w:pPr>
        <w:ind w:left="5322" w:hanging="360"/>
      </w:pPr>
      <w:rPr>
        <w:rFonts w:hint="default"/>
      </w:rPr>
    </w:lvl>
    <w:lvl w:ilvl="1" w:tplc="04190019" w:tentative="1">
      <w:start w:val="1"/>
      <w:numFmt w:val="lowerLetter"/>
      <w:lvlText w:val="%2."/>
      <w:lvlJc w:val="left"/>
      <w:pPr>
        <w:ind w:left="6042" w:hanging="360"/>
      </w:pPr>
    </w:lvl>
    <w:lvl w:ilvl="2" w:tplc="0419001B" w:tentative="1">
      <w:start w:val="1"/>
      <w:numFmt w:val="lowerRoman"/>
      <w:lvlText w:val="%3."/>
      <w:lvlJc w:val="right"/>
      <w:pPr>
        <w:ind w:left="6762" w:hanging="180"/>
      </w:pPr>
    </w:lvl>
    <w:lvl w:ilvl="3" w:tplc="0419000F" w:tentative="1">
      <w:start w:val="1"/>
      <w:numFmt w:val="decimal"/>
      <w:lvlText w:val="%4."/>
      <w:lvlJc w:val="left"/>
      <w:pPr>
        <w:ind w:left="7482" w:hanging="360"/>
      </w:pPr>
    </w:lvl>
    <w:lvl w:ilvl="4" w:tplc="04190019" w:tentative="1">
      <w:start w:val="1"/>
      <w:numFmt w:val="lowerLetter"/>
      <w:lvlText w:val="%5."/>
      <w:lvlJc w:val="left"/>
      <w:pPr>
        <w:ind w:left="8202" w:hanging="360"/>
      </w:pPr>
    </w:lvl>
    <w:lvl w:ilvl="5" w:tplc="0419001B" w:tentative="1">
      <w:start w:val="1"/>
      <w:numFmt w:val="lowerRoman"/>
      <w:lvlText w:val="%6."/>
      <w:lvlJc w:val="right"/>
      <w:pPr>
        <w:ind w:left="8922" w:hanging="180"/>
      </w:pPr>
    </w:lvl>
    <w:lvl w:ilvl="6" w:tplc="0419000F" w:tentative="1">
      <w:start w:val="1"/>
      <w:numFmt w:val="decimal"/>
      <w:lvlText w:val="%7."/>
      <w:lvlJc w:val="left"/>
      <w:pPr>
        <w:ind w:left="9642" w:hanging="360"/>
      </w:pPr>
    </w:lvl>
    <w:lvl w:ilvl="7" w:tplc="04190019" w:tentative="1">
      <w:start w:val="1"/>
      <w:numFmt w:val="lowerLetter"/>
      <w:lvlText w:val="%8."/>
      <w:lvlJc w:val="left"/>
      <w:pPr>
        <w:ind w:left="10362" w:hanging="360"/>
      </w:pPr>
    </w:lvl>
    <w:lvl w:ilvl="8" w:tplc="0419001B" w:tentative="1">
      <w:start w:val="1"/>
      <w:numFmt w:val="lowerRoman"/>
      <w:lvlText w:val="%9."/>
      <w:lvlJc w:val="right"/>
      <w:pPr>
        <w:ind w:left="11082" w:hanging="180"/>
      </w:pPr>
    </w:lvl>
  </w:abstractNum>
  <w:abstractNum w:abstractNumId="12">
    <w:nsid w:val="184D6712"/>
    <w:multiLevelType w:val="multilevel"/>
    <w:tmpl w:val="F9189404"/>
    <w:lvl w:ilvl="0">
      <w:start w:val="3"/>
      <w:numFmt w:val="decimal"/>
      <w:lvlText w:val="%1."/>
      <w:lvlJc w:val="left"/>
      <w:pPr>
        <w:ind w:left="540" w:hanging="540"/>
      </w:pPr>
      <w:rPr>
        <w:rFonts w:cs="Times New Roman" w:hint="default"/>
      </w:rPr>
    </w:lvl>
    <w:lvl w:ilvl="1">
      <w:start w:val="2"/>
      <w:numFmt w:val="decimal"/>
      <w:lvlText w:val="%1.%2."/>
      <w:lvlJc w:val="left"/>
      <w:pPr>
        <w:ind w:left="611" w:hanging="54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933" w:hanging="720"/>
      </w:pPr>
      <w:rPr>
        <w:rFonts w:cs="Times New Roman" w:hint="default"/>
      </w:rPr>
    </w:lvl>
    <w:lvl w:ilvl="4">
      <w:start w:val="1"/>
      <w:numFmt w:val="decimal"/>
      <w:lvlText w:val="%1.%2.%3.%4.%5."/>
      <w:lvlJc w:val="left"/>
      <w:pPr>
        <w:ind w:left="1364" w:hanging="1080"/>
      </w:pPr>
      <w:rPr>
        <w:rFonts w:cs="Times New Roman" w:hint="default"/>
      </w:rPr>
    </w:lvl>
    <w:lvl w:ilvl="5">
      <w:start w:val="1"/>
      <w:numFmt w:val="decimal"/>
      <w:lvlText w:val="%1.%2.%3.%4.%5.%6."/>
      <w:lvlJc w:val="left"/>
      <w:pPr>
        <w:ind w:left="1435" w:hanging="1080"/>
      </w:pPr>
      <w:rPr>
        <w:rFonts w:cs="Times New Roman" w:hint="default"/>
      </w:rPr>
    </w:lvl>
    <w:lvl w:ilvl="6">
      <w:start w:val="1"/>
      <w:numFmt w:val="decimal"/>
      <w:lvlText w:val="%1.%2.%3.%4.%5.%6.%7."/>
      <w:lvlJc w:val="left"/>
      <w:pPr>
        <w:ind w:left="1866" w:hanging="1440"/>
      </w:pPr>
      <w:rPr>
        <w:rFonts w:cs="Times New Roman" w:hint="default"/>
      </w:rPr>
    </w:lvl>
    <w:lvl w:ilvl="7">
      <w:start w:val="1"/>
      <w:numFmt w:val="decimal"/>
      <w:lvlText w:val="%1.%2.%3.%4.%5.%6.%7.%8."/>
      <w:lvlJc w:val="left"/>
      <w:pPr>
        <w:ind w:left="1937" w:hanging="1440"/>
      </w:pPr>
      <w:rPr>
        <w:rFonts w:cs="Times New Roman" w:hint="default"/>
      </w:rPr>
    </w:lvl>
    <w:lvl w:ilvl="8">
      <w:start w:val="1"/>
      <w:numFmt w:val="decimal"/>
      <w:lvlText w:val="%1.%2.%3.%4.%5.%6.%7.%8.%9."/>
      <w:lvlJc w:val="left"/>
      <w:pPr>
        <w:ind w:left="2368" w:hanging="1800"/>
      </w:pPr>
      <w:rPr>
        <w:rFonts w:cs="Times New Roman" w:hint="default"/>
      </w:rPr>
    </w:lvl>
  </w:abstractNum>
  <w:abstractNum w:abstractNumId="13">
    <w:nsid w:val="27B04B57"/>
    <w:multiLevelType w:val="hybridMultilevel"/>
    <w:tmpl w:val="583A09FA"/>
    <w:lvl w:ilvl="0" w:tplc="110C80B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BD829B6"/>
    <w:multiLevelType w:val="hybridMultilevel"/>
    <w:tmpl w:val="AD7A9BAE"/>
    <w:lvl w:ilvl="0" w:tplc="272E9D64">
      <w:start w:val="1"/>
      <w:numFmt w:val="decimal"/>
      <w:lvlText w:val="%1."/>
      <w:lvlJc w:val="left"/>
      <w:pPr>
        <w:ind w:left="927"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306A0ACC"/>
    <w:multiLevelType w:val="hybridMultilevel"/>
    <w:tmpl w:val="DD269124"/>
    <w:lvl w:ilvl="0" w:tplc="74ECEB4E">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nsid w:val="306D0FDC"/>
    <w:multiLevelType w:val="multilevel"/>
    <w:tmpl w:val="260295A6"/>
    <w:lvl w:ilvl="0">
      <w:start w:val="5"/>
      <w:numFmt w:val="decimal"/>
      <w:lvlText w:val="%1."/>
      <w:lvlJc w:val="left"/>
      <w:pPr>
        <w:ind w:left="540" w:hanging="540"/>
      </w:pPr>
      <w:rPr>
        <w:rFonts w:hint="default"/>
      </w:rPr>
    </w:lvl>
    <w:lvl w:ilvl="1">
      <w:start w:val="2"/>
      <w:numFmt w:val="decimal"/>
      <w:lvlText w:val="%1.%2."/>
      <w:lvlJc w:val="left"/>
      <w:pPr>
        <w:ind w:left="611"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7">
    <w:nsid w:val="35037761"/>
    <w:multiLevelType w:val="hybridMultilevel"/>
    <w:tmpl w:val="20968056"/>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8">
    <w:nsid w:val="39664977"/>
    <w:multiLevelType w:val="hybridMultilevel"/>
    <w:tmpl w:val="53C07CF4"/>
    <w:lvl w:ilvl="0" w:tplc="389AFD62">
      <w:start w:val="1"/>
      <w:numFmt w:val="bullet"/>
      <w:lvlText w:val="-"/>
      <w:lvlJc w:val="left"/>
      <w:pPr>
        <w:tabs>
          <w:tab w:val="num" w:pos="1080"/>
        </w:tabs>
        <w:ind w:left="1080" w:hanging="360"/>
      </w:pPr>
      <w:rPr>
        <w:rFonts w:ascii="Times New Roman" w:hAnsi="Times New Roman" w:hint="default"/>
      </w:rPr>
    </w:lvl>
    <w:lvl w:ilvl="1" w:tplc="488CA67C" w:tentative="1">
      <w:start w:val="1"/>
      <w:numFmt w:val="bullet"/>
      <w:lvlText w:val="o"/>
      <w:lvlJc w:val="left"/>
      <w:pPr>
        <w:tabs>
          <w:tab w:val="num" w:pos="1592"/>
        </w:tabs>
        <w:ind w:left="1592" w:hanging="360"/>
      </w:pPr>
      <w:rPr>
        <w:rFonts w:ascii="Courier New" w:hAnsi="Courier New" w:hint="default"/>
      </w:rPr>
    </w:lvl>
    <w:lvl w:ilvl="2" w:tplc="957E99DA" w:tentative="1">
      <w:start w:val="1"/>
      <w:numFmt w:val="bullet"/>
      <w:lvlText w:val=""/>
      <w:lvlJc w:val="left"/>
      <w:pPr>
        <w:tabs>
          <w:tab w:val="num" w:pos="2312"/>
        </w:tabs>
        <w:ind w:left="2312" w:hanging="360"/>
      </w:pPr>
      <w:rPr>
        <w:rFonts w:ascii="Wingdings" w:hAnsi="Wingdings" w:hint="default"/>
      </w:rPr>
    </w:lvl>
    <w:lvl w:ilvl="3" w:tplc="A576245E" w:tentative="1">
      <w:start w:val="1"/>
      <w:numFmt w:val="bullet"/>
      <w:lvlText w:val=""/>
      <w:lvlJc w:val="left"/>
      <w:pPr>
        <w:tabs>
          <w:tab w:val="num" w:pos="3032"/>
        </w:tabs>
        <w:ind w:left="3032" w:hanging="360"/>
      </w:pPr>
      <w:rPr>
        <w:rFonts w:ascii="Symbol" w:hAnsi="Symbol" w:hint="default"/>
      </w:rPr>
    </w:lvl>
    <w:lvl w:ilvl="4" w:tplc="A490951E" w:tentative="1">
      <w:start w:val="1"/>
      <w:numFmt w:val="bullet"/>
      <w:lvlText w:val="o"/>
      <w:lvlJc w:val="left"/>
      <w:pPr>
        <w:tabs>
          <w:tab w:val="num" w:pos="3752"/>
        </w:tabs>
        <w:ind w:left="3752" w:hanging="360"/>
      </w:pPr>
      <w:rPr>
        <w:rFonts w:ascii="Courier New" w:hAnsi="Courier New" w:hint="default"/>
      </w:rPr>
    </w:lvl>
    <w:lvl w:ilvl="5" w:tplc="1B5E38A4" w:tentative="1">
      <w:start w:val="1"/>
      <w:numFmt w:val="bullet"/>
      <w:lvlText w:val=""/>
      <w:lvlJc w:val="left"/>
      <w:pPr>
        <w:tabs>
          <w:tab w:val="num" w:pos="4472"/>
        </w:tabs>
        <w:ind w:left="4472" w:hanging="360"/>
      </w:pPr>
      <w:rPr>
        <w:rFonts w:ascii="Wingdings" w:hAnsi="Wingdings" w:hint="default"/>
      </w:rPr>
    </w:lvl>
    <w:lvl w:ilvl="6" w:tplc="7ED40042" w:tentative="1">
      <w:start w:val="1"/>
      <w:numFmt w:val="bullet"/>
      <w:lvlText w:val=""/>
      <w:lvlJc w:val="left"/>
      <w:pPr>
        <w:tabs>
          <w:tab w:val="num" w:pos="5192"/>
        </w:tabs>
        <w:ind w:left="5192" w:hanging="360"/>
      </w:pPr>
      <w:rPr>
        <w:rFonts w:ascii="Symbol" w:hAnsi="Symbol" w:hint="default"/>
      </w:rPr>
    </w:lvl>
    <w:lvl w:ilvl="7" w:tplc="2F320BD2" w:tentative="1">
      <w:start w:val="1"/>
      <w:numFmt w:val="bullet"/>
      <w:lvlText w:val="o"/>
      <w:lvlJc w:val="left"/>
      <w:pPr>
        <w:tabs>
          <w:tab w:val="num" w:pos="5912"/>
        </w:tabs>
        <w:ind w:left="5912" w:hanging="360"/>
      </w:pPr>
      <w:rPr>
        <w:rFonts w:ascii="Courier New" w:hAnsi="Courier New" w:hint="default"/>
      </w:rPr>
    </w:lvl>
    <w:lvl w:ilvl="8" w:tplc="D9E82098" w:tentative="1">
      <w:start w:val="1"/>
      <w:numFmt w:val="bullet"/>
      <w:lvlText w:val=""/>
      <w:lvlJc w:val="left"/>
      <w:pPr>
        <w:tabs>
          <w:tab w:val="num" w:pos="6632"/>
        </w:tabs>
        <w:ind w:left="6632" w:hanging="360"/>
      </w:pPr>
      <w:rPr>
        <w:rFonts w:ascii="Wingdings" w:hAnsi="Wingdings" w:hint="default"/>
      </w:rPr>
    </w:lvl>
  </w:abstractNum>
  <w:abstractNum w:abstractNumId="19">
    <w:nsid w:val="3C7A56D9"/>
    <w:multiLevelType w:val="hybridMultilevel"/>
    <w:tmpl w:val="20968056"/>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0">
    <w:nsid w:val="4275393C"/>
    <w:multiLevelType w:val="hybridMultilevel"/>
    <w:tmpl w:val="A5509BC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2426DF"/>
    <w:multiLevelType w:val="hybridMultilevel"/>
    <w:tmpl w:val="9A30CAD4"/>
    <w:lvl w:ilvl="0" w:tplc="AC4086B0">
      <w:start w:val="1"/>
      <w:numFmt w:val="decimal"/>
      <w:lvlText w:val="%1."/>
      <w:lvlJc w:val="left"/>
      <w:pPr>
        <w:ind w:left="927" w:hanging="360"/>
      </w:pPr>
      <w:rPr>
        <w:rFonts w:hint="default"/>
        <w:i w:val="0"/>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2">
    <w:nsid w:val="499808C2"/>
    <w:multiLevelType w:val="multilevel"/>
    <w:tmpl w:val="4C420554"/>
    <w:lvl w:ilvl="0">
      <w:start w:val="3"/>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3">
    <w:nsid w:val="4ABB3DED"/>
    <w:multiLevelType w:val="hybridMultilevel"/>
    <w:tmpl w:val="EC843654"/>
    <w:lvl w:ilvl="0" w:tplc="0FF2FD7C">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4">
    <w:nsid w:val="4BDB5CBD"/>
    <w:multiLevelType w:val="multilevel"/>
    <w:tmpl w:val="FDE62DBC"/>
    <w:lvl w:ilvl="0">
      <w:start w:val="6"/>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5">
    <w:nsid w:val="4CC57011"/>
    <w:multiLevelType w:val="hybridMultilevel"/>
    <w:tmpl w:val="A128F6DE"/>
    <w:lvl w:ilvl="0" w:tplc="58B6BE26">
      <w:start w:val="1"/>
      <w:numFmt w:val="decimal"/>
      <w:lvlText w:val="%1."/>
      <w:lvlJc w:val="left"/>
      <w:pPr>
        <w:ind w:left="1778" w:hanging="360"/>
      </w:pPr>
      <w:rPr>
        <w:rFonts w:hint="default"/>
        <w:b w:val="0"/>
        <w:i w:val="0"/>
      </w:rPr>
    </w:lvl>
    <w:lvl w:ilvl="1" w:tplc="04190019" w:tentative="1">
      <w:start w:val="1"/>
      <w:numFmt w:val="lowerLetter"/>
      <w:lvlText w:val="%2."/>
      <w:lvlJc w:val="left"/>
      <w:pPr>
        <w:ind w:left="2497" w:hanging="360"/>
      </w:pPr>
    </w:lvl>
    <w:lvl w:ilvl="2" w:tplc="0419001B" w:tentative="1">
      <w:start w:val="1"/>
      <w:numFmt w:val="lowerRoman"/>
      <w:lvlText w:val="%3."/>
      <w:lvlJc w:val="right"/>
      <w:pPr>
        <w:ind w:left="3217" w:hanging="180"/>
      </w:pPr>
    </w:lvl>
    <w:lvl w:ilvl="3" w:tplc="0419000F" w:tentative="1">
      <w:start w:val="1"/>
      <w:numFmt w:val="decimal"/>
      <w:lvlText w:val="%4."/>
      <w:lvlJc w:val="left"/>
      <w:pPr>
        <w:ind w:left="3937" w:hanging="360"/>
      </w:pPr>
    </w:lvl>
    <w:lvl w:ilvl="4" w:tplc="04190019" w:tentative="1">
      <w:start w:val="1"/>
      <w:numFmt w:val="lowerLetter"/>
      <w:lvlText w:val="%5."/>
      <w:lvlJc w:val="left"/>
      <w:pPr>
        <w:ind w:left="4657" w:hanging="360"/>
      </w:pPr>
    </w:lvl>
    <w:lvl w:ilvl="5" w:tplc="0419001B" w:tentative="1">
      <w:start w:val="1"/>
      <w:numFmt w:val="lowerRoman"/>
      <w:lvlText w:val="%6."/>
      <w:lvlJc w:val="right"/>
      <w:pPr>
        <w:ind w:left="5377" w:hanging="180"/>
      </w:pPr>
    </w:lvl>
    <w:lvl w:ilvl="6" w:tplc="0419000F" w:tentative="1">
      <w:start w:val="1"/>
      <w:numFmt w:val="decimal"/>
      <w:lvlText w:val="%7."/>
      <w:lvlJc w:val="left"/>
      <w:pPr>
        <w:ind w:left="6097" w:hanging="360"/>
      </w:pPr>
    </w:lvl>
    <w:lvl w:ilvl="7" w:tplc="04190019" w:tentative="1">
      <w:start w:val="1"/>
      <w:numFmt w:val="lowerLetter"/>
      <w:lvlText w:val="%8."/>
      <w:lvlJc w:val="left"/>
      <w:pPr>
        <w:ind w:left="6817" w:hanging="360"/>
      </w:pPr>
    </w:lvl>
    <w:lvl w:ilvl="8" w:tplc="0419001B" w:tentative="1">
      <w:start w:val="1"/>
      <w:numFmt w:val="lowerRoman"/>
      <w:lvlText w:val="%9."/>
      <w:lvlJc w:val="right"/>
      <w:pPr>
        <w:ind w:left="7537" w:hanging="180"/>
      </w:pPr>
    </w:lvl>
  </w:abstractNum>
  <w:abstractNum w:abstractNumId="26">
    <w:nsid w:val="4F86094E"/>
    <w:multiLevelType w:val="hybridMultilevel"/>
    <w:tmpl w:val="3FE0EA7C"/>
    <w:lvl w:ilvl="0" w:tplc="0D26B872">
      <w:start w:val="1"/>
      <w:numFmt w:val="bullet"/>
      <w:lvlText w:val="-"/>
      <w:lvlJc w:val="left"/>
      <w:pPr>
        <w:tabs>
          <w:tab w:val="num" w:pos="1212"/>
        </w:tabs>
        <w:ind w:left="1212" w:hanging="360"/>
      </w:pPr>
      <w:rPr>
        <w:rFonts w:ascii="Times New Roman" w:hAnsi="Times New Roman" w:hint="default"/>
      </w:rPr>
    </w:lvl>
    <w:lvl w:ilvl="1" w:tplc="93407B58" w:tentative="1">
      <w:start w:val="1"/>
      <w:numFmt w:val="bullet"/>
      <w:lvlText w:val="o"/>
      <w:lvlJc w:val="left"/>
      <w:pPr>
        <w:tabs>
          <w:tab w:val="num" w:pos="1724"/>
        </w:tabs>
        <w:ind w:left="1724" w:hanging="360"/>
      </w:pPr>
      <w:rPr>
        <w:rFonts w:ascii="Courier New" w:hAnsi="Courier New" w:hint="default"/>
      </w:rPr>
    </w:lvl>
    <w:lvl w:ilvl="2" w:tplc="4B36EE8E" w:tentative="1">
      <w:start w:val="1"/>
      <w:numFmt w:val="bullet"/>
      <w:lvlText w:val=""/>
      <w:lvlJc w:val="left"/>
      <w:pPr>
        <w:tabs>
          <w:tab w:val="num" w:pos="2444"/>
        </w:tabs>
        <w:ind w:left="2444" w:hanging="360"/>
      </w:pPr>
      <w:rPr>
        <w:rFonts w:ascii="Wingdings" w:hAnsi="Wingdings" w:hint="default"/>
      </w:rPr>
    </w:lvl>
    <w:lvl w:ilvl="3" w:tplc="84A09476" w:tentative="1">
      <w:start w:val="1"/>
      <w:numFmt w:val="bullet"/>
      <w:lvlText w:val=""/>
      <w:lvlJc w:val="left"/>
      <w:pPr>
        <w:tabs>
          <w:tab w:val="num" w:pos="3164"/>
        </w:tabs>
        <w:ind w:left="3164" w:hanging="360"/>
      </w:pPr>
      <w:rPr>
        <w:rFonts w:ascii="Symbol" w:hAnsi="Symbol" w:hint="default"/>
      </w:rPr>
    </w:lvl>
    <w:lvl w:ilvl="4" w:tplc="E62EFC34" w:tentative="1">
      <w:start w:val="1"/>
      <w:numFmt w:val="bullet"/>
      <w:lvlText w:val="o"/>
      <w:lvlJc w:val="left"/>
      <w:pPr>
        <w:tabs>
          <w:tab w:val="num" w:pos="3884"/>
        </w:tabs>
        <w:ind w:left="3884" w:hanging="360"/>
      </w:pPr>
      <w:rPr>
        <w:rFonts w:ascii="Courier New" w:hAnsi="Courier New" w:hint="default"/>
      </w:rPr>
    </w:lvl>
    <w:lvl w:ilvl="5" w:tplc="0E88E14A" w:tentative="1">
      <w:start w:val="1"/>
      <w:numFmt w:val="bullet"/>
      <w:lvlText w:val=""/>
      <w:lvlJc w:val="left"/>
      <w:pPr>
        <w:tabs>
          <w:tab w:val="num" w:pos="4604"/>
        </w:tabs>
        <w:ind w:left="4604" w:hanging="360"/>
      </w:pPr>
      <w:rPr>
        <w:rFonts w:ascii="Wingdings" w:hAnsi="Wingdings" w:hint="default"/>
      </w:rPr>
    </w:lvl>
    <w:lvl w:ilvl="6" w:tplc="7ABE6EC6" w:tentative="1">
      <w:start w:val="1"/>
      <w:numFmt w:val="bullet"/>
      <w:lvlText w:val=""/>
      <w:lvlJc w:val="left"/>
      <w:pPr>
        <w:tabs>
          <w:tab w:val="num" w:pos="5324"/>
        </w:tabs>
        <w:ind w:left="5324" w:hanging="360"/>
      </w:pPr>
      <w:rPr>
        <w:rFonts w:ascii="Symbol" w:hAnsi="Symbol" w:hint="default"/>
      </w:rPr>
    </w:lvl>
    <w:lvl w:ilvl="7" w:tplc="1018EC18" w:tentative="1">
      <w:start w:val="1"/>
      <w:numFmt w:val="bullet"/>
      <w:lvlText w:val="o"/>
      <w:lvlJc w:val="left"/>
      <w:pPr>
        <w:tabs>
          <w:tab w:val="num" w:pos="6044"/>
        </w:tabs>
        <w:ind w:left="6044" w:hanging="360"/>
      </w:pPr>
      <w:rPr>
        <w:rFonts w:ascii="Courier New" w:hAnsi="Courier New" w:hint="default"/>
      </w:rPr>
    </w:lvl>
    <w:lvl w:ilvl="8" w:tplc="119E37B0" w:tentative="1">
      <w:start w:val="1"/>
      <w:numFmt w:val="bullet"/>
      <w:lvlText w:val=""/>
      <w:lvlJc w:val="left"/>
      <w:pPr>
        <w:tabs>
          <w:tab w:val="num" w:pos="6764"/>
        </w:tabs>
        <w:ind w:left="6764" w:hanging="360"/>
      </w:pPr>
      <w:rPr>
        <w:rFonts w:ascii="Wingdings" w:hAnsi="Wingdings" w:hint="default"/>
      </w:rPr>
    </w:lvl>
  </w:abstractNum>
  <w:abstractNum w:abstractNumId="27">
    <w:nsid w:val="53511F9B"/>
    <w:multiLevelType w:val="hybridMultilevel"/>
    <w:tmpl w:val="AE0EC86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60F5233"/>
    <w:multiLevelType w:val="multilevel"/>
    <w:tmpl w:val="8B96675A"/>
    <w:lvl w:ilvl="0">
      <w:start w:val="5"/>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75C19A8"/>
    <w:multiLevelType w:val="hybridMultilevel"/>
    <w:tmpl w:val="88B623AE"/>
    <w:lvl w:ilvl="0" w:tplc="437EABAA">
      <w:start w:val="1"/>
      <w:numFmt w:val="decimal"/>
      <w:lvlText w:val="%1."/>
      <w:lvlJc w:val="left"/>
      <w:pPr>
        <w:ind w:left="1080" w:hanging="360"/>
      </w:pPr>
      <w:rPr>
        <w:rFonts w:cs="Times New Roman" w:hint="default"/>
      </w:rPr>
    </w:lvl>
    <w:lvl w:ilvl="1" w:tplc="2D1269D6" w:tentative="1">
      <w:start w:val="1"/>
      <w:numFmt w:val="lowerLetter"/>
      <w:lvlText w:val="%2."/>
      <w:lvlJc w:val="left"/>
      <w:pPr>
        <w:ind w:left="1800" w:hanging="360"/>
      </w:pPr>
      <w:rPr>
        <w:rFonts w:cs="Times New Roman"/>
      </w:rPr>
    </w:lvl>
    <w:lvl w:ilvl="2" w:tplc="97809862" w:tentative="1">
      <w:start w:val="1"/>
      <w:numFmt w:val="lowerRoman"/>
      <w:lvlText w:val="%3."/>
      <w:lvlJc w:val="right"/>
      <w:pPr>
        <w:ind w:left="2520" w:hanging="180"/>
      </w:pPr>
      <w:rPr>
        <w:rFonts w:cs="Times New Roman"/>
      </w:rPr>
    </w:lvl>
    <w:lvl w:ilvl="3" w:tplc="6EBA5E7A" w:tentative="1">
      <w:start w:val="1"/>
      <w:numFmt w:val="decimal"/>
      <w:lvlText w:val="%4."/>
      <w:lvlJc w:val="left"/>
      <w:pPr>
        <w:ind w:left="3240" w:hanging="360"/>
      </w:pPr>
      <w:rPr>
        <w:rFonts w:cs="Times New Roman"/>
      </w:rPr>
    </w:lvl>
    <w:lvl w:ilvl="4" w:tplc="D0BC424E" w:tentative="1">
      <w:start w:val="1"/>
      <w:numFmt w:val="lowerLetter"/>
      <w:lvlText w:val="%5."/>
      <w:lvlJc w:val="left"/>
      <w:pPr>
        <w:ind w:left="3960" w:hanging="360"/>
      </w:pPr>
      <w:rPr>
        <w:rFonts w:cs="Times New Roman"/>
      </w:rPr>
    </w:lvl>
    <w:lvl w:ilvl="5" w:tplc="2140FE1C" w:tentative="1">
      <w:start w:val="1"/>
      <w:numFmt w:val="lowerRoman"/>
      <w:lvlText w:val="%6."/>
      <w:lvlJc w:val="right"/>
      <w:pPr>
        <w:ind w:left="4680" w:hanging="180"/>
      </w:pPr>
      <w:rPr>
        <w:rFonts w:cs="Times New Roman"/>
      </w:rPr>
    </w:lvl>
    <w:lvl w:ilvl="6" w:tplc="0B96D960" w:tentative="1">
      <w:start w:val="1"/>
      <w:numFmt w:val="decimal"/>
      <w:lvlText w:val="%7."/>
      <w:lvlJc w:val="left"/>
      <w:pPr>
        <w:ind w:left="5400" w:hanging="360"/>
      </w:pPr>
      <w:rPr>
        <w:rFonts w:cs="Times New Roman"/>
      </w:rPr>
    </w:lvl>
    <w:lvl w:ilvl="7" w:tplc="F4FAC062" w:tentative="1">
      <w:start w:val="1"/>
      <w:numFmt w:val="lowerLetter"/>
      <w:lvlText w:val="%8."/>
      <w:lvlJc w:val="left"/>
      <w:pPr>
        <w:ind w:left="6120" w:hanging="360"/>
      </w:pPr>
      <w:rPr>
        <w:rFonts w:cs="Times New Roman"/>
      </w:rPr>
    </w:lvl>
    <w:lvl w:ilvl="8" w:tplc="F4DE6FD8" w:tentative="1">
      <w:start w:val="1"/>
      <w:numFmt w:val="lowerRoman"/>
      <w:lvlText w:val="%9."/>
      <w:lvlJc w:val="right"/>
      <w:pPr>
        <w:ind w:left="6840" w:hanging="180"/>
      </w:pPr>
      <w:rPr>
        <w:rFonts w:cs="Times New Roman"/>
      </w:rPr>
    </w:lvl>
  </w:abstractNum>
  <w:abstractNum w:abstractNumId="30">
    <w:nsid w:val="58904C00"/>
    <w:multiLevelType w:val="hybridMultilevel"/>
    <w:tmpl w:val="A82AF5FE"/>
    <w:lvl w:ilvl="0" w:tplc="C8C25918">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5AFD5D05"/>
    <w:multiLevelType w:val="hybridMultilevel"/>
    <w:tmpl w:val="B596C9E8"/>
    <w:lvl w:ilvl="0" w:tplc="8052378E">
      <w:start w:val="1"/>
      <w:numFmt w:val="decimal"/>
      <w:lvlText w:val="%1)"/>
      <w:lvlJc w:val="left"/>
      <w:pPr>
        <w:ind w:left="654" w:hanging="510"/>
      </w:pPr>
      <w:rPr>
        <w:rFonts w:eastAsia="Times New Roman" w:cs="Times New Roman" w:hint="default"/>
        <w:b w:val="0"/>
      </w:rPr>
    </w:lvl>
    <w:lvl w:ilvl="1" w:tplc="04190019" w:tentative="1">
      <w:start w:val="1"/>
      <w:numFmt w:val="lowerLetter"/>
      <w:lvlText w:val="%2."/>
      <w:lvlJc w:val="left"/>
      <w:pPr>
        <w:ind w:left="1224" w:hanging="360"/>
      </w:pPr>
      <w:rPr>
        <w:rFonts w:cs="Times New Roman"/>
      </w:rPr>
    </w:lvl>
    <w:lvl w:ilvl="2" w:tplc="0419001B" w:tentative="1">
      <w:start w:val="1"/>
      <w:numFmt w:val="lowerRoman"/>
      <w:lvlText w:val="%3."/>
      <w:lvlJc w:val="right"/>
      <w:pPr>
        <w:ind w:left="1944" w:hanging="180"/>
      </w:pPr>
      <w:rPr>
        <w:rFonts w:cs="Times New Roman"/>
      </w:rPr>
    </w:lvl>
    <w:lvl w:ilvl="3" w:tplc="0419000F" w:tentative="1">
      <w:start w:val="1"/>
      <w:numFmt w:val="decimal"/>
      <w:lvlText w:val="%4."/>
      <w:lvlJc w:val="left"/>
      <w:pPr>
        <w:ind w:left="2664" w:hanging="360"/>
      </w:pPr>
      <w:rPr>
        <w:rFonts w:cs="Times New Roman"/>
      </w:rPr>
    </w:lvl>
    <w:lvl w:ilvl="4" w:tplc="04190019" w:tentative="1">
      <w:start w:val="1"/>
      <w:numFmt w:val="lowerLetter"/>
      <w:lvlText w:val="%5."/>
      <w:lvlJc w:val="left"/>
      <w:pPr>
        <w:ind w:left="3384" w:hanging="360"/>
      </w:pPr>
      <w:rPr>
        <w:rFonts w:cs="Times New Roman"/>
      </w:rPr>
    </w:lvl>
    <w:lvl w:ilvl="5" w:tplc="0419001B" w:tentative="1">
      <w:start w:val="1"/>
      <w:numFmt w:val="lowerRoman"/>
      <w:lvlText w:val="%6."/>
      <w:lvlJc w:val="right"/>
      <w:pPr>
        <w:ind w:left="4104" w:hanging="180"/>
      </w:pPr>
      <w:rPr>
        <w:rFonts w:cs="Times New Roman"/>
      </w:rPr>
    </w:lvl>
    <w:lvl w:ilvl="6" w:tplc="0419000F" w:tentative="1">
      <w:start w:val="1"/>
      <w:numFmt w:val="decimal"/>
      <w:lvlText w:val="%7."/>
      <w:lvlJc w:val="left"/>
      <w:pPr>
        <w:ind w:left="4824" w:hanging="360"/>
      </w:pPr>
      <w:rPr>
        <w:rFonts w:cs="Times New Roman"/>
      </w:rPr>
    </w:lvl>
    <w:lvl w:ilvl="7" w:tplc="04190019" w:tentative="1">
      <w:start w:val="1"/>
      <w:numFmt w:val="lowerLetter"/>
      <w:lvlText w:val="%8."/>
      <w:lvlJc w:val="left"/>
      <w:pPr>
        <w:ind w:left="5544" w:hanging="360"/>
      </w:pPr>
      <w:rPr>
        <w:rFonts w:cs="Times New Roman"/>
      </w:rPr>
    </w:lvl>
    <w:lvl w:ilvl="8" w:tplc="0419001B" w:tentative="1">
      <w:start w:val="1"/>
      <w:numFmt w:val="lowerRoman"/>
      <w:lvlText w:val="%9."/>
      <w:lvlJc w:val="right"/>
      <w:pPr>
        <w:ind w:left="6264" w:hanging="180"/>
      </w:pPr>
      <w:rPr>
        <w:rFonts w:cs="Times New Roman"/>
      </w:rPr>
    </w:lvl>
  </w:abstractNum>
  <w:abstractNum w:abstractNumId="32">
    <w:nsid w:val="5DB65A53"/>
    <w:multiLevelType w:val="hybridMultilevel"/>
    <w:tmpl w:val="2D7C4746"/>
    <w:lvl w:ilvl="0" w:tplc="1B5ACFFA">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5E605877"/>
    <w:multiLevelType w:val="multilevel"/>
    <w:tmpl w:val="BA422ED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4">
    <w:nsid w:val="66243960"/>
    <w:multiLevelType w:val="multilevel"/>
    <w:tmpl w:val="92C8AA84"/>
    <w:lvl w:ilvl="0">
      <w:start w:val="4"/>
      <w:numFmt w:val="decimal"/>
      <w:lvlText w:val="%1."/>
      <w:lvlJc w:val="left"/>
      <w:pPr>
        <w:ind w:left="540" w:hanging="540"/>
      </w:pPr>
      <w:rPr>
        <w:rFonts w:hint="default"/>
      </w:rPr>
    </w:lvl>
    <w:lvl w:ilvl="1">
      <w:start w:val="2"/>
      <w:numFmt w:val="decimal"/>
      <w:lvlText w:val="%1.%2."/>
      <w:lvlJc w:val="left"/>
      <w:pPr>
        <w:ind w:left="611"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5">
    <w:nsid w:val="68D574CE"/>
    <w:multiLevelType w:val="hybridMultilevel"/>
    <w:tmpl w:val="20968056"/>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6">
    <w:nsid w:val="6BCC2D1A"/>
    <w:multiLevelType w:val="multilevel"/>
    <w:tmpl w:val="FA425AA8"/>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6CD917A8"/>
    <w:multiLevelType w:val="hybridMultilevel"/>
    <w:tmpl w:val="6A84DF34"/>
    <w:lvl w:ilvl="0" w:tplc="5EEE5A82">
      <w:start w:val="1"/>
      <w:numFmt w:val="bullet"/>
      <w:lvlText w:val="-"/>
      <w:lvlJc w:val="left"/>
      <w:pPr>
        <w:tabs>
          <w:tab w:val="num" w:pos="360"/>
        </w:tabs>
        <w:ind w:left="360" w:hanging="360"/>
      </w:pPr>
      <w:rPr>
        <w:rFonts w:ascii="Times New Roman" w:hAnsi="Times New Roman" w:hint="default"/>
      </w:rPr>
    </w:lvl>
    <w:lvl w:ilvl="1" w:tplc="04190019" w:tentative="1">
      <w:start w:val="1"/>
      <w:numFmt w:val="bullet"/>
      <w:lvlText w:val="o"/>
      <w:lvlJc w:val="left"/>
      <w:pPr>
        <w:tabs>
          <w:tab w:val="num" w:pos="872"/>
        </w:tabs>
        <w:ind w:left="872" w:hanging="360"/>
      </w:pPr>
      <w:rPr>
        <w:rFonts w:ascii="Courier New" w:hAnsi="Courier New" w:hint="default"/>
      </w:rPr>
    </w:lvl>
    <w:lvl w:ilvl="2" w:tplc="0419001B" w:tentative="1">
      <w:start w:val="1"/>
      <w:numFmt w:val="bullet"/>
      <w:lvlText w:val=""/>
      <w:lvlJc w:val="left"/>
      <w:pPr>
        <w:tabs>
          <w:tab w:val="num" w:pos="1592"/>
        </w:tabs>
        <w:ind w:left="1592" w:hanging="360"/>
      </w:pPr>
      <w:rPr>
        <w:rFonts w:ascii="Wingdings" w:hAnsi="Wingdings" w:hint="default"/>
      </w:rPr>
    </w:lvl>
    <w:lvl w:ilvl="3" w:tplc="0419000F" w:tentative="1">
      <w:start w:val="1"/>
      <w:numFmt w:val="bullet"/>
      <w:lvlText w:val=""/>
      <w:lvlJc w:val="left"/>
      <w:pPr>
        <w:tabs>
          <w:tab w:val="num" w:pos="2312"/>
        </w:tabs>
        <w:ind w:left="2312" w:hanging="360"/>
      </w:pPr>
      <w:rPr>
        <w:rFonts w:ascii="Symbol" w:hAnsi="Symbol" w:hint="default"/>
      </w:rPr>
    </w:lvl>
    <w:lvl w:ilvl="4" w:tplc="04190019" w:tentative="1">
      <w:start w:val="1"/>
      <w:numFmt w:val="bullet"/>
      <w:lvlText w:val="o"/>
      <w:lvlJc w:val="left"/>
      <w:pPr>
        <w:tabs>
          <w:tab w:val="num" w:pos="3032"/>
        </w:tabs>
        <w:ind w:left="3032" w:hanging="360"/>
      </w:pPr>
      <w:rPr>
        <w:rFonts w:ascii="Courier New" w:hAnsi="Courier New" w:hint="default"/>
      </w:rPr>
    </w:lvl>
    <w:lvl w:ilvl="5" w:tplc="0419001B" w:tentative="1">
      <w:start w:val="1"/>
      <w:numFmt w:val="bullet"/>
      <w:lvlText w:val=""/>
      <w:lvlJc w:val="left"/>
      <w:pPr>
        <w:tabs>
          <w:tab w:val="num" w:pos="3752"/>
        </w:tabs>
        <w:ind w:left="3752" w:hanging="360"/>
      </w:pPr>
      <w:rPr>
        <w:rFonts w:ascii="Wingdings" w:hAnsi="Wingdings" w:hint="default"/>
      </w:rPr>
    </w:lvl>
    <w:lvl w:ilvl="6" w:tplc="0419000F" w:tentative="1">
      <w:start w:val="1"/>
      <w:numFmt w:val="bullet"/>
      <w:lvlText w:val=""/>
      <w:lvlJc w:val="left"/>
      <w:pPr>
        <w:tabs>
          <w:tab w:val="num" w:pos="4472"/>
        </w:tabs>
        <w:ind w:left="4472" w:hanging="360"/>
      </w:pPr>
      <w:rPr>
        <w:rFonts w:ascii="Symbol" w:hAnsi="Symbol" w:hint="default"/>
      </w:rPr>
    </w:lvl>
    <w:lvl w:ilvl="7" w:tplc="04190019" w:tentative="1">
      <w:start w:val="1"/>
      <w:numFmt w:val="bullet"/>
      <w:lvlText w:val="o"/>
      <w:lvlJc w:val="left"/>
      <w:pPr>
        <w:tabs>
          <w:tab w:val="num" w:pos="5192"/>
        </w:tabs>
        <w:ind w:left="5192" w:hanging="360"/>
      </w:pPr>
      <w:rPr>
        <w:rFonts w:ascii="Courier New" w:hAnsi="Courier New" w:hint="default"/>
      </w:rPr>
    </w:lvl>
    <w:lvl w:ilvl="8" w:tplc="0419001B" w:tentative="1">
      <w:start w:val="1"/>
      <w:numFmt w:val="bullet"/>
      <w:lvlText w:val=""/>
      <w:lvlJc w:val="left"/>
      <w:pPr>
        <w:tabs>
          <w:tab w:val="num" w:pos="5912"/>
        </w:tabs>
        <w:ind w:left="5912" w:hanging="360"/>
      </w:pPr>
      <w:rPr>
        <w:rFonts w:ascii="Wingdings" w:hAnsi="Wingdings" w:hint="default"/>
      </w:rPr>
    </w:lvl>
  </w:abstractNum>
  <w:abstractNum w:abstractNumId="38">
    <w:nsid w:val="6D227C68"/>
    <w:multiLevelType w:val="hybridMultilevel"/>
    <w:tmpl w:val="F1D8836E"/>
    <w:lvl w:ilvl="0" w:tplc="324CE500">
      <w:start w:val="1"/>
      <w:numFmt w:val="decimal"/>
      <w:lvlText w:val="%1)"/>
      <w:lvlJc w:val="left"/>
      <w:pPr>
        <w:ind w:left="1654" w:hanging="94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9">
    <w:nsid w:val="6E9E7A6A"/>
    <w:multiLevelType w:val="hybridMultilevel"/>
    <w:tmpl w:val="9F7AACD0"/>
    <w:lvl w:ilvl="0" w:tplc="032E6198">
      <w:start w:val="9"/>
      <w:numFmt w:val="decimal"/>
      <w:lvlText w:val="%1."/>
      <w:lvlJc w:val="left"/>
      <w:pPr>
        <w:ind w:left="3838" w:hanging="360"/>
      </w:pPr>
      <w:rPr>
        <w:rFonts w:hint="default"/>
        <w:b/>
      </w:rPr>
    </w:lvl>
    <w:lvl w:ilvl="1" w:tplc="04190019" w:tentative="1">
      <w:start w:val="1"/>
      <w:numFmt w:val="lowerLetter"/>
      <w:lvlText w:val="%2."/>
      <w:lvlJc w:val="left"/>
      <w:pPr>
        <w:ind w:left="4558" w:hanging="360"/>
      </w:pPr>
    </w:lvl>
    <w:lvl w:ilvl="2" w:tplc="0419001B" w:tentative="1">
      <w:start w:val="1"/>
      <w:numFmt w:val="lowerRoman"/>
      <w:lvlText w:val="%3."/>
      <w:lvlJc w:val="right"/>
      <w:pPr>
        <w:ind w:left="5278" w:hanging="180"/>
      </w:pPr>
    </w:lvl>
    <w:lvl w:ilvl="3" w:tplc="0419000F" w:tentative="1">
      <w:start w:val="1"/>
      <w:numFmt w:val="decimal"/>
      <w:lvlText w:val="%4."/>
      <w:lvlJc w:val="left"/>
      <w:pPr>
        <w:ind w:left="5998" w:hanging="360"/>
      </w:pPr>
    </w:lvl>
    <w:lvl w:ilvl="4" w:tplc="04190019" w:tentative="1">
      <w:start w:val="1"/>
      <w:numFmt w:val="lowerLetter"/>
      <w:lvlText w:val="%5."/>
      <w:lvlJc w:val="left"/>
      <w:pPr>
        <w:ind w:left="6718" w:hanging="360"/>
      </w:pPr>
    </w:lvl>
    <w:lvl w:ilvl="5" w:tplc="0419001B" w:tentative="1">
      <w:start w:val="1"/>
      <w:numFmt w:val="lowerRoman"/>
      <w:lvlText w:val="%6."/>
      <w:lvlJc w:val="right"/>
      <w:pPr>
        <w:ind w:left="7438" w:hanging="180"/>
      </w:pPr>
    </w:lvl>
    <w:lvl w:ilvl="6" w:tplc="0419000F" w:tentative="1">
      <w:start w:val="1"/>
      <w:numFmt w:val="decimal"/>
      <w:lvlText w:val="%7."/>
      <w:lvlJc w:val="left"/>
      <w:pPr>
        <w:ind w:left="8158" w:hanging="360"/>
      </w:pPr>
    </w:lvl>
    <w:lvl w:ilvl="7" w:tplc="04190019" w:tentative="1">
      <w:start w:val="1"/>
      <w:numFmt w:val="lowerLetter"/>
      <w:lvlText w:val="%8."/>
      <w:lvlJc w:val="left"/>
      <w:pPr>
        <w:ind w:left="8878" w:hanging="360"/>
      </w:pPr>
    </w:lvl>
    <w:lvl w:ilvl="8" w:tplc="0419001B" w:tentative="1">
      <w:start w:val="1"/>
      <w:numFmt w:val="lowerRoman"/>
      <w:lvlText w:val="%9."/>
      <w:lvlJc w:val="right"/>
      <w:pPr>
        <w:ind w:left="9598" w:hanging="180"/>
      </w:pPr>
    </w:lvl>
  </w:abstractNum>
  <w:abstractNum w:abstractNumId="40">
    <w:nsid w:val="76F4308A"/>
    <w:multiLevelType w:val="hybridMultilevel"/>
    <w:tmpl w:val="F822E8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788C6971"/>
    <w:multiLevelType w:val="hybridMultilevel"/>
    <w:tmpl w:val="8C647534"/>
    <w:lvl w:ilvl="0" w:tplc="C2F01582">
      <w:start w:val="11"/>
      <w:numFmt w:val="decimal"/>
      <w:lvlText w:val="%1."/>
      <w:lvlJc w:val="left"/>
      <w:pPr>
        <w:ind w:left="3838" w:hanging="360"/>
      </w:pPr>
      <w:rPr>
        <w:rFonts w:hint="default"/>
      </w:rPr>
    </w:lvl>
    <w:lvl w:ilvl="1" w:tplc="04190019" w:tentative="1">
      <w:start w:val="1"/>
      <w:numFmt w:val="lowerLetter"/>
      <w:lvlText w:val="%2."/>
      <w:lvlJc w:val="left"/>
      <w:pPr>
        <w:ind w:left="4558" w:hanging="360"/>
      </w:pPr>
    </w:lvl>
    <w:lvl w:ilvl="2" w:tplc="0419001B" w:tentative="1">
      <w:start w:val="1"/>
      <w:numFmt w:val="lowerRoman"/>
      <w:lvlText w:val="%3."/>
      <w:lvlJc w:val="right"/>
      <w:pPr>
        <w:ind w:left="5278" w:hanging="180"/>
      </w:pPr>
    </w:lvl>
    <w:lvl w:ilvl="3" w:tplc="0419000F" w:tentative="1">
      <w:start w:val="1"/>
      <w:numFmt w:val="decimal"/>
      <w:lvlText w:val="%4."/>
      <w:lvlJc w:val="left"/>
      <w:pPr>
        <w:ind w:left="5998" w:hanging="360"/>
      </w:pPr>
    </w:lvl>
    <w:lvl w:ilvl="4" w:tplc="04190019" w:tentative="1">
      <w:start w:val="1"/>
      <w:numFmt w:val="lowerLetter"/>
      <w:lvlText w:val="%5."/>
      <w:lvlJc w:val="left"/>
      <w:pPr>
        <w:ind w:left="6718" w:hanging="360"/>
      </w:pPr>
    </w:lvl>
    <w:lvl w:ilvl="5" w:tplc="0419001B" w:tentative="1">
      <w:start w:val="1"/>
      <w:numFmt w:val="lowerRoman"/>
      <w:lvlText w:val="%6."/>
      <w:lvlJc w:val="right"/>
      <w:pPr>
        <w:ind w:left="7438" w:hanging="180"/>
      </w:pPr>
    </w:lvl>
    <w:lvl w:ilvl="6" w:tplc="0419000F" w:tentative="1">
      <w:start w:val="1"/>
      <w:numFmt w:val="decimal"/>
      <w:lvlText w:val="%7."/>
      <w:lvlJc w:val="left"/>
      <w:pPr>
        <w:ind w:left="8158" w:hanging="360"/>
      </w:pPr>
    </w:lvl>
    <w:lvl w:ilvl="7" w:tplc="04190019" w:tentative="1">
      <w:start w:val="1"/>
      <w:numFmt w:val="lowerLetter"/>
      <w:lvlText w:val="%8."/>
      <w:lvlJc w:val="left"/>
      <w:pPr>
        <w:ind w:left="8878" w:hanging="360"/>
      </w:pPr>
    </w:lvl>
    <w:lvl w:ilvl="8" w:tplc="0419001B" w:tentative="1">
      <w:start w:val="1"/>
      <w:numFmt w:val="lowerRoman"/>
      <w:lvlText w:val="%9."/>
      <w:lvlJc w:val="right"/>
      <w:pPr>
        <w:ind w:left="9598" w:hanging="180"/>
      </w:pPr>
    </w:lvl>
  </w:abstractNum>
  <w:abstractNum w:abstractNumId="42">
    <w:nsid w:val="7969053A"/>
    <w:multiLevelType w:val="multilevel"/>
    <w:tmpl w:val="4BA8C3DE"/>
    <w:lvl w:ilvl="0">
      <w:start w:val="6"/>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3">
    <w:nsid w:val="7D347787"/>
    <w:multiLevelType w:val="hybridMultilevel"/>
    <w:tmpl w:val="B4A4762A"/>
    <w:lvl w:ilvl="0" w:tplc="CB1A50F2">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3"/>
  </w:num>
  <w:num w:numId="2">
    <w:abstractNumId w:val="8"/>
  </w:num>
  <w:num w:numId="3">
    <w:abstractNumId w:val="11"/>
  </w:num>
  <w:num w:numId="4">
    <w:abstractNumId w:val="37"/>
  </w:num>
  <w:num w:numId="5">
    <w:abstractNumId w:val="35"/>
  </w:num>
  <w:num w:numId="6">
    <w:abstractNumId w:val="17"/>
  </w:num>
  <w:num w:numId="7">
    <w:abstractNumId w:val="19"/>
  </w:num>
  <w:num w:numId="8">
    <w:abstractNumId w:val="23"/>
  </w:num>
  <w:num w:numId="9">
    <w:abstractNumId w:val="0"/>
  </w:num>
  <w:num w:numId="10">
    <w:abstractNumId w:val="29"/>
  </w:num>
  <w:num w:numId="11">
    <w:abstractNumId w:val="18"/>
  </w:num>
  <w:num w:numId="12">
    <w:abstractNumId w:val="26"/>
  </w:num>
  <w:num w:numId="13">
    <w:abstractNumId w:val="12"/>
  </w:num>
  <w:num w:numId="14">
    <w:abstractNumId w:val="22"/>
  </w:num>
  <w:num w:numId="15">
    <w:abstractNumId w:val="38"/>
  </w:num>
  <w:num w:numId="16">
    <w:abstractNumId w:val="31"/>
  </w:num>
  <w:num w:numId="17">
    <w:abstractNumId w:val="9"/>
  </w:num>
  <w:num w:numId="18">
    <w:abstractNumId w:val="5"/>
  </w:num>
  <w:num w:numId="19">
    <w:abstractNumId w:val="14"/>
  </w:num>
  <w:num w:numId="20">
    <w:abstractNumId w:val="40"/>
  </w:num>
  <w:num w:numId="21">
    <w:abstractNumId w:val="33"/>
  </w:num>
  <w:num w:numId="22">
    <w:abstractNumId w:val="10"/>
  </w:num>
  <w:num w:numId="23">
    <w:abstractNumId w:val="34"/>
  </w:num>
  <w:num w:numId="24">
    <w:abstractNumId w:val="36"/>
  </w:num>
  <w:num w:numId="25">
    <w:abstractNumId w:val="25"/>
  </w:num>
  <w:num w:numId="26">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21"/>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 w:numId="31">
    <w:abstractNumId w:val="15"/>
  </w:num>
  <w:num w:numId="32">
    <w:abstractNumId w:val="16"/>
  </w:num>
  <w:num w:numId="33">
    <w:abstractNumId w:val="28"/>
  </w:num>
  <w:num w:numId="34">
    <w:abstractNumId w:val="27"/>
  </w:num>
  <w:num w:numId="35">
    <w:abstractNumId w:val="4"/>
  </w:num>
  <w:num w:numId="36">
    <w:abstractNumId w:val="24"/>
  </w:num>
  <w:num w:numId="37">
    <w:abstractNumId w:val="42"/>
  </w:num>
  <w:num w:numId="38">
    <w:abstractNumId w:val="32"/>
  </w:num>
  <w:num w:numId="39">
    <w:abstractNumId w:val="6"/>
  </w:num>
  <w:num w:numId="40">
    <w:abstractNumId w:val="20"/>
  </w:num>
  <w:num w:numId="41">
    <w:abstractNumId w:val="30"/>
  </w:num>
  <w:num w:numId="42">
    <w:abstractNumId w:val="39"/>
  </w:num>
  <w:num w:numId="43">
    <w:abstractNumId w:val="3"/>
  </w:num>
  <w:num w:numId="44">
    <w:abstractNumId w:val="41"/>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stylePaneFormatFilter w:val="3F01"/>
  <w:defaultTabStop w:val="708"/>
  <w:characterSpacingControl w:val="doNotCompress"/>
  <w:footnotePr>
    <w:numFmt w:val="chicago"/>
    <w:numRestart w:val="eachPage"/>
    <w:footnote w:id="-1"/>
    <w:footnote w:id="0"/>
  </w:footnotePr>
  <w:endnotePr>
    <w:endnote w:id="-1"/>
    <w:endnote w:id="0"/>
  </w:endnotePr>
  <w:compat/>
  <w:rsids>
    <w:rsidRoot w:val="00686812"/>
    <w:rsid w:val="00001E3E"/>
    <w:rsid w:val="00002ED5"/>
    <w:rsid w:val="000032D4"/>
    <w:rsid w:val="00003F87"/>
    <w:rsid w:val="000051E0"/>
    <w:rsid w:val="000114B9"/>
    <w:rsid w:val="00011C17"/>
    <w:rsid w:val="000125DC"/>
    <w:rsid w:val="00013518"/>
    <w:rsid w:val="00013F44"/>
    <w:rsid w:val="000167AA"/>
    <w:rsid w:val="00016AAE"/>
    <w:rsid w:val="00016EB4"/>
    <w:rsid w:val="00017987"/>
    <w:rsid w:val="0002073D"/>
    <w:rsid w:val="00021727"/>
    <w:rsid w:val="00021948"/>
    <w:rsid w:val="00021C42"/>
    <w:rsid w:val="00030743"/>
    <w:rsid w:val="000308F8"/>
    <w:rsid w:val="00030D7F"/>
    <w:rsid w:val="0003257F"/>
    <w:rsid w:val="00035C27"/>
    <w:rsid w:val="000368E3"/>
    <w:rsid w:val="00044392"/>
    <w:rsid w:val="00047FB7"/>
    <w:rsid w:val="000508F3"/>
    <w:rsid w:val="00052219"/>
    <w:rsid w:val="00052E30"/>
    <w:rsid w:val="00054060"/>
    <w:rsid w:val="00055C7F"/>
    <w:rsid w:val="0005659F"/>
    <w:rsid w:val="00063267"/>
    <w:rsid w:val="00064ECA"/>
    <w:rsid w:val="00066CEF"/>
    <w:rsid w:val="00066F82"/>
    <w:rsid w:val="00071D24"/>
    <w:rsid w:val="000724F8"/>
    <w:rsid w:val="00072DBB"/>
    <w:rsid w:val="00075513"/>
    <w:rsid w:val="000772B1"/>
    <w:rsid w:val="00077980"/>
    <w:rsid w:val="00080ED4"/>
    <w:rsid w:val="00083081"/>
    <w:rsid w:val="000848C6"/>
    <w:rsid w:val="00086EC9"/>
    <w:rsid w:val="00091552"/>
    <w:rsid w:val="00091F6D"/>
    <w:rsid w:val="00092283"/>
    <w:rsid w:val="0009273E"/>
    <w:rsid w:val="00094CA6"/>
    <w:rsid w:val="0009798B"/>
    <w:rsid w:val="000A0155"/>
    <w:rsid w:val="000A0A83"/>
    <w:rsid w:val="000A0F9F"/>
    <w:rsid w:val="000A1567"/>
    <w:rsid w:val="000A289A"/>
    <w:rsid w:val="000A609A"/>
    <w:rsid w:val="000B0677"/>
    <w:rsid w:val="000B1296"/>
    <w:rsid w:val="000B26E9"/>
    <w:rsid w:val="000B62E9"/>
    <w:rsid w:val="000B75FB"/>
    <w:rsid w:val="000C19A3"/>
    <w:rsid w:val="000C326F"/>
    <w:rsid w:val="000D058B"/>
    <w:rsid w:val="000D1D78"/>
    <w:rsid w:val="000D3531"/>
    <w:rsid w:val="000D4BB0"/>
    <w:rsid w:val="000E5527"/>
    <w:rsid w:val="000E750E"/>
    <w:rsid w:val="000F3698"/>
    <w:rsid w:val="000F3FB6"/>
    <w:rsid w:val="000F549F"/>
    <w:rsid w:val="000F6DFF"/>
    <w:rsid w:val="0010074B"/>
    <w:rsid w:val="00100D8B"/>
    <w:rsid w:val="00102747"/>
    <w:rsid w:val="00102F23"/>
    <w:rsid w:val="00105C63"/>
    <w:rsid w:val="00107773"/>
    <w:rsid w:val="001103AC"/>
    <w:rsid w:val="00110E04"/>
    <w:rsid w:val="00114DEA"/>
    <w:rsid w:val="00115548"/>
    <w:rsid w:val="00116E56"/>
    <w:rsid w:val="00117151"/>
    <w:rsid w:val="001173C1"/>
    <w:rsid w:val="00117826"/>
    <w:rsid w:val="00121E82"/>
    <w:rsid w:val="00126A24"/>
    <w:rsid w:val="00127ECD"/>
    <w:rsid w:val="001350E6"/>
    <w:rsid w:val="0013723D"/>
    <w:rsid w:val="001423A9"/>
    <w:rsid w:val="00143223"/>
    <w:rsid w:val="00144CA5"/>
    <w:rsid w:val="001460EC"/>
    <w:rsid w:val="00151514"/>
    <w:rsid w:val="00155271"/>
    <w:rsid w:val="00160B12"/>
    <w:rsid w:val="00161B40"/>
    <w:rsid w:val="00163D7A"/>
    <w:rsid w:val="001649A1"/>
    <w:rsid w:val="00164DD4"/>
    <w:rsid w:val="00166014"/>
    <w:rsid w:val="00171AAB"/>
    <w:rsid w:val="0017205F"/>
    <w:rsid w:val="0017212F"/>
    <w:rsid w:val="0017381C"/>
    <w:rsid w:val="00175A6F"/>
    <w:rsid w:val="00176264"/>
    <w:rsid w:val="0017642A"/>
    <w:rsid w:val="00183CF3"/>
    <w:rsid w:val="00187A17"/>
    <w:rsid w:val="00193A4E"/>
    <w:rsid w:val="00195E0D"/>
    <w:rsid w:val="00196DA0"/>
    <w:rsid w:val="00196EC4"/>
    <w:rsid w:val="001A1684"/>
    <w:rsid w:val="001A1AAE"/>
    <w:rsid w:val="001A2DA1"/>
    <w:rsid w:val="001A4C4B"/>
    <w:rsid w:val="001A71BD"/>
    <w:rsid w:val="001B102A"/>
    <w:rsid w:val="001B18E7"/>
    <w:rsid w:val="001B2D18"/>
    <w:rsid w:val="001B41C4"/>
    <w:rsid w:val="001B68AA"/>
    <w:rsid w:val="001B6D81"/>
    <w:rsid w:val="001C25A1"/>
    <w:rsid w:val="001C5A3E"/>
    <w:rsid w:val="001C703F"/>
    <w:rsid w:val="001C7110"/>
    <w:rsid w:val="001C748A"/>
    <w:rsid w:val="001D15F7"/>
    <w:rsid w:val="001D1B0E"/>
    <w:rsid w:val="001D3E05"/>
    <w:rsid w:val="001D4BE5"/>
    <w:rsid w:val="001D5FDD"/>
    <w:rsid w:val="001E19E7"/>
    <w:rsid w:val="001E209A"/>
    <w:rsid w:val="001E29D9"/>
    <w:rsid w:val="001E7935"/>
    <w:rsid w:val="001F02C6"/>
    <w:rsid w:val="001F2CA9"/>
    <w:rsid w:val="001F44E7"/>
    <w:rsid w:val="001F5AE3"/>
    <w:rsid w:val="001F7E37"/>
    <w:rsid w:val="002000DA"/>
    <w:rsid w:val="00203314"/>
    <w:rsid w:val="00204243"/>
    <w:rsid w:val="00205624"/>
    <w:rsid w:val="00205BA2"/>
    <w:rsid w:val="00205E6F"/>
    <w:rsid w:val="002062E4"/>
    <w:rsid w:val="00207508"/>
    <w:rsid w:val="00211AD0"/>
    <w:rsid w:val="00213E8D"/>
    <w:rsid w:val="002143E7"/>
    <w:rsid w:val="0021449D"/>
    <w:rsid w:val="00215DE6"/>
    <w:rsid w:val="00220EA0"/>
    <w:rsid w:val="00221D9C"/>
    <w:rsid w:val="00222BCA"/>
    <w:rsid w:val="00222BEB"/>
    <w:rsid w:val="00223CE4"/>
    <w:rsid w:val="00227B37"/>
    <w:rsid w:val="0023385F"/>
    <w:rsid w:val="00235933"/>
    <w:rsid w:val="002450F4"/>
    <w:rsid w:val="00246025"/>
    <w:rsid w:val="002461B3"/>
    <w:rsid w:val="00252C6C"/>
    <w:rsid w:val="0026446A"/>
    <w:rsid w:val="002649D7"/>
    <w:rsid w:val="00264BA7"/>
    <w:rsid w:val="00266162"/>
    <w:rsid w:val="00272292"/>
    <w:rsid w:val="002723C8"/>
    <w:rsid w:val="0028063C"/>
    <w:rsid w:val="00280896"/>
    <w:rsid w:val="00281508"/>
    <w:rsid w:val="00282C05"/>
    <w:rsid w:val="00285110"/>
    <w:rsid w:val="0029096B"/>
    <w:rsid w:val="00290ADE"/>
    <w:rsid w:val="00290F53"/>
    <w:rsid w:val="00292352"/>
    <w:rsid w:val="00293A95"/>
    <w:rsid w:val="00293D7B"/>
    <w:rsid w:val="00295867"/>
    <w:rsid w:val="00295BED"/>
    <w:rsid w:val="002A1C9D"/>
    <w:rsid w:val="002A2918"/>
    <w:rsid w:val="002A2BC8"/>
    <w:rsid w:val="002A7CE0"/>
    <w:rsid w:val="002A7EA2"/>
    <w:rsid w:val="002B0277"/>
    <w:rsid w:val="002B0497"/>
    <w:rsid w:val="002B0794"/>
    <w:rsid w:val="002B0936"/>
    <w:rsid w:val="002B3A6D"/>
    <w:rsid w:val="002B418F"/>
    <w:rsid w:val="002B5D33"/>
    <w:rsid w:val="002C0742"/>
    <w:rsid w:val="002C117E"/>
    <w:rsid w:val="002C522B"/>
    <w:rsid w:val="002C65B6"/>
    <w:rsid w:val="002C6BC3"/>
    <w:rsid w:val="002D0E37"/>
    <w:rsid w:val="002D209D"/>
    <w:rsid w:val="002D274B"/>
    <w:rsid w:val="002D4A15"/>
    <w:rsid w:val="002D50CE"/>
    <w:rsid w:val="002D6458"/>
    <w:rsid w:val="002D6815"/>
    <w:rsid w:val="002E074B"/>
    <w:rsid w:val="002E197D"/>
    <w:rsid w:val="002E1C52"/>
    <w:rsid w:val="002E6622"/>
    <w:rsid w:val="002E7040"/>
    <w:rsid w:val="002E73F9"/>
    <w:rsid w:val="002F037E"/>
    <w:rsid w:val="002F2442"/>
    <w:rsid w:val="002F2DEA"/>
    <w:rsid w:val="002F3A1B"/>
    <w:rsid w:val="002F5308"/>
    <w:rsid w:val="002F7091"/>
    <w:rsid w:val="00304259"/>
    <w:rsid w:val="00306024"/>
    <w:rsid w:val="00307335"/>
    <w:rsid w:val="00307F9D"/>
    <w:rsid w:val="003129F1"/>
    <w:rsid w:val="00315977"/>
    <w:rsid w:val="00317B36"/>
    <w:rsid w:val="003205C5"/>
    <w:rsid w:val="00321296"/>
    <w:rsid w:val="003224BE"/>
    <w:rsid w:val="00323441"/>
    <w:rsid w:val="00327A0A"/>
    <w:rsid w:val="00327B1B"/>
    <w:rsid w:val="00327F65"/>
    <w:rsid w:val="0033232B"/>
    <w:rsid w:val="00332A51"/>
    <w:rsid w:val="00333BDE"/>
    <w:rsid w:val="00335F84"/>
    <w:rsid w:val="0033751D"/>
    <w:rsid w:val="00341F5E"/>
    <w:rsid w:val="003449F2"/>
    <w:rsid w:val="0034552F"/>
    <w:rsid w:val="0034640E"/>
    <w:rsid w:val="00346419"/>
    <w:rsid w:val="00346C74"/>
    <w:rsid w:val="00346F95"/>
    <w:rsid w:val="0035103B"/>
    <w:rsid w:val="003510FF"/>
    <w:rsid w:val="00354B4C"/>
    <w:rsid w:val="00355135"/>
    <w:rsid w:val="003579E8"/>
    <w:rsid w:val="00362A8E"/>
    <w:rsid w:val="0036522A"/>
    <w:rsid w:val="00367C68"/>
    <w:rsid w:val="0037044B"/>
    <w:rsid w:val="00370A75"/>
    <w:rsid w:val="00370BC2"/>
    <w:rsid w:val="0037255B"/>
    <w:rsid w:val="00372DC8"/>
    <w:rsid w:val="003745A9"/>
    <w:rsid w:val="003766D5"/>
    <w:rsid w:val="003768C7"/>
    <w:rsid w:val="0037788D"/>
    <w:rsid w:val="00382890"/>
    <w:rsid w:val="003845A0"/>
    <w:rsid w:val="0038727D"/>
    <w:rsid w:val="003875B6"/>
    <w:rsid w:val="0038795D"/>
    <w:rsid w:val="00390445"/>
    <w:rsid w:val="00397501"/>
    <w:rsid w:val="00397508"/>
    <w:rsid w:val="003A4DB8"/>
    <w:rsid w:val="003A5F39"/>
    <w:rsid w:val="003B1801"/>
    <w:rsid w:val="003B46CF"/>
    <w:rsid w:val="003C203C"/>
    <w:rsid w:val="003C3872"/>
    <w:rsid w:val="003C4770"/>
    <w:rsid w:val="003C48F0"/>
    <w:rsid w:val="003C6B44"/>
    <w:rsid w:val="003C7B03"/>
    <w:rsid w:val="003C7CDC"/>
    <w:rsid w:val="003D0201"/>
    <w:rsid w:val="003D19D5"/>
    <w:rsid w:val="003D2DD1"/>
    <w:rsid w:val="003D304B"/>
    <w:rsid w:val="003D35F5"/>
    <w:rsid w:val="003D4CFD"/>
    <w:rsid w:val="003D58B9"/>
    <w:rsid w:val="003E1125"/>
    <w:rsid w:val="003E304A"/>
    <w:rsid w:val="003E44A2"/>
    <w:rsid w:val="003E45FC"/>
    <w:rsid w:val="003E5D0C"/>
    <w:rsid w:val="003F15A1"/>
    <w:rsid w:val="003F5B69"/>
    <w:rsid w:val="00402400"/>
    <w:rsid w:val="004024BB"/>
    <w:rsid w:val="0040258A"/>
    <w:rsid w:val="00402915"/>
    <w:rsid w:val="0040492E"/>
    <w:rsid w:val="00410B46"/>
    <w:rsid w:val="00411C28"/>
    <w:rsid w:val="004122B3"/>
    <w:rsid w:val="00412DB8"/>
    <w:rsid w:val="004160E4"/>
    <w:rsid w:val="00417496"/>
    <w:rsid w:val="00420B82"/>
    <w:rsid w:val="004225D9"/>
    <w:rsid w:val="0042433A"/>
    <w:rsid w:val="004252B8"/>
    <w:rsid w:val="0042577D"/>
    <w:rsid w:val="004269BA"/>
    <w:rsid w:val="00426FCC"/>
    <w:rsid w:val="00432B30"/>
    <w:rsid w:val="00432C3B"/>
    <w:rsid w:val="004332AD"/>
    <w:rsid w:val="004342F5"/>
    <w:rsid w:val="00434A66"/>
    <w:rsid w:val="00436503"/>
    <w:rsid w:val="004373AA"/>
    <w:rsid w:val="00440EF2"/>
    <w:rsid w:val="004443CC"/>
    <w:rsid w:val="00445324"/>
    <w:rsid w:val="00445AE2"/>
    <w:rsid w:val="00445DBB"/>
    <w:rsid w:val="0045029C"/>
    <w:rsid w:val="00452056"/>
    <w:rsid w:val="00455217"/>
    <w:rsid w:val="00455A60"/>
    <w:rsid w:val="00461D00"/>
    <w:rsid w:val="00461D50"/>
    <w:rsid w:val="00461F70"/>
    <w:rsid w:val="0046504A"/>
    <w:rsid w:val="004662E5"/>
    <w:rsid w:val="004663FE"/>
    <w:rsid w:val="0047246D"/>
    <w:rsid w:val="004725B1"/>
    <w:rsid w:val="00473457"/>
    <w:rsid w:val="00474497"/>
    <w:rsid w:val="00475CFB"/>
    <w:rsid w:val="00480748"/>
    <w:rsid w:val="0048103C"/>
    <w:rsid w:val="00482B87"/>
    <w:rsid w:val="004846D7"/>
    <w:rsid w:val="004861AF"/>
    <w:rsid w:val="004862D3"/>
    <w:rsid w:val="00486AFA"/>
    <w:rsid w:val="004906FE"/>
    <w:rsid w:val="00497939"/>
    <w:rsid w:val="004A134B"/>
    <w:rsid w:val="004A3FC9"/>
    <w:rsid w:val="004B0309"/>
    <w:rsid w:val="004B0B42"/>
    <w:rsid w:val="004B3222"/>
    <w:rsid w:val="004B472D"/>
    <w:rsid w:val="004B65BD"/>
    <w:rsid w:val="004C4631"/>
    <w:rsid w:val="004C55F0"/>
    <w:rsid w:val="004C5C30"/>
    <w:rsid w:val="004C73AA"/>
    <w:rsid w:val="004C760D"/>
    <w:rsid w:val="004D01D0"/>
    <w:rsid w:val="004D1ECA"/>
    <w:rsid w:val="004D27ED"/>
    <w:rsid w:val="004D4EF0"/>
    <w:rsid w:val="004D65EC"/>
    <w:rsid w:val="004D7A2B"/>
    <w:rsid w:val="004E130E"/>
    <w:rsid w:val="004E27FD"/>
    <w:rsid w:val="004E3D6B"/>
    <w:rsid w:val="004E4343"/>
    <w:rsid w:val="004E496F"/>
    <w:rsid w:val="004F0370"/>
    <w:rsid w:val="004F103C"/>
    <w:rsid w:val="004F454F"/>
    <w:rsid w:val="004F53E7"/>
    <w:rsid w:val="004F58FE"/>
    <w:rsid w:val="004F65C6"/>
    <w:rsid w:val="00500974"/>
    <w:rsid w:val="00502EFD"/>
    <w:rsid w:val="005040DC"/>
    <w:rsid w:val="005040EB"/>
    <w:rsid w:val="005042F4"/>
    <w:rsid w:val="00506171"/>
    <w:rsid w:val="0050637A"/>
    <w:rsid w:val="0050647B"/>
    <w:rsid w:val="00510E26"/>
    <w:rsid w:val="005122EE"/>
    <w:rsid w:val="0051458A"/>
    <w:rsid w:val="00515D2A"/>
    <w:rsid w:val="0052032E"/>
    <w:rsid w:val="00520A45"/>
    <w:rsid w:val="00522344"/>
    <w:rsid w:val="00524964"/>
    <w:rsid w:val="00524DCE"/>
    <w:rsid w:val="00530CF7"/>
    <w:rsid w:val="005319FD"/>
    <w:rsid w:val="00531CA0"/>
    <w:rsid w:val="0053425F"/>
    <w:rsid w:val="00535368"/>
    <w:rsid w:val="00535BC2"/>
    <w:rsid w:val="00544717"/>
    <w:rsid w:val="005456E6"/>
    <w:rsid w:val="00550CEC"/>
    <w:rsid w:val="00551945"/>
    <w:rsid w:val="00554F0F"/>
    <w:rsid w:val="00556482"/>
    <w:rsid w:val="00556F64"/>
    <w:rsid w:val="005605D1"/>
    <w:rsid w:val="0056086D"/>
    <w:rsid w:val="0056170F"/>
    <w:rsid w:val="00561CD3"/>
    <w:rsid w:val="0056252A"/>
    <w:rsid w:val="00563448"/>
    <w:rsid w:val="00565F84"/>
    <w:rsid w:val="0057024E"/>
    <w:rsid w:val="00570DC5"/>
    <w:rsid w:val="00572761"/>
    <w:rsid w:val="00573478"/>
    <w:rsid w:val="005756D1"/>
    <w:rsid w:val="005763DA"/>
    <w:rsid w:val="00576AC3"/>
    <w:rsid w:val="0058020B"/>
    <w:rsid w:val="00580B0F"/>
    <w:rsid w:val="005916FB"/>
    <w:rsid w:val="0059178C"/>
    <w:rsid w:val="00592ACE"/>
    <w:rsid w:val="005A0FC5"/>
    <w:rsid w:val="005A165E"/>
    <w:rsid w:val="005A4887"/>
    <w:rsid w:val="005A5E3D"/>
    <w:rsid w:val="005B10A8"/>
    <w:rsid w:val="005B134F"/>
    <w:rsid w:val="005B23F8"/>
    <w:rsid w:val="005B2ABE"/>
    <w:rsid w:val="005B3503"/>
    <w:rsid w:val="005B4010"/>
    <w:rsid w:val="005B72AD"/>
    <w:rsid w:val="005B7A64"/>
    <w:rsid w:val="005C1AA1"/>
    <w:rsid w:val="005C57C6"/>
    <w:rsid w:val="005C60FD"/>
    <w:rsid w:val="005C62E6"/>
    <w:rsid w:val="005C6330"/>
    <w:rsid w:val="005C6B91"/>
    <w:rsid w:val="005C75A9"/>
    <w:rsid w:val="005D03BF"/>
    <w:rsid w:val="005D143B"/>
    <w:rsid w:val="005D5EA2"/>
    <w:rsid w:val="005D72AC"/>
    <w:rsid w:val="005E00AD"/>
    <w:rsid w:val="005E0D86"/>
    <w:rsid w:val="005E11D0"/>
    <w:rsid w:val="005E3029"/>
    <w:rsid w:val="005E3D89"/>
    <w:rsid w:val="005F2F42"/>
    <w:rsid w:val="005F3F21"/>
    <w:rsid w:val="005F609A"/>
    <w:rsid w:val="005F7366"/>
    <w:rsid w:val="005F74A8"/>
    <w:rsid w:val="0060064A"/>
    <w:rsid w:val="0060572B"/>
    <w:rsid w:val="0060584E"/>
    <w:rsid w:val="006072C5"/>
    <w:rsid w:val="006106E6"/>
    <w:rsid w:val="00613E80"/>
    <w:rsid w:val="00615A29"/>
    <w:rsid w:val="0062014E"/>
    <w:rsid w:val="0062308D"/>
    <w:rsid w:val="006239F2"/>
    <w:rsid w:val="00623C4A"/>
    <w:rsid w:val="006267E4"/>
    <w:rsid w:val="00630864"/>
    <w:rsid w:val="00631F92"/>
    <w:rsid w:val="00632A34"/>
    <w:rsid w:val="00633F1F"/>
    <w:rsid w:val="00634262"/>
    <w:rsid w:val="00634EBC"/>
    <w:rsid w:val="00637896"/>
    <w:rsid w:val="00637CEF"/>
    <w:rsid w:val="006408F0"/>
    <w:rsid w:val="006459DB"/>
    <w:rsid w:val="00645B44"/>
    <w:rsid w:val="00646803"/>
    <w:rsid w:val="00646FAF"/>
    <w:rsid w:val="00651BDD"/>
    <w:rsid w:val="00653A7C"/>
    <w:rsid w:val="0065461F"/>
    <w:rsid w:val="00657D69"/>
    <w:rsid w:val="00662C86"/>
    <w:rsid w:val="00670C15"/>
    <w:rsid w:val="00671B57"/>
    <w:rsid w:val="0067422E"/>
    <w:rsid w:val="00677BD5"/>
    <w:rsid w:val="00677D4B"/>
    <w:rsid w:val="00680AB0"/>
    <w:rsid w:val="00682E39"/>
    <w:rsid w:val="00683A90"/>
    <w:rsid w:val="00683CA3"/>
    <w:rsid w:val="006840FC"/>
    <w:rsid w:val="00684423"/>
    <w:rsid w:val="00685BD3"/>
    <w:rsid w:val="00686267"/>
    <w:rsid w:val="00686812"/>
    <w:rsid w:val="00690360"/>
    <w:rsid w:val="0069325E"/>
    <w:rsid w:val="00693DEE"/>
    <w:rsid w:val="0069766D"/>
    <w:rsid w:val="006A1F9A"/>
    <w:rsid w:val="006A20CA"/>
    <w:rsid w:val="006A3F09"/>
    <w:rsid w:val="006A4B2E"/>
    <w:rsid w:val="006A74B6"/>
    <w:rsid w:val="006B1E3A"/>
    <w:rsid w:val="006B5667"/>
    <w:rsid w:val="006B6C4D"/>
    <w:rsid w:val="006C1602"/>
    <w:rsid w:val="006C2649"/>
    <w:rsid w:val="006C7A14"/>
    <w:rsid w:val="006D0EA2"/>
    <w:rsid w:val="006D2FF7"/>
    <w:rsid w:val="006D4ABA"/>
    <w:rsid w:val="006D6149"/>
    <w:rsid w:val="006D6DCE"/>
    <w:rsid w:val="006D7F58"/>
    <w:rsid w:val="006E3D35"/>
    <w:rsid w:val="006E532F"/>
    <w:rsid w:val="006E6BD2"/>
    <w:rsid w:val="006F2747"/>
    <w:rsid w:val="006F3774"/>
    <w:rsid w:val="006F488A"/>
    <w:rsid w:val="006F5759"/>
    <w:rsid w:val="006F5DA8"/>
    <w:rsid w:val="00701E7D"/>
    <w:rsid w:val="0070521E"/>
    <w:rsid w:val="00707B6D"/>
    <w:rsid w:val="00710876"/>
    <w:rsid w:val="007145EC"/>
    <w:rsid w:val="0072074C"/>
    <w:rsid w:val="007208F2"/>
    <w:rsid w:val="00721330"/>
    <w:rsid w:val="007218CD"/>
    <w:rsid w:val="00722236"/>
    <w:rsid w:val="00723CFA"/>
    <w:rsid w:val="007249D7"/>
    <w:rsid w:val="0072636C"/>
    <w:rsid w:val="007270A8"/>
    <w:rsid w:val="00732DA7"/>
    <w:rsid w:val="00736149"/>
    <w:rsid w:val="00737016"/>
    <w:rsid w:val="007406AD"/>
    <w:rsid w:val="00743038"/>
    <w:rsid w:val="007462A3"/>
    <w:rsid w:val="00746D40"/>
    <w:rsid w:val="00751607"/>
    <w:rsid w:val="007518B8"/>
    <w:rsid w:val="007529B7"/>
    <w:rsid w:val="00756C96"/>
    <w:rsid w:val="00760175"/>
    <w:rsid w:val="00760455"/>
    <w:rsid w:val="0076146A"/>
    <w:rsid w:val="00767C37"/>
    <w:rsid w:val="007727A0"/>
    <w:rsid w:val="007764DF"/>
    <w:rsid w:val="00777F9A"/>
    <w:rsid w:val="00780DC2"/>
    <w:rsid w:val="0078192C"/>
    <w:rsid w:val="007820DA"/>
    <w:rsid w:val="00784778"/>
    <w:rsid w:val="007923F5"/>
    <w:rsid w:val="0079263D"/>
    <w:rsid w:val="00792841"/>
    <w:rsid w:val="00792E22"/>
    <w:rsid w:val="00793396"/>
    <w:rsid w:val="00795EA3"/>
    <w:rsid w:val="00797BCD"/>
    <w:rsid w:val="007A28CE"/>
    <w:rsid w:val="007B0BD1"/>
    <w:rsid w:val="007B1A36"/>
    <w:rsid w:val="007C0B6C"/>
    <w:rsid w:val="007C3181"/>
    <w:rsid w:val="007C3B75"/>
    <w:rsid w:val="007C456C"/>
    <w:rsid w:val="007D1E94"/>
    <w:rsid w:val="007D5579"/>
    <w:rsid w:val="007D56A9"/>
    <w:rsid w:val="007E49C5"/>
    <w:rsid w:val="007E507B"/>
    <w:rsid w:val="007E5B43"/>
    <w:rsid w:val="007E5C34"/>
    <w:rsid w:val="007E7B60"/>
    <w:rsid w:val="007F0444"/>
    <w:rsid w:val="007F28BF"/>
    <w:rsid w:val="007F6676"/>
    <w:rsid w:val="00803316"/>
    <w:rsid w:val="00803831"/>
    <w:rsid w:val="00803EAB"/>
    <w:rsid w:val="008130D0"/>
    <w:rsid w:val="00816A94"/>
    <w:rsid w:val="00817646"/>
    <w:rsid w:val="008216D7"/>
    <w:rsid w:val="00822FFB"/>
    <w:rsid w:val="00823917"/>
    <w:rsid w:val="00825A60"/>
    <w:rsid w:val="00827A7D"/>
    <w:rsid w:val="008323A3"/>
    <w:rsid w:val="008400C2"/>
    <w:rsid w:val="008405E0"/>
    <w:rsid w:val="008409F4"/>
    <w:rsid w:val="00841420"/>
    <w:rsid w:val="00842ABC"/>
    <w:rsid w:val="008434B0"/>
    <w:rsid w:val="00843747"/>
    <w:rsid w:val="00843A69"/>
    <w:rsid w:val="00845229"/>
    <w:rsid w:val="00846301"/>
    <w:rsid w:val="0084677C"/>
    <w:rsid w:val="00850E90"/>
    <w:rsid w:val="00852CEC"/>
    <w:rsid w:val="00856C98"/>
    <w:rsid w:val="008629DF"/>
    <w:rsid w:val="0086428E"/>
    <w:rsid w:val="008649DA"/>
    <w:rsid w:val="00867A79"/>
    <w:rsid w:val="008702F6"/>
    <w:rsid w:val="0087092C"/>
    <w:rsid w:val="0087280E"/>
    <w:rsid w:val="0087310D"/>
    <w:rsid w:val="00876E83"/>
    <w:rsid w:val="00880FC4"/>
    <w:rsid w:val="00882134"/>
    <w:rsid w:val="00884450"/>
    <w:rsid w:val="008863D7"/>
    <w:rsid w:val="00891556"/>
    <w:rsid w:val="00891AAF"/>
    <w:rsid w:val="00895E36"/>
    <w:rsid w:val="0089784C"/>
    <w:rsid w:val="008A0CF5"/>
    <w:rsid w:val="008A218F"/>
    <w:rsid w:val="008A44BA"/>
    <w:rsid w:val="008A5A35"/>
    <w:rsid w:val="008B0BFC"/>
    <w:rsid w:val="008B0CF0"/>
    <w:rsid w:val="008B1ABA"/>
    <w:rsid w:val="008B2339"/>
    <w:rsid w:val="008B34B3"/>
    <w:rsid w:val="008B3FF9"/>
    <w:rsid w:val="008B5730"/>
    <w:rsid w:val="008B651F"/>
    <w:rsid w:val="008B6E28"/>
    <w:rsid w:val="008C0C80"/>
    <w:rsid w:val="008C12DB"/>
    <w:rsid w:val="008C1C3E"/>
    <w:rsid w:val="008C4656"/>
    <w:rsid w:val="008C4F4A"/>
    <w:rsid w:val="008D1BB8"/>
    <w:rsid w:val="008D3F5D"/>
    <w:rsid w:val="008D4671"/>
    <w:rsid w:val="008D58DC"/>
    <w:rsid w:val="008E0DAB"/>
    <w:rsid w:val="008E1BE7"/>
    <w:rsid w:val="008E3674"/>
    <w:rsid w:val="008E6D9B"/>
    <w:rsid w:val="008E6DB1"/>
    <w:rsid w:val="008E7809"/>
    <w:rsid w:val="008F1592"/>
    <w:rsid w:val="008F3CEC"/>
    <w:rsid w:val="008F7913"/>
    <w:rsid w:val="00907B69"/>
    <w:rsid w:val="00914F46"/>
    <w:rsid w:val="00916E68"/>
    <w:rsid w:val="0092027C"/>
    <w:rsid w:val="00923964"/>
    <w:rsid w:val="00925778"/>
    <w:rsid w:val="0092644D"/>
    <w:rsid w:val="0092770D"/>
    <w:rsid w:val="00930CF6"/>
    <w:rsid w:val="009364B5"/>
    <w:rsid w:val="009367C7"/>
    <w:rsid w:val="00936AAF"/>
    <w:rsid w:val="00936B37"/>
    <w:rsid w:val="009372D3"/>
    <w:rsid w:val="00937802"/>
    <w:rsid w:val="0094427C"/>
    <w:rsid w:val="00945219"/>
    <w:rsid w:val="009464B8"/>
    <w:rsid w:val="0094680E"/>
    <w:rsid w:val="00950F0F"/>
    <w:rsid w:val="00951024"/>
    <w:rsid w:val="00951B64"/>
    <w:rsid w:val="009525BE"/>
    <w:rsid w:val="00952667"/>
    <w:rsid w:val="009527F8"/>
    <w:rsid w:val="0095369F"/>
    <w:rsid w:val="0095539F"/>
    <w:rsid w:val="00956506"/>
    <w:rsid w:val="0096282D"/>
    <w:rsid w:val="00967300"/>
    <w:rsid w:val="0097090D"/>
    <w:rsid w:val="0097488D"/>
    <w:rsid w:val="009803B5"/>
    <w:rsid w:val="0098558C"/>
    <w:rsid w:val="00985C04"/>
    <w:rsid w:val="00985CB4"/>
    <w:rsid w:val="00987002"/>
    <w:rsid w:val="00991D95"/>
    <w:rsid w:val="009935A2"/>
    <w:rsid w:val="0099360F"/>
    <w:rsid w:val="00994BBB"/>
    <w:rsid w:val="00995D7E"/>
    <w:rsid w:val="00997462"/>
    <w:rsid w:val="00997DD2"/>
    <w:rsid w:val="009A05C4"/>
    <w:rsid w:val="009A22CE"/>
    <w:rsid w:val="009A257A"/>
    <w:rsid w:val="009A35FC"/>
    <w:rsid w:val="009A3870"/>
    <w:rsid w:val="009A4EDB"/>
    <w:rsid w:val="009A59A9"/>
    <w:rsid w:val="009A59CA"/>
    <w:rsid w:val="009A7F6D"/>
    <w:rsid w:val="009B0585"/>
    <w:rsid w:val="009B1E43"/>
    <w:rsid w:val="009B27C7"/>
    <w:rsid w:val="009B454C"/>
    <w:rsid w:val="009B49EC"/>
    <w:rsid w:val="009B5382"/>
    <w:rsid w:val="009B57B4"/>
    <w:rsid w:val="009C0162"/>
    <w:rsid w:val="009C1908"/>
    <w:rsid w:val="009C43BD"/>
    <w:rsid w:val="009C7ADD"/>
    <w:rsid w:val="009D026A"/>
    <w:rsid w:val="009D646C"/>
    <w:rsid w:val="009D68B9"/>
    <w:rsid w:val="009E5029"/>
    <w:rsid w:val="009E6AFE"/>
    <w:rsid w:val="009E6C0E"/>
    <w:rsid w:val="009F0FEA"/>
    <w:rsid w:val="009F16C8"/>
    <w:rsid w:val="009F659A"/>
    <w:rsid w:val="009F689C"/>
    <w:rsid w:val="009F7C15"/>
    <w:rsid w:val="00A0246B"/>
    <w:rsid w:val="00A064AD"/>
    <w:rsid w:val="00A1258F"/>
    <w:rsid w:val="00A153E8"/>
    <w:rsid w:val="00A16868"/>
    <w:rsid w:val="00A16D37"/>
    <w:rsid w:val="00A20F9C"/>
    <w:rsid w:val="00A213DC"/>
    <w:rsid w:val="00A221C1"/>
    <w:rsid w:val="00A227C9"/>
    <w:rsid w:val="00A2565C"/>
    <w:rsid w:val="00A27FAC"/>
    <w:rsid w:val="00A309BB"/>
    <w:rsid w:val="00A30AE7"/>
    <w:rsid w:val="00A319A1"/>
    <w:rsid w:val="00A32B1C"/>
    <w:rsid w:val="00A35AC3"/>
    <w:rsid w:val="00A36C45"/>
    <w:rsid w:val="00A375FF"/>
    <w:rsid w:val="00A37E70"/>
    <w:rsid w:val="00A42085"/>
    <w:rsid w:val="00A4361A"/>
    <w:rsid w:val="00A445D1"/>
    <w:rsid w:val="00A463B3"/>
    <w:rsid w:val="00A46F95"/>
    <w:rsid w:val="00A57631"/>
    <w:rsid w:val="00A60DE8"/>
    <w:rsid w:val="00A645C5"/>
    <w:rsid w:val="00A64B12"/>
    <w:rsid w:val="00A64E96"/>
    <w:rsid w:val="00A657B3"/>
    <w:rsid w:val="00A65847"/>
    <w:rsid w:val="00A66F46"/>
    <w:rsid w:val="00A70D9D"/>
    <w:rsid w:val="00A70DD2"/>
    <w:rsid w:val="00A70F84"/>
    <w:rsid w:val="00A71CAE"/>
    <w:rsid w:val="00A73095"/>
    <w:rsid w:val="00A74D79"/>
    <w:rsid w:val="00A768A7"/>
    <w:rsid w:val="00A77D31"/>
    <w:rsid w:val="00A83C7A"/>
    <w:rsid w:val="00A83D99"/>
    <w:rsid w:val="00A857EF"/>
    <w:rsid w:val="00A878D3"/>
    <w:rsid w:val="00A87FEF"/>
    <w:rsid w:val="00A947FA"/>
    <w:rsid w:val="00A94A4B"/>
    <w:rsid w:val="00A96109"/>
    <w:rsid w:val="00A96F3F"/>
    <w:rsid w:val="00AA34D8"/>
    <w:rsid w:val="00AA4AC8"/>
    <w:rsid w:val="00AA5D50"/>
    <w:rsid w:val="00AA7514"/>
    <w:rsid w:val="00AB0184"/>
    <w:rsid w:val="00AB60B5"/>
    <w:rsid w:val="00AB7498"/>
    <w:rsid w:val="00AC2726"/>
    <w:rsid w:val="00AC2988"/>
    <w:rsid w:val="00AC36E2"/>
    <w:rsid w:val="00AC3E5D"/>
    <w:rsid w:val="00AC7F2F"/>
    <w:rsid w:val="00AD471C"/>
    <w:rsid w:val="00AD4835"/>
    <w:rsid w:val="00AD4D93"/>
    <w:rsid w:val="00AE3497"/>
    <w:rsid w:val="00AE6600"/>
    <w:rsid w:val="00AE6CD6"/>
    <w:rsid w:val="00AF4995"/>
    <w:rsid w:val="00AF5A0E"/>
    <w:rsid w:val="00AF6651"/>
    <w:rsid w:val="00AF7CF1"/>
    <w:rsid w:val="00B04B34"/>
    <w:rsid w:val="00B07724"/>
    <w:rsid w:val="00B10CA0"/>
    <w:rsid w:val="00B12148"/>
    <w:rsid w:val="00B133EB"/>
    <w:rsid w:val="00B13540"/>
    <w:rsid w:val="00B138CA"/>
    <w:rsid w:val="00B14BA2"/>
    <w:rsid w:val="00B153BD"/>
    <w:rsid w:val="00B208E1"/>
    <w:rsid w:val="00B2157F"/>
    <w:rsid w:val="00B27275"/>
    <w:rsid w:val="00B2773A"/>
    <w:rsid w:val="00B27E86"/>
    <w:rsid w:val="00B32C06"/>
    <w:rsid w:val="00B34FAA"/>
    <w:rsid w:val="00B36C0E"/>
    <w:rsid w:val="00B40ECD"/>
    <w:rsid w:val="00B414F9"/>
    <w:rsid w:val="00B44163"/>
    <w:rsid w:val="00B45940"/>
    <w:rsid w:val="00B45A91"/>
    <w:rsid w:val="00B47881"/>
    <w:rsid w:val="00B47E1E"/>
    <w:rsid w:val="00B5027E"/>
    <w:rsid w:val="00B50950"/>
    <w:rsid w:val="00B5134C"/>
    <w:rsid w:val="00B560A2"/>
    <w:rsid w:val="00B56115"/>
    <w:rsid w:val="00B6276C"/>
    <w:rsid w:val="00B6502F"/>
    <w:rsid w:val="00B72EE1"/>
    <w:rsid w:val="00B74280"/>
    <w:rsid w:val="00B74883"/>
    <w:rsid w:val="00B75EBD"/>
    <w:rsid w:val="00B7705C"/>
    <w:rsid w:val="00B77B94"/>
    <w:rsid w:val="00B80350"/>
    <w:rsid w:val="00B81B27"/>
    <w:rsid w:val="00B826A1"/>
    <w:rsid w:val="00B82A6F"/>
    <w:rsid w:val="00B83DE5"/>
    <w:rsid w:val="00B83F19"/>
    <w:rsid w:val="00B843C4"/>
    <w:rsid w:val="00B84696"/>
    <w:rsid w:val="00B85666"/>
    <w:rsid w:val="00B95039"/>
    <w:rsid w:val="00B95FB3"/>
    <w:rsid w:val="00B962C4"/>
    <w:rsid w:val="00B9751B"/>
    <w:rsid w:val="00BA0EB0"/>
    <w:rsid w:val="00BA2050"/>
    <w:rsid w:val="00BA581A"/>
    <w:rsid w:val="00BA5F9C"/>
    <w:rsid w:val="00BA69D0"/>
    <w:rsid w:val="00BA7FEA"/>
    <w:rsid w:val="00BB03D5"/>
    <w:rsid w:val="00BB044D"/>
    <w:rsid w:val="00BC02AB"/>
    <w:rsid w:val="00BC07B3"/>
    <w:rsid w:val="00BC0DAB"/>
    <w:rsid w:val="00BC131A"/>
    <w:rsid w:val="00BC1B7E"/>
    <w:rsid w:val="00BC2F55"/>
    <w:rsid w:val="00BC4ADC"/>
    <w:rsid w:val="00BC59D3"/>
    <w:rsid w:val="00BC6662"/>
    <w:rsid w:val="00BD0AE6"/>
    <w:rsid w:val="00BD212E"/>
    <w:rsid w:val="00BD21D1"/>
    <w:rsid w:val="00BD48F8"/>
    <w:rsid w:val="00BD4F43"/>
    <w:rsid w:val="00BD512A"/>
    <w:rsid w:val="00BD56EA"/>
    <w:rsid w:val="00BD7ECF"/>
    <w:rsid w:val="00BE015D"/>
    <w:rsid w:val="00BE3BFF"/>
    <w:rsid w:val="00BE5130"/>
    <w:rsid w:val="00BE5459"/>
    <w:rsid w:val="00BE5496"/>
    <w:rsid w:val="00BE7568"/>
    <w:rsid w:val="00BE7B9C"/>
    <w:rsid w:val="00BF0B41"/>
    <w:rsid w:val="00BF26B7"/>
    <w:rsid w:val="00BF62CA"/>
    <w:rsid w:val="00BF6602"/>
    <w:rsid w:val="00C006D9"/>
    <w:rsid w:val="00C01C40"/>
    <w:rsid w:val="00C020B3"/>
    <w:rsid w:val="00C026ED"/>
    <w:rsid w:val="00C02FD4"/>
    <w:rsid w:val="00C03BA2"/>
    <w:rsid w:val="00C06AE5"/>
    <w:rsid w:val="00C06DEA"/>
    <w:rsid w:val="00C108FB"/>
    <w:rsid w:val="00C13765"/>
    <w:rsid w:val="00C149D5"/>
    <w:rsid w:val="00C14FDF"/>
    <w:rsid w:val="00C20AFA"/>
    <w:rsid w:val="00C22A34"/>
    <w:rsid w:val="00C22AE8"/>
    <w:rsid w:val="00C22DE2"/>
    <w:rsid w:val="00C2332C"/>
    <w:rsid w:val="00C24076"/>
    <w:rsid w:val="00C246F3"/>
    <w:rsid w:val="00C26907"/>
    <w:rsid w:val="00C276BA"/>
    <w:rsid w:val="00C32804"/>
    <w:rsid w:val="00C3350A"/>
    <w:rsid w:val="00C34FC2"/>
    <w:rsid w:val="00C364D1"/>
    <w:rsid w:val="00C364EE"/>
    <w:rsid w:val="00C3704F"/>
    <w:rsid w:val="00C3763A"/>
    <w:rsid w:val="00C37A51"/>
    <w:rsid w:val="00C44133"/>
    <w:rsid w:val="00C44E08"/>
    <w:rsid w:val="00C4514C"/>
    <w:rsid w:val="00C462E7"/>
    <w:rsid w:val="00C46354"/>
    <w:rsid w:val="00C47271"/>
    <w:rsid w:val="00C503B1"/>
    <w:rsid w:val="00C53E31"/>
    <w:rsid w:val="00C559BB"/>
    <w:rsid w:val="00C564F5"/>
    <w:rsid w:val="00C67F64"/>
    <w:rsid w:val="00C72940"/>
    <w:rsid w:val="00C76796"/>
    <w:rsid w:val="00C817D9"/>
    <w:rsid w:val="00C83191"/>
    <w:rsid w:val="00C875B2"/>
    <w:rsid w:val="00C87CD3"/>
    <w:rsid w:val="00C95137"/>
    <w:rsid w:val="00C97F98"/>
    <w:rsid w:val="00CA0C7E"/>
    <w:rsid w:val="00CA375F"/>
    <w:rsid w:val="00CA500E"/>
    <w:rsid w:val="00CB1961"/>
    <w:rsid w:val="00CB27CD"/>
    <w:rsid w:val="00CB4DDD"/>
    <w:rsid w:val="00CC0AF4"/>
    <w:rsid w:val="00CC0C08"/>
    <w:rsid w:val="00CC1AD0"/>
    <w:rsid w:val="00CC25AB"/>
    <w:rsid w:val="00CC4F55"/>
    <w:rsid w:val="00CC63E7"/>
    <w:rsid w:val="00CC6F31"/>
    <w:rsid w:val="00CD1F83"/>
    <w:rsid w:val="00CD3130"/>
    <w:rsid w:val="00CD4C90"/>
    <w:rsid w:val="00CD6114"/>
    <w:rsid w:val="00CD6F8F"/>
    <w:rsid w:val="00CE06D4"/>
    <w:rsid w:val="00CE24C3"/>
    <w:rsid w:val="00CE420F"/>
    <w:rsid w:val="00CE4C1F"/>
    <w:rsid w:val="00CE4CBA"/>
    <w:rsid w:val="00CE5E83"/>
    <w:rsid w:val="00CF051C"/>
    <w:rsid w:val="00CF0DDA"/>
    <w:rsid w:val="00CF2F0C"/>
    <w:rsid w:val="00CF532F"/>
    <w:rsid w:val="00CF539C"/>
    <w:rsid w:val="00D0227D"/>
    <w:rsid w:val="00D0253A"/>
    <w:rsid w:val="00D0435D"/>
    <w:rsid w:val="00D045FA"/>
    <w:rsid w:val="00D072E4"/>
    <w:rsid w:val="00D1269E"/>
    <w:rsid w:val="00D12C08"/>
    <w:rsid w:val="00D15B4A"/>
    <w:rsid w:val="00D2057A"/>
    <w:rsid w:val="00D24B35"/>
    <w:rsid w:val="00D25810"/>
    <w:rsid w:val="00D273CA"/>
    <w:rsid w:val="00D3217D"/>
    <w:rsid w:val="00D34349"/>
    <w:rsid w:val="00D34522"/>
    <w:rsid w:val="00D34551"/>
    <w:rsid w:val="00D35DBB"/>
    <w:rsid w:val="00D36E07"/>
    <w:rsid w:val="00D406CE"/>
    <w:rsid w:val="00D4430A"/>
    <w:rsid w:val="00D457D1"/>
    <w:rsid w:val="00D45DA5"/>
    <w:rsid w:val="00D45E5C"/>
    <w:rsid w:val="00D50666"/>
    <w:rsid w:val="00D530BE"/>
    <w:rsid w:val="00D54356"/>
    <w:rsid w:val="00D54583"/>
    <w:rsid w:val="00D55C72"/>
    <w:rsid w:val="00D55C9B"/>
    <w:rsid w:val="00D5677E"/>
    <w:rsid w:val="00D56CFF"/>
    <w:rsid w:val="00D64063"/>
    <w:rsid w:val="00D71FD6"/>
    <w:rsid w:val="00D72B40"/>
    <w:rsid w:val="00D73F34"/>
    <w:rsid w:val="00D75354"/>
    <w:rsid w:val="00D764FB"/>
    <w:rsid w:val="00D77C9E"/>
    <w:rsid w:val="00D77D46"/>
    <w:rsid w:val="00D809AF"/>
    <w:rsid w:val="00D85DA8"/>
    <w:rsid w:val="00D9497D"/>
    <w:rsid w:val="00D94C89"/>
    <w:rsid w:val="00D95C85"/>
    <w:rsid w:val="00DA143E"/>
    <w:rsid w:val="00DA4056"/>
    <w:rsid w:val="00DA5E6C"/>
    <w:rsid w:val="00DA70AA"/>
    <w:rsid w:val="00DB142C"/>
    <w:rsid w:val="00DB6490"/>
    <w:rsid w:val="00DC056E"/>
    <w:rsid w:val="00DC2567"/>
    <w:rsid w:val="00DC28DB"/>
    <w:rsid w:val="00DC5D80"/>
    <w:rsid w:val="00DC6C25"/>
    <w:rsid w:val="00DC6EA0"/>
    <w:rsid w:val="00DC7E78"/>
    <w:rsid w:val="00DD0D73"/>
    <w:rsid w:val="00DD3208"/>
    <w:rsid w:val="00DD39AF"/>
    <w:rsid w:val="00DD4CBB"/>
    <w:rsid w:val="00DD5A38"/>
    <w:rsid w:val="00DD66B8"/>
    <w:rsid w:val="00DD7B69"/>
    <w:rsid w:val="00DD7B76"/>
    <w:rsid w:val="00DD7EED"/>
    <w:rsid w:val="00DE01F6"/>
    <w:rsid w:val="00DE263A"/>
    <w:rsid w:val="00DE2980"/>
    <w:rsid w:val="00DE396B"/>
    <w:rsid w:val="00DE4681"/>
    <w:rsid w:val="00DF0373"/>
    <w:rsid w:val="00DF13C2"/>
    <w:rsid w:val="00DF5978"/>
    <w:rsid w:val="00DF713F"/>
    <w:rsid w:val="00DF7D5C"/>
    <w:rsid w:val="00E02F0D"/>
    <w:rsid w:val="00E036B1"/>
    <w:rsid w:val="00E047C9"/>
    <w:rsid w:val="00E06FEF"/>
    <w:rsid w:val="00E07946"/>
    <w:rsid w:val="00E10EC2"/>
    <w:rsid w:val="00E126CE"/>
    <w:rsid w:val="00E130E3"/>
    <w:rsid w:val="00E15ED0"/>
    <w:rsid w:val="00E175F1"/>
    <w:rsid w:val="00E17AB3"/>
    <w:rsid w:val="00E17BAE"/>
    <w:rsid w:val="00E20BAE"/>
    <w:rsid w:val="00E20EB2"/>
    <w:rsid w:val="00E25986"/>
    <w:rsid w:val="00E2695B"/>
    <w:rsid w:val="00E277F5"/>
    <w:rsid w:val="00E30D11"/>
    <w:rsid w:val="00E30F4A"/>
    <w:rsid w:val="00E3592B"/>
    <w:rsid w:val="00E36302"/>
    <w:rsid w:val="00E37F72"/>
    <w:rsid w:val="00E40127"/>
    <w:rsid w:val="00E425DD"/>
    <w:rsid w:val="00E44DBA"/>
    <w:rsid w:val="00E45167"/>
    <w:rsid w:val="00E478E3"/>
    <w:rsid w:val="00E47E22"/>
    <w:rsid w:val="00E5529C"/>
    <w:rsid w:val="00E56059"/>
    <w:rsid w:val="00E627E3"/>
    <w:rsid w:val="00E67DEF"/>
    <w:rsid w:val="00E71089"/>
    <w:rsid w:val="00E73B7F"/>
    <w:rsid w:val="00E74C5F"/>
    <w:rsid w:val="00E75915"/>
    <w:rsid w:val="00E7613A"/>
    <w:rsid w:val="00E82A8C"/>
    <w:rsid w:val="00E85723"/>
    <w:rsid w:val="00E85EC4"/>
    <w:rsid w:val="00E87F20"/>
    <w:rsid w:val="00E9354E"/>
    <w:rsid w:val="00E9594C"/>
    <w:rsid w:val="00E9621C"/>
    <w:rsid w:val="00E9732B"/>
    <w:rsid w:val="00E97D57"/>
    <w:rsid w:val="00EA03CB"/>
    <w:rsid w:val="00EB1803"/>
    <w:rsid w:val="00EB6796"/>
    <w:rsid w:val="00EC0F83"/>
    <w:rsid w:val="00EC4329"/>
    <w:rsid w:val="00EC4429"/>
    <w:rsid w:val="00ED3264"/>
    <w:rsid w:val="00ED3A43"/>
    <w:rsid w:val="00ED4022"/>
    <w:rsid w:val="00ED5205"/>
    <w:rsid w:val="00ED5925"/>
    <w:rsid w:val="00ED596E"/>
    <w:rsid w:val="00ED6281"/>
    <w:rsid w:val="00EE1A58"/>
    <w:rsid w:val="00EE2F92"/>
    <w:rsid w:val="00EE49D4"/>
    <w:rsid w:val="00EE5D52"/>
    <w:rsid w:val="00EE7464"/>
    <w:rsid w:val="00EF0BBE"/>
    <w:rsid w:val="00EF63FD"/>
    <w:rsid w:val="00F0487A"/>
    <w:rsid w:val="00F07636"/>
    <w:rsid w:val="00F12A62"/>
    <w:rsid w:val="00F15B93"/>
    <w:rsid w:val="00F16708"/>
    <w:rsid w:val="00F21F78"/>
    <w:rsid w:val="00F2206B"/>
    <w:rsid w:val="00F2594B"/>
    <w:rsid w:val="00F25D1E"/>
    <w:rsid w:val="00F2681A"/>
    <w:rsid w:val="00F301AD"/>
    <w:rsid w:val="00F31CE3"/>
    <w:rsid w:val="00F328C8"/>
    <w:rsid w:val="00F32DFF"/>
    <w:rsid w:val="00F33F1D"/>
    <w:rsid w:val="00F37798"/>
    <w:rsid w:val="00F40D05"/>
    <w:rsid w:val="00F41122"/>
    <w:rsid w:val="00F4164F"/>
    <w:rsid w:val="00F42E04"/>
    <w:rsid w:val="00F43912"/>
    <w:rsid w:val="00F440D5"/>
    <w:rsid w:val="00F469A5"/>
    <w:rsid w:val="00F51B82"/>
    <w:rsid w:val="00F53D37"/>
    <w:rsid w:val="00F54985"/>
    <w:rsid w:val="00F56B35"/>
    <w:rsid w:val="00F57472"/>
    <w:rsid w:val="00F61ADB"/>
    <w:rsid w:val="00F6279A"/>
    <w:rsid w:val="00F66729"/>
    <w:rsid w:val="00F711FB"/>
    <w:rsid w:val="00F72424"/>
    <w:rsid w:val="00F745B5"/>
    <w:rsid w:val="00F77222"/>
    <w:rsid w:val="00F80335"/>
    <w:rsid w:val="00F81F0D"/>
    <w:rsid w:val="00F82FDE"/>
    <w:rsid w:val="00F84377"/>
    <w:rsid w:val="00F84618"/>
    <w:rsid w:val="00F84B1D"/>
    <w:rsid w:val="00F85146"/>
    <w:rsid w:val="00F867E1"/>
    <w:rsid w:val="00F87E33"/>
    <w:rsid w:val="00F90322"/>
    <w:rsid w:val="00F93805"/>
    <w:rsid w:val="00FA14F6"/>
    <w:rsid w:val="00FA1F46"/>
    <w:rsid w:val="00FA239D"/>
    <w:rsid w:val="00FA2630"/>
    <w:rsid w:val="00FA26D7"/>
    <w:rsid w:val="00FA3949"/>
    <w:rsid w:val="00FA63ED"/>
    <w:rsid w:val="00FB1BDE"/>
    <w:rsid w:val="00FB3191"/>
    <w:rsid w:val="00FB3F48"/>
    <w:rsid w:val="00FB46B9"/>
    <w:rsid w:val="00FB6B83"/>
    <w:rsid w:val="00FB78BC"/>
    <w:rsid w:val="00FC050B"/>
    <w:rsid w:val="00FC0666"/>
    <w:rsid w:val="00FC20B3"/>
    <w:rsid w:val="00FC6ABB"/>
    <w:rsid w:val="00FC74E7"/>
    <w:rsid w:val="00FC7F6D"/>
    <w:rsid w:val="00FD2A05"/>
    <w:rsid w:val="00FD2BC3"/>
    <w:rsid w:val="00FD4FC9"/>
    <w:rsid w:val="00FD6421"/>
    <w:rsid w:val="00FD674E"/>
    <w:rsid w:val="00FE12CF"/>
    <w:rsid w:val="00FE3FD7"/>
    <w:rsid w:val="00FE4B7A"/>
    <w:rsid w:val="00FF181B"/>
    <w:rsid w:val="00FF1BF5"/>
    <w:rsid w:val="00FF6029"/>
    <w:rsid w:val="00FF61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index heading" w:qFormat="1"/>
    <w:lsdException w:name="caption" w:qFormat="1"/>
    <w:lsdException w:name="page number" w:qFormat="1"/>
    <w:lsdException w:name="List Number" w:semiHidden="0" w:unhideWhenUsed="0"/>
    <w:lsdException w:name="List 4" w:semiHidden="0" w:unhideWhenUsed="0"/>
    <w:lsdException w:name="List 5" w:semiHidden="0" w:unhideWhenUsed="0"/>
    <w:lsdException w:name="List Number 2" w:qFormat="1"/>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qFormat="1"/>
    <w:lsdException w:name="Body Text 3" w:qFormat="1"/>
    <w:lsdException w:name="Body Text Indent 2" w:qFormat="1"/>
    <w:lsdException w:name="Body Text Indent 3" w:qFormat="1"/>
    <w:lsdException w:name="Block Text" w:qFormat="1"/>
    <w:lsdException w:name="FollowedHyperlink" w:uiPriority="99"/>
    <w:lsdException w:name="Strong" w:semiHidden="0" w:uiPriority="22" w:unhideWhenUsed="0" w:qFormat="1"/>
    <w:lsdException w:name="Emphasis" w:semiHidden="0" w:unhideWhenUsed="0" w:qFormat="1"/>
    <w:lsdException w:name="Plain Text" w:qFormat="1"/>
    <w:lsdException w:name="Normal (Web)" w:uiPriority="99"/>
    <w:lsdException w:name="HTML Preformatted" w:qFormat="1"/>
    <w:lsdException w:name="No List" w:uiPriority="99"/>
    <w:lsdException w:name="Balloon Text"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4B34"/>
    <w:rPr>
      <w:rFonts w:eastAsia="Calibri"/>
      <w:sz w:val="24"/>
      <w:szCs w:val="24"/>
    </w:rPr>
  </w:style>
  <w:style w:type="paragraph" w:styleId="1">
    <w:name w:val="heading 1"/>
    <w:basedOn w:val="a"/>
    <w:next w:val="a"/>
    <w:link w:val="10"/>
    <w:qFormat/>
    <w:rsid w:val="008C1C3E"/>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0"/>
    <w:qFormat/>
    <w:rsid w:val="00686812"/>
    <w:pPr>
      <w:keepNext/>
      <w:spacing w:before="240" w:after="60"/>
      <w:outlineLvl w:val="1"/>
    </w:pPr>
    <w:rPr>
      <w:rFonts w:ascii="Cambria" w:hAnsi="Cambria"/>
      <w:b/>
      <w:bCs/>
      <w:i/>
      <w:iCs/>
      <w:sz w:val="28"/>
      <w:szCs w:val="28"/>
    </w:rPr>
  </w:style>
  <w:style w:type="paragraph" w:styleId="3">
    <w:name w:val="heading 3"/>
    <w:basedOn w:val="a"/>
    <w:next w:val="a"/>
    <w:link w:val="30"/>
    <w:qFormat/>
    <w:rsid w:val="00686812"/>
    <w:pPr>
      <w:keepNext/>
      <w:spacing w:before="240" w:after="60"/>
      <w:outlineLvl w:val="2"/>
    </w:pPr>
    <w:rPr>
      <w:rFonts w:ascii="Cambria" w:hAnsi="Cambria"/>
      <w:b/>
      <w:bCs/>
      <w:sz w:val="26"/>
      <w:szCs w:val="26"/>
    </w:rPr>
  </w:style>
  <w:style w:type="paragraph" w:styleId="4">
    <w:name w:val="heading 4"/>
    <w:basedOn w:val="a"/>
    <w:next w:val="a"/>
    <w:link w:val="40"/>
    <w:qFormat/>
    <w:rsid w:val="00A645C5"/>
    <w:pPr>
      <w:keepNext/>
      <w:jc w:val="center"/>
      <w:outlineLvl w:val="3"/>
    </w:pPr>
    <w:rPr>
      <w:rFonts w:eastAsia="Times New Roman"/>
      <w:b/>
      <w:szCs w:val="20"/>
    </w:rPr>
  </w:style>
  <w:style w:type="paragraph" w:styleId="5">
    <w:name w:val="heading 5"/>
    <w:basedOn w:val="a"/>
    <w:next w:val="a"/>
    <w:link w:val="50"/>
    <w:qFormat/>
    <w:rsid w:val="00686812"/>
    <w:pPr>
      <w:spacing w:before="240" w:after="60"/>
      <w:outlineLvl w:val="4"/>
    </w:pPr>
    <w:rPr>
      <w:rFonts w:ascii="Calibri" w:hAnsi="Calibri"/>
      <w:b/>
      <w:bCs/>
      <w:i/>
      <w:iCs/>
      <w:sz w:val="26"/>
      <w:szCs w:val="26"/>
    </w:rPr>
  </w:style>
  <w:style w:type="paragraph" w:styleId="6">
    <w:name w:val="heading 6"/>
    <w:basedOn w:val="a"/>
    <w:next w:val="a"/>
    <w:link w:val="60"/>
    <w:qFormat/>
    <w:rsid w:val="00686812"/>
    <w:pPr>
      <w:spacing w:before="240" w:after="60"/>
      <w:outlineLvl w:val="5"/>
    </w:pPr>
    <w:rPr>
      <w:rFonts w:ascii="Calibri" w:hAnsi="Calibri"/>
      <w:b/>
      <w:bCs/>
      <w:sz w:val="22"/>
      <w:szCs w:val="22"/>
    </w:rPr>
  </w:style>
  <w:style w:type="paragraph" w:styleId="7">
    <w:name w:val="heading 7"/>
    <w:basedOn w:val="a"/>
    <w:next w:val="a"/>
    <w:link w:val="70"/>
    <w:qFormat/>
    <w:rsid w:val="00A645C5"/>
    <w:pPr>
      <w:keepNext/>
      <w:jc w:val="center"/>
      <w:outlineLvl w:val="6"/>
    </w:pPr>
    <w:rPr>
      <w:rFonts w:eastAsia="Times New Roman"/>
      <w:b/>
      <w:bCs/>
      <w:sz w:val="32"/>
      <w:szCs w:val="20"/>
    </w:rPr>
  </w:style>
  <w:style w:type="paragraph" w:styleId="8">
    <w:name w:val="heading 8"/>
    <w:basedOn w:val="a"/>
    <w:next w:val="a"/>
    <w:link w:val="80"/>
    <w:qFormat/>
    <w:rsid w:val="00686812"/>
    <w:pPr>
      <w:keepNext/>
      <w:keepLines/>
      <w:spacing w:before="200"/>
      <w:outlineLvl w:val="7"/>
    </w:pPr>
    <w:rPr>
      <w:rFonts w:ascii="Cambria" w:hAnsi="Cambria"/>
      <w:color w:val="404040"/>
      <w:sz w:val="20"/>
      <w:szCs w:val="20"/>
    </w:rPr>
  </w:style>
  <w:style w:type="paragraph" w:styleId="9">
    <w:name w:val="heading 9"/>
    <w:basedOn w:val="a"/>
    <w:next w:val="a"/>
    <w:link w:val="90"/>
    <w:qFormat/>
    <w:rsid w:val="00A645C5"/>
    <w:pPr>
      <w:keepNext/>
      <w:outlineLvl w:val="8"/>
    </w:pPr>
    <w:rPr>
      <w:rFonts w:eastAsia="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rsid w:val="008C1C3E"/>
    <w:rPr>
      <w:rFonts w:ascii="Calibri Light" w:eastAsia="Times New Roman" w:hAnsi="Calibri Light" w:cs="Times New Roman"/>
      <w:b/>
      <w:bCs/>
      <w:kern w:val="32"/>
      <w:sz w:val="32"/>
      <w:szCs w:val="32"/>
    </w:rPr>
  </w:style>
  <w:style w:type="character" w:customStyle="1" w:styleId="20">
    <w:name w:val="Заголовок 2 Знак"/>
    <w:link w:val="2"/>
    <w:qFormat/>
    <w:locked/>
    <w:rsid w:val="00686812"/>
    <w:rPr>
      <w:rFonts w:ascii="Cambria" w:eastAsia="Calibri" w:hAnsi="Cambria"/>
      <w:b/>
      <w:bCs/>
      <w:i/>
      <w:iCs/>
      <w:sz w:val="28"/>
      <w:szCs w:val="28"/>
      <w:lang w:val="ru-RU" w:eastAsia="ru-RU" w:bidi="ar-SA"/>
    </w:rPr>
  </w:style>
  <w:style w:type="character" w:customStyle="1" w:styleId="30">
    <w:name w:val="Заголовок 3 Знак"/>
    <w:link w:val="3"/>
    <w:qFormat/>
    <w:locked/>
    <w:rsid w:val="00686812"/>
    <w:rPr>
      <w:rFonts w:ascii="Cambria" w:eastAsia="Calibri" w:hAnsi="Cambria"/>
      <w:b/>
      <w:bCs/>
      <w:sz w:val="26"/>
      <w:szCs w:val="26"/>
      <w:lang w:val="ru-RU" w:eastAsia="ru-RU" w:bidi="ar-SA"/>
    </w:rPr>
  </w:style>
  <w:style w:type="character" w:customStyle="1" w:styleId="40">
    <w:name w:val="Заголовок 4 Знак"/>
    <w:basedOn w:val="a0"/>
    <w:link w:val="4"/>
    <w:qFormat/>
    <w:rsid w:val="00A645C5"/>
    <w:rPr>
      <w:b/>
      <w:sz w:val="24"/>
    </w:rPr>
  </w:style>
  <w:style w:type="character" w:customStyle="1" w:styleId="50">
    <w:name w:val="Заголовок 5 Знак"/>
    <w:link w:val="5"/>
    <w:qFormat/>
    <w:locked/>
    <w:rsid w:val="00686812"/>
    <w:rPr>
      <w:rFonts w:ascii="Calibri" w:eastAsia="Calibri" w:hAnsi="Calibri"/>
      <w:b/>
      <w:bCs/>
      <w:i/>
      <w:iCs/>
      <w:sz w:val="26"/>
      <w:szCs w:val="26"/>
      <w:lang w:val="ru-RU" w:eastAsia="ru-RU" w:bidi="ar-SA"/>
    </w:rPr>
  </w:style>
  <w:style w:type="character" w:customStyle="1" w:styleId="60">
    <w:name w:val="Заголовок 6 Знак"/>
    <w:link w:val="6"/>
    <w:qFormat/>
    <w:locked/>
    <w:rsid w:val="00686812"/>
    <w:rPr>
      <w:rFonts w:ascii="Calibri" w:eastAsia="Calibri" w:hAnsi="Calibri"/>
      <w:b/>
      <w:bCs/>
      <w:sz w:val="22"/>
      <w:szCs w:val="22"/>
      <w:lang w:val="ru-RU" w:eastAsia="ru-RU" w:bidi="ar-SA"/>
    </w:rPr>
  </w:style>
  <w:style w:type="character" w:customStyle="1" w:styleId="70">
    <w:name w:val="Заголовок 7 Знак"/>
    <w:basedOn w:val="a0"/>
    <w:link w:val="7"/>
    <w:qFormat/>
    <w:rsid w:val="00A645C5"/>
    <w:rPr>
      <w:b/>
      <w:bCs/>
      <w:sz w:val="32"/>
    </w:rPr>
  </w:style>
  <w:style w:type="character" w:customStyle="1" w:styleId="80">
    <w:name w:val="Заголовок 8 Знак"/>
    <w:link w:val="8"/>
    <w:qFormat/>
    <w:locked/>
    <w:rsid w:val="00686812"/>
    <w:rPr>
      <w:rFonts w:ascii="Cambria" w:eastAsia="Calibri" w:hAnsi="Cambria"/>
      <w:color w:val="404040"/>
      <w:lang w:val="ru-RU" w:eastAsia="ru-RU" w:bidi="ar-SA"/>
    </w:rPr>
  </w:style>
  <w:style w:type="character" w:customStyle="1" w:styleId="90">
    <w:name w:val="Заголовок 9 Знак"/>
    <w:basedOn w:val="a0"/>
    <w:link w:val="9"/>
    <w:qFormat/>
    <w:rsid w:val="00A645C5"/>
    <w:rPr>
      <w:b/>
      <w:sz w:val="28"/>
    </w:rPr>
  </w:style>
  <w:style w:type="character" w:styleId="a3">
    <w:name w:val="Hyperlink"/>
    <w:rsid w:val="00686812"/>
    <w:rPr>
      <w:rFonts w:cs="Times New Roman"/>
      <w:color w:val="0000FF"/>
      <w:u w:val="single"/>
    </w:rPr>
  </w:style>
  <w:style w:type="paragraph" w:customStyle="1" w:styleId="21">
    <w:name w:val="Стиль2"/>
    <w:basedOn w:val="22"/>
    <w:qFormat/>
    <w:rsid w:val="00686812"/>
    <w:pPr>
      <w:keepNext/>
      <w:keepLines/>
      <w:widowControl w:val="0"/>
      <w:suppressLineNumbers/>
      <w:tabs>
        <w:tab w:val="clear" w:pos="360"/>
        <w:tab w:val="num" w:pos="1440"/>
      </w:tabs>
      <w:suppressAutoHyphens/>
      <w:spacing w:after="60"/>
      <w:ind w:left="1440" w:right="0" w:hanging="720"/>
      <w:contextualSpacing w:val="0"/>
      <w:jc w:val="both"/>
    </w:pPr>
    <w:rPr>
      <w:rFonts w:ascii="Times New Roman" w:eastAsia="Calibri" w:hAnsi="Times New Roman"/>
      <w:b/>
      <w:sz w:val="24"/>
      <w:szCs w:val="20"/>
      <w:lang w:eastAsia="ru-RU"/>
    </w:rPr>
  </w:style>
  <w:style w:type="paragraph" w:styleId="22">
    <w:name w:val="List Number 2"/>
    <w:basedOn w:val="a"/>
    <w:qFormat/>
    <w:rsid w:val="00686812"/>
    <w:pPr>
      <w:tabs>
        <w:tab w:val="num" w:pos="360"/>
      </w:tabs>
      <w:ind w:left="102" w:right="601"/>
      <w:contextualSpacing/>
    </w:pPr>
    <w:rPr>
      <w:rFonts w:ascii="Calibri" w:eastAsia="Times New Roman" w:hAnsi="Calibri"/>
      <w:sz w:val="22"/>
      <w:szCs w:val="22"/>
      <w:lang w:eastAsia="en-US"/>
    </w:rPr>
  </w:style>
  <w:style w:type="paragraph" w:customStyle="1" w:styleId="31">
    <w:name w:val="Стиль3"/>
    <w:basedOn w:val="23"/>
    <w:qFormat/>
    <w:rsid w:val="00686812"/>
    <w:pPr>
      <w:widowControl w:val="0"/>
      <w:tabs>
        <w:tab w:val="num" w:pos="2160"/>
      </w:tabs>
      <w:adjustRightInd w:val="0"/>
      <w:spacing w:after="0" w:line="240" w:lineRule="auto"/>
      <w:ind w:left="2160" w:right="0" w:hanging="720"/>
      <w:jc w:val="both"/>
      <w:textAlignment w:val="baseline"/>
    </w:pPr>
    <w:rPr>
      <w:rFonts w:ascii="Times New Roman" w:eastAsia="Calibri" w:hAnsi="Times New Roman"/>
      <w:sz w:val="24"/>
      <w:szCs w:val="20"/>
      <w:lang w:eastAsia="ru-RU"/>
    </w:rPr>
  </w:style>
  <w:style w:type="paragraph" w:styleId="23">
    <w:name w:val="Body Text Indent 2"/>
    <w:basedOn w:val="a"/>
    <w:link w:val="24"/>
    <w:qFormat/>
    <w:rsid w:val="00686812"/>
    <w:pPr>
      <w:spacing w:after="120" w:line="480" w:lineRule="auto"/>
      <w:ind w:left="283" w:right="601"/>
    </w:pPr>
    <w:rPr>
      <w:rFonts w:ascii="Calibri" w:eastAsia="Times New Roman" w:hAnsi="Calibri"/>
      <w:sz w:val="22"/>
      <w:szCs w:val="22"/>
      <w:lang w:eastAsia="en-US"/>
    </w:rPr>
  </w:style>
  <w:style w:type="character" w:customStyle="1" w:styleId="24">
    <w:name w:val="Основной текст с отступом 2 Знак"/>
    <w:link w:val="23"/>
    <w:locked/>
    <w:rsid w:val="00686812"/>
    <w:rPr>
      <w:rFonts w:ascii="Calibri" w:hAnsi="Calibri"/>
      <w:sz w:val="22"/>
      <w:szCs w:val="22"/>
      <w:lang w:val="ru-RU" w:eastAsia="en-US" w:bidi="ar-SA"/>
    </w:rPr>
  </w:style>
  <w:style w:type="character" w:customStyle="1" w:styleId="Anrede1IhrZeichen">
    <w:name w:val="Anrede1IhrZeichen"/>
    <w:qFormat/>
    <w:rsid w:val="00686812"/>
    <w:rPr>
      <w:rFonts w:ascii="Arial" w:hAnsi="Arial" w:cs="Times New Roman"/>
      <w:sz w:val="22"/>
    </w:rPr>
  </w:style>
  <w:style w:type="paragraph" w:customStyle="1" w:styleId="Iniiaiieoaenonionooii">
    <w:name w:val="Iniiaiie oaeno n ionooii"/>
    <w:basedOn w:val="a"/>
    <w:qFormat/>
    <w:rsid w:val="00686812"/>
    <w:pPr>
      <w:spacing w:line="360" w:lineRule="atLeast"/>
      <w:ind w:firstLine="567"/>
      <w:jc w:val="both"/>
    </w:pPr>
    <w:rPr>
      <w:szCs w:val="20"/>
    </w:rPr>
  </w:style>
  <w:style w:type="paragraph" w:customStyle="1" w:styleId="Iniiaiieoaeno21">
    <w:name w:val="Iniiaiie oaeno 21"/>
    <w:basedOn w:val="a"/>
    <w:qFormat/>
    <w:rsid w:val="00686812"/>
    <w:pPr>
      <w:tabs>
        <w:tab w:val="left" w:pos="1134"/>
      </w:tabs>
      <w:spacing w:after="120"/>
      <w:ind w:firstLine="567"/>
      <w:jc w:val="both"/>
    </w:pPr>
    <w:rPr>
      <w:color w:val="000000"/>
      <w:sz w:val="20"/>
      <w:szCs w:val="20"/>
    </w:rPr>
  </w:style>
  <w:style w:type="paragraph" w:customStyle="1" w:styleId="ConsPlusNormal">
    <w:name w:val="ConsPlusNormal"/>
    <w:link w:val="ConsPlusNormal0"/>
    <w:qFormat/>
    <w:rsid w:val="00686812"/>
    <w:pPr>
      <w:widowControl w:val="0"/>
      <w:autoSpaceDE w:val="0"/>
      <w:autoSpaceDN w:val="0"/>
      <w:adjustRightInd w:val="0"/>
      <w:ind w:firstLine="720"/>
    </w:pPr>
    <w:rPr>
      <w:rFonts w:ascii="Arial" w:eastAsia="Calibri" w:hAnsi="Arial" w:cs="Arial"/>
    </w:rPr>
  </w:style>
  <w:style w:type="character" w:customStyle="1" w:styleId="ConsPlusNormal0">
    <w:name w:val="ConsPlusNormal Знак"/>
    <w:link w:val="ConsPlusNormal"/>
    <w:rsid w:val="00BE015D"/>
    <w:rPr>
      <w:rFonts w:ascii="Arial" w:eastAsia="Calibri" w:hAnsi="Arial" w:cs="Arial"/>
    </w:rPr>
  </w:style>
  <w:style w:type="paragraph" w:customStyle="1" w:styleId="11">
    <w:name w:val="Абзац списка1"/>
    <w:basedOn w:val="a"/>
    <w:rsid w:val="00686812"/>
    <w:pPr>
      <w:spacing w:after="200" w:line="276" w:lineRule="auto"/>
      <w:ind w:left="720"/>
      <w:contextualSpacing/>
    </w:pPr>
    <w:rPr>
      <w:rFonts w:ascii="Calibri" w:hAnsi="Calibri"/>
      <w:sz w:val="22"/>
      <w:szCs w:val="22"/>
    </w:rPr>
  </w:style>
  <w:style w:type="paragraph" w:customStyle="1" w:styleId="formattext">
    <w:name w:val="formattext"/>
    <w:basedOn w:val="a"/>
    <w:qFormat/>
    <w:rsid w:val="00686812"/>
    <w:pPr>
      <w:spacing w:before="100" w:beforeAutospacing="1" w:after="100" w:afterAutospacing="1"/>
    </w:pPr>
  </w:style>
  <w:style w:type="character" w:customStyle="1" w:styleId="apple-converted-space">
    <w:name w:val="apple-converted-space"/>
    <w:qFormat/>
    <w:rsid w:val="00686812"/>
    <w:rPr>
      <w:rFonts w:cs="Times New Roman"/>
    </w:rPr>
  </w:style>
  <w:style w:type="character" w:customStyle="1" w:styleId="match">
    <w:name w:val="match"/>
    <w:qFormat/>
    <w:rsid w:val="00686812"/>
    <w:rPr>
      <w:rFonts w:cs="Times New Roman"/>
    </w:rPr>
  </w:style>
  <w:style w:type="paragraph" w:customStyle="1" w:styleId="210">
    <w:name w:val="Основной текст с отступом 21"/>
    <w:basedOn w:val="a"/>
    <w:qFormat/>
    <w:rsid w:val="00686812"/>
    <w:pPr>
      <w:widowControl w:val="0"/>
      <w:suppressAutoHyphens/>
      <w:spacing w:after="120" w:line="480" w:lineRule="auto"/>
      <w:ind w:left="283"/>
      <w:jc w:val="both"/>
    </w:pPr>
    <w:rPr>
      <w:rFonts w:ascii="Arial" w:eastAsia="Times New Roman" w:hAnsi="Arial" w:cs="Tahoma"/>
    </w:rPr>
  </w:style>
  <w:style w:type="paragraph" w:customStyle="1" w:styleId="-11">
    <w:name w:val="Цветной список - Акцент 11"/>
    <w:basedOn w:val="a"/>
    <w:qFormat/>
    <w:rsid w:val="00686812"/>
    <w:pPr>
      <w:spacing w:before="100" w:beforeAutospacing="1" w:after="100" w:afterAutospacing="1" w:line="100" w:lineRule="atLeast"/>
      <w:ind w:left="720"/>
      <w:contextualSpacing/>
    </w:pPr>
    <w:rPr>
      <w:rFonts w:ascii="Calibri" w:eastAsia="Times New Roman" w:hAnsi="Calibri"/>
      <w:sz w:val="22"/>
      <w:szCs w:val="22"/>
      <w:lang w:eastAsia="en-US"/>
    </w:rPr>
  </w:style>
  <w:style w:type="paragraph" w:styleId="a4">
    <w:name w:val="header"/>
    <w:basedOn w:val="a"/>
    <w:link w:val="a5"/>
    <w:uiPriority w:val="99"/>
    <w:rsid w:val="00686812"/>
    <w:pPr>
      <w:tabs>
        <w:tab w:val="center" w:pos="4677"/>
        <w:tab w:val="right" w:pos="9355"/>
      </w:tabs>
    </w:pPr>
  </w:style>
  <w:style w:type="character" w:customStyle="1" w:styleId="a5">
    <w:name w:val="Верхний колонтитул Знак"/>
    <w:link w:val="a4"/>
    <w:uiPriority w:val="99"/>
    <w:qFormat/>
    <w:locked/>
    <w:rsid w:val="00686812"/>
    <w:rPr>
      <w:rFonts w:eastAsia="Calibri"/>
      <w:sz w:val="24"/>
      <w:szCs w:val="24"/>
      <w:lang w:val="ru-RU" w:eastAsia="ru-RU" w:bidi="ar-SA"/>
    </w:rPr>
  </w:style>
  <w:style w:type="paragraph" w:styleId="a6">
    <w:name w:val="footer"/>
    <w:basedOn w:val="a"/>
    <w:link w:val="a7"/>
    <w:uiPriority w:val="99"/>
    <w:rsid w:val="00686812"/>
    <w:pPr>
      <w:tabs>
        <w:tab w:val="center" w:pos="4677"/>
        <w:tab w:val="right" w:pos="9355"/>
      </w:tabs>
    </w:pPr>
  </w:style>
  <w:style w:type="character" w:customStyle="1" w:styleId="a7">
    <w:name w:val="Нижний колонтитул Знак"/>
    <w:link w:val="a6"/>
    <w:uiPriority w:val="99"/>
    <w:qFormat/>
    <w:locked/>
    <w:rsid w:val="00686812"/>
    <w:rPr>
      <w:rFonts w:eastAsia="Calibri"/>
      <w:sz w:val="24"/>
      <w:szCs w:val="24"/>
      <w:lang w:val="ru-RU" w:eastAsia="ru-RU" w:bidi="ar-SA"/>
    </w:rPr>
  </w:style>
  <w:style w:type="paragraph" w:styleId="a8">
    <w:name w:val="Body Text Indent"/>
    <w:basedOn w:val="a"/>
    <w:link w:val="a9"/>
    <w:rsid w:val="00686812"/>
    <w:pPr>
      <w:spacing w:after="120"/>
      <w:ind w:left="283"/>
    </w:pPr>
  </w:style>
  <w:style w:type="character" w:customStyle="1" w:styleId="a9">
    <w:name w:val="Основной текст с отступом Знак"/>
    <w:link w:val="a8"/>
    <w:qFormat/>
    <w:locked/>
    <w:rsid w:val="00686812"/>
    <w:rPr>
      <w:rFonts w:eastAsia="Calibri"/>
      <w:sz w:val="24"/>
      <w:szCs w:val="24"/>
      <w:lang w:val="ru-RU" w:eastAsia="ru-RU" w:bidi="ar-SA"/>
    </w:rPr>
  </w:style>
  <w:style w:type="paragraph" w:customStyle="1" w:styleId="ConsPlusNonformat">
    <w:name w:val="ConsPlusNonformat"/>
    <w:qFormat/>
    <w:rsid w:val="00686812"/>
    <w:pPr>
      <w:widowControl w:val="0"/>
      <w:autoSpaceDE w:val="0"/>
      <w:autoSpaceDN w:val="0"/>
      <w:adjustRightInd w:val="0"/>
    </w:pPr>
    <w:rPr>
      <w:rFonts w:ascii="Courier New" w:hAnsi="Courier New" w:cs="Courier New"/>
    </w:rPr>
  </w:style>
  <w:style w:type="paragraph" w:styleId="aa">
    <w:name w:val="Block Text"/>
    <w:basedOn w:val="a"/>
    <w:qFormat/>
    <w:rsid w:val="00686812"/>
    <w:pPr>
      <w:spacing w:line="220" w:lineRule="auto"/>
      <w:ind w:left="-851" w:right="-716" w:firstLine="760"/>
    </w:pPr>
    <w:rPr>
      <w:noProof/>
      <w:szCs w:val="20"/>
    </w:rPr>
  </w:style>
  <w:style w:type="paragraph" w:customStyle="1" w:styleId="FR4">
    <w:name w:val="FR4"/>
    <w:qFormat/>
    <w:rsid w:val="00686812"/>
    <w:pPr>
      <w:widowControl w:val="0"/>
      <w:spacing w:line="280" w:lineRule="auto"/>
      <w:ind w:firstLine="180"/>
    </w:pPr>
    <w:rPr>
      <w:rFonts w:ascii="Arial" w:eastAsia="Calibri" w:hAnsi="Arial"/>
    </w:rPr>
  </w:style>
  <w:style w:type="paragraph" w:styleId="ab">
    <w:name w:val="Body Text"/>
    <w:basedOn w:val="a"/>
    <w:link w:val="ac"/>
    <w:rsid w:val="00686812"/>
    <w:pPr>
      <w:spacing w:after="120"/>
    </w:pPr>
  </w:style>
  <w:style w:type="character" w:customStyle="1" w:styleId="ac">
    <w:name w:val="Основной текст Знак"/>
    <w:link w:val="ab"/>
    <w:qFormat/>
    <w:locked/>
    <w:rsid w:val="00686812"/>
    <w:rPr>
      <w:rFonts w:eastAsia="Calibri"/>
      <w:sz w:val="24"/>
      <w:szCs w:val="24"/>
      <w:lang w:val="ru-RU" w:eastAsia="ru-RU" w:bidi="ar-SA"/>
    </w:rPr>
  </w:style>
  <w:style w:type="character" w:customStyle="1" w:styleId="BodyTextIndent3Char">
    <w:name w:val="Body Text Indent 3 Char"/>
    <w:qFormat/>
    <w:locked/>
    <w:rsid w:val="00686812"/>
    <w:rPr>
      <w:sz w:val="16"/>
    </w:rPr>
  </w:style>
  <w:style w:type="paragraph" w:styleId="32">
    <w:name w:val="Body Text Indent 3"/>
    <w:basedOn w:val="a"/>
    <w:link w:val="33"/>
    <w:qFormat/>
    <w:rsid w:val="00686812"/>
    <w:pPr>
      <w:spacing w:after="120"/>
      <w:ind w:left="283"/>
    </w:pPr>
    <w:rPr>
      <w:rFonts w:ascii="Calibri" w:eastAsia="Times New Roman" w:hAnsi="Calibri"/>
      <w:sz w:val="16"/>
      <w:szCs w:val="16"/>
    </w:rPr>
  </w:style>
  <w:style w:type="character" w:customStyle="1" w:styleId="33">
    <w:name w:val="Основной текст с отступом 3 Знак"/>
    <w:link w:val="32"/>
    <w:qFormat/>
    <w:locked/>
    <w:rsid w:val="00686812"/>
    <w:rPr>
      <w:rFonts w:ascii="Calibri" w:hAnsi="Calibri"/>
      <w:sz w:val="16"/>
      <w:szCs w:val="16"/>
      <w:lang w:val="ru-RU" w:eastAsia="ru-RU" w:bidi="ar-SA"/>
    </w:rPr>
  </w:style>
  <w:style w:type="paragraph" w:styleId="ad">
    <w:name w:val="Balloon Text"/>
    <w:basedOn w:val="a"/>
    <w:link w:val="ae"/>
    <w:semiHidden/>
    <w:qFormat/>
    <w:rsid w:val="00686812"/>
    <w:rPr>
      <w:rFonts w:ascii="Tahoma" w:hAnsi="Tahoma" w:cs="Tahoma"/>
      <w:sz w:val="16"/>
      <w:szCs w:val="16"/>
    </w:rPr>
  </w:style>
  <w:style w:type="character" w:customStyle="1" w:styleId="ae">
    <w:name w:val="Текст выноски Знак"/>
    <w:link w:val="ad"/>
    <w:semiHidden/>
    <w:qFormat/>
    <w:locked/>
    <w:rsid w:val="00686812"/>
    <w:rPr>
      <w:rFonts w:ascii="Tahoma" w:eastAsia="Calibri" w:hAnsi="Tahoma" w:cs="Tahoma"/>
      <w:sz w:val="16"/>
      <w:szCs w:val="16"/>
      <w:lang w:val="ru-RU" w:eastAsia="ru-RU" w:bidi="ar-SA"/>
    </w:rPr>
  </w:style>
  <w:style w:type="paragraph" w:customStyle="1" w:styleId="p5">
    <w:name w:val="p5"/>
    <w:basedOn w:val="a"/>
    <w:qFormat/>
    <w:rsid w:val="00686812"/>
    <w:pPr>
      <w:spacing w:before="100" w:beforeAutospacing="1" w:after="100" w:afterAutospacing="1"/>
    </w:pPr>
  </w:style>
  <w:style w:type="paragraph" w:customStyle="1" w:styleId="af">
    <w:name w:val="Знак"/>
    <w:basedOn w:val="a"/>
    <w:qFormat/>
    <w:rsid w:val="00686812"/>
    <w:pPr>
      <w:spacing w:after="160" w:line="240" w:lineRule="exact"/>
    </w:pPr>
    <w:rPr>
      <w:sz w:val="20"/>
      <w:szCs w:val="20"/>
      <w:lang w:eastAsia="zh-CN"/>
    </w:rPr>
  </w:style>
  <w:style w:type="paragraph" w:customStyle="1" w:styleId="12">
    <w:name w:val="Îáû÷íûé_1"/>
    <w:basedOn w:val="ab"/>
    <w:qFormat/>
    <w:rsid w:val="00686812"/>
  </w:style>
  <w:style w:type="paragraph" w:styleId="HTML">
    <w:name w:val="HTML Preformatted"/>
    <w:basedOn w:val="a"/>
    <w:link w:val="HTML0"/>
    <w:qFormat/>
    <w:rsid w:val="00686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qFormat/>
    <w:locked/>
    <w:rsid w:val="00686812"/>
    <w:rPr>
      <w:rFonts w:ascii="Courier New" w:eastAsia="Calibri" w:hAnsi="Courier New" w:cs="Courier New"/>
      <w:lang w:val="ru-RU" w:eastAsia="ru-RU" w:bidi="ar-SA"/>
    </w:rPr>
  </w:style>
  <w:style w:type="paragraph" w:customStyle="1" w:styleId="consplusnormal1">
    <w:name w:val="consplusnormal"/>
    <w:basedOn w:val="a"/>
    <w:qFormat/>
    <w:rsid w:val="00686812"/>
    <w:pPr>
      <w:spacing w:before="100" w:beforeAutospacing="1" w:after="100" w:afterAutospacing="1"/>
    </w:pPr>
  </w:style>
  <w:style w:type="paragraph" w:customStyle="1" w:styleId="34">
    <w:name w:val="Стиль3 Знак"/>
    <w:basedOn w:val="a"/>
    <w:link w:val="310"/>
    <w:qFormat/>
    <w:rsid w:val="00686812"/>
    <w:pPr>
      <w:widowControl w:val="0"/>
      <w:tabs>
        <w:tab w:val="left" w:pos="360"/>
        <w:tab w:val="num" w:pos="432"/>
      </w:tabs>
      <w:suppressAutoHyphens/>
      <w:ind w:left="283"/>
      <w:jc w:val="both"/>
    </w:pPr>
    <w:rPr>
      <w:szCs w:val="20"/>
      <w:lang w:eastAsia="ar-SA"/>
    </w:rPr>
  </w:style>
  <w:style w:type="character" w:styleId="af0">
    <w:name w:val="page number"/>
    <w:qFormat/>
    <w:rsid w:val="00686812"/>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686812"/>
    <w:pPr>
      <w:spacing w:before="100" w:beforeAutospacing="1" w:after="100" w:afterAutospacing="1"/>
    </w:pPr>
    <w:rPr>
      <w:rFonts w:ascii="Tahoma" w:hAnsi="Tahoma"/>
      <w:sz w:val="20"/>
      <w:szCs w:val="20"/>
      <w:lang w:val="en-US" w:eastAsia="en-US"/>
    </w:rPr>
  </w:style>
  <w:style w:type="paragraph" w:styleId="af1">
    <w:name w:val="footnote text"/>
    <w:basedOn w:val="a"/>
    <w:link w:val="af2"/>
    <w:rsid w:val="00686812"/>
    <w:pPr>
      <w:spacing w:after="60"/>
      <w:jc w:val="both"/>
    </w:pPr>
    <w:rPr>
      <w:rFonts w:eastAsia="Times New Roman"/>
      <w:sz w:val="20"/>
      <w:szCs w:val="20"/>
    </w:rPr>
  </w:style>
  <w:style w:type="character" w:customStyle="1" w:styleId="af2">
    <w:name w:val="Текст сноски Знак"/>
    <w:link w:val="af1"/>
    <w:qFormat/>
    <w:locked/>
    <w:rsid w:val="00686812"/>
    <w:rPr>
      <w:lang w:val="ru-RU" w:eastAsia="ru-RU" w:bidi="ar-SA"/>
    </w:rPr>
  </w:style>
  <w:style w:type="paragraph" w:customStyle="1" w:styleId="af3">
    <w:name w:val="Îáû÷íûé"/>
    <w:qFormat/>
    <w:rsid w:val="00686812"/>
    <w:rPr>
      <w:rFonts w:eastAsia="Calibri"/>
    </w:rPr>
  </w:style>
  <w:style w:type="paragraph" w:customStyle="1" w:styleId="af4">
    <w:name w:val="Содержимое таблицы"/>
    <w:basedOn w:val="a"/>
    <w:qFormat/>
    <w:rsid w:val="00686812"/>
    <w:pPr>
      <w:widowControl w:val="0"/>
      <w:suppressLineNumbers/>
      <w:suppressAutoHyphens/>
    </w:pPr>
    <w:rPr>
      <w:rFonts w:ascii="Arial" w:eastAsia="Times New Roman" w:hAnsi="Arial"/>
    </w:rPr>
  </w:style>
  <w:style w:type="paragraph" w:customStyle="1" w:styleId="13">
    <w:name w:val="Текст примечания1"/>
    <w:basedOn w:val="a"/>
    <w:qFormat/>
    <w:rsid w:val="00686812"/>
    <w:pPr>
      <w:widowControl w:val="0"/>
      <w:suppressAutoHyphens/>
    </w:pPr>
    <w:rPr>
      <w:rFonts w:ascii="Arial" w:eastAsia="Times New Roman" w:hAnsi="Arial"/>
    </w:rPr>
  </w:style>
  <w:style w:type="paragraph" w:customStyle="1" w:styleId="211">
    <w:name w:val="Основной текст 21"/>
    <w:basedOn w:val="a"/>
    <w:qFormat/>
    <w:rsid w:val="00686812"/>
    <w:pPr>
      <w:widowControl w:val="0"/>
      <w:suppressAutoHyphens/>
    </w:pPr>
    <w:rPr>
      <w:rFonts w:ascii="Arial" w:eastAsia="Times New Roman" w:hAnsi="Arial"/>
    </w:rPr>
  </w:style>
  <w:style w:type="paragraph" w:styleId="af5">
    <w:name w:val="Plain Text"/>
    <w:basedOn w:val="a"/>
    <w:link w:val="af6"/>
    <w:qFormat/>
    <w:rsid w:val="00686812"/>
    <w:rPr>
      <w:rFonts w:ascii="Courier New" w:hAnsi="Courier New" w:cs="Tahoma"/>
      <w:sz w:val="20"/>
      <w:szCs w:val="20"/>
    </w:rPr>
  </w:style>
  <w:style w:type="character" w:customStyle="1" w:styleId="af6">
    <w:name w:val="Текст Знак"/>
    <w:link w:val="af5"/>
    <w:qFormat/>
    <w:locked/>
    <w:rsid w:val="00686812"/>
    <w:rPr>
      <w:rFonts w:ascii="Courier New" w:eastAsia="Calibri" w:hAnsi="Courier New" w:cs="Tahoma"/>
      <w:lang w:val="ru-RU" w:eastAsia="ru-RU" w:bidi="ar-SA"/>
    </w:rPr>
  </w:style>
  <w:style w:type="paragraph" w:styleId="35">
    <w:name w:val="Body Text 3"/>
    <w:basedOn w:val="a"/>
    <w:link w:val="36"/>
    <w:qFormat/>
    <w:rsid w:val="00686812"/>
    <w:pPr>
      <w:spacing w:after="120"/>
    </w:pPr>
    <w:rPr>
      <w:sz w:val="16"/>
      <w:szCs w:val="16"/>
    </w:rPr>
  </w:style>
  <w:style w:type="character" w:customStyle="1" w:styleId="36">
    <w:name w:val="Основной текст 3 Знак"/>
    <w:link w:val="35"/>
    <w:locked/>
    <w:rsid w:val="00686812"/>
    <w:rPr>
      <w:rFonts w:eastAsia="Calibri"/>
      <w:sz w:val="16"/>
      <w:szCs w:val="16"/>
      <w:lang w:val="ru-RU" w:eastAsia="ru-RU" w:bidi="ar-SA"/>
    </w:rPr>
  </w:style>
  <w:style w:type="paragraph" w:customStyle="1" w:styleId="af7">
    <w:name w:val="Абзац"/>
    <w:basedOn w:val="a"/>
    <w:qFormat/>
    <w:rsid w:val="00686812"/>
    <w:pPr>
      <w:spacing w:before="120"/>
      <w:ind w:firstLine="709"/>
      <w:jc w:val="both"/>
    </w:pPr>
  </w:style>
  <w:style w:type="paragraph" w:customStyle="1" w:styleId="bedaav-11">
    <w:name w:val="bedaav - пункт 1. 1 уровня"/>
    <w:qFormat/>
    <w:rsid w:val="00686812"/>
    <w:pPr>
      <w:spacing w:after="360"/>
      <w:ind w:left="567" w:hanging="567"/>
      <w:contextualSpacing/>
      <w:jc w:val="center"/>
      <w:outlineLvl w:val="0"/>
    </w:pPr>
    <w:rPr>
      <w:b/>
      <w:caps/>
      <w:sz w:val="24"/>
      <w:szCs w:val="24"/>
      <w:lang w:eastAsia="en-US"/>
    </w:rPr>
  </w:style>
  <w:style w:type="paragraph" w:customStyle="1" w:styleId="bedaav-110">
    <w:name w:val="bedaav - пункт 1.1."/>
    <w:qFormat/>
    <w:rsid w:val="00686812"/>
    <w:pPr>
      <w:tabs>
        <w:tab w:val="num" w:pos="740"/>
        <w:tab w:val="num" w:pos="1560"/>
      </w:tabs>
      <w:spacing w:after="240" w:line="276" w:lineRule="auto"/>
      <w:ind w:firstLine="426"/>
      <w:contextualSpacing/>
      <w:jc w:val="both"/>
    </w:pPr>
    <w:rPr>
      <w:sz w:val="24"/>
      <w:szCs w:val="24"/>
      <w:lang w:eastAsia="en-US"/>
    </w:rPr>
  </w:style>
  <w:style w:type="paragraph" w:customStyle="1" w:styleId="bedaav-111">
    <w:name w:val="bedaav - пункт 1.1.1."/>
    <w:qFormat/>
    <w:rsid w:val="00686812"/>
    <w:pPr>
      <w:tabs>
        <w:tab w:val="left" w:pos="1560"/>
      </w:tabs>
      <w:spacing w:after="240" w:line="276" w:lineRule="auto"/>
      <w:ind w:firstLine="425"/>
      <w:contextualSpacing/>
      <w:jc w:val="both"/>
    </w:pPr>
    <w:rPr>
      <w:sz w:val="24"/>
      <w:szCs w:val="24"/>
      <w:lang w:eastAsia="en-US"/>
    </w:rPr>
  </w:style>
  <w:style w:type="character" w:styleId="af8">
    <w:name w:val="Emphasis"/>
    <w:qFormat/>
    <w:rsid w:val="00686812"/>
    <w:rPr>
      <w:rFonts w:cs="Times New Roman"/>
      <w:i/>
      <w:iCs/>
    </w:rPr>
  </w:style>
  <w:style w:type="paragraph" w:customStyle="1" w:styleId="14">
    <w:name w:val="Знак1"/>
    <w:basedOn w:val="a"/>
    <w:qFormat/>
    <w:rsid w:val="00686812"/>
    <w:pPr>
      <w:spacing w:after="160" w:line="240" w:lineRule="exact"/>
    </w:pPr>
    <w:rPr>
      <w:rFonts w:ascii="Verdana" w:hAnsi="Verdana"/>
      <w:lang w:val="en-US" w:eastAsia="en-US"/>
    </w:rPr>
  </w:style>
  <w:style w:type="paragraph" w:customStyle="1" w:styleId="af9">
    <w:name w:val="Текст_"/>
    <w:basedOn w:val="a"/>
    <w:autoRedefine/>
    <w:qFormat/>
    <w:rsid w:val="00686812"/>
    <w:pPr>
      <w:tabs>
        <w:tab w:val="left" w:pos="709"/>
      </w:tabs>
      <w:spacing w:line="276" w:lineRule="auto"/>
      <w:ind w:firstLine="709"/>
      <w:jc w:val="both"/>
    </w:pPr>
    <w:rPr>
      <w:sz w:val="28"/>
      <w:szCs w:val="28"/>
    </w:rPr>
  </w:style>
  <w:style w:type="paragraph" w:customStyle="1" w:styleId="ConsPlusTitle">
    <w:name w:val="ConsPlusTitle"/>
    <w:qFormat/>
    <w:rsid w:val="00686812"/>
    <w:pPr>
      <w:autoSpaceDE w:val="0"/>
      <w:autoSpaceDN w:val="0"/>
      <w:adjustRightInd w:val="0"/>
    </w:pPr>
    <w:rPr>
      <w:rFonts w:eastAsia="Calibri"/>
      <w:b/>
      <w:bCs/>
      <w:sz w:val="24"/>
      <w:szCs w:val="24"/>
    </w:rPr>
  </w:style>
  <w:style w:type="character" w:customStyle="1" w:styleId="apple-style-span">
    <w:name w:val="apple-style-span"/>
    <w:qFormat/>
    <w:rsid w:val="00686812"/>
    <w:rPr>
      <w:rFonts w:cs="Times New Roman"/>
    </w:rPr>
  </w:style>
  <w:style w:type="character" w:customStyle="1" w:styleId="blk">
    <w:name w:val="blk"/>
    <w:qFormat/>
    <w:rsid w:val="00686812"/>
    <w:rPr>
      <w:rFonts w:cs="Times New Roman"/>
    </w:rPr>
  </w:style>
  <w:style w:type="character" w:customStyle="1" w:styleId="u">
    <w:name w:val="u"/>
    <w:qFormat/>
    <w:rsid w:val="00686812"/>
    <w:rPr>
      <w:rFonts w:cs="Times New Roman"/>
    </w:rPr>
  </w:style>
  <w:style w:type="character" w:customStyle="1" w:styleId="f">
    <w:name w:val="f"/>
    <w:qFormat/>
    <w:rsid w:val="00686812"/>
    <w:rPr>
      <w:rFonts w:cs="Times New Roman"/>
    </w:rPr>
  </w:style>
  <w:style w:type="character" w:customStyle="1" w:styleId="epm">
    <w:name w:val="epm"/>
    <w:qFormat/>
    <w:rsid w:val="00686812"/>
    <w:rPr>
      <w:rFonts w:cs="Times New Roman"/>
    </w:rPr>
  </w:style>
  <w:style w:type="character" w:customStyle="1" w:styleId="FontStyle24">
    <w:name w:val="Font Style24"/>
    <w:qFormat/>
    <w:rsid w:val="00686812"/>
    <w:rPr>
      <w:rFonts w:ascii="Times New Roman" w:hAnsi="Times New Roman" w:cs="Times New Roman"/>
      <w:b/>
      <w:bCs/>
      <w:sz w:val="8"/>
      <w:szCs w:val="8"/>
      <w:lang w:val="en-US" w:eastAsia="en-US" w:bidi="ar-SA"/>
    </w:rPr>
  </w:style>
  <w:style w:type="character" w:styleId="afa">
    <w:name w:val="FollowedHyperlink"/>
    <w:uiPriority w:val="99"/>
    <w:rsid w:val="00686812"/>
    <w:rPr>
      <w:rFonts w:cs="Times New Roman"/>
      <w:color w:val="800080"/>
      <w:u w:val="single"/>
    </w:rPr>
  </w:style>
  <w:style w:type="paragraph" w:customStyle="1" w:styleId="37">
    <w:name w:val="3"/>
    <w:basedOn w:val="a"/>
    <w:rsid w:val="00686812"/>
    <w:pPr>
      <w:jc w:val="both"/>
    </w:pPr>
  </w:style>
  <w:style w:type="paragraph" w:customStyle="1" w:styleId="ConsNormal">
    <w:name w:val="ConsNormal"/>
    <w:qFormat/>
    <w:rsid w:val="00686812"/>
    <w:pPr>
      <w:widowControl w:val="0"/>
      <w:autoSpaceDE w:val="0"/>
      <w:autoSpaceDN w:val="0"/>
      <w:adjustRightInd w:val="0"/>
      <w:ind w:firstLine="720"/>
    </w:pPr>
    <w:rPr>
      <w:rFonts w:ascii="Arial" w:eastAsia="Calibri" w:hAnsi="Arial" w:cs="Arial"/>
    </w:rPr>
  </w:style>
  <w:style w:type="paragraph" w:customStyle="1" w:styleId="ConsNonformat">
    <w:name w:val="ConsNonformat"/>
    <w:qFormat/>
    <w:rsid w:val="00686812"/>
    <w:pPr>
      <w:widowControl w:val="0"/>
      <w:autoSpaceDE w:val="0"/>
      <w:autoSpaceDN w:val="0"/>
      <w:adjustRightInd w:val="0"/>
    </w:pPr>
    <w:rPr>
      <w:rFonts w:ascii="Courier New" w:eastAsia="Calibri" w:hAnsi="Courier New" w:cs="Courier New"/>
    </w:rPr>
  </w:style>
  <w:style w:type="paragraph" w:customStyle="1" w:styleId="15">
    <w:name w:val="Абзац списка1"/>
    <w:basedOn w:val="a"/>
    <w:qFormat/>
    <w:rsid w:val="00686812"/>
    <w:pPr>
      <w:spacing w:after="200" w:line="276" w:lineRule="auto"/>
      <w:ind w:left="720"/>
      <w:contextualSpacing/>
    </w:pPr>
    <w:rPr>
      <w:rFonts w:ascii="Calibri" w:eastAsia="Times New Roman" w:hAnsi="Calibri"/>
      <w:sz w:val="22"/>
      <w:szCs w:val="22"/>
    </w:rPr>
  </w:style>
  <w:style w:type="table" w:styleId="afb">
    <w:name w:val="Table Grid"/>
    <w:basedOn w:val="a1"/>
    <w:uiPriority w:val="59"/>
    <w:rsid w:val="001B18E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Use Case List Paragraph"/>
    <w:basedOn w:val="a"/>
    <w:link w:val="afd"/>
    <w:uiPriority w:val="34"/>
    <w:qFormat/>
    <w:rsid w:val="00CF051C"/>
    <w:pPr>
      <w:ind w:left="720"/>
      <w:contextualSpacing/>
    </w:pPr>
  </w:style>
  <w:style w:type="character" w:customStyle="1" w:styleId="afd">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fc"/>
    <w:uiPriority w:val="34"/>
    <w:rsid w:val="00BE015D"/>
    <w:rPr>
      <w:rFonts w:eastAsia="Calibri"/>
      <w:sz w:val="24"/>
      <w:szCs w:val="24"/>
    </w:rPr>
  </w:style>
  <w:style w:type="paragraph" w:styleId="25">
    <w:name w:val="Body Text 2"/>
    <w:basedOn w:val="a"/>
    <w:link w:val="26"/>
    <w:qFormat/>
    <w:rsid w:val="002E73F9"/>
    <w:pPr>
      <w:spacing w:after="120" w:line="480" w:lineRule="auto"/>
    </w:pPr>
  </w:style>
  <w:style w:type="character" w:customStyle="1" w:styleId="26">
    <w:name w:val="Основной текст 2 Знак"/>
    <w:basedOn w:val="a0"/>
    <w:link w:val="25"/>
    <w:qFormat/>
    <w:rsid w:val="002E73F9"/>
    <w:rPr>
      <w:rFonts w:eastAsia="Calibri"/>
      <w:sz w:val="24"/>
      <w:szCs w:val="24"/>
    </w:rPr>
  </w:style>
  <w:style w:type="paragraph" w:customStyle="1" w:styleId="RSText">
    <w:name w:val="RSText"/>
    <w:basedOn w:val="a"/>
    <w:qFormat/>
    <w:rsid w:val="00A645C5"/>
    <w:pPr>
      <w:spacing w:after="60"/>
      <w:jc w:val="both"/>
    </w:pPr>
    <w:rPr>
      <w:rFonts w:ascii="Peterburg" w:eastAsia="Times New Roman" w:hAnsi="Peterburg"/>
      <w:szCs w:val="20"/>
    </w:rPr>
  </w:style>
  <w:style w:type="character" w:styleId="afe">
    <w:name w:val="footnote reference"/>
    <w:basedOn w:val="a0"/>
    <w:unhideWhenUsed/>
    <w:rsid w:val="00C3763A"/>
    <w:rPr>
      <w:vertAlign w:val="superscript"/>
    </w:rPr>
  </w:style>
  <w:style w:type="paragraph" w:customStyle="1" w:styleId="xl65">
    <w:name w:val="xl65"/>
    <w:basedOn w:val="a"/>
    <w:qFormat/>
    <w:rsid w:val="00EC4429"/>
    <w:pPr>
      <w:pBdr>
        <w:top w:val="single" w:sz="8" w:space="0" w:color="auto"/>
        <w:bottom w:val="single" w:sz="8" w:space="0" w:color="auto"/>
        <w:right w:val="single" w:sz="8" w:space="0" w:color="auto"/>
      </w:pBdr>
      <w:spacing w:before="100" w:beforeAutospacing="1" w:after="100" w:afterAutospacing="1"/>
      <w:jc w:val="center"/>
    </w:pPr>
    <w:rPr>
      <w:rFonts w:eastAsia="Times New Roman"/>
      <w:b/>
      <w:bCs/>
      <w:sz w:val="18"/>
      <w:szCs w:val="18"/>
    </w:rPr>
  </w:style>
  <w:style w:type="paragraph" w:customStyle="1" w:styleId="xl66">
    <w:name w:val="xl66"/>
    <w:basedOn w:val="a"/>
    <w:qFormat/>
    <w:rsid w:val="00EC4429"/>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sz w:val="18"/>
      <w:szCs w:val="18"/>
    </w:rPr>
  </w:style>
  <w:style w:type="paragraph" w:customStyle="1" w:styleId="xl67">
    <w:name w:val="xl67"/>
    <w:basedOn w:val="a"/>
    <w:qFormat/>
    <w:rsid w:val="00EC4429"/>
    <w:pPr>
      <w:pBdr>
        <w:bottom w:val="single" w:sz="8" w:space="0" w:color="auto"/>
        <w:right w:val="single" w:sz="8" w:space="0" w:color="auto"/>
      </w:pBdr>
      <w:shd w:val="clear" w:color="000000" w:fill="F2F2F2"/>
      <w:spacing w:before="100" w:beforeAutospacing="1" w:after="100" w:afterAutospacing="1"/>
    </w:pPr>
    <w:rPr>
      <w:rFonts w:eastAsia="Times New Roman"/>
      <w:b/>
      <w:bCs/>
      <w:sz w:val="18"/>
      <w:szCs w:val="18"/>
    </w:rPr>
  </w:style>
  <w:style w:type="paragraph" w:customStyle="1" w:styleId="xl68">
    <w:name w:val="xl68"/>
    <w:basedOn w:val="a"/>
    <w:qFormat/>
    <w:rsid w:val="00EC4429"/>
    <w:pPr>
      <w:pBdr>
        <w:bottom w:val="single" w:sz="8" w:space="0" w:color="auto"/>
        <w:right w:val="single" w:sz="8" w:space="0" w:color="auto"/>
      </w:pBdr>
      <w:spacing w:before="100" w:beforeAutospacing="1" w:after="100" w:afterAutospacing="1"/>
    </w:pPr>
    <w:rPr>
      <w:rFonts w:eastAsia="Times New Roman"/>
      <w:sz w:val="18"/>
      <w:szCs w:val="18"/>
    </w:rPr>
  </w:style>
  <w:style w:type="paragraph" w:customStyle="1" w:styleId="xl69">
    <w:name w:val="xl69"/>
    <w:basedOn w:val="a"/>
    <w:qFormat/>
    <w:rsid w:val="00EC4429"/>
    <w:pPr>
      <w:pBdr>
        <w:bottom w:val="single" w:sz="8" w:space="0" w:color="auto"/>
        <w:right w:val="single" w:sz="8" w:space="0" w:color="auto"/>
      </w:pBdr>
      <w:spacing w:before="100" w:beforeAutospacing="1" w:after="100" w:afterAutospacing="1"/>
      <w:jc w:val="center"/>
    </w:pPr>
    <w:rPr>
      <w:rFonts w:eastAsia="Times New Roman"/>
      <w:sz w:val="18"/>
      <w:szCs w:val="18"/>
    </w:rPr>
  </w:style>
  <w:style w:type="paragraph" w:customStyle="1" w:styleId="xl70">
    <w:name w:val="xl70"/>
    <w:basedOn w:val="a"/>
    <w:qFormat/>
    <w:rsid w:val="00EC4429"/>
    <w:pPr>
      <w:pBdr>
        <w:left w:val="single" w:sz="8" w:space="0" w:color="auto"/>
        <w:bottom w:val="single" w:sz="8" w:space="0" w:color="auto"/>
        <w:right w:val="single" w:sz="8" w:space="0" w:color="auto"/>
      </w:pBdr>
      <w:spacing w:before="100" w:beforeAutospacing="1" w:after="100" w:afterAutospacing="1"/>
      <w:jc w:val="center"/>
    </w:pPr>
    <w:rPr>
      <w:rFonts w:eastAsia="Times New Roman"/>
      <w:sz w:val="18"/>
      <w:szCs w:val="18"/>
    </w:rPr>
  </w:style>
  <w:style w:type="paragraph" w:customStyle="1" w:styleId="xl71">
    <w:name w:val="xl71"/>
    <w:basedOn w:val="a"/>
    <w:qFormat/>
    <w:rsid w:val="00EC4429"/>
    <w:pPr>
      <w:pBdr>
        <w:bottom w:val="single" w:sz="8" w:space="0" w:color="auto"/>
        <w:right w:val="single" w:sz="8" w:space="0" w:color="auto"/>
      </w:pBdr>
      <w:shd w:val="clear" w:color="000000" w:fill="F2F2F2"/>
      <w:spacing w:before="100" w:beforeAutospacing="1" w:after="100" w:afterAutospacing="1"/>
      <w:jc w:val="center"/>
    </w:pPr>
    <w:rPr>
      <w:rFonts w:eastAsia="Times New Roman"/>
      <w:b/>
      <w:bCs/>
      <w:sz w:val="18"/>
      <w:szCs w:val="18"/>
    </w:rPr>
  </w:style>
  <w:style w:type="paragraph" w:customStyle="1" w:styleId="xl72">
    <w:name w:val="xl72"/>
    <w:basedOn w:val="a"/>
    <w:qFormat/>
    <w:rsid w:val="00EC4429"/>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eastAsia="Times New Roman"/>
      <w:b/>
      <w:bCs/>
      <w:sz w:val="18"/>
      <w:szCs w:val="18"/>
    </w:rPr>
  </w:style>
  <w:style w:type="paragraph" w:customStyle="1" w:styleId="xl73">
    <w:name w:val="xl73"/>
    <w:basedOn w:val="a"/>
    <w:qFormat/>
    <w:rsid w:val="00EC4429"/>
    <w:pPr>
      <w:pBdr>
        <w:left w:val="single" w:sz="8" w:space="0" w:color="auto"/>
        <w:bottom w:val="single" w:sz="8" w:space="0" w:color="auto"/>
        <w:right w:val="single" w:sz="8" w:space="0" w:color="auto"/>
      </w:pBdr>
      <w:spacing w:before="100" w:beforeAutospacing="1" w:after="100" w:afterAutospacing="1"/>
    </w:pPr>
    <w:rPr>
      <w:rFonts w:eastAsia="Times New Roman"/>
      <w:b/>
      <w:bCs/>
      <w:sz w:val="18"/>
      <w:szCs w:val="18"/>
    </w:rPr>
  </w:style>
  <w:style w:type="paragraph" w:customStyle="1" w:styleId="xl74">
    <w:name w:val="xl74"/>
    <w:basedOn w:val="a"/>
    <w:qFormat/>
    <w:rsid w:val="00EC4429"/>
    <w:pPr>
      <w:pBdr>
        <w:left w:val="single" w:sz="8" w:space="0" w:color="auto"/>
        <w:bottom w:val="single" w:sz="8" w:space="0" w:color="auto"/>
        <w:right w:val="single" w:sz="8" w:space="0" w:color="auto"/>
      </w:pBdr>
      <w:spacing w:before="100" w:beforeAutospacing="1" w:after="100" w:afterAutospacing="1"/>
      <w:textAlignment w:val="top"/>
    </w:pPr>
    <w:rPr>
      <w:rFonts w:eastAsia="Times New Roman"/>
      <w:sz w:val="20"/>
      <w:szCs w:val="20"/>
    </w:rPr>
  </w:style>
  <w:style w:type="paragraph" w:customStyle="1" w:styleId="xl75">
    <w:name w:val="xl75"/>
    <w:basedOn w:val="a"/>
    <w:qFormat/>
    <w:rsid w:val="00EC4429"/>
    <w:pPr>
      <w:pBdr>
        <w:left w:val="single" w:sz="8" w:space="0" w:color="auto"/>
        <w:bottom w:val="single" w:sz="8" w:space="0" w:color="auto"/>
        <w:right w:val="single" w:sz="8" w:space="0" w:color="auto"/>
      </w:pBdr>
      <w:spacing w:before="100" w:beforeAutospacing="1" w:after="100" w:afterAutospacing="1"/>
    </w:pPr>
    <w:rPr>
      <w:rFonts w:eastAsia="Times New Roman"/>
      <w:sz w:val="20"/>
      <w:szCs w:val="20"/>
    </w:rPr>
  </w:style>
  <w:style w:type="paragraph" w:customStyle="1" w:styleId="xl76">
    <w:name w:val="xl76"/>
    <w:basedOn w:val="a"/>
    <w:qFormat/>
    <w:rsid w:val="00EC4429"/>
    <w:pPr>
      <w:pBdr>
        <w:bottom w:val="single" w:sz="8" w:space="0" w:color="auto"/>
        <w:right w:val="single" w:sz="8" w:space="0" w:color="auto"/>
      </w:pBdr>
      <w:shd w:val="clear" w:color="000000" w:fill="F2F2F2"/>
      <w:spacing w:before="100" w:beforeAutospacing="1" w:after="100" w:afterAutospacing="1"/>
    </w:pPr>
    <w:rPr>
      <w:rFonts w:eastAsia="Times New Roman"/>
      <w:sz w:val="20"/>
      <w:szCs w:val="20"/>
    </w:rPr>
  </w:style>
  <w:style w:type="paragraph" w:customStyle="1" w:styleId="xl77">
    <w:name w:val="xl77"/>
    <w:basedOn w:val="a"/>
    <w:qFormat/>
    <w:rsid w:val="00EC4429"/>
    <w:pPr>
      <w:pBdr>
        <w:right w:val="single" w:sz="8" w:space="0" w:color="auto"/>
      </w:pBdr>
      <w:spacing w:before="100" w:beforeAutospacing="1" w:after="100" w:afterAutospacing="1"/>
    </w:pPr>
    <w:rPr>
      <w:rFonts w:eastAsia="Times New Roman"/>
      <w:sz w:val="18"/>
      <w:szCs w:val="18"/>
    </w:rPr>
  </w:style>
  <w:style w:type="paragraph" w:customStyle="1" w:styleId="xl78">
    <w:name w:val="xl78"/>
    <w:basedOn w:val="a"/>
    <w:qFormat/>
    <w:rsid w:val="00EC4429"/>
    <w:pPr>
      <w:pBdr>
        <w:right w:val="single" w:sz="8" w:space="0" w:color="auto"/>
      </w:pBdr>
      <w:spacing w:before="100" w:beforeAutospacing="1" w:after="100" w:afterAutospacing="1"/>
      <w:jc w:val="center"/>
    </w:pPr>
    <w:rPr>
      <w:rFonts w:eastAsia="Times New Roman"/>
      <w:sz w:val="18"/>
      <w:szCs w:val="18"/>
    </w:rPr>
  </w:style>
  <w:style w:type="paragraph" w:customStyle="1" w:styleId="xl79">
    <w:name w:val="xl79"/>
    <w:basedOn w:val="a"/>
    <w:qFormat/>
    <w:rsid w:val="00EC4429"/>
    <w:pPr>
      <w:pBdr>
        <w:top w:val="single" w:sz="8" w:space="0" w:color="auto"/>
        <w:bottom w:val="single" w:sz="8" w:space="0" w:color="auto"/>
        <w:right w:val="single" w:sz="8" w:space="0" w:color="auto"/>
      </w:pBdr>
      <w:spacing w:before="100" w:beforeAutospacing="1" w:after="100" w:afterAutospacing="1"/>
      <w:jc w:val="center"/>
    </w:pPr>
    <w:rPr>
      <w:rFonts w:eastAsia="Times New Roman"/>
      <w:b/>
      <w:bCs/>
      <w:sz w:val="18"/>
      <w:szCs w:val="18"/>
    </w:rPr>
  </w:style>
  <w:style w:type="paragraph" w:customStyle="1" w:styleId="xl80">
    <w:name w:val="xl80"/>
    <w:basedOn w:val="a"/>
    <w:qFormat/>
    <w:rsid w:val="00EC4429"/>
    <w:pPr>
      <w:pBdr>
        <w:bottom w:val="single" w:sz="8" w:space="0" w:color="auto"/>
        <w:right w:val="single" w:sz="8" w:space="0" w:color="auto"/>
      </w:pBdr>
      <w:spacing w:before="100" w:beforeAutospacing="1" w:after="100" w:afterAutospacing="1"/>
      <w:jc w:val="center"/>
    </w:pPr>
    <w:rPr>
      <w:rFonts w:eastAsia="Times New Roman"/>
      <w:color w:val="000000"/>
      <w:sz w:val="18"/>
      <w:szCs w:val="18"/>
    </w:rPr>
  </w:style>
  <w:style w:type="paragraph" w:customStyle="1" w:styleId="xl82">
    <w:name w:val="xl82"/>
    <w:basedOn w:val="a"/>
    <w:qFormat/>
    <w:rsid w:val="00EC4429"/>
    <w:pPr>
      <w:pBdr>
        <w:top w:val="single" w:sz="8" w:space="0" w:color="auto"/>
        <w:bottom w:val="single" w:sz="8" w:space="0" w:color="auto"/>
        <w:right w:val="single" w:sz="8" w:space="0" w:color="auto"/>
      </w:pBdr>
      <w:spacing w:before="100" w:beforeAutospacing="1" w:after="100" w:afterAutospacing="1"/>
      <w:jc w:val="center"/>
    </w:pPr>
    <w:rPr>
      <w:rFonts w:eastAsia="Times New Roman"/>
      <w:b/>
      <w:bCs/>
    </w:rPr>
  </w:style>
  <w:style w:type="paragraph" w:customStyle="1" w:styleId="xl83">
    <w:name w:val="xl83"/>
    <w:basedOn w:val="a"/>
    <w:qFormat/>
    <w:rsid w:val="00EC4429"/>
    <w:pPr>
      <w:pBdr>
        <w:bottom w:val="single" w:sz="8" w:space="0" w:color="auto"/>
        <w:right w:val="single" w:sz="8" w:space="0" w:color="auto"/>
      </w:pBdr>
      <w:spacing w:before="100" w:beforeAutospacing="1" w:after="100" w:afterAutospacing="1"/>
      <w:jc w:val="center"/>
    </w:pPr>
    <w:rPr>
      <w:rFonts w:eastAsia="Times New Roman"/>
      <w:sz w:val="18"/>
      <w:szCs w:val="18"/>
    </w:rPr>
  </w:style>
  <w:style w:type="paragraph" w:customStyle="1" w:styleId="xl84">
    <w:name w:val="xl84"/>
    <w:basedOn w:val="a"/>
    <w:qFormat/>
    <w:rsid w:val="00EC4429"/>
    <w:pPr>
      <w:pBdr>
        <w:bottom w:val="single" w:sz="8" w:space="0" w:color="auto"/>
        <w:right w:val="single" w:sz="8" w:space="0" w:color="auto"/>
      </w:pBdr>
      <w:spacing w:before="100" w:beforeAutospacing="1" w:after="100" w:afterAutospacing="1"/>
      <w:jc w:val="center"/>
      <w:textAlignment w:val="top"/>
    </w:pPr>
    <w:rPr>
      <w:rFonts w:eastAsia="Times New Roman"/>
      <w:sz w:val="18"/>
      <w:szCs w:val="18"/>
    </w:rPr>
  </w:style>
  <w:style w:type="paragraph" w:customStyle="1" w:styleId="xl85">
    <w:name w:val="xl85"/>
    <w:basedOn w:val="a"/>
    <w:qFormat/>
    <w:rsid w:val="00EC4429"/>
    <w:pPr>
      <w:pBdr>
        <w:bottom w:val="single" w:sz="8" w:space="0" w:color="auto"/>
        <w:right w:val="single" w:sz="8" w:space="0" w:color="auto"/>
      </w:pBdr>
      <w:spacing w:before="100" w:beforeAutospacing="1" w:after="100" w:afterAutospacing="1"/>
    </w:pPr>
    <w:rPr>
      <w:rFonts w:eastAsia="Times New Roman"/>
      <w:sz w:val="20"/>
      <w:szCs w:val="20"/>
    </w:rPr>
  </w:style>
  <w:style w:type="paragraph" w:customStyle="1" w:styleId="xl86">
    <w:name w:val="xl86"/>
    <w:basedOn w:val="a"/>
    <w:qFormat/>
    <w:rsid w:val="00EC4429"/>
    <w:pPr>
      <w:pBdr>
        <w:bottom w:val="single" w:sz="8" w:space="0" w:color="auto"/>
        <w:right w:val="single" w:sz="8" w:space="0" w:color="auto"/>
      </w:pBdr>
      <w:spacing w:before="100" w:beforeAutospacing="1" w:after="100" w:afterAutospacing="1"/>
      <w:jc w:val="center"/>
    </w:pPr>
    <w:rPr>
      <w:rFonts w:eastAsia="Times New Roman"/>
      <w:color w:val="000000"/>
      <w:sz w:val="18"/>
      <w:szCs w:val="18"/>
    </w:rPr>
  </w:style>
  <w:style w:type="paragraph" w:customStyle="1" w:styleId="xl87">
    <w:name w:val="xl87"/>
    <w:basedOn w:val="a"/>
    <w:qFormat/>
    <w:rsid w:val="00EC4429"/>
    <w:pPr>
      <w:pBdr>
        <w:left w:val="single" w:sz="8" w:space="0" w:color="auto"/>
        <w:bottom w:val="single" w:sz="8" w:space="0" w:color="auto"/>
        <w:right w:val="single" w:sz="8" w:space="0" w:color="auto"/>
      </w:pBdr>
      <w:spacing w:before="100" w:beforeAutospacing="1" w:after="100" w:afterAutospacing="1"/>
      <w:jc w:val="center"/>
    </w:pPr>
    <w:rPr>
      <w:rFonts w:eastAsia="Times New Roman"/>
      <w:color w:val="000000"/>
      <w:sz w:val="18"/>
      <w:szCs w:val="18"/>
    </w:rPr>
  </w:style>
  <w:style w:type="paragraph" w:customStyle="1" w:styleId="xl88">
    <w:name w:val="xl88"/>
    <w:basedOn w:val="a"/>
    <w:qFormat/>
    <w:rsid w:val="00EC4429"/>
    <w:pPr>
      <w:pBdr>
        <w:bottom w:val="single" w:sz="8" w:space="0" w:color="auto"/>
        <w:right w:val="single" w:sz="8" w:space="0" w:color="auto"/>
      </w:pBdr>
      <w:spacing w:before="100" w:beforeAutospacing="1" w:after="100" w:afterAutospacing="1"/>
      <w:jc w:val="center"/>
      <w:textAlignment w:val="top"/>
    </w:pPr>
    <w:rPr>
      <w:rFonts w:eastAsia="Times New Roman"/>
      <w:sz w:val="18"/>
      <w:szCs w:val="18"/>
    </w:rPr>
  </w:style>
  <w:style w:type="paragraph" w:customStyle="1" w:styleId="xl89">
    <w:name w:val="xl89"/>
    <w:basedOn w:val="a"/>
    <w:qFormat/>
    <w:rsid w:val="00EC4429"/>
    <w:pPr>
      <w:pBdr>
        <w:bottom w:val="single" w:sz="8" w:space="0" w:color="auto"/>
        <w:right w:val="single" w:sz="8" w:space="0" w:color="auto"/>
      </w:pBdr>
      <w:spacing w:before="100" w:beforeAutospacing="1" w:after="100" w:afterAutospacing="1"/>
    </w:pPr>
    <w:rPr>
      <w:rFonts w:eastAsia="Times New Roman"/>
      <w:sz w:val="18"/>
      <w:szCs w:val="18"/>
    </w:rPr>
  </w:style>
  <w:style w:type="paragraph" w:customStyle="1" w:styleId="xl90">
    <w:name w:val="xl90"/>
    <w:basedOn w:val="a"/>
    <w:qFormat/>
    <w:rsid w:val="00EC4429"/>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pPr>
    <w:rPr>
      <w:rFonts w:eastAsia="Times New Roman"/>
      <w:sz w:val="20"/>
      <w:szCs w:val="20"/>
    </w:rPr>
  </w:style>
  <w:style w:type="paragraph" w:customStyle="1" w:styleId="xl91">
    <w:name w:val="xl91"/>
    <w:basedOn w:val="a"/>
    <w:qFormat/>
    <w:rsid w:val="00EC4429"/>
    <w:pPr>
      <w:spacing w:before="100" w:beforeAutospacing="1" w:after="100" w:afterAutospacing="1"/>
    </w:pPr>
    <w:rPr>
      <w:rFonts w:eastAsia="Times New Roman"/>
      <w:sz w:val="18"/>
      <w:szCs w:val="18"/>
    </w:rPr>
  </w:style>
  <w:style w:type="paragraph" w:customStyle="1" w:styleId="xl92">
    <w:name w:val="xl92"/>
    <w:basedOn w:val="a"/>
    <w:qFormat/>
    <w:rsid w:val="00EC4429"/>
    <w:pPr>
      <w:pBdr>
        <w:bottom w:val="single" w:sz="8" w:space="0" w:color="auto"/>
        <w:right w:val="single" w:sz="8" w:space="0" w:color="auto"/>
      </w:pBdr>
      <w:spacing w:before="100" w:beforeAutospacing="1" w:after="100" w:afterAutospacing="1"/>
      <w:jc w:val="center"/>
    </w:pPr>
    <w:rPr>
      <w:rFonts w:eastAsia="Times New Roman"/>
      <w:sz w:val="18"/>
      <w:szCs w:val="18"/>
    </w:rPr>
  </w:style>
  <w:style w:type="paragraph" w:customStyle="1" w:styleId="xl93">
    <w:name w:val="xl93"/>
    <w:basedOn w:val="a"/>
    <w:qFormat/>
    <w:rsid w:val="00EC4429"/>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b/>
      <w:bCs/>
      <w:color w:val="000000"/>
    </w:rPr>
  </w:style>
  <w:style w:type="paragraph" w:customStyle="1" w:styleId="xl94">
    <w:name w:val="xl94"/>
    <w:basedOn w:val="a"/>
    <w:qFormat/>
    <w:rsid w:val="00EC4429"/>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color w:val="000000"/>
    </w:rPr>
  </w:style>
  <w:style w:type="paragraph" w:customStyle="1" w:styleId="xl95">
    <w:name w:val="xl95"/>
    <w:basedOn w:val="a"/>
    <w:qFormat/>
    <w:rsid w:val="00EC4429"/>
    <w:pPr>
      <w:pBdr>
        <w:top w:val="single" w:sz="8" w:space="0" w:color="auto"/>
        <w:left w:val="single" w:sz="8" w:space="0" w:color="auto"/>
        <w:bottom w:val="single" w:sz="8" w:space="0" w:color="auto"/>
      </w:pBdr>
      <w:shd w:val="clear" w:color="000000" w:fill="F2F2F2"/>
      <w:spacing w:before="100" w:beforeAutospacing="1" w:after="100" w:afterAutospacing="1"/>
    </w:pPr>
    <w:rPr>
      <w:rFonts w:eastAsia="Times New Roman"/>
      <w:b/>
      <w:bCs/>
      <w:sz w:val="18"/>
      <w:szCs w:val="18"/>
    </w:rPr>
  </w:style>
  <w:style w:type="paragraph" w:customStyle="1" w:styleId="xl96">
    <w:name w:val="xl96"/>
    <w:basedOn w:val="a"/>
    <w:qFormat/>
    <w:rsid w:val="00EC4429"/>
    <w:pPr>
      <w:pBdr>
        <w:top w:val="single" w:sz="8" w:space="0" w:color="auto"/>
        <w:bottom w:val="single" w:sz="8" w:space="0" w:color="auto"/>
        <w:right w:val="single" w:sz="8" w:space="0" w:color="auto"/>
      </w:pBdr>
      <w:shd w:val="clear" w:color="000000" w:fill="F2F2F2"/>
      <w:spacing w:before="100" w:beforeAutospacing="1" w:after="100" w:afterAutospacing="1"/>
    </w:pPr>
    <w:rPr>
      <w:rFonts w:eastAsia="Times New Roman"/>
      <w:b/>
      <w:bCs/>
      <w:sz w:val="18"/>
      <w:szCs w:val="18"/>
    </w:rPr>
  </w:style>
  <w:style w:type="paragraph" w:customStyle="1" w:styleId="xl97">
    <w:name w:val="xl97"/>
    <w:basedOn w:val="a"/>
    <w:qFormat/>
    <w:rsid w:val="00EC4429"/>
    <w:pPr>
      <w:pBdr>
        <w:top w:val="single" w:sz="8" w:space="0" w:color="auto"/>
        <w:left w:val="single" w:sz="8" w:space="0" w:color="auto"/>
        <w:right w:val="single" w:sz="8" w:space="0" w:color="auto"/>
      </w:pBdr>
      <w:spacing w:before="100" w:beforeAutospacing="1" w:after="100" w:afterAutospacing="1"/>
    </w:pPr>
    <w:rPr>
      <w:rFonts w:eastAsia="Times New Roman"/>
    </w:rPr>
  </w:style>
  <w:style w:type="paragraph" w:customStyle="1" w:styleId="xl98">
    <w:name w:val="xl98"/>
    <w:basedOn w:val="a"/>
    <w:qFormat/>
    <w:rsid w:val="00EC4429"/>
    <w:pPr>
      <w:pBdr>
        <w:left w:val="single" w:sz="8" w:space="0" w:color="auto"/>
        <w:bottom w:val="single" w:sz="8" w:space="0" w:color="auto"/>
        <w:right w:val="single" w:sz="8" w:space="0" w:color="auto"/>
      </w:pBdr>
      <w:spacing w:before="100" w:beforeAutospacing="1" w:after="100" w:afterAutospacing="1"/>
    </w:pPr>
    <w:rPr>
      <w:rFonts w:eastAsia="Times New Roman"/>
    </w:rPr>
  </w:style>
  <w:style w:type="paragraph" w:customStyle="1" w:styleId="xl99">
    <w:name w:val="xl99"/>
    <w:basedOn w:val="a"/>
    <w:qFormat/>
    <w:rsid w:val="00EC4429"/>
    <w:pPr>
      <w:pBdr>
        <w:top w:val="single" w:sz="8" w:space="0" w:color="auto"/>
        <w:left w:val="single" w:sz="8" w:space="0" w:color="auto"/>
        <w:right w:val="single" w:sz="8" w:space="0" w:color="auto"/>
      </w:pBdr>
      <w:spacing w:before="100" w:beforeAutospacing="1" w:after="100" w:afterAutospacing="1"/>
    </w:pPr>
    <w:rPr>
      <w:rFonts w:eastAsia="Times New Roman"/>
      <w:b/>
      <w:bCs/>
    </w:rPr>
  </w:style>
  <w:style w:type="paragraph" w:customStyle="1" w:styleId="xl100">
    <w:name w:val="xl100"/>
    <w:basedOn w:val="a"/>
    <w:qFormat/>
    <w:rsid w:val="00EC4429"/>
    <w:pPr>
      <w:pBdr>
        <w:left w:val="single" w:sz="8" w:space="0" w:color="auto"/>
        <w:bottom w:val="single" w:sz="8" w:space="0" w:color="auto"/>
        <w:right w:val="single" w:sz="8" w:space="0" w:color="auto"/>
      </w:pBdr>
      <w:spacing w:before="100" w:beforeAutospacing="1" w:after="100" w:afterAutospacing="1"/>
    </w:pPr>
    <w:rPr>
      <w:rFonts w:eastAsia="Times New Roman"/>
      <w:b/>
      <w:bCs/>
    </w:rPr>
  </w:style>
  <w:style w:type="paragraph" w:customStyle="1" w:styleId="xl101">
    <w:name w:val="xl101"/>
    <w:basedOn w:val="a"/>
    <w:qFormat/>
    <w:rsid w:val="00EC4429"/>
    <w:pPr>
      <w:pBdr>
        <w:top w:val="single" w:sz="8" w:space="0" w:color="auto"/>
        <w:left w:val="single" w:sz="8" w:space="0" w:color="auto"/>
        <w:right w:val="single" w:sz="8" w:space="0" w:color="auto"/>
      </w:pBdr>
      <w:spacing w:before="100" w:beforeAutospacing="1" w:after="100" w:afterAutospacing="1"/>
    </w:pPr>
    <w:rPr>
      <w:rFonts w:eastAsia="Times New Roman"/>
    </w:rPr>
  </w:style>
  <w:style w:type="paragraph" w:customStyle="1" w:styleId="xl102">
    <w:name w:val="xl102"/>
    <w:basedOn w:val="a"/>
    <w:qFormat/>
    <w:rsid w:val="00EC4429"/>
    <w:pPr>
      <w:pBdr>
        <w:left w:val="single" w:sz="8" w:space="0" w:color="auto"/>
        <w:bottom w:val="single" w:sz="8" w:space="0" w:color="auto"/>
        <w:right w:val="single" w:sz="8" w:space="0" w:color="auto"/>
      </w:pBdr>
      <w:spacing w:before="100" w:beforeAutospacing="1" w:after="100" w:afterAutospacing="1"/>
    </w:pPr>
    <w:rPr>
      <w:rFonts w:eastAsia="Times New Roman"/>
    </w:rPr>
  </w:style>
  <w:style w:type="character" w:customStyle="1" w:styleId="16">
    <w:name w:val="Упомянуть1"/>
    <w:basedOn w:val="a0"/>
    <w:uiPriority w:val="99"/>
    <w:semiHidden/>
    <w:unhideWhenUsed/>
    <w:rsid w:val="008130D0"/>
    <w:rPr>
      <w:color w:val="2B579A"/>
      <w:shd w:val="clear" w:color="auto" w:fill="E6E6E6"/>
    </w:rPr>
  </w:style>
  <w:style w:type="paragraph" w:customStyle="1" w:styleId="27">
    <w:name w:val="Абзац списка2"/>
    <w:basedOn w:val="a"/>
    <w:rsid w:val="0086428E"/>
    <w:pPr>
      <w:spacing w:after="200" w:line="276" w:lineRule="auto"/>
      <w:ind w:left="720"/>
      <w:contextualSpacing/>
    </w:pPr>
    <w:rPr>
      <w:rFonts w:ascii="Calibri" w:hAnsi="Calibri"/>
      <w:sz w:val="22"/>
      <w:szCs w:val="22"/>
    </w:rPr>
  </w:style>
  <w:style w:type="character" w:customStyle="1" w:styleId="okpdspan">
    <w:name w:val="okpd_span"/>
    <w:basedOn w:val="a0"/>
    <w:rsid w:val="0079263D"/>
  </w:style>
  <w:style w:type="paragraph" w:customStyle="1" w:styleId="Default">
    <w:name w:val="Default"/>
    <w:rsid w:val="009B27C7"/>
    <w:pPr>
      <w:autoSpaceDE w:val="0"/>
      <w:autoSpaceDN w:val="0"/>
      <w:adjustRightInd w:val="0"/>
    </w:pPr>
    <w:rPr>
      <w:rFonts w:ascii="Arial" w:hAnsi="Arial" w:cs="Arial"/>
      <w:color w:val="000000"/>
      <w:sz w:val="24"/>
      <w:szCs w:val="24"/>
    </w:rPr>
  </w:style>
  <w:style w:type="character" w:customStyle="1" w:styleId="aff">
    <w:name w:val="Гипертекстовая ссылка"/>
    <w:basedOn w:val="a0"/>
    <w:uiPriority w:val="99"/>
    <w:rsid w:val="00151514"/>
    <w:rPr>
      <w:color w:val="106BBE"/>
    </w:rPr>
  </w:style>
  <w:style w:type="character" w:customStyle="1" w:styleId="aff0">
    <w:name w:val="Сравнение редакций. Добавленный фрагмент"/>
    <w:uiPriority w:val="99"/>
    <w:rsid w:val="00151514"/>
    <w:rPr>
      <w:color w:val="000000"/>
      <w:shd w:val="clear" w:color="auto" w:fill="C1D7FF"/>
    </w:rPr>
  </w:style>
  <w:style w:type="character" w:styleId="aff1">
    <w:name w:val="Strong"/>
    <w:uiPriority w:val="22"/>
    <w:qFormat/>
    <w:rsid w:val="00FD6421"/>
    <w:rPr>
      <w:rFonts w:ascii="Times New Roman" w:hAnsi="Times New Roman" w:cs="Times New Roman" w:hint="default"/>
      <w:b/>
      <w:bCs/>
    </w:rPr>
  </w:style>
  <w:style w:type="paragraph" w:customStyle="1" w:styleId="38">
    <w:name w:val="Абзац списка3"/>
    <w:basedOn w:val="a"/>
    <w:rsid w:val="00BE015D"/>
    <w:pPr>
      <w:spacing w:after="200" w:line="276" w:lineRule="auto"/>
      <w:ind w:left="720"/>
      <w:contextualSpacing/>
    </w:pPr>
    <w:rPr>
      <w:rFonts w:ascii="Calibri" w:hAnsi="Calibri"/>
      <w:sz w:val="22"/>
      <w:szCs w:val="22"/>
    </w:rPr>
  </w:style>
  <w:style w:type="paragraph" w:customStyle="1" w:styleId="aff2">
    <w:name w:val="Заголовок статьи"/>
    <w:basedOn w:val="a"/>
    <w:next w:val="a"/>
    <w:uiPriority w:val="99"/>
    <w:rsid w:val="00C03BA2"/>
    <w:pPr>
      <w:autoSpaceDE w:val="0"/>
      <w:autoSpaceDN w:val="0"/>
      <w:adjustRightInd w:val="0"/>
      <w:ind w:left="1612" w:hanging="892"/>
      <w:jc w:val="both"/>
    </w:pPr>
    <w:rPr>
      <w:rFonts w:ascii="Arial" w:hAnsi="Arial" w:cs="Arial"/>
    </w:rPr>
  </w:style>
  <w:style w:type="paragraph" w:customStyle="1" w:styleId="17">
    <w:name w:val="Обычный1"/>
    <w:uiPriority w:val="99"/>
    <w:rsid w:val="004D7A2B"/>
    <w:pPr>
      <w:widowControl w:val="0"/>
      <w:snapToGrid w:val="0"/>
      <w:spacing w:line="300" w:lineRule="auto"/>
      <w:ind w:firstLine="720"/>
      <w:jc w:val="both"/>
    </w:pPr>
    <w:rPr>
      <w:sz w:val="24"/>
    </w:rPr>
  </w:style>
  <w:style w:type="character" w:customStyle="1" w:styleId="aff3">
    <w:name w:val="Цветовое выделение"/>
    <w:uiPriority w:val="99"/>
    <w:rsid w:val="004D7A2B"/>
    <w:rPr>
      <w:b/>
      <w:bCs/>
      <w:color w:val="26282F"/>
    </w:rPr>
  </w:style>
  <w:style w:type="paragraph" w:customStyle="1" w:styleId="aff4">
    <w:name w:val="Таблицы (моноширинный)"/>
    <w:basedOn w:val="a"/>
    <w:next w:val="a"/>
    <w:uiPriority w:val="99"/>
    <w:rsid w:val="004D7A2B"/>
    <w:pPr>
      <w:widowControl w:val="0"/>
      <w:autoSpaceDE w:val="0"/>
      <w:autoSpaceDN w:val="0"/>
      <w:adjustRightInd w:val="0"/>
    </w:pPr>
    <w:rPr>
      <w:rFonts w:ascii="Courier New" w:eastAsiaTheme="minorEastAsia" w:hAnsi="Courier New" w:cs="Courier New"/>
    </w:rPr>
  </w:style>
  <w:style w:type="table" w:customStyle="1" w:styleId="TableGrid">
    <w:name w:val="TableGrid"/>
    <w:rsid w:val="005E00AD"/>
    <w:rPr>
      <w:rFonts w:asciiTheme="minorHAnsi" w:hAnsiTheme="minorHAnsi" w:cstheme="minorBidi"/>
      <w:sz w:val="22"/>
      <w:szCs w:val="22"/>
    </w:rPr>
    <w:tblPr>
      <w:tblCellMar>
        <w:top w:w="0" w:type="dxa"/>
        <w:left w:w="0" w:type="dxa"/>
        <w:bottom w:w="0" w:type="dxa"/>
        <w:right w:w="0" w:type="dxa"/>
      </w:tblCellMar>
    </w:tblPr>
  </w:style>
  <w:style w:type="table" w:customStyle="1" w:styleId="TableGrid1">
    <w:name w:val="TableGrid1"/>
    <w:rsid w:val="00721330"/>
    <w:rPr>
      <w:rFonts w:asciiTheme="minorHAnsi" w:hAnsiTheme="minorHAnsi" w:cstheme="minorBidi"/>
      <w:sz w:val="22"/>
      <w:szCs w:val="22"/>
    </w:rPr>
    <w:tblPr>
      <w:tblCellMar>
        <w:top w:w="0" w:type="dxa"/>
        <w:left w:w="0" w:type="dxa"/>
        <w:bottom w:w="0" w:type="dxa"/>
        <w:right w:w="0" w:type="dxa"/>
      </w:tblCellMar>
    </w:tblPr>
  </w:style>
  <w:style w:type="character" w:customStyle="1" w:styleId="pull-right">
    <w:name w:val="pull-right"/>
    <w:basedOn w:val="a0"/>
    <w:qFormat/>
    <w:rsid w:val="007C456C"/>
  </w:style>
  <w:style w:type="paragraph" w:customStyle="1" w:styleId="Standard">
    <w:name w:val="Standard"/>
    <w:qFormat/>
    <w:rsid w:val="00063267"/>
    <w:pPr>
      <w:widowControl w:val="0"/>
      <w:suppressAutoHyphens/>
      <w:autoSpaceDN w:val="0"/>
      <w:textAlignment w:val="baseline"/>
    </w:pPr>
    <w:rPr>
      <w:rFonts w:eastAsia="Lucida Sans Unicode" w:cs="Mangal"/>
      <w:kern w:val="3"/>
      <w:sz w:val="24"/>
      <w:szCs w:val="24"/>
      <w:lang w:eastAsia="zh-CN" w:bidi="hi-IN"/>
    </w:rPr>
  </w:style>
  <w:style w:type="paragraph" w:customStyle="1" w:styleId="Web">
    <w:name w:val="Обычный (Web)"/>
    <w:basedOn w:val="a"/>
    <w:next w:val="aff5"/>
    <w:link w:val="aff6"/>
    <w:uiPriority w:val="99"/>
    <w:qFormat/>
    <w:rsid w:val="00F32DFF"/>
    <w:pPr>
      <w:spacing w:before="100" w:beforeAutospacing="1" w:after="100" w:afterAutospacing="1"/>
    </w:pPr>
    <w:rPr>
      <w:rFonts w:ascii="Tahoma" w:eastAsia="Times New Roman" w:hAnsi="Tahoma"/>
    </w:rPr>
  </w:style>
  <w:style w:type="character" w:customStyle="1" w:styleId="aff6">
    <w:name w:val="Обычный (веб) Знак"/>
    <w:aliases w:val="Обычный (Web) Знак"/>
    <w:link w:val="Web"/>
    <w:uiPriority w:val="99"/>
    <w:locked/>
    <w:rsid w:val="00F32DFF"/>
    <w:rPr>
      <w:rFonts w:ascii="Tahoma" w:hAnsi="Tahoma"/>
      <w:sz w:val="24"/>
      <w:szCs w:val="24"/>
    </w:rPr>
  </w:style>
  <w:style w:type="paragraph" w:styleId="aff5">
    <w:name w:val="Normal (Web)"/>
    <w:basedOn w:val="a"/>
    <w:link w:val="18"/>
    <w:uiPriority w:val="99"/>
    <w:unhideWhenUsed/>
    <w:rsid w:val="00F32DFF"/>
  </w:style>
  <w:style w:type="paragraph" w:customStyle="1" w:styleId="320">
    <w:name w:val="Основной текст с отступом 32"/>
    <w:basedOn w:val="a"/>
    <w:rsid w:val="0099360F"/>
    <w:pPr>
      <w:tabs>
        <w:tab w:val="left" w:pos="7088"/>
      </w:tabs>
      <w:spacing w:line="280" w:lineRule="exact"/>
      <w:ind w:firstLine="851"/>
      <w:jc w:val="both"/>
    </w:pPr>
    <w:rPr>
      <w:rFonts w:eastAsia="Times New Roman"/>
      <w:snapToGrid w:val="0"/>
    </w:rPr>
  </w:style>
  <w:style w:type="character" w:customStyle="1" w:styleId="51">
    <w:name w:val="Основной шрифт абзаца5"/>
    <w:qFormat/>
    <w:rsid w:val="0099360F"/>
  </w:style>
  <w:style w:type="character" w:customStyle="1" w:styleId="extended-textfull">
    <w:name w:val="extended-text__full"/>
    <w:basedOn w:val="a0"/>
    <w:rsid w:val="0099360F"/>
  </w:style>
  <w:style w:type="paragraph" w:styleId="aff7">
    <w:name w:val="No Spacing"/>
    <w:uiPriority w:val="1"/>
    <w:qFormat/>
    <w:rsid w:val="007C0B6C"/>
    <w:rPr>
      <w:sz w:val="24"/>
      <w:szCs w:val="24"/>
    </w:rPr>
  </w:style>
  <w:style w:type="character" w:customStyle="1" w:styleId="ListLabel1">
    <w:name w:val="ListLabel 1"/>
    <w:qFormat/>
    <w:rsid w:val="004443CC"/>
    <w:rPr>
      <w:rFonts w:eastAsia="Calibri"/>
      <w:sz w:val="28"/>
      <w:szCs w:val="28"/>
      <w:lang w:eastAsia="en-US"/>
    </w:rPr>
  </w:style>
  <w:style w:type="character" w:customStyle="1" w:styleId="-">
    <w:name w:val="Интернет-ссылка"/>
    <w:basedOn w:val="a0"/>
    <w:rsid w:val="00950F0F"/>
    <w:rPr>
      <w:color w:val="0000FF"/>
      <w:u w:val="single"/>
    </w:rPr>
  </w:style>
  <w:style w:type="character" w:customStyle="1" w:styleId="ListLabel95">
    <w:name w:val="ListLabel 95"/>
    <w:qFormat/>
    <w:rsid w:val="00950F0F"/>
    <w:rPr>
      <w:sz w:val="22"/>
      <w:szCs w:val="22"/>
    </w:rPr>
  </w:style>
  <w:style w:type="paragraph" w:customStyle="1" w:styleId="110">
    <w:name w:val="Заголовок 11"/>
    <w:basedOn w:val="a"/>
    <w:next w:val="a"/>
    <w:qFormat/>
    <w:rsid w:val="002D209D"/>
    <w:pPr>
      <w:keepNext/>
      <w:ind w:left="-720"/>
      <w:jc w:val="center"/>
      <w:outlineLvl w:val="0"/>
    </w:pPr>
    <w:rPr>
      <w:rFonts w:eastAsia="Times New Roman"/>
      <w:b/>
      <w:bCs/>
      <w:sz w:val="32"/>
    </w:rPr>
  </w:style>
  <w:style w:type="paragraph" w:customStyle="1" w:styleId="aff8">
    <w:name w:val="Прижатый влево"/>
    <w:basedOn w:val="a"/>
    <w:next w:val="a"/>
    <w:qFormat/>
    <w:rsid w:val="00F2681A"/>
    <w:pPr>
      <w:widowControl w:val="0"/>
    </w:pPr>
    <w:rPr>
      <w:rFonts w:eastAsia="Times New Roman"/>
      <w:sz w:val="20"/>
      <w:szCs w:val="20"/>
    </w:rPr>
  </w:style>
  <w:style w:type="character" w:customStyle="1" w:styleId="18">
    <w:name w:val="Обычный (веб) Знак1"/>
    <w:link w:val="aff5"/>
    <w:uiPriority w:val="99"/>
    <w:locked/>
    <w:rsid w:val="00D75354"/>
    <w:rPr>
      <w:rFonts w:eastAsia="Calibri"/>
      <w:sz w:val="24"/>
      <w:szCs w:val="24"/>
    </w:rPr>
  </w:style>
  <w:style w:type="paragraph" w:customStyle="1" w:styleId="212">
    <w:name w:val="Заголовок 21"/>
    <w:basedOn w:val="a"/>
    <w:next w:val="a"/>
    <w:qFormat/>
    <w:rsid w:val="00B962C4"/>
    <w:pPr>
      <w:keepNext/>
      <w:tabs>
        <w:tab w:val="left" w:pos="708"/>
        <w:tab w:val="left" w:pos="1416"/>
        <w:tab w:val="left" w:pos="5420"/>
      </w:tabs>
      <w:suppressAutoHyphens/>
      <w:jc w:val="both"/>
      <w:outlineLvl w:val="1"/>
    </w:pPr>
    <w:rPr>
      <w:rFonts w:eastAsia="Times New Roman"/>
      <w:b/>
      <w:sz w:val="28"/>
      <w:szCs w:val="20"/>
    </w:rPr>
  </w:style>
  <w:style w:type="paragraph" w:customStyle="1" w:styleId="311">
    <w:name w:val="Заголовок 31"/>
    <w:basedOn w:val="a"/>
    <w:next w:val="a"/>
    <w:qFormat/>
    <w:rsid w:val="00B962C4"/>
    <w:pPr>
      <w:keepNext/>
      <w:suppressAutoHyphens/>
      <w:jc w:val="center"/>
      <w:outlineLvl w:val="2"/>
    </w:pPr>
    <w:rPr>
      <w:rFonts w:eastAsia="Times New Roman"/>
      <w:b/>
      <w:sz w:val="28"/>
      <w:szCs w:val="20"/>
    </w:rPr>
  </w:style>
  <w:style w:type="paragraph" w:customStyle="1" w:styleId="41">
    <w:name w:val="Заголовок 41"/>
    <w:basedOn w:val="a"/>
    <w:next w:val="a"/>
    <w:qFormat/>
    <w:rsid w:val="00B962C4"/>
    <w:pPr>
      <w:keepNext/>
      <w:suppressAutoHyphens/>
      <w:jc w:val="center"/>
      <w:outlineLvl w:val="3"/>
    </w:pPr>
    <w:rPr>
      <w:rFonts w:eastAsia="Times New Roman"/>
      <w:b/>
      <w:szCs w:val="20"/>
    </w:rPr>
  </w:style>
  <w:style w:type="paragraph" w:customStyle="1" w:styleId="510">
    <w:name w:val="Заголовок 51"/>
    <w:basedOn w:val="a"/>
    <w:next w:val="a"/>
    <w:qFormat/>
    <w:rsid w:val="00B962C4"/>
    <w:pPr>
      <w:keepNext/>
      <w:suppressAutoHyphens/>
      <w:jc w:val="center"/>
      <w:outlineLvl w:val="4"/>
    </w:pPr>
    <w:rPr>
      <w:rFonts w:eastAsia="Times New Roman"/>
      <w:b/>
      <w:sz w:val="18"/>
      <w:szCs w:val="20"/>
    </w:rPr>
  </w:style>
  <w:style w:type="paragraph" w:customStyle="1" w:styleId="61">
    <w:name w:val="Заголовок 61"/>
    <w:basedOn w:val="a"/>
    <w:next w:val="a"/>
    <w:qFormat/>
    <w:rsid w:val="00B962C4"/>
    <w:pPr>
      <w:keepNext/>
      <w:suppressAutoHyphens/>
      <w:jc w:val="both"/>
      <w:outlineLvl w:val="5"/>
    </w:pPr>
    <w:rPr>
      <w:rFonts w:eastAsia="Times New Roman"/>
      <w:b/>
      <w:sz w:val="17"/>
      <w:szCs w:val="20"/>
    </w:rPr>
  </w:style>
  <w:style w:type="paragraph" w:customStyle="1" w:styleId="71">
    <w:name w:val="Заголовок 71"/>
    <w:basedOn w:val="a"/>
    <w:next w:val="a"/>
    <w:qFormat/>
    <w:rsid w:val="00B962C4"/>
    <w:pPr>
      <w:keepNext/>
      <w:suppressAutoHyphens/>
      <w:jc w:val="center"/>
      <w:outlineLvl w:val="6"/>
    </w:pPr>
    <w:rPr>
      <w:rFonts w:eastAsia="Times New Roman"/>
      <w:b/>
      <w:bCs/>
      <w:sz w:val="32"/>
      <w:szCs w:val="20"/>
    </w:rPr>
  </w:style>
  <w:style w:type="paragraph" w:customStyle="1" w:styleId="81">
    <w:name w:val="Заголовок 81"/>
    <w:basedOn w:val="a"/>
    <w:next w:val="a"/>
    <w:qFormat/>
    <w:rsid w:val="00B962C4"/>
    <w:pPr>
      <w:keepNext/>
      <w:suppressAutoHyphens/>
      <w:jc w:val="center"/>
      <w:outlineLvl w:val="7"/>
    </w:pPr>
    <w:rPr>
      <w:rFonts w:eastAsia="Times New Roman"/>
      <w:b/>
      <w:sz w:val="22"/>
      <w:szCs w:val="20"/>
    </w:rPr>
  </w:style>
  <w:style w:type="paragraph" w:customStyle="1" w:styleId="91">
    <w:name w:val="Заголовок 91"/>
    <w:basedOn w:val="a"/>
    <w:next w:val="a"/>
    <w:qFormat/>
    <w:rsid w:val="00B962C4"/>
    <w:pPr>
      <w:keepNext/>
      <w:suppressAutoHyphens/>
      <w:outlineLvl w:val="8"/>
    </w:pPr>
    <w:rPr>
      <w:rFonts w:eastAsia="Times New Roman"/>
      <w:b/>
      <w:sz w:val="28"/>
      <w:szCs w:val="20"/>
    </w:rPr>
  </w:style>
  <w:style w:type="character" w:customStyle="1" w:styleId="213">
    <w:name w:val="Основной текст 2 Знак1"/>
    <w:basedOn w:val="a0"/>
    <w:qFormat/>
    <w:rsid w:val="00B962C4"/>
    <w:rPr>
      <w:rFonts w:ascii="Calibri" w:hAnsi="Calibri"/>
      <w:sz w:val="22"/>
      <w:szCs w:val="22"/>
      <w:lang w:eastAsia="en-US"/>
    </w:rPr>
  </w:style>
  <w:style w:type="character" w:customStyle="1" w:styleId="310">
    <w:name w:val="Основной текст с отступом 3 Знак1"/>
    <w:basedOn w:val="a0"/>
    <w:link w:val="34"/>
    <w:qFormat/>
    <w:rsid w:val="00B962C4"/>
    <w:rPr>
      <w:rFonts w:eastAsia="Calibri"/>
      <w:sz w:val="24"/>
      <w:lang w:eastAsia="ar-SA"/>
    </w:rPr>
  </w:style>
  <w:style w:type="character" w:customStyle="1" w:styleId="aff9">
    <w:name w:val="Посещённая гиперссылка"/>
    <w:uiPriority w:val="99"/>
    <w:rsid w:val="00B962C4"/>
    <w:rPr>
      <w:rFonts w:cs="Times New Roman"/>
      <w:color w:val="800080"/>
      <w:u w:val="single"/>
    </w:rPr>
  </w:style>
  <w:style w:type="character" w:customStyle="1" w:styleId="affa">
    <w:name w:val="Привязка сноски"/>
    <w:rsid w:val="00B962C4"/>
    <w:rPr>
      <w:vertAlign w:val="superscript"/>
    </w:rPr>
  </w:style>
  <w:style w:type="character" w:customStyle="1" w:styleId="FootnoteCharacters">
    <w:name w:val="Footnote Characters"/>
    <w:basedOn w:val="a0"/>
    <w:unhideWhenUsed/>
    <w:qFormat/>
    <w:rsid w:val="00B962C4"/>
    <w:rPr>
      <w:vertAlign w:val="superscript"/>
    </w:rPr>
  </w:style>
  <w:style w:type="paragraph" w:customStyle="1" w:styleId="19">
    <w:name w:val="Заголовок1"/>
    <w:basedOn w:val="a"/>
    <w:next w:val="ab"/>
    <w:qFormat/>
    <w:rsid w:val="00B962C4"/>
    <w:pPr>
      <w:keepNext/>
      <w:suppressAutoHyphens/>
      <w:spacing w:before="240" w:after="120"/>
    </w:pPr>
    <w:rPr>
      <w:rFonts w:ascii="Liberation Sans" w:eastAsia="Microsoft YaHei" w:hAnsi="Liberation Sans" w:cs="Arial"/>
      <w:sz w:val="28"/>
      <w:szCs w:val="28"/>
    </w:rPr>
  </w:style>
  <w:style w:type="paragraph" w:styleId="affb">
    <w:name w:val="List"/>
    <w:basedOn w:val="ab"/>
    <w:rsid w:val="00B962C4"/>
    <w:pPr>
      <w:suppressAutoHyphens/>
    </w:pPr>
    <w:rPr>
      <w:rFonts w:cs="Arial"/>
    </w:rPr>
  </w:style>
  <w:style w:type="paragraph" w:customStyle="1" w:styleId="1a">
    <w:name w:val="Название объекта1"/>
    <w:basedOn w:val="a"/>
    <w:qFormat/>
    <w:rsid w:val="00B962C4"/>
    <w:pPr>
      <w:suppressLineNumbers/>
      <w:suppressAutoHyphens/>
      <w:spacing w:before="120" w:after="120"/>
    </w:pPr>
    <w:rPr>
      <w:rFonts w:eastAsia="Times New Roman" w:cs="Arial"/>
      <w:i/>
      <w:iCs/>
    </w:rPr>
  </w:style>
  <w:style w:type="paragraph" w:styleId="1b">
    <w:name w:val="index 1"/>
    <w:basedOn w:val="a"/>
    <w:next w:val="a"/>
    <w:autoRedefine/>
    <w:rsid w:val="00B962C4"/>
    <w:pPr>
      <w:ind w:left="200" w:hanging="200"/>
    </w:pPr>
    <w:rPr>
      <w:rFonts w:eastAsia="Times New Roman"/>
      <w:sz w:val="20"/>
      <w:szCs w:val="20"/>
    </w:rPr>
  </w:style>
  <w:style w:type="paragraph" w:styleId="affc">
    <w:name w:val="index heading"/>
    <w:basedOn w:val="a"/>
    <w:qFormat/>
    <w:rsid w:val="00B962C4"/>
    <w:pPr>
      <w:suppressLineNumbers/>
      <w:suppressAutoHyphens/>
    </w:pPr>
    <w:rPr>
      <w:rFonts w:eastAsia="Times New Roman" w:cs="Arial"/>
      <w:sz w:val="20"/>
      <w:szCs w:val="20"/>
    </w:rPr>
  </w:style>
  <w:style w:type="paragraph" w:customStyle="1" w:styleId="affd">
    <w:name w:val="Верхний и нижний колонтитулы"/>
    <w:basedOn w:val="a"/>
    <w:qFormat/>
    <w:rsid w:val="00B962C4"/>
    <w:pPr>
      <w:suppressAutoHyphens/>
    </w:pPr>
    <w:rPr>
      <w:rFonts w:eastAsia="Times New Roman"/>
      <w:sz w:val="20"/>
      <w:szCs w:val="20"/>
    </w:rPr>
  </w:style>
  <w:style w:type="paragraph" w:customStyle="1" w:styleId="1c">
    <w:name w:val="Верхний колонтитул1"/>
    <w:basedOn w:val="a"/>
    <w:uiPriority w:val="99"/>
    <w:rsid w:val="00B962C4"/>
    <w:pPr>
      <w:tabs>
        <w:tab w:val="center" w:pos="4677"/>
        <w:tab w:val="right" w:pos="9355"/>
      </w:tabs>
      <w:suppressAutoHyphens/>
    </w:pPr>
  </w:style>
  <w:style w:type="paragraph" w:customStyle="1" w:styleId="1d">
    <w:name w:val="Нижний колонтитул1"/>
    <w:basedOn w:val="a"/>
    <w:uiPriority w:val="99"/>
    <w:rsid w:val="00B962C4"/>
    <w:pPr>
      <w:tabs>
        <w:tab w:val="center" w:pos="4677"/>
        <w:tab w:val="right" w:pos="9355"/>
      </w:tabs>
      <w:suppressAutoHyphens/>
    </w:pPr>
  </w:style>
  <w:style w:type="paragraph" w:customStyle="1" w:styleId="1e">
    <w:name w:val="Текст сноски1"/>
    <w:basedOn w:val="a"/>
    <w:rsid w:val="00B962C4"/>
    <w:pPr>
      <w:suppressAutoHyphens/>
      <w:spacing w:after="60"/>
      <w:jc w:val="both"/>
    </w:pPr>
    <w:rPr>
      <w:rFonts w:eastAsia="Times New Roman"/>
      <w:sz w:val="20"/>
      <w:szCs w:val="20"/>
    </w:rPr>
  </w:style>
  <w:style w:type="paragraph" w:customStyle="1" w:styleId="affe">
    <w:name w:val="Содержимое врезки"/>
    <w:basedOn w:val="a"/>
    <w:qFormat/>
    <w:rsid w:val="00B962C4"/>
    <w:pPr>
      <w:suppressAutoHyphens/>
    </w:pPr>
    <w:rPr>
      <w:rFonts w:eastAsia="Times New Roman"/>
      <w:sz w:val="20"/>
      <w:szCs w:val="20"/>
    </w:rPr>
  </w:style>
  <w:style w:type="numbering" w:customStyle="1" w:styleId="1f">
    <w:name w:val="Нет списка1"/>
    <w:next w:val="a2"/>
    <w:uiPriority w:val="99"/>
    <w:semiHidden/>
    <w:unhideWhenUsed/>
    <w:rsid w:val="00CF539C"/>
  </w:style>
</w:styles>
</file>

<file path=word/webSettings.xml><?xml version="1.0" encoding="utf-8"?>
<w:webSettings xmlns:r="http://schemas.openxmlformats.org/officeDocument/2006/relationships" xmlns:w="http://schemas.openxmlformats.org/wordprocessingml/2006/main">
  <w:divs>
    <w:div w:id="9570053">
      <w:bodyDiv w:val="1"/>
      <w:marLeft w:val="0"/>
      <w:marRight w:val="0"/>
      <w:marTop w:val="0"/>
      <w:marBottom w:val="0"/>
      <w:divBdr>
        <w:top w:val="none" w:sz="0" w:space="0" w:color="auto"/>
        <w:left w:val="none" w:sz="0" w:space="0" w:color="auto"/>
        <w:bottom w:val="none" w:sz="0" w:space="0" w:color="auto"/>
        <w:right w:val="none" w:sz="0" w:space="0" w:color="auto"/>
      </w:divBdr>
    </w:div>
    <w:div w:id="27528460">
      <w:bodyDiv w:val="1"/>
      <w:marLeft w:val="0"/>
      <w:marRight w:val="0"/>
      <w:marTop w:val="0"/>
      <w:marBottom w:val="0"/>
      <w:divBdr>
        <w:top w:val="none" w:sz="0" w:space="0" w:color="auto"/>
        <w:left w:val="none" w:sz="0" w:space="0" w:color="auto"/>
        <w:bottom w:val="none" w:sz="0" w:space="0" w:color="auto"/>
        <w:right w:val="none" w:sz="0" w:space="0" w:color="auto"/>
      </w:divBdr>
    </w:div>
    <w:div w:id="39987178">
      <w:bodyDiv w:val="1"/>
      <w:marLeft w:val="0"/>
      <w:marRight w:val="0"/>
      <w:marTop w:val="0"/>
      <w:marBottom w:val="0"/>
      <w:divBdr>
        <w:top w:val="none" w:sz="0" w:space="0" w:color="auto"/>
        <w:left w:val="none" w:sz="0" w:space="0" w:color="auto"/>
        <w:bottom w:val="none" w:sz="0" w:space="0" w:color="auto"/>
        <w:right w:val="none" w:sz="0" w:space="0" w:color="auto"/>
      </w:divBdr>
    </w:div>
    <w:div w:id="72430933">
      <w:bodyDiv w:val="1"/>
      <w:marLeft w:val="0"/>
      <w:marRight w:val="0"/>
      <w:marTop w:val="0"/>
      <w:marBottom w:val="0"/>
      <w:divBdr>
        <w:top w:val="none" w:sz="0" w:space="0" w:color="auto"/>
        <w:left w:val="none" w:sz="0" w:space="0" w:color="auto"/>
        <w:bottom w:val="none" w:sz="0" w:space="0" w:color="auto"/>
        <w:right w:val="none" w:sz="0" w:space="0" w:color="auto"/>
      </w:divBdr>
    </w:div>
    <w:div w:id="108012009">
      <w:bodyDiv w:val="1"/>
      <w:marLeft w:val="0"/>
      <w:marRight w:val="0"/>
      <w:marTop w:val="0"/>
      <w:marBottom w:val="0"/>
      <w:divBdr>
        <w:top w:val="none" w:sz="0" w:space="0" w:color="auto"/>
        <w:left w:val="none" w:sz="0" w:space="0" w:color="auto"/>
        <w:bottom w:val="none" w:sz="0" w:space="0" w:color="auto"/>
        <w:right w:val="none" w:sz="0" w:space="0" w:color="auto"/>
      </w:divBdr>
    </w:div>
    <w:div w:id="170531779">
      <w:bodyDiv w:val="1"/>
      <w:marLeft w:val="0"/>
      <w:marRight w:val="0"/>
      <w:marTop w:val="0"/>
      <w:marBottom w:val="0"/>
      <w:divBdr>
        <w:top w:val="none" w:sz="0" w:space="0" w:color="auto"/>
        <w:left w:val="none" w:sz="0" w:space="0" w:color="auto"/>
        <w:bottom w:val="none" w:sz="0" w:space="0" w:color="auto"/>
        <w:right w:val="none" w:sz="0" w:space="0" w:color="auto"/>
      </w:divBdr>
    </w:div>
    <w:div w:id="187376980">
      <w:bodyDiv w:val="1"/>
      <w:marLeft w:val="0"/>
      <w:marRight w:val="0"/>
      <w:marTop w:val="0"/>
      <w:marBottom w:val="0"/>
      <w:divBdr>
        <w:top w:val="none" w:sz="0" w:space="0" w:color="auto"/>
        <w:left w:val="none" w:sz="0" w:space="0" w:color="auto"/>
        <w:bottom w:val="none" w:sz="0" w:space="0" w:color="auto"/>
        <w:right w:val="none" w:sz="0" w:space="0" w:color="auto"/>
      </w:divBdr>
    </w:div>
    <w:div w:id="231932941">
      <w:bodyDiv w:val="1"/>
      <w:marLeft w:val="0"/>
      <w:marRight w:val="0"/>
      <w:marTop w:val="0"/>
      <w:marBottom w:val="0"/>
      <w:divBdr>
        <w:top w:val="none" w:sz="0" w:space="0" w:color="auto"/>
        <w:left w:val="none" w:sz="0" w:space="0" w:color="auto"/>
        <w:bottom w:val="none" w:sz="0" w:space="0" w:color="auto"/>
        <w:right w:val="none" w:sz="0" w:space="0" w:color="auto"/>
      </w:divBdr>
    </w:div>
    <w:div w:id="235484054">
      <w:bodyDiv w:val="1"/>
      <w:marLeft w:val="0"/>
      <w:marRight w:val="0"/>
      <w:marTop w:val="0"/>
      <w:marBottom w:val="0"/>
      <w:divBdr>
        <w:top w:val="none" w:sz="0" w:space="0" w:color="auto"/>
        <w:left w:val="none" w:sz="0" w:space="0" w:color="auto"/>
        <w:bottom w:val="none" w:sz="0" w:space="0" w:color="auto"/>
        <w:right w:val="none" w:sz="0" w:space="0" w:color="auto"/>
      </w:divBdr>
    </w:div>
    <w:div w:id="240143317">
      <w:bodyDiv w:val="1"/>
      <w:marLeft w:val="0"/>
      <w:marRight w:val="0"/>
      <w:marTop w:val="0"/>
      <w:marBottom w:val="0"/>
      <w:divBdr>
        <w:top w:val="none" w:sz="0" w:space="0" w:color="auto"/>
        <w:left w:val="none" w:sz="0" w:space="0" w:color="auto"/>
        <w:bottom w:val="none" w:sz="0" w:space="0" w:color="auto"/>
        <w:right w:val="none" w:sz="0" w:space="0" w:color="auto"/>
      </w:divBdr>
    </w:div>
    <w:div w:id="308638127">
      <w:bodyDiv w:val="1"/>
      <w:marLeft w:val="0"/>
      <w:marRight w:val="0"/>
      <w:marTop w:val="0"/>
      <w:marBottom w:val="0"/>
      <w:divBdr>
        <w:top w:val="none" w:sz="0" w:space="0" w:color="auto"/>
        <w:left w:val="none" w:sz="0" w:space="0" w:color="auto"/>
        <w:bottom w:val="none" w:sz="0" w:space="0" w:color="auto"/>
        <w:right w:val="none" w:sz="0" w:space="0" w:color="auto"/>
      </w:divBdr>
    </w:div>
    <w:div w:id="308753558">
      <w:bodyDiv w:val="1"/>
      <w:marLeft w:val="0"/>
      <w:marRight w:val="0"/>
      <w:marTop w:val="0"/>
      <w:marBottom w:val="0"/>
      <w:divBdr>
        <w:top w:val="none" w:sz="0" w:space="0" w:color="auto"/>
        <w:left w:val="none" w:sz="0" w:space="0" w:color="auto"/>
        <w:bottom w:val="none" w:sz="0" w:space="0" w:color="auto"/>
        <w:right w:val="none" w:sz="0" w:space="0" w:color="auto"/>
      </w:divBdr>
    </w:div>
    <w:div w:id="348332193">
      <w:bodyDiv w:val="1"/>
      <w:marLeft w:val="0"/>
      <w:marRight w:val="0"/>
      <w:marTop w:val="0"/>
      <w:marBottom w:val="0"/>
      <w:divBdr>
        <w:top w:val="none" w:sz="0" w:space="0" w:color="auto"/>
        <w:left w:val="none" w:sz="0" w:space="0" w:color="auto"/>
        <w:bottom w:val="none" w:sz="0" w:space="0" w:color="auto"/>
        <w:right w:val="none" w:sz="0" w:space="0" w:color="auto"/>
      </w:divBdr>
    </w:div>
    <w:div w:id="364987770">
      <w:bodyDiv w:val="1"/>
      <w:marLeft w:val="0"/>
      <w:marRight w:val="0"/>
      <w:marTop w:val="0"/>
      <w:marBottom w:val="0"/>
      <w:divBdr>
        <w:top w:val="none" w:sz="0" w:space="0" w:color="auto"/>
        <w:left w:val="none" w:sz="0" w:space="0" w:color="auto"/>
        <w:bottom w:val="none" w:sz="0" w:space="0" w:color="auto"/>
        <w:right w:val="none" w:sz="0" w:space="0" w:color="auto"/>
      </w:divBdr>
    </w:div>
    <w:div w:id="384566837">
      <w:bodyDiv w:val="1"/>
      <w:marLeft w:val="0"/>
      <w:marRight w:val="0"/>
      <w:marTop w:val="0"/>
      <w:marBottom w:val="0"/>
      <w:divBdr>
        <w:top w:val="none" w:sz="0" w:space="0" w:color="auto"/>
        <w:left w:val="none" w:sz="0" w:space="0" w:color="auto"/>
        <w:bottom w:val="none" w:sz="0" w:space="0" w:color="auto"/>
        <w:right w:val="none" w:sz="0" w:space="0" w:color="auto"/>
      </w:divBdr>
    </w:div>
    <w:div w:id="420369234">
      <w:bodyDiv w:val="1"/>
      <w:marLeft w:val="0"/>
      <w:marRight w:val="0"/>
      <w:marTop w:val="0"/>
      <w:marBottom w:val="0"/>
      <w:divBdr>
        <w:top w:val="none" w:sz="0" w:space="0" w:color="auto"/>
        <w:left w:val="none" w:sz="0" w:space="0" w:color="auto"/>
        <w:bottom w:val="none" w:sz="0" w:space="0" w:color="auto"/>
        <w:right w:val="none" w:sz="0" w:space="0" w:color="auto"/>
      </w:divBdr>
    </w:div>
    <w:div w:id="434060737">
      <w:bodyDiv w:val="1"/>
      <w:marLeft w:val="0"/>
      <w:marRight w:val="0"/>
      <w:marTop w:val="0"/>
      <w:marBottom w:val="0"/>
      <w:divBdr>
        <w:top w:val="none" w:sz="0" w:space="0" w:color="auto"/>
        <w:left w:val="none" w:sz="0" w:space="0" w:color="auto"/>
        <w:bottom w:val="none" w:sz="0" w:space="0" w:color="auto"/>
        <w:right w:val="none" w:sz="0" w:space="0" w:color="auto"/>
      </w:divBdr>
    </w:div>
    <w:div w:id="449250296">
      <w:bodyDiv w:val="1"/>
      <w:marLeft w:val="0"/>
      <w:marRight w:val="0"/>
      <w:marTop w:val="0"/>
      <w:marBottom w:val="0"/>
      <w:divBdr>
        <w:top w:val="none" w:sz="0" w:space="0" w:color="auto"/>
        <w:left w:val="none" w:sz="0" w:space="0" w:color="auto"/>
        <w:bottom w:val="none" w:sz="0" w:space="0" w:color="auto"/>
        <w:right w:val="none" w:sz="0" w:space="0" w:color="auto"/>
      </w:divBdr>
    </w:div>
    <w:div w:id="461964281">
      <w:bodyDiv w:val="1"/>
      <w:marLeft w:val="0"/>
      <w:marRight w:val="0"/>
      <w:marTop w:val="0"/>
      <w:marBottom w:val="0"/>
      <w:divBdr>
        <w:top w:val="none" w:sz="0" w:space="0" w:color="auto"/>
        <w:left w:val="none" w:sz="0" w:space="0" w:color="auto"/>
        <w:bottom w:val="none" w:sz="0" w:space="0" w:color="auto"/>
        <w:right w:val="none" w:sz="0" w:space="0" w:color="auto"/>
      </w:divBdr>
    </w:div>
    <w:div w:id="506750285">
      <w:bodyDiv w:val="1"/>
      <w:marLeft w:val="0"/>
      <w:marRight w:val="0"/>
      <w:marTop w:val="0"/>
      <w:marBottom w:val="0"/>
      <w:divBdr>
        <w:top w:val="none" w:sz="0" w:space="0" w:color="auto"/>
        <w:left w:val="none" w:sz="0" w:space="0" w:color="auto"/>
        <w:bottom w:val="none" w:sz="0" w:space="0" w:color="auto"/>
        <w:right w:val="none" w:sz="0" w:space="0" w:color="auto"/>
      </w:divBdr>
    </w:div>
    <w:div w:id="515123424">
      <w:bodyDiv w:val="1"/>
      <w:marLeft w:val="0"/>
      <w:marRight w:val="0"/>
      <w:marTop w:val="0"/>
      <w:marBottom w:val="0"/>
      <w:divBdr>
        <w:top w:val="none" w:sz="0" w:space="0" w:color="auto"/>
        <w:left w:val="none" w:sz="0" w:space="0" w:color="auto"/>
        <w:bottom w:val="none" w:sz="0" w:space="0" w:color="auto"/>
        <w:right w:val="none" w:sz="0" w:space="0" w:color="auto"/>
      </w:divBdr>
    </w:div>
    <w:div w:id="515920875">
      <w:bodyDiv w:val="1"/>
      <w:marLeft w:val="0"/>
      <w:marRight w:val="0"/>
      <w:marTop w:val="0"/>
      <w:marBottom w:val="0"/>
      <w:divBdr>
        <w:top w:val="none" w:sz="0" w:space="0" w:color="auto"/>
        <w:left w:val="none" w:sz="0" w:space="0" w:color="auto"/>
        <w:bottom w:val="none" w:sz="0" w:space="0" w:color="auto"/>
        <w:right w:val="none" w:sz="0" w:space="0" w:color="auto"/>
      </w:divBdr>
    </w:div>
    <w:div w:id="575238175">
      <w:bodyDiv w:val="1"/>
      <w:marLeft w:val="0"/>
      <w:marRight w:val="0"/>
      <w:marTop w:val="0"/>
      <w:marBottom w:val="0"/>
      <w:divBdr>
        <w:top w:val="none" w:sz="0" w:space="0" w:color="auto"/>
        <w:left w:val="none" w:sz="0" w:space="0" w:color="auto"/>
        <w:bottom w:val="none" w:sz="0" w:space="0" w:color="auto"/>
        <w:right w:val="none" w:sz="0" w:space="0" w:color="auto"/>
      </w:divBdr>
    </w:div>
    <w:div w:id="575869757">
      <w:bodyDiv w:val="1"/>
      <w:marLeft w:val="0"/>
      <w:marRight w:val="0"/>
      <w:marTop w:val="0"/>
      <w:marBottom w:val="0"/>
      <w:divBdr>
        <w:top w:val="none" w:sz="0" w:space="0" w:color="auto"/>
        <w:left w:val="none" w:sz="0" w:space="0" w:color="auto"/>
        <w:bottom w:val="none" w:sz="0" w:space="0" w:color="auto"/>
        <w:right w:val="none" w:sz="0" w:space="0" w:color="auto"/>
      </w:divBdr>
    </w:div>
    <w:div w:id="618561340">
      <w:bodyDiv w:val="1"/>
      <w:marLeft w:val="0"/>
      <w:marRight w:val="0"/>
      <w:marTop w:val="0"/>
      <w:marBottom w:val="0"/>
      <w:divBdr>
        <w:top w:val="none" w:sz="0" w:space="0" w:color="auto"/>
        <w:left w:val="none" w:sz="0" w:space="0" w:color="auto"/>
        <w:bottom w:val="none" w:sz="0" w:space="0" w:color="auto"/>
        <w:right w:val="none" w:sz="0" w:space="0" w:color="auto"/>
      </w:divBdr>
    </w:div>
    <w:div w:id="703335643">
      <w:bodyDiv w:val="1"/>
      <w:marLeft w:val="0"/>
      <w:marRight w:val="0"/>
      <w:marTop w:val="0"/>
      <w:marBottom w:val="0"/>
      <w:divBdr>
        <w:top w:val="none" w:sz="0" w:space="0" w:color="auto"/>
        <w:left w:val="none" w:sz="0" w:space="0" w:color="auto"/>
        <w:bottom w:val="none" w:sz="0" w:space="0" w:color="auto"/>
        <w:right w:val="none" w:sz="0" w:space="0" w:color="auto"/>
      </w:divBdr>
    </w:div>
    <w:div w:id="745152348">
      <w:bodyDiv w:val="1"/>
      <w:marLeft w:val="0"/>
      <w:marRight w:val="0"/>
      <w:marTop w:val="0"/>
      <w:marBottom w:val="0"/>
      <w:divBdr>
        <w:top w:val="none" w:sz="0" w:space="0" w:color="auto"/>
        <w:left w:val="none" w:sz="0" w:space="0" w:color="auto"/>
        <w:bottom w:val="none" w:sz="0" w:space="0" w:color="auto"/>
        <w:right w:val="none" w:sz="0" w:space="0" w:color="auto"/>
      </w:divBdr>
    </w:div>
    <w:div w:id="770784765">
      <w:bodyDiv w:val="1"/>
      <w:marLeft w:val="0"/>
      <w:marRight w:val="0"/>
      <w:marTop w:val="0"/>
      <w:marBottom w:val="0"/>
      <w:divBdr>
        <w:top w:val="none" w:sz="0" w:space="0" w:color="auto"/>
        <w:left w:val="none" w:sz="0" w:space="0" w:color="auto"/>
        <w:bottom w:val="none" w:sz="0" w:space="0" w:color="auto"/>
        <w:right w:val="none" w:sz="0" w:space="0" w:color="auto"/>
      </w:divBdr>
    </w:div>
    <w:div w:id="779028006">
      <w:bodyDiv w:val="1"/>
      <w:marLeft w:val="0"/>
      <w:marRight w:val="0"/>
      <w:marTop w:val="0"/>
      <w:marBottom w:val="0"/>
      <w:divBdr>
        <w:top w:val="none" w:sz="0" w:space="0" w:color="auto"/>
        <w:left w:val="none" w:sz="0" w:space="0" w:color="auto"/>
        <w:bottom w:val="none" w:sz="0" w:space="0" w:color="auto"/>
        <w:right w:val="none" w:sz="0" w:space="0" w:color="auto"/>
      </w:divBdr>
    </w:div>
    <w:div w:id="801118056">
      <w:bodyDiv w:val="1"/>
      <w:marLeft w:val="0"/>
      <w:marRight w:val="0"/>
      <w:marTop w:val="0"/>
      <w:marBottom w:val="0"/>
      <w:divBdr>
        <w:top w:val="none" w:sz="0" w:space="0" w:color="auto"/>
        <w:left w:val="none" w:sz="0" w:space="0" w:color="auto"/>
        <w:bottom w:val="none" w:sz="0" w:space="0" w:color="auto"/>
        <w:right w:val="none" w:sz="0" w:space="0" w:color="auto"/>
      </w:divBdr>
    </w:div>
    <w:div w:id="803428672">
      <w:bodyDiv w:val="1"/>
      <w:marLeft w:val="0"/>
      <w:marRight w:val="0"/>
      <w:marTop w:val="0"/>
      <w:marBottom w:val="0"/>
      <w:divBdr>
        <w:top w:val="none" w:sz="0" w:space="0" w:color="auto"/>
        <w:left w:val="none" w:sz="0" w:space="0" w:color="auto"/>
        <w:bottom w:val="none" w:sz="0" w:space="0" w:color="auto"/>
        <w:right w:val="none" w:sz="0" w:space="0" w:color="auto"/>
      </w:divBdr>
    </w:div>
    <w:div w:id="818619063">
      <w:bodyDiv w:val="1"/>
      <w:marLeft w:val="0"/>
      <w:marRight w:val="0"/>
      <w:marTop w:val="0"/>
      <w:marBottom w:val="0"/>
      <w:divBdr>
        <w:top w:val="none" w:sz="0" w:space="0" w:color="auto"/>
        <w:left w:val="none" w:sz="0" w:space="0" w:color="auto"/>
        <w:bottom w:val="none" w:sz="0" w:space="0" w:color="auto"/>
        <w:right w:val="none" w:sz="0" w:space="0" w:color="auto"/>
      </w:divBdr>
    </w:div>
    <w:div w:id="825049782">
      <w:bodyDiv w:val="1"/>
      <w:marLeft w:val="0"/>
      <w:marRight w:val="0"/>
      <w:marTop w:val="0"/>
      <w:marBottom w:val="0"/>
      <w:divBdr>
        <w:top w:val="none" w:sz="0" w:space="0" w:color="auto"/>
        <w:left w:val="none" w:sz="0" w:space="0" w:color="auto"/>
        <w:bottom w:val="none" w:sz="0" w:space="0" w:color="auto"/>
        <w:right w:val="none" w:sz="0" w:space="0" w:color="auto"/>
      </w:divBdr>
    </w:div>
    <w:div w:id="861894009">
      <w:bodyDiv w:val="1"/>
      <w:marLeft w:val="0"/>
      <w:marRight w:val="0"/>
      <w:marTop w:val="0"/>
      <w:marBottom w:val="0"/>
      <w:divBdr>
        <w:top w:val="none" w:sz="0" w:space="0" w:color="auto"/>
        <w:left w:val="none" w:sz="0" w:space="0" w:color="auto"/>
        <w:bottom w:val="none" w:sz="0" w:space="0" w:color="auto"/>
        <w:right w:val="none" w:sz="0" w:space="0" w:color="auto"/>
      </w:divBdr>
    </w:div>
    <w:div w:id="882182351">
      <w:bodyDiv w:val="1"/>
      <w:marLeft w:val="0"/>
      <w:marRight w:val="0"/>
      <w:marTop w:val="0"/>
      <w:marBottom w:val="0"/>
      <w:divBdr>
        <w:top w:val="none" w:sz="0" w:space="0" w:color="auto"/>
        <w:left w:val="none" w:sz="0" w:space="0" w:color="auto"/>
        <w:bottom w:val="none" w:sz="0" w:space="0" w:color="auto"/>
        <w:right w:val="none" w:sz="0" w:space="0" w:color="auto"/>
      </w:divBdr>
    </w:div>
    <w:div w:id="902986116">
      <w:bodyDiv w:val="1"/>
      <w:marLeft w:val="0"/>
      <w:marRight w:val="0"/>
      <w:marTop w:val="0"/>
      <w:marBottom w:val="0"/>
      <w:divBdr>
        <w:top w:val="none" w:sz="0" w:space="0" w:color="auto"/>
        <w:left w:val="none" w:sz="0" w:space="0" w:color="auto"/>
        <w:bottom w:val="none" w:sz="0" w:space="0" w:color="auto"/>
        <w:right w:val="none" w:sz="0" w:space="0" w:color="auto"/>
      </w:divBdr>
    </w:div>
    <w:div w:id="908921979">
      <w:bodyDiv w:val="1"/>
      <w:marLeft w:val="0"/>
      <w:marRight w:val="0"/>
      <w:marTop w:val="0"/>
      <w:marBottom w:val="0"/>
      <w:divBdr>
        <w:top w:val="none" w:sz="0" w:space="0" w:color="auto"/>
        <w:left w:val="none" w:sz="0" w:space="0" w:color="auto"/>
        <w:bottom w:val="none" w:sz="0" w:space="0" w:color="auto"/>
        <w:right w:val="none" w:sz="0" w:space="0" w:color="auto"/>
      </w:divBdr>
    </w:div>
    <w:div w:id="936400457">
      <w:bodyDiv w:val="1"/>
      <w:marLeft w:val="0"/>
      <w:marRight w:val="0"/>
      <w:marTop w:val="0"/>
      <w:marBottom w:val="0"/>
      <w:divBdr>
        <w:top w:val="none" w:sz="0" w:space="0" w:color="auto"/>
        <w:left w:val="none" w:sz="0" w:space="0" w:color="auto"/>
        <w:bottom w:val="none" w:sz="0" w:space="0" w:color="auto"/>
        <w:right w:val="none" w:sz="0" w:space="0" w:color="auto"/>
      </w:divBdr>
    </w:div>
    <w:div w:id="946280311">
      <w:bodyDiv w:val="1"/>
      <w:marLeft w:val="0"/>
      <w:marRight w:val="0"/>
      <w:marTop w:val="0"/>
      <w:marBottom w:val="0"/>
      <w:divBdr>
        <w:top w:val="none" w:sz="0" w:space="0" w:color="auto"/>
        <w:left w:val="none" w:sz="0" w:space="0" w:color="auto"/>
        <w:bottom w:val="none" w:sz="0" w:space="0" w:color="auto"/>
        <w:right w:val="none" w:sz="0" w:space="0" w:color="auto"/>
      </w:divBdr>
    </w:div>
    <w:div w:id="982780567">
      <w:bodyDiv w:val="1"/>
      <w:marLeft w:val="0"/>
      <w:marRight w:val="0"/>
      <w:marTop w:val="0"/>
      <w:marBottom w:val="0"/>
      <w:divBdr>
        <w:top w:val="none" w:sz="0" w:space="0" w:color="auto"/>
        <w:left w:val="none" w:sz="0" w:space="0" w:color="auto"/>
        <w:bottom w:val="none" w:sz="0" w:space="0" w:color="auto"/>
        <w:right w:val="none" w:sz="0" w:space="0" w:color="auto"/>
      </w:divBdr>
    </w:div>
    <w:div w:id="999624475">
      <w:bodyDiv w:val="1"/>
      <w:marLeft w:val="0"/>
      <w:marRight w:val="0"/>
      <w:marTop w:val="0"/>
      <w:marBottom w:val="0"/>
      <w:divBdr>
        <w:top w:val="none" w:sz="0" w:space="0" w:color="auto"/>
        <w:left w:val="none" w:sz="0" w:space="0" w:color="auto"/>
        <w:bottom w:val="none" w:sz="0" w:space="0" w:color="auto"/>
        <w:right w:val="none" w:sz="0" w:space="0" w:color="auto"/>
      </w:divBdr>
    </w:div>
    <w:div w:id="1040397110">
      <w:bodyDiv w:val="1"/>
      <w:marLeft w:val="0"/>
      <w:marRight w:val="0"/>
      <w:marTop w:val="0"/>
      <w:marBottom w:val="0"/>
      <w:divBdr>
        <w:top w:val="none" w:sz="0" w:space="0" w:color="auto"/>
        <w:left w:val="none" w:sz="0" w:space="0" w:color="auto"/>
        <w:bottom w:val="none" w:sz="0" w:space="0" w:color="auto"/>
        <w:right w:val="none" w:sz="0" w:space="0" w:color="auto"/>
      </w:divBdr>
    </w:div>
    <w:div w:id="1108164386">
      <w:bodyDiv w:val="1"/>
      <w:marLeft w:val="0"/>
      <w:marRight w:val="0"/>
      <w:marTop w:val="0"/>
      <w:marBottom w:val="0"/>
      <w:divBdr>
        <w:top w:val="none" w:sz="0" w:space="0" w:color="auto"/>
        <w:left w:val="none" w:sz="0" w:space="0" w:color="auto"/>
        <w:bottom w:val="none" w:sz="0" w:space="0" w:color="auto"/>
        <w:right w:val="none" w:sz="0" w:space="0" w:color="auto"/>
      </w:divBdr>
    </w:div>
    <w:div w:id="1119841342">
      <w:bodyDiv w:val="1"/>
      <w:marLeft w:val="0"/>
      <w:marRight w:val="0"/>
      <w:marTop w:val="0"/>
      <w:marBottom w:val="0"/>
      <w:divBdr>
        <w:top w:val="none" w:sz="0" w:space="0" w:color="auto"/>
        <w:left w:val="none" w:sz="0" w:space="0" w:color="auto"/>
        <w:bottom w:val="none" w:sz="0" w:space="0" w:color="auto"/>
        <w:right w:val="none" w:sz="0" w:space="0" w:color="auto"/>
      </w:divBdr>
    </w:div>
    <w:div w:id="1124813028">
      <w:bodyDiv w:val="1"/>
      <w:marLeft w:val="0"/>
      <w:marRight w:val="0"/>
      <w:marTop w:val="0"/>
      <w:marBottom w:val="0"/>
      <w:divBdr>
        <w:top w:val="none" w:sz="0" w:space="0" w:color="auto"/>
        <w:left w:val="none" w:sz="0" w:space="0" w:color="auto"/>
        <w:bottom w:val="none" w:sz="0" w:space="0" w:color="auto"/>
        <w:right w:val="none" w:sz="0" w:space="0" w:color="auto"/>
      </w:divBdr>
    </w:div>
    <w:div w:id="1182821550">
      <w:bodyDiv w:val="1"/>
      <w:marLeft w:val="0"/>
      <w:marRight w:val="0"/>
      <w:marTop w:val="0"/>
      <w:marBottom w:val="0"/>
      <w:divBdr>
        <w:top w:val="none" w:sz="0" w:space="0" w:color="auto"/>
        <w:left w:val="none" w:sz="0" w:space="0" w:color="auto"/>
        <w:bottom w:val="none" w:sz="0" w:space="0" w:color="auto"/>
        <w:right w:val="none" w:sz="0" w:space="0" w:color="auto"/>
      </w:divBdr>
    </w:div>
    <w:div w:id="1195117368">
      <w:bodyDiv w:val="1"/>
      <w:marLeft w:val="0"/>
      <w:marRight w:val="0"/>
      <w:marTop w:val="0"/>
      <w:marBottom w:val="0"/>
      <w:divBdr>
        <w:top w:val="none" w:sz="0" w:space="0" w:color="auto"/>
        <w:left w:val="none" w:sz="0" w:space="0" w:color="auto"/>
        <w:bottom w:val="none" w:sz="0" w:space="0" w:color="auto"/>
        <w:right w:val="none" w:sz="0" w:space="0" w:color="auto"/>
      </w:divBdr>
    </w:div>
    <w:div w:id="1200119647">
      <w:bodyDiv w:val="1"/>
      <w:marLeft w:val="0"/>
      <w:marRight w:val="0"/>
      <w:marTop w:val="0"/>
      <w:marBottom w:val="0"/>
      <w:divBdr>
        <w:top w:val="none" w:sz="0" w:space="0" w:color="auto"/>
        <w:left w:val="none" w:sz="0" w:space="0" w:color="auto"/>
        <w:bottom w:val="none" w:sz="0" w:space="0" w:color="auto"/>
        <w:right w:val="none" w:sz="0" w:space="0" w:color="auto"/>
      </w:divBdr>
    </w:div>
    <w:div w:id="1219898751">
      <w:bodyDiv w:val="1"/>
      <w:marLeft w:val="0"/>
      <w:marRight w:val="0"/>
      <w:marTop w:val="0"/>
      <w:marBottom w:val="0"/>
      <w:divBdr>
        <w:top w:val="none" w:sz="0" w:space="0" w:color="auto"/>
        <w:left w:val="none" w:sz="0" w:space="0" w:color="auto"/>
        <w:bottom w:val="none" w:sz="0" w:space="0" w:color="auto"/>
        <w:right w:val="none" w:sz="0" w:space="0" w:color="auto"/>
      </w:divBdr>
    </w:div>
    <w:div w:id="1300762265">
      <w:bodyDiv w:val="1"/>
      <w:marLeft w:val="0"/>
      <w:marRight w:val="0"/>
      <w:marTop w:val="0"/>
      <w:marBottom w:val="0"/>
      <w:divBdr>
        <w:top w:val="none" w:sz="0" w:space="0" w:color="auto"/>
        <w:left w:val="none" w:sz="0" w:space="0" w:color="auto"/>
        <w:bottom w:val="none" w:sz="0" w:space="0" w:color="auto"/>
        <w:right w:val="none" w:sz="0" w:space="0" w:color="auto"/>
      </w:divBdr>
    </w:div>
    <w:div w:id="1328022464">
      <w:bodyDiv w:val="1"/>
      <w:marLeft w:val="0"/>
      <w:marRight w:val="0"/>
      <w:marTop w:val="0"/>
      <w:marBottom w:val="0"/>
      <w:divBdr>
        <w:top w:val="none" w:sz="0" w:space="0" w:color="auto"/>
        <w:left w:val="none" w:sz="0" w:space="0" w:color="auto"/>
        <w:bottom w:val="none" w:sz="0" w:space="0" w:color="auto"/>
        <w:right w:val="none" w:sz="0" w:space="0" w:color="auto"/>
      </w:divBdr>
    </w:div>
    <w:div w:id="1345861636">
      <w:bodyDiv w:val="1"/>
      <w:marLeft w:val="0"/>
      <w:marRight w:val="0"/>
      <w:marTop w:val="0"/>
      <w:marBottom w:val="0"/>
      <w:divBdr>
        <w:top w:val="none" w:sz="0" w:space="0" w:color="auto"/>
        <w:left w:val="none" w:sz="0" w:space="0" w:color="auto"/>
        <w:bottom w:val="none" w:sz="0" w:space="0" w:color="auto"/>
        <w:right w:val="none" w:sz="0" w:space="0" w:color="auto"/>
      </w:divBdr>
    </w:div>
    <w:div w:id="1347294606">
      <w:bodyDiv w:val="1"/>
      <w:marLeft w:val="0"/>
      <w:marRight w:val="0"/>
      <w:marTop w:val="0"/>
      <w:marBottom w:val="0"/>
      <w:divBdr>
        <w:top w:val="none" w:sz="0" w:space="0" w:color="auto"/>
        <w:left w:val="none" w:sz="0" w:space="0" w:color="auto"/>
        <w:bottom w:val="none" w:sz="0" w:space="0" w:color="auto"/>
        <w:right w:val="none" w:sz="0" w:space="0" w:color="auto"/>
      </w:divBdr>
    </w:div>
    <w:div w:id="1368216613">
      <w:bodyDiv w:val="1"/>
      <w:marLeft w:val="0"/>
      <w:marRight w:val="0"/>
      <w:marTop w:val="0"/>
      <w:marBottom w:val="0"/>
      <w:divBdr>
        <w:top w:val="none" w:sz="0" w:space="0" w:color="auto"/>
        <w:left w:val="none" w:sz="0" w:space="0" w:color="auto"/>
        <w:bottom w:val="none" w:sz="0" w:space="0" w:color="auto"/>
        <w:right w:val="none" w:sz="0" w:space="0" w:color="auto"/>
      </w:divBdr>
    </w:div>
    <w:div w:id="1400979081">
      <w:bodyDiv w:val="1"/>
      <w:marLeft w:val="0"/>
      <w:marRight w:val="0"/>
      <w:marTop w:val="0"/>
      <w:marBottom w:val="0"/>
      <w:divBdr>
        <w:top w:val="none" w:sz="0" w:space="0" w:color="auto"/>
        <w:left w:val="none" w:sz="0" w:space="0" w:color="auto"/>
        <w:bottom w:val="none" w:sz="0" w:space="0" w:color="auto"/>
        <w:right w:val="none" w:sz="0" w:space="0" w:color="auto"/>
      </w:divBdr>
    </w:div>
    <w:div w:id="1440950324">
      <w:bodyDiv w:val="1"/>
      <w:marLeft w:val="0"/>
      <w:marRight w:val="0"/>
      <w:marTop w:val="0"/>
      <w:marBottom w:val="0"/>
      <w:divBdr>
        <w:top w:val="none" w:sz="0" w:space="0" w:color="auto"/>
        <w:left w:val="none" w:sz="0" w:space="0" w:color="auto"/>
        <w:bottom w:val="none" w:sz="0" w:space="0" w:color="auto"/>
        <w:right w:val="none" w:sz="0" w:space="0" w:color="auto"/>
      </w:divBdr>
    </w:div>
    <w:div w:id="1458794168">
      <w:bodyDiv w:val="1"/>
      <w:marLeft w:val="0"/>
      <w:marRight w:val="0"/>
      <w:marTop w:val="0"/>
      <w:marBottom w:val="0"/>
      <w:divBdr>
        <w:top w:val="none" w:sz="0" w:space="0" w:color="auto"/>
        <w:left w:val="none" w:sz="0" w:space="0" w:color="auto"/>
        <w:bottom w:val="none" w:sz="0" w:space="0" w:color="auto"/>
        <w:right w:val="none" w:sz="0" w:space="0" w:color="auto"/>
      </w:divBdr>
    </w:div>
    <w:div w:id="1474374304">
      <w:bodyDiv w:val="1"/>
      <w:marLeft w:val="0"/>
      <w:marRight w:val="0"/>
      <w:marTop w:val="0"/>
      <w:marBottom w:val="0"/>
      <w:divBdr>
        <w:top w:val="none" w:sz="0" w:space="0" w:color="auto"/>
        <w:left w:val="none" w:sz="0" w:space="0" w:color="auto"/>
        <w:bottom w:val="none" w:sz="0" w:space="0" w:color="auto"/>
        <w:right w:val="none" w:sz="0" w:space="0" w:color="auto"/>
      </w:divBdr>
    </w:div>
    <w:div w:id="1482573917">
      <w:bodyDiv w:val="1"/>
      <w:marLeft w:val="0"/>
      <w:marRight w:val="0"/>
      <w:marTop w:val="0"/>
      <w:marBottom w:val="0"/>
      <w:divBdr>
        <w:top w:val="none" w:sz="0" w:space="0" w:color="auto"/>
        <w:left w:val="none" w:sz="0" w:space="0" w:color="auto"/>
        <w:bottom w:val="none" w:sz="0" w:space="0" w:color="auto"/>
        <w:right w:val="none" w:sz="0" w:space="0" w:color="auto"/>
      </w:divBdr>
    </w:div>
    <w:div w:id="1552888880">
      <w:bodyDiv w:val="1"/>
      <w:marLeft w:val="0"/>
      <w:marRight w:val="0"/>
      <w:marTop w:val="0"/>
      <w:marBottom w:val="0"/>
      <w:divBdr>
        <w:top w:val="none" w:sz="0" w:space="0" w:color="auto"/>
        <w:left w:val="none" w:sz="0" w:space="0" w:color="auto"/>
        <w:bottom w:val="none" w:sz="0" w:space="0" w:color="auto"/>
        <w:right w:val="none" w:sz="0" w:space="0" w:color="auto"/>
      </w:divBdr>
    </w:div>
    <w:div w:id="1573007438">
      <w:bodyDiv w:val="1"/>
      <w:marLeft w:val="0"/>
      <w:marRight w:val="0"/>
      <w:marTop w:val="0"/>
      <w:marBottom w:val="0"/>
      <w:divBdr>
        <w:top w:val="none" w:sz="0" w:space="0" w:color="auto"/>
        <w:left w:val="none" w:sz="0" w:space="0" w:color="auto"/>
        <w:bottom w:val="none" w:sz="0" w:space="0" w:color="auto"/>
        <w:right w:val="none" w:sz="0" w:space="0" w:color="auto"/>
      </w:divBdr>
    </w:div>
    <w:div w:id="1617562771">
      <w:bodyDiv w:val="1"/>
      <w:marLeft w:val="0"/>
      <w:marRight w:val="0"/>
      <w:marTop w:val="0"/>
      <w:marBottom w:val="0"/>
      <w:divBdr>
        <w:top w:val="none" w:sz="0" w:space="0" w:color="auto"/>
        <w:left w:val="none" w:sz="0" w:space="0" w:color="auto"/>
        <w:bottom w:val="none" w:sz="0" w:space="0" w:color="auto"/>
        <w:right w:val="none" w:sz="0" w:space="0" w:color="auto"/>
      </w:divBdr>
    </w:div>
    <w:div w:id="1649824189">
      <w:bodyDiv w:val="1"/>
      <w:marLeft w:val="0"/>
      <w:marRight w:val="0"/>
      <w:marTop w:val="0"/>
      <w:marBottom w:val="0"/>
      <w:divBdr>
        <w:top w:val="none" w:sz="0" w:space="0" w:color="auto"/>
        <w:left w:val="none" w:sz="0" w:space="0" w:color="auto"/>
        <w:bottom w:val="none" w:sz="0" w:space="0" w:color="auto"/>
        <w:right w:val="none" w:sz="0" w:space="0" w:color="auto"/>
      </w:divBdr>
    </w:div>
    <w:div w:id="1666594849">
      <w:bodyDiv w:val="1"/>
      <w:marLeft w:val="0"/>
      <w:marRight w:val="0"/>
      <w:marTop w:val="0"/>
      <w:marBottom w:val="0"/>
      <w:divBdr>
        <w:top w:val="none" w:sz="0" w:space="0" w:color="auto"/>
        <w:left w:val="none" w:sz="0" w:space="0" w:color="auto"/>
        <w:bottom w:val="none" w:sz="0" w:space="0" w:color="auto"/>
        <w:right w:val="none" w:sz="0" w:space="0" w:color="auto"/>
      </w:divBdr>
    </w:div>
    <w:div w:id="1775174682">
      <w:bodyDiv w:val="1"/>
      <w:marLeft w:val="0"/>
      <w:marRight w:val="0"/>
      <w:marTop w:val="0"/>
      <w:marBottom w:val="0"/>
      <w:divBdr>
        <w:top w:val="none" w:sz="0" w:space="0" w:color="auto"/>
        <w:left w:val="none" w:sz="0" w:space="0" w:color="auto"/>
        <w:bottom w:val="none" w:sz="0" w:space="0" w:color="auto"/>
        <w:right w:val="none" w:sz="0" w:space="0" w:color="auto"/>
      </w:divBdr>
    </w:div>
    <w:div w:id="1816022111">
      <w:bodyDiv w:val="1"/>
      <w:marLeft w:val="0"/>
      <w:marRight w:val="0"/>
      <w:marTop w:val="0"/>
      <w:marBottom w:val="0"/>
      <w:divBdr>
        <w:top w:val="none" w:sz="0" w:space="0" w:color="auto"/>
        <w:left w:val="none" w:sz="0" w:space="0" w:color="auto"/>
        <w:bottom w:val="none" w:sz="0" w:space="0" w:color="auto"/>
        <w:right w:val="none" w:sz="0" w:space="0" w:color="auto"/>
      </w:divBdr>
    </w:div>
    <w:div w:id="1826437807">
      <w:bodyDiv w:val="1"/>
      <w:marLeft w:val="0"/>
      <w:marRight w:val="0"/>
      <w:marTop w:val="0"/>
      <w:marBottom w:val="0"/>
      <w:divBdr>
        <w:top w:val="none" w:sz="0" w:space="0" w:color="auto"/>
        <w:left w:val="none" w:sz="0" w:space="0" w:color="auto"/>
        <w:bottom w:val="none" w:sz="0" w:space="0" w:color="auto"/>
        <w:right w:val="none" w:sz="0" w:space="0" w:color="auto"/>
      </w:divBdr>
    </w:div>
    <w:div w:id="1836145511">
      <w:bodyDiv w:val="1"/>
      <w:marLeft w:val="0"/>
      <w:marRight w:val="0"/>
      <w:marTop w:val="0"/>
      <w:marBottom w:val="0"/>
      <w:divBdr>
        <w:top w:val="none" w:sz="0" w:space="0" w:color="auto"/>
        <w:left w:val="none" w:sz="0" w:space="0" w:color="auto"/>
        <w:bottom w:val="none" w:sz="0" w:space="0" w:color="auto"/>
        <w:right w:val="none" w:sz="0" w:space="0" w:color="auto"/>
      </w:divBdr>
    </w:div>
    <w:div w:id="1926920453">
      <w:bodyDiv w:val="1"/>
      <w:marLeft w:val="0"/>
      <w:marRight w:val="0"/>
      <w:marTop w:val="0"/>
      <w:marBottom w:val="0"/>
      <w:divBdr>
        <w:top w:val="none" w:sz="0" w:space="0" w:color="auto"/>
        <w:left w:val="none" w:sz="0" w:space="0" w:color="auto"/>
        <w:bottom w:val="none" w:sz="0" w:space="0" w:color="auto"/>
        <w:right w:val="none" w:sz="0" w:space="0" w:color="auto"/>
      </w:divBdr>
    </w:div>
    <w:div w:id="1935626490">
      <w:bodyDiv w:val="1"/>
      <w:marLeft w:val="0"/>
      <w:marRight w:val="0"/>
      <w:marTop w:val="0"/>
      <w:marBottom w:val="0"/>
      <w:divBdr>
        <w:top w:val="none" w:sz="0" w:space="0" w:color="auto"/>
        <w:left w:val="none" w:sz="0" w:space="0" w:color="auto"/>
        <w:bottom w:val="none" w:sz="0" w:space="0" w:color="auto"/>
        <w:right w:val="none" w:sz="0" w:space="0" w:color="auto"/>
      </w:divBdr>
    </w:div>
    <w:div w:id="1994748726">
      <w:bodyDiv w:val="1"/>
      <w:marLeft w:val="0"/>
      <w:marRight w:val="0"/>
      <w:marTop w:val="0"/>
      <w:marBottom w:val="0"/>
      <w:divBdr>
        <w:top w:val="none" w:sz="0" w:space="0" w:color="auto"/>
        <w:left w:val="none" w:sz="0" w:space="0" w:color="auto"/>
        <w:bottom w:val="none" w:sz="0" w:space="0" w:color="auto"/>
        <w:right w:val="none" w:sz="0" w:space="0" w:color="auto"/>
      </w:divBdr>
    </w:div>
    <w:div w:id="2009093431">
      <w:bodyDiv w:val="1"/>
      <w:marLeft w:val="0"/>
      <w:marRight w:val="0"/>
      <w:marTop w:val="0"/>
      <w:marBottom w:val="0"/>
      <w:divBdr>
        <w:top w:val="none" w:sz="0" w:space="0" w:color="auto"/>
        <w:left w:val="none" w:sz="0" w:space="0" w:color="auto"/>
        <w:bottom w:val="none" w:sz="0" w:space="0" w:color="auto"/>
        <w:right w:val="none" w:sz="0" w:space="0" w:color="auto"/>
      </w:divBdr>
    </w:div>
    <w:div w:id="2010519602">
      <w:bodyDiv w:val="1"/>
      <w:marLeft w:val="0"/>
      <w:marRight w:val="0"/>
      <w:marTop w:val="0"/>
      <w:marBottom w:val="0"/>
      <w:divBdr>
        <w:top w:val="none" w:sz="0" w:space="0" w:color="auto"/>
        <w:left w:val="none" w:sz="0" w:space="0" w:color="auto"/>
        <w:bottom w:val="none" w:sz="0" w:space="0" w:color="auto"/>
        <w:right w:val="none" w:sz="0" w:space="0" w:color="auto"/>
      </w:divBdr>
    </w:div>
    <w:div w:id="2060278112">
      <w:bodyDiv w:val="1"/>
      <w:marLeft w:val="0"/>
      <w:marRight w:val="0"/>
      <w:marTop w:val="0"/>
      <w:marBottom w:val="0"/>
      <w:divBdr>
        <w:top w:val="none" w:sz="0" w:space="0" w:color="auto"/>
        <w:left w:val="none" w:sz="0" w:space="0" w:color="auto"/>
        <w:bottom w:val="none" w:sz="0" w:space="0" w:color="auto"/>
        <w:right w:val="none" w:sz="0" w:space="0" w:color="auto"/>
      </w:divBdr>
    </w:div>
    <w:div w:id="2069841473">
      <w:bodyDiv w:val="1"/>
      <w:marLeft w:val="0"/>
      <w:marRight w:val="0"/>
      <w:marTop w:val="0"/>
      <w:marBottom w:val="0"/>
      <w:divBdr>
        <w:top w:val="none" w:sz="0" w:space="0" w:color="auto"/>
        <w:left w:val="none" w:sz="0" w:space="0" w:color="auto"/>
        <w:bottom w:val="none" w:sz="0" w:space="0" w:color="auto"/>
        <w:right w:val="none" w:sz="0" w:space="0" w:color="auto"/>
      </w:divBdr>
    </w:div>
    <w:div w:id="2092386750">
      <w:bodyDiv w:val="1"/>
      <w:marLeft w:val="0"/>
      <w:marRight w:val="0"/>
      <w:marTop w:val="0"/>
      <w:marBottom w:val="0"/>
      <w:divBdr>
        <w:top w:val="none" w:sz="0" w:space="0" w:color="auto"/>
        <w:left w:val="none" w:sz="0" w:space="0" w:color="auto"/>
        <w:bottom w:val="none" w:sz="0" w:space="0" w:color="auto"/>
        <w:right w:val="none" w:sz="0" w:space="0" w:color="auto"/>
      </w:divBdr>
    </w:div>
    <w:div w:id="2118984973">
      <w:bodyDiv w:val="1"/>
      <w:marLeft w:val="0"/>
      <w:marRight w:val="0"/>
      <w:marTop w:val="0"/>
      <w:marBottom w:val="0"/>
      <w:divBdr>
        <w:top w:val="none" w:sz="0" w:space="0" w:color="auto"/>
        <w:left w:val="none" w:sz="0" w:space="0" w:color="auto"/>
        <w:bottom w:val="none" w:sz="0" w:space="0" w:color="auto"/>
        <w:right w:val="none" w:sz="0" w:space="0" w:color="auto"/>
      </w:divBdr>
    </w:div>
    <w:div w:id="213046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64072.45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C0654-56CC-4AAE-AE8E-F27C69259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1355</TotalTime>
  <Pages>13</Pages>
  <Words>6197</Words>
  <Characters>35323</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ФЕДЕРАЛЬНАЯ СЛУЖБА</vt:lpstr>
    </vt:vector>
  </TitlesOfParts>
  <Company>HOME</Company>
  <LinksUpToDate>false</LinksUpToDate>
  <CharactersWithSpaces>41438</CharactersWithSpaces>
  <SharedDoc>false</SharedDoc>
  <HLinks>
    <vt:vector size="144" baseType="variant">
      <vt:variant>
        <vt:i4>7405678</vt:i4>
      </vt:variant>
      <vt:variant>
        <vt:i4>69</vt:i4>
      </vt:variant>
      <vt:variant>
        <vt:i4>0</vt:i4>
      </vt:variant>
      <vt:variant>
        <vt:i4>5</vt:i4>
      </vt:variant>
      <vt:variant>
        <vt:lpwstr>consultantplus://offline/ref=8880531EF5DB528991785DC5939DF67437BEB9E7A611D679356A66B08E695A97036ED70E071Ep9wCE</vt:lpwstr>
      </vt:variant>
      <vt:variant>
        <vt:lpwstr/>
      </vt:variant>
      <vt:variant>
        <vt:i4>7405673</vt:i4>
      </vt:variant>
      <vt:variant>
        <vt:i4>66</vt:i4>
      </vt:variant>
      <vt:variant>
        <vt:i4>0</vt:i4>
      </vt:variant>
      <vt:variant>
        <vt:i4>5</vt:i4>
      </vt:variant>
      <vt:variant>
        <vt:lpwstr>consultantplus://offline/ref=8880531EF5DB528991785DC5939DF67437BEB9E7A611D679356A66B08E695A97036ED70E071Cp9wBE</vt:lpwstr>
      </vt:variant>
      <vt:variant>
        <vt:lpwstr/>
      </vt:variant>
      <vt:variant>
        <vt:i4>4194314</vt:i4>
      </vt:variant>
      <vt:variant>
        <vt:i4>63</vt:i4>
      </vt:variant>
      <vt:variant>
        <vt:i4>0</vt:i4>
      </vt:variant>
      <vt:variant>
        <vt:i4>5</vt:i4>
      </vt:variant>
      <vt:variant>
        <vt:lpwstr>consultantplus://offline/ref=8880531EF5DB528991785DC5939DF67437BFB4E7A713D679356A66B08E695A97036ED70A07p1wCE</vt:lpwstr>
      </vt:variant>
      <vt:variant>
        <vt:lpwstr/>
      </vt:variant>
      <vt:variant>
        <vt:i4>2818100</vt:i4>
      </vt:variant>
      <vt:variant>
        <vt:i4>60</vt:i4>
      </vt:variant>
      <vt:variant>
        <vt:i4>0</vt:i4>
      </vt:variant>
      <vt:variant>
        <vt:i4>5</vt:i4>
      </vt:variant>
      <vt:variant>
        <vt:lpwstr>consultantplus://offline/ref=4C913D68A78F7BFF1041A1A208FE6F98D7F58D4C5568C43E3A0BE3A4E9B4C75401B0CFEEA4891526aD24E</vt:lpwstr>
      </vt:variant>
      <vt:variant>
        <vt:lpwstr/>
      </vt:variant>
      <vt:variant>
        <vt:i4>2818099</vt:i4>
      </vt:variant>
      <vt:variant>
        <vt:i4>57</vt:i4>
      </vt:variant>
      <vt:variant>
        <vt:i4>0</vt:i4>
      </vt:variant>
      <vt:variant>
        <vt:i4>5</vt:i4>
      </vt:variant>
      <vt:variant>
        <vt:lpwstr>consultantplus://offline/ref=4C913D68A78F7BFF1041A1A208FE6F98D7F58D4C5568C43E3A0BE3A4E9B4C75401B0CFEEA4881125aD25E</vt:lpwstr>
      </vt:variant>
      <vt:variant>
        <vt:lpwstr/>
      </vt:variant>
      <vt:variant>
        <vt:i4>6029320</vt:i4>
      </vt:variant>
      <vt:variant>
        <vt:i4>54</vt:i4>
      </vt:variant>
      <vt:variant>
        <vt:i4>0</vt:i4>
      </vt:variant>
      <vt:variant>
        <vt:i4>5</vt:i4>
      </vt:variant>
      <vt:variant>
        <vt:lpwstr>garantf1://10064072.450/</vt:lpwstr>
      </vt:variant>
      <vt:variant>
        <vt:lpwstr/>
      </vt:variant>
      <vt:variant>
        <vt:i4>2162709</vt:i4>
      </vt:variant>
      <vt:variant>
        <vt:i4>51</vt:i4>
      </vt:variant>
      <vt:variant>
        <vt:i4>0</vt:i4>
      </vt:variant>
      <vt:variant>
        <vt:i4>5</vt:i4>
      </vt:variant>
      <vt:variant>
        <vt:lpwstr/>
      </vt:variant>
      <vt:variant>
        <vt:lpwstr>sub_6823</vt:lpwstr>
      </vt:variant>
      <vt:variant>
        <vt:i4>3014679</vt:i4>
      </vt:variant>
      <vt:variant>
        <vt:i4>48</vt:i4>
      </vt:variant>
      <vt:variant>
        <vt:i4>0</vt:i4>
      </vt:variant>
      <vt:variant>
        <vt:i4>5</vt:i4>
      </vt:variant>
      <vt:variant>
        <vt:lpwstr/>
      </vt:variant>
      <vt:variant>
        <vt:lpwstr>sub_7014</vt:lpwstr>
      </vt:variant>
      <vt:variant>
        <vt:i4>1900578</vt:i4>
      </vt:variant>
      <vt:variant>
        <vt:i4>45</vt:i4>
      </vt:variant>
      <vt:variant>
        <vt:i4>0</vt:i4>
      </vt:variant>
      <vt:variant>
        <vt:i4>5</vt:i4>
      </vt:variant>
      <vt:variant>
        <vt:lpwstr/>
      </vt:variant>
      <vt:variant>
        <vt:lpwstr>sub_37</vt:lpwstr>
      </vt:variant>
      <vt:variant>
        <vt:i4>1245223</vt:i4>
      </vt:variant>
      <vt:variant>
        <vt:i4>42</vt:i4>
      </vt:variant>
      <vt:variant>
        <vt:i4>0</vt:i4>
      </vt:variant>
      <vt:variant>
        <vt:i4>5</vt:i4>
      </vt:variant>
      <vt:variant>
        <vt:lpwstr/>
      </vt:variant>
      <vt:variant>
        <vt:lpwstr>sub_698</vt:lpwstr>
      </vt:variant>
      <vt:variant>
        <vt:i4>1703974</vt:i4>
      </vt:variant>
      <vt:variant>
        <vt:i4>39</vt:i4>
      </vt:variant>
      <vt:variant>
        <vt:i4>0</vt:i4>
      </vt:variant>
      <vt:variant>
        <vt:i4>5</vt:i4>
      </vt:variant>
      <vt:variant>
        <vt:lpwstr/>
      </vt:variant>
      <vt:variant>
        <vt:lpwstr>sub_704</vt:lpwstr>
      </vt:variant>
      <vt:variant>
        <vt:i4>2162709</vt:i4>
      </vt:variant>
      <vt:variant>
        <vt:i4>36</vt:i4>
      </vt:variant>
      <vt:variant>
        <vt:i4>0</vt:i4>
      </vt:variant>
      <vt:variant>
        <vt:i4>5</vt:i4>
      </vt:variant>
      <vt:variant>
        <vt:lpwstr/>
      </vt:variant>
      <vt:variant>
        <vt:lpwstr>sub_6823</vt:lpwstr>
      </vt:variant>
      <vt:variant>
        <vt:i4>1966117</vt:i4>
      </vt:variant>
      <vt:variant>
        <vt:i4>33</vt:i4>
      </vt:variant>
      <vt:variant>
        <vt:i4>0</vt:i4>
      </vt:variant>
      <vt:variant>
        <vt:i4>5</vt:i4>
      </vt:variant>
      <vt:variant>
        <vt:lpwstr/>
      </vt:variant>
      <vt:variant>
        <vt:lpwstr>sub_446</vt:lpwstr>
      </vt:variant>
      <vt:variant>
        <vt:i4>7471159</vt:i4>
      </vt:variant>
      <vt:variant>
        <vt:i4>30</vt:i4>
      </vt:variant>
      <vt:variant>
        <vt:i4>0</vt:i4>
      </vt:variant>
      <vt:variant>
        <vt:i4>5</vt:i4>
      </vt:variant>
      <vt:variant>
        <vt:lpwstr>garantf1://12084522.21/</vt:lpwstr>
      </vt:variant>
      <vt:variant>
        <vt:lpwstr/>
      </vt:variant>
      <vt:variant>
        <vt:i4>7471159</vt:i4>
      </vt:variant>
      <vt:variant>
        <vt:i4>27</vt:i4>
      </vt:variant>
      <vt:variant>
        <vt:i4>0</vt:i4>
      </vt:variant>
      <vt:variant>
        <vt:i4>5</vt:i4>
      </vt:variant>
      <vt:variant>
        <vt:lpwstr>garantf1://12084522.21/</vt:lpwstr>
      </vt:variant>
      <vt:variant>
        <vt:lpwstr/>
      </vt:variant>
      <vt:variant>
        <vt:i4>1245223</vt:i4>
      </vt:variant>
      <vt:variant>
        <vt:i4>24</vt:i4>
      </vt:variant>
      <vt:variant>
        <vt:i4>0</vt:i4>
      </vt:variant>
      <vt:variant>
        <vt:i4>5</vt:i4>
      </vt:variant>
      <vt:variant>
        <vt:lpwstr/>
      </vt:variant>
      <vt:variant>
        <vt:lpwstr>sub_698</vt:lpwstr>
      </vt:variant>
      <vt:variant>
        <vt:i4>7471159</vt:i4>
      </vt:variant>
      <vt:variant>
        <vt:i4>21</vt:i4>
      </vt:variant>
      <vt:variant>
        <vt:i4>0</vt:i4>
      </vt:variant>
      <vt:variant>
        <vt:i4>5</vt:i4>
      </vt:variant>
      <vt:variant>
        <vt:lpwstr>garantf1://12084522.21/</vt:lpwstr>
      </vt:variant>
      <vt:variant>
        <vt:lpwstr/>
      </vt:variant>
      <vt:variant>
        <vt:i4>4063336</vt:i4>
      </vt:variant>
      <vt:variant>
        <vt:i4>18</vt:i4>
      </vt:variant>
      <vt:variant>
        <vt:i4>0</vt:i4>
      </vt:variant>
      <vt:variant>
        <vt:i4>5</vt:i4>
      </vt:variant>
      <vt:variant>
        <vt:lpwstr>consultantplus://offline/ref=A162675290D8CBC94FCC5F157F0C4553D44F7890F0DEE6F042BFF9290A802148AA5F0E622F31A816P2I7O</vt:lpwstr>
      </vt:variant>
      <vt:variant>
        <vt:lpwstr/>
      </vt:variant>
      <vt:variant>
        <vt:i4>3407988</vt:i4>
      </vt:variant>
      <vt:variant>
        <vt:i4>15</vt:i4>
      </vt:variant>
      <vt:variant>
        <vt:i4>0</vt:i4>
      </vt:variant>
      <vt:variant>
        <vt:i4>5</vt:i4>
      </vt:variant>
      <vt:variant>
        <vt:lpwstr>http://sberbank-ast.ru/</vt:lpwstr>
      </vt:variant>
      <vt:variant>
        <vt:lpwstr/>
      </vt:variant>
      <vt:variant>
        <vt:i4>917560</vt:i4>
      </vt:variant>
      <vt:variant>
        <vt:i4>12</vt:i4>
      </vt:variant>
      <vt:variant>
        <vt:i4>0</vt:i4>
      </vt:variant>
      <vt:variant>
        <vt:i4>5</vt:i4>
      </vt:variant>
      <vt:variant>
        <vt:lpwstr>mailto:ursn72@ro.ru</vt:lpwstr>
      </vt:variant>
      <vt:variant>
        <vt:lpwstr/>
      </vt:variant>
      <vt:variant>
        <vt:i4>2818064</vt:i4>
      </vt:variant>
      <vt:variant>
        <vt:i4>9</vt:i4>
      </vt:variant>
      <vt:variant>
        <vt:i4>0</vt:i4>
      </vt:variant>
      <vt:variant>
        <vt:i4>5</vt:i4>
      </vt:variant>
      <vt:variant>
        <vt:lpwstr/>
      </vt:variant>
      <vt:variant>
        <vt:lpwstr>sub_3120</vt:lpwstr>
      </vt:variant>
      <vt:variant>
        <vt:i4>1703971</vt:i4>
      </vt:variant>
      <vt:variant>
        <vt:i4>6</vt:i4>
      </vt:variant>
      <vt:variant>
        <vt:i4>0</vt:i4>
      </vt:variant>
      <vt:variant>
        <vt:i4>5</vt:i4>
      </vt:variant>
      <vt:variant>
        <vt:lpwstr/>
      </vt:variant>
      <vt:variant>
        <vt:lpwstr>sub_310011</vt:lpwstr>
      </vt:variant>
      <vt:variant>
        <vt:i4>2818067</vt:i4>
      </vt:variant>
      <vt:variant>
        <vt:i4>3</vt:i4>
      </vt:variant>
      <vt:variant>
        <vt:i4>0</vt:i4>
      </vt:variant>
      <vt:variant>
        <vt:i4>5</vt:i4>
      </vt:variant>
      <vt:variant>
        <vt:lpwstr/>
      </vt:variant>
      <vt:variant>
        <vt:lpwstr>sub_3110</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СЛУЖБА</dc:title>
  <dc:subject/>
  <dc:creator>sizdikova-ak</dc:creator>
  <cp:keywords/>
  <dc:description/>
  <cp:lastModifiedBy>l-72-05-04</cp:lastModifiedBy>
  <cp:revision>110</cp:revision>
  <cp:lastPrinted>2021-09-13T06:50:00Z</cp:lastPrinted>
  <dcterms:created xsi:type="dcterms:W3CDTF">2022-01-10T13:29:00Z</dcterms:created>
  <dcterms:modified xsi:type="dcterms:W3CDTF">2026-09-04T04:45:00Z</dcterms:modified>
</cp:coreProperties>
</file>