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3C41E1" w14:textId="670234F8" w:rsidR="00D731B9" w:rsidRPr="009E1123" w:rsidRDefault="00D731B9" w:rsidP="003F6385">
      <w:pPr>
        <w:pStyle w:val="a3"/>
        <w:ind w:firstLine="709"/>
        <w:jc w:val="right"/>
        <w:rPr>
          <w:rFonts w:ascii="Times New Roman" w:hAnsi="Times New Roman" w:cs="Times New Roman"/>
          <w:b/>
        </w:rPr>
      </w:pPr>
      <w:bookmarkStart w:id="0" w:name="_GoBack"/>
      <w:bookmarkEnd w:id="0"/>
      <w:r w:rsidRPr="003F6385">
        <w:rPr>
          <w:rFonts w:ascii="Times New Roman" w:hAnsi="Times New Roman" w:cs="Times New Roman"/>
          <w:b/>
        </w:rPr>
        <w:tab/>
      </w:r>
      <w:r w:rsidRPr="003F6385">
        <w:rPr>
          <w:rFonts w:ascii="Times New Roman" w:hAnsi="Times New Roman" w:cs="Times New Roman"/>
          <w:b/>
        </w:rPr>
        <w:tab/>
      </w:r>
      <w:r w:rsidRPr="003F6385">
        <w:rPr>
          <w:rFonts w:ascii="Times New Roman" w:hAnsi="Times New Roman" w:cs="Times New Roman"/>
          <w:b/>
        </w:rPr>
        <w:tab/>
      </w:r>
      <w:r w:rsidRPr="003F6385">
        <w:rPr>
          <w:rFonts w:ascii="Times New Roman" w:hAnsi="Times New Roman" w:cs="Times New Roman"/>
          <w:b/>
        </w:rPr>
        <w:tab/>
      </w:r>
      <w:r w:rsidRPr="003F6385">
        <w:rPr>
          <w:rFonts w:ascii="Times New Roman" w:hAnsi="Times New Roman" w:cs="Times New Roman"/>
          <w:b/>
        </w:rPr>
        <w:tab/>
      </w:r>
      <w:r w:rsidRPr="003F6385">
        <w:rPr>
          <w:rFonts w:ascii="Times New Roman" w:hAnsi="Times New Roman" w:cs="Times New Roman"/>
          <w:b/>
        </w:rPr>
        <w:tab/>
      </w:r>
      <w:r w:rsidRPr="003F6385">
        <w:rPr>
          <w:rFonts w:ascii="Times New Roman" w:hAnsi="Times New Roman" w:cs="Times New Roman"/>
          <w:b/>
        </w:rPr>
        <w:tab/>
      </w:r>
      <w:r w:rsidRPr="003F6385">
        <w:rPr>
          <w:rFonts w:ascii="Times New Roman" w:hAnsi="Times New Roman" w:cs="Times New Roman"/>
          <w:b/>
        </w:rPr>
        <w:tab/>
      </w:r>
      <w:r w:rsidRPr="003F6385">
        <w:rPr>
          <w:rFonts w:ascii="Times New Roman" w:hAnsi="Times New Roman" w:cs="Times New Roman"/>
          <w:b/>
        </w:rPr>
        <w:tab/>
      </w:r>
      <w:r w:rsidR="00110B04" w:rsidRPr="009E1123">
        <w:rPr>
          <w:rFonts w:ascii="Times New Roman" w:hAnsi="Times New Roman" w:cs="Times New Roman"/>
          <w:b/>
        </w:rPr>
        <w:t>Приложение № 3</w:t>
      </w:r>
      <w:r w:rsidR="00B57B37" w:rsidRPr="009E1123">
        <w:rPr>
          <w:rFonts w:ascii="Times New Roman" w:hAnsi="Times New Roman" w:cs="Times New Roman"/>
          <w:b/>
        </w:rPr>
        <w:t xml:space="preserve"> </w:t>
      </w:r>
    </w:p>
    <w:p w14:paraId="24872436" w14:textId="77777777" w:rsidR="0077521F" w:rsidRPr="009E1123" w:rsidRDefault="00D731B9" w:rsidP="003F6385">
      <w:pPr>
        <w:pStyle w:val="a3"/>
        <w:ind w:firstLine="709"/>
        <w:jc w:val="right"/>
        <w:rPr>
          <w:rFonts w:ascii="Times New Roman" w:hAnsi="Times New Roman" w:cs="Times New Roman"/>
          <w:i/>
        </w:rPr>
      </w:pPr>
      <w:r w:rsidRPr="009E1123">
        <w:rPr>
          <w:rFonts w:ascii="Times New Roman" w:hAnsi="Times New Roman" w:cs="Times New Roman"/>
          <w:b/>
        </w:rPr>
        <w:tab/>
      </w:r>
      <w:r w:rsidRPr="009E1123">
        <w:rPr>
          <w:rFonts w:ascii="Times New Roman" w:hAnsi="Times New Roman" w:cs="Times New Roman"/>
          <w:b/>
        </w:rPr>
        <w:tab/>
      </w:r>
      <w:r w:rsidRPr="009E1123">
        <w:rPr>
          <w:rFonts w:ascii="Times New Roman" w:hAnsi="Times New Roman" w:cs="Times New Roman"/>
          <w:b/>
        </w:rPr>
        <w:tab/>
      </w:r>
      <w:r w:rsidRPr="009E1123">
        <w:rPr>
          <w:rFonts w:ascii="Times New Roman" w:hAnsi="Times New Roman" w:cs="Times New Roman"/>
          <w:b/>
        </w:rPr>
        <w:tab/>
      </w:r>
      <w:r w:rsidRPr="009E1123">
        <w:rPr>
          <w:rFonts w:ascii="Times New Roman" w:hAnsi="Times New Roman" w:cs="Times New Roman"/>
          <w:b/>
        </w:rPr>
        <w:tab/>
      </w:r>
      <w:r w:rsidR="0077521F" w:rsidRPr="009E1123">
        <w:rPr>
          <w:rFonts w:ascii="Times New Roman" w:hAnsi="Times New Roman" w:cs="Times New Roman"/>
          <w:i/>
        </w:rPr>
        <w:t>к Извещению о закупке</w:t>
      </w:r>
    </w:p>
    <w:p w14:paraId="5543E669" w14:textId="77777777" w:rsidR="00D731B9" w:rsidRPr="009E1123" w:rsidRDefault="00D731B9" w:rsidP="003F6385">
      <w:pPr>
        <w:pStyle w:val="a3"/>
        <w:ind w:firstLine="709"/>
        <w:jc w:val="center"/>
        <w:rPr>
          <w:rFonts w:ascii="Times New Roman" w:hAnsi="Times New Roman" w:cs="Times New Roman"/>
          <w:b/>
        </w:rPr>
      </w:pPr>
    </w:p>
    <w:p w14:paraId="4B76A9C5" w14:textId="5DD59AE1" w:rsidR="00B57B37" w:rsidRPr="009E1123" w:rsidRDefault="00D731B9" w:rsidP="003F6385">
      <w:pPr>
        <w:pStyle w:val="a3"/>
        <w:ind w:firstLine="709"/>
        <w:jc w:val="center"/>
        <w:rPr>
          <w:rFonts w:ascii="Times New Roman" w:hAnsi="Times New Roman" w:cs="Times New Roman"/>
          <w:b/>
        </w:rPr>
      </w:pPr>
      <w:r w:rsidRPr="009E1123">
        <w:rPr>
          <w:rFonts w:ascii="Times New Roman" w:hAnsi="Times New Roman" w:cs="Times New Roman"/>
          <w:b/>
        </w:rPr>
        <w:t>ТРЕБОВАНИЯ К УЧАСТНИКАМ ЗАКУПКИ, СОДЕРЖАНИЮ И СОСТАВУ ЗАЯВКИ НА УЧАСТИЕ В ЗАКУПКЕ И ИНСТРУКЦИЯ ПО ЕЕ ЗАПОЛНЕНИЮ</w:t>
      </w:r>
    </w:p>
    <w:p w14:paraId="4D7F1980" w14:textId="77777777" w:rsidR="00714CB4" w:rsidRPr="009E1123" w:rsidRDefault="00714CB4" w:rsidP="003F6385">
      <w:pPr>
        <w:pStyle w:val="a3"/>
        <w:ind w:firstLine="709"/>
        <w:jc w:val="center"/>
        <w:rPr>
          <w:rFonts w:ascii="Times New Roman" w:hAnsi="Times New Roman" w:cs="Times New Roman"/>
          <w:b/>
        </w:rPr>
      </w:pPr>
    </w:p>
    <w:p w14:paraId="1B6222B6" w14:textId="7656E868" w:rsidR="00D731B9" w:rsidRPr="009E1123" w:rsidRDefault="00AD6EEC" w:rsidP="003F6385">
      <w:pPr>
        <w:spacing w:after="0" w:line="240" w:lineRule="auto"/>
        <w:ind w:firstLine="709"/>
        <w:jc w:val="center"/>
        <w:rPr>
          <w:rFonts w:ascii="Times New Roman" w:hAnsi="Times New Roman" w:cs="Times New Roman"/>
          <w:b/>
        </w:rPr>
      </w:pPr>
      <w:r w:rsidRPr="009E1123">
        <w:rPr>
          <w:rFonts w:ascii="Times New Roman" w:hAnsi="Times New Roman" w:cs="Times New Roman"/>
          <w:b/>
        </w:rPr>
        <w:t>ИКЗ:</w:t>
      </w:r>
      <w:r w:rsidRPr="009E1123">
        <w:rPr>
          <w:rFonts w:ascii="Times New Roman" w:hAnsi="Times New Roman"/>
          <w:b/>
        </w:rPr>
        <w:t xml:space="preserve"> </w:t>
      </w:r>
      <w:r w:rsidR="00B73184" w:rsidRPr="009E1123">
        <w:rPr>
          <w:rFonts w:ascii="Times New Roman" w:hAnsi="Times New Roman"/>
          <w:b/>
        </w:rPr>
        <w:t>262781202739078380100100190010000244</w:t>
      </w:r>
    </w:p>
    <w:p w14:paraId="031F2C0A" w14:textId="30F4D1DE" w:rsidR="00AD6EEC" w:rsidRPr="009E1123" w:rsidRDefault="00AD6EEC" w:rsidP="003F6385">
      <w:pPr>
        <w:spacing w:after="0" w:line="240" w:lineRule="auto"/>
        <w:ind w:firstLine="709"/>
        <w:jc w:val="center"/>
        <w:rPr>
          <w:rFonts w:ascii="Times New Roman" w:hAnsi="Times New Roman" w:cs="Times New Roman"/>
          <w:b/>
          <w:u w:val="single"/>
        </w:rPr>
      </w:pPr>
    </w:p>
    <w:p w14:paraId="6DDCEE7B" w14:textId="219D5269" w:rsidR="005376C8" w:rsidRPr="009E1123" w:rsidRDefault="005376C8" w:rsidP="003F6385">
      <w:pPr>
        <w:autoSpaceDE w:val="0"/>
        <w:autoSpaceDN w:val="0"/>
        <w:adjustRightInd w:val="0"/>
        <w:spacing w:after="0" w:line="240" w:lineRule="auto"/>
        <w:ind w:firstLine="540"/>
        <w:jc w:val="both"/>
        <w:rPr>
          <w:rFonts w:ascii="Times New Roman" w:hAnsi="Times New Roman" w:cs="Times New Roman"/>
          <w:bCs/>
          <w:u w:val="single"/>
        </w:rPr>
      </w:pPr>
      <w:r w:rsidRPr="009E1123">
        <w:rPr>
          <w:rFonts w:ascii="Times New Roman" w:hAnsi="Times New Roman" w:cs="Times New Roman"/>
          <w:bCs/>
          <w:u w:val="single"/>
        </w:rPr>
        <w:t xml:space="preserve">В соответствии со статьей 50 Федерального закона от 05.04.2013 № 44-ФЗ «О контрактной системе в сфере закупок товаров, работ, услуг для обеспечения государственных и муниципальных нужд" (далее </w:t>
      </w:r>
      <w:r w:rsidR="009E1123">
        <w:rPr>
          <w:rFonts w:ascii="Times New Roman" w:hAnsi="Times New Roman" w:cs="Times New Roman"/>
          <w:bCs/>
          <w:u w:val="single"/>
        </w:rPr>
        <w:t>-</w:t>
      </w:r>
      <w:r w:rsidRPr="009E1123">
        <w:rPr>
          <w:rFonts w:ascii="Times New Roman" w:hAnsi="Times New Roman" w:cs="Times New Roman"/>
          <w:bCs/>
          <w:u w:val="single"/>
        </w:rPr>
        <w:t xml:space="preserve"> </w:t>
      </w:r>
      <w:r w:rsidR="009E1123" w:rsidRPr="009E1123">
        <w:rPr>
          <w:rFonts w:ascii="Times New Roman" w:hAnsi="Times New Roman" w:cs="Times New Roman"/>
          <w:bCs/>
          <w:u w:val="single"/>
        </w:rPr>
        <w:t xml:space="preserve">Федерального Закона № </w:t>
      </w:r>
      <w:r w:rsidR="009E1123">
        <w:rPr>
          <w:rFonts w:ascii="Times New Roman" w:hAnsi="Times New Roman" w:cs="Times New Roman"/>
          <w:bCs/>
          <w:u w:val="single"/>
        </w:rPr>
        <w:t>44-ФЗ</w:t>
      </w:r>
      <w:r w:rsidRPr="009E1123">
        <w:rPr>
          <w:rFonts w:ascii="Times New Roman" w:hAnsi="Times New Roman" w:cs="Times New Roman"/>
          <w:bCs/>
          <w:u w:val="single"/>
        </w:rPr>
        <w:t>) з</w:t>
      </w:r>
      <w:r w:rsidRPr="009E1123">
        <w:rPr>
          <w:rFonts w:ascii="Times New Roman" w:hAnsi="Times New Roman" w:cs="Times New Roman"/>
          <w:u w:val="single"/>
        </w:rPr>
        <w:t xml:space="preserve">аявка на участие в закупке (далее - заявка) должна содержать </w:t>
      </w:r>
      <w:r w:rsidRPr="009E1123">
        <w:rPr>
          <w:rFonts w:ascii="Times New Roman" w:hAnsi="Times New Roman" w:cs="Times New Roman"/>
          <w:bCs/>
          <w:u w:val="single"/>
        </w:rPr>
        <w:t>следующую информацию и документы:</w:t>
      </w:r>
    </w:p>
    <w:p w14:paraId="300728AD" w14:textId="77777777" w:rsidR="00B92049" w:rsidRPr="009E1123" w:rsidRDefault="00B92049" w:rsidP="003F6385">
      <w:pPr>
        <w:autoSpaceDE w:val="0"/>
        <w:autoSpaceDN w:val="0"/>
        <w:adjustRightInd w:val="0"/>
        <w:spacing w:after="0" w:line="240" w:lineRule="auto"/>
        <w:ind w:firstLine="709"/>
        <w:jc w:val="both"/>
        <w:rPr>
          <w:rFonts w:ascii="Times New Roman" w:hAnsi="Times New Roman" w:cs="Times New Roman"/>
          <w:b/>
          <w:u w:val="single"/>
        </w:rPr>
      </w:pPr>
      <w:r w:rsidRPr="009E1123">
        <w:rPr>
          <w:rFonts w:ascii="Times New Roman" w:eastAsia="Courier New" w:hAnsi="Times New Roman" w:cs="Times New Roman"/>
          <w:b/>
          <w:bCs/>
          <w:u w:val="single"/>
          <w:lang w:eastAsia="ru-RU" w:bidi="ru-RU"/>
        </w:rPr>
        <w:t>1.</w:t>
      </w:r>
      <w:r w:rsidRPr="009E1123">
        <w:rPr>
          <w:rFonts w:ascii="Times New Roman" w:hAnsi="Times New Roman" w:cs="Times New Roman"/>
          <w:b/>
          <w:u w:val="single"/>
        </w:rPr>
        <w:t xml:space="preserve"> Информацию и документы об участнике закупки:</w:t>
      </w:r>
    </w:p>
    <w:p w14:paraId="1DB052CF" w14:textId="77777777" w:rsidR="00B92049" w:rsidRPr="009E1123" w:rsidRDefault="00B92049" w:rsidP="003F6385">
      <w:pPr>
        <w:autoSpaceDE w:val="0"/>
        <w:autoSpaceDN w:val="0"/>
        <w:adjustRightInd w:val="0"/>
        <w:spacing w:after="0" w:line="240" w:lineRule="auto"/>
        <w:ind w:firstLine="709"/>
        <w:jc w:val="both"/>
        <w:rPr>
          <w:rFonts w:ascii="Times New Roman" w:hAnsi="Times New Roman" w:cs="Times New Roman"/>
        </w:rPr>
      </w:pPr>
      <w:r w:rsidRPr="009E1123">
        <w:rPr>
          <w:rFonts w:ascii="Times New Roman" w:hAnsi="Times New Roman" w:cs="Times New Roman"/>
        </w:rPr>
        <w:t>1.1.</w:t>
      </w:r>
      <w:r w:rsidRPr="009E1123">
        <w:rPr>
          <w:rFonts w:ascii="Times New Roman" w:eastAsia="Courier New" w:hAnsi="Times New Roman" w:cs="Times New Roman"/>
          <w:lang w:eastAsia="ru-RU" w:bidi="ru-RU"/>
        </w:rPr>
        <w:t> </w:t>
      </w:r>
      <w:r w:rsidRPr="009E1123">
        <w:rPr>
          <w:rFonts w:ascii="Times New Roman" w:hAnsi="Times New Roman" w:cs="Times New Roman"/>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обеспечения исполнения контракта является крупной сделкой.</w:t>
      </w:r>
    </w:p>
    <w:p w14:paraId="1065A080" w14:textId="77777777" w:rsidR="00B92049" w:rsidRPr="009E1123" w:rsidRDefault="00B92049" w:rsidP="003F6385">
      <w:pPr>
        <w:autoSpaceDE w:val="0"/>
        <w:autoSpaceDN w:val="0"/>
        <w:adjustRightInd w:val="0"/>
        <w:spacing w:after="0" w:line="240" w:lineRule="auto"/>
        <w:ind w:firstLine="709"/>
        <w:jc w:val="both"/>
        <w:rPr>
          <w:rFonts w:ascii="Times New Roman" w:hAnsi="Times New Roman" w:cs="Times New Roman"/>
        </w:rPr>
      </w:pPr>
      <w:r w:rsidRPr="009E1123">
        <w:rPr>
          <w:rFonts w:ascii="Times New Roman" w:hAnsi="Times New Roman" w:cs="Times New Roman"/>
        </w:rPr>
        <w:t xml:space="preserve">1.2. Декларацию о соответствии участника закупки требованиям, установленным </w:t>
      </w:r>
      <w:hyperlink r:id="rId7" w:history="1">
        <w:r w:rsidRPr="009E1123">
          <w:rPr>
            <w:rFonts w:ascii="Times New Roman" w:hAnsi="Times New Roman" w:cs="Times New Roman"/>
          </w:rPr>
          <w:t>пунктами 3</w:t>
        </w:r>
      </w:hyperlink>
      <w:r w:rsidRPr="009E1123">
        <w:rPr>
          <w:rFonts w:ascii="Times New Roman" w:hAnsi="Times New Roman" w:cs="Times New Roman"/>
        </w:rPr>
        <w:t xml:space="preserve"> - </w:t>
      </w:r>
      <w:hyperlink r:id="rId8" w:history="1">
        <w:r w:rsidRPr="009E1123">
          <w:rPr>
            <w:rFonts w:ascii="Times New Roman" w:hAnsi="Times New Roman" w:cs="Times New Roman"/>
          </w:rPr>
          <w:t>5</w:t>
        </w:r>
      </w:hyperlink>
      <w:r w:rsidRPr="009E1123">
        <w:rPr>
          <w:rFonts w:ascii="Times New Roman" w:hAnsi="Times New Roman" w:cs="Times New Roman"/>
        </w:rPr>
        <w:t xml:space="preserve">, </w:t>
      </w:r>
      <w:hyperlink r:id="rId9" w:history="1">
        <w:r w:rsidRPr="009E1123">
          <w:rPr>
            <w:rFonts w:ascii="Times New Roman" w:hAnsi="Times New Roman" w:cs="Times New Roman"/>
          </w:rPr>
          <w:t>7</w:t>
        </w:r>
      </w:hyperlink>
      <w:r w:rsidRPr="009E1123">
        <w:rPr>
          <w:rFonts w:ascii="Times New Roman" w:hAnsi="Times New Roman" w:cs="Times New Roman"/>
        </w:rPr>
        <w:t xml:space="preserve"> - </w:t>
      </w:r>
      <w:hyperlink r:id="rId10" w:history="1">
        <w:r w:rsidRPr="009E1123">
          <w:rPr>
            <w:rFonts w:ascii="Times New Roman" w:hAnsi="Times New Roman" w:cs="Times New Roman"/>
          </w:rPr>
          <w:t>11 части 1 статьи 31</w:t>
        </w:r>
      </w:hyperlink>
      <w:r w:rsidRPr="009E1123">
        <w:rPr>
          <w:rFonts w:ascii="Times New Roman" w:hAnsi="Times New Roman" w:cs="Times New Roman"/>
        </w:rPr>
        <w:t xml:space="preserve"> Закона (если информация и документы, которые подтверждают соответствие участника закупки требованиям, установленным </w:t>
      </w:r>
      <w:hyperlink r:id="rId11" w:history="1">
        <w:r w:rsidRPr="009E1123">
          <w:rPr>
            <w:rFonts w:ascii="Times New Roman" w:hAnsi="Times New Roman" w:cs="Times New Roman"/>
          </w:rPr>
          <w:t>пунктом 1 части 1 статьи 31</w:t>
        </w:r>
      </w:hyperlink>
      <w:r w:rsidRPr="009E1123">
        <w:rPr>
          <w:rFonts w:ascii="Times New Roman" w:hAnsi="Times New Roman" w:cs="Times New Roman"/>
        </w:rPr>
        <w:t xml:space="preserve"> Закона,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w:t>
      </w:r>
      <w:hyperlink r:id="rId12" w:history="1">
        <w:r w:rsidRPr="009E1123">
          <w:rPr>
            <w:rFonts w:ascii="Times New Roman" w:hAnsi="Times New Roman" w:cs="Times New Roman"/>
          </w:rPr>
          <w:t>пунктом 1 части 1 статьи 31</w:t>
        </w:r>
      </w:hyperlink>
      <w:r w:rsidRPr="009E1123">
        <w:rPr>
          <w:rFonts w:ascii="Times New Roman" w:hAnsi="Times New Roman" w:cs="Times New Roman"/>
        </w:rPr>
        <w:t xml:space="preserve">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 которой участник закупки декларирует</w:t>
      </w:r>
      <w:r w:rsidRPr="009E1123">
        <w:rPr>
          <w:rFonts w:ascii="Times New Roman" w:eastAsia="Courier New" w:hAnsi="Times New Roman" w:cs="Times New Roman"/>
          <w:bCs/>
          <w:lang w:eastAsia="ru-RU" w:bidi="ru-RU"/>
        </w:rPr>
        <w:t>:</w:t>
      </w:r>
    </w:p>
    <w:p w14:paraId="25CB050D" w14:textId="77777777" w:rsidR="00B92049" w:rsidRPr="009E1123" w:rsidRDefault="00B92049" w:rsidP="003F6385">
      <w:pPr>
        <w:autoSpaceDE w:val="0"/>
        <w:autoSpaceDN w:val="0"/>
        <w:adjustRightInd w:val="0"/>
        <w:spacing w:after="0" w:line="240" w:lineRule="auto"/>
        <w:ind w:firstLine="709"/>
        <w:jc w:val="both"/>
        <w:rPr>
          <w:rFonts w:ascii="Times New Roman" w:hAnsi="Times New Roman" w:cs="Times New Roman"/>
        </w:rPr>
      </w:pPr>
      <w:r w:rsidRPr="009E1123">
        <w:rPr>
          <w:rFonts w:ascii="Times New Roman" w:hAnsi="Times New Roman" w:cs="Times New Roman"/>
        </w:rPr>
        <w:t>1.2.1.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88D8030" w14:textId="77777777" w:rsidR="00B92049" w:rsidRPr="009E1123" w:rsidRDefault="00B92049" w:rsidP="003F6385">
      <w:pPr>
        <w:autoSpaceDE w:val="0"/>
        <w:autoSpaceDN w:val="0"/>
        <w:adjustRightInd w:val="0"/>
        <w:spacing w:after="0" w:line="240" w:lineRule="auto"/>
        <w:ind w:firstLine="709"/>
        <w:jc w:val="both"/>
        <w:rPr>
          <w:rFonts w:ascii="Times New Roman" w:hAnsi="Times New Roman" w:cs="Times New Roman"/>
        </w:rPr>
      </w:pPr>
      <w:r w:rsidRPr="009E1123">
        <w:rPr>
          <w:rFonts w:ascii="Times New Roman" w:hAnsi="Times New Roman" w:cs="Times New Roman"/>
        </w:rPr>
        <w:t>1.2.2.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677BA1AE" w14:textId="77777777" w:rsidR="00B92049" w:rsidRPr="009E1123" w:rsidRDefault="00B92049" w:rsidP="003F6385">
      <w:pPr>
        <w:autoSpaceDE w:val="0"/>
        <w:autoSpaceDN w:val="0"/>
        <w:adjustRightInd w:val="0"/>
        <w:spacing w:after="0" w:line="240" w:lineRule="auto"/>
        <w:ind w:firstLine="709"/>
        <w:jc w:val="both"/>
        <w:rPr>
          <w:rFonts w:ascii="Times New Roman" w:hAnsi="Times New Roman" w:cs="Times New Roman"/>
        </w:rPr>
      </w:pPr>
      <w:r w:rsidRPr="009E1123">
        <w:rPr>
          <w:rFonts w:ascii="Times New Roman" w:hAnsi="Times New Roman" w:cs="Times New Roman"/>
        </w:rPr>
        <w:t>1.2.3.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CF66DF3" w14:textId="77777777" w:rsidR="00B92049" w:rsidRPr="009E1123" w:rsidRDefault="00B92049" w:rsidP="003F6385">
      <w:pPr>
        <w:autoSpaceDE w:val="0"/>
        <w:autoSpaceDN w:val="0"/>
        <w:adjustRightInd w:val="0"/>
        <w:spacing w:after="0" w:line="240" w:lineRule="auto"/>
        <w:ind w:firstLine="709"/>
        <w:jc w:val="both"/>
        <w:rPr>
          <w:rFonts w:ascii="Times New Roman" w:hAnsi="Times New Roman" w:cs="Times New Roman"/>
        </w:rPr>
      </w:pPr>
      <w:r w:rsidRPr="009E1123">
        <w:rPr>
          <w:rFonts w:ascii="Times New Roman" w:hAnsi="Times New Roman" w:cs="Times New Roman"/>
        </w:rPr>
        <w:t>1.2.4.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4E4BFAB" w14:textId="77777777" w:rsidR="00B92049" w:rsidRPr="009E1123" w:rsidRDefault="00B92049" w:rsidP="003F6385">
      <w:pPr>
        <w:autoSpaceDE w:val="0"/>
        <w:autoSpaceDN w:val="0"/>
        <w:adjustRightInd w:val="0"/>
        <w:spacing w:after="0" w:line="240" w:lineRule="auto"/>
        <w:ind w:firstLine="709"/>
        <w:jc w:val="both"/>
        <w:rPr>
          <w:rFonts w:ascii="Times New Roman" w:hAnsi="Times New Roman" w:cs="Times New Roman"/>
        </w:rPr>
      </w:pPr>
      <w:r w:rsidRPr="009E1123">
        <w:rPr>
          <w:rFonts w:ascii="Times New Roman" w:hAnsi="Times New Roman" w:cs="Times New Roman"/>
        </w:rPr>
        <w:t xml:space="preserve">1.2.5.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w:t>
      </w:r>
      <w:r w:rsidRPr="009E1123">
        <w:rPr>
          <w:rFonts w:ascii="Times New Roman" w:hAnsi="Times New Roman" w:cs="Times New Roman"/>
        </w:rPr>
        <w:lastRenderedPageBreak/>
        <w:t>административного правонарушения, предусмотренного статьей 19.28 Кодекса Российской Федерации об административных правонарушениях.</w:t>
      </w:r>
    </w:p>
    <w:p w14:paraId="3699EC65" w14:textId="77777777" w:rsidR="00B92049" w:rsidRPr="009E1123" w:rsidRDefault="00B92049" w:rsidP="003F6385">
      <w:pPr>
        <w:autoSpaceDE w:val="0"/>
        <w:autoSpaceDN w:val="0"/>
        <w:adjustRightInd w:val="0"/>
        <w:spacing w:after="0" w:line="240" w:lineRule="auto"/>
        <w:ind w:firstLine="709"/>
        <w:jc w:val="both"/>
        <w:rPr>
          <w:rFonts w:ascii="Times New Roman" w:hAnsi="Times New Roman" w:cs="Times New Roman"/>
        </w:rPr>
      </w:pPr>
      <w:r w:rsidRPr="009E1123">
        <w:rPr>
          <w:rFonts w:ascii="Times New Roman" w:hAnsi="Times New Roman" w:cs="Times New Roman"/>
        </w:rPr>
        <w:t>1.2.6.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A0EC066" w14:textId="77777777" w:rsidR="00B92049" w:rsidRPr="009E1123" w:rsidRDefault="00B92049" w:rsidP="003F6385">
      <w:pPr>
        <w:autoSpaceDE w:val="0"/>
        <w:autoSpaceDN w:val="0"/>
        <w:adjustRightInd w:val="0"/>
        <w:spacing w:after="0" w:line="240" w:lineRule="auto"/>
        <w:ind w:firstLine="709"/>
        <w:jc w:val="both"/>
        <w:rPr>
          <w:rFonts w:ascii="Times New Roman" w:hAnsi="Times New Roman" w:cs="Times New Roman"/>
          <w:strike/>
        </w:rPr>
      </w:pPr>
      <w:r w:rsidRPr="009E1123">
        <w:rPr>
          <w:rFonts w:ascii="Times New Roman" w:hAnsi="Times New Roman" w:cs="Times New Roman"/>
        </w:rPr>
        <w:t>1.2.7.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32F7DD80" w14:textId="77777777" w:rsidR="00B92049" w:rsidRPr="009E1123" w:rsidRDefault="00B92049" w:rsidP="003F6385">
      <w:pPr>
        <w:tabs>
          <w:tab w:val="left" w:pos="993"/>
        </w:tabs>
        <w:autoSpaceDE w:val="0"/>
        <w:autoSpaceDN w:val="0"/>
        <w:adjustRightInd w:val="0"/>
        <w:spacing w:after="0" w:line="240" w:lineRule="auto"/>
        <w:ind w:firstLine="709"/>
        <w:jc w:val="both"/>
        <w:rPr>
          <w:rFonts w:ascii="Times New Roman" w:hAnsi="Times New Roman" w:cs="Times New Roman"/>
        </w:rPr>
      </w:pPr>
      <w:r w:rsidRPr="009E1123">
        <w:rPr>
          <w:rFonts w:ascii="Times New Roman" w:hAnsi="Times New Roman" w:cs="Times New Roman"/>
        </w:rPr>
        <w:t>а)</w:t>
      </w:r>
      <w:r w:rsidRPr="009E1123">
        <w:rPr>
          <w:rFonts w:ascii="Times New Roman" w:hAnsi="Times New Roman" w:cs="Times New Roman"/>
        </w:rPr>
        <w:tab/>
        <w:t>физическим лицом (в том числе зарегистрированным в качестве индивидуального предпринимателя), являющимся участником закупки;</w:t>
      </w:r>
    </w:p>
    <w:p w14:paraId="69F9462C" w14:textId="77777777" w:rsidR="00B92049" w:rsidRPr="009E1123" w:rsidRDefault="00B92049" w:rsidP="003F6385">
      <w:pPr>
        <w:tabs>
          <w:tab w:val="left" w:pos="993"/>
        </w:tabs>
        <w:autoSpaceDE w:val="0"/>
        <w:autoSpaceDN w:val="0"/>
        <w:adjustRightInd w:val="0"/>
        <w:spacing w:after="0" w:line="240" w:lineRule="auto"/>
        <w:ind w:firstLine="709"/>
        <w:jc w:val="both"/>
        <w:rPr>
          <w:rFonts w:ascii="Times New Roman" w:hAnsi="Times New Roman" w:cs="Times New Roman"/>
        </w:rPr>
      </w:pPr>
      <w:r w:rsidRPr="009E1123">
        <w:rPr>
          <w:rFonts w:ascii="Times New Roman" w:hAnsi="Times New Roman" w:cs="Times New Roman"/>
        </w:rPr>
        <w:t>б)</w:t>
      </w:r>
      <w:r w:rsidRPr="009E1123">
        <w:rPr>
          <w:rFonts w:ascii="Times New Roman" w:hAnsi="Times New Roman" w:cs="Times New Roman"/>
        </w:rPr>
        <w:tab/>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B05FB8D" w14:textId="77777777" w:rsidR="00B92049" w:rsidRPr="009E1123" w:rsidRDefault="00B92049" w:rsidP="003F6385">
      <w:pPr>
        <w:tabs>
          <w:tab w:val="left" w:pos="993"/>
        </w:tabs>
        <w:autoSpaceDE w:val="0"/>
        <w:autoSpaceDN w:val="0"/>
        <w:adjustRightInd w:val="0"/>
        <w:spacing w:after="0" w:line="240" w:lineRule="auto"/>
        <w:ind w:firstLine="709"/>
        <w:jc w:val="both"/>
        <w:rPr>
          <w:rFonts w:ascii="Times New Roman" w:hAnsi="Times New Roman" w:cs="Times New Roman"/>
        </w:rPr>
      </w:pPr>
      <w:r w:rsidRPr="009E1123">
        <w:rPr>
          <w:rFonts w:ascii="Times New Roman" w:hAnsi="Times New Roman" w:cs="Times New Roman"/>
        </w:rPr>
        <w:t>в)</w:t>
      </w:r>
      <w:r w:rsidRPr="009E1123">
        <w:rPr>
          <w:rFonts w:ascii="Times New Roman" w:hAnsi="Times New Roman" w:cs="Times New Roman"/>
        </w:rPr>
        <w:tab/>
        <w:t>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4F900379" w14:textId="77777777" w:rsidR="00B92049" w:rsidRPr="009E1123" w:rsidRDefault="00B92049" w:rsidP="003F6385">
      <w:pPr>
        <w:autoSpaceDE w:val="0"/>
        <w:autoSpaceDN w:val="0"/>
        <w:adjustRightInd w:val="0"/>
        <w:spacing w:after="0" w:line="240" w:lineRule="auto"/>
        <w:ind w:firstLine="709"/>
        <w:jc w:val="both"/>
        <w:rPr>
          <w:rFonts w:ascii="Times New Roman" w:hAnsi="Times New Roman" w:cs="Times New Roman"/>
        </w:rPr>
      </w:pPr>
      <w:r w:rsidRPr="009E1123">
        <w:rPr>
          <w:rFonts w:ascii="Times New Roman" w:hAnsi="Times New Roman" w:cs="Times New Roman"/>
        </w:rPr>
        <w:t>1.2.8.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2E21C16" w14:textId="77777777" w:rsidR="00B92049" w:rsidRPr="009E1123" w:rsidRDefault="00B92049" w:rsidP="003F6385">
      <w:pPr>
        <w:autoSpaceDE w:val="0"/>
        <w:autoSpaceDN w:val="0"/>
        <w:adjustRightInd w:val="0"/>
        <w:spacing w:after="0" w:line="240" w:lineRule="auto"/>
        <w:ind w:firstLine="567"/>
        <w:jc w:val="both"/>
        <w:rPr>
          <w:rFonts w:ascii="Times New Roman" w:hAnsi="Times New Roman" w:cs="Times New Roman"/>
        </w:rPr>
      </w:pPr>
      <w:r w:rsidRPr="009E1123">
        <w:rPr>
          <w:rFonts w:ascii="Times New Roman" w:hAnsi="Times New Roman" w:cs="Times New Roman"/>
        </w:rPr>
        <w:t>1.2.8.1. Участник закупки не является иностранным агентом.</w:t>
      </w:r>
    </w:p>
    <w:p w14:paraId="175C5DBF" w14:textId="77777777" w:rsidR="00B92049" w:rsidRPr="009E1123" w:rsidRDefault="00B92049" w:rsidP="003F6385">
      <w:pPr>
        <w:autoSpaceDE w:val="0"/>
        <w:autoSpaceDN w:val="0"/>
        <w:adjustRightInd w:val="0"/>
        <w:spacing w:after="0" w:line="240" w:lineRule="auto"/>
        <w:ind w:firstLine="567"/>
        <w:jc w:val="both"/>
        <w:rPr>
          <w:rFonts w:ascii="Times New Roman" w:hAnsi="Times New Roman" w:cs="Times New Roman"/>
        </w:rPr>
      </w:pPr>
      <w:r w:rsidRPr="009E1123">
        <w:rPr>
          <w:rFonts w:ascii="Times New Roman" w:hAnsi="Times New Roman" w:cs="Times New Roman"/>
        </w:rPr>
        <w:t>1.2.9. Отсутствие у участника закупки ограничений для участия в закупках, установленных законодательством Российской Федерации.</w:t>
      </w:r>
    </w:p>
    <w:p w14:paraId="4D85357D" w14:textId="77777777" w:rsidR="00B92049" w:rsidRPr="009E1123" w:rsidRDefault="00B92049" w:rsidP="003F6385">
      <w:pPr>
        <w:autoSpaceDE w:val="0"/>
        <w:autoSpaceDN w:val="0"/>
        <w:adjustRightInd w:val="0"/>
        <w:spacing w:after="0" w:line="240" w:lineRule="auto"/>
        <w:ind w:firstLine="567"/>
        <w:jc w:val="both"/>
        <w:rPr>
          <w:rFonts w:ascii="Times New Roman" w:hAnsi="Times New Roman" w:cs="Times New Roman"/>
        </w:rPr>
      </w:pPr>
      <w:r w:rsidRPr="009E1123">
        <w:rPr>
          <w:rFonts w:ascii="Times New Roman" w:hAnsi="Times New Roman" w:cs="Times New Roman"/>
        </w:rPr>
        <w:t>1.3.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48AA2F50" w14:textId="77777777" w:rsidR="00C53AFC" w:rsidRPr="009E1123" w:rsidRDefault="00C53AFC" w:rsidP="003F6385">
      <w:pPr>
        <w:autoSpaceDE w:val="0"/>
        <w:autoSpaceDN w:val="0"/>
        <w:adjustRightInd w:val="0"/>
        <w:spacing w:after="0" w:line="240" w:lineRule="auto"/>
        <w:ind w:firstLine="567"/>
        <w:jc w:val="both"/>
        <w:rPr>
          <w:rFonts w:ascii="Times New Roman" w:hAnsi="Times New Roman" w:cs="Times New Roman"/>
        </w:rPr>
      </w:pPr>
      <w:r w:rsidRPr="009E1123">
        <w:rPr>
          <w:rFonts w:ascii="Times New Roman" w:hAnsi="Times New Roman" w:cs="Times New Roman"/>
        </w:rPr>
        <w:t xml:space="preserve">Документы, подтверждающие соответствие участника закупки дополнительным требованиям, установленным в соответствии с </w:t>
      </w:r>
      <w:hyperlink r:id="rId13" w:history="1">
        <w:r w:rsidRPr="009E1123">
          <w:rPr>
            <w:rStyle w:val="a9"/>
            <w:rFonts w:ascii="Times New Roman" w:hAnsi="Times New Roman" w:cs="Times New Roman"/>
            <w:color w:val="auto"/>
          </w:rPr>
          <w:t>частью 2</w:t>
        </w:r>
      </w:hyperlink>
      <w:r w:rsidRPr="009E1123">
        <w:rPr>
          <w:rFonts w:ascii="Times New Roman" w:hAnsi="Times New Roman" w:cs="Times New Roman"/>
        </w:rPr>
        <w:t xml:space="preserve"> (при наличии таких требований) статьи 31 Федерального закона № 44-ФЗ: не требуется.</w:t>
      </w:r>
    </w:p>
    <w:p w14:paraId="43E5E4E2" w14:textId="77777777" w:rsidR="00C53AFC" w:rsidRPr="009E1123" w:rsidRDefault="00C53AFC" w:rsidP="003F6385">
      <w:pPr>
        <w:autoSpaceDE w:val="0"/>
        <w:autoSpaceDN w:val="0"/>
        <w:adjustRightInd w:val="0"/>
        <w:spacing w:after="0" w:line="240" w:lineRule="auto"/>
        <w:ind w:firstLine="567"/>
        <w:jc w:val="both"/>
        <w:rPr>
          <w:rFonts w:ascii="Times New Roman" w:hAnsi="Times New Roman" w:cs="Times New Roman"/>
        </w:rPr>
      </w:pPr>
      <w:r w:rsidRPr="009E1123">
        <w:rPr>
          <w:rFonts w:ascii="Times New Roman" w:hAnsi="Times New Roman" w:cs="Times New Roman"/>
        </w:rPr>
        <w:t>Документы, подтверждающие соответствие участника закупки дополнительным требованиям, установленным в соответствии с частью 2.1 (при наличии таких требований) статьи 31 Федерального закона № 44-ФЗ: не требуется.</w:t>
      </w:r>
    </w:p>
    <w:p w14:paraId="6CD37FB9" w14:textId="57616176" w:rsidR="00C53AFC" w:rsidRPr="009E1123" w:rsidRDefault="00C53AFC" w:rsidP="003F6385">
      <w:pPr>
        <w:spacing w:after="0" w:line="240" w:lineRule="auto"/>
        <w:ind w:firstLine="709"/>
        <w:jc w:val="both"/>
        <w:rPr>
          <w:rFonts w:ascii="Times New Roman" w:hAnsi="Times New Roman" w:cs="Times New Roman"/>
        </w:rPr>
      </w:pPr>
      <w:r w:rsidRPr="009E1123">
        <w:rPr>
          <w:rFonts w:ascii="Times New Roman" w:hAnsi="Times New Roman" w:cs="Times New Roman"/>
        </w:rPr>
        <w:t>2. Предложение участника закупки о цене контракта (за исключением случая, предусмотренного пунктом 4 ст. 43 Федерального Закона № 44-ФЗ);</w:t>
      </w:r>
    </w:p>
    <w:p w14:paraId="08D7BD65" w14:textId="0F8E38D7" w:rsidR="00C53AFC" w:rsidRPr="009E1123" w:rsidRDefault="00C53AFC" w:rsidP="003F6385">
      <w:pPr>
        <w:spacing w:after="0" w:line="240" w:lineRule="auto"/>
        <w:ind w:firstLine="709"/>
        <w:jc w:val="both"/>
        <w:rPr>
          <w:rFonts w:ascii="Times New Roman" w:hAnsi="Times New Roman" w:cs="Times New Roman"/>
        </w:rPr>
      </w:pPr>
      <w:r w:rsidRPr="009E1123">
        <w:rPr>
          <w:rFonts w:ascii="Times New Roman" w:hAnsi="Times New Roman" w:cs="Times New Roman"/>
        </w:rPr>
        <w:t xml:space="preserve">3. Требовать от участника закупки представления иных информации и документов, за исключением предусмотренных частями 1 и 2 ст. 43 Федерального Закона № 44-ФЗ, </w:t>
      </w:r>
      <w:r w:rsidRPr="009E1123">
        <w:rPr>
          <w:rFonts w:ascii="Times New Roman" w:hAnsi="Times New Roman" w:cs="Times New Roman"/>
          <w:u w:val="single"/>
        </w:rPr>
        <w:t>не допускается</w:t>
      </w:r>
      <w:r w:rsidRPr="009E1123">
        <w:rPr>
          <w:rFonts w:ascii="Times New Roman" w:hAnsi="Times New Roman" w:cs="Times New Roman"/>
        </w:rPr>
        <w:t>.</w:t>
      </w:r>
    </w:p>
    <w:p w14:paraId="0A61D2BB" w14:textId="77777777" w:rsidR="00B92049" w:rsidRPr="009E1123" w:rsidRDefault="00B92049" w:rsidP="003F6385">
      <w:pPr>
        <w:autoSpaceDE w:val="0"/>
        <w:autoSpaceDN w:val="0"/>
        <w:adjustRightInd w:val="0"/>
        <w:spacing w:after="0" w:line="240" w:lineRule="auto"/>
        <w:ind w:firstLine="567"/>
        <w:jc w:val="both"/>
        <w:rPr>
          <w:rFonts w:ascii="Times New Roman" w:hAnsi="Times New Roman" w:cs="Times New Roman"/>
        </w:rPr>
      </w:pPr>
    </w:p>
    <w:p w14:paraId="48F86380" w14:textId="77777777" w:rsidR="00C05178" w:rsidRPr="009E1123" w:rsidRDefault="00C05178" w:rsidP="003F6385">
      <w:pPr>
        <w:tabs>
          <w:tab w:val="left" w:pos="993"/>
        </w:tabs>
        <w:autoSpaceDE w:val="0"/>
        <w:autoSpaceDN w:val="0"/>
        <w:adjustRightInd w:val="0"/>
        <w:spacing w:after="0" w:line="240" w:lineRule="auto"/>
        <w:ind w:firstLine="567"/>
        <w:jc w:val="both"/>
        <w:rPr>
          <w:rFonts w:ascii="Times New Roman" w:hAnsi="Times New Roman" w:cs="Times New Roman"/>
          <w:b/>
          <w:i/>
        </w:rPr>
      </w:pPr>
      <w:r w:rsidRPr="009E1123">
        <w:rPr>
          <w:rFonts w:ascii="Times New Roman" w:hAnsi="Times New Roman" w:cs="Times New Roman"/>
          <w:b/>
          <w:i/>
        </w:rPr>
        <w:t xml:space="preserve">Применение национального режима при осуществлении закупки: </w:t>
      </w:r>
    </w:p>
    <w:p w14:paraId="7535B151" w14:textId="0FE69CEE" w:rsidR="00B92049" w:rsidRPr="009E1123" w:rsidRDefault="00B92049" w:rsidP="003F6385">
      <w:pPr>
        <w:tabs>
          <w:tab w:val="left" w:pos="993"/>
        </w:tabs>
        <w:autoSpaceDE w:val="0"/>
        <w:autoSpaceDN w:val="0"/>
        <w:adjustRightInd w:val="0"/>
        <w:spacing w:after="0" w:line="240" w:lineRule="auto"/>
        <w:ind w:firstLine="567"/>
        <w:jc w:val="both"/>
        <w:rPr>
          <w:rFonts w:ascii="Times New Roman" w:hAnsi="Times New Roman" w:cs="Times New Roman"/>
          <w:shd w:val="clear" w:color="auto" w:fill="FFFFFF"/>
        </w:rPr>
      </w:pPr>
      <w:r w:rsidRPr="009E1123">
        <w:rPr>
          <w:rFonts w:ascii="Times New Roman" w:hAnsi="Times New Roman" w:cs="Times New Roman"/>
        </w:rPr>
        <w:t>В соответствии со статьей 14 Закона</w:t>
      </w:r>
      <w:r w:rsidR="00C05178" w:rsidRPr="009E1123">
        <w:rPr>
          <w:rFonts w:ascii="Times New Roman" w:hAnsi="Times New Roman" w:cs="Times New Roman"/>
        </w:rPr>
        <w:t xml:space="preserve"> для услуг, у которых Код товара, работы, услуги по Общероссийскому </w:t>
      </w:r>
      <w:hyperlink r:id="rId14">
        <w:r w:rsidR="00C05178" w:rsidRPr="009E1123">
          <w:rPr>
            <w:rStyle w:val="a9"/>
            <w:rFonts w:ascii="Times New Roman" w:hAnsi="Times New Roman" w:cs="Times New Roman"/>
          </w:rPr>
          <w:t>классификатору</w:t>
        </w:r>
      </w:hyperlink>
      <w:r w:rsidR="00C05178" w:rsidRPr="009E1123">
        <w:rPr>
          <w:rFonts w:ascii="Times New Roman" w:hAnsi="Times New Roman" w:cs="Times New Roman"/>
        </w:rPr>
        <w:t xml:space="preserve"> продукции по видам экономической деятельности ОК 034-2014 (КПЕС 2008) – </w:t>
      </w:r>
      <w:r w:rsidR="00C05178" w:rsidRPr="009E1123">
        <w:rPr>
          <w:rFonts w:ascii="Times New Roman" w:hAnsi="Times New Roman" w:cs="Times New Roman"/>
          <w:b/>
          <w:i/>
        </w:rPr>
        <w:t>6</w:t>
      </w:r>
      <w:r w:rsidR="00885EF5" w:rsidRPr="009E1123">
        <w:rPr>
          <w:rFonts w:ascii="Times New Roman" w:hAnsi="Times New Roman" w:cs="Times New Roman"/>
          <w:b/>
          <w:i/>
        </w:rPr>
        <w:t>2</w:t>
      </w:r>
      <w:r w:rsidR="00C05178" w:rsidRPr="009E1123">
        <w:rPr>
          <w:rFonts w:ascii="Times New Roman" w:hAnsi="Times New Roman" w:cs="Times New Roman"/>
        </w:rPr>
        <w:t xml:space="preserve"> </w:t>
      </w:r>
      <w:r w:rsidR="00793BAB" w:rsidRPr="009E1123">
        <w:rPr>
          <w:rFonts w:ascii="Times New Roman" w:hAnsi="Times New Roman" w:cs="Times New Roman"/>
        </w:rPr>
        <w:t xml:space="preserve">согласно приложению № 1 </w:t>
      </w:r>
      <w:r w:rsidRPr="009E1123">
        <w:rPr>
          <w:rFonts w:ascii="Times New Roman" w:hAnsi="Times New Roman" w:cs="Times New Roman"/>
        </w:rPr>
        <w:t xml:space="preserve">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w:t>
      </w:r>
      <w:r w:rsidRPr="009E1123">
        <w:rPr>
          <w:rFonts w:ascii="Times New Roman" w:hAnsi="Times New Roman" w:cs="Times New Roman"/>
        </w:rPr>
        <w:lastRenderedPageBreak/>
        <w:t xml:space="preserve">гражданами, иностранными юридическими лицами в соответствии с Постановлением Правительства РФ от </w:t>
      </w:r>
      <w:r w:rsidRPr="009E1123">
        <w:rPr>
          <w:rStyle w:val="aa"/>
          <w:rFonts w:ascii="Times New Roman" w:hAnsi="Times New Roman" w:cs="Times New Roman"/>
        </w:rPr>
        <w:t>23</w:t>
      </w:r>
      <w:r w:rsidRPr="009E1123">
        <w:rPr>
          <w:rFonts w:ascii="Times New Roman" w:hAnsi="Times New Roman" w:cs="Times New Roman"/>
        </w:rPr>
        <w:t> </w:t>
      </w:r>
      <w:r w:rsidRPr="009E1123">
        <w:rPr>
          <w:rStyle w:val="aa"/>
          <w:rFonts w:ascii="Times New Roman" w:hAnsi="Times New Roman" w:cs="Times New Roman"/>
        </w:rPr>
        <w:t>декабря</w:t>
      </w:r>
      <w:r w:rsidRPr="009E1123">
        <w:rPr>
          <w:rFonts w:ascii="Times New Roman" w:hAnsi="Times New Roman" w:cs="Times New Roman"/>
        </w:rPr>
        <w:t> </w:t>
      </w:r>
      <w:r w:rsidRPr="009E1123">
        <w:rPr>
          <w:rStyle w:val="aa"/>
          <w:rFonts w:ascii="Times New Roman" w:hAnsi="Times New Roman" w:cs="Times New Roman"/>
        </w:rPr>
        <w:t>2024</w:t>
      </w:r>
      <w:r w:rsidRPr="009E1123">
        <w:rPr>
          <w:rFonts w:ascii="Times New Roman" w:hAnsi="Times New Roman" w:cs="Times New Roman"/>
        </w:rPr>
        <w:t> г. N </w:t>
      </w:r>
      <w:r w:rsidRPr="009E1123">
        <w:rPr>
          <w:rStyle w:val="aa"/>
          <w:rFonts w:ascii="Times New Roman" w:hAnsi="Times New Roman" w:cs="Times New Roman"/>
        </w:rPr>
        <w:t xml:space="preserve">1875 </w:t>
      </w:r>
      <w:r w:rsidRPr="009E1123">
        <w:rPr>
          <w:rFonts w:ascii="Times New Roman" w:hAnsi="Times New Roman" w:cs="Times New Roman"/>
        </w:rPr>
        <w:t>"О мерах</w:t>
      </w:r>
      <w:r w:rsidRPr="009E1123">
        <w:rPr>
          <w:rFonts w:ascii="Times New Roman" w:hAnsi="Times New Roman" w:cs="Times New Roman"/>
          <w:shd w:val="clear" w:color="auto" w:fill="FFFFFF"/>
        </w:rPr>
        <w:t xml:space="preserve">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9E1123" w:rsidRPr="009E1123">
        <w:rPr>
          <w:rFonts w:ascii="Times New Roman" w:hAnsi="Times New Roman" w:cs="Times New Roman"/>
          <w:shd w:val="clear" w:color="auto" w:fill="FFFFFF"/>
        </w:rPr>
        <w:t xml:space="preserve"> (далее – Постановление Правительства РФ от 23.12.2024 N 1875)</w:t>
      </w:r>
      <w:r w:rsidRPr="009E1123">
        <w:rPr>
          <w:rFonts w:ascii="Times New Roman" w:hAnsi="Times New Roman" w:cs="Times New Roman"/>
          <w:shd w:val="clear" w:color="auto" w:fill="FFFFFF"/>
        </w:rPr>
        <w:t>.</w:t>
      </w:r>
    </w:p>
    <w:p w14:paraId="05344087" w14:textId="4C0EFF60" w:rsidR="00CB0E20" w:rsidRPr="009E1123" w:rsidRDefault="00CB0E20" w:rsidP="00CB0E20">
      <w:pPr>
        <w:tabs>
          <w:tab w:val="left" w:pos="993"/>
        </w:tabs>
        <w:autoSpaceDE w:val="0"/>
        <w:autoSpaceDN w:val="0"/>
        <w:adjustRightInd w:val="0"/>
        <w:spacing w:after="0" w:line="240" w:lineRule="auto"/>
        <w:ind w:firstLine="567"/>
        <w:jc w:val="both"/>
        <w:rPr>
          <w:rFonts w:ascii="Times New Roman" w:eastAsia="Times New Roman" w:hAnsi="Times New Roman" w:cs="Times New Roman"/>
        </w:rPr>
      </w:pPr>
      <w:r w:rsidRPr="009E1123">
        <w:rPr>
          <w:rFonts w:ascii="Times New Roman" w:eastAsia="Times New Roman" w:hAnsi="Times New Roman" w:cs="Times New Roman"/>
        </w:rPr>
        <w:t xml:space="preserve">В соответствии с подпунктом «с» пункта 4 Постановления Правительства РФ от 23.12.2024 N 1875 поскольку закупка не связана с приобретением, разработкой или расширением прав на использование ПО, она не соответствует критериям, при наличии которых возникает необходимость применения запрета как защитной меры в соответствии с положениями </w:t>
      </w:r>
      <w:r w:rsidR="009E1123" w:rsidRPr="009E1123">
        <w:rPr>
          <w:rFonts w:ascii="Times New Roman" w:eastAsia="Times New Roman" w:hAnsi="Times New Roman" w:cs="Times New Roman"/>
        </w:rPr>
        <w:t>Постановления Правительства РФ от 23.12.2024 N 1875</w:t>
      </w:r>
      <w:r w:rsidRPr="009E1123">
        <w:rPr>
          <w:rFonts w:ascii="Times New Roman" w:eastAsia="Times New Roman" w:hAnsi="Times New Roman" w:cs="Times New Roman"/>
        </w:rPr>
        <w:t>.</w:t>
      </w:r>
    </w:p>
    <w:p w14:paraId="680005A6" w14:textId="6A4C5939" w:rsidR="00B92049" w:rsidRPr="009E1123" w:rsidRDefault="00B92049" w:rsidP="003F6385">
      <w:pPr>
        <w:tabs>
          <w:tab w:val="left" w:pos="993"/>
        </w:tabs>
        <w:autoSpaceDE w:val="0"/>
        <w:autoSpaceDN w:val="0"/>
        <w:adjustRightInd w:val="0"/>
        <w:spacing w:after="0" w:line="240" w:lineRule="auto"/>
        <w:ind w:firstLine="567"/>
        <w:jc w:val="both"/>
        <w:rPr>
          <w:rFonts w:ascii="Times New Roman" w:hAnsi="Times New Roman" w:cs="Times New Roman"/>
        </w:rPr>
      </w:pPr>
      <w:r w:rsidRPr="009E1123">
        <w:rPr>
          <w:rFonts w:ascii="Times New Roman" w:hAnsi="Times New Roman" w:cs="Times New Roman"/>
        </w:rPr>
        <w:t xml:space="preserve">Информация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в соответствии с </w:t>
      </w:r>
      <w:hyperlink r:id="rId15" w:history="1">
        <w:r w:rsidRPr="009E1123">
          <w:rPr>
            <w:rFonts w:ascii="Times New Roman" w:hAnsi="Times New Roman" w:cs="Times New Roman"/>
          </w:rPr>
          <w:t>постановлением</w:t>
        </w:r>
      </w:hyperlink>
      <w:r w:rsidRPr="009E1123">
        <w:rPr>
          <w:rFonts w:ascii="Times New Roman" w:hAnsi="Times New Roman" w:cs="Times New Roman"/>
        </w:rPr>
        <w:t xml:space="preserve"> Правительства Российской Федерации от 10.04.2023 № 579 (в случае предоставления обеспечения заявок в виде денежных средств участниками закупки, являющимися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w:t>
      </w:r>
    </w:p>
    <w:p w14:paraId="3AB2C40A" w14:textId="77777777" w:rsidR="00D731B9" w:rsidRPr="009E1123" w:rsidRDefault="00D731B9" w:rsidP="003F6385">
      <w:pPr>
        <w:spacing w:after="0" w:line="240" w:lineRule="auto"/>
        <w:ind w:firstLine="709"/>
        <w:jc w:val="center"/>
        <w:rPr>
          <w:rFonts w:ascii="Times New Roman" w:hAnsi="Times New Roman" w:cs="Times New Roman"/>
          <w:b/>
        </w:rPr>
      </w:pPr>
    </w:p>
    <w:p w14:paraId="5246119C" w14:textId="1751DDB2" w:rsidR="006C0F37" w:rsidRPr="009E1123" w:rsidRDefault="00D731B9" w:rsidP="003F6385">
      <w:pPr>
        <w:spacing w:after="0" w:line="240" w:lineRule="auto"/>
        <w:ind w:firstLine="709"/>
        <w:jc w:val="center"/>
        <w:rPr>
          <w:rFonts w:ascii="Times New Roman" w:hAnsi="Times New Roman" w:cs="Times New Roman"/>
          <w:b/>
        </w:rPr>
      </w:pPr>
      <w:r w:rsidRPr="009E1123">
        <w:rPr>
          <w:rFonts w:ascii="Times New Roman" w:hAnsi="Times New Roman" w:cs="Times New Roman"/>
          <w:b/>
        </w:rPr>
        <w:t>ИНСТРУКЦИЯ ПО ЗАПОЛНЕНИЮ ЗАЯВКИ</w:t>
      </w:r>
    </w:p>
    <w:p w14:paraId="651E6FE7" w14:textId="77777777" w:rsidR="006C0F37" w:rsidRPr="009E1123" w:rsidRDefault="006C0F37" w:rsidP="003F6385">
      <w:pPr>
        <w:pStyle w:val="a6"/>
        <w:numPr>
          <w:ilvl w:val="0"/>
          <w:numId w:val="3"/>
        </w:numPr>
        <w:jc w:val="both"/>
        <w:rPr>
          <w:b/>
          <w:sz w:val="22"/>
          <w:szCs w:val="22"/>
        </w:rPr>
      </w:pPr>
      <w:r w:rsidRPr="009E1123">
        <w:rPr>
          <w:b/>
          <w:sz w:val="22"/>
          <w:szCs w:val="22"/>
        </w:rPr>
        <w:t xml:space="preserve">Подготовка заявки </w:t>
      </w:r>
    </w:p>
    <w:p w14:paraId="5BB7CFC7" w14:textId="77777777" w:rsidR="006C0F37" w:rsidRPr="009E1123" w:rsidRDefault="006C0F37" w:rsidP="003F6385">
      <w:pPr>
        <w:pStyle w:val="a6"/>
        <w:ind w:left="0" w:firstLine="709"/>
        <w:jc w:val="both"/>
        <w:rPr>
          <w:sz w:val="22"/>
          <w:szCs w:val="22"/>
        </w:rPr>
      </w:pPr>
      <w:r w:rsidRPr="009E1123">
        <w:rPr>
          <w:sz w:val="22"/>
          <w:szCs w:val="22"/>
        </w:rPr>
        <w:t>Заполнение заявки участником закупки производится на русском языке и в действующей редакции.</w:t>
      </w:r>
    </w:p>
    <w:p w14:paraId="35AADD7C" w14:textId="77777777" w:rsidR="006C0F37" w:rsidRPr="009E1123" w:rsidRDefault="006C0F37" w:rsidP="003F6385">
      <w:pPr>
        <w:pStyle w:val="a6"/>
        <w:ind w:left="0" w:firstLine="709"/>
        <w:jc w:val="both"/>
        <w:rPr>
          <w:sz w:val="22"/>
          <w:szCs w:val="22"/>
        </w:rPr>
      </w:pPr>
      <w:r w:rsidRPr="009E1123">
        <w:rPr>
          <w:sz w:val="22"/>
          <w:szCs w:val="22"/>
        </w:rPr>
        <w:t xml:space="preserve">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w:t>
      </w:r>
      <w:hyperlink r:id="rId16" w:history="1">
        <w:r w:rsidRPr="009E1123">
          <w:rPr>
            <w:sz w:val="22"/>
            <w:szCs w:val="22"/>
          </w:rPr>
          <w:t>законодательством</w:t>
        </w:r>
      </w:hyperlink>
      <w:r w:rsidRPr="009E1123">
        <w:rPr>
          <w:sz w:val="22"/>
          <w:szCs w:val="22"/>
        </w:rPr>
        <w:t>.</w:t>
      </w:r>
    </w:p>
    <w:p w14:paraId="76FFAFDE" w14:textId="77777777" w:rsidR="006C0F37" w:rsidRPr="009E1123" w:rsidRDefault="006C0F37" w:rsidP="003F6385">
      <w:pPr>
        <w:pStyle w:val="a6"/>
        <w:ind w:left="0" w:firstLine="709"/>
        <w:jc w:val="both"/>
        <w:rPr>
          <w:sz w:val="22"/>
          <w:szCs w:val="22"/>
        </w:rPr>
      </w:pPr>
      <w:r w:rsidRPr="009E1123">
        <w:rPr>
          <w:sz w:val="22"/>
          <w:szCs w:val="22"/>
        </w:rPr>
        <w:t xml:space="preserve">При заполнении заявки участник закупки руководствуется тем, что согласно положениям законодательства о контрактной системе в сфере закупок приоритетной является структурированная форма заявки и «Инструкцией участнику закупки по формированию предложения», разработанные заказчиком и размещенные в извещении об осуществлении закупки.  </w:t>
      </w:r>
    </w:p>
    <w:p w14:paraId="194D42E2" w14:textId="77777777" w:rsidR="006C0F37" w:rsidRPr="009E1123" w:rsidRDefault="006C0F37" w:rsidP="003F6385">
      <w:pPr>
        <w:pStyle w:val="a6"/>
        <w:ind w:left="0" w:firstLine="709"/>
        <w:jc w:val="both"/>
        <w:rPr>
          <w:b/>
          <w:sz w:val="22"/>
          <w:szCs w:val="22"/>
        </w:rPr>
      </w:pPr>
      <w:r w:rsidRPr="009E1123">
        <w:rPr>
          <w:b/>
          <w:sz w:val="22"/>
          <w:szCs w:val="22"/>
        </w:rPr>
        <w:t xml:space="preserve">2. Требования к содержанию, составу заявки </w:t>
      </w:r>
    </w:p>
    <w:p w14:paraId="440B8535" w14:textId="77777777" w:rsidR="006C0F37" w:rsidRPr="009E1123" w:rsidRDefault="006C0F37" w:rsidP="003F6385">
      <w:pPr>
        <w:pStyle w:val="a6"/>
        <w:ind w:left="0" w:firstLine="709"/>
        <w:jc w:val="both"/>
        <w:rPr>
          <w:sz w:val="22"/>
          <w:szCs w:val="22"/>
        </w:rPr>
      </w:pPr>
      <w:r w:rsidRPr="009E1123">
        <w:rPr>
          <w:sz w:val="22"/>
          <w:szCs w:val="22"/>
        </w:rPr>
        <w:t xml:space="preserve">2.1. Участник закупки вправе подать только одну заявку на участие в закупке в любое время с момента размещения в ЕИС извещения до окончания установленного в соответствии с Федеральным законом № 44-ФЗ срока подачи заявок на участие в закупке. </w:t>
      </w:r>
    </w:p>
    <w:p w14:paraId="0902296F" w14:textId="77777777" w:rsidR="006C0F37" w:rsidRPr="009E1123" w:rsidRDefault="006C0F37" w:rsidP="003F6385">
      <w:pPr>
        <w:pStyle w:val="a6"/>
        <w:ind w:left="0" w:firstLine="709"/>
        <w:jc w:val="both"/>
        <w:rPr>
          <w:sz w:val="22"/>
          <w:szCs w:val="22"/>
        </w:rPr>
      </w:pPr>
      <w:r w:rsidRPr="009E1123">
        <w:rPr>
          <w:sz w:val="22"/>
          <w:szCs w:val="22"/>
        </w:rPr>
        <w:t>2.2.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w:t>
      </w:r>
    </w:p>
    <w:p w14:paraId="32FC3F5F" w14:textId="5FCC5A82" w:rsidR="006C0F37" w:rsidRPr="009E1123" w:rsidRDefault="006C0F37" w:rsidP="003F6385">
      <w:pPr>
        <w:spacing w:after="0" w:line="240" w:lineRule="auto"/>
        <w:ind w:firstLine="709"/>
        <w:jc w:val="both"/>
        <w:rPr>
          <w:rFonts w:ascii="Times New Roman" w:eastAsia="Times New Roman" w:hAnsi="Times New Roman" w:cs="Times New Roman"/>
          <w:lang w:eastAsia="ru-RU"/>
        </w:rPr>
      </w:pPr>
      <w:r w:rsidRPr="009E1123">
        <w:rPr>
          <w:rFonts w:ascii="Times New Roman" w:eastAsia="Times New Roman" w:hAnsi="Times New Roman" w:cs="Times New Roman"/>
          <w:lang w:eastAsia="ru-RU"/>
        </w:rPr>
        <w:t>2.3. В столбце с «Инструкцией</w:t>
      </w:r>
      <w:r w:rsidR="00D731B9" w:rsidRPr="009E1123">
        <w:rPr>
          <w:rFonts w:ascii="Times New Roman" w:eastAsia="Times New Roman" w:hAnsi="Times New Roman" w:cs="Times New Roman"/>
          <w:lang w:eastAsia="ru-RU"/>
        </w:rPr>
        <w:t xml:space="preserve"> по заполнению характеристик в заявке</w:t>
      </w:r>
      <w:r w:rsidRPr="009E1123">
        <w:rPr>
          <w:rFonts w:ascii="Times New Roman" w:eastAsia="Times New Roman" w:hAnsi="Times New Roman" w:cs="Times New Roman"/>
          <w:lang w:eastAsia="ru-RU"/>
        </w:rPr>
        <w:t>» используются следующие значения:</w:t>
      </w:r>
    </w:p>
    <w:p w14:paraId="1217F442" w14:textId="77777777" w:rsidR="006C0F37" w:rsidRPr="009E1123" w:rsidRDefault="006C0F37" w:rsidP="003F6385">
      <w:pPr>
        <w:spacing w:after="0" w:line="240" w:lineRule="auto"/>
        <w:ind w:firstLine="709"/>
        <w:jc w:val="both"/>
        <w:rPr>
          <w:rFonts w:ascii="Times New Roman" w:eastAsia="Times New Roman" w:hAnsi="Times New Roman" w:cs="Times New Roman"/>
          <w:lang w:eastAsia="ru-RU"/>
        </w:rPr>
      </w:pPr>
      <w:r w:rsidRPr="009E1123">
        <w:rPr>
          <w:rFonts w:ascii="Times New Roman" w:eastAsia="Times New Roman" w:hAnsi="Times New Roman" w:cs="Times New Roman"/>
          <w:lang w:eastAsia="ru-RU"/>
        </w:rPr>
        <w:t>1) участник закупки указывает в заявке конкретное значение характеристики;</w:t>
      </w:r>
    </w:p>
    <w:p w14:paraId="10C0E216" w14:textId="427C1DFA" w:rsidR="006C0F37" w:rsidRPr="009E1123" w:rsidRDefault="00110B04" w:rsidP="003F6385">
      <w:pPr>
        <w:spacing w:after="0" w:line="240" w:lineRule="auto"/>
        <w:ind w:firstLine="709"/>
        <w:jc w:val="both"/>
        <w:rPr>
          <w:rFonts w:ascii="Times New Roman" w:eastAsia="Times New Roman" w:hAnsi="Times New Roman" w:cs="Times New Roman"/>
          <w:lang w:eastAsia="ru-RU"/>
        </w:rPr>
      </w:pPr>
      <w:r w:rsidRPr="009E1123">
        <w:rPr>
          <w:rFonts w:ascii="Times New Roman" w:eastAsia="Times New Roman" w:hAnsi="Times New Roman" w:cs="Times New Roman"/>
          <w:lang w:eastAsia="ru-RU"/>
        </w:rPr>
        <w:t>2</w:t>
      </w:r>
      <w:r w:rsidR="006C0F37" w:rsidRPr="009E1123">
        <w:rPr>
          <w:rFonts w:ascii="Times New Roman" w:eastAsia="Times New Roman" w:hAnsi="Times New Roman" w:cs="Times New Roman"/>
          <w:lang w:eastAsia="ru-RU"/>
        </w:rPr>
        <w:t>) значение характеристики не может изменяться участником закупки;</w:t>
      </w:r>
    </w:p>
    <w:p w14:paraId="7D027787" w14:textId="77777777" w:rsidR="006C0F37" w:rsidRPr="009E1123" w:rsidRDefault="006C0F37" w:rsidP="003F6385">
      <w:pPr>
        <w:spacing w:after="0" w:line="240" w:lineRule="auto"/>
        <w:ind w:firstLine="709"/>
        <w:jc w:val="both"/>
        <w:rPr>
          <w:rFonts w:ascii="Times New Roman" w:eastAsia="Times New Roman" w:hAnsi="Times New Roman" w:cs="Times New Roman"/>
          <w:lang w:eastAsia="ru-RU"/>
        </w:rPr>
      </w:pPr>
      <w:r w:rsidRPr="009E1123">
        <w:rPr>
          <w:rFonts w:ascii="Times New Roman" w:eastAsia="Times New Roman" w:hAnsi="Times New Roman" w:cs="Times New Roman"/>
          <w:lang w:eastAsia="ru-RU"/>
        </w:rPr>
        <w:t xml:space="preserve">Участнику закупки при заполнении заявки на участие в закупке необходимо руководствоваться столбцом «Инструкция участнику закупки по формированию предложения» и указать характеристики товара, работы, услуги таким образом, чтобы они соответствовали данной инструкции и характеристикам товара, предлагаемого к поставке. </w:t>
      </w:r>
    </w:p>
    <w:p w14:paraId="62B07904" w14:textId="77777777" w:rsidR="006C0F37" w:rsidRPr="009E1123" w:rsidRDefault="006C0F37" w:rsidP="003F6385">
      <w:pPr>
        <w:spacing w:after="0" w:line="240" w:lineRule="auto"/>
        <w:ind w:firstLine="709"/>
        <w:jc w:val="both"/>
        <w:rPr>
          <w:rFonts w:ascii="Times New Roman" w:eastAsia="Times New Roman" w:hAnsi="Times New Roman" w:cs="Times New Roman"/>
          <w:lang w:eastAsia="ru-RU"/>
        </w:rPr>
      </w:pPr>
      <w:r w:rsidRPr="009E1123">
        <w:rPr>
          <w:rFonts w:ascii="Times New Roman" w:eastAsia="Times New Roman" w:hAnsi="Times New Roman" w:cs="Times New Roman"/>
          <w:lang w:eastAsia="ru-RU"/>
        </w:rPr>
        <w:t>2.4. Сведения, которые содержатся в заявке участника закупки, не должны допускать двусмысленных (неоднозначных) толкований.</w:t>
      </w:r>
    </w:p>
    <w:p w14:paraId="271F7BC6" w14:textId="77777777" w:rsidR="006C0F37" w:rsidRPr="009E1123" w:rsidRDefault="006C0F37" w:rsidP="003F6385">
      <w:pPr>
        <w:spacing w:after="0" w:line="240" w:lineRule="auto"/>
        <w:ind w:firstLine="709"/>
        <w:jc w:val="both"/>
        <w:rPr>
          <w:rFonts w:ascii="Times New Roman" w:hAnsi="Times New Roman" w:cs="Times New Roman"/>
        </w:rPr>
      </w:pPr>
      <w:r w:rsidRPr="009E1123">
        <w:rPr>
          <w:rFonts w:ascii="Times New Roman" w:hAnsi="Times New Roman" w:cs="Times New Roman"/>
        </w:rPr>
        <w:t>2.5. Участниками закупок должны применяться общепринятые термины, обозначения и наименования в соответствии с требованиями действующих правовых актов, документов, разрабатываемых и применяемых в национальной системе стандартизации, принятых в соответствии с законодательством РФ о стандартизации.</w:t>
      </w:r>
    </w:p>
    <w:p w14:paraId="4BC6EB5A" w14:textId="77777777" w:rsidR="00635375" w:rsidRPr="009E1123" w:rsidRDefault="006C0F37" w:rsidP="003F6385">
      <w:pPr>
        <w:autoSpaceDE w:val="0"/>
        <w:autoSpaceDN w:val="0"/>
        <w:adjustRightInd w:val="0"/>
        <w:spacing w:after="0" w:line="240" w:lineRule="auto"/>
        <w:ind w:firstLine="709"/>
        <w:jc w:val="both"/>
        <w:rPr>
          <w:rFonts w:ascii="Times New Roman" w:eastAsia="Courier New" w:hAnsi="Times New Roman" w:cs="Times New Roman"/>
          <w:lang w:eastAsia="ru-RU" w:bidi="ru-RU"/>
        </w:rPr>
      </w:pPr>
      <w:r w:rsidRPr="009E1123">
        <w:rPr>
          <w:rFonts w:ascii="Times New Roman" w:hAnsi="Times New Roman" w:cs="Times New Roman"/>
        </w:rPr>
        <w:t xml:space="preserve">2.6. </w:t>
      </w:r>
      <w:r w:rsidR="00635375" w:rsidRPr="009E1123">
        <w:rPr>
          <w:rFonts w:ascii="Times New Roman" w:eastAsia="Calibri" w:hAnsi="Times New Roman" w:cs="Times New Roman"/>
        </w:rPr>
        <w:t>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Закона, товарный знак (при наличии у товара товарного знака).</w:t>
      </w:r>
      <w:r w:rsidR="00635375" w:rsidRPr="009E1123">
        <w:rPr>
          <w:rFonts w:ascii="Times New Roman" w:eastAsia="Courier New" w:hAnsi="Times New Roman" w:cs="Times New Roman"/>
          <w:lang w:eastAsia="ru-RU" w:bidi="ru-RU"/>
        </w:rPr>
        <w:t xml:space="preserve"> </w:t>
      </w:r>
    </w:p>
    <w:p w14:paraId="293FC38C" w14:textId="77777777" w:rsidR="00635375" w:rsidRPr="009E1123" w:rsidRDefault="00635375" w:rsidP="003F6385">
      <w:pPr>
        <w:autoSpaceDE w:val="0"/>
        <w:autoSpaceDN w:val="0"/>
        <w:adjustRightInd w:val="0"/>
        <w:spacing w:after="0" w:line="240" w:lineRule="auto"/>
        <w:ind w:firstLine="540"/>
        <w:jc w:val="both"/>
        <w:rPr>
          <w:rFonts w:ascii="Times New Roman" w:eastAsia="Calibri" w:hAnsi="Times New Roman" w:cs="Times New Roman"/>
          <w:b/>
        </w:rPr>
      </w:pPr>
      <w:r w:rsidRPr="009E1123">
        <w:rPr>
          <w:rFonts w:ascii="Times New Roman" w:hAnsi="Times New Roman" w:cs="Times New Roman"/>
          <w:b/>
        </w:rPr>
        <w:t xml:space="preserve">Предложение участника закупки в отношении объекта закупки, формируемое в структурированном виде с использованием функционала электронной торговой площадки, должно </w:t>
      </w:r>
      <w:r w:rsidRPr="009E1123">
        <w:rPr>
          <w:rFonts w:ascii="Times New Roman" w:hAnsi="Times New Roman" w:cs="Times New Roman"/>
          <w:b/>
        </w:rPr>
        <w:lastRenderedPageBreak/>
        <w:t>соответствовать требованиям заказчика к характеристикам объекта закупки, установленным в извещении об осуществлении закупки в структурированном виде.</w:t>
      </w:r>
      <w:r w:rsidRPr="009E1123">
        <w:rPr>
          <w:rFonts w:ascii="Times New Roman" w:eastAsia="Calibri" w:hAnsi="Times New Roman" w:cs="Times New Roman"/>
          <w:b/>
        </w:rPr>
        <w:t xml:space="preserve"> </w:t>
      </w:r>
    </w:p>
    <w:p w14:paraId="0E3DA243" w14:textId="77777777" w:rsidR="00635375" w:rsidRPr="009E1123" w:rsidRDefault="00635375" w:rsidP="003F6385">
      <w:pPr>
        <w:autoSpaceDE w:val="0"/>
        <w:autoSpaceDN w:val="0"/>
        <w:adjustRightInd w:val="0"/>
        <w:spacing w:after="0" w:line="240" w:lineRule="auto"/>
        <w:ind w:firstLine="540"/>
        <w:jc w:val="both"/>
        <w:rPr>
          <w:rFonts w:ascii="Times New Roman" w:eastAsia="Calibri" w:hAnsi="Times New Roman" w:cs="Times New Roman"/>
        </w:rPr>
      </w:pPr>
      <w:r w:rsidRPr="009E1123">
        <w:rPr>
          <w:rFonts w:ascii="Times New Roman" w:eastAsia="Calibri" w:hAnsi="Times New Roman" w:cs="Times New Roman"/>
        </w:rPr>
        <w:t>Такая информация включается в заявку в случае осуществления закупки товара, в том числе поставляемого заказчику при оказании закупаемых услуг, и может не включаться в заявку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оказании закупаемых услуг, обозначенного таким товарным знаком.</w:t>
      </w:r>
    </w:p>
    <w:p w14:paraId="6D8693FE" w14:textId="77777777" w:rsidR="00635375" w:rsidRPr="009E1123" w:rsidRDefault="00635375" w:rsidP="003F6385">
      <w:pPr>
        <w:autoSpaceDE w:val="0"/>
        <w:autoSpaceDN w:val="0"/>
        <w:adjustRightInd w:val="0"/>
        <w:spacing w:after="0" w:line="240" w:lineRule="auto"/>
        <w:ind w:firstLine="540"/>
        <w:jc w:val="both"/>
        <w:rPr>
          <w:rFonts w:ascii="Times New Roman" w:hAnsi="Times New Roman" w:cs="Times New Roman"/>
          <w:b/>
        </w:rPr>
      </w:pPr>
      <w:r w:rsidRPr="009E1123">
        <w:rPr>
          <w:rFonts w:ascii="Times New Roman" w:hAnsi="Times New Roman" w:cs="Times New Roman"/>
          <w:b/>
        </w:rPr>
        <w:t>Учитывая, что характеристики объекта закупки размещены в извещении об осуществлении закупки в структурированном виде, то характеристики предлагаемого участником закупки товара формируются на электронной площадке и заполняется в соответствии со столбцом "Инструкция по заполнению характеристик в заявке" таблицы раздела "Объект закупки" извещения об осуществлении закупки.</w:t>
      </w:r>
    </w:p>
    <w:p w14:paraId="5EE86531" w14:textId="26DFF4FF" w:rsidR="00635375" w:rsidRPr="009E1123" w:rsidRDefault="00635375" w:rsidP="003F6385">
      <w:pPr>
        <w:shd w:val="clear" w:color="auto" w:fill="FFFFFF" w:themeFill="background1"/>
        <w:autoSpaceDE w:val="0"/>
        <w:autoSpaceDN w:val="0"/>
        <w:adjustRightInd w:val="0"/>
        <w:spacing w:after="0" w:line="240" w:lineRule="auto"/>
        <w:ind w:firstLine="540"/>
        <w:jc w:val="both"/>
        <w:rPr>
          <w:rFonts w:ascii="Times New Roman" w:hAnsi="Times New Roman" w:cs="Times New Roman"/>
          <w:bCs/>
        </w:rPr>
      </w:pPr>
      <w:r w:rsidRPr="009E1123">
        <w:rPr>
          <w:rFonts w:ascii="Times New Roman" w:hAnsi="Times New Roman" w:cs="Times New Roman"/>
        </w:rPr>
        <w:t xml:space="preserve">2.7. </w:t>
      </w:r>
      <w:r w:rsidRPr="009E1123">
        <w:rPr>
          <w:rFonts w:ascii="Times New Roman" w:hAnsi="Times New Roman" w:cs="Times New Roman"/>
          <w:bCs/>
        </w:rPr>
        <w:t>При формировании предложения в отношении характеристик товара должны быть учтены следующие особенности:</w:t>
      </w:r>
    </w:p>
    <w:p w14:paraId="76C7BD73" w14:textId="3CD28327" w:rsidR="009A5FD9" w:rsidRPr="009E1123" w:rsidRDefault="00635375" w:rsidP="003F6385">
      <w:pPr>
        <w:shd w:val="clear" w:color="auto" w:fill="FFFFFF" w:themeFill="background1"/>
        <w:autoSpaceDE w:val="0"/>
        <w:autoSpaceDN w:val="0"/>
        <w:adjustRightInd w:val="0"/>
        <w:spacing w:after="0" w:line="240" w:lineRule="auto"/>
        <w:ind w:firstLine="540"/>
        <w:jc w:val="both"/>
        <w:rPr>
          <w:rFonts w:ascii="Times New Roman" w:hAnsi="Times New Roman" w:cs="Times New Roman"/>
          <w:bCs/>
        </w:rPr>
      </w:pPr>
      <w:r w:rsidRPr="009E1123">
        <w:rPr>
          <w:rFonts w:ascii="Times New Roman" w:hAnsi="Times New Roman" w:cs="Times New Roman"/>
          <w:bCs/>
        </w:rPr>
        <w:t>2.7.1.  Применяется следующе</w:t>
      </w:r>
      <w:r w:rsidRPr="009E1123">
        <w:rPr>
          <w:rFonts w:ascii="Times New Roman" w:hAnsi="Times New Roman" w:cs="Times New Roman"/>
          <w:bCs/>
          <w:lang w:val="en-US"/>
        </w:rPr>
        <w:t>e</w:t>
      </w:r>
      <w:r w:rsidRPr="009E1123">
        <w:rPr>
          <w:rFonts w:ascii="Times New Roman" w:hAnsi="Times New Roman" w:cs="Times New Roman"/>
          <w:bCs/>
        </w:rPr>
        <w:t xml:space="preserve"> положение инструкции:</w:t>
      </w:r>
    </w:p>
    <w:p w14:paraId="72FE42B6" w14:textId="77777777" w:rsidR="00E423BD" w:rsidRPr="009E1123" w:rsidRDefault="00E423BD" w:rsidP="003F6385">
      <w:pPr>
        <w:shd w:val="clear" w:color="auto" w:fill="FFFFFF" w:themeFill="background1"/>
        <w:autoSpaceDE w:val="0"/>
        <w:autoSpaceDN w:val="0"/>
        <w:adjustRightInd w:val="0"/>
        <w:spacing w:after="0" w:line="240" w:lineRule="auto"/>
        <w:ind w:firstLine="540"/>
        <w:jc w:val="both"/>
        <w:rPr>
          <w:rFonts w:ascii="Times New Roman" w:hAnsi="Times New Roman" w:cs="Times New Roman"/>
          <w:bCs/>
        </w:rPr>
      </w:pPr>
    </w:p>
    <w:p w14:paraId="657B6036" w14:textId="4B4262FE" w:rsidR="00635375" w:rsidRPr="009E1123" w:rsidRDefault="009A5FD9" w:rsidP="003F6385">
      <w:pPr>
        <w:shd w:val="clear" w:color="auto" w:fill="FFFFFF" w:themeFill="background1"/>
        <w:autoSpaceDE w:val="0"/>
        <w:autoSpaceDN w:val="0"/>
        <w:adjustRightInd w:val="0"/>
        <w:spacing w:after="0" w:line="240" w:lineRule="auto"/>
        <w:ind w:firstLine="540"/>
        <w:jc w:val="both"/>
        <w:rPr>
          <w:rFonts w:ascii="Times New Roman" w:hAnsi="Times New Roman" w:cs="Times New Roman"/>
          <w:bCs/>
        </w:rPr>
      </w:pPr>
      <w:r w:rsidRPr="009E1123">
        <w:rPr>
          <w:rFonts w:ascii="Times New Roman" w:hAnsi="Times New Roman" w:cs="Times New Roman"/>
          <w:bCs/>
        </w:rPr>
        <w:t xml:space="preserve">                                                                                             </w:t>
      </w:r>
      <w:r w:rsidR="00635375" w:rsidRPr="009E1123">
        <w:rPr>
          <w:rFonts w:ascii="Times New Roman" w:eastAsia="Times New Roman" w:hAnsi="Times New Roman" w:cs="Times New Roman"/>
          <w:lang w:eastAsia="ru-RU"/>
        </w:rPr>
        <w:t>Таблица применения положений инструкции</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7406"/>
      </w:tblGrid>
      <w:tr w:rsidR="003F6385" w:rsidRPr="009E1123" w14:paraId="26653B26" w14:textId="77777777" w:rsidTr="008D2E5D">
        <w:tc>
          <w:tcPr>
            <w:tcW w:w="2721" w:type="dxa"/>
            <w:tcBorders>
              <w:top w:val="single" w:sz="4" w:space="0" w:color="auto"/>
              <w:left w:val="single" w:sz="4" w:space="0" w:color="auto"/>
              <w:bottom w:val="single" w:sz="4" w:space="0" w:color="auto"/>
              <w:right w:val="single" w:sz="4" w:space="0" w:color="auto"/>
            </w:tcBorders>
          </w:tcPr>
          <w:p w14:paraId="4926D966" w14:textId="77777777" w:rsidR="00635375" w:rsidRPr="009E1123" w:rsidRDefault="00635375" w:rsidP="003F6385">
            <w:pPr>
              <w:autoSpaceDE w:val="0"/>
              <w:autoSpaceDN w:val="0"/>
              <w:adjustRightInd w:val="0"/>
              <w:spacing w:after="0" w:line="240" w:lineRule="auto"/>
              <w:jc w:val="both"/>
              <w:rPr>
                <w:rFonts w:ascii="Times New Roman" w:hAnsi="Times New Roman" w:cs="Times New Roman"/>
              </w:rPr>
            </w:pPr>
            <w:r w:rsidRPr="009E1123">
              <w:rPr>
                <w:rFonts w:ascii="Times New Roman" w:hAnsi="Times New Roman" w:cs="Times New Roman"/>
              </w:rPr>
              <w:t>Значение характеристики не может изменяться участником</w:t>
            </w:r>
          </w:p>
        </w:tc>
        <w:tc>
          <w:tcPr>
            <w:tcW w:w="7406" w:type="dxa"/>
            <w:tcBorders>
              <w:top w:val="single" w:sz="4" w:space="0" w:color="auto"/>
              <w:left w:val="single" w:sz="4" w:space="0" w:color="auto"/>
              <w:bottom w:val="single" w:sz="4" w:space="0" w:color="auto"/>
              <w:right w:val="single" w:sz="4" w:space="0" w:color="auto"/>
            </w:tcBorders>
          </w:tcPr>
          <w:p w14:paraId="726EF977" w14:textId="77777777" w:rsidR="00635375" w:rsidRPr="009E1123" w:rsidRDefault="00635375" w:rsidP="003F6385">
            <w:pPr>
              <w:autoSpaceDE w:val="0"/>
              <w:autoSpaceDN w:val="0"/>
              <w:adjustRightInd w:val="0"/>
              <w:spacing w:after="0" w:line="240" w:lineRule="auto"/>
              <w:jc w:val="both"/>
              <w:rPr>
                <w:rFonts w:ascii="Times New Roman" w:hAnsi="Times New Roman" w:cs="Times New Roman"/>
              </w:rPr>
            </w:pPr>
            <w:r w:rsidRPr="009E1123">
              <w:rPr>
                <w:rFonts w:ascii="Times New Roman" w:hAnsi="Times New Roman" w:cs="Times New Roman"/>
              </w:rPr>
              <w:t>Участник закупки указывает в заявке значение характеристики в неизменном виде, со всеми словами и обозначениями, указанными в извещении об осуществлении закупки, включая единицы измерения (при их указании) без изменения значения характеристики.</w:t>
            </w:r>
          </w:p>
        </w:tc>
      </w:tr>
    </w:tbl>
    <w:p w14:paraId="0DD94F0B" w14:textId="77777777" w:rsidR="00635375" w:rsidRPr="009E1123" w:rsidRDefault="00635375" w:rsidP="003F6385">
      <w:pPr>
        <w:shd w:val="clear" w:color="auto" w:fill="FFFFFF" w:themeFill="background1"/>
        <w:autoSpaceDE w:val="0"/>
        <w:autoSpaceDN w:val="0"/>
        <w:adjustRightInd w:val="0"/>
        <w:spacing w:after="0" w:line="240" w:lineRule="auto"/>
        <w:ind w:firstLine="540"/>
        <w:jc w:val="both"/>
        <w:rPr>
          <w:rFonts w:ascii="Times New Roman" w:hAnsi="Times New Roman" w:cs="Times New Roman"/>
          <w:bCs/>
        </w:rPr>
      </w:pPr>
    </w:p>
    <w:p w14:paraId="4ACE6E0E" w14:textId="77777777" w:rsidR="00635375" w:rsidRPr="009E1123" w:rsidRDefault="00635375" w:rsidP="003F6385">
      <w:pPr>
        <w:shd w:val="clear" w:color="auto" w:fill="FFFFFF" w:themeFill="background1"/>
        <w:autoSpaceDE w:val="0"/>
        <w:autoSpaceDN w:val="0"/>
        <w:adjustRightInd w:val="0"/>
        <w:spacing w:after="0" w:line="240" w:lineRule="auto"/>
        <w:ind w:firstLine="540"/>
        <w:jc w:val="both"/>
        <w:rPr>
          <w:rFonts w:ascii="Times New Roman" w:hAnsi="Times New Roman" w:cs="Times New Roman"/>
          <w:b/>
          <w:bCs/>
        </w:rPr>
      </w:pPr>
      <w:r w:rsidRPr="009E1123">
        <w:rPr>
          <w:rFonts w:ascii="Times New Roman" w:hAnsi="Times New Roman" w:cs="Times New Roman"/>
          <w:b/>
          <w:bCs/>
        </w:rPr>
        <w:t>Предоставление конкретных характеристик с использованием символов, указанных в настоящем разделе инструкции, не допускается*.</w:t>
      </w:r>
    </w:p>
    <w:p w14:paraId="6C60E2C7" w14:textId="6393FFD5" w:rsidR="00635375" w:rsidRPr="009E1123" w:rsidRDefault="00635375" w:rsidP="003F6385">
      <w:pPr>
        <w:shd w:val="clear" w:color="auto" w:fill="FFFFFF" w:themeFill="background1"/>
        <w:autoSpaceDE w:val="0"/>
        <w:autoSpaceDN w:val="0"/>
        <w:adjustRightInd w:val="0"/>
        <w:spacing w:after="0" w:line="240" w:lineRule="auto"/>
        <w:ind w:firstLine="540"/>
        <w:jc w:val="both"/>
        <w:rPr>
          <w:rFonts w:ascii="Times New Roman" w:hAnsi="Times New Roman" w:cs="Times New Roman"/>
        </w:rPr>
      </w:pPr>
      <w:r w:rsidRPr="009E1123">
        <w:rPr>
          <w:rFonts w:ascii="Times New Roman" w:hAnsi="Times New Roman" w:cs="Times New Roman"/>
        </w:rPr>
        <w:t>В случае если требование к значению характеристики установлено одновременно с применением нескольких слов/символов из данного раздела, в том числе с использованием союза «и» (например: ≥Х и ≤ Y, и т.д.), и от участника в соответствии с положениями инструкции требуется предоставить конкретное значение или диапазон значений, участник в заявке указывает одно конкретное значение характеристики из данного диапазона или одно значение диапазона соответствующее установленным требованиям.</w:t>
      </w:r>
    </w:p>
    <w:p w14:paraId="1E151621" w14:textId="57D9B30B" w:rsidR="009E1123" w:rsidRPr="009E1123" w:rsidRDefault="00D731B9" w:rsidP="003F6385">
      <w:pPr>
        <w:shd w:val="clear" w:color="auto" w:fill="FFFFFF" w:themeFill="background1"/>
        <w:autoSpaceDE w:val="0"/>
        <w:autoSpaceDN w:val="0"/>
        <w:adjustRightInd w:val="0"/>
        <w:spacing w:after="0" w:line="240" w:lineRule="auto"/>
        <w:ind w:firstLine="540"/>
        <w:jc w:val="both"/>
        <w:rPr>
          <w:rFonts w:ascii="Times New Roman" w:hAnsi="Times New Roman" w:cs="Times New Roman"/>
          <w:bCs/>
        </w:rPr>
      </w:pPr>
      <w:r w:rsidRPr="009E1123">
        <w:rPr>
          <w:rFonts w:ascii="Times New Roman" w:hAnsi="Times New Roman" w:cs="Times New Roman"/>
        </w:rPr>
        <w:t>2.8.</w:t>
      </w:r>
      <w:r w:rsidR="003F6385" w:rsidRPr="009E1123">
        <w:rPr>
          <w:rFonts w:ascii="Times New Roman" w:hAnsi="Times New Roman" w:cs="Times New Roman"/>
        </w:rPr>
        <w:t xml:space="preserve"> </w:t>
      </w:r>
      <w:r w:rsidR="003F6385" w:rsidRPr="009E1123">
        <w:rPr>
          <w:rFonts w:ascii="Times New Roman" w:hAnsi="Times New Roman" w:cs="Times New Roman"/>
          <w:bCs/>
        </w:rPr>
        <w:t>Информация и документы, определенные в соответствии с пунктом 2 части 2 статьи 14 Закона</w:t>
      </w:r>
      <w:r w:rsidR="00CB6AE0">
        <w:rPr>
          <w:rFonts w:ascii="Times New Roman" w:hAnsi="Times New Roman" w:cs="Times New Roman"/>
          <w:bCs/>
        </w:rPr>
        <w:t xml:space="preserve"> </w:t>
      </w:r>
      <w:r w:rsidR="009E1123" w:rsidRPr="009E1123">
        <w:rPr>
          <w:rFonts w:ascii="Times New Roman" w:hAnsi="Times New Roman" w:cs="Times New Roman"/>
          <w:bCs/>
        </w:rPr>
        <w:t>– не предоставляются</w:t>
      </w:r>
      <w:r w:rsidR="003F6385" w:rsidRPr="009E1123">
        <w:rPr>
          <w:rFonts w:ascii="Times New Roman" w:hAnsi="Times New Roman" w:cs="Times New Roman"/>
          <w:bCs/>
        </w:rPr>
        <w:t>.</w:t>
      </w:r>
    </w:p>
    <w:p w14:paraId="69BAA716" w14:textId="77777777" w:rsidR="003F6385" w:rsidRPr="009E1123" w:rsidRDefault="003F6385" w:rsidP="003F6385">
      <w:pPr>
        <w:shd w:val="clear" w:color="auto" w:fill="FFFFFF" w:themeFill="background1"/>
        <w:autoSpaceDE w:val="0"/>
        <w:autoSpaceDN w:val="0"/>
        <w:adjustRightInd w:val="0"/>
        <w:spacing w:after="0" w:line="240" w:lineRule="auto"/>
        <w:ind w:firstLine="540"/>
        <w:jc w:val="both"/>
        <w:rPr>
          <w:rFonts w:ascii="Times New Roman" w:hAnsi="Times New Roman" w:cs="Times New Roman"/>
          <w:bCs/>
        </w:rPr>
      </w:pPr>
      <w:r w:rsidRPr="009E1123">
        <w:rPr>
          <w:rFonts w:ascii="Times New Roman" w:hAnsi="Times New Roman" w:cs="Times New Roman"/>
          <w:bCs/>
        </w:rPr>
        <w:t>Проведение электронных процедур, в том числе подача участниками закупок заявок, предложений о цене контракта обеспечивается на электронной площадке оператором электронной площадки, если иное не предусмотрено Законом. При этом оператор электронной площадки, оператор специализированной электронной площадки не вправе отказаться от проведения электронной процедуры на такой электронной площадке.</w:t>
      </w:r>
    </w:p>
    <w:p w14:paraId="38A8F001" w14:textId="601672D7" w:rsidR="003F6385" w:rsidRPr="009E1123" w:rsidRDefault="003F6385" w:rsidP="003F6385">
      <w:pPr>
        <w:autoSpaceDE w:val="0"/>
        <w:autoSpaceDN w:val="0"/>
        <w:adjustRightInd w:val="0"/>
        <w:spacing w:after="0" w:line="240" w:lineRule="auto"/>
        <w:ind w:firstLine="567"/>
        <w:jc w:val="both"/>
        <w:rPr>
          <w:rFonts w:ascii="Times New Roman" w:hAnsi="Times New Roman" w:cs="Times New Roman"/>
        </w:rPr>
      </w:pPr>
      <w:r w:rsidRPr="009E1123">
        <w:rPr>
          <w:rFonts w:ascii="Times New Roman" w:hAnsi="Times New Roman" w:cs="Times New Roman"/>
        </w:rPr>
        <w:t>Подача ценовых предложений проводится в порядке, установленном статьей 50 Закона.</w:t>
      </w:r>
    </w:p>
    <w:p w14:paraId="440C1740" w14:textId="77777777" w:rsidR="003F6385" w:rsidRPr="009E1123" w:rsidRDefault="003F6385" w:rsidP="003F6385">
      <w:pPr>
        <w:pStyle w:val="a3"/>
        <w:ind w:firstLine="567"/>
        <w:jc w:val="both"/>
        <w:rPr>
          <w:rFonts w:ascii="Times New Roman" w:hAnsi="Times New Roman" w:cs="Times New Roman"/>
        </w:rPr>
      </w:pPr>
      <w:r w:rsidRPr="009E1123">
        <w:rPr>
          <w:rFonts w:ascii="Times New Roman" w:hAnsi="Times New Roman" w:cs="Times New Roman"/>
        </w:rPr>
        <w:t>Требовать от участника закупки представления иных информации и документов, за исключением предусмотренных частями 1 и 2 статьи 43 Закона, не допускается.</w:t>
      </w:r>
    </w:p>
    <w:p w14:paraId="1EE4D7A1" w14:textId="77777777" w:rsidR="003F6385" w:rsidRPr="009E1123" w:rsidRDefault="003F6385" w:rsidP="003F6385">
      <w:pPr>
        <w:autoSpaceDE w:val="0"/>
        <w:autoSpaceDN w:val="0"/>
        <w:adjustRightInd w:val="0"/>
        <w:spacing w:after="0" w:line="240" w:lineRule="auto"/>
        <w:ind w:firstLine="540"/>
        <w:jc w:val="both"/>
        <w:rPr>
          <w:rFonts w:ascii="Times New Roman" w:hAnsi="Times New Roman" w:cs="Times New Roman"/>
        </w:rPr>
      </w:pPr>
      <w:r w:rsidRPr="009E1123">
        <w:rPr>
          <w:rFonts w:ascii="Times New Roman" w:hAnsi="Times New Roman" w:cs="Times New Roman"/>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срока подачи заявок на участие в закупке.</w:t>
      </w:r>
    </w:p>
    <w:p w14:paraId="129912E5" w14:textId="77777777" w:rsidR="003F6385" w:rsidRPr="009E1123" w:rsidRDefault="003F6385" w:rsidP="003F6385">
      <w:pPr>
        <w:autoSpaceDE w:val="0"/>
        <w:autoSpaceDN w:val="0"/>
        <w:adjustRightInd w:val="0"/>
        <w:spacing w:after="0" w:line="240" w:lineRule="auto"/>
        <w:ind w:firstLine="540"/>
        <w:jc w:val="both"/>
        <w:rPr>
          <w:rFonts w:ascii="Times New Roman" w:hAnsi="Times New Roman" w:cs="Times New Roman"/>
          <w:i/>
        </w:rPr>
      </w:pPr>
    </w:p>
    <w:p w14:paraId="4C310C1C" w14:textId="77777777" w:rsidR="003F6385" w:rsidRPr="009E1123" w:rsidRDefault="003F6385" w:rsidP="003F6385">
      <w:pPr>
        <w:autoSpaceDE w:val="0"/>
        <w:autoSpaceDN w:val="0"/>
        <w:adjustRightInd w:val="0"/>
        <w:spacing w:after="0" w:line="240" w:lineRule="auto"/>
        <w:ind w:firstLine="540"/>
        <w:jc w:val="both"/>
        <w:rPr>
          <w:rFonts w:ascii="Times New Roman" w:hAnsi="Times New Roman" w:cs="Times New Roman"/>
          <w:i/>
        </w:rPr>
      </w:pPr>
      <w:r w:rsidRPr="009E1123">
        <w:rPr>
          <w:rFonts w:ascii="Times New Roman" w:hAnsi="Times New Roman" w:cs="Times New Roman"/>
          <w:i/>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157696C3" w14:textId="77777777" w:rsidR="003F6385" w:rsidRPr="009E1123" w:rsidRDefault="003F6385" w:rsidP="003F6385">
      <w:pPr>
        <w:spacing w:after="0" w:line="240" w:lineRule="auto"/>
        <w:ind w:firstLine="567"/>
        <w:jc w:val="both"/>
        <w:rPr>
          <w:rFonts w:ascii="Times New Roman" w:hAnsi="Times New Roman" w:cs="Times New Roman"/>
        </w:rPr>
      </w:pPr>
    </w:p>
    <w:p w14:paraId="10AA7919" w14:textId="77777777" w:rsidR="003F6385" w:rsidRPr="009E1123" w:rsidRDefault="003F6385" w:rsidP="003F6385">
      <w:pPr>
        <w:spacing w:after="0" w:line="240" w:lineRule="auto"/>
        <w:ind w:firstLine="567"/>
        <w:jc w:val="both"/>
        <w:rPr>
          <w:rFonts w:ascii="Times New Roman" w:hAnsi="Times New Roman" w:cs="Times New Roman"/>
        </w:rPr>
      </w:pPr>
      <w:r w:rsidRPr="009E1123">
        <w:rPr>
          <w:rFonts w:ascii="Times New Roman" w:hAnsi="Times New Roman" w:cs="Times New Roman"/>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Законом оператору электронной площадки.</w:t>
      </w:r>
    </w:p>
    <w:p w14:paraId="76F46F46" w14:textId="77777777" w:rsidR="003F6385" w:rsidRPr="009E1123" w:rsidRDefault="003F6385" w:rsidP="003F6385">
      <w:pPr>
        <w:spacing w:after="0" w:line="240" w:lineRule="auto"/>
        <w:ind w:firstLine="567"/>
        <w:jc w:val="both"/>
        <w:rPr>
          <w:rFonts w:ascii="Times New Roman" w:hAnsi="Times New Roman" w:cs="Times New Roman"/>
          <w:u w:val="single"/>
        </w:rPr>
      </w:pPr>
      <w:r w:rsidRPr="009E1123">
        <w:rPr>
          <w:rFonts w:ascii="Times New Roman" w:hAnsi="Times New Roman" w:cs="Times New Roman"/>
          <w:u w:val="single"/>
        </w:rPr>
        <w:t>Информация и документы, предусмотренные подпунктами "а" - "л" пункта 1 части 1 статьи 43 Закона не включаются участником закупки в заявку на участие в закупке. Такие информация и документы в случаях, предусмотренных Законом,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14:paraId="1A5DBD4E" w14:textId="77777777" w:rsidR="003F6385" w:rsidRPr="009E1123" w:rsidRDefault="003F6385" w:rsidP="003F6385">
      <w:pPr>
        <w:autoSpaceDE w:val="0"/>
        <w:autoSpaceDN w:val="0"/>
        <w:adjustRightInd w:val="0"/>
        <w:spacing w:after="0" w:line="240" w:lineRule="auto"/>
        <w:ind w:firstLine="567"/>
        <w:jc w:val="both"/>
        <w:rPr>
          <w:rFonts w:ascii="Times New Roman" w:hAnsi="Times New Roman" w:cs="Times New Roman"/>
        </w:rPr>
      </w:pPr>
      <w:r w:rsidRPr="009E1123">
        <w:rPr>
          <w:rFonts w:ascii="Times New Roman" w:hAnsi="Times New Roman" w:cs="Times New Roman"/>
        </w:rPr>
        <w:lastRenderedPageBreak/>
        <w:t>Ответственность за недостоверность информации и (или) документов, направленных оператору электронной площадки,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p w14:paraId="193409F8" w14:textId="77777777" w:rsidR="003F6385" w:rsidRPr="003F6385" w:rsidRDefault="003F6385" w:rsidP="003F6385">
      <w:pPr>
        <w:spacing w:after="0" w:line="240" w:lineRule="auto"/>
        <w:ind w:firstLine="567"/>
        <w:jc w:val="both"/>
        <w:rPr>
          <w:rFonts w:ascii="Times New Roman" w:hAnsi="Times New Roman" w:cs="Times New Roman"/>
        </w:rPr>
      </w:pPr>
      <w:r w:rsidRPr="009E1123">
        <w:rPr>
          <w:rFonts w:ascii="Times New Roman" w:hAnsi="Times New Roman" w:cs="Times New Roman"/>
        </w:rPr>
        <w:t>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при наличии легализации указанных документов или предоставлении апостиля, если иное не установлено международным договорам Российской Федерации. Документы, составленные на иностранном языке, должны сопровождаться их надлежащим образом заверенным переводом на русский язык.</w:t>
      </w:r>
    </w:p>
    <w:sectPr w:rsidR="003F6385" w:rsidRPr="003F6385" w:rsidSect="00AD6EEC">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3959E5" w14:textId="77777777" w:rsidR="00270AE6" w:rsidRDefault="00270AE6" w:rsidP="00143FEE">
      <w:pPr>
        <w:spacing w:after="0" w:line="240" w:lineRule="auto"/>
      </w:pPr>
      <w:r>
        <w:separator/>
      </w:r>
    </w:p>
  </w:endnote>
  <w:endnote w:type="continuationSeparator" w:id="0">
    <w:p w14:paraId="3848F059" w14:textId="77777777" w:rsidR="00270AE6" w:rsidRDefault="00270AE6" w:rsidP="00143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27927A" w14:textId="77777777" w:rsidR="00270AE6" w:rsidRDefault="00270AE6" w:rsidP="00143FEE">
      <w:pPr>
        <w:spacing w:after="0" w:line="240" w:lineRule="auto"/>
      </w:pPr>
      <w:r>
        <w:separator/>
      </w:r>
    </w:p>
  </w:footnote>
  <w:footnote w:type="continuationSeparator" w:id="0">
    <w:p w14:paraId="280AE0EC" w14:textId="77777777" w:rsidR="00270AE6" w:rsidRDefault="00270AE6" w:rsidP="00143F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B7100"/>
    <w:multiLevelType w:val="hybridMultilevel"/>
    <w:tmpl w:val="ECA07CB8"/>
    <w:lvl w:ilvl="0" w:tplc="802EC9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E884EDC"/>
    <w:multiLevelType w:val="hybridMultilevel"/>
    <w:tmpl w:val="02E8E31E"/>
    <w:lvl w:ilvl="0" w:tplc="1CF8AC7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2FAA44E2"/>
    <w:multiLevelType w:val="hybridMultilevel"/>
    <w:tmpl w:val="EF16CDB2"/>
    <w:lvl w:ilvl="0" w:tplc="2444A6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A67"/>
    <w:rsid w:val="0001291E"/>
    <w:rsid w:val="00026891"/>
    <w:rsid w:val="00032720"/>
    <w:rsid w:val="00050575"/>
    <w:rsid w:val="000515E2"/>
    <w:rsid w:val="00051B6B"/>
    <w:rsid w:val="00060DFB"/>
    <w:rsid w:val="000674EF"/>
    <w:rsid w:val="0007246E"/>
    <w:rsid w:val="0007288E"/>
    <w:rsid w:val="0007487D"/>
    <w:rsid w:val="00086C60"/>
    <w:rsid w:val="00093196"/>
    <w:rsid w:val="00096847"/>
    <w:rsid w:val="000A0D5E"/>
    <w:rsid w:val="000C240A"/>
    <w:rsid w:val="000D3167"/>
    <w:rsid w:val="000E63A3"/>
    <w:rsid w:val="000E76AE"/>
    <w:rsid w:val="000F2EEE"/>
    <w:rsid w:val="000F3A62"/>
    <w:rsid w:val="00100C39"/>
    <w:rsid w:val="00110B04"/>
    <w:rsid w:val="00125607"/>
    <w:rsid w:val="00130B1C"/>
    <w:rsid w:val="00143FEE"/>
    <w:rsid w:val="00157762"/>
    <w:rsid w:val="0016208A"/>
    <w:rsid w:val="001B1CF7"/>
    <w:rsid w:val="001C4B5C"/>
    <w:rsid w:val="001D5941"/>
    <w:rsid w:val="001E2AA3"/>
    <w:rsid w:val="001F198D"/>
    <w:rsid w:val="00213D3E"/>
    <w:rsid w:val="00215601"/>
    <w:rsid w:val="00217A67"/>
    <w:rsid w:val="002207D2"/>
    <w:rsid w:val="002268EF"/>
    <w:rsid w:val="002520DE"/>
    <w:rsid w:val="00266753"/>
    <w:rsid w:val="00266957"/>
    <w:rsid w:val="00270AE6"/>
    <w:rsid w:val="00277F50"/>
    <w:rsid w:val="00290048"/>
    <w:rsid w:val="002910CA"/>
    <w:rsid w:val="002B708B"/>
    <w:rsid w:val="002B73B6"/>
    <w:rsid w:val="002C004D"/>
    <w:rsid w:val="002E4856"/>
    <w:rsid w:val="002E5DEE"/>
    <w:rsid w:val="002F0C86"/>
    <w:rsid w:val="002F1314"/>
    <w:rsid w:val="002F1AB3"/>
    <w:rsid w:val="00302DA4"/>
    <w:rsid w:val="0030464E"/>
    <w:rsid w:val="003248A7"/>
    <w:rsid w:val="003644A8"/>
    <w:rsid w:val="0037248B"/>
    <w:rsid w:val="00373E0E"/>
    <w:rsid w:val="003763F7"/>
    <w:rsid w:val="003810D5"/>
    <w:rsid w:val="00382549"/>
    <w:rsid w:val="00382E5D"/>
    <w:rsid w:val="00382FCF"/>
    <w:rsid w:val="00384D31"/>
    <w:rsid w:val="00390A86"/>
    <w:rsid w:val="003A1664"/>
    <w:rsid w:val="003A36E1"/>
    <w:rsid w:val="003B75FC"/>
    <w:rsid w:val="003B7708"/>
    <w:rsid w:val="003C346F"/>
    <w:rsid w:val="003C3D61"/>
    <w:rsid w:val="003C43DD"/>
    <w:rsid w:val="003E567B"/>
    <w:rsid w:val="003F6385"/>
    <w:rsid w:val="004228A4"/>
    <w:rsid w:val="00424A2D"/>
    <w:rsid w:val="00434DE6"/>
    <w:rsid w:val="00435206"/>
    <w:rsid w:val="0044786F"/>
    <w:rsid w:val="00462718"/>
    <w:rsid w:val="00462806"/>
    <w:rsid w:val="00463E8B"/>
    <w:rsid w:val="00464786"/>
    <w:rsid w:val="004647D4"/>
    <w:rsid w:val="004653F9"/>
    <w:rsid w:val="00492474"/>
    <w:rsid w:val="00496635"/>
    <w:rsid w:val="00496842"/>
    <w:rsid w:val="004A1CE1"/>
    <w:rsid w:val="004A3610"/>
    <w:rsid w:val="004B3299"/>
    <w:rsid w:val="004C0E9B"/>
    <w:rsid w:val="004D73B4"/>
    <w:rsid w:val="004D768D"/>
    <w:rsid w:val="004E7E26"/>
    <w:rsid w:val="0050348E"/>
    <w:rsid w:val="00505DAC"/>
    <w:rsid w:val="00506D9A"/>
    <w:rsid w:val="00520CBB"/>
    <w:rsid w:val="00523362"/>
    <w:rsid w:val="00531A77"/>
    <w:rsid w:val="00535AA3"/>
    <w:rsid w:val="005367D1"/>
    <w:rsid w:val="005376C8"/>
    <w:rsid w:val="00542A64"/>
    <w:rsid w:val="00545269"/>
    <w:rsid w:val="0054686E"/>
    <w:rsid w:val="0055362D"/>
    <w:rsid w:val="005606DC"/>
    <w:rsid w:val="005663FE"/>
    <w:rsid w:val="00593641"/>
    <w:rsid w:val="005C3674"/>
    <w:rsid w:val="005C6F1B"/>
    <w:rsid w:val="005D041B"/>
    <w:rsid w:val="005D1DAB"/>
    <w:rsid w:val="005D4B0D"/>
    <w:rsid w:val="005E37E7"/>
    <w:rsid w:val="005E70CF"/>
    <w:rsid w:val="00613F0C"/>
    <w:rsid w:val="006316A5"/>
    <w:rsid w:val="00635375"/>
    <w:rsid w:val="006368D0"/>
    <w:rsid w:val="00642E21"/>
    <w:rsid w:val="00643B0D"/>
    <w:rsid w:val="00645C45"/>
    <w:rsid w:val="006510D4"/>
    <w:rsid w:val="00651BB4"/>
    <w:rsid w:val="00685C63"/>
    <w:rsid w:val="006861DA"/>
    <w:rsid w:val="006A2FFA"/>
    <w:rsid w:val="006B6C61"/>
    <w:rsid w:val="006B7FDD"/>
    <w:rsid w:val="006C0F37"/>
    <w:rsid w:val="006E3BE8"/>
    <w:rsid w:val="006E64BC"/>
    <w:rsid w:val="006E7A7A"/>
    <w:rsid w:val="007037E3"/>
    <w:rsid w:val="007149D2"/>
    <w:rsid w:val="00714CB4"/>
    <w:rsid w:val="00715184"/>
    <w:rsid w:val="007313D6"/>
    <w:rsid w:val="00740F42"/>
    <w:rsid w:val="00747116"/>
    <w:rsid w:val="00756C8D"/>
    <w:rsid w:val="00756CAE"/>
    <w:rsid w:val="00763150"/>
    <w:rsid w:val="00763F81"/>
    <w:rsid w:val="007678B2"/>
    <w:rsid w:val="0077521F"/>
    <w:rsid w:val="00786586"/>
    <w:rsid w:val="007914E1"/>
    <w:rsid w:val="00793BAB"/>
    <w:rsid w:val="007A0F94"/>
    <w:rsid w:val="007A27DE"/>
    <w:rsid w:val="007A417E"/>
    <w:rsid w:val="007C1EC4"/>
    <w:rsid w:val="007C39F6"/>
    <w:rsid w:val="007D3DC8"/>
    <w:rsid w:val="007E0EFC"/>
    <w:rsid w:val="007E1FD8"/>
    <w:rsid w:val="007E41E9"/>
    <w:rsid w:val="007E5787"/>
    <w:rsid w:val="007E7FC6"/>
    <w:rsid w:val="007F162C"/>
    <w:rsid w:val="007F4002"/>
    <w:rsid w:val="007F6ADA"/>
    <w:rsid w:val="00805A41"/>
    <w:rsid w:val="008069B2"/>
    <w:rsid w:val="00807D4B"/>
    <w:rsid w:val="00813761"/>
    <w:rsid w:val="008211CC"/>
    <w:rsid w:val="00834A91"/>
    <w:rsid w:val="00841836"/>
    <w:rsid w:val="00843276"/>
    <w:rsid w:val="00855DD5"/>
    <w:rsid w:val="008638A1"/>
    <w:rsid w:val="00880D69"/>
    <w:rsid w:val="00885EF5"/>
    <w:rsid w:val="00886961"/>
    <w:rsid w:val="008A2F2C"/>
    <w:rsid w:val="008B4D76"/>
    <w:rsid w:val="008C76DE"/>
    <w:rsid w:val="008D1211"/>
    <w:rsid w:val="008D348D"/>
    <w:rsid w:val="008D7763"/>
    <w:rsid w:val="008D7825"/>
    <w:rsid w:val="008F1146"/>
    <w:rsid w:val="00924E4D"/>
    <w:rsid w:val="009273B7"/>
    <w:rsid w:val="009309F8"/>
    <w:rsid w:val="00937449"/>
    <w:rsid w:val="00942CB2"/>
    <w:rsid w:val="009526C2"/>
    <w:rsid w:val="009704A3"/>
    <w:rsid w:val="009736E6"/>
    <w:rsid w:val="009831BD"/>
    <w:rsid w:val="00993841"/>
    <w:rsid w:val="00995C2F"/>
    <w:rsid w:val="009A5FD9"/>
    <w:rsid w:val="009B538B"/>
    <w:rsid w:val="009E1123"/>
    <w:rsid w:val="009E5FFD"/>
    <w:rsid w:val="00A000B4"/>
    <w:rsid w:val="00A10220"/>
    <w:rsid w:val="00A12B62"/>
    <w:rsid w:val="00A163C4"/>
    <w:rsid w:val="00A207E7"/>
    <w:rsid w:val="00A340F2"/>
    <w:rsid w:val="00A36146"/>
    <w:rsid w:val="00A61250"/>
    <w:rsid w:val="00A61606"/>
    <w:rsid w:val="00A6624E"/>
    <w:rsid w:val="00A7051C"/>
    <w:rsid w:val="00A7159B"/>
    <w:rsid w:val="00A77974"/>
    <w:rsid w:val="00A835EE"/>
    <w:rsid w:val="00A84AC6"/>
    <w:rsid w:val="00A95031"/>
    <w:rsid w:val="00A96524"/>
    <w:rsid w:val="00AA1C27"/>
    <w:rsid w:val="00AC06C0"/>
    <w:rsid w:val="00AC0B6B"/>
    <w:rsid w:val="00AD407F"/>
    <w:rsid w:val="00AD6EEC"/>
    <w:rsid w:val="00AE5900"/>
    <w:rsid w:val="00AF22EE"/>
    <w:rsid w:val="00B12F90"/>
    <w:rsid w:val="00B216E6"/>
    <w:rsid w:val="00B43D1E"/>
    <w:rsid w:val="00B4494E"/>
    <w:rsid w:val="00B57B37"/>
    <w:rsid w:val="00B61712"/>
    <w:rsid w:val="00B629B4"/>
    <w:rsid w:val="00B710C1"/>
    <w:rsid w:val="00B71B30"/>
    <w:rsid w:val="00B73184"/>
    <w:rsid w:val="00B7578D"/>
    <w:rsid w:val="00B87F1D"/>
    <w:rsid w:val="00B9085F"/>
    <w:rsid w:val="00B908EC"/>
    <w:rsid w:val="00B92049"/>
    <w:rsid w:val="00B922E4"/>
    <w:rsid w:val="00B93C89"/>
    <w:rsid w:val="00BB1DED"/>
    <w:rsid w:val="00BB7395"/>
    <w:rsid w:val="00BC1625"/>
    <w:rsid w:val="00BC7E6A"/>
    <w:rsid w:val="00BD0D66"/>
    <w:rsid w:val="00BD7D8F"/>
    <w:rsid w:val="00BE25DC"/>
    <w:rsid w:val="00BF4378"/>
    <w:rsid w:val="00BF79A7"/>
    <w:rsid w:val="00C01326"/>
    <w:rsid w:val="00C05178"/>
    <w:rsid w:val="00C057ED"/>
    <w:rsid w:val="00C20148"/>
    <w:rsid w:val="00C21989"/>
    <w:rsid w:val="00C42633"/>
    <w:rsid w:val="00C53AFC"/>
    <w:rsid w:val="00C558C1"/>
    <w:rsid w:val="00C61417"/>
    <w:rsid w:val="00C667A2"/>
    <w:rsid w:val="00C74C9D"/>
    <w:rsid w:val="00C77D70"/>
    <w:rsid w:val="00C92895"/>
    <w:rsid w:val="00C95C39"/>
    <w:rsid w:val="00C97E18"/>
    <w:rsid w:val="00CA2457"/>
    <w:rsid w:val="00CA52D6"/>
    <w:rsid w:val="00CB0911"/>
    <w:rsid w:val="00CB0E20"/>
    <w:rsid w:val="00CB6938"/>
    <w:rsid w:val="00CB6AE0"/>
    <w:rsid w:val="00CC3995"/>
    <w:rsid w:val="00CD46BB"/>
    <w:rsid w:val="00CE2389"/>
    <w:rsid w:val="00CE4589"/>
    <w:rsid w:val="00CF4039"/>
    <w:rsid w:val="00D227A5"/>
    <w:rsid w:val="00D25080"/>
    <w:rsid w:val="00D26D38"/>
    <w:rsid w:val="00D360D6"/>
    <w:rsid w:val="00D44D73"/>
    <w:rsid w:val="00D549B1"/>
    <w:rsid w:val="00D55F9A"/>
    <w:rsid w:val="00D57969"/>
    <w:rsid w:val="00D731B9"/>
    <w:rsid w:val="00D86E29"/>
    <w:rsid w:val="00DB62C3"/>
    <w:rsid w:val="00DC169F"/>
    <w:rsid w:val="00DC3DA8"/>
    <w:rsid w:val="00DC5553"/>
    <w:rsid w:val="00DD5869"/>
    <w:rsid w:val="00DF6A33"/>
    <w:rsid w:val="00E00478"/>
    <w:rsid w:val="00E04D60"/>
    <w:rsid w:val="00E14159"/>
    <w:rsid w:val="00E3291E"/>
    <w:rsid w:val="00E345EC"/>
    <w:rsid w:val="00E423BD"/>
    <w:rsid w:val="00E56DAB"/>
    <w:rsid w:val="00E610AB"/>
    <w:rsid w:val="00E74FAC"/>
    <w:rsid w:val="00E7558C"/>
    <w:rsid w:val="00E75F0B"/>
    <w:rsid w:val="00E836C2"/>
    <w:rsid w:val="00E925FA"/>
    <w:rsid w:val="00EA76A9"/>
    <w:rsid w:val="00ED56A7"/>
    <w:rsid w:val="00EE4710"/>
    <w:rsid w:val="00EF44C1"/>
    <w:rsid w:val="00F02692"/>
    <w:rsid w:val="00F40B95"/>
    <w:rsid w:val="00F508C0"/>
    <w:rsid w:val="00F6397A"/>
    <w:rsid w:val="00F74D08"/>
    <w:rsid w:val="00F77B31"/>
    <w:rsid w:val="00F84AD4"/>
    <w:rsid w:val="00F925B5"/>
    <w:rsid w:val="00FB628F"/>
    <w:rsid w:val="00FC51A4"/>
    <w:rsid w:val="00FC7DC8"/>
    <w:rsid w:val="00FD5BB1"/>
    <w:rsid w:val="00FE3B8C"/>
    <w:rsid w:val="00FE78DB"/>
    <w:rsid w:val="00FF61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E87B0"/>
  <w15:docId w15:val="{88AEC0D6-A0E4-4936-9161-80874CA84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4AC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17A67"/>
    <w:pPr>
      <w:spacing w:after="0" w:line="240" w:lineRule="auto"/>
    </w:pPr>
  </w:style>
  <w:style w:type="table" w:styleId="a5">
    <w:name w:val="Table Grid"/>
    <w:basedOn w:val="a1"/>
    <w:uiPriority w:val="59"/>
    <w:rsid w:val="00643B0D"/>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277F50"/>
    <w:pPr>
      <w:widowControl w:val="0"/>
      <w:autoSpaceDE w:val="0"/>
      <w:autoSpaceDN w:val="0"/>
      <w:spacing w:after="0" w:line="240" w:lineRule="auto"/>
    </w:pPr>
    <w:rPr>
      <w:rFonts w:ascii="Calibri" w:eastAsia="Times New Roman" w:hAnsi="Calibri" w:cs="Calibri"/>
      <w:szCs w:val="20"/>
      <w:lang w:eastAsia="ru-RU"/>
    </w:rPr>
  </w:style>
  <w:style w:type="paragraph" w:styleId="a6">
    <w:name w:val="List Paragraph"/>
    <w:basedOn w:val="a"/>
    <w:uiPriority w:val="34"/>
    <w:qFormat/>
    <w:rsid w:val="00277F50"/>
    <w:pPr>
      <w:spacing w:after="0" w:line="240" w:lineRule="auto"/>
      <w:ind w:left="720"/>
      <w:contextualSpacing/>
    </w:pPr>
    <w:rPr>
      <w:rFonts w:ascii="Times New Roman" w:eastAsia="Times New Roman" w:hAnsi="Times New Roman" w:cs="Times New Roman"/>
      <w:sz w:val="24"/>
      <w:szCs w:val="20"/>
      <w:lang w:eastAsia="ru-RU"/>
    </w:rPr>
  </w:style>
  <w:style w:type="character" w:customStyle="1" w:styleId="ConsPlusNormal0">
    <w:name w:val="ConsPlusNormal Знак"/>
    <w:link w:val="ConsPlusNormal"/>
    <w:locked/>
    <w:rsid w:val="00277F50"/>
    <w:rPr>
      <w:rFonts w:ascii="Calibri" w:eastAsia="Times New Roman" w:hAnsi="Calibri" w:cs="Calibri"/>
      <w:szCs w:val="20"/>
      <w:lang w:eastAsia="ru-RU"/>
    </w:rPr>
  </w:style>
  <w:style w:type="character" w:customStyle="1" w:styleId="FontStyle22">
    <w:name w:val="Font Style22"/>
    <w:uiPriority w:val="99"/>
    <w:rsid w:val="00DF6A33"/>
    <w:rPr>
      <w:rFonts w:ascii="Times New Roman" w:hAnsi="Times New Roman" w:cs="Times New Roman"/>
      <w:sz w:val="20"/>
      <w:szCs w:val="20"/>
    </w:rPr>
  </w:style>
  <w:style w:type="paragraph" w:styleId="a7">
    <w:name w:val="Balloon Text"/>
    <w:basedOn w:val="a"/>
    <w:link w:val="a8"/>
    <w:uiPriority w:val="99"/>
    <w:semiHidden/>
    <w:unhideWhenUsed/>
    <w:rsid w:val="00DF6A3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F6A33"/>
    <w:rPr>
      <w:rFonts w:ascii="Segoe UI" w:hAnsi="Segoe UI" w:cs="Segoe UI"/>
      <w:sz w:val="18"/>
      <w:szCs w:val="18"/>
    </w:rPr>
  </w:style>
  <w:style w:type="character" w:styleId="a9">
    <w:name w:val="Hyperlink"/>
    <w:basedOn w:val="a0"/>
    <w:uiPriority w:val="99"/>
    <w:unhideWhenUsed/>
    <w:rsid w:val="00942CB2"/>
    <w:rPr>
      <w:color w:val="0000FF" w:themeColor="hyperlink"/>
      <w:u w:val="single"/>
    </w:rPr>
  </w:style>
  <w:style w:type="character" w:customStyle="1" w:styleId="1">
    <w:name w:val="Неразрешенное упоминание1"/>
    <w:basedOn w:val="a0"/>
    <w:uiPriority w:val="99"/>
    <w:semiHidden/>
    <w:unhideWhenUsed/>
    <w:rsid w:val="00942CB2"/>
    <w:rPr>
      <w:color w:val="605E5C"/>
      <w:shd w:val="clear" w:color="auto" w:fill="E1DFDD"/>
    </w:rPr>
  </w:style>
  <w:style w:type="character" w:styleId="aa">
    <w:name w:val="Emphasis"/>
    <w:basedOn w:val="a0"/>
    <w:uiPriority w:val="20"/>
    <w:qFormat/>
    <w:rsid w:val="00B92049"/>
    <w:rPr>
      <w:i/>
      <w:iCs/>
    </w:rPr>
  </w:style>
  <w:style w:type="character" w:customStyle="1" w:styleId="a4">
    <w:name w:val="Без интервала Знак"/>
    <w:link w:val="a3"/>
    <w:uiPriority w:val="1"/>
    <w:locked/>
    <w:rsid w:val="003F63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227526">
      <w:bodyDiv w:val="1"/>
      <w:marLeft w:val="0"/>
      <w:marRight w:val="0"/>
      <w:marTop w:val="0"/>
      <w:marBottom w:val="0"/>
      <w:divBdr>
        <w:top w:val="none" w:sz="0" w:space="0" w:color="auto"/>
        <w:left w:val="none" w:sz="0" w:space="0" w:color="auto"/>
        <w:bottom w:val="none" w:sz="0" w:space="0" w:color="auto"/>
        <w:right w:val="none" w:sz="0" w:space="0" w:color="auto"/>
      </w:divBdr>
    </w:div>
    <w:div w:id="877352060">
      <w:bodyDiv w:val="1"/>
      <w:marLeft w:val="0"/>
      <w:marRight w:val="0"/>
      <w:marTop w:val="0"/>
      <w:marBottom w:val="0"/>
      <w:divBdr>
        <w:top w:val="none" w:sz="0" w:space="0" w:color="auto"/>
        <w:left w:val="none" w:sz="0" w:space="0" w:color="auto"/>
        <w:bottom w:val="none" w:sz="0" w:space="0" w:color="auto"/>
        <w:right w:val="none" w:sz="0" w:space="0" w:color="auto"/>
      </w:divBdr>
    </w:div>
    <w:div w:id="921837429">
      <w:bodyDiv w:val="1"/>
      <w:marLeft w:val="0"/>
      <w:marRight w:val="0"/>
      <w:marTop w:val="0"/>
      <w:marBottom w:val="0"/>
      <w:divBdr>
        <w:top w:val="none" w:sz="0" w:space="0" w:color="auto"/>
        <w:left w:val="none" w:sz="0" w:space="0" w:color="auto"/>
        <w:bottom w:val="none" w:sz="0" w:space="0" w:color="auto"/>
        <w:right w:val="none" w:sz="0" w:space="0" w:color="auto"/>
      </w:divBdr>
    </w:div>
    <w:div w:id="1109668063">
      <w:bodyDiv w:val="1"/>
      <w:marLeft w:val="0"/>
      <w:marRight w:val="0"/>
      <w:marTop w:val="0"/>
      <w:marBottom w:val="0"/>
      <w:divBdr>
        <w:top w:val="none" w:sz="0" w:space="0" w:color="auto"/>
        <w:left w:val="none" w:sz="0" w:space="0" w:color="auto"/>
        <w:bottom w:val="none" w:sz="0" w:space="0" w:color="auto"/>
        <w:right w:val="none" w:sz="0" w:space="0" w:color="auto"/>
      </w:divBdr>
    </w:div>
    <w:div w:id="1209802061">
      <w:bodyDiv w:val="1"/>
      <w:marLeft w:val="0"/>
      <w:marRight w:val="0"/>
      <w:marTop w:val="0"/>
      <w:marBottom w:val="0"/>
      <w:divBdr>
        <w:top w:val="none" w:sz="0" w:space="0" w:color="auto"/>
        <w:left w:val="none" w:sz="0" w:space="0" w:color="auto"/>
        <w:bottom w:val="none" w:sz="0" w:space="0" w:color="auto"/>
        <w:right w:val="none" w:sz="0" w:space="0" w:color="auto"/>
      </w:divBdr>
    </w:div>
    <w:div w:id="159331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990&amp;dst=100340" TargetMode="External"/><Relationship Id="rId13" Type="http://schemas.openxmlformats.org/officeDocument/2006/relationships/hyperlink" Target="consultantplus://offline/ref=B6ECFDECA2801B1DEC10CA0BD57FB47CE00863578A75B1A07424311AC29C47E474C5E9591DE40BE5F55F1754E9255FAA54E741954E0961fFJ"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LAW&amp;n=494990&amp;dst=100338" TargetMode="External"/><Relationship Id="rId12" Type="http://schemas.openxmlformats.org/officeDocument/2006/relationships/hyperlink" Target="https://login.consultant.ru/link/?req=doc&amp;base=LAW&amp;n=494990&amp;dst=10033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D66240C762012746DF08FEA8A131D29567B2CBD41A645BF50D40C8321402A17E0F8F9B83A0F5D7B56D6B064EB7CE3930C8DDCCA85FB528C0v174J"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94990&amp;dst=100336" TargetMode="External"/><Relationship Id="rId5" Type="http://schemas.openxmlformats.org/officeDocument/2006/relationships/footnotes" Target="footnotes.xml"/><Relationship Id="rId15" Type="http://schemas.openxmlformats.org/officeDocument/2006/relationships/hyperlink" Target="https://login.consultant.ru/link/?req=doc&amp;base=LAW&amp;n=444432" TargetMode="External"/><Relationship Id="rId10" Type="http://schemas.openxmlformats.org/officeDocument/2006/relationships/hyperlink" Target="https://login.consultant.ru/link/?req=doc&amp;base=LAW&amp;n=494990&amp;dst=41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4990&amp;dst=296" TargetMode="External"/><Relationship Id="rId14" Type="http://schemas.openxmlformats.org/officeDocument/2006/relationships/hyperlink" Target="https://login.consultant.ru/link/?req=doc&amp;base=LAW&amp;n=5381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172</TotalTime>
  <Pages>5</Pages>
  <Words>2818</Words>
  <Characters>16063</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А. Попова</dc:creator>
  <cp:lastModifiedBy>Аснина Светлана Владимировна</cp:lastModifiedBy>
  <cp:revision>21</cp:revision>
  <cp:lastPrinted>2022-02-17T11:06:00Z</cp:lastPrinted>
  <dcterms:created xsi:type="dcterms:W3CDTF">2025-04-07T07:42:00Z</dcterms:created>
  <dcterms:modified xsi:type="dcterms:W3CDTF">2026-10-12T08:48:00Z</dcterms:modified>
</cp:coreProperties>
</file>