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78D06" w14:textId="77777777" w:rsidR="00DE2D71" w:rsidRPr="005F376C" w:rsidRDefault="00620604">
      <w:pPr>
        <w:keepNext/>
        <w:tabs>
          <w:tab w:val="left" w:pos="0"/>
        </w:tabs>
        <w:jc w:val="right"/>
        <w:outlineLvl w:val="0"/>
        <w:rPr>
          <w:sz w:val="26"/>
          <w:szCs w:val="26"/>
        </w:rPr>
      </w:pPr>
      <w:r w:rsidRPr="005F376C">
        <w:rPr>
          <w:sz w:val="26"/>
          <w:szCs w:val="26"/>
        </w:rPr>
        <w:t>Приложение № 1 к Извещению</w:t>
      </w:r>
    </w:p>
    <w:p w14:paraId="7099D281" w14:textId="77777777" w:rsidR="00DE2D71" w:rsidRPr="005F376C" w:rsidRDefault="00620604">
      <w:pPr>
        <w:jc w:val="right"/>
        <w:rPr>
          <w:rFonts w:eastAsia="Calibri"/>
          <w:b/>
          <w:bCs/>
          <w:sz w:val="26"/>
          <w:szCs w:val="26"/>
          <w:lang w:eastAsia="zh-CN"/>
        </w:rPr>
      </w:pPr>
      <w:r w:rsidRPr="005F376C">
        <w:rPr>
          <w:sz w:val="26"/>
          <w:szCs w:val="26"/>
        </w:rPr>
        <w:t>о проведении электронного конкурса</w:t>
      </w:r>
    </w:p>
    <w:p w14:paraId="582D88F6" w14:textId="77777777" w:rsidR="00DE2D71" w:rsidRPr="005F376C" w:rsidRDefault="00DE2D71">
      <w:pPr>
        <w:pStyle w:val="11fff5"/>
        <w:jc w:val="center"/>
        <w:rPr>
          <w:rStyle w:val="19"/>
          <w:sz w:val="26"/>
          <w:szCs w:val="26"/>
        </w:rPr>
      </w:pPr>
    </w:p>
    <w:p w14:paraId="65EC26FF" w14:textId="77777777" w:rsidR="00DE2D71" w:rsidRPr="005F376C" w:rsidRDefault="00DE2D71">
      <w:pPr>
        <w:jc w:val="center"/>
        <w:rPr>
          <w:b/>
          <w:sz w:val="26"/>
          <w:szCs w:val="26"/>
        </w:rPr>
      </w:pPr>
    </w:p>
    <w:p w14:paraId="2FA0F87A" w14:textId="77777777" w:rsidR="00DE2D71" w:rsidRPr="005F376C" w:rsidRDefault="00DE2D71">
      <w:pPr>
        <w:jc w:val="center"/>
        <w:rPr>
          <w:b/>
          <w:sz w:val="26"/>
          <w:szCs w:val="26"/>
        </w:rPr>
      </w:pPr>
    </w:p>
    <w:p w14:paraId="4D69331E" w14:textId="77777777" w:rsidR="00DE2D71" w:rsidRPr="005F376C" w:rsidRDefault="00DE2D71">
      <w:pPr>
        <w:pStyle w:val="afffff7"/>
        <w:rPr>
          <w:rFonts w:ascii="Times New Roman" w:hAnsi="Times New Roman"/>
          <w:b/>
          <w:sz w:val="26"/>
          <w:szCs w:val="26"/>
        </w:rPr>
      </w:pPr>
    </w:p>
    <w:p w14:paraId="57DAD4B9" w14:textId="77777777" w:rsidR="00DE2D71" w:rsidRPr="005F376C" w:rsidRDefault="00DE2D71">
      <w:pPr>
        <w:pStyle w:val="afffff7"/>
        <w:rPr>
          <w:rFonts w:ascii="Times New Roman" w:hAnsi="Times New Roman"/>
          <w:b/>
          <w:sz w:val="26"/>
          <w:szCs w:val="26"/>
        </w:rPr>
      </w:pPr>
    </w:p>
    <w:p w14:paraId="011F9A59" w14:textId="77777777" w:rsidR="00DE2D71" w:rsidRPr="005F376C" w:rsidRDefault="00620604">
      <w:pPr>
        <w:pStyle w:val="afffff7"/>
        <w:rPr>
          <w:rFonts w:ascii="Times New Roman" w:hAnsi="Times New Roman"/>
          <w:b/>
          <w:sz w:val="26"/>
          <w:szCs w:val="26"/>
        </w:rPr>
      </w:pPr>
      <w:r w:rsidRPr="005F376C">
        <w:rPr>
          <w:rFonts w:ascii="Times New Roman" w:hAnsi="Times New Roman"/>
          <w:b/>
          <w:sz w:val="26"/>
          <w:szCs w:val="26"/>
        </w:rPr>
        <w:t>ОПИСАНИЕ ОБЪЕКТА ЗАКУПКИ,</w:t>
      </w:r>
    </w:p>
    <w:p w14:paraId="3470F358" w14:textId="77777777" w:rsidR="00DE2D71" w:rsidRPr="005F376C" w:rsidRDefault="00620604">
      <w:pPr>
        <w:pStyle w:val="afffff7"/>
        <w:rPr>
          <w:rFonts w:ascii="Times New Roman" w:hAnsi="Times New Roman"/>
          <w:b/>
          <w:caps/>
          <w:sz w:val="26"/>
          <w:szCs w:val="26"/>
        </w:rPr>
      </w:pPr>
      <w:r w:rsidRPr="005F376C">
        <w:rPr>
          <w:rFonts w:ascii="Times New Roman" w:hAnsi="Times New Roman"/>
          <w:b/>
          <w:sz w:val="26"/>
          <w:szCs w:val="26"/>
        </w:rPr>
        <w:t>ТЕХНИЧЕСКИЕ ТРЕБОВАНИЯ</w:t>
      </w:r>
    </w:p>
    <w:p w14:paraId="6C34347C" w14:textId="77777777" w:rsidR="00DE2D71" w:rsidRPr="005F376C" w:rsidRDefault="00DE2D71">
      <w:pPr>
        <w:jc w:val="center"/>
        <w:rPr>
          <w:sz w:val="26"/>
          <w:szCs w:val="26"/>
        </w:rPr>
      </w:pPr>
    </w:p>
    <w:p w14:paraId="29CE6342" w14:textId="77777777" w:rsidR="00DE2D71" w:rsidRPr="005F376C" w:rsidRDefault="00620604" w:rsidP="005F376C">
      <w:pPr>
        <w:jc w:val="center"/>
        <w:rPr>
          <w:b/>
          <w:caps/>
          <w:sz w:val="26"/>
          <w:szCs w:val="26"/>
        </w:rPr>
      </w:pPr>
      <w:r w:rsidRPr="005F376C">
        <w:rPr>
          <w:sz w:val="26"/>
          <w:szCs w:val="26"/>
        </w:rPr>
        <w:t>на 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w:t>
      </w:r>
    </w:p>
    <w:p w14:paraId="6DC2B3EA" w14:textId="77777777" w:rsidR="00DE2D71" w:rsidRPr="005F376C" w:rsidRDefault="00620604" w:rsidP="005F376C">
      <w:pPr>
        <w:pStyle w:val="afffffd"/>
        <w:pageBreakBefore/>
        <w:spacing w:before="0" w:line="240" w:lineRule="auto"/>
        <w:jc w:val="center"/>
        <w:rPr>
          <w:rFonts w:ascii="Times New Roman" w:hAnsi="Times New Roman"/>
          <w:b/>
          <w:color w:val="000000"/>
          <w:sz w:val="26"/>
          <w:szCs w:val="26"/>
        </w:rPr>
      </w:pPr>
      <w:r w:rsidRPr="005F376C">
        <w:rPr>
          <w:rFonts w:ascii="Times New Roman" w:hAnsi="Times New Roman"/>
          <w:b/>
          <w:color w:val="000000"/>
          <w:sz w:val="26"/>
          <w:szCs w:val="26"/>
        </w:rPr>
        <w:lastRenderedPageBreak/>
        <w:t>ОГЛАВЛЕНИЕ</w:t>
      </w:r>
    </w:p>
    <w:p w14:paraId="617D0926" w14:textId="77777777" w:rsidR="00DE2D71" w:rsidRPr="005F376C" w:rsidRDefault="00DE2D71">
      <w:pPr>
        <w:rPr>
          <w:sz w:val="26"/>
          <w:szCs w:val="26"/>
        </w:rPr>
      </w:pPr>
    </w:p>
    <w:p w14:paraId="14D4DB70" w14:textId="77777777" w:rsidR="00DE2D71" w:rsidRPr="005F376C" w:rsidRDefault="00620604">
      <w:pPr>
        <w:pStyle w:val="1ffffffff1"/>
        <w:rPr>
          <w:rFonts w:eastAsiaTheme="minorEastAsia"/>
          <w:b w:val="0"/>
          <w:caps w:val="0"/>
          <w:color w:val="auto"/>
          <w:sz w:val="26"/>
          <w:szCs w:val="26"/>
        </w:rPr>
      </w:pPr>
      <w:r w:rsidRPr="005F376C">
        <w:rPr>
          <w:sz w:val="26"/>
          <w:szCs w:val="26"/>
        </w:rPr>
        <w:fldChar w:fldCharType="begin"/>
      </w:r>
      <w:r w:rsidRPr="005F376C">
        <w:rPr>
          <w:sz w:val="26"/>
          <w:szCs w:val="26"/>
        </w:rPr>
        <w:instrText>TOC \h \z \u \o "1-3"</w:instrText>
      </w:r>
      <w:r w:rsidRPr="005F376C">
        <w:rPr>
          <w:sz w:val="26"/>
          <w:szCs w:val="26"/>
        </w:rPr>
        <w:fldChar w:fldCharType="separate"/>
      </w:r>
      <w:hyperlink w:anchor="_Toc203663270" w:tooltip="#_Toc203663270" w:history="1">
        <w:r w:rsidRPr="005F376C">
          <w:rPr>
            <w:rStyle w:val="affffffff7"/>
            <w:sz w:val="26"/>
            <w:szCs w:val="26"/>
          </w:rPr>
          <w:t>Технические требования</w:t>
        </w:r>
        <w:r w:rsidRPr="005F376C">
          <w:rPr>
            <w:sz w:val="26"/>
            <w:szCs w:val="26"/>
          </w:rPr>
          <w:tab/>
        </w:r>
        <w:r w:rsidRPr="005F376C">
          <w:rPr>
            <w:sz w:val="26"/>
            <w:szCs w:val="26"/>
          </w:rPr>
          <w:fldChar w:fldCharType="begin"/>
        </w:r>
        <w:r w:rsidRPr="005F376C">
          <w:rPr>
            <w:sz w:val="26"/>
            <w:szCs w:val="26"/>
          </w:rPr>
          <w:instrText xml:space="preserve"> PAGEREF _Toc203663270 \h </w:instrText>
        </w:r>
        <w:r w:rsidRPr="005F376C">
          <w:rPr>
            <w:sz w:val="26"/>
            <w:szCs w:val="26"/>
          </w:rPr>
        </w:r>
        <w:r w:rsidRPr="005F376C">
          <w:rPr>
            <w:sz w:val="26"/>
            <w:szCs w:val="26"/>
          </w:rPr>
          <w:fldChar w:fldCharType="separate"/>
        </w:r>
        <w:r w:rsidRPr="005F376C">
          <w:rPr>
            <w:sz w:val="26"/>
            <w:szCs w:val="26"/>
          </w:rPr>
          <w:t>1</w:t>
        </w:r>
        <w:r w:rsidRPr="005F376C">
          <w:rPr>
            <w:sz w:val="26"/>
            <w:szCs w:val="26"/>
          </w:rPr>
          <w:fldChar w:fldCharType="end"/>
        </w:r>
      </w:hyperlink>
    </w:p>
    <w:p w14:paraId="44F308FE" w14:textId="77777777" w:rsidR="00DE2D71" w:rsidRPr="005F376C" w:rsidRDefault="00D335E2">
      <w:pPr>
        <w:pStyle w:val="1ffffffff1"/>
        <w:tabs>
          <w:tab w:val="left" w:pos="726"/>
        </w:tabs>
        <w:rPr>
          <w:rFonts w:eastAsiaTheme="minorEastAsia"/>
          <w:b w:val="0"/>
          <w:caps w:val="0"/>
          <w:color w:val="auto"/>
          <w:sz w:val="26"/>
          <w:szCs w:val="26"/>
        </w:rPr>
      </w:pPr>
      <w:hyperlink w:anchor="_Toc203663271" w:tooltip="#_Toc203663271" w:history="1">
        <w:r w:rsidR="00620604" w:rsidRPr="005F376C">
          <w:rPr>
            <w:rStyle w:val="affffffff7"/>
            <w:sz w:val="26"/>
            <w:szCs w:val="26"/>
          </w:rPr>
          <w:t>1</w:t>
        </w:r>
        <w:r w:rsidR="00620604" w:rsidRPr="005F376C">
          <w:rPr>
            <w:rFonts w:eastAsiaTheme="minorEastAsia"/>
            <w:b w:val="0"/>
            <w:caps w:val="0"/>
            <w:color w:val="auto"/>
            <w:sz w:val="26"/>
            <w:szCs w:val="26"/>
          </w:rPr>
          <w:tab/>
        </w:r>
        <w:r w:rsidR="00620604" w:rsidRPr="005F376C">
          <w:rPr>
            <w:rStyle w:val="affffffff7"/>
            <w:sz w:val="26"/>
            <w:szCs w:val="26"/>
          </w:rPr>
          <w:t>Общие сведения</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_Toc203663271 \h </w:instrText>
        </w:r>
        <w:r w:rsidR="00620604" w:rsidRPr="005F376C">
          <w:rPr>
            <w:sz w:val="26"/>
            <w:szCs w:val="26"/>
          </w:rPr>
        </w:r>
        <w:r w:rsidR="00620604" w:rsidRPr="005F376C">
          <w:rPr>
            <w:sz w:val="26"/>
            <w:szCs w:val="26"/>
          </w:rPr>
          <w:fldChar w:fldCharType="separate"/>
        </w:r>
        <w:r w:rsidR="00620604" w:rsidRPr="005F376C">
          <w:rPr>
            <w:sz w:val="26"/>
            <w:szCs w:val="26"/>
          </w:rPr>
          <w:t>3</w:t>
        </w:r>
        <w:r w:rsidR="00620604" w:rsidRPr="005F376C">
          <w:rPr>
            <w:sz w:val="26"/>
            <w:szCs w:val="26"/>
          </w:rPr>
          <w:fldChar w:fldCharType="end"/>
        </w:r>
      </w:hyperlink>
    </w:p>
    <w:p w14:paraId="3AACBFAE" w14:textId="77777777" w:rsidR="00DE2D71" w:rsidRPr="005F376C" w:rsidRDefault="00D335E2">
      <w:pPr>
        <w:pStyle w:val="2e"/>
        <w:rPr>
          <w:rFonts w:eastAsiaTheme="minorEastAsia"/>
          <w:color w:val="auto"/>
          <w:sz w:val="26"/>
          <w:szCs w:val="26"/>
        </w:rPr>
      </w:pPr>
      <w:hyperlink w:anchor="_Toc203663272" w:tooltip="#_Toc203663272" w:history="1">
        <w:r w:rsidR="00620604" w:rsidRPr="005F376C">
          <w:rPr>
            <w:rStyle w:val="affffffff7"/>
            <w:sz w:val="26"/>
            <w:szCs w:val="26"/>
          </w:rPr>
          <w:t>Перечень условных обозначений и сокращений</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_Toc203663272 \h </w:instrText>
        </w:r>
        <w:r w:rsidR="00620604" w:rsidRPr="005F376C">
          <w:rPr>
            <w:sz w:val="26"/>
            <w:szCs w:val="26"/>
          </w:rPr>
        </w:r>
        <w:r w:rsidR="00620604" w:rsidRPr="005F376C">
          <w:rPr>
            <w:sz w:val="26"/>
            <w:szCs w:val="26"/>
          </w:rPr>
          <w:fldChar w:fldCharType="separate"/>
        </w:r>
        <w:r w:rsidR="00620604" w:rsidRPr="005F376C">
          <w:rPr>
            <w:sz w:val="26"/>
            <w:szCs w:val="26"/>
          </w:rPr>
          <w:t>3</w:t>
        </w:r>
        <w:r w:rsidR="00620604" w:rsidRPr="005F376C">
          <w:rPr>
            <w:sz w:val="26"/>
            <w:szCs w:val="26"/>
          </w:rPr>
          <w:fldChar w:fldCharType="end"/>
        </w:r>
      </w:hyperlink>
    </w:p>
    <w:p w14:paraId="10425406" w14:textId="77777777" w:rsidR="00DE2D71" w:rsidRPr="005F376C" w:rsidRDefault="00D335E2">
      <w:pPr>
        <w:pStyle w:val="2e"/>
        <w:rPr>
          <w:rFonts w:eastAsiaTheme="minorEastAsia"/>
          <w:color w:val="auto"/>
          <w:sz w:val="26"/>
          <w:szCs w:val="26"/>
        </w:rPr>
      </w:pPr>
      <w:hyperlink w:anchor="_Toc203663273" w:tooltip="#_Toc203663273" w:history="1">
        <w:r w:rsidR="00620604" w:rsidRPr="005F376C">
          <w:rPr>
            <w:rStyle w:val="affffffff7"/>
            <w:sz w:val="26"/>
            <w:szCs w:val="26"/>
          </w:rPr>
          <w:t>1.1</w:t>
        </w:r>
        <w:r w:rsidR="00620604" w:rsidRPr="005F376C">
          <w:rPr>
            <w:rFonts w:eastAsiaTheme="minorEastAsia"/>
            <w:color w:val="auto"/>
            <w:sz w:val="26"/>
            <w:szCs w:val="26"/>
          </w:rPr>
          <w:tab/>
        </w:r>
        <w:r w:rsidR="00620604" w:rsidRPr="005F376C">
          <w:rPr>
            <w:rStyle w:val="affffffff7"/>
            <w:sz w:val="26"/>
            <w:szCs w:val="26"/>
          </w:rPr>
          <w:t>Наименование объекта закупки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_Toc203663273 \h </w:instrText>
        </w:r>
        <w:r w:rsidR="00620604" w:rsidRPr="005F376C">
          <w:rPr>
            <w:sz w:val="26"/>
            <w:szCs w:val="26"/>
          </w:rPr>
        </w:r>
        <w:r w:rsidR="00620604" w:rsidRPr="005F376C">
          <w:rPr>
            <w:sz w:val="26"/>
            <w:szCs w:val="26"/>
          </w:rPr>
          <w:fldChar w:fldCharType="separate"/>
        </w:r>
        <w:r w:rsidR="00620604" w:rsidRPr="005F376C">
          <w:rPr>
            <w:sz w:val="26"/>
            <w:szCs w:val="26"/>
          </w:rPr>
          <w:t>5</w:t>
        </w:r>
        <w:r w:rsidR="00620604" w:rsidRPr="005F376C">
          <w:rPr>
            <w:sz w:val="26"/>
            <w:szCs w:val="26"/>
          </w:rPr>
          <w:fldChar w:fldCharType="end"/>
        </w:r>
      </w:hyperlink>
    </w:p>
    <w:p w14:paraId="5B9E2D8A" w14:textId="77777777" w:rsidR="00DE2D71" w:rsidRPr="005F376C" w:rsidRDefault="00D335E2">
      <w:pPr>
        <w:pStyle w:val="2e"/>
        <w:rPr>
          <w:rFonts w:eastAsiaTheme="minorEastAsia"/>
          <w:color w:val="auto"/>
          <w:sz w:val="26"/>
          <w:szCs w:val="26"/>
        </w:rPr>
      </w:pPr>
      <w:hyperlink w:anchor="_Toc203663274" w:tooltip="#_Toc203663274" w:history="1">
        <w:r w:rsidR="00620604" w:rsidRPr="005F376C">
          <w:rPr>
            <w:rStyle w:val="affffffff7"/>
            <w:sz w:val="26"/>
            <w:szCs w:val="26"/>
          </w:rPr>
          <w:t>1.2</w:t>
        </w:r>
        <w:r w:rsidR="00620604" w:rsidRPr="005F376C">
          <w:rPr>
            <w:rFonts w:eastAsiaTheme="minorEastAsia"/>
            <w:color w:val="auto"/>
            <w:sz w:val="26"/>
            <w:szCs w:val="26"/>
          </w:rPr>
          <w:tab/>
        </w:r>
        <w:r w:rsidR="00620604" w:rsidRPr="005F376C">
          <w:rPr>
            <w:rStyle w:val="affffffff7"/>
            <w:sz w:val="26"/>
            <w:szCs w:val="26"/>
          </w:rPr>
          <w:t>Заказчик и Исполнитель</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_Toc203663274 \h </w:instrText>
        </w:r>
        <w:r w:rsidR="00620604" w:rsidRPr="005F376C">
          <w:rPr>
            <w:sz w:val="26"/>
            <w:szCs w:val="26"/>
          </w:rPr>
        </w:r>
        <w:r w:rsidR="00620604" w:rsidRPr="005F376C">
          <w:rPr>
            <w:sz w:val="26"/>
            <w:szCs w:val="26"/>
          </w:rPr>
          <w:fldChar w:fldCharType="separate"/>
        </w:r>
        <w:r w:rsidR="00620604" w:rsidRPr="005F376C">
          <w:rPr>
            <w:sz w:val="26"/>
            <w:szCs w:val="26"/>
          </w:rPr>
          <w:t>5</w:t>
        </w:r>
        <w:r w:rsidR="00620604" w:rsidRPr="005F376C">
          <w:rPr>
            <w:sz w:val="26"/>
            <w:szCs w:val="26"/>
          </w:rPr>
          <w:fldChar w:fldCharType="end"/>
        </w:r>
      </w:hyperlink>
    </w:p>
    <w:p w14:paraId="5E45EC49" w14:textId="77777777" w:rsidR="00DE2D71" w:rsidRPr="005F376C" w:rsidRDefault="00D335E2">
      <w:pPr>
        <w:pStyle w:val="2e"/>
        <w:rPr>
          <w:rFonts w:eastAsiaTheme="minorEastAsia"/>
          <w:color w:val="auto"/>
          <w:sz w:val="26"/>
          <w:szCs w:val="26"/>
        </w:rPr>
      </w:pPr>
      <w:hyperlink w:anchor="_Toc203663275" w:tooltip="#_Toc203663275" w:history="1">
        <w:r w:rsidR="00620604" w:rsidRPr="005F376C">
          <w:rPr>
            <w:rStyle w:val="affffffff7"/>
            <w:sz w:val="26"/>
            <w:szCs w:val="26"/>
          </w:rPr>
          <w:t>1.3</w:t>
        </w:r>
        <w:r w:rsidR="00620604" w:rsidRPr="005F376C">
          <w:rPr>
            <w:rFonts w:eastAsiaTheme="minorEastAsia"/>
            <w:color w:val="auto"/>
            <w:sz w:val="26"/>
            <w:szCs w:val="26"/>
          </w:rPr>
          <w:tab/>
        </w:r>
        <w:r w:rsidR="00620604" w:rsidRPr="005F376C">
          <w:rPr>
            <w:rStyle w:val="affffffff7"/>
            <w:sz w:val="26"/>
            <w:szCs w:val="26"/>
          </w:rPr>
          <w:t>Место оказания услуг</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_Toc203663275 \h </w:instrText>
        </w:r>
        <w:r w:rsidR="00620604" w:rsidRPr="005F376C">
          <w:rPr>
            <w:sz w:val="26"/>
            <w:szCs w:val="26"/>
          </w:rPr>
        </w:r>
        <w:r w:rsidR="00620604" w:rsidRPr="005F376C">
          <w:rPr>
            <w:sz w:val="26"/>
            <w:szCs w:val="26"/>
          </w:rPr>
          <w:fldChar w:fldCharType="separate"/>
        </w:r>
        <w:r w:rsidR="00620604" w:rsidRPr="005F376C">
          <w:rPr>
            <w:sz w:val="26"/>
            <w:szCs w:val="26"/>
          </w:rPr>
          <w:t>5</w:t>
        </w:r>
        <w:r w:rsidR="00620604" w:rsidRPr="005F376C">
          <w:rPr>
            <w:sz w:val="26"/>
            <w:szCs w:val="26"/>
          </w:rPr>
          <w:fldChar w:fldCharType="end"/>
        </w:r>
      </w:hyperlink>
    </w:p>
    <w:p w14:paraId="3B868E9A" w14:textId="77777777" w:rsidR="00DE2D71" w:rsidRPr="005F376C" w:rsidRDefault="00D335E2">
      <w:pPr>
        <w:pStyle w:val="2e"/>
        <w:rPr>
          <w:rFonts w:eastAsiaTheme="minorEastAsia"/>
          <w:color w:val="auto"/>
          <w:sz w:val="26"/>
          <w:szCs w:val="26"/>
        </w:rPr>
      </w:pPr>
      <w:hyperlink w:anchor="_Toc203663276" w:tooltip="#_Toc203663276" w:history="1">
        <w:r w:rsidR="00620604" w:rsidRPr="005F376C">
          <w:rPr>
            <w:rStyle w:val="affffffff7"/>
            <w:sz w:val="26"/>
            <w:szCs w:val="26"/>
          </w:rPr>
          <w:t>1.4</w:t>
        </w:r>
        <w:r w:rsidR="00620604" w:rsidRPr="005F376C">
          <w:rPr>
            <w:rFonts w:eastAsiaTheme="minorEastAsia"/>
            <w:color w:val="auto"/>
            <w:sz w:val="26"/>
            <w:szCs w:val="26"/>
          </w:rPr>
          <w:tab/>
        </w:r>
        <w:r w:rsidR="00620604" w:rsidRPr="005F376C">
          <w:rPr>
            <w:rStyle w:val="affffffff7"/>
            <w:sz w:val="26"/>
            <w:szCs w:val="26"/>
          </w:rPr>
          <w:t>Основания для оказания услуг</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_Toc203663276 \h </w:instrText>
        </w:r>
        <w:r w:rsidR="00620604" w:rsidRPr="005F376C">
          <w:rPr>
            <w:sz w:val="26"/>
            <w:szCs w:val="26"/>
          </w:rPr>
        </w:r>
        <w:r w:rsidR="00620604" w:rsidRPr="005F376C">
          <w:rPr>
            <w:sz w:val="26"/>
            <w:szCs w:val="26"/>
          </w:rPr>
          <w:fldChar w:fldCharType="separate"/>
        </w:r>
        <w:r w:rsidR="00620604" w:rsidRPr="005F376C">
          <w:rPr>
            <w:sz w:val="26"/>
            <w:szCs w:val="26"/>
          </w:rPr>
          <w:t>5</w:t>
        </w:r>
        <w:r w:rsidR="00620604" w:rsidRPr="005F376C">
          <w:rPr>
            <w:sz w:val="26"/>
            <w:szCs w:val="26"/>
          </w:rPr>
          <w:fldChar w:fldCharType="end"/>
        </w:r>
      </w:hyperlink>
    </w:p>
    <w:p w14:paraId="34197ADE" w14:textId="77777777" w:rsidR="00DE2D71" w:rsidRPr="005F376C" w:rsidRDefault="00D335E2">
      <w:pPr>
        <w:pStyle w:val="2e"/>
        <w:rPr>
          <w:rFonts w:eastAsiaTheme="minorEastAsia"/>
          <w:color w:val="auto"/>
          <w:sz w:val="26"/>
          <w:szCs w:val="26"/>
        </w:rPr>
      </w:pPr>
      <w:hyperlink w:anchor="_Toc203663277" w:tooltip="#_Toc203663277" w:history="1">
        <w:r w:rsidR="00620604" w:rsidRPr="005F376C">
          <w:rPr>
            <w:rStyle w:val="affffffff7"/>
            <w:sz w:val="26"/>
            <w:szCs w:val="26"/>
          </w:rPr>
          <w:t>1.5</w:t>
        </w:r>
        <w:r w:rsidR="00620604" w:rsidRPr="005F376C">
          <w:rPr>
            <w:rFonts w:eastAsiaTheme="minorEastAsia"/>
            <w:color w:val="auto"/>
            <w:sz w:val="26"/>
            <w:szCs w:val="26"/>
          </w:rPr>
          <w:tab/>
        </w:r>
        <w:r w:rsidR="00620604" w:rsidRPr="005F376C">
          <w:rPr>
            <w:rStyle w:val="affffffff7"/>
            <w:sz w:val="26"/>
            <w:szCs w:val="26"/>
          </w:rPr>
          <w:t>Цели оказания Услуг</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_Toc203663277 \h </w:instrText>
        </w:r>
        <w:r w:rsidR="00620604" w:rsidRPr="005F376C">
          <w:rPr>
            <w:sz w:val="26"/>
            <w:szCs w:val="26"/>
          </w:rPr>
        </w:r>
        <w:r w:rsidR="00620604" w:rsidRPr="005F376C">
          <w:rPr>
            <w:sz w:val="26"/>
            <w:szCs w:val="26"/>
          </w:rPr>
          <w:fldChar w:fldCharType="separate"/>
        </w:r>
        <w:r w:rsidR="00620604" w:rsidRPr="005F376C">
          <w:rPr>
            <w:sz w:val="26"/>
            <w:szCs w:val="26"/>
          </w:rPr>
          <w:t>7</w:t>
        </w:r>
        <w:r w:rsidR="00620604" w:rsidRPr="005F376C">
          <w:rPr>
            <w:sz w:val="26"/>
            <w:szCs w:val="26"/>
          </w:rPr>
          <w:fldChar w:fldCharType="end"/>
        </w:r>
      </w:hyperlink>
    </w:p>
    <w:p w14:paraId="508B7715" w14:textId="77777777" w:rsidR="00DE2D71" w:rsidRPr="005F376C" w:rsidRDefault="00D335E2">
      <w:pPr>
        <w:pStyle w:val="1ffffffff1"/>
        <w:tabs>
          <w:tab w:val="left" w:pos="726"/>
        </w:tabs>
        <w:rPr>
          <w:rFonts w:eastAsiaTheme="minorEastAsia"/>
          <w:b w:val="0"/>
          <w:caps w:val="0"/>
          <w:color w:val="auto"/>
          <w:sz w:val="26"/>
          <w:szCs w:val="26"/>
        </w:rPr>
      </w:pPr>
      <w:hyperlink w:anchor="_Toc203663278" w:tooltip="#_Toc203663278" w:history="1">
        <w:r w:rsidR="00620604" w:rsidRPr="005F376C">
          <w:rPr>
            <w:rStyle w:val="affffffff7"/>
            <w:sz w:val="26"/>
            <w:szCs w:val="26"/>
          </w:rPr>
          <w:t>2</w:t>
        </w:r>
        <w:r w:rsidR="00620604" w:rsidRPr="005F376C">
          <w:rPr>
            <w:rFonts w:eastAsiaTheme="minorEastAsia"/>
            <w:b w:val="0"/>
            <w:caps w:val="0"/>
            <w:color w:val="auto"/>
            <w:sz w:val="26"/>
            <w:szCs w:val="26"/>
          </w:rPr>
          <w:tab/>
        </w:r>
        <w:r w:rsidR="00620604" w:rsidRPr="005F376C">
          <w:rPr>
            <w:rStyle w:val="affffffff7"/>
            <w:sz w:val="26"/>
            <w:szCs w:val="26"/>
          </w:rPr>
          <w:t>Общие требования</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_Toc203663278 \h </w:instrText>
        </w:r>
        <w:r w:rsidR="00620604" w:rsidRPr="005F376C">
          <w:rPr>
            <w:sz w:val="26"/>
            <w:szCs w:val="26"/>
          </w:rPr>
        </w:r>
        <w:r w:rsidR="00620604" w:rsidRPr="005F376C">
          <w:rPr>
            <w:sz w:val="26"/>
            <w:szCs w:val="26"/>
          </w:rPr>
          <w:fldChar w:fldCharType="separate"/>
        </w:r>
        <w:r w:rsidR="00620604" w:rsidRPr="005F376C">
          <w:rPr>
            <w:sz w:val="26"/>
            <w:szCs w:val="26"/>
          </w:rPr>
          <w:t>7</w:t>
        </w:r>
        <w:r w:rsidR="00620604" w:rsidRPr="005F376C">
          <w:rPr>
            <w:sz w:val="26"/>
            <w:szCs w:val="26"/>
          </w:rPr>
          <w:fldChar w:fldCharType="end"/>
        </w:r>
      </w:hyperlink>
    </w:p>
    <w:p w14:paraId="116431B4" w14:textId="77777777" w:rsidR="00DE2D71" w:rsidRPr="005F376C" w:rsidRDefault="00D335E2">
      <w:pPr>
        <w:pStyle w:val="1ffffffff1"/>
        <w:tabs>
          <w:tab w:val="left" w:pos="726"/>
        </w:tabs>
        <w:rPr>
          <w:rFonts w:eastAsiaTheme="minorEastAsia"/>
          <w:b w:val="0"/>
          <w:caps w:val="0"/>
          <w:color w:val="auto"/>
          <w:sz w:val="26"/>
          <w:szCs w:val="26"/>
        </w:rPr>
      </w:pPr>
      <w:hyperlink w:anchor="_Toc203663279" w:tooltip="#_Toc203663279" w:history="1">
        <w:r w:rsidR="00620604" w:rsidRPr="005F376C">
          <w:rPr>
            <w:rStyle w:val="affffffff7"/>
            <w:sz w:val="26"/>
            <w:szCs w:val="26"/>
          </w:rPr>
          <w:t>3</w:t>
        </w:r>
        <w:r w:rsidR="00620604" w:rsidRPr="005F376C">
          <w:rPr>
            <w:rFonts w:eastAsiaTheme="minorEastAsia"/>
            <w:b w:val="0"/>
            <w:caps w:val="0"/>
            <w:color w:val="auto"/>
            <w:sz w:val="26"/>
            <w:szCs w:val="26"/>
          </w:rPr>
          <w:tab/>
        </w:r>
        <w:r w:rsidR="00620604" w:rsidRPr="005F376C">
          <w:rPr>
            <w:rStyle w:val="affffffff7"/>
            <w:sz w:val="26"/>
            <w:szCs w:val="26"/>
          </w:rPr>
          <w:t>Требования к архитектуре</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_Toc203663279 \h </w:instrText>
        </w:r>
        <w:r w:rsidR="00620604" w:rsidRPr="005F376C">
          <w:rPr>
            <w:sz w:val="26"/>
            <w:szCs w:val="26"/>
          </w:rPr>
        </w:r>
        <w:r w:rsidR="00620604" w:rsidRPr="005F376C">
          <w:rPr>
            <w:sz w:val="26"/>
            <w:szCs w:val="26"/>
          </w:rPr>
          <w:fldChar w:fldCharType="separate"/>
        </w:r>
        <w:r w:rsidR="00620604" w:rsidRPr="005F376C">
          <w:rPr>
            <w:sz w:val="26"/>
            <w:szCs w:val="26"/>
          </w:rPr>
          <w:t>7</w:t>
        </w:r>
        <w:r w:rsidR="00620604" w:rsidRPr="005F376C">
          <w:rPr>
            <w:sz w:val="26"/>
            <w:szCs w:val="26"/>
          </w:rPr>
          <w:fldChar w:fldCharType="end"/>
        </w:r>
      </w:hyperlink>
    </w:p>
    <w:p w14:paraId="4BD38E65" w14:textId="77777777" w:rsidR="00DE2D71" w:rsidRPr="005F376C" w:rsidRDefault="00D335E2">
      <w:pPr>
        <w:pStyle w:val="1ffffffff1"/>
        <w:tabs>
          <w:tab w:val="left" w:pos="726"/>
        </w:tabs>
        <w:rPr>
          <w:rFonts w:eastAsiaTheme="minorEastAsia"/>
          <w:b w:val="0"/>
          <w:caps w:val="0"/>
          <w:color w:val="auto"/>
          <w:sz w:val="26"/>
          <w:szCs w:val="26"/>
        </w:rPr>
      </w:pPr>
      <w:hyperlink w:anchor="_Toc203663280" w:tooltip="#_Toc203663280" w:history="1">
        <w:r w:rsidR="00620604" w:rsidRPr="005F376C">
          <w:rPr>
            <w:rStyle w:val="affffffff7"/>
            <w:sz w:val="26"/>
            <w:szCs w:val="26"/>
          </w:rPr>
          <w:t>4</w:t>
        </w:r>
        <w:r w:rsidR="00620604" w:rsidRPr="005F376C">
          <w:rPr>
            <w:rFonts w:eastAsiaTheme="minorEastAsia"/>
            <w:b w:val="0"/>
            <w:caps w:val="0"/>
            <w:color w:val="auto"/>
            <w:sz w:val="26"/>
            <w:szCs w:val="26"/>
          </w:rPr>
          <w:tab/>
        </w:r>
        <w:r w:rsidR="00620604" w:rsidRPr="005F376C">
          <w:rPr>
            <w:rStyle w:val="affffffff7"/>
            <w:sz w:val="26"/>
            <w:szCs w:val="26"/>
          </w:rPr>
          <w:t>Требования к оказанию услуг</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_Toc203663280 \h </w:instrText>
        </w:r>
        <w:r w:rsidR="00620604" w:rsidRPr="005F376C">
          <w:rPr>
            <w:sz w:val="26"/>
            <w:szCs w:val="26"/>
          </w:rPr>
        </w:r>
        <w:r w:rsidR="00620604" w:rsidRPr="005F376C">
          <w:rPr>
            <w:sz w:val="26"/>
            <w:szCs w:val="26"/>
          </w:rPr>
          <w:fldChar w:fldCharType="separate"/>
        </w:r>
        <w:r w:rsidR="00620604" w:rsidRPr="005F376C">
          <w:rPr>
            <w:sz w:val="26"/>
            <w:szCs w:val="26"/>
          </w:rPr>
          <w:t>8</w:t>
        </w:r>
        <w:r w:rsidR="00620604" w:rsidRPr="005F376C">
          <w:rPr>
            <w:sz w:val="26"/>
            <w:szCs w:val="26"/>
          </w:rPr>
          <w:fldChar w:fldCharType="end"/>
        </w:r>
      </w:hyperlink>
    </w:p>
    <w:p w14:paraId="0E0AA7E3" w14:textId="77777777" w:rsidR="00DE2D71" w:rsidRPr="005F376C" w:rsidRDefault="00D335E2">
      <w:pPr>
        <w:pStyle w:val="2e"/>
        <w:rPr>
          <w:rFonts w:eastAsiaTheme="minorEastAsia"/>
          <w:color w:val="auto"/>
          <w:sz w:val="26"/>
          <w:szCs w:val="26"/>
        </w:rPr>
      </w:pPr>
      <w:hyperlink w:anchor="_Toc203663281" w:tooltip="#_Toc203663281" w:history="1">
        <w:r w:rsidR="00620604" w:rsidRPr="005F376C">
          <w:rPr>
            <w:rStyle w:val="affffffff7"/>
            <w:sz w:val="26"/>
            <w:szCs w:val="26"/>
          </w:rPr>
          <w:t>4.1</w:t>
        </w:r>
        <w:r w:rsidR="00620604" w:rsidRPr="005F376C">
          <w:rPr>
            <w:rFonts w:eastAsiaTheme="minorEastAsia"/>
            <w:color w:val="auto"/>
            <w:sz w:val="26"/>
            <w:szCs w:val="26"/>
          </w:rPr>
          <w:tab/>
        </w:r>
        <w:r w:rsidR="00620604" w:rsidRPr="005F376C">
          <w:rPr>
            <w:rStyle w:val="affffffff7"/>
            <w:sz w:val="26"/>
            <w:szCs w:val="26"/>
          </w:rPr>
          <w:t>Требования к реализации отложенных модификаций СПО и ППО.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_Toc203663281 \h </w:instrText>
        </w:r>
        <w:r w:rsidR="00620604" w:rsidRPr="005F376C">
          <w:rPr>
            <w:sz w:val="26"/>
            <w:szCs w:val="26"/>
          </w:rPr>
        </w:r>
        <w:r w:rsidR="00620604" w:rsidRPr="005F376C">
          <w:rPr>
            <w:sz w:val="26"/>
            <w:szCs w:val="26"/>
          </w:rPr>
          <w:fldChar w:fldCharType="separate"/>
        </w:r>
        <w:r w:rsidR="00620604" w:rsidRPr="005F376C">
          <w:rPr>
            <w:sz w:val="26"/>
            <w:szCs w:val="26"/>
          </w:rPr>
          <w:t>8</w:t>
        </w:r>
        <w:r w:rsidR="00620604" w:rsidRPr="005F376C">
          <w:rPr>
            <w:sz w:val="26"/>
            <w:szCs w:val="26"/>
          </w:rPr>
          <w:fldChar w:fldCharType="end"/>
        </w:r>
      </w:hyperlink>
    </w:p>
    <w:p w14:paraId="49D77838" w14:textId="77777777" w:rsidR="00DE2D71" w:rsidRPr="005F376C" w:rsidRDefault="00D335E2">
      <w:pPr>
        <w:pStyle w:val="2e"/>
        <w:rPr>
          <w:rFonts w:eastAsiaTheme="minorEastAsia"/>
          <w:color w:val="auto"/>
          <w:sz w:val="26"/>
          <w:szCs w:val="26"/>
        </w:rPr>
      </w:pPr>
      <w:hyperlink w:anchor="_Toc203663282" w:tooltip="#_Toc203663282" w:history="1">
        <w:r w:rsidR="00620604" w:rsidRPr="005F376C">
          <w:rPr>
            <w:rStyle w:val="affffffff7"/>
            <w:sz w:val="26"/>
            <w:szCs w:val="26"/>
          </w:rPr>
          <w:t>4.2</w:t>
        </w:r>
        <w:r w:rsidR="00620604" w:rsidRPr="005F376C">
          <w:rPr>
            <w:rFonts w:eastAsiaTheme="minorEastAsia"/>
            <w:color w:val="auto"/>
            <w:sz w:val="26"/>
            <w:szCs w:val="26"/>
          </w:rPr>
          <w:tab/>
        </w:r>
        <w:r w:rsidR="00620604" w:rsidRPr="005F376C">
          <w:rPr>
            <w:rStyle w:val="affffffff7"/>
            <w:sz w:val="26"/>
            <w:szCs w:val="26"/>
          </w:rPr>
          <w:t>Требования к приему и обработке обращений пользователей</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_Toc203663282 \h </w:instrText>
        </w:r>
        <w:r w:rsidR="00620604" w:rsidRPr="005F376C">
          <w:rPr>
            <w:sz w:val="26"/>
            <w:szCs w:val="26"/>
          </w:rPr>
        </w:r>
        <w:r w:rsidR="00620604" w:rsidRPr="005F376C">
          <w:rPr>
            <w:sz w:val="26"/>
            <w:szCs w:val="26"/>
          </w:rPr>
          <w:fldChar w:fldCharType="separate"/>
        </w:r>
        <w:r w:rsidR="00620604" w:rsidRPr="005F376C">
          <w:rPr>
            <w:sz w:val="26"/>
            <w:szCs w:val="26"/>
          </w:rPr>
          <w:t>9</w:t>
        </w:r>
        <w:r w:rsidR="00620604" w:rsidRPr="005F376C">
          <w:rPr>
            <w:sz w:val="26"/>
            <w:szCs w:val="26"/>
          </w:rPr>
          <w:fldChar w:fldCharType="end"/>
        </w:r>
      </w:hyperlink>
    </w:p>
    <w:p w14:paraId="6A2BE47E" w14:textId="77777777" w:rsidR="00DE2D71" w:rsidRPr="005F376C" w:rsidRDefault="00D335E2">
      <w:pPr>
        <w:pStyle w:val="2e"/>
        <w:rPr>
          <w:rFonts w:eastAsiaTheme="minorEastAsia"/>
          <w:color w:val="auto"/>
          <w:sz w:val="26"/>
          <w:szCs w:val="26"/>
        </w:rPr>
      </w:pPr>
      <w:hyperlink w:anchor="_Toc203663283" w:tooltip="#_Toc203663283" w:history="1">
        <w:r w:rsidR="00620604" w:rsidRPr="005F376C">
          <w:rPr>
            <w:rStyle w:val="affffffff7"/>
            <w:sz w:val="26"/>
            <w:szCs w:val="26"/>
          </w:rPr>
          <w:t>4.3</w:t>
        </w:r>
        <w:r w:rsidR="00620604" w:rsidRPr="005F376C">
          <w:rPr>
            <w:rFonts w:eastAsiaTheme="minorEastAsia"/>
            <w:color w:val="auto"/>
            <w:sz w:val="26"/>
            <w:szCs w:val="26"/>
          </w:rPr>
          <w:tab/>
        </w:r>
        <w:r w:rsidR="00620604" w:rsidRPr="005F376C">
          <w:rPr>
            <w:rStyle w:val="affffffff7"/>
            <w:sz w:val="26"/>
            <w:szCs w:val="26"/>
          </w:rPr>
          <w:t>Требования к осуществлению мониторинга ФГИС «Зерно» в части СПО и ППО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_Toc203663283 \h </w:instrText>
        </w:r>
        <w:r w:rsidR="00620604" w:rsidRPr="005F376C">
          <w:rPr>
            <w:sz w:val="26"/>
            <w:szCs w:val="26"/>
          </w:rPr>
        </w:r>
        <w:r w:rsidR="00620604" w:rsidRPr="005F376C">
          <w:rPr>
            <w:sz w:val="26"/>
            <w:szCs w:val="26"/>
          </w:rPr>
          <w:fldChar w:fldCharType="separate"/>
        </w:r>
        <w:r w:rsidR="00620604" w:rsidRPr="005F376C">
          <w:rPr>
            <w:sz w:val="26"/>
            <w:szCs w:val="26"/>
          </w:rPr>
          <w:t>11</w:t>
        </w:r>
        <w:r w:rsidR="00620604" w:rsidRPr="005F376C">
          <w:rPr>
            <w:sz w:val="26"/>
            <w:szCs w:val="26"/>
          </w:rPr>
          <w:fldChar w:fldCharType="end"/>
        </w:r>
      </w:hyperlink>
    </w:p>
    <w:p w14:paraId="30E9A20C" w14:textId="77777777" w:rsidR="00DE2D71" w:rsidRPr="005F376C" w:rsidRDefault="00D335E2">
      <w:pPr>
        <w:pStyle w:val="2e"/>
        <w:rPr>
          <w:rFonts w:eastAsiaTheme="minorEastAsia"/>
          <w:color w:val="auto"/>
          <w:sz w:val="26"/>
          <w:szCs w:val="26"/>
        </w:rPr>
      </w:pPr>
      <w:hyperlink w:anchor="_Toc203663284" w:tooltip="#_Toc203663284" w:history="1">
        <w:r w:rsidR="00620604" w:rsidRPr="005F376C">
          <w:rPr>
            <w:rStyle w:val="affffffff7"/>
            <w:sz w:val="26"/>
            <w:szCs w:val="26"/>
          </w:rPr>
          <w:t>4.4</w:t>
        </w:r>
        <w:r w:rsidR="00620604" w:rsidRPr="005F376C">
          <w:rPr>
            <w:rFonts w:eastAsiaTheme="minorEastAsia"/>
            <w:color w:val="auto"/>
            <w:sz w:val="26"/>
            <w:szCs w:val="26"/>
          </w:rPr>
          <w:tab/>
        </w:r>
        <w:r w:rsidR="00620604" w:rsidRPr="005F376C">
          <w:rPr>
            <w:rStyle w:val="affffffff7"/>
            <w:sz w:val="26"/>
            <w:szCs w:val="26"/>
          </w:rPr>
          <w:t>Требования к обеспечению бесперебойной работы ППО и СПО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_Toc203663284 \h </w:instrText>
        </w:r>
        <w:r w:rsidR="00620604" w:rsidRPr="005F376C">
          <w:rPr>
            <w:sz w:val="26"/>
            <w:szCs w:val="26"/>
          </w:rPr>
        </w:r>
        <w:r w:rsidR="00620604" w:rsidRPr="005F376C">
          <w:rPr>
            <w:sz w:val="26"/>
            <w:szCs w:val="26"/>
          </w:rPr>
          <w:fldChar w:fldCharType="separate"/>
        </w:r>
        <w:r w:rsidR="00620604" w:rsidRPr="005F376C">
          <w:rPr>
            <w:sz w:val="26"/>
            <w:szCs w:val="26"/>
          </w:rPr>
          <w:t>11</w:t>
        </w:r>
        <w:r w:rsidR="00620604" w:rsidRPr="005F376C">
          <w:rPr>
            <w:sz w:val="26"/>
            <w:szCs w:val="26"/>
          </w:rPr>
          <w:fldChar w:fldCharType="end"/>
        </w:r>
      </w:hyperlink>
    </w:p>
    <w:p w14:paraId="0DFA6BE5" w14:textId="77777777" w:rsidR="00DE2D71" w:rsidRPr="005F376C" w:rsidRDefault="00D335E2">
      <w:pPr>
        <w:pStyle w:val="2e"/>
        <w:rPr>
          <w:rFonts w:eastAsiaTheme="minorEastAsia"/>
          <w:color w:val="auto"/>
          <w:sz w:val="26"/>
          <w:szCs w:val="26"/>
        </w:rPr>
      </w:pPr>
      <w:hyperlink w:anchor="_Toc203663285" w:tooltip="#_Toc203663285" w:history="1">
        <w:r w:rsidR="00620604" w:rsidRPr="005F376C">
          <w:rPr>
            <w:rStyle w:val="affffffff7"/>
            <w:sz w:val="26"/>
            <w:szCs w:val="26"/>
          </w:rPr>
          <w:t>4.5</w:t>
        </w:r>
        <w:r w:rsidR="00620604" w:rsidRPr="005F376C">
          <w:rPr>
            <w:rFonts w:eastAsiaTheme="minorEastAsia"/>
            <w:color w:val="auto"/>
            <w:sz w:val="26"/>
            <w:szCs w:val="26"/>
          </w:rPr>
          <w:tab/>
        </w:r>
        <w:r w:rsidR="00620604" w:rsidRPr="005F376C">
          <w:rPr>
            <w:rStyle w:val="affffffff7"/>
            <w:sz w:val="26"/>
            <w:szCs w:val="26"/>
          </w:rPr>
          <w:t>Требования к анализу и визуальному отображению данных мониторинга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_Toc203663285 \h </w:instrText>
        </w:r>
        <w:r w:rsidR="00620604" w:rsidRPr="005F376C">
          <w:rPr>
            <w:sz w:val="26"/>
            <w:szCs w:val="26"/>
          </w:rPr>
        </w:r>
        <w:r w:rsidR="00620604" w:rsidRPr="005F376C">
          <w:rPr>
            <w:sz w:val="26"/>
            <w:szCs w:val="26"/>
          </w:rPr>
          <w:fldChar w:fldCharType="separate"/>
        </w:r>
        <w:r w:rsidR="00620604" w:rsidRPr="005F376C">
          <w:rPr>
            <w:sz w:val="26"/>
            <w:szCs w:val="26"/>
          </w:rPr>
          <w:t>12</w:t>
        </w:r>
        <w:r w:rsidR="00620604" w:rsidRPr="005F376C">
          <w:rPr>
            <w:sz w:val="26"/>
            <w:szCs w:val="26"/>
          </w:rPr>
          <w:fldChar w:fldCharType="end"/>
        </w:r>
      </w:hyperlink>
    </w:p>
    <w:p w14:paraId="5B09F93F" w14:textId="77777777" w:rsidR="00DE2D71" w:rsidRPr="005F376C" w:rsidRDefault="00D335E2">
      <w:pPr>
        <w:pStyle w:val="2e"/>
        <w:rPr>
          <w:rFonts w:eastAsiaTheme="minorEastAsia"/>
          <w:color w:val="auto"/>
          <w:sz w:val="26"/>
          <w:szCs w:val="26"/>
        </w:rPr>
      </w:pPr>
      <w:hyperlink w:anchor="_Toc203663286" w:tooltip="#_Toc203663286" w:history="1">
        <w:r w:rsidR="00620604" w:rsidRPr="005F376C">
          <w:rPr>
            <w:rStyle w:val="affffffff7"/>
            <w:sz w:val="26"/>
            <w:szCs w:val="26"/>
          </w:rPr>
          <w:t>4.6</w:t>
        </w:r>
        <w:r w:rsidR="00620604" w:rsidRPr="005F376C">
          <w:rPr>
            <w:rFonts w:eastAsiaTheme="minorEastAsia"/>
            <w:color w:val="auto"/>
            <w:sz w:val="26"/>
            <w:szCs w:val="26"/>
          </w:rPr>
          <w:tab/>
        </w:r>
        <w:r w:rsidR="00620604" w:rsidRPr="005F376C">
          <w:rPr>
            <w:rStyle w:val="affffffff7"/>
            <w:sz w:val="26"/>
            <w:szCs w:val="26"/>
          </w:rPr>
          <w:t>Требования к восстановлению работоспособности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_Toc203663286 \h </w:instrText>
        </w:r>
        <w:r w:rsidR="00620604" w:rsidRPr="005F376C">
          <w:rPr>
            <w:sz w:val="26"/>
            <w:szCs w:val="26"/>
          </w:rPr>
        </w:r>
        <w:r w:rsidR="00620604" w:rsidRPr="005F376C">
          <w:rPr>
            <w:sz w:val="26"/>
            <w:szCs w:val="26"/>
          </w:rPr>
          <w:fldChar w:fldCharType="separate"/>
        </w:r>
        <w:r w:rsidR="00620604" w:rsidRPr="005F376C">
          <w:rPr>
            <w:sz w:val="26"/>
            <w:szCs w:val="26"/>
          </w:rPr>
          <w:t>12</w:t>
        </w:r>
        <w:r w:rsidR="00620604" w:rsidRPr="005F376C">
          <w:rPr>
            <w:sz w:val="26"/>
            <w:szCs w:val="26"/>
          </w:rPr>
          <w:fldChar w:fldCharType="end"/>
        </w:r>
      </w:hyperlink>
    </w:p>
    <w:p w14:paraId="28ABC38D" w14:textId="77777777" w:rsidR="00DE2D71" w:rsidRPr="005F376C" w:rsidRDefault="00D335E2">
      <w:pPr>
        <w:pStyle w:val="2e"/>
        <w:rPr>
          <w:rFonts w:eastAsiaTheme="minorEastAsia"/>
          <w:color w:val="auto"/>
          <w:sz w:val="26"/>
          <w:szCs w:val="26"/>
        </w:rPr>
      </w:pPr>
      <w:hyperlink w:anchor="_Toc203663287" w:tooltip="#_Toc203663287" w:history="1">
        <w:r w:rsidR="00620604" w:rsidRPr="005F376C">
          <w:rPr>
            <w:rStyle w:val="affffffff7"/>
            <w:sz w:val="26"/>
            <w:szCs w:val="26"/>
          </w:rPr>
          <w:t>4.7</w:t>
        </w:r>
        <w:r w:rsidR="00620604" w:rsidRPr="005F376C">
          <w:rPr>
            <w:rFonts w:eastAsiaTheme="minorEastAsia"/>
            <w:color w:val="auto"/>
            <w:sz w:val="26"/>
            <w:szCs w:val="26"/>
          </w:rPr>
          <w:tab/>
        </w:r>
        <w:r w:rsidR="00620604" w:rsidRPr="005F376C">
          <w:rPr>
            <w:rStyle w:val="affffffff7"/>
            <w:sz w:val="26"/>
            <w:szCs w:val="26"/>
          </w:rPr>
          <w:t>Требования к актуализации эксплуатационной документации на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_Toc203663287 \h </w:instrText>
        </w:r>
        <w:r w:rsidR="00620604" w:rsidRPr="005F376C">
          <w:rPr>
            <w:sz w:val="26"/>
            <w:szCs w:val="26"/>
          </w:rPr>
        </w:r>
        <w:r w:rsidR="00620604" w:rsidRPr="005F376C">
          <w:rPr>
            <w:sz w:val="26"/>
            <w:szCs w:val="26"/>
          </w:rPr>
          <w:fldChar w:fldCharType="separate"/>
        </w:r>
        <w:r w:rsidR="00620604" w:rsidRPr="005F376C">
          <w:rPr>
            <w:sz w:val="26"/>
            <w:szCs w:val="26"/>
          </w:rPr>
          <w:t>13</w:t>
        </w:r>
        <w:r w:rsidR="00620604" w:rsidRPr="005F376C">
          <w:rPr>
            <w:sz w:val="26"/>
            <w:szCs w:val="26"/>
          </w:rPr>
          <w:fldChar w:fldCharType="end"/>
        </w:r>
      </w:hyperlink>
    </w:p>
    <w:p w14:paraId="6079ADA5" w14:textId="77777777" w:rsidR="00DE2D71" w:rsidRPr="005F376C" w:rsidRDefault="00D335E2">
      <w:pPr>
        <w:pStyle w:val="2e"/>
        <w:rPr>
          <w:rFonts w:eastAsiaTheme="minorEastAsia"/>
          <w:color w:val="auto"/>
          <w:sz w:val="26"/>
          <w:szCs w:val="26"/>
        </w:rPr>
      </w:pPr>
      <w:hyperlink w:anchor="_Toc203663288" w:tooltip="#_Toc203663288" w:history="1">
        <w:r w:rsidR="00620604" w:rsidRPr="005F376C">
          <w:rPr>
            <w:rStyle w:val="affffffff7"/>
            <w:sz w:val="26"/>
            <w:szCs w:val="26"/>
          </w:rPr>
          <w:t>4.8</w:t>
        </w:r>
        <w:r w:rsidR="00620604" w:rsidRPr="005F376C">
          <w:rPr>
            <w:rFonts w:eastAsiaTheme="minorEastAsia"/>
            <w:color w:val="auto"/>
            <w:sz w:val="26"/>
            <w:szCs w:val="26"/>
          </w:rPr>
          <w:tab/>
        </w:r>
        <w:r w:rsidR="00620604" w:rsidRPr="005F376C">
          <w:rPr>
            <w:rStyle w:val="affffffff7"/>
            <w:sz w:val="26"/>
            <w:szCs w:val="26"/>
          </w:rPr>
          <w:t xml:space="preserve">Требования к технической и консультационной поддержке пользователей </w:t>
        </w:r>
        <w:r w:rsidR="00620604" w:rsidRPr="005F376C">
          <w:rPr>
            <w:sz w:val="26"/>
            <w:szCs w:val="26"/>
          </w:rPr>
          <w:t>по вопросам функционирования</w:t>
        </w:r>
        <w:r w:rsidR="00620604" w:rsidRPr="005F376C">
          <w:rPr>
            <w:rStyle w:val="affffffff7"/>
            <w:sz w:val="26"/>
            <w:szCs w:val="26"/>
          </w:rPr>
          <w:t xml:space="preserve">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_Toc203663288 \h </w:instrText>
        </w:r>
        <w:r w:rsidR="00620604" w:rsidRPr="005F376C">
          <w:rPr>
            <w:sz w:val="26"/>
            <w:szCs w:val="26"/>
          </w:rPr>
        </w:r>
        <w:r w:rsidR="00620604" w:rsidRPr="005F376C">
          <w:rPr>
            <w:sz w:val="26"/>
            <w:szCs w:val="26"/>
          </w:rPr>
          <w:fldChar w:fldCharType="separate"/>
        </w:r>
        <w:r w:rsidR="00620604" w:rsidRPr="005F376C">
          <w:rPr>
            <w:sz w:val="26"/>
            <w:szCs w:val="26"/>
          </w:rPr>
          <w:t>13</w:t>
        </w:r>
        <w:r w:rsidR="00620604" w:rsidRPr="005F376C">
          <w:rPr>
            <w:sz w:val="26"/>
            <w:szCs w:val="26"/>
          </w:rPr>
          <w:fldChar w:fldCharType="end"/>
        </w:r>
      </w:hyperlink>
    </w:p>
    <w:p w14:paraId="37078056" w14:textId="77777777" w:rsidR="00DE2D71" w:rsidRPr="005F376C" w:rsidRDefault="00D335E2">
      <w:pPr>
        <w:pStyle w:val="2e"/>
        <w:rPr>
          <w:rFonts w:eastAsiaTheme="minorEastAsia"/>
          <w:color w:val="auto"/>
          <w:sz w:val="26"/>
          <w:szCs w:val="26"/>
        </w:rPr>
      </w:pPr>
      <w:hyperlink w:anchor="_Toc203663289" w:tooltip="#_Toc203663289" w:history="1">
        <w:r w:rsidR="00620604" w:rsidRPr="005F376C">
          <w:rPr>
            <w:rStyle w:val="affffffff7"/>
            <w:sz w:val="26"/>
            <w:szCs w:val="26"/>
          </w:rPr>
          <w:t>4.9</w:t>
        </w:r>
        <w:r w:rsidR="00620604" w:rsidRPr="005F376C">
          <w:rPr>
            <w:rFonts w:eastAsiaTheme="minorEastAsia"/>
            <w:color w:val="auto"/>
            <w:sz w:val="26"/>
            <w:szCs w:val="26"/>
          </w:rPr>
          <w:tab/>
        </w:r>
        <w:r w:rsidR="00620604" w:rsidRPr="005F376C">
          <w:rPr>
            <w:rStyle w:val="affffffff7"/>
            <w:sz w:val="26"/>
            <w:szCs w:val="26"/>
          </w:rPr>
          <w:t>Требования к оценке перспективных показателей работоспособности компонентов ИС Минсельхоза России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_Toc203663289 \h </w:instrText>
        </w:r>
        <w:r w:rsidR="00620604" w:rsidRPr="005F376C">
          <w:rPr>
            <w:sz w:val="26"/>
            <w:szCs w:val="26"/>
          </w:rPr>
        </w:r>
        <w:r w:rsidR="00620604" w:rsidRPr="005F376C">
          <w:rPr>
            <w:sz w:val="26"/>
            <w:szCs w:val="26"/>
          </w:rPr>
          <w:fldChar w:fldCharType="separate"/>
        </w:r>
        <w:r w:rsidR="00620604" w:rsidRPr="005F376C">
          <w:rPr>
            <w:sz w:val="26"/>
            <w:szCs w:val="26"/>
          </w:rPr>
          <w:t>15</w:t>
        </w:r>
        <w:r w:rsidR="00620604" w:rsidRPr="005F376C">
          <w:rPr>
            <w:sz w:val="26"/>
            <w:szCs w:val="26"/>
          </w:rPr>
          <w:fldChar w:fldCharType="end"/>
        </w:r>
      </w:hyperlink>
    </w:p>
    <w:p w14:paraId="35D34493" w14:textId="77777777" w:rsidR="00DE2D71" w:rsidRPr="005F376C" w:rsidRDefault="00D335E2">
      <w:pPr>
        <w:pStyle w:val="1ffffffff1"/>
        <w:tabs>
          <w:tab w:val="left" w:pos="726"/>
        </w:tabs>
        <w:rPr>
          <w:rFonts w:eastAsiaTheme="minorEastAsia"/>
          <w:b w:val="0"/>
          <w:caps w:val="0"/>
          <w:color w:val="auto"/>
          <w:sz w:val="26"/>
          <w:szCs w:val="26"/>
        </w:rPr>
      </w:pPr>
      <w:hyperlink w:anchor="_Toc203663290" w:tooltip="#_Toc203663290" w:history="1">
        <w:r w:rsidR="00620604" w:rsidRPr="005F376C">
          <w:rPr>
            <w:rStyle w:val="affffffff7"/>
            <w:sz w:val="26"/>
            <w:szCs w:val="26"/>
          </w:rPr>
          <w:t>5</w:t>
        </w:r>
        <w:r w:rsidR="00620604" w:rsidRPr="005F376C">
          <w:rPr>
            <w:rFonts w:eastAsiaTheme="minorEastAsia"/>
            <w:b w:val="0"/>
            <w:caps w:val="0"/>
            <w:color w:val="auto"/>
            <w:sz w:val="26"/>
            <w:szCs w:val="26"/>
          </w:rPr>
          <w:tab/>
        </w:r>
        <w:r w:rsidR="00620604" w:rsidRPr="005F376C">
          <w:rPr>
            <w:rStyle w:val="affffffff7"/>
            <w:sz w:val="26"/>
            <w:szCs w:val="26"/>
          </w:rPr>
          <w:t>Описание Объекта оказания услуг</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_Toc203663290 \h </w:instrText>
        </w:r>
        <w:r w:rsidR="00620604" w:rsidRPr="005F376C">
          <w:rPr>
            <w:sz w:val="26"/>
            <w:szCs w:val="26"/>
          </w:rPr>
        </w:r>
        <w:r w:rsidR="00620604" w:rsidRPr="005F376C">
          <w:rPr>
            <w:sz w:val="26"/>
            <w:szCs w:val="26"/>
          </w:rPr>
          <w:fldChar w:fldCharType="separate"/>
        </w:r>
        <w:r w:rsidR="00620604" w:rsidRPr="005F376C">
          <w:rPr>
            <w:sz w:val="26"/>
            <w:szCs w:val="26"/>
          </w:rPr>
          <w:t>15</w:t>
        </w:r>
        <w:r w:rsidR="00620604" w:rsidRPr="005F376C">
          <w:rPr>
            <w:sz w:val="26"/>
            <w:szCs w:val="26"/>
          </w:rPr>
          <w:fldChar w:fldCharType="end"/>
        </w:r>
      </w:hyperlink>
    </w:p>
    <w:p w14:paraId="04FA935F" w14:textId="77777777" w:rsidR="00DE2D71" w:rsidRPr="005F376C" w:rsidRDefault="00D335E2">
      <w:pPr>
        <w:pStyle w:val="2e"/>
        <w:rPr>
          <w:rFonts w:eastAsiaTheme="minorEastAsia"/>
          <w:color w:val="auto"/>
          <w:sz w:val="26"/>
          <w:szCs w:val="26"/>
        </w:rPr>
      </w:pPr>
      <w:hyperlink w:anchor="_Toc203663291" w:tooltip="#_Toc203663291" w:history="1">
        <w:r w:rsidR="00620604" w:rsidRPr="005F376C">
          <w:rPr>
            <w:rStyle w:val="affffffff7"/>
            <w:sz w:val="26"/>
            <w:szCs w:val="26"/>
          </w:rPr>
          <w:t>5.1</w:t>
        </w:r>
        <w:r w:rsidR="00620604" w:rsidRPr="005F376C">
          <w:rPr>
            <w:rFonts w:eastAsiaTheme="minorEastAsia"/>
            <w:color w:val="auto"/>
            <w:sz w:val="26"/>
            <w:szCs w:val="26"/>
          </w:rPr>
          <w:tab/>
        </w:r>
        <w:r w:rsidR="00620604" w:rsidRPr="005F376C">
          <w:rPr>
            <w:rStyle w:val="affffffff7"/>
            <w:sz w:val="26"/>
            <w:szCs w:val="26"/>
          </w:rPr>
          <w:t>Общее описание Системы</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_Toc203663291 \h </w:instrText>
        </w:r>
        <w:r w:rsidR="00620604" w:rsidRPr="005F376C">
          <w:rPr>
            <w:sz w:val="26"/>
            <w:szCs w:val="26"/>
          </w:rPr>
        </w:r>
        <w:r w:rsidR="00620604" w:rsidRPr="005F376C">
          <w:rPr>
            <w:sz w:val="26"/>
            <w:szCs w:val="26"/>
          </w:rPr>
          <w:fldChar w:fldCharType="separate"/>
        </w:r>
        <w:r w:rsidR="00620604" w:rsidRPr="005F376C">
          <w:rPr>
            <w:sz w:val="26"/>
            <w:szCs w:val="26"/>
          </w:rPr>
          <w:t>15</w:t>
        </w:r>
        <w:r w:rsidR="00620604" w:rsidRPr="005F376C">
          <w:rPr>
            <w:sz w:val="26"/>
            <w:szCs w:val="26"/>
          </w:rPr>
          <w:fldChar w:fldCharType="end"/>
        </w:r>
      </w:hyperlink>
    </w:p>
    <w:p w14:paraId="1BF4606E" w14:textId="77777777" w:rsidR="00DE2D71" w:rsidRPr="005F376C" w:rsidRDefault="00D335E2">
      <w:pPr>
        <w:pStyle w:val="2e"/>
        <w:rPr>
          <w:rFonts w:eastAsiaTheme="minorEastAsia"/>
          <w:color w:val="auto"/>
          <w:sz w:val="26"/>
          <w:szCs w:val="26"/>
          <w:lang w:val="en-US"/>
        </w:rPr>
      </w:pPr>
      <w:hyperlink w:anchor="_Toc203663292" w:tooltip="#_Toc203663292" w:history="1">
        <w:r w:rsidR="00620604" w:rsidRPr="005F376C">
          <w:rPr>
            <w:rStyle w:val="affffffff7"/>
            <w:sz w:val="26"/>
            <w:szCs w:val="26"/>
          </w:rPr>
          <w:t>5.2</w:t>
        </w:r>
        <w:r w:rsidR="00620604" w:rsidRPr="005F376C">
          <w:rPr>
            <w:rFonts w:eastAsiaTheme="minorEastAsia"/>
            <w:color w:val="auto"/>
            <w:sz w:val="26"/>
            <w:szCs w:val="26"/>
          </w:rPr>
          <w:tab/>
        </w:r>
        <w:r w:rsidR="00620604" w:rsidRPr="005F376C">
          <w:rPr>
            <w:rStyle w:val="affffffff7"/>
            <w:sz w:val="26"/>
            <w:szCs w:val="26"/>
          </w:rPr>
          <w:t>Структура Системы и назначение ее частей</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_Toc203663292 \h </w:instrText>
        </w:r>
        <w:r w:rsidR="00620604" w:rsidRPr="005F376C">
          <w:rPr>
            <w:sz w:val="26"/>
            <w:szCs w:val="26"/>
          </w:rPr>
        </w:r>
        <w:r w:rsidR="00620604" w:rsidRPr="005F376C">
          <w:rPr>
            <w:sz w:val="26"/>
            <w:szCs w:val="26"/>
          </w:rPr>
          <w:fldChar w:fldCharType="separate"/>
        </w:r>
        <w:r w:rsidR="00620604" w:rsidRPr="005F376C">
          <w:rPr>
            <w:sz w:val="26"/>
            <w:szCs w:val="26"/>
          </w:rPr>
          <w:t>15</w:t>
        </w:r>
        <w:r w:rsidR="00620604" w:rsidRPr="005F376C">
          <w:rPr>
            <w:sz w:val="26"/>
            <w:szCs w:val="26"/>
          </w:rPr>
          <w:fldChar w:fldCharType="end"/>
        </w:r>
      </w:hyperlink>
    </w:p>
    <w:p w14:paraId="0924294A" w14:textId="77777777" w:rsidR="00DE2D71" w:rsidRPr="005F376C" w:rsidRDefault="00D335E2">
      <w:pPr>
        <w:pStyle w:val="2e"/>
        <w:rPr>
          <w:rFonts w:eastAsiaTheme="minorEastAsia"/>
          <w:color w:val="auto"/>
          <w:sz w:val="26"/>
          <w:szCs w:val="26"/>
        </w:rPr>
      </w:pPr>
      <w:hyperlink w:anchor="_Toc203663293" w:tooltip="#_Toc203663293" w:history="1">
        <w:r w:rsidR="00620604" w:rsidRPr="005F376C">
          <w:rPr>
            <w:rStyle w:val="affffffff7"/>
            <w:sz w:val="26"/>
            <w:szCs w:val="26"/>
          </w:rPr>
          <w:t>5.3</w:t>
        </w:r>
        <w:r w:rsidR="00620604" w:rsidRPr="005F376C">
          <w:rPr>
            <w:rFonts w:eastAsiaTheme="minorEastAsia"/>
            <w:color w:val="auto"/>
            <w:sz w:val="26"/>
            <w:szCs w:val="26"/>
          </w:rPr>
          <w:tab/>
        </w:r>
        <w:r w:rsidR="00620604" w:rsidRPr="005F376C">
          <w:rPr>
            <w:rStyle w:val="affffffff7"/>
            <w:sz w:val="26"/>
            <w:szCs w:val="26"/>
          </w:rPr>
          <w:t>Описание функционирования системы и ее частей</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_Toc203663293 \h </w:instrText>
        </w:r>
        <w:r w:rsidR="00620604" w:rsidRPr="005F376C">
          <w:rPr>
            <w:sz w:val="26"/>
            <w:szCs w:val="26"/>
          </w:rPr>
        </w:r>
        <w:r w:rsidR="00620604" w:rsidRPr="005F376C">
          <w:rPr>
            <w:sz w:val="26"/>
            <w:szCs w:val="26"/>
          </w:rPr>
          <w:fldChar w:fldCharType="separate"/>
        </w:r>
        <w:r w:rsidR="00620604" w:rsidRPr="005F376C">
          <w:rPr>
            <w:sz w:val="26"/>
            <w:szCs w:val="26"/>
          </w:rPr>
          <w:t>45</w:t>
        </w:r>
        <w:r w:rsidR="00620604" w:rsidRPr="005F376C">
          <w:rPr>
            <w:sz w:val="26"/>
            <w:szCs w:val="26"/>
          </w:rPr>
          <w:fldChar w:fldCharType="end"/>
        </w:r>
      </w:hyperlink>
    </w:p>
    <w:p w14:paraId="4B50C0BE" w14:textId="77777777" w:rsidR="00DE2D71" w:rsidRPr="005F376C" w:rsidRDefault="00D335E2">
      <w:pPr>
        <w:pStyle w:val="2e"/>
        <w:rPr>
          <w:rFonts w:eastAsiaTheme="minorEastAsia"/>
          <w:color w:val="auto"/>
          <w:sz w:val="26"/>
          <w:szCs w:val="26"/>
        </w:rPr>
      </w:pPr>
      <w:hyperlink w:anchor="_Toc203663294" w:tooltip="#_Toc203663294" w:history="1">
        <w:r w:rsidR="00620604" w:rsidRPr="005F376C">
          <w:rPr>
            <w:rStyle w:val="affffffff7"/>
            <w:sz w:val="26"/>
            <w:szCs w:val="26"/>
          </w:rPr>
          <w:t>5.4</w:t>
        </w:r>
        <w:r w:rsidR="00620604" w:rsidRPr="005F376C">
          <w:rPr>
            <w:rFonts w:eastAsiaTheme="minorEastAsia"/>
            <w:color w:val="auto"/>
            <w:sz w:val="26"/>
            <w:szCs w:val="26"/>
          </w:rPr>
          <w:tab/>
        </w:r>
        <w:r w:rsidR="00620604" w:rsidRPr="005F376C">
          <w:rPr>
            <w:rStyle w:val="affffffff7"/>
            <w:sz w:val="26"/>
            <w:szCs w:val="26"/>
          </w:rPr>
          <w:t>Описание взаимосвязей с другими системами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_Toc203663294 \h </w:instrText>
        </w:r>
        <w:r w:rsidR="00620604" w:rsidRPr="005F376C">
          <w:rPr>
            <w:sz w:val="26"/>
            <w:szCs w:val="26"/>
          </w:rPr>
        </w:r>
        <w:r w:rsidR="00620604" w:rsidRPr="005F376C">
          <w:rPr>
            <w:sz w:val="26"/>
            <w:szCs w:val="26"/>
          </w:rPr>
          <w:fldChar w:fldCharType="separate"/>
        </w:r>
        <w:r w:rsidR="00620604" w:rsidRPr="005F376C">
          <w:rPr>
            <w:sz w:val="26"/>
            <w:szCs w:val="26"/>
          </w:rPr>
          <w:t>46</w:t>
        </w:r>
        <w:r w:rsidR="00620604" w:rsidRPr="005F376C">
          <w:rPr>
            <w:sz w:val="26"/>
            <w:szCs w:val="26"/>
          </w:rPr>
          <w:fldChar w:fldCharType="end"/>
        </w:r>
      </w:hyperlink>
    </w:p>
    <w:p w14:paraId="73FF1016" w14:textId="77777777" w:rsidR="00DE2D71" w:rsidRPr="005F376C" w:rsidRDefault="00D335E2">
      <w:pPr>
        <w:pStyle w:val="3c"/>
        <w:tabs>
          <w:tab w:val="left" w:pos="726"/>
          <w:tab w:val="right" w:leader="dot" w:pos="9349"/>
        </w:tabs>
        <w:rPr>
          <w:rFonts w:eastAsiaTheme="minorEastAsia"/>
          <w:color w:val="auto"/>
          <w:sz w:val="26"/>
          <w:szCs w:val="26"/>
        </w:rPr>
      </w:pPr>
      <w:hyperlink w:anchor="_Toc203663295" w:tooltip="#_Toc203663295" w:history="1">
        <w:r w:rsidR="00620604" w:rsidRPr="005F376C">
          <w:rPr>
            <w:rStyle w:val="affffffff7"/>
            <w:sz w:val="26"/>
            <w:szCs w:val="26"/>
          </w:rPr>
          <w:t>5.4.1</w:t>
        </w:r>
        <w:r w:rsidR="00620604" w:rsidRPr="005F376C">
          <w:rPr>
            <w:rFonts w:eastAsiaTheme="minorEastAsia"/>
            <w:color w:val="auto"/>
            <w:sz w:val="26"/>
            <w:szCs w:val="26"/>
          </w:rPr>
          <w:tab/>
        </w:r>
        <w:r w:rsidR="00620604" w:rsidRPr="005F376C">
          <w:rPr>
            <w:rStyle w:val="affffffff7"/>
            <w:sz w:val="26"/>
            <w:szCs w:val="26"/>
          </w:rPr>
          <w:t>Перечень систем, с которыми взаимодействует ФГИС «Зерно».</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_Toc203663295 \h </w:instrText>
        </w:r>
        <w:r w:rsidR="00620604" w:rsidRPr="005F376C">
          <w:rPr>
            <w:sz w:val="26"/>
            <w:szCs w:val="26"/>
          </w:rPr>
        </w:r>
        <w:r w:rsidR="00620604" w:rsidRPr="005F376C">
          <w:rPr>
            <w:sz w:val="26"/>
            <w:szCs w:val="26"/>
          </w:rPr>
          <w:fldChar w:fldCharType="separate"/>
        </w:r>
        <w:r w:rsidR="00620604" w:rsidRPr="005F376C">
          <w:rPr>
            <w:sz w:val="26"/>
            <w:szCs w:val="26"/>
          </w:rPr>
          <w:t>46</w:t>
        </w:r>
        <w:r w:rsidR="00620604" w:rsidRPr="005F376C">
          <w:rPr>
            <w:sz w:val="26"/>
            <w:szCs w:val="26"/>
          </w:rPr>
          <w:fldChar w:fldCharType="end"/>
        </w:r>
      </w:hyperlink>
    </w:p>
    <w:p w14:paraId="1B191EBF" w14:textId="77777777" w:rsidR="00DE2D71" w:rsidRPr="005F376C" w:rsidRDefault="00D335E2">
      <w:pPr>
        <w:pStyle w:val="3c"/>
        <w:tabs>
          <w:tab w:val="left" w:pos="726"/>
          <w:tab w:val="right" w:leader="dot" w:pos="9349"/>
        </w:tabs>
        <w:rPr>
          <w:rFonts w:eastAsiaTheme="minorEastAsia"/>
          <w:color w:val="auto"/>
          <w:sz w:val="26"/>
          <w:szCs w:val="26"/>
        </w:rPr>
      </w:pPr>
      <w:hyperlink w:anchor="_Toc203663296" w:tooltip="#_Toc203663296" w:history="1">
        <w:r w:rsidR="00620604" w:rsidRPr="005F376C">
          <w:rPr>
            <w:rStyle w:val="affffffff7"/>
            <w:sz w:val="26"/>
            <w:szCs w:val="26"/>
          </w:rPr>
          <w:t>5.4.2</w:t>
        </w:r>
        <w:r w:rsidR="00620604" w:rsidRPr="005F376C">
          <w:rPr>
            <w:rFonts w:eastAsiaTheme="minorEastAsia"/>
            <w:color w:val="auto"/>
            <w:sz w:val="26"/>
            <w:szCs w:val="26"/>
          </w:rPr>
          <w:tab/>
        </w:r>
        <w:r w:rsidR="00620604" w:rsidRPr="005F376C">
          <w:rPr>
            <w:rStyle w:val="affffffff7"/>
            <w:sz w:val="26"/>
            <w:szCs w:val="26"/>
          </w:rPr>
          <w:t>Описание связей между системами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_Toc203663296 \h </w:instrText>
        </w:r>
        <w:r w:rsidR="00620604" w:rsidRPr="005F376C">
          <w:rPr>
            <w:sz w:val="26"/>
            <w:szCs w:val="26"/>
          </w:rPr>
        </w:r>
        <w:r w:rsidR="00620604" w:rsidRPr="005F376C">
          <w:rPr>
            <w:sz w:val="26"/>
            <w:szCs w:val="26"/>
          </w:rPr>
          <w:fldChar w:fldCharType="separate"/>
        </w:r>
        <w:r w:rsidR="00620604" w:rsidRPr="005F376C">
          <w:rPr>
            <w:sz w:val="26"/>
            <w:szCs w:val="26"/>
          </w:rPr>
          <w:t>47</w:t>
        </w:r>
        <w:r w:rsidR="00620604" w:rsidRPr="005F376C">
          <w:rPr>
            <w:sz w:val="26"/>
            <w:szCs w:val="26"/>
          </w:rPr>
          <w:fldChar w:fldCharType="end"/>
        </w:r>
      </w:hyperlink>
    </w:p>
    <w:p w14:paraId="2DBD3784" w14:textId="77777777" w:rsidR="00DE2D71" w:rsidRPr="005F376C" w:rsidRDefault="00D335E2">
      <w:pPr>
        <w:pStyle w:val="3c"/>
        <w:tabs>
          <w:tab w:val="left" w:pos="726"/>
          <w:tab w:val="right" w:leader="dot" w:pos="9349"/>
        </w:tabs>
        <w:rPr>
          <w:rFonts w:eastAsiaTheme="minorEastAsia"/>
          <w:color w:val="auto"/>
          <w:sz w:val="26"/>
          <w:szCs w:val="26"/>
        </w:rPr>
      </w:pPr>
      <w:hyperlink w:anchor="_Toc203663297" w:tooltip="#_Toc203663297" w:history="1">
        <w:r w:rsidR="00620604" w:rsidRPr="005F376C">
          <w:rPr>
            <w:rStyle w:val="affffffff7"/>
            <w:sz w:val="26"/>
            <w:szCs w:val="26"/>
          </w:rPr>
          <w:t>5.4.3</w:t>
        </w:r>
        <w:r w:rsidR="00620604" w:rsidRPr="005F376C">
          <w:rPr>
            <w:rFonts w:eastAsiaTheme="minorEastAsia"/>
            <w:color w:val="auto"/>
            <w:sz w:val="26"/>
            <w:szCs w:val="26"/>
          </w:rPr>
          <w:tab/>
        </w:r>
        <w:r w:rsidR="00620604" w:rsidRPr="005F376C">
          <w:rPr>
            <w:rStyle w:val="affffffff7"/>
            <w:sz w:val="26"/>
            <w:szCs w:val="26"/>
          </w:rPr>
          <w:t>Описание регламента связей</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_Toc203663297 \h </w:instrText>
        </w:r>
        <w:r w:rsidR="00620604" w:rsidRPr="005F376C">
          <w:rPr>
            <w:sz w:val="26"/>
            <w:szCs w:val="26"/>
          </w:rPr>
        </w:r>
        <w:r w:rsidR="00620604" w:rsidRPr="005F376C">
          <w:rPr>
            <w:sz w:val="26"/>
            <w:szCs w:val="26"/>
          </w:rPr>
          <w:fldChar w:fldCharType="separate"/>
        </w:r>
        <w:r w:rsidR="00620604" w:rsidRPr="005F376C">
          <w:rPr>
            <w:sz w:val="26"/>
            <w:szCs w:val="26"/>
          </w:rPr>
          <w:t>50</w:t>
        </w:r>
        <w:r w:rsidR="00620604" w:rsidRPr="005F376C">
          <w:rPr>
            <w:sz w:val="26"/>
            <w:szCs w:val="26"/>
          </w:rPr>
          <w:fldChar w:fldCharType="end"/>
        </w:r>
      </w:hyperlink>
    </w:p>
    <w:p w14:paraId="4F078A49" w14:textId="77777777" w:rsidR="00DE2D71" w:rsidRPr="005F376C" w:rsidRDefault="00D335E2">
      <w:pPr>
        <w:pStyle w:val="3c"/>
        <w:tabs>
          <w:tab w:val="left" w:pos="726"/>
          <w:tab w:val="right" w:leader="dot" w:pos="9349"/>
        </w:tabs>
        <w:rPr>
          <w:rFonts w:eastAsiaTheme="minorEastAsia"/>
          <w:color w:val="auto"/>
          <w:sz w:val="26"/>
          <w:szCs w:val="26"/>
        </w:rPr>
      </w:pPr>
      <w:hyperlink w:anchor="_Toc203663298" w:tooltip="#_Toc203663298" w:history="1">
        <w:r w:rsidR="00620604" w:rsidRPr="005F376C">
          <w:rPr>
            <w:rStyle w:val="affffffff7"/>
            <w:sz w:val="26"/>
            <w:szCs w:val="26"/>
          </w:rPr>
          <w:t>5.4.4</w:t>
        </w:r>
        <w:r w:rsidR="00620604" w:rsidRPr="005F376C">
          <w:rPr>
            <w:rFonts w:eastAsiaTheme="minorEastAsia"/>
            <w:color w:val="auto"/>
            <w:sz w:val="26"/>
            <w:szCs w:val="26"/>
          </w:rPr>
          <w:tab/>
        </w:r>
        <w:r w:rsidR="00620604" w:rsidRPr="005F376C">
          <w:rPr>
            <w:rStyle w:val="affffffff7"/>
            <w:sz w:val="26"/>
            <w:szCs w:val="26"/>
          </w:rPr>
          <w:t>Описание взаимосвязей АС с подразделениями объекта автоматизации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_Toc203663298 \h </w:instrText>
        </w:r>
        <w:r w:rsidR="00620604" w:rsidRPr="005F376C">
          <w:rPr>
            <w:sz w:val="26"/>
            <w:szCs w:val="26"/>
          </w:rPr>
        </w:r>
        <w:r w:rsidR="00620604" w:rsidRPr="005F376C">
          <w:rPr>
            <w:sz w:val="26"/>
            <w:szCs w:val="26"/>
          </w:rPr>
          <w:fldChar w:fldCharType="separate"/>
        </w:r>
        <w:r w:rsidR="00620604" w:rsidRPr="005F376C">
          <w:rPr>
            <w:sz w:val="26"/>
            <w:szCs w:val="26"/>
          </w:rPr>
          <w:t>50</w:t>
        </w:r>
        <w:r w:rsidR="00620604" w:rsidRPr="005F376C">
          <w:rPr>
            <w:sz w:val="26"/>
            <w:szCs w:val="26"/>
          </w:rPr>
          <w:fldChar w:fldCharType="end"/>
        </w:r>
      </w:hyperlink>
    </w:p>
    <w:p w14:paraId="6F50E95C" w14:textId="77777777" w:rsidR="00DE2D71" w:rsidRPr="005F376C" w:rsidRDefault="00D335E2">
      <w:pPr>
        <w:pStyle w:val="1ffffffff1"/>
        <w:tabs>
          <w:tab w:val="left" w:pos="726"/>
        </w:tabs>
        <w:rPr>
          <w:rFonts w:eastAsiaTheme="minorEastAsia"/>
          <w:b w:val="0"/>
          <w:caps w:val="0"/>
          <w:color w:val="auto"/>
          <w:sz w:val="26"/>
          <w:szCs w:val="26"/>
        </w:rPr>
      </w:pPr>
      <w:hyperlink w:anchor="_Toc203663299" w:tooltip="#_Toc203663299" w:history="1">
        <w:r w:rsidR="00620604" w:rsidRPr="005F376C">
          <w:rPr>
            <w:rStyle w:val="affffffff7"/>
            <w:sz w:val="26"/>
            <w:szCs w:val="26"/>
          </w:rPr>
          <w:t>6</w:t>
        </w:r>
        <w:r w:rsidR="00620604" w:rsidRPr="005F376C">
          <w:rPr>
            <w:rFonts w:eastAsiaTheme="minorEastAsia"/>
            <w:b w:val="0"/>
            <w:caps w:val="0"/>
            <w:color w:val="auto"/>
            <w:sz w:val="26"/>
            <w:szCs w:val="26"/>
          </w:rPr>
          <w:tab/>
        </w:r>
        <w:r w:rsidR="00620604" w:rsidRPr="005F376C">
          <w:rPr>
            <w:rStyle w:val="affffffff7"/>
            <w:sz w:val="26"/>
            <w:szCs w:val="26"/>
          </w:rPr>
          <w:t>Порядок взаимодействия Заказчика и исполнителя</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_Toc203663299 \h </w:instrText>
        </w:r>
        <w:r w:rsidR="00620604" w:rsidRPr="005F376C">
          <w:rPr>
            <w:sz w:val="26"/>
            <w:szCs w:val="26"/>
          </w:rPr>
        </w:r>
        <w:r w:rsidR="00620604" w:rsidRPr="005F376C">
          <w:rPr>
            <w:sz w:val="26"/>
            <w:szCs w:val="26"/>
          </w:rPr>
          <w:fldChar w:fldCharType="separate"/>
        </w:r>
        <w:r w:rsidR="00620604" w:rsidRPr="005F376C">
          <w:rPr>
            <w:sz w:val="26"/>
            <w:szCs w:val="26"/>
          </w:rPr>
          <w:t>50</w:t>
        </w:r>
        <w:r w:rsidR="00620604" w:rsidRPr="005F376C">
          <w:rPr>
            <w:sz w:val="26"/>
            <w:szCs w:val="26"/>
          </w:rPr>
          <w:fldChar w:fldCharType="end"/>
        </w:r>
      </w:hyperlink>
    </w:p>
    <w:p w14:paraId="0E155C45" w14:textId="77777777" w:rsidR="00DE2D71" w:rsidRPr="005F376C" w:rsidRDefault="00D335E2">
      <w:pPr>
        <w:pStyle w:val="1ffffffff1"/>
        <w:tabs>
          <w:tab w:val="left" w:pos="726"/>
        </w:tabs>
        <w:rPr>
          <w:rFonts w:eastAsiaTheme="minorEastAsia"/>
          <w:b w:val="0"/>
          <w:caps w:val="0"/>
          <w:color w:val="auto"/>
          <w:sz w:val="26"/>
          <w:szCs w:val="26"/>
        </w:rPr>
      </w:pPr>
      <w:hyperlink w:anchor="_Toc203663300" w:tooltip="#_Toc203663300" w:history="1">
        <w:r w:rsidR="00620604" w:rsidRPr="005F376C">
          <w:rPr>
            <w:rStyle w:val="affffffff7"/>
            <w:sz w:val="26"/>
            <w:szCs w:val="26"/>
          </w:rPr>
          <w:t>7</w:t>
        </w:r>
        <w:r w:rsidR="00620604" w:rsidRPr="005F376C">
          <w:rPr>
            <w:rFonts w:eastAsiaTheme="minorEastAsia"/>
            <w:b w:val="0"/>
            <w:caps w:val="0"/>
            <w:color w:val="auto"/>
            <w:sz w:val="26"/>
            <w:szCs w:val="26"/>
          </w:rPr>
          <w:tab/>
        </w:r>
        <w:r w:rsidR="00620604" w:rsidRPr="005F376C">
          <w:rPr>
            <w:rStyle w:val="affffffff7"/>
            <w:sz w:val="26"/>
            <w:szCs w:val="26"/>
          </w:rPr>
          <w:t>Требования к подготовке отчетной документации</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_Toc203663300 \h </w:instrText>
        </w:r>
        <w:r w:rsidR="00620604" w:rsidRPr="005F376C">
          <w:rPr>
            <w:sz w:val="26"/>
            <w:szCs w:val="26"/>
          </w:rPr>
        </w:r>
        <w:r w:rsidR="00620604" w:rsidRPr="005F376C">
          <w:rPr>
            <w:sz w:val="26"/>
            <w:szCs w:val="26"/>
          </w:rPr>
          <w:fldChar w:fldCharType="separate"/>
        </w:r>
        <w:r w:rsidR="00620604" w:rsidRPr="005F376C">
          <w:rPr>
            <w:sz w:val="26"/>
            <w:szCs w:val="26"/>
          </w:rPr>
          <w:t>51</w:t>
        </w:r>
        <w:r w:rsidR="00620604" w:rsidRPr="005F376C">
          <w:rPr>
            <w:sz w:val="26"/>
            <w:szCs w:val="26"/>
          </w:rPr>
          <w:fldChar w:fldCharType="end"/>
        </w:r>
      </w:hyperlink>
    </w:p>
    <w:p w14:paraId="648181A1" w14:textId="77777777" w:rsidR="00DE2D71" w:rsidRPr="005F376C" w:rsidRDefault="00D335E2">
      <w:pPr>
        <w:pStyle w:val="1ffffffff1"/>
        <w:rPr>
          <w:rFonts w:eastAsiaTheme="minorEastAsia"/>
          <w:b w:val="0"/>
          <w:caps w:val="0"/>
          <w:color w:val="auto"/>
          <w:sz w:val="26"/>
          <w:szCs w:val="26"/>
        </w:rPr>
      </w:pPr>
      <w:hyperlink w:anchor="_Toc203663301" w:tooltip="#_Toc203663301" w:history="1">
        <w:r w:rsidR="00620604" w:rsidRPr="005F376C">
          <w:rPr>
            <w:rStyle w:val="affffffff7"/>
            <w:sz w:val="26"/>
            <w:szCs w:val="26"/>
          </w:rPr>
          <w:t>ПРИЛОЖЕНИЕ № 1</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_Toc203663301 \h </w:instrText>
        </w:r>
        <w:r w:rsidR="00620604" w:rsidRPr="005F376C">
          <w:rPr>
            <w:sz w:val="26"/>
            <w:szCs w:val="26"/>
          </w:rPr>
        </w:r>
        <w:r w:rsidR="00620604" w:rsidRPr="005F376C">
          <w:rPr>
            <w:sz w:val="26"/>
            <w:szCs w:val="26"/>
          </w:rPr>
          <w:fldChar w:fldCharType="separate"/>
        </w:r>
        <w:r w:rsidR="00620604" w:rsidRPr="005F376C">
          <w:rPr>
            <w:sz w:val="26"/>
            <w:szCs w:val="26"/>
          </w:rPr>
          <w:t>53</w:t>
        </w:r>
        <w:r w:rsidR="00620604" w:rsidRPr="005F376C">
          <w:rPr>
            <w:sz w:val="26"/>
            <w:szCs w:val="26"/>
          </w:rPr>
          <w:fldChar w:fldCharType="end"/>
        </w:r>
      </w:hyperlink>
    </w:p>
    <w:p w14:paraId="5756F107" w14:textId="77777777" w:rsidR="00DE2D71" w:rsidRPr="005F376C" w:rsidRDefault="00D335E2">
      <w:pPr>
        <w:pStyle w:val="1ffffffff1"/>
        <w:rPr>
          <w:rFonts w:eastAsiaTheme="minorEastAsia"/>
          <w:b w:val="0"/>
          <w:caps w:val="0"/>
          <w:color w:val="auto"/>
          <w:sz w:val="26"/>
          <w:szCs w:val="26"/>
        </w:rPr>
      </w:pPr>
      <w:hyperlink w:anchor="_Toc203663302" w:tooltip="#_Toc203663302" w:history="1">
        <w:r w:rsidR="00620604" w:rsidRPr="005F376C">
          <w:rPr>
            <w:rStyle w:val="affffffff7"/>
            <w:sz w:val="26"/>
            <w:szCs w:val="26"/>
          </w:rPr>
          <w:t>ПРИЛОЖЕНИЕ № 2</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_Toc203663302 \h </w:instrText>
        </w:r>
        <w:r w:rsidR="00620604" w:rsidRPr="005F376C">
          <w:rPr>
            <w:sz w:val="26"/>
            <w:szCs w:val="26"/>
          </w:rPr>
        </w:r>
        <w:r w:rsidR="00620604" w:rsidRPr="005F376C">
          <w:rPr>
            <w:sz w:val="26"/>
            <w:szCs w:val="26"/>
          </w:rPr>
          <w:fldChar w:fldCharType="separate"/>
        </w:r>
        <w:r w:rsidR="00620604" w:rsidRPr="005F376C">
          <w:rPr>
            <w:sz w:val="26"/>
            <w:szCs w:val="26"/>
          </w:rPr>
          <w:t>54</w:t>
        </w:r>
        <w:r w:rsidR="00620604" w:rsidRPr="005F376C">
          <w:rPr>
            <w:sz w:val="26"/>
            <w:szCs w:val="26"/>
          </w:rPr>
          <w:fldChar w:fldCharType="end"/>
        </w:r>
      </w:hyperlink>
    </w:p>
    <w:p w14:paraId="3D6976D4" w14:textId="77777777" w:rsidR="00DE2D71" w:rsidRPr="005F376C" w:rsidRDefault="00D335E2">
      <w:pPr>
        <w:pStyle w:val="1ffffffff1"/>
        <w:rPr>
          <w:rFonts w:eastAsiaTheme="minorEastAsia"/>
          <w:b w:val="0"/>
          <w:caps w:val="0"/>
          <w:color w:val="auto"/>
          <w:sz w:val="26"/>
          <w:szCs w:val="26"/>
        </w:rPr>
      </w:pPr>
      <w:hyperlink w:anchor="_Toc203663303" w:tooltip="#_Toc203663303" w:history="1">
        <w:r w:rsidR="00620604" w:rsidRPr="005F376C">
          <w:rPr>
            <w:rStyle w:val="affffffff7"/>
            <w:sz w:val="26"/>
            <w:szCs w:val="26"/>
          </w:rPr>
          <w:t>ПРИЛОЖЕНИЕ № 3</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_Toc203663303 \h </w:instrText>
        </w:r>
        <w:r w:rsidR="00620604" w:rsidRPr="005F376C">
          <w:rPr>
            <w:sz w:val="26"/>
            <w:szCs w:val="26"/>
          </w:rPr>
        </w:r>
        <w:r w:rsidR="00620604" w:rsidRPr="005F376C">
          <w:rPr>
            <w:sz w:val="26"/>
            <w:szCs w:val="26"/>
          </w:rPr>
          <w:fldChar w:fldCharType="separate"/>
        </w:r>
        <w:r w:rsidR="00620604" w:rsidRPr="005F376C">
          <w:rPr>
            <w:sz w:val="26"/>
            <w:szCs w:val="26"/>
          </w:rPr>
          <w:t>55</w:t>
        </w:r>
        <w:r w:rsidR="00620604" w:rsidRPr="005F376C">
          <w:rPr>
            <w:sz w:val="26"/>
            <w:szCs w:val="26"/>
          </w:rPr>
          <w:fldChar w:fldCharType="end"/>
        </w:r>
      </w:hyperlink>
    </w:p>
    <w:p w14:paraId="12008254" w14:textId="77777777" w:rsidR="00DE2D71" w:rsidRPr="005F376C" w:rsidRDefault="00D335E2">
      <w:pPr>
        <w:pStyle w:val="1ffffffff1"/>
        <w:rPr>
          <w:rFonts w:eastAsiaTheme="minorEastAsia"/>
          <w:b w:val="0"/>
          <w:caps w:val="0"/>
          <w:color w:val="auto"/>
          <w:sz w:val="26"/>
          <w:szCs w:val="26"/>
        </w:rPr>
      </w:pPr>
      <w:hyperlink w:anchor="_Toc203663304" w:tooltip="#_Toc203663304" w:history="1">
        <w:r w:rsidR="00620604" w:rsidRPr="005F376C">
          <w:rPr>
            <w:rStyle w:val="affffffff7"/>
            <w:sz w:val="26"/>
            <w:szCs w:val="26"/>
          </w:rPr>
          <w:t>ПРИЛОЖЕНИЕ № 4</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_Toc203663304 \h </w:instrText>
        </w:r>
        <w:r w:rsidR="00620604" w:rsidRPr="005F376C">
          <w:rPr>
            <w:sz w:val="26"/>
            <w:szCs w:val="26"/>
          </w:rPr>
        </w:r>
        <w:r w:rsidR="00620604" w:rsidRPr="005F376C">
          <w:rPr>
            <w:sz w:val="26"/>
            <w:szCs w:val="26"/>
          </w:rPr>
          <w:fldChar w:fldCharType="separate"/>
        </w:r>
        <w:r w:rsidR="00620604" w:rsidRPr="005F376C">
          <w:rPr>
            <w:sz w:val="26"/>
            <w:szCs w:val="26"/>
          </w:rPr>
          <w:t>56</w:t>
        </w:r>
        <w:r w:rsidR="00620604" w:rsidRPr="005F376C">
          <w:rPr>
            <w:sz w:val="26"/>
            <w:szCs w:val="26"/>
          </w:rPr>
          <w:fldChar w:fldCharType="end"/>
        </w:r>
      </w:hyperlink>
    </w:p>
    <w:p w14:paraId="389485CA" w14:textId="77777777" w:rsidR="00DE2D71" w:rsidRPr="005F376C" w:rsidRDefault="00D335E2">
      <w:pPr>
        <w:pStyle w:val="1ffffffff1"/>
        <w:rPr>
          <w:rFonts w:eastAsiaTheme="minorEastAsia"/>
          <w:b w:val="0"/>
          <w:caps w:val="0"/>
          <w:color w:val="auto"/>
          <w:sz w:val="26"/>
          <w:szCs w:val="26"/>
        </w:rPr>
      </w:pPr>
      <w:hyperlink w:anchor="_Toc203663305" w:tooltip="#_Toc203663305" w:history="1">
        <w:r w:rsidR="00620604" w:rsidRPr="005F376C">
          <w:rPr>
            <w:rStyle w:val="affffffff7"/>
            <w:sz w:val="26"/>
            <w:szCs w:val="26"/>
          </w:rPr>
          <w:t>ПРИЛОЖЕНИЕ № 5</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_Toc203663305 \h </w:instrText>
        </w:r>
        <w:r w:rsidR="00620604" w:rsidRPr="005F376C">
          <w:rPr>
            <w:sz w:val="26"/>
            <w:szCs w:val="26"/>
          </w:rPr>
        </w:r>
        <w:r w:rsidR="00620604" w:rsidRPr="005F376C">
          <w:rPr>
            <w:sz w:val="26"/>
            <w:szCs w:val="26"/>
          </w:rPr>
          <w:fldChar w:fldCharType="separate"/>
        </w:r>
        <w:r w:rsidR="00620604" w:rsidRPr="005F376C">
          <w:rPr>
            <w:sz w:val="26"/>
            <w:szCs w:val="26"/>
          </w:rPr>
          <w:t>57</w:t>
        </w:r>
        <w:r w:rsidR="00620604" w:rsidRPr="005F376C">
          <w:rPr>
            <w:sz w:val="26"/>
            <w:szCs w:val="26"/>
          </w:rPr>
          <w:fldChar w:fldCharType="end"/>
        </w:r>
      </w:hyperlink>
    </w:p>
    <w:p w14:paraId="34DD75D8" w14:textId="77777777" w:rsidR="00DE2D71" w:rsidRPr="005F376C" w:rsidRDefault="00D335E2">
      <w:pPr>
        <w:pStyle w:val="1ffffffff1"/>
        <w:rPr>
          <w:rFonts w:eastAsiaTheme="minorEastAsia"/>
          <w:b w:val="0"/>
          <w:caps w:val="0"/>
          <w:color w:val="auto"/>
          <w:sz w:val="26"/>
          <w:szCs w:val="26"/>
        </w:rPr>
      </w:pPr>
      <w:hyperlink w:anchor="_Toc203663306" w:tooltip="#_Toc203663306" w:history="1">
        <w:r w:rsidR="00620604" w:rsidRPr="005F376C">
          <w:rPr>
            <w:rStyle w:val="affffffff7"/>
            <w:sz w:val="26"/>
            <w:szCs w:val="26"/>
          </w:rPr>
          <w:t>ПРИЛОЖЕНИЕ № 6</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_Toc203663306 \h </w:instrText>
        </w:r>
        <w:r w:rsidR="00620604" w:rsidRPr="005F376C">
          <w:rPr>
            <w:sz w:val="26"/>
            <w:szCs w:val="26"/>
          </w:rPr>
        </w:r>
        <w:r w:rsidR="00620604" w:rsidRPr="005F376C">
          <w:rPr>
            <w:sz w:val="26"/>
            <w:szCs w:val="26"/>
          </w:rPr>
          <w:fldChar w:fldCharType="separate"/>
        </w:r>
        <w:r w:rsidR="00620604" w:rsidRPr="005F376C">
          <w:rPr>
            <w:sz w:val="26"/>
            <w:szCs w:val="26"/>
          </w:rPr>
          <w:t>58</w:t>
        </w:r>
        <w:r w:rsidR="00620604" w:rsidRPr="005F376C">
          <w:rPr>
            <w:sz w:val="26"/>
            <w:szCs w:val="26"/>
          </w:rPr>
          <w:fldChar w:fldCharType="end"/>
        </w:r>
      </w:hyperlink>
    </w:p>
    <w:p w14:paraId="2EFEA2AE" w14:textId="77777777" w:rsidR="00DE2D71" w:rsidRPr="005F376C" w:rsidRDefault="00D335E2">
      <w:pPr>
        <w:pStyle w:val="1ffffffff1"/>
        <w:rPr>
          <w:rFonts w:eastAsiaTheme="minorEastAsia"/>
          <w:b w:val="0"/>
          <w:caps w:val="0"/>
          <w:color w:val="auto"/>
          <w:sz w:val="26"/>
          <w:szCs w:val="26"/>
        </w:rPr>
      </w:pPr>
      <w:hyperlink w:anchor="_Toc203663307" w:tooltip="#_Toc203663307" w:history="1">
        <w:r w:rsidR="00620604" w:rsidRPr="005F376C">
          <w:rPr>
            <w:rStyle w:val="affffffff7"/>
            <w:sz w:val="26"/>
            <w:szCs w:val="26"/>
          </w:rPr>
          <w:t>ПРИЛОЖЕНИЕ № 7</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_Toc203663307 \h </w:instrText>
        </w:r>
        <w:r w:rsidR="00620604" w:rsidRPr="005F376C">
          <w:rPr>
            <w:sz w:val="26"/>
            <w:szCs w:val="26"/>
          </w:rPr>
        </w:r>
        <w:r w:rsidR="00620604" w:rsidRPr="005F376C">
          <w:rPr>
            <w:sz w:val="26"/>
            <w:szCs w:val="26"/>
          </w:rPr>
          <w:fldChar w:fldCharType="separate"/>
        </w:r>
        <w:r w:rsidR="00620604" w:rsidRPr="005F376C">
          <w:rPr>
            <w:sz w:val="26"/>
            <w:szCs w:val="26"/>
          </w:rPr>
          <w:t>59</w:t>
        </w:r>
        <w:r w:rsidR="00620604" w:rsidRPr="005F376C">
          <w:rPr>
            <w:sz w:val="26"/>
            <w:szCs w:val="26"/>
          </w:rPr>
          <w:fldChar w:fldCharType="end"/>
        </w:r>
      </w:hyperlink>
    </w:p>
    <w:p w14:paraId="79B3C46D" w14:textId="77777777" w:rsidR="00DE2D71" w:rsidRPr="005F376C" w:rsidRDefault="00D335E2">
      <w:pPr>
        <w:pStyle w:val="1ffffffff1"/>
        <w:rPr>
          <w:rFonts w:eastAsiaTheme="minorEastAsia"/>
          <w:b w:val="0"/>
          <w:caps w:val="0"/>
          <w:color w:val="auto"/>
          <w:sz w:val="26"/>
          <w:szCs w:val="26"/>
        </w:rPr>
      </w:pPr>
      <w:hyperlink w:anchor="_Toc203663308" w:tooltip="#_Toc203663308" w:history="1">
        <w:r w:rsidR="00620604" w:rsidRPr="005F376C">
          <w:rPr>
            <w:rStyle w:val="affffffff7"/>
            <w:sz w:val="26"/>
            <w:szCs w:val="26"/>
          </w:rPr>
          <w:t>ПРИЛОЖЕНИЕ № 8</w:t>
        </w:r>
        <w:r w:rsidR="00620604" w:rsidRPr="005F376C">
          <w:rPr>
            <w:sz w:val="26"/>
            <w:szCs w:val="26"/>
          </w:rPr>
          <w:tab/>
        </w:r>
        <w:r w:rsidR="00620604" w:rsidRPr="005F376C">
          <w:rPr>
            <w:sz w:val="26"/>
            <w:szCs w:val="26"/>
          </w:rPr>
          <w:fldChar w:fldCharType="begin"/>
        </w:r>
        <w:r w:rsidR="00620604" w:rsidRPr="005F376C">
          <w:rPr>
            <w:sz w:val="26"/>
            <w:szCs w:val="26"/>
          </w:rPr>
          <w:instrText xml:space="preserve"> PAGEREF _Toc203663308 \h </w:instrText>
        </w:r>
        <w:r w:rsidR="00620604" w:rsidRPr="005F376C">
          <w:rPr>
            <w:sz w:val="26"/>
            <w:szCs w:val="26"/>
          </w:rPr>
        </w:r>
        <w:r w:rsidR="00620604" w:rsidRPr="005F376C">
          <w:rPr>
            <w:sz w:val="26"/>
            <w:szCs w:val="26"/>
          </w:rPr>
          <w:fldChar w:fldCharType="separate"/>
        </w:r>
        <w:r w:rsidR="00620604" w:rsidRPr="005F376C">
          <w:rPr>
            <w:sz w:val="26"/>
            <w:szCs w:val="26"/>
          </w:rPr>
          <w:t>60</w:t>
        </w:r>
        <w:r w:rsidR="00620604" w:rsidRPr="005F376C">
          <w:rPr>
            <w:sz w:val="26"/>
            <w:szCs w:val="26"/>
          </w:rPr>
          <w:fldChar w:fldCharType="end"/>
        </w:r>
      </w:hyperlink>
    </w:p>
    <w:p w14:paraId="77990EBF" w14:textId="463C006F" w:rsidR="00DE2D71" w:rsidRPr="005F376C" w:rsidRDefault="00620604" w:rsidP="00A71129">
      <w:pPr>
        <w:rPr>
          <w:b/>
          <w:sz w:val="26"/>
          <w:szCs w:val="26"/>
        </w:rPr>
      </w:pPr>
      <w:r w:rsidRPr="005F376C">
        <w:rPr>
          <w:sz w:val="26"/>
          <w:szCs w:val="26"/>
        </w:rPr>
        <w:fldChar w:fldCharType="end"/>
      </w:r>
      <w:bookmarkStart w:id="0" w:name="_Hlt160627138"/>
      <w:bookmarkStart w:id="1" w:name="_GoBack"/>
      <w:bookmarkEnd w:id="0"/>
      <w:bookmarkEnd w:id="1"/>
    </w:p>
    <w:p w14:paraId="45D7BEBB" w14:textId="77777777" w:rsidR="00DE2D71" w:rsidRPr="005F376C" w:rsidRDefault="00620604" w:rsidP="005F376C">
      <w:pPr>
        <w:pStyle w:val="17"/>
        <w:pageBreakBefore/>
        <w:numPr>
          <w:ilvl w:val="0"/>
          <w:numId w:val="1"/>
        </w:numPr>
        <w:spacing w:before="0" w:after="0" w:line="240" w:lineRule="auto"/>
        <w:ind w:left="709"/>
        <w:jc w:val="left"/>
        <w:rPr>
          <w:sz w:val="26"/>
          <w:szCs w:val="26"/>
        </w:rPr>
      </w:pPr>
      <w:bookmarkStart w:id="2" w:name="_Toc203663271"/>
      <w:r w:rsidRPr="005F376C">
        <w:rPr>
          <w:sz w:val="26"/>
          <w:szCs w:val="26"/>
        </w:rPr>
        <w:lastRenderedPageBreak/>
        <w:t>Общие сведения</w:t>
      </w:r>
      <w:bookmarkEnd w:id="2"/>
    </w:p>
    <w:p w14:paraId="00BCE3D4" w14:textId="77777777" w:rsidR="00DE2D71" w:rsidRPr="005F376C" w:rsidRDefault="00620604" w:rsidP="005F376C">
      <w:pPr>
        <w:pStyle w:val="Level2"/>
        <w:spacing w:before="0" w:after="0" w:line="240" w:lineRule="auto"/>
        <w:ind w:left="709"/>
        <w:jc w:val="left"/>
        <w:rPr>
          <w:sz w:val="26"/>
          <w:szCs w:val="26"/>
        </w:rPr>
      </w:pPr>
      <w:bookmarkStart w:id="3" w:name="_Toc203663272"/>
      <w:r w:rsidRPr="005F376C">
        <w:rPr>
          <w:sz w:val="26"/>
          <w:szCs w:val="26"/>
        </w:rPr>
        <w:t>Перечень условных обозначений и сокращений</w:t>
      </w:r>
      <w:bookmarkEnd w:id="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221"/>
        <w:gridCol w:w="7128"/>
      </w:tblGrid>
      <w:tr w:rsidR="00DE2D71" w14:paraId="41D24EA9" w14:textId="77777777">
        <w:trPr>
          <w:trHeight w:val="20"/>
          <w:tblHeader/>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97CF1F6" w14:textId="77777777" w:rsidR="00DE2D71" w:rsidRPr="005F376C" w:rsidRDefault="00620604">
            <w:pPr>
              <w:jc w:val="center"/>
              <w:rPr>
                <w:b/>
                <w:sz w:val="26"/>
                <w:szCs w:val="26"/>
              </w:rPr>
            </w:pPr>
            <w:r w:rsidRPr="005F376C">
              <w:rPr>
                <w:b/>
                <w:sz w:val="26"/>
                <w:szCs w:val="26"/>
              </w:rPr>
              <w:t>Условное обозначение, сокращение</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95B622D" w14:textId="77777777" w:rsidR="00DE2D71" w:rsidRPr="005F376C" w:rsidRDefault="00620604">
            <w:pPr>
              <w:jc w:val="center"/>
              <w:rPr>
                <w:b/>
                <w:sz w:val="26"/>
                <w:szCs w:val="26"/>
              </w:rPr>
            </w:pPr>
            <w:r w:rsidRPr="005F376C">
              <w:rPr>
                <w:b/>
                <w:sz w:val="26"/>
                <w:szCs w:val="26"/>
              </w:rPr>
              <w:t>Определение</w:t>
            </w:r>
          </w:p>
        </w:tc>
      </w:tr>
      <w:tr w:rsidR="00DE2D71" w14:paraId="479B2D7B"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C207C0A" w14:textId="77777777" w:rsidR="00DE2D71" w:rsidRPr="005F376C" w:rsidRDefault="00620604">
            <w:pPr>
              <w:jc w:val="left"/>
              <w:rPr>
                <w:sz w:val="26"/>
                <w:szCs w:val="26"/>
              </w:rPr>
            </w:pPr>
            <w:proofErr w:type="spellStart"/>
            <w:r w:rsidRPr="005F376C">
              <w:rPr>
                <w:sz w:val="26"/>
                <w:szCs w:val="26"/>
              </w:rPr>
              <w:t>Service</w:t>
            </w:r>
            <w:proofErr w:type="spellEnd"/>
            <w:r w:rsidRPr="005F376C">
              <w:rPr>
                <w:sz w:val="26"/>
                <w:szCs w:val="26"/>
              </w:rPr>
              <w:t xml:space="preserve"> </w:t>
            </w:r>
            <w:proofErr w:type="spellStart"/>
            <w:r w:rsidRPr="005F376C">
              <w:rPr>
                <w:sz w:val="26"/>
                <w:szCs w:val="26"/>
              </w:rPr>
              <w:t>Desk</w:t>
            </w:r>
            <w:proofErr w:type="spellEnd"/>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54372E2" w14:textId="77777777" w:rsidR="00DE2D71" w:rsidRPr="005F376C" w:rsidRDefault="00620604" w:rsidP="005F376C">
            <w:pPr>
              <w:rPr>
                <w:sz w:val="26"/>
                <w:szCs w:val="26"/>
              </w:rPr>
            </w:pPr>
            <w:r w:rsidRPr="005F376C">
              <w:rPr>
                <w:sz w:val="26"/>
                <w:szCs w:val="26"/>
              </w:rPr>
              <w:t>Информационная система Исполнителя, автоматизирующая прием и обработку сервисных запросов (обращений)</w:t>
            </w:r>
          </w:p>
        </w:tc>
      </w:tr>
      <w:tr w:rsidR="00DE2D71" w14:paraId="30446C89"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72C984F" w14:textId="77777777" w:rsidR="00DE2D71" w:rsidRPr="005F376C" w:rsidRDefault="00620604">
            <w:pPr>
              <w:jc w:val="left"/>
              <w:rPr>
                <w:sz w:val="26"/>
                <w:szCs w:val="26"/>
              </w:rPr>
            </w:pPr>
            <w:r w:rsidRPr="005F376C">
              <w:rPr>
                <w:sz w:val="26"/>
                <w:szCs w:val="26"/>
              </w:rPr>
              <w:t>XML</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4DBD341" w14:textId="77777777" w:rsidR="00DE2D71" w:rsidRPr="005F376C" w:rsidRDefault="00620604" w:rsidP="005F376C">
            <w:pPr>
              <w:rPr>
                <w:sz w:val="26"/>
                <w:szCs w:val="26"/>
              </w:rPr>
            </w:pPr>
            <w:r w:rsidRPr="005F376C">
              <w:rPr>
                <w:sz w:val="26"/>
                <w:szCs w:val="26"/>
              </w:rPr>
              <w:t>Расширенный язык разметки. Расширение файла, содержащего текст, оформленный по правилам XML</w:t>
            </w:r>
          </w:p>
        </w:tc>
      </w:tr>
      <w:tr w:rsidR="00DE2D71" w14:paraId="4ACA9459"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C048A6D" w14:textId="77777777" w:rsidR="00DE2D71" w:rsidRPr="005F376C" w:rsidRDefault="00620604">
            <w:pPr>
              <w:jc w:val="left"/>
              <w:rPr>
                <w:sz w:val="26"/>
                <w:szCs w:val="26"/>
              </w:rPr>
            </w:pPr>
            <w:r w:rsidRPr="005F376C">
              <w:rPr>
                <w:sz w:val="26"/>
                <w:szCs w:val="26"/>
              </w:rPr>
              <w:t>XSD</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53F5C73" w14:textId="77777777" w:rsidR="00DE2D71" w:rsidRPr="005F376C" w:rsidRDefault="00620604" w:rsidP="005F376C">
            <w:pPr>
              <w:rPr>
                <w:sz w:val="26"/>
                <w:szCs w:val="26"/>
              </w:rPr>
            </w:pPr>
            <w:r w:rsidRPr="005F376C">
              <w:rPr>
                <w:sz w:val="26"/>
                <w:szCs w:val="26"/>
              </w:rPr>
              <w:t>Язык описания структуры XML-документа</w:t>
            </w:r>
          </w:p>
        </w:tc>
      </w:tr>
      <w:tr w:rsidR="00DE2D71" w14:paraId="77258660"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8A9FBBD" w14:textId="77777777" w:rsidR="00DE2D71" w:rsidRPr="005F376C" w:rsidRDefault="00620604">
            <w:pPr>
              <w:jc w:val="left"/>
              <w:rPr>
                <w:sz w:val="26"/>
                <w:szCs w:val="26"/>
              </w:rPr>
            </w:pPr>
            <w:r w:rsidRPr="005F376C">
              <w:rPr>
                <w:sz w:val="26"/>
                <w:szCs w:val="26"/>
              </w:rPr>
              <w:t>БД</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C2B6099" w14:textId="77777777" w:rsidR="00DE2D71" w:rsidRPr="005F376C" w:rsidRDefault="00620604" w:rsidP="005F376C">
            <w:pPr>
              <w:rPr>
                <w:sz w:val="26"/>
                <w:szCs w:val="26"/>
              </w:rPr>
            </w:pPr>
            <w:r w:rsidRPr="005F376C">
              <w:rPr>
                <w:sz w:val="26"/>
                <w:szCs w:val="26"/>
              </w:rPr>
              <w:t>База данных</w:t>
            </w:r>
          </w:p>
        </w:tc>
      </w:tr>
      <w:tr w:rsidR="00DE2D71" w14:paraId="5324B9E7"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5A104F0" w14:textId="77777777" w:rsidR="00DE2D71" w:rsidRPr="005F376C" w:rsidRDefault="00620604">
            <w:pPr>
              <w:jc w:val="left"/>
              <w:rPr>
                <w:sz w:val="26"/>
                <w:szCs w:val="26"/>
              </w:rPr>
            </w:pPr>
            <w:r w:rsidRPr="005F376C">
              <w:rPr>
                <w:sz w:val="26"/>
                <w:szCs w:val="26"/>
              </w:rPr>
              <w:t>Время реакции на Обращение</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D4752F7" w14:textId="77777777" w:rsidR="00DE2D71" w:rsidRPr="005F376C" w:rsidRDefault="00620604" w:rsidP="005F376C">
            <w:pPr>
              <w:rPr>
                <w:sz w:val="26"/>
                <w:szCs w:val="26"/>
              </w:rPr>
            </w:pPr>
            <w:r w:rsidRPr="005F376C">
              <w:rPr>
                <w:sz w:val="26"/>
                <w:szCs w:val="26"/>
              </w:rPr>
              <w:t xml:space="preserve">Период времени с момента назначения специалиста 2-й линии поддержки, организованной Исполнителем, ответственного за решение Инцидента или выполнение Запроса, до момента принятия специалистом 2-й линии поддержки, организованной Исполнителем, Обращения в работу или до момента отклонения Обращения за исключением времени, когда Обращение находилось в состоянии «Ожидание» для получения недостающей информации от инициатора Обращения. </w:t>
            </w:r>
          </w:p>
          <w:p w14:paraId="7446973B" w14:textId="77777777" w:rsidR="00DE2D71" w:rsidRPr="005F376C" w:rsidRDefault="00620604" w:rsidP="005F376C">
            <w:pPr>
              <w:rPr>
                <w:sz w:val="26"/>
                <w:szCs w:val="26"/>
              </w:rPr>
            </w:pPr>
            <w:r w:rsidRPr="005F376C">
              <w:rPr>
                <w:sz w:val="26"/>
                <w:szCs w:val="26"/>
              </w:rPr>
              <w:t>При контроле времени реакции на Запрос не учитывается время с 20:00 до 8:00, а также время в выходные и праздничные дни.</w:t>
            </w:r>
          </w:p>
        </w:tc>
      </w:tr>
      <w:tr w:rsidR="00DE2D71" w14:paraId="41B77474"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2FCBC58" w14:textId="77777777" w:rsidR="00DE2D71" w:rsidRPr="005F376C" w:rsidRDefault="00620604">
            <w:pPr>
              <w:jc w:val="left"/>
              <w:rPr>
                <w:sz w:val="26"/>
                <w:szCs w:val="26"/>
              </w:rPr>
            </w:pPr>
            <w:r w:rsidRPr="005F376C">
              <w:rPr>
                <w:sz w:val="26"/>
                <w:szCs w:val="26"/>
              </w:rPr>
              <w:t xml:space="preserve">Время регистрации </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4D2453F" w14:textId="77777777" w:rsidR="00DE2D71" w:rsidRPr="005F376C" w:rsidRDefault="00620604" w:rsidP="005F376C">
            <w:pPr>
              <w:rPr>
                <w:sz w:val="26"/>
                <w:szCs w:val="26"/>
              </w:rPr>
            </w:pPr>
            <w:r w:rsidRPr="005F376C">
              <w:rPr>
                <w:sz w:val="26"/>
                <w:szCs w:val="26"/>
              </w:rPr>
              <w:t>Период времени с момента поступления Обращения на 1-ю линию поддержки, организованную Исполнителем, до момента назначения специалиста 2-й линии поддержки, организованной Исполнителем, ответственного за решение Инцидента или выполнение Запроса</w:t>
            </w:r>
          </w:p>
        </w:tc>
      </w:tr>
      <w:tr w:rsidR="00DE2D71" w14:paraId="5FCFF785"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5FB55A4" w14:textId="77777777" w:rsidR="00DE2D71" w:rsidRPr="005F376C" w:rsidRDefault="00620604">
            <w:pPr>
              <w:jc w:val="left"/>
              <w:rPr>
                <w:sz w:val="26"/>
                <w:szCs w:val="26"/>
              </w:rPr>
            </w:pPr>
            <w:r w:rsidRPr="005F376C">
              <w:rPr>
                <w:sz w:val="26"/>
                <w:szCs w:val="26"/>
              </w:rPr>
              <w:t>Время решения Обращения</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61143B5" w14:textId="77777777" w:rsidR="00DE2D71" w:rsidRPr="005F376C" w:rsidRDefault="00620604" w:rsidP="005F376C">
            <w:pPr>
              <w:rPr>
                <w:sz w:val="26"/>
                <w:szCs w:val="26"/>
              </w:rPr>
            </w:pPr>
            <w:r w:rsidRPr="005F376C">
              <w:rPr>
                <w:sz w:val="26"/>
                <w:szCs w:val="26"/>
              </w:rPr>
              <w:t xml:space="preserve">Период времени с момента принятия специалистом 2-й линии поддержки, организованной Исполнителем, Обращения в работу до момента выполнения Обращения, за исключением времени, когда Обращение находилось в состоянии «ожидание» в том числе после предоставления временного решения. </w:t>
            </w:r>
          </w:p>
          <w:p w14:paraId="5F5F2309" w14:textId="77777777" w:rsidR="00DE2D71" w:rsidRPr="005F376C" w:rsidRDefault="00620604" w:rsidP="005F376C">
            <w:pPr>
              <w:rPr>
                <w:sz w:val="26"/>
                <w:szCs w:val="26"/>
              </w:rPr>
            </w:pPr>
            <w:r w:rsidRPr="005F376C">
              <w:rPr>
                <w:sz w:val="26"/>
                <w:szCs w:val="26"/>
              </w:rPr>
              <w:t>При контроле времени решения Запроса не учитывается время с 20:00 до 8:00, а также время в выходные и праздничные дни.</w:t>
            </w:r>
          </w:p>
        </w:tc>
      </w:tr>
      <w:tr w:rsidR="00DE2D71" w14:paraId="3792C271"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8578EB2" w14:textId="77777777" w:rsidR="00DE2D71" w:rsidRPr="005F376C" w:rsidRDefault="00620604">
            <w:pPr>
              <w:jc w:val="left"/>
              <w:rPr>
                <w:sz w:val="26"/>
                <w:szCs w:val="26"/>
              </w:rPr>
            </w:pPr>
            <w:r w:rsidRPr="005F376C">
              <w:rPr>
                <w:sz w:val="26"/>
                <w:szCs w:val="26"/>
              </w:rPr>
              <w:t>ГИС</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20A1349" w14:textId="77777777" w:rsidR="00DE2D71" w:rsidRPr="005F376C" w:rsidRDefault="00620604" w:rsidP="005F376C">
            <w:pPr>
              <w:rPr>
                <w:sz w:val="26"/>
                <w:szCs w:val="26"/>
              </w:rPr>
            </w:pPr>
            <w:r w:rsidRPr="005F376C">
              <w:rPr>
                <w:spacing w:val="-8"/>
                <w:sz w:val="26"/>
                <w:szCs w:val="26"/>
              </w:rPr>
              <w:t>Государственная информационная система</w:t>
            </w:r>
          </w:p>
        </w:tc>
      </w:tr>
      <w:tr w:rsidR="00DE2D71" w14:paraId="756600A0"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43A4A9C" w14:textId="77777777" w:rsidR="00DE2D71" w:rsidRPr="005F376C" w:rsidRDefault="00620604">
            <w:pPr>
              <w:jc w:val="left"/>
              <w:rPr>
                <w:sz w:val="26"/>
                <w:szCs w:val="26"/>
              </w:rPr>
            </w:pPr>
            <w:r w:rsidRPr="005F376C">
              <w:rPr>
                <w:sz w:val="26"/>
                <w:szCs w:val="26"/>
              </w:rPr>
              <w:t>ЕПГУ</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B4D092F" w14:textId="77777777" w:rsidR="00DE2D71" w:rsidRPr="005F376C" w:rsidRDefault="00620604" w:rsidP="005F376C">
            <w:pPr>
              <w:rPr>
                <w:sz w:val="26"/>
                <w:szCs w:val="26"/>
              </w:rPr>
            </w:pPr>
            <w:r w:rsidRPr="005F376C">
              <w:rPr>
                <w:sz w:val="26"/>
                <w:szCs w:val="26"/>
              </w:rPr>
              <w:t>Единый портал государственных услуг Российской Федерации</w:t>
            </w:r>
          </w:p>
        </w:tc>
      </w:tr>
      <w:tr w:rsidR="00DE2D71" w14:paraId="5C8B1D51"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532EEF0" w14:textId="77777777" w:rsidR="00DE2D71" w:rsidRPr="005F376C" w:rsidRDefault="00620604">
            <w:pPr>
              <w:jc w:val="left"/>
              <w:rPr>
                <w:sz w:val="26"/>
                <w:szCs w:val="26"/>
              </w:rPr>
            </w:pPr>
            <w:r w:rsidRPr="005F376C">
              <w:rPr>
                <w:sz w:val="26"/>
                <w:szCs w:val="26"/>
              </w:rPr>
              <w:t>ЕСИА</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E054DEB" w14:textId="77777777" w:rsidR="00DE2D71" w:rsidRPr="005F376C" w:rsidRDefault="00620604" w:rsidP="005F376C">
            <w:pPr>
              <w:rPr>
                <w:sz w:val="26"/>
                <w:szCs w:val="26"/>
              </w:rPr>
            </w:pPr>
            <w:r w:rsidRPr="005F376C">
              <w:rPr>
                <w:sz w:val="26"/>
                <w:szCs w:val="26"/>
              </w:rPr>
              <w:t xml:space="preserve">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требования к которой утверждены постановлением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w:t>
            </w:r>
            <w:r w:rsidRPr="005F376C">
              <w:rPr>
                <w:sz w:val="26"/>
                <w:szCs w:val="26"/>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DE2D71" w14:paraId="5CF15624"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FF08A76" w14:textId="77777777" w:rsidR="00DE2D71" w:rsidRPr="005F376C" w:rsidRDefault="00620604">
            <w:pPr>
              <w:jc w:val="left"/>
              <w:rPr>
                <w:sz w:val="26"/>
                <w:szCs w:val="26"/>
              </w:rPr>
            </w:pPr>
            <w:r w:rsidRPr="005F376C">
              <w:rPr>
                <w:sz w:val="26"/>
                <w:szCs w:val="26"/>
              </w:rPr>
              <w:lastRenderedPageBreak/>
              <w:t>Запрос</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9FCA922" w14:textId="77777777" w:rsidR="00DE2D71" w:rsidRPr="005F376C" w:rsidRDefault="00620604" w:rsidP="005F376C">
            <w:pPr>
              <w:rPr>
                <w:sz w:val="26"/>
                <w:szCs w:val="26"/>
              </w:rPr>
            </w:pPr>
            <w:r w:rsidRPr="005F376C">
              <w:rPr>
                <w:sz w:val="26"/>
                <w:szCs w:val="26"/>
              </w:rPr>
              <w:t>Обращения, связанные с выполнением работ по настройке ФГИС «Зерно» в рамках существующей функциональности и предоставлением информационной поддержки, касающейся функционирования ФГИС «Зерно»</w:t>
            </w:r>
          </w:p>
        </w:tc>
      </w:tr>
      <w:tr w:rsidR="00DE2D71" w14:paraId="2E38D4B8"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1828649" w14:textId="77777777" w:rsidR="00DE2D71" w:rsidRPr="005F376C" w:rsidRDefault="00620604">
            <w:pPr>
              <w:jc w:val="left"/>
              <w:rPr>
                <w:sz w:val="26"/>
                <w:szCs w:val="26"/>
              </w:rPr>
            </w:pPr>
            <w:r w:rsidRPr="005F376C">
              <w:rPr>
                <w:sz w:val="26"/>
                <w:szCs w:val="26"/>
              </w:rPr>
              <w:t>Инцидент</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76664E0" w14:textId="77777777" w:rsidR="00DE2D71" w:rsidRPr="005F376C" w:rsidRDefault="00620604" w:rsidP="005F376C">
            <w:pPr>
              <w:rPr>
                <w:sz w:val="26"/>
                <w:szCs w:val="26"/>
              </w:rPr>
            </w:pPr>
            <w:r w:rsidRPr="005F376C">
              <w:rPr>
                <w:sz w:val="26"/>
                <w:szCs w:val="26"/>
              </w:rPr>
              <w:t>Обращения, связанные с нарушением или снижением качества функционирования ФГИС «Зерно»</w:t>
            </w:r>
          </w:p>
        </w:tc>
      </w:tr>
      <w:tr w:rsidR="00DE2D71" w14:paraId="501BADA6"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5456DAF" w14:textId="77777777" w:rsidR="00DE2D71" w:rsidRPr="005F376C" w:rsidRDefault="00620604">
            <w:pPr>
              <w:jc w:val="left"/>
              <w:rPr>
                <w:sz w:val="26"/>
                <w:szCs w:val="26"/>
              </w:rPr>
            </w:pPr>
            <w:r w:rsidRPr="005F376C">
              <w:rPr>
                <w:sz w:val="26"/>
                <w:szCs w:val="26"/>
              </w:rPr>
              <w:t>Недоступность</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38DC06B" w14:textId="77777777" w:rsidR="00DE2D71" w:rsidRPr="005F376C" w:rsidRDefault="00620604" w:rsidP="005F376C">
            <w:pPr>
              <w:rPr>
                <w:sz w:val="26"/>
                <w:szCs w:val="26"/>
              </w:rPr>
            </w:pPr>
            <w:r w:rsidRPr="005F376C">
              <w:rPr>
                <w:sz w:val="26"/>
                <w:szCs w:val="26"/>
              </w:rPr>
              <w:t>Состояние ФГИС «Зерно», при возникновении события критического приоритета для запросов типа «Инцидент»</w:t>
            </w:r>
          </w:p>
        </w:tc>
      </w:tr>
      <w:tr w:rsidR="00DE2D71" w14:paraId="035D56C3"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0E19EE8" w14:textId="77777777" w:rsidR="00DE2D71" w:rsidRPr="005F376C" w:rsidRDefault="00620604">
            <w:pPr>
              <w:jc w:val="left"/>
              <w:rPr>
                <w:sz w:val="26"/>
                <w:szCs w:val="26"/>
              </w:rPr>
            </w:pPr>
            <w:r w:rsidRPr="005F376C">
              <w:rPr>
                <w:sz w:val="26"/>
                <w:szCs w:val="26"/>
              </w:rPr>
              <w:t>Обращение</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A9A0FCE" w14:textId="77777777" w:rsidR="00DE2D71" w:rsidRPr="005F376C" w:rsidRDefault="00620604" w:rsidP="005F376C">
            <w:pPr>
              <w:rPr>
                <w:sz w:val="26"/>
                <w:szCs w:val="26"/>
              </w:rPr>
            </w:pPr>
            <w:r w:rsidRPr="005F376C">
              <w:rPr>
                <w:sz w:val="26"/>
                <w:szCs w:val="26"/>
              </w:rPr>
              <w:t xml:space="preserve">Информация о необходимости оказания услуги по сопровождению информационных систем Министерства сельского хозяйства Российской Федерации. </w:t>
            </w:r>
          </w:p>
        </w:tc>
      </w:tr>
      <w:tr w:rsidR="00DE2D71" w14:paraId="11AA365B"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ED6334F" w14:textId="77777777" w:rsidR="00DE2D71" w:rsidRPr="005F376C" w:rsidRDefault="00620604">
            <w:pPr>
              <w:jc w:val="left"/>
              <w:rPr>
                <w:sz w:val="26"/>
                <w:szCs w:val="26"/>
              </w:rPr>
            </w:pPr>
            <w:r w:rsidRPr="005F376C">
              <w:rPr>
                <w:sz w:val="26"/>
                <w:szCs w:val="26"/>
              </w:rPr>
              <w:t>Ошибка</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A7B2794" w14:textId="77777777" w:rsidR="00DE2D71" w:rsidRPr="005F376C" w:rsidRDefault="00620604" w:rsidP="005F376C">
            <w:pPr>
              <w:rPr>
                <w:sz w:val="26"/>
                <w:szCs w:val="26"/>
              </w:rPr>
            </w:pPr>
            <w:r w:rsidRPr="005F376C">
              <w:rPr>
                <w:sz w:val="26"/>
                <w:szCs w:val="26"/>
              </w:rPr>
              <w:t>Отклонение состояния и параметров ФГИС «Зерно» (либо ее компонентов) от штатного режима функционирования, которое не может быть устранено штатными средствами администрирования</w:t>
            </w:r>
          </w:p>
        </w:tc>
      </w:tr>
      <w:tr w:rsidR="00DE2D71" w14:paraId="44B1FAC4"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9F3EF84" w14:textId="77777777" w:rsidR="00DE2D71" w:rsidRPr="005F376C" w:rsidRDefault="00620604">
            <w:pPr>
              <w:jc w:val="left"/>
              <w:rPr>
                <w:sz w:val="26"/>
                <w:szCs w:val="26"/>
              </w:rPr>
            </w:pPr>
            <w:r w:rsidRPr="005F376C">
              <w:rPr>
                <w:sz w:val="26"/>
                <w:szCs w:val="26"/>
              </w:rPr>
              <w:t>ОС</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E38661C" w14:textId="77777777" w:rsidR="00DE2D71" w:rsidRPr="005F376C" w:rsidRDefault="00620604" w:rsidP="005F376C">
            <w:pPr>
              <w:rPr>
                <w:sz w:val="26"/>
                <w:szCs w:val="26"/>
              </w:rPr>
            </w:pPr>
            <w:r w:rsidRPr="005F376C">
              <w:rPr>
                <w:sz w:val="26"/>
                <w:szCs w:val="26"/>
              </w:rPr>
              <w:t>Операционная система</w:t>
            </w:r>
          </w:p>
        </w:tc>
      </w:tr>
      <w:tr w:rsidR="00DE2D71" w14:paraId="0724711C"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AEE0CB0" w14:textId="77777777" w:rsidR="00DE2D71" w:rsidRPr="005F376C" w:rsidRDefault="00620604">
            <w:pPr>
              <w:jc w:val="left"/>
              <w:rPr>
                <w:sz w:val="26"/>
                <w:szCs w:val="26"/>
              </w:rPr>
            </w:pPr>
            <w:r w:rsidRPr="005F376C">
              <w:rPr>
                <w:sz w:val="26"/>
                <w:szCs w:val="26"/>
              </w:rPr>
              <w:t>ПО</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969B3D3" w14:textId="77777777" w:rsidR="00DE2D71" w:rsidRPr="005F376C" w:rsidRDefault="00620604" w:rsidP="005F376C">
            <w:pPr>
              <w:rPr>
                <w:sz w:val="26"/>
                <w:szCs w:val="26"/>
              </w:rPr>
            </w:pPr>
            <w:r w:rsidRPr="005F376C">
              <w:rPr>
                <w:sz w:val="26"/>
                <w:szCs w:val="26"/>
              </w:rPr>
              <w:t>Программное обеспечение</w:t>
            </w:r>
          </w:p>
        </w:tc>
      </w:tr>
      <w:tr w:rsidR="00DE2D71" w14:paraId="011C0222"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C13EF47" w14:textId="77777777" w:rsidR="00DE2D71" w:rsidRPr="005F376C" w:rsidRDefault="00620604">
            <w:pPr>
              <w:jc w:val="left"/>
              <w:rPr>
                <w:sz w:val="26"/>
                <w:szCs w:val="26"/>
              </w:rPr>
            </w:pPr>
            <w:r w:rsidRPr="005F376C">
              <w:rPr>
                <w:sz w:val="26"/>
                <w:szCs w:val="26"/>
              </w:rPr>
              <w:t>Пользователь</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3CF41CC" w14:textId="77777777" w:rsidR="00DE2D71" w:rsidRPr="005F376C" w:rsidRDefault="00620604" w:rsidP="005F376C">
            <w:pPr>
              <w:rPr>
                <w:sz w:val="26"/>
                <w:szCs w:val="26"/>
              </w:rPr>
            </w:pPr>
            <w:r w:rsidRPr="005F376C">
              <w:rPr>
                <w:sz w:val="26"/>
                <w:szCs w:val="26"/>
              </w:rPr>
              <w:t>Лицо, имеющее учетную запись для доступа в ФГИС «Зерно»</w:t>
            </w:r>
          </w:p>
        </w:tc>
      </w:tr>
      <w:tr w:rsidR="00DE2D71" w14:paraId="5ADFC965"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A8A8FB8" w14:textId="77777777" w:rsidR="00DE2D71" w:rsidRPr="005F376C" w:rsidRDefault="00620604">
            <w:pPr>
              <w:jc w:val="left"/>
              <w:rPr>
                <w:sz w:val="26"/>
                <w:szCs w:val="26"/>
              </w:rPr>
            </w:pPr>
            <w:r w:rsidRPr="005F376C">
              <w:rPr>
                <w:sz w:val="26"/>
                <w:szCs w:val="26"/>
              </w:rPr>
              <w:t>ППО</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0B8569F" w14:textId="77777777" w:rsidR="00DE2D71" w:rsidRPr="005F376C" w:rsidRDefault="00620604" w:rsidP="005F376C">
            <w:pPr>
              <w:rPr>
                <w:sz w:val="26"/>
                <w:szCs w:val="26"/>
              </w:rPr>
            </w:pPr>
            <w:r w:rsidRPr="005F376C">
              <w:rPr>
                <w:sz w:val="26"/>
                <w:szCs w:val="26"/>
              </w:rPr>
              <w:t>Прикладное программное обеспечение</w:t>
            </w:r>
          </w:p>
        </w:tc>
      </w:tr>
      <w:tr w:rsidR="00DE2D71" w14:paraId="52F4B11C"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63E0FA7" w14:textId="77777777" w:rsidR="00DE2D71" w:rsidRPr="005F376C" w:rsidRDefault="00620604">
            <w:pPr>
              <w:jc w:val="left"/>
              <w:rPr>
                <w:sz w:val="26"/>
                <w:szCs w:val="26"/>
              </w:rPr>
            </w:pPr>
            <w:r w:rsidRPr="005F376C">
              <w:rPr>
                <w:sz w:val="26"/>
                <w:szCs w:val="26"/>
              </w:rPr>
              <w:t>Проблема</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5EB67AA" w14:textId="77777777" w:rsidR="00DE2D71" w:rsidRPr="005F376C" w:rsidRDefault="00620604" w:rsidP="005F376C">
            <w:pPr>
              <w:rPr>
                <w:sz w:val="26"/>
                <w:szCs w:val="26"/>
              </w:rPr>
            </w:pPr>
            <w:r w:rsidRPr="005F376C">
              <w:rPr>
                <w:sz w:val="26"/>
                <w:szCs w:val="26"/>
              </w:rPr>
              <w:t>Причина одного или нескольких Инцидентов, требующая изучения для поиска корневой причины. Может носить разовый характер и быть трудновоспроизводимой.</w:t>
            </w:r>
          </w:p>
        </w:tc>
      </w:tr>
      <w:tr w:rsidR="00DE2D71" w14:paraId="1C4F1818"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03B5C89" w14:textId="77777777" w:rsidR="00DE2D71" w:rsidRPr="005F376C" w:rsidRDefault="00620604">
            <w:pPr>
              <w:jc w:val="left"/>
              <w:rPr>
                <w:sz w:val="26"/>
                <w:szCs w:val="26"/>
              </w:rPr>
            </w:pPr>
            <w:r w:rsidRPr="005F376C">
              <w:rPr>
                <w:sz w:val="26"/>
                <w:szCs w:val="26"/>
              </w:rPr>
              <w:t>Программные средства</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059B3AF" w14:textId="77777777" w:rsidR="00DE2D71" w:rsidRPr="005F376C" w:rsidRDefault="00620604" w:rsidP="005F376C">
            <w:pPr>
              <w:rPr>
                <w:sz w:val="26"/>
                <w:szCs w:val="26"/>
              </w:rPr>
            </w:pPr>
            <w:r w:rsidRPr="005F376C">
              <w:rPr>
                <w:sz w:val="26"/>
                <w:szCs w:val="26"/>
              </w:rPr>
              <w:t>Средства вычислительной техники, реализованные в виде программ</w:t>
            </w:r>
          </w:p>
        </w:tc>
      </w:tr>
      <w:tr w:rsidR="00DE2D71" w14:paraId="43A7270A"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15C0A31" w14:textId="77777777" w:rsidR="00DE2D71" w:rsidRPr="005F376C" w:rsidRDefault="00620604">
            <w:pPr>
              <w:jc w:val="left"/>
              <w:rPr>
                <w:sz w:val="26"/>
                <w:szCs w:val="26"/>
              </w:rPr>
            </w:pPr>
            <w:r w:rsidRPr="005F376C">
              <w:rPr>
                <w:sz w:val="26"/>
                <w:szCs w:val="26"/>
              </w:rPr>
              <w:t>Процесс</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2FFB97D" w14:textId="2D50C9E1" w:rsidR="00DE2D71" w:rsidRPr="005F376C" w:rsidRDefault="00620604" w:rsidP="005F376C">
            <w:pPr>
              <w:rPr>
                <w:sz w:val="26"/>
                <w:szCs w:val="26"/>
              </w:rPr>
            </w:pPr>
            <w:r w:rsidRPr="005F376C">
              <w:rPr>
                <w:sz w:val="26"/>
                <w:szCs w:val="26"/>
              </w:rPr>
              <w:t>Совокупность взаимосвязанных и взаимодействующих видов деятельности, преобразующих входы в выходы (</w:t>
            </w:r>
            <w:r w:rsidR="00751C46" w:rsidRPr="00751C46">
              <w:rPr>
                <w:sz w:val="26"/>
                <w:szCs w:val="26"/>
              </w:rPr>
              <w:t>ГОСТ Р 57193-2025</w:t>
            </w:r>
            <w:r w:rsidR="00B825B9">
              <w:rPr>
                <w:sz w:val="26"/>
                <w:szCs w:val="26"/>
              </w:rPr>
              <w:t xml:space="preserve"> </w:t>
            </w:r>
            <w:r w:rsidRPr="00751C46">
              <w:rPr>
                <w:sz w:val="26"/>
                <w:szCs w:val="26"/>
              </w:rPr>
              <w:t>«Системная и программная инженерия. Процессы жизненного цикла системы»)</w:t>
            </w:r>
          </w:p>
        </w:tc>
      </w:tr>
      <w:tr w:rsidR="00DE2D71" w14:paraId="0BADFD6F"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E9177CE" w14:textId="77777777" w:rsidR="00DE2D71" w:rsidRPr="005F376C" w:rsidRDefault="00620604">
            <w:pPr>
              <w:jc w:val="left"/>
              <w:rPr>
                <w:sz w:val="26"/>
                <w:szCs w:val="26"/>
              </w:rPr>
            </w:pPr>
            <w:r w:rsidRPr="005F376C">
              <w:rPr>
                <w:sz w:val="26"/>
                <w:szCs w:val="26"/>
              </w:rPr>
              <w:t>СДИЗ</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DAE1D7D" w14:textId="77777777" w:rsidR="00DE2D71" w:rsidRPr="005F376C" w:rsidRDefault="00620604" w:rsidP="005F376C">
            <w:pPr>
              <w:rPr>
                <w:sz w:val="26"/>
                <w:szCs w:val="26"/>
              </w:rPr>
            </w:pPr>
            <w:r w:rsidRPr="005F376C">
              <w:rPr>
                <w:sz w:val="26"/>
                <w:szCs w:val="26"/>
              </w:rPr>
              <w:t>Товаросопроводительный документ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w:t>
            </w:r>
          </w:p>
        </w:tc>
      </w:tr>
      <w:tr w:rsidR="00DE2D71" w14:paraId="62649A09"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CE04791" w14:textId="77777777" w:rsidR="00DE2D71" w:rsidRPr="005F376C" w:rsidRDefault="00620604">
            <w:pPr>
              <w:jc w:val="left"/>
              <w:rPr>
                <w:sz w:val="26"/>
                <w:szCs w:val="26"/>
              </w:rPr>
            </w:pPr>
            <w:r w:rsidRPr="005F376C">
              <w:rPr>
                <w:sz w:val="26"/>
                <w:szCs w:val="26"/>
              </w:rPr>
              <w:t>СМЭВ</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3266104" w14:textId="77777777" w:rsidR="00DE2D71" w:rsidRPr="005F376C" w:rsidRDefault="00620604" w:rsidP="005F376C">
            <w:pPr>
              <w:rPr>
                <w:sz w:val="26"/>
                <w:szCs w:val="26"/>
              </w:rPr>
            </w:pPr>
            <w:r w:rsidRPr="005F376C">
              <w:rPr>
                <w:sz w:val="26"/>
                <w:szCs w:val="26"/>
              </w:rPr>
              <w:t>Система межведомственного электронного взаимодействия</w:t>
            </w:r>
          </w:p>
        </w:tc>
      </w:tr>
      <w:tr w:rsidR="00DE2D71" w14:paraId="6A2738D7"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8764554" w14:textId="77777777" w:rsidR="00DE2D71" w:rsidRPr="005F376C" w:rsidRDefault="00620604">
            <w:pPr>
              <w:jc w:val="left"/>
              <w:rPr>
                <w:sz w:val="26"/>
                <w:szCs w:val="26"/>
              </w:rPr>
            </w:pPr>
            <w:r w:rsidRPr="005F376C">
              <w:rPr>
                <w:sz w:val="26"/>
                <w:szCs w:val="26"/>
              </w:rPr>
              <w:t>СПО</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C4E7D3B" w14:textId="77777777" w:rsidR="00DE2D71" w:rsidRPr="005F376C" w:rsidRDefault="00620604" w:rsidP="005F376C">
            <w:pPr>
              <w:rPr>
                <w:sz w:val="26"/>
                <w:szCs w:val="26"/>
              </w:rPr>
            </w:pPr>
            <w:r w:rsidRPr="005F376C">
              <w:rPr>
                <w:sz w:val="26"/>
                <w:szCs w:val="26"/>
              </w:rPr>
              <w:t>Системное программное обеспечение, комплекс программ, которые обеспечивают функционирование ППО ФГИС «Зерно», включающие в себя операционные системы, системные утилиты, системы управления базами данных, средства мониторинга и резервного копирования.</w:t>
            </w:r>
          </w:p>
        </w:tc>
      </w:tr>
      <w:tr w:rsidR="00DE2D71" w14:paraId="150FABBD"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DBC8C68" w14:textId="77777777" w:rsidR="00DE2D71" w:rsidRPr="005F376C" w:rsidRDefault="00620604">
            <w:pPr>
              <w:jc w:val="left"/>
              <w:rPr>
                <w:sz w:val="26"/>
                <w:szCs w:val="26"/>
              </w:rPr>
            </w:pPr>
            <w:r w:rsidRPr="005F376C">
              <w:rPr>
                <w:sz w:val="26"/>
                <w:szCs w:val="26"/>
              </w:rPr>
              <w:lastRenderedPageBreak/>
              <w:t>Справочник</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5637F19" w14:textId="77777777" w:rsidR="00DE2D71" w:rsidRPr="005F376C" w:rsidRDefault="00620604" w:rsidP="005F376C">
            <w:pPr>
              <w:rPr>
                <w:sz w:val="26"/>
                <w:szCs w:val="26"/>
              </w:rPr>
            </w:pPr>
            <w:r w:rsidRPr="005F376C">
              <w:rPr>
                <w:sz w:val="26"/>
                <w:szCs w:val="26"/>
              </w:rPr>
              <w:t>Перечень объектов с кратким изложением сведений в систематической форме. Чаще всего систематизация осуществляется по наименованиям или по присвоенным кодам</w:t>
            </w:r>
          </w:p>
        </w:tc>
      </w:tr>
      <w:tr w:rsidR="00DE2D71" w14:paraId="356C9B6A"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53C3A58" w14:textId="77777777" w:rsidR="00DE2D71" w:rsidRPr="005F376C" w:rsidRDefault="00620604">
            <w:pPr>
              <w:jc w:val="left"/>
              <w:rPr>
                <w:sz w:val="26"/>
                <w:szCs w:val="26"/>
              </w:rPr>
            </w:pPr>
            <w:r w:rsidRPr="005F376C">
              <w:rPr>
                <w:sz w:val="26"/>
                <w:szCs w:val="26"/>
              </w:rPr>
              <w:t>ТЗ</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296FCCA" w14:textId="77777777" w:rsidR="00DE2D71" w:rsidRPr="005F376C" w:rsidRDefault="00620604" w:rsidP="005F376C">
            <w:pPr>
              <w:rPr>
                <w:sz w:val="26"/>
                <w:szCs w:val="26"/>
              </w:rPr>
            </w:pPr>
            <w:r w:rsidRPr="005F376C">
              <w:rPr>
                <w:sz w:val="26"/>
                <w:szCs w:val="26"/>
              </w:rPr>
              <w:t>Часть IV «Описание объекта закупки. Технические требования» настоящей конкурсной документации - на этапе определения исполнителя; Техническое задание на оказание услуг по сопровождению информационных систем Министерства сельского хозяйства Российской Федерации, являющееся приложением № 1 к контракту – на этапе заключения и исполнения контракта</w:t>
            </w:r>
          </w:p>
        </w:tc>
      </w:tr>
      <w:tr w:rsidR="00DE2D71" w14:paraId="5B2600EE" w14:textId="77777777">
        <w:trPr>
          <w:trHeight w:val="20"/>
        </w:trPr>
        <w:tc>
          <w:tcPr>
            <w:tcW w:w="21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292F6AB" w14:textId="77777777" w:rsidR="00DE2D71" w:rsidRPr="005F376C" w:rsidRDefault="00620604">
            <w:pPr>
              <w:jc w:val="left"/>
              <w:rPr>
                <w:sz w:val="26"/>
                <w:szCs w:val="26"/>
              </w:rPr>
            </w:pPr>
            <w:r w:rsidRPr="005F376C">
              <w:rPr>
                <w:sz w:val="26"/>
                <w:szCs w:val="26"/>
              </w:rPr>
              <w:t>ФГИС «Зерно», Система,</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B0DCAB2" w14:textId="77777777" w:rsidR="00DE2D71" w:rsidRPr="005F376C" w:rsidRDefault="00620604" w:rsidP="005F376C">
            <w:pPr>
              <w:rPr>
                <w:sz w:val="26"/>
                <w:szCs w:val="26"/>
              </w:rPr>
            </w:pPr>
            <w:r w:rsidRPr="005F376C">
              <w:rPr>
                <w:sz w:val="26"/>
                <w:szCs w:val="26"/>
              </w:rPr>
              <w:t>Федеральная государственная информационная система прослеживаемости зерна и продуктов переработки зерна</w:t>
            </w:r>
          </w:p>
        </w:tc>
      </w:tr>
    </w:tbl>
    <w:p w14:paraId="5BFE8473" w14:textId="77777777" w:rsidR="00DE2D71" w:rsidRPr="005F376C" w:rsidRDefault="00DE2D71">
      <w:pPr>
        <w:jc w:val="left"/>
        <w:rPr>
          <w:sz w:val="26"/>
          <w:szCs w:val="26"/>
        </w:rPr>
      </w:pPr>
    </w:p>
    <w:p w14:paraId="4E2C0F63" w14:textId="77777777" w:rsidR="00DE2D71" w:rsidRPr="005F376C" w:rsidRDefault="00620604">
      <w:pPr>
        <w:ind w:firstLine="709"/>
        <w:rPr>
          <w:sz w:val="26"/>
          <w:szCs w:val="26"/>
        </w:rPr>
      </w:pPr>
      <w:r w:rsidRPr="005F376C">
        <w:rPr>
          <w:sz w:val="26"/>
          <w:szCs w:val="26"/>
        </w:rPr>
        <w:t>При составлении описания объекта закупки не в полной мере используются установленные в соответствии с законодательством Российской Федерации о техническом регулировании, о стандартизации показатели, требования, условные обозначения и терминология в связи с необходимостью полного и точного описания объекта закупки в соответствии с потребностью Заказчика, а именно:</w:t>
      </w:r>
    </w:p>
    <w:p w14:paraId="0B571A1E" w14:textId="77777777" w:rsidR="00DE2D71" w:rsidRPr="005F376C" w:rsidRDefault="00620604">
      <w:pPr>
        <w:pStyle w:val="1"/>
        <w:rPr>
          <w:sz w:val="26"/>
          <w:szCs w:val="26"/>
        </w:rPr>
      </w:pPr>
      <w:r w:rsidRPr="005F376C">
        <w:rPr>
          <w:sz w:val="26"/>
          <w:szCs w:val="26"/>
        </w:rPr>
        <w:t>с целью конкретизации функциональных, технических и качественных характеристик объекта закупки для исключения их двоякого толкования потенциальными участниками закупки;</w:t>
      </w:r>
    </w:p>
    <w:p w14:paraId="27919983" w14:textId="77777777" w:rsidR="00DE2D71" w:rsidRPr="005F376C" w:rsidRDefault="00620604">
      <w:pPr>
        <w:pStyle w:val="1"/>
        <w:rPr>
          <w:sz w:val="26"/>
          <w:szCs w:val="26"/>
        </w:rPr>
      </w:pPr>
      <w:r w:rsidRPr="005F376C">
        <w:rPr>
          <w:sz w:val="26"/>
          <w:szCs w:val="26"/>
        </w:rPr>
        <w:t xml:space="preserve">с целью уточнения показателей, требований, условных обозначений и терминологии,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 используются Заказчиком для описания функциональных, технических и качественных характеристик объекта закупки. </w:t>
      </w:r>
    </w:p>
    <w:p w14:paraId="17BAFB4D" w14:textId="77777777" w:rsidR="00DE2D71" w:rsidRPr="005F376C" w:rsidRDefault="00620604" w:rsidP="005F376C">
      <w:pPr>
        <w:pStyle w:val="2a"/>
        <w:spacing w:before="0" w:after="0" w:line="240" w:lineRule="auto"/>
        <w:ind w:left="709"/>
        <w:rPr>
          <w:sz w:val="26"/>
          <w:szCs w:val="26"/>
        </w:rPr>
      </w:pPr>
      <w:bookmarkStart w:id="4" w:name="_Toc203663273"/>
      <w:r w:rsidRPr="005F376C">
        <w:rPr>
          <w:sz w:val="26"/>
          <w:szCs w:val="26"/>
        </w:rPr>
        <w:t>Наименование объекта закупки</w:t>
      </w:r>
      <w:bookmarkEnd w:id="4"/>
    </w:p>
    <w:p w14:paraId="7B478219" w14:textId="05B53801" w:rsidR="00DE2D71" w:rsidRPr="005F376C" w:rsidRDefault="00620604">
      <w:pPr>
        <w:ind w:firstLine="709"/>
        <w:rPr>
          <w:b/>
          <w:sz w:val="26"/>
          <w:szCs w:val="26"/>
        </w:rPr>
      </w:pPr>
      <w:r>
        <w:rPr>
          <w:sz w:val="26"/>
          <w:szCs w:val="26"/>
        </w:rPr>
        <w:t>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w:t>
      </w:r>
      <w:r w:rsidRPr="005F376C">
        <w:rPr>
          <w:sz w:val="26"/>
          <w:szCs w:val="26"/>
        </w:rPr>
        <w:t xml:space="preserve"> (далее – Услуги).</w:t>
      </w:r>
    </w:p>
    <w:p w14:paraId="01570414" w14:textId="77777777" w:rsidR="00DE2D71" w:rsidRPr="005F376C" w:rsidRDefault="00620604" w:rsidP="005F376C">
      <w:pPr>
        <w:pStyle w:val="2a"/>
        <w:spacing w:before="0" w:after="0" w:line="240" w:lineRule="auto"/>
        <w:ind w:left="709"/>
        <w:rPr>
          <w:sz w:val="26"/>
          <w:szCs w:val="26"/>
        </w:rPr>
      </w:pPr>
      <w:bookmarkStart w:id="5" w:name="_Toc203663274"/>
      <w:r w:rsidRPr="005F376C">
        <w:rPr>
          <w:sz w:val="26"/>
          <w:szCs w:val="26"/>
        </w:rPr>
        <w:t>Заказчик и Исполнитель</w:t>
      </w:r>
      <w:bookmarkEnd w:id="5"/>
    </w:p>
    <w:p w14:paraId="024424A6" w14:textId="77777777" w:rsidR="00DE2D71" w:rsidRPr="005F376C" w:rsidRDefault="00620604">
      <w:pPr>
        <w:ind w:firstLine="709"/>
        <w:rPr>
          <w:sz w:val="26"/>
          <w:szCs w:val="26"/>
        </w:rPr>
      </w:pPr>
      <w:r w:rsidRPr="005F376C">
        <w:rPr>
          <w:sz w:val="26"/>
          <w:szCs w:val="26"/>
        </w:rPr>
        <w:t xml:space="preserve">Заказчик – Федеральное государственное бюджетное учреждение «Центр </w:t>
      </w:r>
      <w:proofErr w:type="spellStart"/>
      <w:r w:rsidRPr="005F376C">
        <w:rPr>
          <w:sz w:val="26"/>
          <w:szCs w:val="26"/>
        </w:rPr>
        <w:t>Агроаналитики</w:t>
      </w:r>
      <w:proofErr w:type="spellEnd"/>
      <w:r w:rsidRPr="005F376C">
        <w:rPr>
          <w:sz w:val="26"/>
          <w:szCs w:val="26"/>
        </w:rPr>
        <w:t>».</w:t>
      </w:r>
    </w:p>
    <w:p w14:paraId="0B3E9C52" w14:textId="77777777" w:rsidR="00DE2D71" w:rsidRPr="005F376C" w:rsidRDefault="00620604">
      <w:pPr>
        <w:ind w:firstLine="709"/>
        <w:rPr>
          <w:b/>
          <w:sz w:val="26"/>
          <w:szCs w:val="26"/>
        </w:rPr>
      </w:pPr>
      <w:r w:rsidRPr="005F376C">
        <w:rPr>
          <w:sz w:val="26"/>
          <w:szCs w:val="26"/>
        </w:rPr>
        <w:t>Исполнитель – победитель конкурса (участник конкурса, с которым заключается контракт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на право заключения контракта на оказание Услуг.</w:t>
      </w:r>
    </w:p>
    <w:p w14:paraId="7BFFB49C" w14:textId="77777777" w:rsidR="00DE2D71" w:rsidRPr="005F376C" w:rsidRDefault="00620604" w:rsidP="005F376C">
      <w:pPr>
        <w:pStyle w:val="2a"/>
        <w:spacing w:before="0" w:after="0" w:line="240" w:lineRule="auto"/>
        <w:ind w:left="709"/>
        <w:rPr>
          <w:sz w:val="26"/>
          <w:szCs w:val="26"/>
        </w:rPr>
      </w:pPr>
      <w:bookmarkStart w:id="6" w:name="_Toc203663275"/>
      <w:r w:rsidRPr="005F376C">
        <w:rPr>
          <w:sz w:val="26"/>
          <w:szCs w:val="26"/>
        </w:rPr>
        <w:t>Место оказания услуг</w:t>
      </w:r>
      <w:bookmarkEnd w:id="6"/>
    </w:p>
    <w:p w14:paraId="1BC0CCCB" w14:textId="77777777" w:rsidR="00DE2D71" w:rsidRPr="005F376C" w:rsidRDefault="00620604">
      <w:pPr>
        <w:ind w:firstLine="709"/>
        <w:rPr>
          <w:sz w:val="26"/>
          <w:szCs w:val="26"/>
        </w:rPr>
      </w:pPr>
      <w:r w:rsidRPr="005F376C">
        <w:rPr>
          <w:sz w:val="26"/>
          <w:szCs w:val="26"/>
        </w:rPr>
        <w:t xml:space="preserve">Территория Российской Федерации. </w:t>
      </w:r>
    </w:p>
    <w:p w14:paraId="4E7D3587" w14:textId="6F532493" w:rsidR="00DE2D71" w:rsidRPr="005F376C" w:rsidRDefault="00620604">
      <w:pPr>
        <w:ind w:firstLine="709"/>
        <w:rPr>
          <w:sz w:val="26"/>
          <w:szCs w:val="26"/>
        </w:rPr>
      </w:pPr>
      <w:r w:rsidRPr="005F376C">
        <w:rPr>
          <w:sz w:val="26"/>
          <w:szCs w:val="26"/>
        </w:rPr>
        <w:t xml:space="preserve">Место предоставления результатов выполненных работ: 105120, </w:t>
      </w:r>
      <w:r w:rsidRPr="005F376C">
        <w:rPr>
          <w:rFonts w:hint="eastAsia"/>
          <w:sz w:val="26"/>
          <w:szCs w:val="26"/>
        </w:rPr>
        <w:t>г</w:t>
      </w:r>
      <w:r w:rsidRPr="005F376C">
        <w:rPr>
          <w:sz w:val="26"/>
          <w:szCs w:val="26"/>
        </w:rPr>
        <w:t xml:space="preserve">. </w:t>
      </w:r>
      <w:r w:rsidRPr="005F376C">
        <w:rPr>
          <w:rFonts w:hint="eastAsia"/>
          <w:sz w:val="26"/>
          <w:szCs w:val="26"/>
        </w:rPr>
        <w:t>Москва</w:t>
      </w:r>
      <w:r>
        <w:rPr>
          <w:sz w:val="26"/>
          <w:szCs w:val="26"/>
        </w:rPr>
        <w:t xml:space="preserve">, </w:t>
      </w:r>
      <w:r w:rsidRPr="005F376C">
        <w:rPr>
          <w:rFonts w:hint="eastAsia"/>
          <w:sz w:val="26"/>
          <w:szCs w:val="26"/>
        </w:rPr>
        <w:t>ул</w:t>
      </w:r>
      <w:r w:rsidRPr="005F376C">
        <w:rPr>
          <w:sz w:val="26"/>
          <w:szCs w:val="26"/>
        </w:rPr>
        <w:t xml:space="preserve">. </w:t>
      </w:r>
      <w:r w:rsidRPr="005F376C">
        <w:rPr>
          <w:rFonts w:hint="eastAsia"/>
          <w:sz w:val="26"/>
          <w:szCs w:val="26"/>
        </w:rPr>
        <w:t>Нижняя</w:t>
      </w:r>
      <w:r w:rsidRPr="005F376C">
        <w:rPr>
          <w:sz w:val="26"/>
          <w:szCs w:val="26"/>
        </w:rPr>
        <w:t xml:space="preserve"> </w:t>
      </w:r>
      <w:proofErr w:type="spellStart"/>
      <w:r w:rsidRPr="005F376C">
        <w:rPr>
          <w:rFonts w:hint="eastAsia"/>
          <w:sz w:val="26"/>
          <w:szCs w:val="26"/>
        </w:rPr>
        <w:t>Сыромятническая</w:t>
      </w:r>
      <w:proofErr w:type="spellEnd"/>
      <w:r w:rsidRPr="005F376C">
        <w:rPr>
          <w:sz w:val="26"/>
          <w:szCs w:val="26"/>
        </w:rPr>
        <w:t xml:space="preserve">, </w:t>
      </w:r>
      <w:r w:rsidRPr="005F376C">
        <w:rPr>
          <w:rFonts w:hint="eastAsia"/>
          <w:sz w:val="26"/>
          <w:szCs w:val="26"/>
        </w:rPr>
        <w:t>д</w:t>
      </w:r>
      <w:r w:rsidRPr="005F376C">
        <w:rPr>
          <w:sz w:val="26"/>
          <w:szCs w:val="26"/>
        </w:rPr>
        <w:t xml:space="preserve">. 1/4, </w:t>
      </w:r>
      <w:r w:rsidRPr="005F376C">
        <w:rPr>
          <w:rFonts w:hint="eastAsia"/>
          <w:sz w:val="26"/>
          <w:szCs w:val="26"/>
        </w:rPr>
        <w:t>стр</w:t>
      </w:r>
      <w:r w:rsidRPr="005F376C">
        <w:rPr>
          <w:sz w:val="26"/>
          <w:szCs w:val="26"/>
        </w:rPr>
        <w:t>. 1</w:t>
      </w:r>
    </w:p>
    <w:p w14:paraId="347B5535" w14:textId="77777777" w:rsidR="00DE2D71" w:rsidRPr="005F376C" w:rsidRDefault="00620604" w:rsidP="005F376C">
      <w:pPr>
        <w:pStyle w:val="2a"/>
        <w:spacing w:before="0" w:after="0" w:line="240" w:lineRule="auto"/>
        <w:ind w:left="709"/>
        <w:rPr>
          <w:sz w:val="26"/>
          <w:szCs w:val="26"/>
        </w:rPr>
      </w:pPr>
      <w:bookmarkStart w:id="7" w:name="_Toc203663276"/>
      <w:r w:rsidRPr="005F376C">
        <w:rPr>
          <w:sz w:val="26"/>
          <w:szCs w:val="26"/>
        </w:rPr>
        <w:lastRenderedPageBreak/>
        <w:t>Основания для оказания услуг</w:t>
      </w:r>
      <w:bookmarkEnd w:id="7"/>
    </w:p>
    <w:p w14:paraId="7A80B1EF" w14:textId="77777777" w:rsidR="00DE2D71" w:rsidRPr="005F376C" w:rsidRDefault="00620604">
      <w:pPr>
        <w:ind w:firstLine="709"/>
        <w:rPr>
          <w:sz w:val="26"/>
          <w:szCs w:val="26"/>
        </w:rPr>
      </w:pPr>
      <w:r w:rsidRPr="005F376C">
        <w:rPr>
          <w:sz w:val="26"/>
          <w:szCs w:val="26"/>
        </w:rPr>
        <w:t>Оказание услуг осуществляется в соответствии со следующими нормативными актами:</w:t>
      </w:r>
    </w:p>
    <w:p w14:paraId="36371C4E" w14:textId="77777777" w:rsidR="00DE2D71" w:rsidRPr="005F376C" w:rsidRDefault="00620604">
      <w:pPr>
        <w:numPr>
          <w:ilvl w:val="0"/>
          <w:numId w:val="2"/>
        </w:numPr>
        <w:ind w:left="0" w:firstLine="709"/>
        <w:rPr>
          <w:sz w:val="26"/>
          <w:szCs w:val="26"/>
        </w:rPr>
      </w:pPr>
      <w:r w:rsidRPr="005F376C">
        <w:rPr>
          <w:sz w:val="26"/>
          <w:szCs w:val="26"/>
        </w:rPr>
        <w:t>Федеральный закон от 27.07.2006 № 149-ФЗ «Об информации, информационных технологиях и о защите информации».</w:t>
      </w:r>
    </w:p>
    <w:p w14:paraId="7B45A730" w14:textId="77777777" w:rsidR="00DE2D71" w:rsidRPr="005F376C" w:rsidRDefault="00620604" w:rsidP="005F376C">
      <w:pPr>
        <w:numPr>
          <w:ilvl w:val="0"/>
          <w:numId w:val="2"/>
        </w:numPr>
        <w:ind w:left="0" w:firstLine="709"/>
        <w:rPr>
          <w:sz w:val="26"/>
          <w:szCs w:val="26"/>
        </w:rPr>
      </w:pPr>
      <w:r w:rsidRPr="005F376C">
        <w:rPr>
          <w:sz w:val="26"/>
          <w:szCs w:val="26"/>
        </w:rPr>
        <w:t>Федеральный закон от 06.04.2011 № 63-ФЗ «Об электронной подписи».</w:t>
      </w:r>
    </w:p>
    <w:p w14:paraId="3A2BC7E3" w14:textId="77777777" w:rsidR="00DE2D71" w:rsidRPr="005F376C" w:rsidRDefault="00620604" w:rsidP="005F376C">
      <w:pPr>
        <w:numPr>
          <w:ilvl w:val="0"/>
          <w:numId w:val="2"/>
        </w:numPr>
        <w:ind w:left="0" w:firstLine="709"/>
        <w:rPr>
          <w:sz w:val="26"/>
          <w:szCs w:val="26"/>
        </w:rPr>
      </w:pPr>
      <w:r w:rsidRPr="005F376C">
        <w:rPr>
          <w:sz w:val="26"/>
          <w:szCs w:val="26"/>
        </w:rPr>
        <w:t>Закон от 14.05.1993 № 4973-1 «О зерне».</w:t>
      </w:r>
    </w:p>
    <w:p w14:paraId="3CA01539" w14:textId="77777777" w:rsidR="00DE2D71" w:rsidRPr="005F376C" w:rsidRDefault="00620604" w:rsidP="005F376C">
      <w:pPr>
        <w:numPr>
          <w:ilvl w:val="0"/>
          <w:numId w:val="2"/>
        </w:numPr>
        <w:ind w:left="0" w:firstLine="709"/>
        <w:rPr>
          <w:sz w:val="26"/>
          <w:szCs w:val="26"/>
        </w:rPr>
      </w:pPr>
      <w:r w:rsidRPr="005F376C">
        <w:rPr>
          <w:sz w:val="26"/>
          <w:szCs w:val="26"/>
        </w:rPr>
        <w:t>Федеральный закон от 27.07.2010 № 210-ФЗ «Об организации предоставления государственных и муниципальных услуг».</w:t>
      </w:r>
    </w:p>
    <w:p w14:paraId="645B09AA" w14:textId="77777777" w:rsidR="00DE2D71" w:rsidRPr="005F376C" w:rsidRDefault="00620604" w:rsidP="005F376C">
      <w:pPr>
        <w:numPr>
          <w:ilvl w:val="0"/>
          <w:numId w:val="2"/>
        </w:numPr>
        <w:ind w:left="0" w:firstLine="709"/>
        <w:rPr>
          <w:sz w:val="26"/>
          <w:szCs w:val="26"/>
        </w:rPr>
      </w:pPr>
      <w:r w:rsidRPr="005F376C">
        <w:rPr>
          <w:sz w:val="26"/>
          <w:szCs w:val="26"/>
        </w:rPr>
        <w:t>Федеральный закон от 27.07.2006 № 152-ФЗ «О персональных данных».</w:t>
      </w:r>
    </w:p>
    <w:p w14:paraId="138EB66C"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64F903C8"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08.09.2010 № 697 «О единой системе межведомственного электронного взаимодействия».</w:t>
      </w:r>
    </w:p>
    <w:p w14:paraId="4012F27D"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10.10.2020 №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14:paraId="31ED6F4A"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7CD34777"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09.10.2021 № 1721 "Об утверждении Правил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w:t>
      </w:r>
    </w:p>
    <w:p w14:paraId="7598C059" w14:textId="7D958D52"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09.10.2021 № 1722 «О Федеральной государственной информационной системе прослеживаемости зерна и продуктов переработки зерна».</w:t>
      </w:r>
      <w:r w:rsidR="005F376C" w:rsidRPr="005F376C">
        <w:rPr>
          <w:sz w:val="26"/>
          <w:szCs w:val="26"/>
        </w:rPr>
        <w:t xml:space="preserve"> </w:t>
      </w:r>
    </w:p>
    <w:p w14:paraId="00181856"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376A546A"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053530B1" w14:textId="77777777" w:rsidR="00DE2D71" w:rsidRPr="005F376C" w:rsidRDefault="00620604" w:rsidP="005F376C">
      <w:pPr>
        <w:numPr>
          <w:ilvl w:val="0"/>
          <w:numId w:val="2"/>
        </w:numPr>
        <w:ind w:left="0" w:firstLine="709"/>
        <w:rPr>
          <w:sz w:val="26"/>
          <w:szCs w:val="26"/>
        </w:rPr>
      </w:pPr>
      <w:r w:rsidRPr="005F376C">
        <w:rPr>
          <w:sz w:val="26"/>
          <w:szCs w:val="26"/>
        </w:rPr>
        <w:t>Постановление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6499B0AB" w14:textId="77777777" w:rsidR="00DE2D71" w:rsidRPr="005F376C" w:rsidRDefault="00620604" w:rsidP="005F376C">
      <w:pPr>
        <w:numPr>
          <w:ilvl w:val="0"/>
          <w:numId w:val="2"/>
        </w:numPr>
        <w:ind w:left="0" w:firstLine="709"/>
        <w:rPr>
          <w:sz w:val="26"/>
          <w:szCs w:val="26"/>
        </w:rPr>
      </w:pPr>
      <w:r w:rsidRPr="005F376C">
        <w:rPr>
          <w:sz w:val="26"/>
          <w:szCs w:val="26"/>
        </w:rPr>
        <w:t>приказ Федеральной службы безопасности Российской Федерации от 27 декабря 2011 г. № 795 «Об утверждении Требований к форме квалифицированного сертификата ключа проверки электронной подписи».</w:t>
      </w:r>
    </w:p>
    <w:p w14:paraId="771B7D10" w14:textId="77777777" w:rsidR="00DE2D71" w:rsidRPr="005F376C" w:rsidRDefault="00620604" w:rsidP="005F376C">
      <w:pPr>
        <w:numPr>
          <w:ilvl w:val="0"/>
          <w:numId w:val="2"/>
        </w:numPr>
        <w:ind w:left="0" w:firstLine="709"/>
        <w:rPr>
          <w:sz w:val="26"/>
          <w:szCs w:val="26"/>
        </w:rPr>
      </w:pPr>
      <w:r w:rsidRPr="005F376C">
        <w:rPr>
          <w:sz w:val="26"/>
          <w:szCs w:val="26"/>
        </w:rPr>
        <w:lastRenderedPageBreak/>
        <w:t>приказ Минкомсвязи России от 23.06.2015 № 210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14:paraId="7499D30F" w14:textId="77777777" w:rsidR="00DE2D71" w:rsidRPr="005F376C" w:rsidRDefault="00620604" w:rsidP="005F376C">
      <w:pPr>
        <w:numPr>
          <w:ilvl w:val="0"/>
          <w:numId w:val="2"/>
        </w:numPr>
        <w:ind w:left="0" w:firstLine="709"/>
        <w:rPr>
          <w:sz w:val="26"/>
          <w:szCs w:val="26"/>
        </w:rPr>
      </w:pPr>
      <w:r w:rsidRPr="005F376C">
        <w:rPr>
          <w:sz w:val="26"/>
          <w:szCs w:val="26"/>
        </w:rPr>
        <w:t xml:space="preserve">приказ </w:t>
      </w:r>
      <w:proofErr w:type="spellStart"/>
      <w:r w:rsidRPr="005F376C">
        <w:rPr>
          <w:sz w:val="26"/>
          <w:szCs w:val="26"/>
        </w:rPr>
        <w:t>Минцифры</w:t>
      </w:r>
      <w:proofErr w:type="spellEnd"/>
      <w:r w:rsidRPr="005F376C">
        <w:rPr>
          <w:sz w:val="26"/>
          <w:szCs w:val="26"/>
        </w:rPr>
        <w:t xml:space="preserve"> России № 667, ФСО России № 233 от 04.12.20205 «Об утверждении требований к организационно техническому взаимодействию государственных органов и государственных организаций»;</w:t>
      </w:r>
    </w:p>
    <w:p w14:paraId="4C42D737" w14:textId="6D5B8FCD" w:rsidR="00DE2D71" w:rsidRPr="005F376C" w:rsidRDefault="00620604" w:rsidP="005F376C">
      <w:pPr>
        <w:numPr>
          <w:ilvl w:val="0"/>
          <w:numId w:val="2"/>
        </w:numPr>
        <w:ind w:left="0" w:firstLine="709"/>
        <w:rPr>
          <w:sz w:val="26"/>
          <w:szCs w:val="26"/>
        </w:rPr>
      </w:pPr>
      <w:r w:rsidRPr="00620604">
        <w:rPr>
          <w:rFonts w:ascii="Arial" w:hAnsi="Arial" w:cs="Arial"/>
          <w:color w:val="333333"/>
          <w:shd w:val="clear" w:color="auto" w:fill="FFFFFF"/>
        </w:rPr>
        <w:t> </w:t>
      </w:r>
      <w:r w:rsidRPr="005F376C">
        <w:rPr>
          <w:sz w:val="26"/>
          <w:szCs w:val="26"/>
        </w:rPr>
        <w:t>приказ ФСТЭК России от 11 апреля 2025 года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3B47410E" w14:textId="77777777" w:rsidR="00DE2D71" w:rsidRPr="005F376C" w:rsidRDefault="00620604" w:rsidP="005F376C">
      <w:pPr>
        <w:numPr>
          <w:ilvl w:val="0"/>
          <w:numId w:val="2"/>
        </w:numPr>
        <w:ind w:left="0" w:firstLine="709"/>
        <w:rPr>
          <w:sz w:val="26"/>
          <w:szCs w:val="26"/>
        </w:rPr>
      </w:pPr>
      <w:r w:rsidRPr="005F376C">
        <w:rPr>
          <w:sz w:val="26"/>
          <w:szCs w:val="26"/>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7979B64" w14:textId="356C8A97" w:rsidR="00DE2D71" w:rsidRPr="005F376C" w:rsidRDefault="005F376C" w:rsidP="005F376C">
      <w:pPr>
        <w:numPr>
          <w:ilvl w:val="0"/>
          <w:numId w:val="2"/>
        </w:numPr>
        <w:ind w:left="0" w:firstLine="709"/>
        <w:rPr>
          <w:sz w:val="26"/>
          <w:szCs w:val="26"/>
        </w:rPr>
      </w:pPr>
      <w:r w:rsidRPr="005F376C">
        <w:rPr>
          <w:sz w:val="26"/>
          <w:szCs w:val="26"/>
        </w:rPr>
        <w:t>ГОСТ Р 59853-2021</w:t>
      </w:r>
      <w:r w:rsidR="00620604" w:rsidRPr="005F376C">
        <w:rPr>
          <w:sz w:val="26"/>
          <w:szCs w:val="26"/>
        </w:rPr>
        <w:t xml:space="preserve">. </w:t>
      </w:r>
      <w:r w:rsidRPr="005F376C">
        <w:rPr>
          <w:sz w:val="26"/>
          <w:szCs w:val="26"/>
        </w:rPr>
        <w:t>Национальный</w:t>
      </w:r>
      <w:r w:rsidR="00620604" w:rsidRPr="005F376C">
        <w:rPr>
          <w:sz w:val="26"/>
          <w:szCs w:val="26"/>
        </w:rPr>
        <w:t xml:space="preserve"> стандарт</w:t>
      </w:r>
      <w:r>
        <w:rPr>
          <w:sz w:val="26"/>
          <w:szCs w:val="26"/>
        </w:rPr>
        <w:t xml:space="preserve"> РФ</w:t>
      </w:r>
      <w:r w:rsidR="00620604" w:rsidRPr="005F376C">
        <w:rPr>
          <w:sz w:val="26"/>
          <w:szCs w:val="26"/>
        </w:rPr>
        <w:t xml:space="preserve">. </w:t>
      </w:r>
      <w:r w:rsidRPr="005F376C">
        <w:rPr>
          <w:color w:val="auto"/>
          <w:sz w:val="26"/>
          <w:szCs w:val="26"/>
          <w:shd w:val="clear" w:color="auto" w:fill="FFFFFF"/>
        </w:rPr>
        <w:t>"Информационные технологии. Комплекс стандартов на автоматизированные системы. Автоматизированные системы. Термины и определения"</w:t>
      </w:r>
      <w:r w:rsidRPr="005F376C">
        <w:rPr>
          <w:color w:val="auto"/>
          <w:sz w:val="26"/>
          <w:szCs w:val="26"/>
        </w:rPr>
        <w:br/>
      </w:r>
      <w:r w:rsidRPr="005F376C">
        <w:rPr>
          <w:color w:val="auto"/>
          <w:sz w:val="26"/>
          <w:szCs w:val="26"/>
          <w:shd w:val="clear" w:color="auto" w:fill="FFFFFF"/>
        </w:rPr>
        <w:t>(утв. и введен в действие </w:t>
      </w:r>
      <w:hyperlink r:id="rId8" w:anchor="/document/403247788/entry/0" w:history="1">
        <w:r w:rsidRPr="005F376C">
          <w:rPr>
            <w:color w:val="auto"/>
            <w:sz w:val="26"/>
            <w:szCs w:val="26"/>
            <w:shd w:val="clear" w:color="auto" w:fill="FFFFFF"/>
          </w:rPr>
          <w:t>приказом</w:t>
        </w:r>
      </w:hyperlink>
      <w:r w:rsidRPr="005F376C">
        <w:rPr>
          <w:color w:val="auto"/>
          <w:sz w:val="26"/>
          <w:szCs w:val="26"/>
          <w:shd w:val="clear" w:color="auto" w:fill="FFFFFF"/>
        </w:rPr>
        <w:t> Федерального агентства по техническому регулированию и метрологии от 19 ноября 2021 г. N 1520-ст)</w:t>
      </w:r>
      <w:r w:rsidR="00620604" w:rsidRPr="005F376C">
        <w:rPr>
          <w:color w:val="auto"/>
          <w:sz w:val="26"/>
          <w:szCs w:val="26"/>
        </w:rPr>
        <w:t>;</w:t>
      </w:r>
    </w:p>
    <w:p w14:paraId="4BFED03A" w14:textId="3EF52064" w:rsidR="00DE2D71" w:rsidRPr="005F376C" w:rsidRDefault="005F376C" w:rsidP="005F376C">
      <w:pPr>
        <w:numPr>
          <w:ilvl w:val="0"/>
          <w:numId w:val="2"/>
        </w:numPr>
        <w:ind w:left="0" w:firstLine="709"/>
        <w:rPr>
          <w:sz w:val="26"/>
          <w:szCs w:val="26"/>
        </w:rPr>
      </w:pPr>
      <w:r w:rsidRPr="005F376C">
        <w:rPr>
          <w:sz w:val="26"/>
          <w:szCs w:val="26"/>
        </w:rPr>
        <w:t>ГОСТ Р 59793-</w:t>
      </w:r>
      <w:r w:rsidRPr="00751C46">
        <w:rPr>
          <w:sz w:val="26"/>
          <w:szCs w:val="26"/>
        </w:rPr>
        <w:t>2021</w:t>
      </w:r>
      <w:r w:rsidR="00620604" w:rsidRPr="00751C46">
        <w:rPr>
          <w:sz w:val="26"/>
          <w:szCs w:val="26"/>
        </w:rPr>
        <w:t>.</w:t>
      </w:r>
      <w:r w:rsidR="00751C46">
        <w:rPr>
          <w:sz w:val="26"/>
          <w:szCs w:val="26"/>
        </w:rPr>
        <w:t xml:space="preserve"> </w:t>
      </w:r>
      <w:r w:rsidRPr="005F376C">
        <w:rPr>
          <w:color w:val="22272F"/>
          <w:sz w:val="26"/>
          <w:szCs w:val="26"/>
          <w:shd w:val="clear" w:color="auto" w:fill="FFFFFF"/>
        </w:rPr>
        <w:t>"Информационные технологии. Комплекс стандартов на автоматизированные системы. Автоматизированные системы. Стадии создания"</w:t>
      </w:r>
      <w:r>
        <w:rPr>
          <w:color w:val="22272F"/>
          <w:sz w:val="26"/>
          <w:szCs w:val="26"/>
        </w:rPr>
        <w:t xml:space="preserve"> </w:t>
      </w:r>
      <w:r w:rsidRPr="005F376C">
        <w:rPr>
          <w:color w:val="22272F"/>
          <w:sz w:val="26"/>
          <w:szCs w:val="26"/>
          <w:shd w:val="clear" w:color="auto" w:fill="FFFFFF"/>
        </w:rPr>
        <w:t>(утв. и введен в действие приказом Федерального агентства по техническому регулированию и метрологии от 25 октября 2021 г. N 1285-ст)</w:t>
      </w:r>
      <w:r w:rsidR="00620604" w:rsidRPr="005F376C">
        <w:rPr>
          <w:sz w:val="26"/>
          <w:szCs w:val="26"/>
        </w:rPr>
        <w:t>;</w:t>
      </w:r>
    </w:p>
    <w:p w14:paraId="2039E1A5" w14:textId="77777777" w:rsidR="00DE2D71" w:rsidRPr="005F376C" w:rsidRDefault="00620604" w:rsidP="005F376C">
      <w:pPr>
        <w:numPr>
          <w:ilvl w:val="0"/>
          <w:numId w:val="2"/>
        </w:numPr>
        <w:ind w:left="0" w:firstLine="709"/>
        <w:rPr>
          <w:sz w:val="26"/>
          <w:szCs w:val="26"/>
        </w:rPr>
      </w:pPr>
      <w:r w:rsidRPr="005F376C">
        <w:rPr>
          <w:sz w:val="26"/>
          <w:szCs w:val="26"/>
        </w:rPr>
        <w:t>Приказ Минкомсвязи России от 19.08.2015 № 305 «Об утверждении Методических рекомендаций по использованию свободного программного обеспечения в деятельности федеральных органов исполнительной власти, включая критерии определения государственных информационных систем, при создании которых необходимо использовать свободное программное обеспечение, в том числе государственных информационных систем, предназначенных для оказания государственных и муниципальных услуг в электронном виде».</w:t>
      </w:r>
    </w:p>
    <w:p w14:paraId="67923C19" w14:textId="77777777" w:rsidR="00DE2D71" w:rsidRPr="005F376C" w:rsidRDefault="00620604" w:rsidP="005F376C">
      <w:pPr>
        <w:pStyle w:val="2a"/>
        <w:spacing w:before="0" w:after="0" w:line="240" w:lineRule="auto"/>
        <w:ind w:left="709"/>
        <w:rPr>
          <w:sz w:val="26"/>
          <w:szCs w:val="26"/>
        </w:rPr>
      </w:pPr>
      <w:bookmarkStart w:id="8" w:name="_Toc203663277"/>
      <w:r w:rsidRPr="005F376C">
        <w:rPr>
          <w:sz w:val="26"/>
          <w:szCs w:val="26"/>
        </w:rPr>
        <w:t>Цели оказания Услуг</w:t>
      </w:r>
      <w:bookmarkEnd w:id="8"/>
    </w:p>
    <w:p w14:paraId="70187E05" w14:textId="77777777" w:rsidR="00DE2D71" w:rsidRPr="005F376C" w:rsidRDefault="00620604">
      <w:pPr>
        <w:ind w:firstLine="709"/>
        <w:rPr>
          <w:sz w:val="26"/>
          <w:szCs w:val="26"/>
        </w:rPr>
      </w:pPr>
      <w:r w:rsidRPr="005F376C">
        <w:rPr>
          <w:sz w:val="26"/>
          <w:szCs w:val="26"/>
        </w:rPr>
        <w:t>Целями оказания услуг является:</w:t>
      </w:r>
    </w:p>
    <w:p w14:paraId="76A77814" w14:textId="77777777" w:rsidR="00DE2D71" w:rsidRPr="005F376C" w:rsidRDefault="00620604">
      <w:pPr>
        <w:numPr>
          <w:ilvl w:val="0"/>
          <w:numId w:val="83"/>
        </w:numPr>
        <w:ind w:left="0" w:firstLine="709"/>
        <w:rPr>
          <w:sz w:val="26"/>
          <w:szCs w:val="26"/>
        </w:rPr>
      </w:pPr>
      <w:r w:rsidRPr="005F376C">
        <w:rPr>
          <w:sz w:val="26"/>
          <w:szCs w:val="26"/>
        </w:rPr>
        <w:t>Обеспечение бесперебойного функционирования ФГИС «Зерно».</w:t>
      </w:r>
    </w:p>
    <w:p w14:paraId="11B6979F" w14:textId="77777777" w:rsidR="00DE2D71" w:rsidRPr="005F376C" w:rsidRDefault="00620604" w:rsidP="005F376C">
      <w:pPr>
        <w:numPr>
          <w:ilvl w:val="0"/>
          <w:numId w:val="83"/>
        </w:numPr>
        <w:ind w:left="0" w:firstLine="709"/>
        <w:rPr>
          <w:sz w:val="26"/>
          <w:szCs w:val="26"/>
        </w:rPr>
      </w:pPr>
      <w:r w:rsidRPr="005F376C">
        <w:rPr>
          <w:sz w:val="26"/>
          <w:szCs w:val="26"/>
        </w:rPr>
        <w:t>Организация технической поддержки и сопровождения ФГИС «Зерно».</w:t>
      </w:r>
    </w:p>
    <w:p w14:paraId="24E36815" w14:textId="77777777" w:rsidR="00DE2D71" w:rsidRPr="005F376C" w:rsidRDefault="00620604" w:rsidP="005F376C">
      <w:pPr>
        <w:numPr>
          <w:ilvl w:val="0"/>
          <w:numId w:val="83"/>
        </w:numPr>
        <w:ind w:left="0" w:firstLine="709"/>
        <w:rPr>
          <w:sz w:val="26"/>
          <w:szCs w:val="26"/>
        </w:rPr>
      </w:pPr>
      <w:r w:rsidRPr="005F376C">
        <w:rPr>
          <w:sz w:val="26"/>
          <w:szCs w:val="26"/>
        </w:rPr>
        <w:t>Обеспечение консультационной поддержки пользователям по вопросам функционирования ФГИС «Зерно»;</w:t>
      </w:r>
    </w:p>
    <w:p w14:paraId="431CC5BF" w14:textId="77777777" w:rsidR="00DE2D71" w:rsidRPr="005F376C" w:rsidRDefault="00620604" w:rsidP="005F376C">
      <w:pPr>
        <w:numPr>
          <w:ilvl w:val="0"/>
          <w:numId w:val="83"/>
        </w:numPr>
        <w:ind w:left="0" w:firstLine="709"/>
        <w:rPr>
          <w:sz w:val="26"/>
          <w:szCs w:val="26"/>
        </w:rPr>
      </w:pPr>
      <w:r w:rsidRPr="005F376C">
        <w:rPr>
          <w:sz w:val="26"/>
          <w:szCs w:val="26"/>
        </w:rPr>
        <w:t>Разграничение прав доступа пользователей и поставщиков информации к Федеральной системе прослеживаемости зерна.</w:t>
      </w:r>
    </w:p>
    <w:p w14:paraId="41DAFB3E" w14:textId="77777777" w:rsidR="00DE2D71" w:rsidRPr="005F376C" w:rsidRDefault="00DE2D71">
      <w:pPr>
        <w:ind w:firstLine="709"/>
        <w:rPr>
          <w:sz w:val="26"/>
          <w:szCs w:val="26"/>
        </w:rPr>
      </w:pPr>
    </w:p>
    <w:p w14:paraId="08E53E9C" w14:textId="77777777" w:rsidR="00DE2D71" w:rsidRPr="005F376C" w:rsidRDefault="00620604" w:rsidP="005F376C">
      <w:pPr>
        <w:pStyle w:val="17"/>
        <w:spacing w:before="0" w:after="0" w:line="240" w:lineRule="auto"/>
        <w:ind w:left="709"/>
        <w:rPr>
          <w:sz w:val="26"/>
          <w:szCs w:val="26"/>
        </w:rPr>
      </w:pPr>
      <w:bookmarkStart w:id="9" w:name="_Toc203663278"/>
      <w:r w:rsidRPr="005F376C">
        <w:rPr>
          <w:sz w:val="26"/>
          <w:szCs w:val="26"/>
        </w:rPr>
        <w:t>Общие требования</w:t>
      </w:r>
      <w:bookmarkEnd w:id="9"/>
      <w:r w:rsidRPr="005F376C">
        <w:rPr>
          <w:sz w:val="26"/>
          <w:szCs w:val="26"/>
        </w:rPr>
        <w:t xml:space="preserve"> </w:t>
      </w:r>
    </w:p>
    <w:p w14:paraId="5D9FAC47" w14:textId="77777777" w:rsidR="00DE2D71" w:rsidRPr="005F376C" w:rsidRDefault="00620604">
      <w:pPr>
        <w:ind w:firstLine="709"/>
        <w:rPr>
          <w:sz w:val="26"/>
          <w:szCs w:val="26"/>
        </w:rPr>
      </w:pPr>
      <w:r w:rsidRPr="005F376C">
        <w:rPr>
          <w:sz w:val="26"/>
          <w:szCs w:val="26"/>
        </w:rPr>
        <w:t>Услуги должны быть оказаны в соответствии со следующими документами по стандартизации:</w:t>
      </w:r>
    </w:p>
    <w:p w14:paraId="51A1162E" w14:textId="6E0A7748" w:rsidR="00DE2D71" w:rsidRPr="005F376C" w:rsidRDefault="00751C46">
      <w:pPr>
        <w:numPr>
          <w:ilvl w:val="0"/>
          <w:numId w:val="3"/>
        </w:numPr>
        <w:ind w:left="0" w:firstLine="709"/>
        <w:rPr>
          <w:sz w:val="26"/>
          <w:szCs w:val="26"/>
        </w:rPr>
      </w:pPr>
      <w:r w:rsidRPr="00751C46">
        <w:rPr>
          <w:sz w:val="26"/>
          <w:szCs w:val="26"/>
        </w:rPr>
        <w:t xml:space="preserve">ГОСТ Р 57193-2025 </w:t>
      </w:r>
      <w:r w:rsidR="00620604" w:rsidRPr="00751C46">
        <w:rPr>
          <w:sz w:val="26"/>
          <w:szCs w:val="26"/>
        </w:rPr>
        <w:t>«Системная и программная инженерия. Процессы жизненного цикла систем».</w:t>
      </w:r>
    </w:p>
    <w:p w14:paraId="4E2EBF69" w14:textId="77777777" w:rsidR="00DE2D71" w:rsidRPr="005F376C" w:rsidRDefault="00620604">
      <w:pPr>
        <w:numPr>
          <w:ilvl w:val="0"/>
          <w:numId w:val="3"/>
        </w:numPr>
        <w:ind w:left="0" w:firstLine="709"/>
        <w:rPr>
          <w:sz w:val="26"/>
          <w:szCs w:val="26"/>
        </w:rPr>
      </w:pPr>
      <w:r w:rsidRPr="005F376C">
        <w:rPr>
          <w:sz w:val="26"/>
          <w:szCs w:val="26"/>
        </w:rPr>
        <w:t xml:space="preserve">ГОСТ Р ИСО/МЭК 15408-2-2013 «Информационная технология. Методы и средства обеспечения безопасности. Критерии оценки безопасности информационных технологий. Часть 2. Функциональные компоненты безопасности». </w:t>
      </w:r>
    </w:p>
    <w:p w14:paraId="72720904" w14:textId="77777777" w:rsidR="00DE2D71" w:rsidRPr="005F376C" w:rsidRDefault="00DE2D71">
      <w:pPr>
        <w:keepNext/>
        <w:keepLines/>
        <w:ind w:firstLine="1134"/>
        <w:rPr>
          <w:sz w:val="26"/>
          <w:szCs w:val="26"/>
        </w:rPr>
      </w:pPr>
    </w:p>
    <w:p w14:paraId="1BD0D18C" w14:textId="77777777" w:rsidR="00DE2D71" w:rsidRPr="005F376C" w:rsidRDefault="00620604" w:rsidP="005F376C">
      <w:pPr>
        <w:pStyle w:val="17"/>
        <w:spacing w:before="0" w:after="0" w:line="240" w:lineRule="auto"/>
        <w:ind w:left="709"/>
        <w:rPr>
          <w:sz w:val="26"/>
          <w:szCs w:val="26"/>
        </w:rPr>
      </w:pPr>
      <w:bookmarkStart w:id="10" w:name="_Toc203663279"/>
      <w:r w:rsidRPr="005F376C">
        <w:rPr>
          <w:sz w:val="26"/>
          <w:szCs w:val="26"/>
        </w:rPr>
        <w:t>Требования к архитектуре</w:t>
      </w:r>
      <w:bookmarkEnd w:id="10"/>
    </w:p>
    <w:p w14:paraId="35039B56" w14:textId="77777777" w:rsidR="00DE2D71" w:rsidRPr="005F376C" w:rsidRDefault="00620604">
      <w:pPr>
        <w:ind w:firstLine="709"/>
        <w:rPr>
          <w:sz w:val="26"/>
          <w:szCs w:val="26"/>
        </w:rPr>
      </w:pPr>
      <w:r w:rsidRPr="005F376C">
        <w:rPr>
          <w:sz w:val="26"/>
          <w:szCs w:val="26"/>
        </w:rPr>
        <w:t xml:space="preserve">При оказании услуг Исполнитель должен обеспечить сохранение архитектурных и программных решений ФГИС «Зерно». В соответствии с </w:t>
      </w:r>
    </w:p>
    <w:p w14:paraId="666B03E9" w14:textId="77777777" w:rsidR="00DE2D71" w:rsidRPr="005F376C" w:rsidRDefault="00620604">
      <w:pPr>
        <w:ind w:firstLine="709"/>
        <w:rPr>
          <w:sz w:val="26"/>
          <w:szCs w:val="26"/>
        </w:rPr>
      </w:pPr>
      <w:r w:rsidRPr="005F376C">
        <w:rPr>
          <w:sz w:val="26"/>
          <w:szCs w:val="26"/>
        </w:rPr>
        <w:t xml:space="preserve">Система использует следующие общесистемные программные средства, развернутые в рамках двух групп серверов, описанных в </w:t>
      </w:r>
      <w:r w:rsidRPr="005F376C">
        <w:rPr>
          <w:sz w:val="26"/>
          <w:szCs w:val="26"/>
        </w:rPr>
        <w:fldChar w:fldCharType="begin"/>
      </w:r>
      <w:r w:rsidRPr="005F376C">
        <w:rPr>
          <w:sz w:val="26"/>
          <w:szCs w:val="26"/>
        </w:rPr>
        <w:instrText xml:space="preserve"> REF _Ref192255610 \h  \* MERGEFORMAT </w:instrText>
      </w:r>
      <w:r w:rsidRPr="005F376C">
        <w:rPr>
          <w:sz w:val="26"/>
          <w:szCs w:val="26"/>
        </w:rPr>
      </w:r>
      <w:r w:rsidRPr="005F376C">
        <w:rPr>
          <w:sz w:val="26"/>
          <w:szCs w:val="26"/>
        </w:rPr>
        <w:fldChar w:fldCharType="separate"/>
      </w:r>
      <w:r w:rsidRPr="005F376C">
        <w:rPr>
          <w:sz w:val="26"/>
          <w:szCs w:val="26"/>
        </w:rPr>
        <w:t>Таблица 1</w:t>
      </w:r>
      <w:r w:rsidRPr="005F376C">
        <w:rPr>
          <w:sz w:val="26"/>
          <w:szCs w:val="26"/>
        </w:rPr>
        <w:fldChar w:fldCharType="end"/>
      </w:r>
      <w:r w:rsidRPr="005F376C">
        <w:rPr>
          <w:sz w:val="26"/>
          <w:szCs w:val="26"/>
        </w:rPr>
        <w:fldChar w:fldCharType="begin"/>
      </w:r>
      <w:r w:rsidRPr="005F376C">
        <w:rPr>
          <w:sz w:val="26"/>
          <w:szCs w:val="26"/>
        </w:rPr>
        <w:instrText xml:space="preserve">REF _Ref85468999 \h \* MERGEFORMAT </w:instrText>
      </w:r>
      <w:r w:rsidRPr="005F376C">
        <w:rPr>
          <w:sz w:val="26"/>
          <w:szCs w:val="26"/>
        </w:rPr>
      </w:r>
      <w:r w:rsidRPr="005F376C">
        <w:rPr>
          <w:sz w:val="26"/>
          <w:szCs w:val="26"/>
        </w:rPr>
        <w:fldChar w:fldCharType="end"/>
      </w:r>
      <w:r w:rsidRPr="005F376C">
        <w:rPr>
          <w:sz w:val="26"/>
          <w:szCs w:val="26"/>
        </w:rPr>
        <w:t xml:space="preserve"> и </w:t>
      </w:r>
      <w:r w:rsidRPr="005F376C">
        <w:rPr>
          <w:sz w:val="26"/>
          <w:szCs w:val="26"/>
        </w:rPr>
        <w:fldChar w:fldCharType="begin"/>
      </w:r>
      <w:r w:rsidRPr="005F376C">
        <w:rPr>
          <w:sz w:val="26"/>
          <w:szCs w:val="26"/>
        </w:rPr>
        <w:instrText xml:space="preserve"> REF _Ref192255616 \h  \* MERGEFORMAT </w:instrText>
      </w:r>
      <w:r w:rsidRPr="005F376C">
        <w:rPr>
          <w:sz w:val="26"/>
          <w:szCs w:val="26"/>
        </w:rPr>
      </w:r>
      <w:r w:rsidRPr="005F376C">
        <w:rPr>
          <w:sz w:val="26"/>
          <w:szCs w:val="26"/>
        </w:rPr>
        <w:fldChar w:fldCharType="separate"/>
      </w:r>
      <w:r w:rsidRPr="005F376C">
        <w:rPr>
          <w:sz w:val="26"/>
          <w:szCs w:val="26"/>
        </w:rPr>
        <w:t>Таблица 2</w:t>
      </w:r>
      <w:r w:rsidRPr="005F376C">
        <w:rPr>
          <w:sz w:val="26"/>
          <w:szCs w:val="26"/>
        </w:rPr>
        <w:fldChar w:fldCharType="end"/>
      </w:r>
      <w:r w:rsidRPr="005F376C">
        <w:rPr>
          <w:sz w:val="26"/>
          <w:szCs w:val="26"/>
        </w:rPr>
        <w:t>.</w:t>
      </w:r>
    </w:p>
    <w:p w14:paraId="32820166" w14:textId="77777777" w:rsidR="00DE2D71" w:rsidRPr="005F376C" w:rsidRDefault="00620604" w:rsidP="005F376C">
      <w:pPr>
        <w:pStyle w:val="affffff0"/>
        <w:spacing w:before="0" w:after="0"/>
        <w:ind w:firstLine="0"/>
        <w:rPr>
          <w:sz w:val="26"/>
          <w:szCs w:val="26"/>
        </w:rPr>
      </w:pPr>
      <w:bookmarkStart w:id="11" w:name="_Ref192255610"/>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1</w:t>
      </w:r>
      <w:r w:rsidRPr="005F376C">
        <w:rPr>
          <w:sz w:val="26"/>
          <w:szCs w:val="26"/>
        </w:rPr>
        <w:fldChar w:fldCharType="end"/>
      </w:r>
      <w:bookmarkEnd w:id="11"/>
      <w:r w:rsidRPr="005F376C">
        <w:rPr>
          <w:sz w:val="26"/>
          <w:szCs w:val="26"/>
        </w:rPr>
        <w:t>. Описание группы серверов приложений</w:t>
      </w:r>
    </w:p>
    <w:tbl>
      <w:tblPr>
        <w:tblW w:w="5000" w:type="pct"/>
        <w:tblLayout w:type="fixed"/>
        <w:tblLook w:val="04A0" w:firstRow="1" w:lastRow="0" w:firstColumn="1" w:lastColumn="0" w:noHBand="0" w:noVBand="1"/>
      </w:tblPr>
      <w:tblGrid>
        <w:gridCol w:w="3037"/>
        <w:gridCol w:w="6312"/>
      </w:tblGrid>
      <w:tr w:rsidR="00DE2D71" w14:paraId="0185B9EA" w14:textId="77777777">
        <w:tc>
          <w:tcPr>
            <w:tcW w:w="934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7C7448" w14:textId="77777777" w:rsidR="00DE2D71" w:rsidRPr="005F376C" w:rsidRDefault="00620604">
            <w:pPr>
              <w:widowControl w:val="0"/>
              <w:jc w:val="left"/>
              <w:rPr>
                <w:b/>
                <w:sz w:val="26"/>
                <w:szCs w:val="26"/>
              </w:rPr>
            </w:pPr>
            <w:r w:rsidRPr="005F376C">
              <w:rPr>
                <w:b/>
                <w:sz w:val="26"/>
                <w:szCs w:val="26"/>
              </w:rPr>
              <w:t>Сервер приложений</w:t>
            </w:r>
          </w:p>
        </w:tc>
      </w:tr>
      <w:tr w:rsidR="00DE2D71" w14:paraId="412B80F6"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0239EBA0" w14:textId="77777777" w:rsidR="00DE2D71" w:rsidRPr="005F376C" w:rsidRDefault="00620604">
            <w:pPr>
              <w:widowControl w:val="0"/>
              <w:jc w:val="left"/>
              <w:rPr>
                <w:sz w:val="26"/>
                <w:szCs w:val="26"/>
              </w:rPr>
            </w:pPr>
            <w:r w:rsidRPr="005F376C">
              <w:rPr>
                <w:sz w:val="26"/>
                <w:szCs w:val="26"/>
              </w:rPr>
              <w:t>Операционная система</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031113A6" w14:textId="27B52233" w:rsidR="00DE2D71" w:rsidRPr="00D335E2" w:rsidRDefault="000560EA">
            <w:pPr>
              <w:widowControl w:val="0"/>
              <w:jc w:val="left"/>
              <w:rPr>
                <w:sz w:val="26"/>
                <w:szCs w:val="26"/>
                <w:highlight w:val="yellow"/>
              </w:rPr>
            </w:pPr>
            <w:r>
              <w:rPr>
                <w:sz w:val="26"/>
                <w:szCs w:val="26"/>
                <w:lang w:val="en-US"/>
              </w:rPr>
              <w:t xml:space="preserve">Astra Linux SE </w:t>
            </w:r>
            <w:r>
              <w:rPr>
                <w:sz w:val="26"/>
                <w:szCs w:val="26"/>
              </w:rPr>
              <w:t xml:space="preserve">«Воронеж» </w:t>
            </w:r>
            <w:r>
              <w:rPr>
                <w:sz w:val="26"/>
                <w:szCs w:val="26"/>
                <w:lang w:val="en-US"/>
              </w:rPr>
              <w:t>1.8</w:t>
            </w:r>
          </w:p>
        </w:tc>
      </w:tr>
      <w:tr w:rsidR="00DE2D71" w14:paraId="01A6C8BC"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3CFF2AAA" w14:textId="77777777" w:rsidR="00DE2D71" w:rsidRPr="005F376C" w:rsidRDefault="00620604">
            <w:pPr>
              <w:widowControl w:val="0"/>
              <w:jc w:val="left"/>
              <w:rPr>
                <w:sz w:val="26"/>
                <w:szCs w:val="26"/>
              </w:rPr>
            </w:pPr>
            <w:r w:rsidRPr="005F376C">
              <w:rPr>
                <w:sz w:val="26"/>
                <w:szCs w:val="26"/>
              </w:rPr>
              <w:t>Программное обеспечение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24149F90" w14:textId="6AEDC3D5" w:rsidR="00DE2D71" w:rsidRPr="00A71129" w:rsidRDefault="00620604">
            <w:pPr>
              <w:widowControl w:val="0"/>
              <w:jc w:val="left"/>
              <w:rPr>
                <w:color w:val="auto"/>
                <w:sz w:val="26"/>
                <w:szCs w:val="26"/>
                <w:lang w:val="en-US"/>
              </w:rPr>
            </w:pPr>
            <w:r w:rsidRPr="00D335E2">
              <w:rPr>
                <w:color w:val="auto"/>
                <w:sz w:val="26"/>
                <w:szCs w:val="26"/>
                <w:lang w:val="en-US"/>
              </w:rPr>
              <w:t>Kubernetes 1.</w:t>
            </w:r>
            <w:r w:rsidR="000560EA" w:rsidRPr="00A71129">
              <w:rPr>
                <w:color w:val="auto"/>
                <w:sz w:val="26"/>
                <w:szCs w:val="26"/>
                <w:lang w:val="en-US"/>
              </w:rPr>
              <w:t>34.1</w:t>
            </w:r>
          </w:p>
          <w:p w14:paraId="463A2F0E" w14:textId="76E2AFBC" w:rsidR="00DE2D71" w:rsidRPr="00A71129" w:rsidRDefault="00620604">
            <w:pPr>
              <w:widowControl w:val="0"/>
              <w:jc w:val="left"/>
              <w:rPr>
                <w:sz w:val="26"/>
                <w:szCs w:val="26"/>
                <w:lang w:val="en-US"/>
              </w:rPr>
            </w:pPr>
            <w:proofErr w:type="spellStart"/>
            <w:r w:rsidRPr="00A71129">
              <w:rPr>
                <w:sz w:val="26"/>
                <w:szCs w:val="26"/>
                <w:lang w:val="en-US"/>
              </w:rPr>
              <w:t>Containerd</w:t>
            </w:r>
            <w:proofErr w:type="spellEnd"/>
            <w:r w:rsidRPr="00A71129">
              <w:rPr>
                <w:sz w:val="26"/>
                <w:szCs w:val="26"/>
                <w:lang w:val="en-US"/>
              </w:rPr>
              <w:t xml:space="preserve"> </w:t>
            </w:r>
            <w:r w:rsidR="000560EA" w:rsidRPr="00A71129">
              <w:rPr>
                <w:sz w:val="26"/>
                <w:szCs w:val="26"/>
                <w:lang w:val="en-US"/>
              </w:rPr>
              <w:t>v2.1.5</w:t>
            </w:r>
          </w:p>
          <w:p w14:paraId="412BFA76" w14:textId="717CBEF9" w:rsidR="00DE2D71" w:rsidRPr="00A71129" w:rsidRDefault="00620604">
            <w:pPr>
              <w:widowControl w:val="0"/>
              <w:jc w:val="left"/>
              <w:rPr>
                <w:sz w:val="26"/>
                <w:szCs w:val="26"/>
                <w:lang w:val="en-US"/>
              </w:rPr>
            </w:pPr>
            <w:proofErr w:type="spellStart"/>
            <w:r w:rsidRPr="00A71129">
              <w:rPr>
                <w:sz w:val="26"/>
                <w:szCs w:val="26"/>
                <w:lang w:val="en-US"/>
              </w:rPr>
              <w:t>Crictl</w:t>
            </w:r>
            <w:proofErr w:type="spellEnd"/>
            <w:r w:rsidRPr="00A71129">
              <w:rPr>
                <w:sz w:val="26"/>
                <w:szCs w:val="26"/>
                <w:lang w:val="en-US"/>
              </w:rPr>
              <w:t xml:space="preserve"> </w:t>
            </w:r>
            <w:r w:rsidR="00D65FA5" w:rsidRPr="00A71129">
              <w:rPr>
                <w:sz w:val="26"/>
                <w:szCs w:val="26"/>
                <w:lang w:val="en-US"/>
              </w:rPr>
              <w:t>v1.34.0</w:t>
            </w:r>
          </w:p>
          <w:p w14:paraId="4F345A8E" w14:textId="77777777" w:rsidR="00DE2D71" w:rsidRPr="00D65FA5" w:rsidRDefault="00620604">
            <w:pPr>
              <w:widowControl w:val="0"/>
              <w:jc w:val="left"/>
              <w:rPr>
                <w:sz w:val="26"/>
                <w:szCs w:val="26"/>
              </w:rPr>
            </w:pPr>
            <w:r w:rsidRPr="00D65FA5">
              <w:rPr>
                <w:sz w:val="26"/>
                <w:szCs w:val="26"/>
              </w:rPr>
              <w:t>Контейнеры прикладных сервисов:</w:t>
            </w:r>
          </w:p>
          <w:p w14:paraId="2682E3B0" w14:textId="77777777" w:rsidR="00DE2D71" w:rsidRPr="00D65FA5" w:rsidRDefault="00620604">
            <w:pPr>
              <w:widowControl w:val="0"/>
              <w:numPr>
                <w:ilvl w:val="0"/>
                <w:numId w:val="4"/>
              </w:numPr>
              <w:jc w:val="left"/>
              <w:rPr>
                <w:sz w:val="26"/>
                <w:szCs w:val="26"/>
              </w:rPr>
            </w:pPr>
            <w:proofErr w:type="spellStart"/>
            <w:r w:rsidRPr="00D65FA5">
              <w:rPr>
                <w:sz w:val="26"/>
                <w:szCs w:val="26"/>
              </w:rPr>
              <w:t>Java</w:t>
            </w:r>
            <w:proofErr w:type="spellEnd"/>
            <w:r w:rsidRPr="00D65FA5">
              <w:rPr>
                <w:sz w:val="26"/>
                <w:szCs w:val="26"/>
              </w:rPr>
              <w:t xml:space="preserve"> JDK 17 + </w:t>
            </w:r>
            <w:proofErr w:type="spellStart"/>
            <w:r w:rsidRPr="00D65FA5">
              <w:rPr>
                <w:sz w:val="26"/>
                <w:szCs w:val="26"/>
              </w:rPr>
              <w:t>Spring</w:t>
            </w:r>
            <w:proofErr w:type="spellEnd"/>
            <w:r w:rsidRPr="00D65FA5">
              <w:rPr>
                <w:sz w:val="26"/>
                <w:szCs w:val="26"/>
              </w:rPr>
              <w:t xml:space="preserve"> </w:t>
            </w:r>
            <w:proofErr w:type="spellStart"/>
            <w:r w:rsidRPr="00D65FA5">
              <w:rPr>
                <w:sz w:val="26"/>
                <w:szCs w:val="26"/>
              </w:rPr>
              <w:t>Boot</w:t>
            </w:r>
            <w:proofErr w:type="spellEnd"/>
            <w:r w:rsidRPr="00D65FA5">
              <w:rPr>
                <w:sz w:val="26"/>
                <w:szCs w:val="26"/>
              </w:rPr>
              <w:t xml:space="preserve"> 2.</w:t>
            </w:r>
            <w:r w:rsidRPr="00D65FA5">
              <w:rPr>
                <w:sz w:val="26"/>
                <w:szCs w:val="26"/>
                <w:lang w:val="en-US"/>
              </w:rPr>
              <w:t>7</w:t>
            </w:r>
            <w:r w:rsidRPr="00D65FA5">
              <w:rPr>
                <w:sz w:val="26"/>
                <w:szCs w:val="26"/>
              </w:rPr>
              <w:t>.5</w:t>
            </w:r>
          </w:p>
          <w:p w14:paraId="06659236" w14:textId="77777777" w:rsidR="00DE2D71" w:rsidRPr="00D65FA5" w:rsidRDefault="00620604">
            <w:pPr>
              <w:widowControl w:val="0"/>
              <w:numPr>
                <w:ilvl w:val="0"/>
                <w:numId w:val="4"/>
              </w:numPr>
              <w:jc w:val="left"/>
              <w:rPr>
                <w:sz w:val="26"/>
                <w:szCs w:val="26"/>
              </w:rPr>
            </w:pPr>
            <w:proofErr w:type="spellStart"/>
            <w:r w:rsidRPr="00D65FA5">
              <w:rPr>
                <w:sz w:val="26"/>
                <w:szCs w:val="26"/>
              </w:rPr>
              <w:t>Nginx</w:t>
            </w:r>
            <w:proofErr w:type="spellEnd"/>
            <w:r w:rsidRPr="00D65FA5">
              <w:rPr>
                <w:sz w:val="26"/>
                <w:szCs w:val="26"/>
              </w:rPr>
              <w:t xml:space="preserve"> 1.26.3</w:t>
            </w:r>
          </w:p>
        </w:tc>
      </w:tr>
      <w:tr w:rsidR="00DE2D71" w14:paraId="57827F26"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766F80BA" w14:textId="77777777" w:rsidR="00DE2D71" w:rsidRPr="005F376C" w:rsidRDefault="00620604">
            <w:pPr>
              <w:widowControl w:val="0"/>
              <w:jc w:val="left"/>
              <w:rPr>
                <w:sz w:val="26"/>
                <w:szCs w:val="26"/>
              </w:rPr>
            </w:pPr>
            <w:r w:rsidRPr="005F376C">
              <w:rPr>
                <w:sz w:val="26"/>
                <w:szCs w:val="26"/>
              </w:rPr>
              <w:t>Назначение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2EAA54C3" w14:textId="77777777" w:rsidR="00DE2D71" w:rsidRPr="005F376C" w:rsidRDefault="00620604">
            <w:pPr>
              <w:widowControl w:val="0"/>
              <w:jc w:val="left"/>
              <w:rPr>
                <w:sz w:val="26"/>
                <w:szCs w:val="26"/>
              </w:rPr>
            </w:pPr>
            <w:r w:rsidRPr="005F376C">
              <w:rPr>
                <w:sz w:val="26"/>
                <w:szCs w:val="26"/>
              </w:rPr>
              <w:t>Обеспечивает выполнение бизнес-логики компонентов ФГИС «Зерно»</w:t>
            </w:r>
          </w:p>
        </w:tc>
      </w:tr>
    </w:tbl>
    <w:p w14:paraId="4454CB7E" w14:textId="77777777" w:rsidR="00DE2D71" w:rsidRPr="005F376C" w:rsidRDefault="00620604" w:rsidP="005F376C">
      <w:pPr>
        <w:pStyle w:val="affffff0"/>
        <w:spacing w:before="0" w:after="0"/>
        <w:ind w:firstLine="0"/>
        <w:rPr>
          <w:sz w:val="26"/>
          <w:szCs w:val="26"/>
        </w:rPr>
      </w:pPr>
      <w:bookmarkStart w:id="12" w:name="_Ref192255616"/>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2</w:t>
      </w:r>
      <w:r w:rsidRPr="005F376C">
        <w:rPr>
          <w:sz w:val="26"/>
          <w:szCs w:val="26"/>
        </w:rPr>
        <w:fldChar w:fldCharType="end"/>
      </w:r>
      <w:bookmarkEnd w:id="12"/>
      <w:r w:rsidRPr="005F376C">
        <w:rPr>
          <w:sz w:val="26"/>
          <w:szCs w:val="26"/>
        </w:rPr>
        <w:t>. Описание группы серверов БД</w:t>
      </w:r>
    </w:p>
    <w:tbl>
      <w:tblPr>
        <w:tblW w:w="5000" w:type="pct"/>
        <w:tblLayout w:type="fixed"/>
        <w:tblLook w:val="04A0" w:firstRow="1" w:lastRow="0" w:firstColumn="1" w:lastColumn="0" w:noHBand="0" w:noVBand="1"/>
      </w:tblPr>
      <w:tblGrid>
        <w:gridCol w:w="3037"/>
        <w:gridCol w:w="6312"/>
      </w:tblGrid>
      <w:tr w:rsidR="00DE2D71" w14:paraId="5F41BD54" w14:textId="77777777">
        <w:trPr>
          <w:tblHeader/>
        </w:trPr>
        <w:tc>
          <w:tcPr>
            <w:tcW w:w="934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0F6FD4" w14:textId="77777777" w:rsidR="00DE2D71" w:rsidRPr="005F376C" w:rsidRDefault="00620604">
            <w:pPr>
              <w:widowControl w:val="0"/>
              <w:jc w:val="left"/>
              <w:rPr>
                <w:b/>
                <w:sz w:val="26"/>
                <w:szCs w:val="26"/>
              </w:rPr>
            </w:pPr>
            <w:r w:rsidRPr="005F376C">
              <w:rPr>
                <w:b/>
                <w:sz w:val="26"/>
                <w:szCs w:val="26"/>
              </w:rPr>
              <w:t>Сервер базы данных</w:t>
            </w:r>
          </w:p>
        </w:tc>
      </w:tr>
      <w:tr w:rsidR="00DE2D71" w14:paraId="4AF36EBD"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78092AE3" w14:textId="77777777" w:rsidR="00DE2D71" w:rsidRPr="005F376C" w:rsidRDefault="00620604">
            <w:pPr>
              <w:widowControl w:val="0"/>
              <w:jc w:val="left"/>
              <w:rPr>
                <w:sz w:val="26"/>
                <w:szCs w:val="26"/>
              </w:rPr>
            </w:pPr>
            <w:r w:rsidRPr="005F376C">
              <w:rPr>
                <w:sz w:val="26"/>
                <w:szCs w:val="26"/>
              </w:rPr>
              <w:t>Операционная система</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12BF2B79" w14:textId="66BB8336" w:rsidR="00DE2D71" w:rsidRPr="00A3432A" w:rsidRDefault="00A3432A">
            <w:pPr>
              <w:widowControl w:val="0"/>
              <w:jc w:val="left"/>
              <w:rPr>
                <w:sz w:val="26"/>
                <w:szCs w:val="26"/>
              </w:rPr>
            </w:pPr>
            <w:r>
              <w:rPr>
                <w:sz w:val="26"/>
                <w:szCs w:val="26"/>
                <w:lang w:val="en-US"/>
              </w:rPr>
              <w:t xml:space="preserve">Astra Linux SE </w:t>
            </w:r>
            <w:r>
              <w:rPr>
                <w:sz w:val="26"/>
                <w:szCs w:val="26"/>
              </w:rPr>
              <w:t>«Вороне</w:t>
            </w:r>
            <w:r>
              <w:rPr>
                <w:sz w:val="26"/>
                <w:szCs w:val="26"/>
              </w:rPr>
              <w:t>ж</w:t>
            </w:r>
            <w:r w:rsidRPr="000560EA">
              <w:rPr>
                <w:sz w:val="26"/>
                <w:szCs w:val="26"/>
              </w:rPr>
              <w:t xml:space="preserve">» </w:t>
            </w:r>
            <w:r w:rsidR="000560EA" w:rsidRPr="00A71129">
              <w:rPr>
                <w:sz w:val="26"/>
                <w:szCs w:val="26"/>
                <w:lang w:val="en-US"/>
              </w:rPr>
              <w:t>1.8</w:t>
            </w:r>
          </w:p>
        </w:tc>
      </w:tr>
      <w:tr w:rsidR="00DE2D71" w14:paraId="4C9CD0C4"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77EC21D2" w14:textId="77777777" w:rsidR="00DE2D71" w:rsidRPr="005F376C" w:rsidRDefault="00620604">
            <w:pPr>
              <w:widowControl w:val="0"/>
              <w:jc w:val="left"/>
              <w:rPr>
                <w:sz w:val="26"/>
                <w:szCs w:val="26"/>
              </w:rPr>
            </w:pPr>
            <w:r w:rsidRPr="005F376C">
              <w:rPr>
                <w:sz w:val="26"/>
                <w:szCs w:val="26"/>
              </w:rPr>
              <w:t>Программное обеспечение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30BA6A6F" w14:textId="233CEB5A" w:rsidR="00DE2D71" w:rsidRPr="00206D77" w:rsidRDefault="00A3432A">
            <w:pPr>
              <w:widowControl w:val="0"/>
              <w:jc w:val="left"/>
              <w:rPr>
                <w:sz w:val="26"/>
                <w:szCs w:val="26"/>
              </w:rPr>
            </w:pPr>
            <w:proofErr w:type="spellStart"/>
            <w:r>
              <w:rPr>
                <w:sz w:val="26"/>
                <w:szCs w:val="26"/>
                <w:lang w:val="en-US"/>
              </w:rPr>
              <w:t>Arenadata</w:t>
            </w:r>
            <w:proofErr w:type="spellEnd"/>
            <w:r>
              <w:rPr>
                <w:sz w:val="26"/>
                <w:szCs w:val="26"/>
                <w:lang w:val="en-US"/>
              </w:rPr>
              <w:t xml:space="preserve"> Pro</w:t>
            </w:r>
            <w:r>
              <w:rPr>
                <w:sz w:val="26"/>
                <w:szCs w:val="26"/>
                <w:lang w:val="en-US"/>
              </w:rPr>
              <w:t>sperity SE</w:t>
            </w:r>
            <w:r w:rsidR="00CB6F71">
              <w:rPr>
                <w:sz w:val="26"/>
                <w:szCs w:val="26"/>
                <w:lang w:val="en-US"/>
              </w:rPr>
              <w:t xml:space="preserve"> 4</w:t>
            </w:r>
            <w:r w:rsidR="00CB6F71">
              <w:rPr>
                <w:sz w:val="26"/>
                <w:szCs w:val="26"/>
              </w:rPr>
              <w:t>.0</w:t>
            </w:r>
          </w:p>
          <w:p w14:paraId="7A91F625" w14:textId="731DAB7E" w:rsidR="00DE2D71" w:rsidRPr="005F376C" w:rsidRDefault="00620604">
            <w:pPr>
              <w:widowControl w:val="0"/>
              <w:jc w:val="left"/>
              <w:rPr>
                <w:sz w:val="26"/>
                <w:szCs w:val="26"/>
              </w:rPr>
            </w:pPr>
            <w:proofErr w:type="spellStart"/>
            <w:r w:rsidRPr="005F376C">
              <w:rPr>
                <w:sz w:val="26"/>
                <w:szCs w:val="26"/>
              </w:rPr>
              <w:t>pg</w:t>
            </w:r>
            <w:proofErr w:type="spellEnd"/>
            <w:r w:rsidRPr="005F376C">
              <w:rPr>
                <w:sz w:val="26"/>
                <w:szCs w:val="26"/>
                <w:lang w:val="en-US"/>
              </w:rPr>
              <w:t>B</w:t>
            </w:r>
            <w:proofErr w:type="spellStart"/>
            <w:r w:rsidRPr="005F376C">
              <w:rPr>
                <w:sz w:val="26"/>
                <w:szCs w:val="26"/>
              </w:rPr>
              <w:t>ouncer</w:t>
            </w:r>
            <w:proofErr w:type="spellEnd"/>
            <w:r w:rsidRPr="005F376C">
              <w:rPr>
                <w:sz w:val="26"/>
                <w:szCs w:val="26"/>
              </w:rPr>
              <w:t xml:space="preserve"> 1.</w:t>
            </w:r>
            <w:r w:rsidR="00CB6F71">
              <w:rPr>
                <w:sz w:val="26"/>
                <w:szCs w:val="26"/>
                <w:lang w:val="en-US"/>
              </w:rPr>
              <w:t>18</w:t>
            </w:r>
          </w:p>
        </w:tc>
      </w:tr>
      <w:tr w:rsidR="00DE2D71" w14:paraId="62141A65"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3701DBA0" w14:textId="77777777" w:rsidR="00DE2D71" w:rsidRPr="005F376C" w:rsidRDefault="00620604">
            <w:pPr>
              <w:widowControl w:val="0"/>
              <w:jc w:val="left"/>
              <w:rPr>
                <w:sz w:val="26"/>
                <w:szCs w:val="26"/>
              </w:rPr>
            </w:pPr>
            <w:r w:rsidRPr="005F376C">
              <w:rPr>
                <w:sz w:val="26"/>
                <w:szCs w:val="26"/>
              </w:rPr>
              <w:t>Назначение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5D535C98" w14:textId="77777777" w:rsidR="00DE2D71" w:rsidRPr="005F376C" w:rsidRDefault="00620604">
            <w:pPr>
              <w:widowControl w:val="0"/>
              <w:jc w:val="left"/>
              <w:rPr>
                <w:sz w:val="26"/>
                <w:szCs w:val="26"/>
              </w:rPr>
            </w:pPr>
            <w:r w:rsidRPr="005F376C">
              <w:rPr>
                <w:sz w:val="26"/>
                <w:szCs w:val="26"/>
              </w:rPr>
              <w:t xml:space="preserve">Обеспечивает хранение и доступ к данным ФГИС «Зерно» </w:t>
            </w:r>
          </w:p>
        </w:tc>
      </w:tr>
    </w:tbl>
    <w:p w14:paraId="3845731A" w14:textId="77777777" w:rsidR="00DE2D71" w:rsidRPr="005F376C" w:rsidRDefault="00620604" w:rsidP="005F376C">
      <w:pPr>
        <w:pStyle w:val="affffff0"/>
        <w:spacing w:before="0" w:after="0"/>
        <w:rPr>
          <w:sz w:val="26"/>
          <w:szCs w:val="26"/>
        </w:rPr>
      </w:pPr>
      <w:r w:rsidRPr="005F376C">
        <w:rPr>
          <w:sz w:val="26"/>
          <w:szCs w:val="26"/>
        </w:rPr>
        <w:t xml:space="preserve">При оказании услуг Исполнитель должен обеспечить бесперебойное функционирование ФГИС «Зерно» с учетом возможной миграции ФГИС «Зерно» на стороннюю СУБД, операционную систему и систему виртуализации. Оказание услуги по миграции ФГИС «Зерно» не являются предметом настоящего ТЗ. </w:t>
      </w:r>
    </w:p>
    <w:p w14:paraId="5B5D8130" w14:textId="77777777" w:rsidR="00DE2D71" w:rsidRPr="005F376C" w:rsidRDefault="00620604" w:rsidP="005F376C">
      <w:pPr>
        <w:pStyle w:val="affffff0"/>
        <w:spacing w:before="0" w:after="0"/>
        <w:rPr>
          <w:sz w:val="26"/>
          <w:szCs w:val="26"/>
        </w:rPr>
      </w:pPr>
      <w:r w:rsidRPr="005F376C">
        <w:rPr>
          <w:sz w:val="26"/>
          <w:szCs w:val="26"/>
        </w:rPr>
        <w:t xml:space="preserve">Описание сервера средств автоматического удаленного контроля (мониторинга) ППО и СПО и визуального отображения и анализа информационных событий из систем мониторинга оборудования и СПО ФГИС «Зерно» представлено в </w:t>
      </w:r>
      <w:r w:rsidRPr="005F376C">
        <w:rPr>
          <w:sz w:val="26"/>
          <w:szCs w:val="26"/>
        </w:rPr>
        <w:fldChar w:fldCharType="begin"/>
      </w:r>
      <w:r w:rsidRPr="005F376C">
        <w:rPr>
          <w:sz w:val="26"/>
          <w:szCs w:val="26"/>
        </w:rPr>
        <w:instrText xml:space="preserve"> REF _Ref192255624 \h  \* MERGEFORMAT </w:instrText>
      </w:r>
      <w:r w:rsidRPr="005F376C">
        <w:rPr>
          <w:sz w:val="26"/>
          <w:szCs w:val="26"/>
        </w:rPr>
      </w:r>
      <w:r w:rsidRPr="005F376C">
        <w:rPr>
          <w:sz w:val="26"/>
          <w:szCs w:val="26"/>
        </w:rPr>
        <w:fldChar w:fldCharType="separate"/>
      </w:r>
      <w:r w:rsidRPr="005F376C">
        <w:rPr>
          <w:sz w:val="26"/>
          <w:szCs w:val="26"/>
        </w:rPr>
        <w:t>Таблица 3</w:t>
      </w:r>
      <w:r w:rsidRPr="005F376C">
        <w:rPr>
          <w:sz w:val="26"/>
          <w:szCs w:val="26"/>
        </w:rPr>
        <w:fldChar w:fldCharType="end"/>
      </w:r>
      <w:r w:rsidRPr="005F376C">
        <w:rPr>
          <w:sz w:val="26"/>
          <w:szCs w:val="26"/>
        </w:rPr>
        <w:t>.</w:t>
      </w:r>
    </w:p>
    <w:p w14:paraId="2D31F8FD" w14:textId="77777777" w:rsidR="00DE2D71" w:rsidRPr="005F376C" w:rsidRDefault="00620604" w:rsidP="005F376C">
      <w:pPr>
        <w:pStyle w:val="affffff0"/>
        <w:spacing w:before="0" w:after="0"/>
        <w:ind w:firstLine="0"/>
        <w:rPr>
          <w:sz w:val="26"/>
          <w:szCs w:val="26"/>
        </w:rPr>
      </w:pPr>
      <w:bookmarkStart w:id="13" w:name="_Ref192255624"/>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3</w:t>
      </w:r>
      <w:r w:rsidRPr="005F376C">
        <w:rPr>
          <w:sz w:val="26"/>
          <w:szCs w:val="26"/>
        </w:rPr>
        <w:fldChar w:fldCharType="end"/>
      </w:r>
      <w:bookmarkEnd w:id="13"/>
      <w:r w:rsidRPr="005F376C">
        <w:rPr>
          <w:sz w:val="26"/>
          <w:szCs w:val="26"/>
        </w:rPr>
        <w:t>. Описание группы серверов средств мониторинга</w:t>
      </w:r>
    </w:p>
    <w:tbl>
      <w:tblPr>
        <w:tblW w:w="5000" w:type="pct"/>
        <w:tblLayout w:type="fixed"/>
        <w:tblLook w:val="04A0" w:firstRow="1" w:lastRow="0" w:firstColumn="1" w:lastColumn="0" w:noHBand="0" w:noVBand="1"/>
      </w:tblPr>
      <w:tblGrid>
        <w:gridCol w:w="3037"/>
        <w:gridCol w:w="6312"/>
      </w:tblGrid>
      <w:tr w:rsidR="00DE2D71" w14:paraId="69CF953C" w14:textId="77777777">
        <w:tc>
          <w:tcPr>
            <w:tcW w:w="934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29C09F" w14:textId="77777777" w:rsidR="00DE2D71" w:rsidRPr="005F376C" w:rsidRDefault="00620604">
            <w:pPr>
              <w:widowControl w:val="0"/>
              <w:jc w:val="left"/>
              <w:rPr>
                <w:b/>
                <w:sz w:val="26"/>
                <w:szCs w:val="26"/>
              </w:rPr>
            </w:pPr>
            <w:r w:rsidRPr="005F376C">
              <w:rPr>
                <w:b/>
                <w:sz w:val="26"/>
                <w:szCs w:val="26"/>
              </w:rPr>
              <w:t>Сервер средств мониторинга</w:t>
            </w:r>
          </w:p>
        </w:tc>
      </w:tr>
      <w:tr w:rsidR="00DE2D71" w14:paraId="537A6ADF"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5B9D1A34" w14:textId="77777777" w:rsidR="00DE2D71" w:rsidRPr="005F376C" w:rsidRDefault="00620604">
            <w:pPr>
              <w:widowControl w:val="0"/>
              <w:jc w:val="left"/>
              <w:rPr>
                <w:sz w:val="26"/>
                <w:szCs w:val="26"/>
              </w:rPr>
            </w:pPr>
            <w:r w:rsidRPr="005F376C">
              <w:rPr>
                <w:sz w:val="26"/>
                <w:szCs w:val="26"/>
              </w:rPr>
              <w:t>Операционная система</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35031CF3" w14:textId="0C89CD18" w:rsidR="00DE2D71" w:rsidRPr="005F376C" w:rsidRDefault="00A3432A">
            <w:pPr>
              <w:widowControl w:val="0"/>
              <w:jc w:val="left"/>
              <w:rPr>
                <w:sz w:val="26"/>
                <w:szCs w:val="26"/>
              </w:rPr>
            </w:pPr>
            <w:r>
              <w:rPr>
                <w:sz w:val="26"/>
                <w:szCs w:val="26"/>
                <w:lang w:val="en-US"/>
              </w:rPr>
              <w:t xml:space="preserve">Astra Linux SE </w:t>
            </w:r>
            <w:r>
              <w:rPr>
                <w:sz w:val="26"/>
                <w:szCs w:val="26"/>
              </w:rPr>
              <w:t xml:space="preserve">«Воронеж» </w:t>
            </w:r>
            <w:r w:rsidR="000560EA">
              <w:rPr>
                <w:sz w:val="26"/>
                <w:szCs w:val="26"/>
                <w:lang w:val="en-US"/>
              </w:rPr>
              <w:t>1.8</w:t>
            </w:r>
          </w:p>
        </w:tc>
      </w:tr>
      <w:tr w:rsidR="00DE2D71" w:rsidRPr="00A71129" w14:paraId="16797D55"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1A62C9A0" w14:textId="77777777" w:rsidR="00DE2D71" w:rsidRPr="000560EA" w:rsidRDefault="00620604">
            <w:pPr>
              <w:widowControl w:val="0"/>
              <w:jc w:val="left"/>
              <w:rPr>
                <w:sz w:val="26"/>
                <w:szCs w:val="26"/>
              </w:rPr>
            </w:pPr>
            <w:r w:rsidRPr="000560EA">
              <w:rPr>
                <w:sz w:val="26"/>
                <w:szCs w:val="26"/>
              </w:rPr>
              <w:t>Программное обеспечение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5ADDC615" w14:textId="1C897DEE" w:rsidR="00DE2D71" w:rsidRPr="000560EA" w:rsidRDefault="000560EA">
            <w:pPr>
              <w:widowControl w:val="0"/>
              <w:jc w:val="left"/>
              <w:rPr>
                <w:sz w:val="26"/>
                <w:szCs w:val="26"/>
                <w:lang w:val="en-US"/>
              </w:rPr>
            </w:pPr>
            <w:r w:rsidRPr="00A71129">
              <w:rPr>
                <w:sz w:val="26"/>
                <w:szCs w:val="26"/>
                <w:lang w:val="en-US"/>
              </w:rPr>
              <w:t>Victoria Metrics</w:t>
            </w:r>
            <w:r w:rsidRPr="000560EA">
              <w:rPr>
                <w:sz w:val="26"/>
                <w:szCs w:val="26"/>
                <w:lang w:val="en-US"/>
              </w:rPr>
              <w:t xml:space="preserve"> </w:t>
            </w:r>
            <w:r w:rsidRPr="00A71129">
              <w:rPr>
                <w:sz w:val="26"/>
                <w:szCs w:val="26"/>
                <w:lang w:val="en-US"/>
              </w:rPr>
              <w:t>1</w:t>
            </w:r>
            <w:r w:rsidR="00620604" w:rsidRPr="000560EA">
              <w:rPr>
                <w:sz w:val="26"/>
                <w:szCs w:val="26"/>
                <w:lang w:val="en-US"/>
              </w:rPr>
              <w:t>.</w:t>
            </w:r>
            <w:r w:rsidRPr="00A71129">
              <w:rPr>
                <w:sz w:val="26"/>
                <w:szCs w:val="26"/>
                <w:lang w:val="en-US"/>
              </w:rPr>
              <w:t>129</w:t>
            </w:r>
            <w:r w:rsidR="00620604" w:rsidRPr="000560EA">
              <w:rPr>
                <w:sz w:val="26"/>
                <w:szCs w:val="26"/>
                <w:lang w:val="en-US"/>
              </w:rPr>
              <w:t>.</w:t>
            </w:r>
            <w:r w:rsidRPr="00A71129">
              <w:rPr>
                <w:sz w:val="26"/>
                <w:szCs w:val="26"/>
                <w:lang w:val="en-US"/>
              </w:rPr>
              <w:t>1</w:t>
            </w:r>
          </w:p>
          <w:p w14:paraId="0904EDFF" w14:textId="61B0D4F2" w:rsidR="00DE2D71" w:rsidRPr="000560EA" w:rsidRDefault="00620604">
            <w:pPr>
              <w:widowControl w:val="0"/>
              <w:jc w:val="left"/>
              <w:rPr>
                <w:sz w:val="26"/>
                <w:szCs w:val="26"/>
                <w:lang w:val="en-US"/>
              </w:rPr>
            </w:pPr>
            <w:r w:rsidRPr="000560EA">
              <w:rPr>
                <w:sz w:val="26"/>
                <w:szCs w:val="26"/>
                <w:lang w:val="en-US"/>
              </w:rPr>
              <w:t>Grafana-server 1</w:t>
            </w:r>
            <w:r w:rsidR="000560EA" w:rsidRPr="00A71129">
              <w:rPr>
                <w:sz w:val="26"/>
                <w:szCs w:val="26"/>
                <w:lang w:val="en-US"/>
              </w:rPr>
              <w:t>2.2.1</w:t>
            </w:r>
          </w:p>
          <w:p w14:paraId="1D2B055D" w14:textId="57E63EAD" w:rsidR="00DE2D71" w:rsidRPr="000560EA" w:rsidRDefault="00620604">
            <w:pPr>
              <w:widowControl w:val="0"/>
              <w:jc w:val="left"/>
              <w:rPr>
                <w:sz w:val="26"/>
                <w:szCs w:val="26"/>
                <w:lang w:val="en-US"/>
              </w:rPr>
            </w:pPr>
            <w:r w:rsidRPr="000560EA">
              <w:rPr>
                <w:sz w:val="26"/>
                <w:szCs w:val="26"/>
                <w:lang w:val="en-US"/>
              </w:rPr>
              <w:t xml:space="preserve">Zabbix-server </w:t>
            </w:r>
            <w:r w:rsidR="000560EA" w:rsidRPr="00A71129">
              <w:rPr>
                <w:sz w:val="26"/>
                <w:szCs w:val="26"/>
                <w:lang w:val="en-US"/>
              </w:rPr>
              <w:t>7.4.0</w:t>
            </w:r>
          </w:p>
        </w:tc>
      </w:tr>
      <w:tr w:rsidR="00DE2D71" w14:paraId="2FABC172" w14:textId="77777777">
        <w:tc>
          <w:tcPr>
            <w:tcW w:w="3037" w:type="dxa"/>
            <w:tcBorders>
              <w:top w:val="single" w:sz="4" w:space="0" w:color="000000"/>
              <w:left w:val="single" w:sz="4" w:space="0" w:color="000000"/>
              <w:bottom w:val="single" w:sz="4" w:space="0" w:color="000000"/>
              <w:right w:val="single" w:sz="4" w:space="0" w:color="000000"/>
            </w:tcBorders>
            <w:shd w:val="clear" w:color="auto" w:fill="auto"/>
          </w:tcPr>
          <w:p w14:paraId="4DC9D05D" w14:textId="77777777" w:rsidR="00DE2D71" w:rsidRPr="005F376C" w:rsidRDefault="00620604">
            <w:pPr>
              <w:widowControl w:val="0"/>
              <w:jc w:val="left"/>
              <w:rPr>
                <w:sz w:val="26"/>
                <w:szCs w:val="26"/>
              </w:rPr>
            </w:pPr>
            <w:r w:rsidRPr="005F376C">
              <w:rPr>
                <w:sz w:val="26"/>
                <w:szCs w:val="26"/>
              </w:rPr>
              <w:t>Назначение</w:t>
            </w:r>
          </w:p>
        </w:tc>
        <w:tc>
          <w:tcPr>
            <w:tcW w:w="6312" w:type="dxa"/>
            <w:tcBorders>
              <w:top w:val="single" w:sz="4" w:space="0" w:color="000000"/>
              <w:left w:val="single" w:sz="4" w:space="0" w:color="000000"/>
              <w:bottom w:val="single" w:sz="4" w:space="0" w:color="000000"/>
              <w:right w:val="single" w:sz="4" w:space="0" w:color="000000"/>
            </w:tcBorders>
            <w:shd w:val="clear" w:color="auto" w:fill="auto"/>
          </w:tcPr>
          <w:p w14:paraId="524B5940" w14:textId="77777777" w:rsidR="00DE2D71" w:rsidRPr="005F376C" w:rsidRDefault="00620604">
            <w:pPr>
              <w:widowControl w:val="0"/>
              <w:jc w:val="left"/>
              <w:rPr>
                <w:sz w:val="26"/>
                <w:szCs w:val="26"/>
              </w:rPr>
            </w:pPr>
            <w:r w:rsidRPr="005F376C">
              <w:rPr>
                <w:sz w:val="26"/>
                <w:szCs w:val="26"/>
              </w:rPr>
              <w:t>Обеспечивает функционирование средств автоматического удаленного контроля (мониторинга) ППО и СПО и визуального отображения и анализа информационных событий из систем мониторинга оборудования и СПО ФГИС «Зерно»</w:t>
            </w:r>
          </w:p>
        </w:tc>
      </w:tr>
    </w:tbl>
    <w:p w14:paraId="6B28FA0B" w14:textId="77777777" w:rsidR="00DE2D71" w:rsidRPr="005F376C" w:rsidRDefault="00620604">
      <w:pPr>
        <w:ind w:firstLine="709"/>
        <w:rPr>
          <w:sz w:val="26"/>
          <w:szCs w:val="26"/>
        </w:rPr>
      </w:pPr>
      <w:r w:rsidRPr="005F376C">
        <w:rPr>
          <w:sz w:val="26"/>
          <w:szCs w:val="26"/>
        </w:rPr>
        <w:t xml:space="preserve">Исполнитель должен обеспечить и гарантировать патентную и лицензионную чистоту всех применяемых в процессе оказания услуг технических и программных решений и средств и нести полную ответственность в случаях обращения к </w:t>
      </w:r>
      <w:r w:rsidRPr="005F376C">
        <w:rPr>
          <w:sz w:val="26"/>
          <w:szCs w:val="26"/>
        </w:rPr>
        <w:lastRenderedPageBreak/>
        <w:t>Заказчику претензий третьих лиц, в том числе обладателей исключительных прав, связанных с нарушением их прав.</w:t>
      </w:r>
    </w:p>
    <w:p w14:paraId="1E0D6AB7" w14:textId="77777777" w:rsidR="00DE2D71" w:rsidRPr="005F376C" w:rsidRDefault="00620604">
      <w:pPr>
        <w:ind w:firstLine="709"/>
        <w:rPr>
          <w:sz w:val="26"/>
          <w:szCs w:val="26"/>
        </w:rPr>
      </w:pPr>
      <w:r w:rsidRPr="005F376C">
        <w:rPr>
          <w:sz w:val="26"/>
          <w:szCs w:val="26"/>
        </w:rPr>
        <w:t>В случае изменения состава ППО и СПО ФГИС «Зерно» в период оказания услуг Исполнитель обязан обеспечить его функционирование без увеличения суммы контракта в соответствии с запросом Заказчика. Все ППО и СПО ФГИС «Зерно» Подрядчик по согласованию с Заказчиком может обновлять на более актуальные версии.</w:t>
      </w:r>
    </w:p>
    <w:p w14:paraId="03C3A58F" w14:textId="77777777" w:rsidR="00DE2D71" w:rsidRPr="005F376C" w:rsidRDefault="00DE2D71">
      <w:pPr>
        <w:ind w:firstLine="709"/>
        <w:rPr>
          <w:sz w:val="26"/>
          <w:szCs w:val="26"/>
        </w:rPr>
      </w:pPr>
    </w:p>
    <w:p w14:paraId="03B2FF79" w14:textId="77777777" w:rsidR="00DE2D71" w:rsidRPr="005F376C" w:rsidRDefault="00620604" w:rsidP="005F376C">
      <w:pPr>
        <w:pStyle w:val="17"/>
        <w:spacing w:before="0" w:after="0" w:line="240" w:lineRule="auto"/>
        <w:ind w:left="709"/>
        <w:rPr>
          <w:sz w:val="26"/>
          <w:szCs w:val="26"/>
        </w:rPr>
      </w:pPr>
      <w:bookmarkStart w:id="14" w:name="_Toc203663280"/>
      <w:r w:rsidRPr="005F376C">
        <w:rPr>
          <w:sz w:val="26"/>
          <w:szCs w:val="26"/>
        </w:rPr>
        <w:t>Требования к оказанию услуг</w:t>
      </w:r>
      <w:bookmarkEnd w:id="14"/>
    </w:p>
    <w:p w14:paraId="04FF71FE" w14:textId="77777777" w:rsidR="00DE2D71" w:rsidRPr="005F376C" w:rsidRDefault="00620604">
      <w:pPr>
        <w:ind w:firstLine="709"/>
        <w:rPr>
          <w:sz w:val="26"/>
          <w:szCs w:val="26"/>
        </w:rPr>
      </w:pPr>
      <w:r w:rsidRPr="005F376C">
        <w:rPr>
          <w:sz w:val="26"/>
          <w:szCs w:val="26"/>
        </w:rPr>
        <w:t>В рамках обеспечения функционирования ФГИС «Зерно» Исполнитель оказывает Заказчику следующие услуги:</w:t>
      </w:r>
    </w:p>
    <w:p w14:paraId="56C4D71E" w14:textId="77777777" w:rsidR="00DE2D71" w:rsidRPr="005F376C" w:rsidRDefault="00620604">
      <w:pPr>
        <w:pStyle w:val="1"/>
        <w:rPr>
          <w:sz w:val="26"/>
          <w:szCs w:val="26"/>
        </w:rPr>
      </w:pPr>
      <w:r w:rsidRPr="005F376C">
        <w:rPr>
          <w:sz w:val="26"/>
          <w:szCs w:val="26"/>
        </w:rPr>
        <w:t xml:space="preserve">устранение к реализации отложенных модификаций СПО и ППО (в соответствии с пунктом </w:t>
      </w:r>
      <w:r w:rsidRPr="005F376C">
        <w:rPr>
          <w:sz w:val="26"/>
          <w:szCs w:val="26"/>
        </w:rPr>
        <w:fldChar w:fldCharType="begin"/>
      </w:r>
      <w:r w:rsidRPr="005F376C">
        <w:rPr>
          <w:sz w:val="26"/>
          <w:szCs w:val="26"/>
        </w:rPr>
        <w:instrText xml:space="preserve">REF _Ref84937445 \r \h \* MERGEFORMAT </w:instrText>
      </w:r>
      <w:r w:rsidRPr="005F376C">
        <w:rPr>
          <w:sz w:val="26"/>
          <w:szCs w:val="26"/>
        </w:rPr>
      </w:r>
      <w:r w:rsidRPr="005F376C">
        <w:rPr>
          <w:sz w:val="26"/>
          <w:szCs w:val="26"/>
        </w:rPr>
        <w:fldChar w:fldCharType="separate"/>
      </w:r>
      <w:r w:rsidRPr="005F376C">
        <w:rPr>
          <w:sz w:val="26"/>
          <w:szCs w:val="26"/>
        </w:rPr>
        <w:t>4.1</w:t>
      </w:r>
      <w:r w:rsidRPr="005F376C">
        <w:rPr>
          <w:sz w:val="26"/>
          <w:szCs w:val="26"/>
        </w:rPr>
        <w:fldChar w:fldCharType="end"/>
      </w:r>
      <w:r w:rsidRPr="005F376C">
        <w:rPr>
          <w:sz w:val="26"/>
          <w:szCs w:val="26"/>
        </w:rPr>
        <w:t xml:space="preserve"> настоящего ТЗ);</w:t>
      </w:r>
    </w:p>
    <w:p w14:paraId="587D7C6E" w14:textId="77777777" w:rsidR="00DE2D71" w:rsidRPr="005F376C" w:rsidRDefault="00620604">
      <w:pPr>
        <w:pStyle w:val="1"/>
        <w:rPr>
          <w:sz w:val="26"/>
          <w:szCs w:val="26"/>
        </w:rPr>
      </w:pPr>
      <w:r w:rsidRPr="005F376C">
        <w:rPr>
          <w:sz w:val="26"/>
          <w:szCs w:val="26"/>
        </w:rPr>
        <w:t xml:space="preserve">прием и обработка обращений пользователей (в соответствии с пунктом </w:t>
      </w:r>
      <w:r w:rsidRPr="005F376C">
        <w:rPr>
          <w:sz w:val="26"/>
          <w:szCs w:val="26"/>
        </w:rPr>
        <w:fldChar w:fldCharType="begin"/>
      </w:r>
      <w:r w:rsidRPr="005F376C">
        <w:rPr>
          <w:sz w:val="26"/>
          <w:szCs w:val="26"/>
        </w:rPr>
        <w:instrText xml:space="preserve">REF _Ref84937468 \r \h \* MERGEFORMAT </w:instrText>
      </w:r>
      <w:r w:rsidRPr="005F376C">
        <w:rPr>
          <w:sz w:val="26"/>
          <w:szCs w:val="26"/>
        </w:rPr>
      </w:r>
      <w:r w:rsidRPr="005F376C">
        <w:rPr>
          <w:sz w:val="26"/>
          <w:szCs w:val="26"/>
        </w:rPr>
        <w:fldChar w:fldCharType="separate"/>
      </w:r>
      <w:r w:rsidRPr="005F376C">
        <w:rPr>
          <w:sz w:val="26"/>
          <w:szCs w:val="26"/>
        </w:rPr>
        <w:t>4.2</w:t>
      </w:r>
      <w:r w:rsidRPr="005F376C">
        <w:rPr>
          <w:sz w:val="26"/>
          <w:szCs w:val="26"/>
        </w:rPr>
        <w:fldChar w:fldCharType="end"/>
      </w:r>
      <w:r w:rsidRPr="005F376C">
        <w:rPr>
          <w:sz w:val="26"/>
          <w:szCs w:val="26"/>
        </w:rPr>
        <w:t xml:space="preserve"> настоящего ТЗ);</w:t>
      </w:r>
    </w:p>
    <w:p w14:paraId="611B5C54" w14:textId="77777777" w:rsidR="00DE2D71" w:rsidRPr="005F376C" w:rsidRDefault="00620604">
      <w:pPr>
        <w:pStyle w:val="1"/>
        <w:rPr>
          <w:sz w:val="26"/>
          <w:szCs w:val="26"/>
        </w:rPr>
      </w:pPr>
      <w:r w:rsidRPr="005F376C">
        <w:rPr>
          <w:sz w:val="26"/>
          <w:szCs w:val="26"/>
        </w:rPr>
        <w:t xml:space="preserve">мониторинг ФГИС «Зерно» в части СПО и ППО (в соответствии с пунктом </w:t>
      </w:r>
      <w:r w:rsidRPr="005F376C">
        <w:rPr>
          <w:sz w:val="26"/>
          <w:szCs w:val="26"/>
        </w:rPr>
        <w:fldChar w:fldCharType="begin"/>
      </w:r>
      <w:r w:rsidRPr="005F376C">
        <w:rPr>
          <w:sz w:val="26"/>
          <w:szCs w:val="26"/>
        </w:rPr>
        <w:instrText xml:space="preserve">REF _Ref84937971 \r \h \* MERGEFORMAT </w:instrText>
      </w:r>
      <w:r w:rsidRPr="005F376C">
        <w:rPr>
          <w:sz w:val="26"/>
          <w:szCs w:val="26"/>
        </w:rPr>
      </w:r>
      <w:r w:rsidRPr="005F376C">
        <w:rPr>
          <w:sz w:val="26"/>
          <w:szCs w:val="26"/>
        </w:rPr>
        <w:fldChar w:fldCharType="separate"/>
      </w:r>
      <w:r w:rsidRPr="005F376C">
        <w:rPr>
          <w:sz w:val="26"/>
          <w:szCs w:val="26"/>
        </w:rPr>
        <w:t>4.3</w:t>
      </w:r>
      <w:r w:rsidRPr="005F376C">
        <w:rPr>
          <w:sz w:val="26"/>
          <w:szCs w:val="26"/>
        </w:rPr>
        <w:fldChar w:fldCharType="end"/>
      </w:r>
      <w:r w:rsidRPr="005F376C">
        <w:rPr>
          <w:sz w:val="26"/>
          <w:szCs w:val="26"/>
        </w:rPr>
        <w:t xml:space="preserve"> настоящего ТЗ);</w:t>
      </w:r>
    </w:p>
    <w:p w14:paraId="71B1F095" w14:textId="77777777" w:rsidR="00DE2D71" w:rsidRPr="005F376C" w:rsidRDefault="00620604">
      <w:pPr>
        <w:pStyle w:val="1"/>
        <w:rPr>
          <w:sz w:val="26"/>
          <w:szCs w:val="26"/>
        </w:rPr>
      </w:pPr>
      <w:r w:rsidRPr="005F376C">
        <w:rPr>
          <w:sz w:val="26"/>
          <w:szCs w:val="26"/>
        </w:rPr>
        <w:t xml:space="preserve">обеспечение бесперебойной работы ППО и СПО ФГИС «Зерно» (в соответствии с пунктом </w:t>
      </w:r>
      <w:r w:rsidRPr="005F376C">
        <w:rPr>
          <w:sz w:val="26"/>
          <w:szCs w:val="26"/>
        </w:rPr>
        <w:fldChar w:fldCharType="begin"/>
      </w:r>
      <w:r w:rsidRPr="005F376C">
        <w:rPr>
          <w:sz w:val="26"/>
          <w:szCs w:val="26"/>
        </w:rPr>
        <w:instrText xml:space="preserve">REF _Ref84938000 \r \h \* MERGEFORMAT </w:instrText>
      </w:r>
      <w:r w:rsidRPr="005F376C">
        <w:rPr>
          <w:sz w:val="26"/>
          <w:szCs w:val="26"/>
        </w:rPr>
      </w:r>
      <w:r w:rsidRPr="005F376C">
        <w:rPr>
          <w:sz w:val="26"/>
          <w:szCs w:val="26"/>
        </w:rPr>
        <w:fldChar w:fldCharType="separate"/>
      </w:r>
      <w:r w:rsidRPr="005F376C">
        <w:rPr>
          <w:sz w:val="26"/>
          <w:szCs w:val="26"/>
        </w:rPr>
        <w:t>4.4</w:t>
      </w:r>
      <w:r w:rsidRPr="005F376C">
        <w:rPr>
          <w:sz w:val="26"/>
          <w:szCs w:val="26"/>
        </w:rPr>
        <w:fldChar w:fldCharType="end"/>
      </w:r>
      <w:r w:rsidRPr="005F376C">
        <w:rPr>
          <w:sz w:val="26"/>
          <w:szCs w:val="26"/>
        </w:rPr>
        <w:t xml:space="preserve"> настоящего ТЗ);</w:t>
      </w:r>
    </w:p>
    <w:p w14:paraId="52677DD0" w14:textId="77777777" w:rsidR="00DE2D71" w:rsidRPr="005F376C" w:rsidRDefault="00620604">
      <w:pPr>
        <w:pStyle w:val="1"/>
        <w:rPr>
          <w:sz w:val="26"/>
          <w:szCs w:val="26"/>
        </w:rPr>
      </w:pPr>
      <w:r w:rsidRPr="005F376C">
        <w:rPr>
          <w:sz w:val="26"/>
          <w:szCs w:val="26"/>
        </w:rPr>
        <w:t xml:space="preserve">анализ и визуальное отображение данных мониторинга ФГИС «Зерно» (в соответствии с пунктом </w:t>
      </w:r>
      <w:r w:rsidRPr="005F376C">
        <w:rPr>
          <w:sz w:val="26"/>
          <w:szCs w:val="26"/>
        </w:rPr>
        <w:fldChar w:fldCharType="begin"/>
      </w:r>
      <w:r w:rsidRPr="005F376C">
        <w:rPr>
          <w:sz w:val="26"/>
          <w:szCs w:val="26"/>
        </w:rPr>
        <w:instrText xml:space="preserve">REF _Ref84939901 \r \h \* MERGEFORMAT </w:instrText>
      </w:r>
      <w:r w:rsidRPr="005F376C">
        <w:rPr>
          <w:sz w:val="26"/>
          <w:szCs w:val="26"/>
        </w:rPr>
      </w:r>
      <w:r w:rsidRPr="005F376C">
        <w:rPr>
          <w:sz w:val="26"/>
          <w:szCs w:val="26"/>
        </w:rPr>
        <w:fldChar w:fldCharType="separate"/>
      </w:r>
      <w:r w:rsidRPr="005F376C">
        <w:rPr>
          <w:sz w:val="26"/>
          <w:szCs w:val="26"/>
        </w:rPr>
        <w:t>4.5</w:t>
      </w:r>
      <w:r w:rsidRPr="005F376C">
        <w:rPr>
          <w:sz w:val="26"/>
          <w:szCs w:val="26"/>
        </w:rPr>
        <w:fldChar w:fldCharType="end"/>
      </w:r>
      <w:r w:rsidRPr="005F376C">
        <w:rPr>
          <w:sz w:val="26"/>
          <w:szCs w:val="26"/>
        </w:rPr>
        <w:t xml:space="preserve"> настоящего ТЗ);</w:t>
      </w:r>
    </w:p>
    <w:p w14:paraId="67526DCD" w14:textId="77777777" w:rsidR="00DE2D71" w:rsidRPr="005F376C" w:rsidRDefault="00620604">
      <w:pPr>
        <w:pStyle w:val="1"/>
        <w:rPr>
          <w:sz w:val="26"/>
          <w:szCs w:val="26"/>
        </w:rPr>
      </w:pPr>
      <w:r w:rsidRPr="005F376C">
        <w:rPr>
          <w:sz w:val="26"/>
          <w:szCs w:val="26"/>
        </w:rPr>
        <w:t xml:space="preserve">восстановление работоспособности ФГИС «Зерно» (в соответствии с пунктом </w:t>
      </w:r>
      <w:r w:rsidRPr="005F376C">
        <w:rPr>
          <w:sz w:val="26"/>
          <w:szCs w:val="26"/>
        </w:rPr>
        <w:fldChar w:fldCharType="begin"/>
      </w:r>
      <w:r w:rsidRPr="005F376C">
        <w:rPr>
          <w:sz w:val="26"/>
          <w:szCs w:val="26"/>
        </w:rPr>
        <w:instrText xml:space="preserve">REF _Ref84939929 \r \h \* MERGEFORMAT </w:instrText>
      </w:r>
      <w:r w:rsidRPr="005F376C">
        <w:rPr>
          <w:sz w:val="26"/>
          <w:szCs w:val="26"/>
        </w:rPr>
      </w:r>
      <w:r w:rsidRPr="005F376C">
        <w:rPr>
          <w:sz w:val="26"/>
          <w:szCs w:val="26"/>
        </w:rPr>
        <w:fldChar w:fldCharType="separate"/>
      </w:r>
      <w:r w:rsidRPr="005F376C">
        <w:rPr>
          <w:sz w:val="26"/>
          <w:szCs w:val="26"/>
        </w:rPr>
        <w:t>4.6</w:t>
      </w:r>
      <w:r w:rsidRPr="005F376C">
        <w:rPr>
          <w:sz w:val="26"/>
          <w:szCs w:val="26"/>
        </w:rPr>
        <w:fldChar w:fldCharType="end"/>
      </w:r>
      <w:r w:rsidRPr="005F376C">
        <w:rPr>
          <w:sz w:val="26"/>
          <w:szCs w:val="26"/>
        </w:rPr>
        <w:t xml:space="preserve"> настоящего ТЗ);</w:t>
      </w:r>
    </w:p>
    <w:p w14:paraId="604B381F" w14:textId="77777777" w:rsidR="00DE2D71" w:rsidRPr="005F376C" w:rsidRDefault="00620604">
      <w:pPr>
        <w:pStyle w:val="1"/>
        <w:rPr>
          <w:sz w:val="26"/>
          <w:szCs w:val="26"/>
        </w:rPr>
      </w:pPr>
      <w:r w:rsidRPr="005F376C">
        <w:rPr>
          <w:sz w:val="26"/>
          <w:szCs w:val="26"/>
        </w:rPr>
        <w:t xml:space="preserve">актуализация эксплуатационной документации на ФГИС «Зерно» (в соответствии с пунктом </w:t>
      </w:r>
      <w:r w:rsidRPr="005F376C">
        <w:rPr>
          <w:sz w:val="26"/>
          <w:szCs w:val="26"/>
        </w:rPr>
        <w:fldChar w:fldCharType="begin"/>
      </w:r>
      <w:r w:rsidRPr="005F376C">
        <w:rPr>
          <w:sz w:val="26"/>
          <w:szCs w:val="26"/>
        </w:rPr>
        <w:instrText xml:space="preserve">REF _Ref84939945 \r \h \* MERGEFORMAT </w:instrText>
      </w:r>
      <w:r w:rsidRPr="005F376C">
        <w:rPr>
          <w:sz w:val="26"/>
          <w:szCs w:val="26"/>
        </w:rPr>
      </w:r>
      <w:r w:rsidRPr="005F376C">
        <w:rPr>
          <w:sz w:val="26"/>
          <w:szCs w:val="26"/>
        </w:rPr>
        <w:fldChar w:fldCharType="separate"/>
      </w:r>
      <w:r w:rsidRPr="005F376C">
        <w:rPr>
          <w:sz w:val="26"/>
          <w:szCs w:val="26"/>
        </w:rPr>
        <w:t>4.7</w:t>
      </w:r>
      <w:r w:rsidRPr="005F376C">
        <w:rPr>
          <w:sz w:val="26"/>
          <w:szCs w:val="26"/>
        </w:rPr>
        <w:fldChar w:fldCharType="end"/>
      </w:r>
      <w:r w:rsidRPr="005F376C">
        <w:rPr>
          <w:sz w:val="26"/>
          <w:szCs w:val="26"/>
        </w:rPr>
        <w:t xml:space="preserve"> настоящего ТЗ);</w:t>
      </w:r>
    </w:p>
    <w:p w14:paraId="40B4F79F" w14:textId="77777777" w:rsidR="00DE2D71" w:rsidRPr="005F376C" w:rsidRDefault="00620604">
      <w:pPr>
        <w:pStyle w:val="1"/>
        <w:rPr>
          <w:sz w:val="26"/>
          <w:szCs w:val="26"/>
        </w:rPr>
      </w:pPr>
      <w:r w:rsidRPr="005F376C">
        <w:rPr>
          <w:sz w:val="26"/>
          <w:szCs w:val="26"/>
        </w:rPr>
        <w:t xml:space="preserve">техническая и консультационная поддержка пользователей по вопросам функционирования ФГИС «Зерно» (в соответствии с пунктом </w:t>
      </w:r>
      <w:r w:rsidRPr="005F376C">
        <w:rPr>
          <w:sz w:val="26"/>
          <w:szCs w:val="26"/>
        </w:rPr>
        <w:fldChar w:fldCharType="begin"/>
      </w:r>
      <w:r w:rsidRPr="005F376C">
        <w:rPr>
          <w:sz w:val="26"/>
          <w:szCs w:val="26"/>
        </w:rPr>
        <w:instrText xml:space="preserve">REF _Ref84939976 \r \h \* MERGEFORMAT </w:instrText>
      </w:r>
      <w:r w:rsidRPr="005F376C">
        <w:rPr>
          <w:sz w:val="26"/>
          <w:szCs w:val="26"/>
        </w:rPr>
      </w:r>
      <w:r w:rsidRPr="005F376C">
        <w:rPr>
          <w:sz w:val="26"/>
          <w:szCs w:val="26"/>
        </w:rPr>
        <w:fldChar w:fldCharType="separate"/>
      </w:r>
      <w:r w:rsidRPr="005F376C">
        <w:rPr>
          <w:sz w:val="26"/>
          <w:szCs w:val="26"/>
        </w:rPr>
        <w:t>4.8</w:t>
      </w:r>
      <w:r w:rsidRPr="005F376C">
        <w:rPr>
          <w:sz w:val="26"/>
          <w:szCs w:val="26"/>
        </w:rPr>
        <w:fldChar w:fldCharType="end"/>
      </w:r>
      <w:r w:rsidRPr="005F376C">
        <w:rPr>
          <w:sz w:val="26"/>
          <w:szCs w:val="26"/>
        </w:rPr>
        <w:t xml:space="preserve"> настоящего ТЗ);</w:t>
      </w:r>
    </w:p>
    <w:p w14:paraId="798C59FD" w14:textId="77777777" w:rsidR="00DE2D71" w:rsidRPr="005F376C" w:rsidRDefault="00620604">
      <w:pPr>
        <w:pStyle w:val="1"/>
        <w:rPr>
          <w:sz w:val="26"/>
          <w:szCs w:val="26"/>
        </w:rPr>
      </w:pPr>
      <w:r w:rsidRPr="005F376C">
        <w:rPr>
          <w:sz w:val="26"/>
          <w:szCs w:val="26"/>
        </w:rPr>
        <w:t xml:space="preserve">оценка перспективных показателей работоспособности компонентов ФГИС «Зерно» (в соответствии с пунктом </w:t>
      </w:r>
      <w:r w:rsidRPr="005F376C">
        <w:rPr>
          <w:sz w:val="26"/>
          <w:szCs w:val="26"/>
        </w:rPr>
        <w:fldChar w:fldCharType="begin"/>
      </w:r>
      <w:r w:rsidRPr="005F376C">
        <w:rPr>
          <w:sz w:val="26"/>
          <w:szCs w:val="26"/>
        </w:rPr>
        <w:instrText xml:space="preserve">REF _Ref85024043 \r \h \* MERGEFORMAT </w:instrText>
      </w:r>
      <w:r w:rsidRPr="005F376C">
        <w:rPr>
          <w:sz w:val="26"/>
          <w:szCs w:val="26"/>
        </w:rPr>
      </w:r>
      <w:r w:rsidRPr="005F376C">
        <w:rPr>
          <w:sz w:val="26"/>
          <w:szCs w:val="26"/>
        </w:rPr>
        <w:fldChar w:fldCharType="separate"/>
      </w:r>
      <w:r w:rsidRPr="005F376C">
        <w:rPr>
          <w:sz w:val="26"/>
          <w:szCs w:val="26"/>
        </w:rPr>
        <w:t>4.9</w:t>
      </w:r>
      <w:r w:rsidRPr="005F376C">
        <w:rPr>
          <w:sz w:val="26"/>
          <w:szCs w:val="26"/>
        </w:rPr>
        <w:fldChar w:fldCharType="end"/>
      </w:r>
      <w:r w:rsidRPr="005F376C">
        <w:rPr>
          <w:sz w:val="26"/>
          <w:szCs w:val="26"/>
        </w:rPr>
        <w:t xml:space="preserve"> настоящего ТЗ).</w:t>
      </w:r>
    </w:p>
    <w:p w14:paraId="186526D7" w14:textId="77777777" w:rsidR="00DE2D71" w:rsidRPr="005F376C" w:rsidRDefault="00DE2D71">
      <w:pPr>
        <w:rPr>
          <w:sz w:val="26"/>
          <w:szCs w:val="26"/>
        </w:rPr>
      </w:pPr>
      <w:bookmarkStart w:id="15" w:name="_Hlk528247551"/>
      <w:bookmarkStart w:id="16" w:name="_Hlk528247707"/>
      <w:bookmarkEnd w:id="15"/>
      <w:bookmarkEnd w:id="16"/>
    </w:p>
    <w:p w14:paraId="7B8FB72E" w14:textId="77777777" w:rsidR="00DE2D71" w:rsidRPr="005F376C" w:rsidRDefault="00620604" w:rsidP="005F376C">
      <w:pPr>
        <w:pStyle w:val="2a"/>
        <w:spacing w:before="0" w:after="0" w:line="240" w:lineRule="auto"/>
        <w:ind w:left="709"/>
        <w:rPr>
          <w:sz w:val="26"/>
          <w:szCs w:val="26"/>
        </w:rPr>
      </w:pPr>
      <w:bookmarkStart w:id="17" w:name="_Ref84937445"/>
      <w:bookmarkStart w:id="18" w:name="_Toc203663281"/>
      <w:r w:rsidRPr="005F376C">
        <w:rPr>
          <w:sz w:val="26"/>
          <w:szCs w:val="26"/>
        </w:rPr>
        <w:t>Требования к реализации отложенных модификаций СПО и ППО.</w:t>
      </w:r>
      <w:bookmarkEnd w:id="17"/>
      <w:bookmarkEnd w:id="18"/>
    </w:p>
    <w:p w14:paraId="53735EF0" w14:textId="77777777" w:rsidR="00DE2D71" w:rsidRPr="005F376C" w:rsidRDefault="00620604" w:rsidP="005F376C">
      <w:pPr>
        <w:ind w:firstLine="709"/>
        <w:rPr>
          <w:sz w:val="26"/>
          <w:szCs w:val="26"/>
        </w:rPr>
      </w:pPr>
      <w:r w:rsidRPr="005F376C">
        <w:rPr>
          <w:sz w:val="26"/>
          <w:szCs w:val="26"/>
        </w:rPr>
        <w:t>В рамках реализации отложенных модификаций СПО и ППО Исполнитель должен обеспечить предоставление агрегированных данных по запросам заказчика, правок на уровне базы данных,</w:t>
      </w:r>
      <w:r w:rsidRPr="005F376C">
        <w:rPr>
          <w:sz w:val="26"/>
          <w:szCs w:val="26"/>
          <w:shd w:val="clear" w:color="auto" w:fill="FFFFFF"/>
        </w:rPr>
        <w:t xml:space="preserve"> </w:t>
      </w:r>
      <w:r w:rsidRPr="005F376C">
        <w:rPr>
          <w:sz w:val="26"/>
          <w:szCs w:val="26"/>
        </w:rPr>
        <w:t>проведение работ по доработкам блока информирования пользователей, в объеме, не превышающем 6 человеко-месяцев.</w:t>
      </w:r>
    </w:p>
    <w:p w14:paraId="0C0E0784" w14:textId="77777777" w:rsidR="00DE2D71" w:rsidRPr="005F376C" w:rsidRDefault="00620604" w:rsidP="005F376C">
      <w:pPr>
        <w:ind w:firstLine="709"/>
        <w:rPr>
          <w:sz w:val="26"/>
          <w:szCs w:val="26"/>
        </w:rPr>
      </w:pPr>
      <w:r w:rsidRPr="005F376C">
        <w:rPr>
          <w:sz w:val="26"/>
          <w:szCs w:val="26"/>
        </w:rPr>
        <w:t>Реализация отложенных модификаций включает в себя:</w:t>
      </w:r>
    </w:p>
    <w:p w14:paraId="1142FCC4" w14:textId="77777777" w:rsidR="00DE2D71" w:rsidRPr="005F376C" w:rsidRDefault="00620604">
      <w:pPr>
        <w:pStyle w:val="1"/>
        <w:rPr>
          <w:sz w:val="26"/>
          <w:szCs w:val="26"/>
        </w:rPr>
      </w:pPr>
      <w:r w:rsidRPr="005F376C">
        <w:rPr>
          <w:sz w:val="26"/>
          <w:szCs w:val="26"/>
        </w:rPr>
        <w:t>изучение эксплуатационной документации;</w:t>
      </w:r>
    </w:p>
    <w:p w14:paraId="51E7AC51" w14:textId="77777777" w:rsidR="00DE2D71" w:rsidRPr="005F376C" w:rsidRDefault="00620604">
      <w:pPr>
        <w:pStyle w:val="1"/>
        <w:rPr>
          <w:sz w:val="26"/>
          <w:szCs w:val="26"/>
        </w:rPr>
      </w:pPr>
      <w:r w:rsidRPr="005F376C">
        <w:rPr>
          <w:sz w:val="26"/>
          <w:szCs w:val="26"/>
        </w:rPr>
        <w:t>анализ логов программного обеспечения;</w:t>
      </w:r>
    </w:p>
    <w:p w14:paraId="3FCA7359" w14:textId="77777777" w:rsidR="00DE2D71" w:rsidRPr="005F376C" w:rsidRDefault="00620604">
      <w:pPr>
        <w:pStyle w:val="1"/>
        <w:rPr>
          <w:sz w:val="26"/>
          <w:szCs w:val="26"/>
        </w:rPr>
      </w:pPr>
      <w:r w:rsidRPr="005F376C">
        <w:rPr>
          <w:sz w:val="26"/>
          <w:szCs w:val="26"/>
        </w:rPr>
        <w:t>функциональное тестирование ПО;</w:t>
      </w:r>
    </w:p>
    <w:p w14:paraId="54B7E197" w14:textId="77777777" w:rsidR="00DE2D71" w:rsidRPr="005F376C" w:rsidRDefault="00620604">
      <w:pPr>
        <w:pStyle w:val="1"/>
        <w:rPr>
          <w:sz w:val="26"/>
          <w:szCs w:val="26"/>
        </w:rPr>
      </w:pPr>
      <w:r w:rsidRPr="005F376C">
        <w:rPr>
          <w:sz w:val="26"/>
          <w:szCs w:val="26"/>
        </w:rPr>
        <w:t>подготовку, согласование и утверждение перечня отложенных модификаций и их приоритезацию;</w:t>
      </w:r>
    </w:p>
    <w:p w14:paraId="2D5649E7" w14:textId="77777777" w:rsidR="00DE2D71" w:rsidRPr="005F376C" w:rsidRDefault="00620604">
      <w:pPr>
        <w:pStyle w:val="1"/>
        <w:rPr>
          <w:sz w:val="26"/>
          <w:szCs w:val="26"/>
        </w:rPr>
      </w:pPr>
      <w:r w:rsidRPr="005F376C">
        <w:rPr>
          <w:sz w:val="26"/>
          <w:szCs w:val="26"/>
        </w:rPr>
        <w:t>подготовка и передача Заказчику на согласование и утверждение перечня мероприятий по реализации отложенных модификаций;</w:t>
      </w:r>
    </w:p>
    <w:p w14:paraId="625DF9E8" w14:textId="77777777" w:rsidR="00DE2D71" w:rsidRPr="005F376C" w:rsidRDefault="00620604">
      <w:pPr>
        <w:pStyle w:val="1"/>
        <w:numPr>
          <w:ilvl w:val="0"/>
          <w:numId w:val="0"/>
        </w:numPr>
        <w:ind w:left="709"/>
        <w:rPr>
          <w:sz w:val="26"/>
          <w:szCs w:val="26"/>
        </w:rPr>
      </w:pPr>
      <w:r w:rsidRPr="005F376C">
        <w:rPr>
          <w:sz w:val="26"/>
          <w:szCs w:val="26"/>
        </w:rPr>
        <w:t>Выполнение отложенных модификаций осуществляется только в части предоставления агрегированных данных по запросам заказчика, внесения изменений в базе данных.</w:t>
      </w:r>
    </w:p>
    <w:p w14:paraId="4A493510" w14:textId="77777777" w:rsidR="00DE2D71" w:rsidRPr="005F376C" w:rsidRDefault="00620604" w:rsidP="005F376C">
      <w:pPr>
        <w:pStyle w:val="2a"/>
        <w:spacing w:before="0" w:after="0" w:line="240" w:lineRule="auto"/>
        <w:ind w:left="709"/>
        <w:rPr>
          <w:sz w:val="26"/>
          <w:szCs w:val="26"/>
        </w:rPr>
      </w:pPr>
      <w:bookmarkStart w:id="19" w:name="_Ref84937468"/>
      <w:bookmarkStart w:id="20" w:name="_Toc203663282"/>
      <w:r w:rsidRPr="005F376C">
        <w:rPr>
          <w:sz w:val="26"/>
          <w:szCs w:val="26"/>
        </w:rPr>
        <w:lastRenderedPageBreak/>
        <w:t>Требования к приему и обработке обращений пользователей</w:t>
      </w:r>
      <w:bookmarkEnd w:id="19"/>
      <w:bookmarkEnd w:id="20"/>
    </w:p>
    <w:p w14:paraId="75858359" w14:textId="77777777" w:rsidR="00DE2D71" w:rsidRPr="005F376C" w:rsidRDefault="00620604">
      <w:pPr>
        <w:ind w:firstLine="709"/>
        <w:rPr>
          <w:sz w:val="26"/>
          <w:szCs w:val="26"/>
        </w:rPr>
      </w:pPr>
      <w:r w:rsidRPr="005F376C">
        <w:rPr>
          <w:sz w:val="26"/>
          <w:szCs w:val="26"/>
        </w:rPr>
        <w:t>Заказчик обеспечивает прием Обращений от пользователей по следующим каналам связи:</w:t>
      </w:r>
    </w:p>
    <w:p w14:paraId="1E0CD3B0" w14:textId="77777777" w:rsidR="00DE2D71" w:rsidRPr="005F376C" w:rsidRDefault="00620604">
      <w:pPr>
        <w:pStyle w:val="1"/>
        <w:rPr>
          <w:sz w:val="26"/>
          <w:szCs w:val="26"/>
        </w:rPr>
      </w:pPr>
      <w:r w:rsidRPr="005F376C">
        <w:rPr>
          <w:sz w:val="26"/>
          <w:szCs w:val="26"/>
        </w:rPr>
        <w:t>Электронная почта;</w:t>
      </w:r>
    </w:p>
    <w:p w14:paraId="6D21BF35" w14:textId="77777777" w:rsidR="00DE2D71" w:rsidRPr="005F376C" w:rsidRDefault="00620604">
      <w:pPr>
        <w:pStyle w:val="1"/>
        <w:rPr>
          <w:sz w:val="26"/>
          <w:szCs w:val="26"/>
        </w:rPr>
      </w:pPr>
      <w:r w:rsidRPr="005F376C">
        <w:rPr>
          <w:sz w:val="26"/>
          <w:szCs w:val="26"/>
        </w:rPr>
        <w:t>Телефон (бесплатный для звонков на всей территории Российской Федерации).</w:t>
      </w:r>
    </w:p>
    <w:p w14:paraId="42B13DE7" w14:textId="77777777" w:rsidR="00DE2D71" w:rsidRPr="005F376C" w:rsidRDefault="00620604">
      <w:pPr>
        <w:ind w:firstLine="709"/>
        <w:rPr>
          <w:sz w:val="26"/>
          <w:szCs w:val="26"/>
        </w:rPr>
      </w:pPr>
      <w:r w:rsidRPr="005F376C">
        <w:rPr>
          <w:sz w:val="26"/>
          <w:szCs w:val="26"/>
        </w:rPr>
        <w:t xml:space="preserve">Обработка Обращений от пользователей и представителей Заказчика осуществляется в системе управления обращениями Заказчика. При обращении пользователь должен в обязательном порядке предоставить следующую минимальную информацию: </w:t>
      </w:r>
    </w:p>
    <w:p w14:paraId="24A0A541" w14:textId="77777777" w:rsidR="00DE2D71" w:rsidRPr="005F376C" w:rsidRDefault="00620604" w:rsidP="00E3299D">
      <w:pPr>
        <w:pStyle w:val="1"/>
        <w:numPr>
          <w:ilvl w:val="0"/>
          <w:numId w:val="5"/>
        </w:numPr>
        <w:ind w:hanging="720"/>
        <w:rPr>
          <w:sz w:val="26"/>
          <w:szCs w:val="26"/>
        </w:rPr>
      </w:pPr>
      <w:r w:rsidRPr="005F376C">
        <w:rPr>
          <w:sz w:val="26"/>
          <w:szCs w:val="26"/>
        </w:rPr>
        <w:t xml:space="preserve">ФИО пользователя (возможно не полностью); </w:t>
      </w:r>
    </w:p>
    <w:p w14:paraId="41F07C64" w14:textId="77777777" w:rsidR="00DE2D71" w:rsidRPr="005F376C" w:rsidRDefault="00620604">
      <w:pPr>
        <w:pStyle w:val="1"/>
        <w:rPr>
          <w:sz w:val="26"/>
          <w:szCs w:val="26"/>
        </w:rPr>
      </w:pPr>
      <w:r w:rsidRPr="005F376C">
        <w:rPr>
          <w:sz w:val="26"/>
          <w:szCs w:val="26"/>
        </w:rPr>
        <w:t>e-</w:t>
      </w:r>
      <w:proofErr w:type="spellStart"/>
      <w:r w:rsidRPr="005F376C">
        <w:rPr>
          <w:sz w:val="26"/>
          <w:szCs w:val="26"/>
        </w:rPr>
        <w:t>mail</w:t>
      </w:r>
      <w:proofErr w:type="spellEnd"/>
      <w:r w:rsidRPr="005F376C">
        <w:rPr>
          <w:sz w:val="26"/>
          <w:szCs w:val="26"/>
        </w:rPr>
        <w:t xml:space="preserve"> пользователя (в случае такой возможности); </w:t>
      </w:r>
    </w:p>
    <w:p w14:paraId="41E0D0A2" w14:textId="77777777" w:rsidR="00DE2D71" w:rsidRPr="005F376C" w:rsidRDefault="00620604">
      <w:pPr>
        <w:pStyle w:val="1"/>
        <w:rPr>
          <w:sz w:val="26"/>
          <w:szCs w:val="26"/>
        </w:rPr>
      </w:pPr>
      <w:r w:rsidRPr="005F376C">
        <w:rPr>
          <w:sz w:val="26"/>
          <w:szCs w:val="26"/>
        </w:rPr>
        <w:t xml:space="preserve">личный телефон контакта; </w:t>
      </w:r>
    </w:p>
    <w:p w14:paraId="68B0BB8E" w14:textId="77777777" w:rsidR="00DE2D71" w:rsidRPr="005F376C" w:rsidRDefault="00620604">
      <w:pPr>
        <w:pStyle w:val="1"/>
        <w:rPr>
          <w:sz w:val="26"/>
          <w:szCs w:val="26"/>
        </w:rPr>
      </w:pPr>
      <w:r w:rsidRPr="005F376C">
        <w:rPr>
          <w:sz w:val="26"/>
          <w:szCs w:val="26"/>
        </w:rPr>
        <w:t xml:space="preserve">данные организации, к которой относится Пользователь (если применимо); </w:t>
      </w:r>
    </w:p>
    <w:p w14:paraId="5F181538" w14:textId="77777777" w:rsidR="00DE2D71" w:rsidRPr="005F376C" w:rsidRDefault="00620604">
      <w:pPr>
        <w:pStyle w:val="1"/>
        <w:rPr>
          <w:sz w:val="26"/>
          <w:szCs w:val="26"/>
        </w:rPr>
      </w:pPr>
      <w:r w:rsidRPr="005F376C">
        <w:rPr>
          <w:sz w:val="26"/>
          <w:szCs w:val="26"/>
        </w:rPr>
        <w:t>подробное описание проблемы, включая скриншоты и контур, на котором воспроизводится проблема (для обращений в части работы API).</w:t>
      </w:r>
    </w:p>
    <w:p w14:paraId="39F2EEFE" w14:textId="77777777" w:rsidR="00DE2D71" w:rsidRPr="005F376C" w:rsidRDefault="00620604">
      <w:pPr>
        <w:ind w:firstLine="709"/>
        <w:rPr>
          <w:sz w:val="26"/>
          <w:szCs w:val="26"/>
        </w:rPr>
      </w:pPr>
      <w:r w:rsidRPr="005F376C">
        <w:rPr>
          <w:sz w:val="26"/>
          <w:szCs w:val="26"/>
        </w:rPr>
        <w:t>При поступлении обращения в адрес технической поддержки ему присваивается статус «новый». В момент регистрации Обращения ему присваивается статус «Открытая». В случае, если проблема по данному Обращению решается сразу, то оно получает статус «успешно выполнена» и его исполнение заканчивается. В противном случае назначается специалист, отвечающий за его исполнение, и Обращение получает статус «в работе». После решения Обращения и направления ответа инициатору Обращения статус Обращения изменяется на «успешно выполнена». В случае необходимости получения дополнительной информации от инициатора для исполнения Обращению присваивается статус «ожидает ответа заявителя».</w:t>
      </w:r>
    </w:p>
    <w:p w14:paraId="37C76476" w14:textId="77777777" w:rsidR="00DE2D71" w:rsidRPr="005F376C" w:rsidRDefault="00620604">
      <w:pPr>
        <w:ind w:firstLine="709"/>
        <w:rPr>
          <w:sz w:val="26"/>
          <w:szCs w:val="26"/>
        </w:rPr>
      </w:pPr>
      <w:r w:rsidRPr="005F376C">
        <w:rPr>
          <w:sz w:val="26"/>
          <w:szCs w:val="26"/>
        </w:rPr>
        <w:t>Обращение может быть закрыто только после согласования с инициатором посредством электронной почты или звонка, либо по указанию Заказчика, направленному по электронной почте в адрес Исполнителя.</w:t>
      </w:r>
    </w:p>
    <w:p w14:paraId="7765C2B4" w14:textId="77777777" w:rsidR="00DE2D71" w:rsidRPr="005F376C" w:rsidRDefault="00620604">
      <w:pPr>
        <w:ind w:firstLine="709"/>
        <w:rPr>
          <w:sz w:val="26"/>
          <w:szCs w:val="26"/>
        </w:rPr>
      </w:pPr>
      <w:r w:rsidRPr="005F376C">
        <w:rPr>
          <w:sz w:val="26"/>
          <w:szCs w:val="26"/>
        </w:rPr>
        <w:t>В случае необходимости получения дополнительной информации от инициатора для исполнения его Обращения, а также при условии направления ему соответствующего запроса от Исполнителя, Обращению инициатора при этом должен присваиваться статус «ожидает ответа заявителя» до момента получения Исполнителем от него или иного лица необходимой информации (при этом время ожидания такой информации не должно учитываться в общем времени решения Обращения).</w:t>
      </w:r>
    </w:p>
    <w:p w14:paraId="15EB6A4E" w14:textId="77777777" w:rsidR="00DE2D71" w:rsidRPr="005F376C" w:rsidRDefault="00620604">
      <w:pPr>
        <w:ind w:firstLine="709"/>
        <w:rPr>
          <w:sz w:val="26"/>
          <w:szCs w:val="26"/>
        </w:rPr>
      </w:pPr>
      <w:r w:rsidRPr="005F376C">
        <w:rPr>
          <w:sz w:val="26"/>
          <w:szCs w:val="26"/>
        </w:rPr>
        <w:t>В случае если инициатор или иное лицо не предоставили уточняющую информацию по Обращению в течение 10 (десяти) рабочих дней (в соответствии с приоритетностью и рабочим графиком 12x5), то Обращение отклоняется и ему присваивается статус «успешно выполнена» с соответствующим комментарием об отклонении по причине непредоставления уточняющей информации. При этом инициаторам отклоненных Обращений направляется соответствующее уведомление.</w:t>
      </w:r>
    </w:p>
    <w:p w14:paraId="0359F002" w14:textId="77777777" w:rsidR="00DE2D71" w:rsidRPr="005F376C" w:rsidRDefault="00620604">
      <w:pPr>
        <w:ind w:firstLine="709"/>
        <w:rPr>
          <w:sz w:val="26"/>
          <w:szCs w:val="26"/>
        </w:rPr>
      </w:pPr>
      <w:r w:rsidRPr="005F376C">
        <w:rPr>
          <w:sz w:val="26"/>
          <w:szCs w:val="26"/>
        </w:rPr>
        <w:t>Отклоненные обращения учитываются в журнале регистрации Обращений, а информация о них предоставляется Заказчику в рамках отчетной документации.</w:t>
      </w:r>
    </w:p>
    <w:p w14:paraId="2C591CA6" w14:textId="77777777" w:rsidR="00DE2D71" w:rsidRPr="005F376C" w:rsidRDefault="00620604">
      <w:pPr>
        <w:ind w:firstLine="709"/>
        <w:rPr>
          <w:sz w:val="26"/>
          <w:szCs w:val="26"/>
        </w:rPr>
      </w:pPr>
      <w:r w:rsidRPr="005F376C">
        <w:rPr>
          <w:sz w:val="26"/>
          <w:szCs w:val="26"/>
        </w:rPr>
        <w:lastRenderedPageBreak/>
        <w:t>Время решения Инцидента не должно превышать планового времени, установленного для данного типа Обращений, и соответствовать матрице уровней приоритетов (</w:t>
      </w:r>
      <w:r w:rsidRPr="005F376C">
        <w:rPr>
          <w:sz w:val="26"/>
          <w:szCs w:val="26"/>
        </w:rPr>
        <w:fldChar w:fldCharType="begin"/>
      </w:r>
      <w:r w:rsidRPr="005F376C">
        <w:rPr>
          <w:sz w:val="26"/>
          <w:szCs w:val="26"/>
        </w:rPr>
        <w:instrText xml:space="preserve"> REF _Ref192255644 \h  \* MERGEFORMAT </w:instrText>
      </w:r>
      <w:r w:rsidRPr="005F376C">
        <w:rPr>
          <w:sz w:val="26"/>
          <w:szCs w:val="26"/>
        </w:rPr>
      </w:r>
      <w:r w:rsidRPr="005F376C">
        <w:rPr>
          <w:sz w:val="26"/>
          <w:szCs w:val="26"/>
        </w:rPr>
        <w:fldChar w:fldCharType="separate"/>
      </w:r>
      <w:r w:rsidRPr="005F376C">
        <w:rPr>
          <w:sz w:val="26"/>
          <w:szCs w:val="26"/>
        </w:rPr>
        <w:t>Таблица 4</w:t>
      </w:r>
      <w:r w:rsidRPr="005F376C">
        <w:rPr>
          <w:sz w:val="26"/>
          <w:szCs w:val="26"/>
        </w:rPr>
        <w:fldChar w:fldCharType="end"/>
      </w:r>
      <w:r w:rsidRPr="005F376C">
        <w:rPr>
          <w:sz w:val="26"/>
          <w:szCs w:val="26"/>
        </w:rPr>
        <w:t>).</w:t>
      </w:r>
    </w:p>
    <w:p w14:paraId="71ACCE50" w14:textId="77777777" w:rsidR="00DE2D71" w:rsidRPr="005F376C" w:rsidRDefault="00620604" w:rsidP="005F376C">
      <w:pPr>
        <w:pStyle w:val="affffff0"/>
        <w:spacing w:before="0" w:after="0"/>
        <w:ind w:firstLine="0"/>
        <w:rPr>
          <w:sz w:val="26"/>
          <w:szCs w:val="26"/>
        </w:rPr>
      </w:pPr>
      <w:bookmarkStart w:id="21" w:name="_Ref192255644"/>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4</w:t>
      </w:r>
      <w:r w:rsidRPr="005F376C">
        <w:rPr>
          <w:sz w:val="26"/>
          <w:szCs w:val="26"/>
        </w:rPr>
        <w:fldChar w:fldCharType="end"/>
      </w:r>
      <w:bookmarkEnd w:id="21"/>
      <w:r w:rsidRPr="005F376C">
        <w:rPr>
          <w:sz w:val="26"/>
          <w:szCs w:val="26"/>
        </w:rPr>
        <w:t>. Матрица уровней приоритетов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02"/>
        <w:gridCol w:w="1586"/>
        <w:gridCol w:w="1731"/>
        <w:gridCol w:w="4530"/>
      </w:tblGrid>
      <w:tr w:rsidR="00DE2D71" w14:paraId="768F1515" w14:textId="77777777">
        <w:trPr>
          <w:trHeight w:val="639"/>
          <w:tblHeader/>
        </w:trPr>
        <w:tc>
          <w:tcPr>
            <w:tcW w:w="15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0D73D43E" w14:textId="77777777" w:rsidR="00DE2D71" w:rsidRPr="005F376C" w:rsidRDefault="00620604">
            <w:pPr>
              <w:jc w:val="center"/>
              <w:rPr>
                <w:b/>
                <w:sz w:val="26"/>
                <w:szCs w:val="26"/>
              </w:rPr>
            </w:pPr>
            <w:r w:rsidRPr="005F376C">
              <w:rPr>
                <w:b/>
                <w:sz w:val="26"/>
                <w:szCs w:val="26"/>
              </w:rPr>
              <w:t>Приоритеты Инцидентов</w:t>
            </w:r>
          </w:p>
        </w:tc>
        <w:tc>
          <w:tcPr>
            <w:tcW w:w="15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2FA207B2" w14:textId="77777777" w:rsidR="00DE2D71" w:rsidRPr="005F376C" w:rsidRDefault="00620604">
            <w:pPr>
              <w:jc w:val="center"/>
              <w:rPr>
                <w:b/>
                <w:sz w:val="26"/>
                <w:szCs w:val="26"/>
              </w:rPr>
            </w:pPr>
            <w:r w:rsidRPr="005F376C">
              <w:rPr>
                <w:b/>
                <w:sz w:val="26"/>
                <w:szCs w:val="26"/>
              </w:rPr>
              <w:t>Время реакции на Инцидент</w:t>
            </w:r>
          </w:p>
        </w:tc>
        <w:tc>
          <w:tcPr>
            <w:tcW w:w="17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760E01D7" w14:textId="77777777" w:rsidR="00DE2D71" w:rsidRPr="005F376C" w:rsidRDefault="00620604">
            <w:pPr>
              <w:jc w:val="center"/>
              <w:rPr>
                <w:b/>
                <w:sz w:val="26"/>
                <w:szCs w:val="26"/>
              </w:rPr>
            </w:pPr>
            <w:r w:rsidRPr="005F376C">
              <w:rPr>
                <w:b/>
                <w:sz w:val="26"/>
                <w:szCs w:val="26"/>
              </w:rPr>
              <w:t>Время решения Инцидента</w:t>
            </w:r>
          </w:p>
        </w:tc>
        <w:tc>
          <w:tcPr>
            <w:tcW w:w="4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12698E91" w14:textId="77777777" w:rsidR="00DE2D71" w:rsidRPr="005F376C" w:rsidRDefault="00620604">
            <w:pPr>
              <w:jc w:val="center"/>
              <w:rPr>
                <w:b/>
                <w:sz w:val="26"/>
                <w:szCs w:val="26"/>
              </w:rPr>
            </w:pPr>
            <w:r w:rsidRPr="005F376C">
              <w:rPr>
                <w:b/>
                <w:sz w:val="26"/>
                <w:szCs w:val="26"/>
              </w:rPr>
              <w:t>Примечание</w:t>
            </w:r>
          </w:p>
        </w:tc>
      </w:tr>
      <w:tr w:rsidR="00DE2D71" w14:paraId="57BEC2F6" w14:textId="77777777">
        <w:tc>
          <w:tcPr>
            <w:tcW w:w="1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A28C09C" w14:textId="77777777" w:rsidR="00DE2D71" w:rsidRPr="005F376C" w:rsidRDefault="00620604">
            <w:pPr>
              <w:jc w:val="left"/>
              <w:rPr>
                <w:sz w:val="26"/>
                <w:szCs w:val="26"/>
              </w:rPr>
            </w:pPr>
            <w:r w:rsidRPr="005F376C">
              <w:rPr>
                <w:sz w:val="26"/>
                <w:szCs w:val="26"/>
              </w:rPr>
              <w:t xml:space="preserve">1 приоритет </w:t>
            </w:r>
          </w:p>
          <w:p w14:paraId="387215C9" w14:textId="77777777" w:rsidR="00DE2D71" w:rsidRPr="005F376C" w:rsidRDefault="00620604">
            <w:pPr>
              <w:jc w:val="left"/>
              <w:rPr>
                <w:sz w:val="26"/>
                <w:szCs w:val="26"/>
              </w:rPr>
            </w:pPr>
            <w:r w:rsidRPr="005F376C">
              <w:rPr>
                <w:sz w:val="26"/>
                <w:szCs w:val="26"/>
              </w:rPr>
              <w:t>(низкий)</w:t>
            </w:r>
          </w:p>
        </w:tc>
        <w:tc>
          <w:tcPr>
            <w:tcW w:w="1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BBA9631" w14:textId="77777777" w:rsidR="00DE2D71" w:rsidRPr="005F376C" w:rsidRDefault="00620604">
            <w:pPr>
              <w:jc w:val="left"/>
              <w:rPr>
                <w:sz w:val="26"/>
                <w:szCs w:val="26"/>
              </w:rPr>
            </w:pPr>
            <w:r w:rsidRPr="005F376C">
              <w:rPr>
                <w:sz w:val="26"/>
                <w:szCs w:val="26"/>
              </w:rPr>
              <w:t>60 минут</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02084EF" w14:textId="77777777" w:rsidR="00DE2D71" w:rsidRPr="005F376C" w:rsidRDefault="00620604">
            <w:pPr>
              <w:jc w:val="left"/>
              <w:rPr>
                <w:sz w:val="26"/>
                <w:szCs w:val="26"/>
              </w:rPr>
            </w:pPr>
            <w:r w:rsidRPr="005F376C">
              <w:rPr>
                <w:sz w:val="26"/>
                <w:szCs w:val="26"/>
              </w:rPr>
              <w:t>40 часов</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A9881F7" w14:textId="77777777" w:rsidR="00DE2D71" w:rsidRPr="005F376C" w:rsidRDefault="00620604" w:rsidP="005F376C">
            <w:pPr>
              <w:rPr>
                <w:sz w:val="26"/>
                <w:szCs w:val="26"/>
              </w:rPr>
            </w:pPr>
            <w:r w:rsidRPr="005F376C">
              <w:rPr>
                <w:sz w:val="26"/>
                <w:szCs w:val="26"/>
              </w:rPr>
              <w:t>Проблема, при которой задачи ППО ФГИС «Зерно» выполняются без существенных сбоев. Проблемы, без утраты ФГИС «Зерно» способности обеспечить выполнение функций, связанные со снижением производительности и прочие ситуации, не приводящие к потере основного функционала</w:t>
            </w:r>
          </w:p>
        </w:tc>
      </w:tr>
      <w:tr w:rsidR="00DE2D71" w14:paraId="37EB2BB1" w14:textId="77777777">
        <w:tc>
          <w:tcPr>
            <w:tcW w:w="1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C4A363A" w14:textId="77777777" w:rsidR="00DE2D71" w:rsidRPr="005F376C" w:rsidRDefault="00620604">
            <w:pPr>
              <w:jc w:val="left"/>
              <w:rPr>
                <w:sz w:val="26"/>
                <w:szCs w:val="26"/>
              </w:rPr>
            </w:pPr>
            <w:r w:rsidRPr="005F376C">
              <w:rPr>
                <w:sz w:val="26"/>
                <w:szCs w:val="26"/>
              </w:rPr>
              <w:t>2 приоритет (средний)</w:t>
            </w:r>
          </w:p>
        </w:tc>
        <w:tc>
          <w:tcPr>
            <w:tcW w:w="1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60F2743" w14:textId="77777777" w:rsidR="00DE2D71" w:rsidRPr="005F376C" w:rsidRDefault="00620604">
            <w:pPr>
              <w:jc w:val="left"/>
              <w:rPr>
                <w:sz w:val="26"/>
                <w:szCs w:val="26"/>
              </w:rPr>
            </w:pPr>
            <w:r w:rsidRPr="005F376C">
              <w:rPr>
                <w:sz w:val="26"/>
                <w:szCs w:val="26"/>
              </w:rPr>
              <w:t>60 минут</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E62072A" w14:textId="77777777" w:rsidR="00DE2D71" w:rsidRPr="005F376C" w:rsidRDefault="00620604">
            <w:pPr>
              <w:jc w:val="left"/>
              <w:rPr>
                <w:sz w:val="26"/>
                <w:szCs w:val="26"/>
              </w:rPr>
            </w:pPr>
            <w:r w:rsidRPr="005F376C">
              <w:rPr>
                <w:sz w:val="26"/>
                <w:szCs w:val="26"/>
              </w:rPr>
              <w:t>24 часа</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1B99739" w14:textId="77777777" w:rsidR="00DE2D71" w:rsidRPr="005F376C" w:rsidRDefault="00620604" w:rsidP="005F376C">
            <w:pPr>
              <w:rPr>
                <w:sz w:val="26"/>
                <w:szCs w:val="26"/>
              </w:rPr>
            </w:pPr>
            <w:r w:rsidRPr="005F376C">
              <w:rPr>
                <w:sz w:val="26"/>
                <w:szCs w:val="26"/>
              </w:rPr>
              <w:t>Проблема, существенно ограничивающая функциональность ППО ФГИС «Зерно».</w:t>
            </w:r>
          </w:p>
        </w:tc>
      </w:tr>
      <w:tr w:rsidR="00DE2D71" w14:paraId="301D5769" w14:textId="77777777">
        <w:tc>
          <w:tcPr>
            <w:tcW w:w="1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3F7F1CD" w14:textId="77777777" w:rsidR="00DE2D71" w:rsidRPr="005F376C" w:rsidRDefault="00620604">
            <w:pPr>
              <w:jc w:val="left"/>
              <w:rPr>
                <w:sz w:val="26"/>
                <w:szCs w:val="26"/>
              </w:rPr>
            </w:pPr>
            <w:r w:rsidRPr="005F376C">
              <w:rPr>
                <w:sz w:val="26"/>
                <w:szCs w:val="26"/>
              </w:rPr>
              <w:t>3 приоритет (высокий)</w:t>
            </w:r>
          </w:p>
        </w:tc>
        <w:tc>
          <w:tcPr>
            <w:tcW w:w="1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A0430C5" w14:textId="77777777" w:rsidR="00DE2D71" w:rsidRPr="005F376C" w:rsidRDefault="00620604">
            <w:pPr>
              <w:jc w:val="left"/>
              <w:rPr>
                <w:sz w:val="26"/>
                <w:szCs w:val="26"/>
              </w:rPr>
            </w:pPr>
            <w:r w:rsidRPr="005F376C">
              <w:rPr>
                <w:sz w:val="26"/>
                <w:szCs w:val="26"/>
              </w:rPr>
              <w:t>20 минут</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DCFD39A" w14:textId="77777777" w:rsidR="00DE2D71" w:rsidRPr="005F376C" w:rsidRDefault="00620604">
            <w:pPr>
              <w:jc w:val="left"/>
              <w:rPr>
                <w:sz w:val="26"/>
                <w:szCs w:val="26"/>
              </w:rPr>
            </w:pPr>
            <w:r w:rsidRPr="005F376C">
              <w:rPr>
                <w:sz w:val="26"/>
                <w:szCs w:val="26"/>
              </w:rPr>
              <w:t>8 часов</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8F59335" w14:textId="77777777" w:rsidR="00DE2D71" w:rsidRPr="005F376C" w:rsidRDefault="00620604" w:rsidP="005F376C">
            <w:pPr>
              <w:rPr>
                <w:sz w:val="26"/>
                <w:szCs w:val="26"/>
              </w:rPr>
            </w:pPr>
            <w:r w:rsidRPr="005F376C">
              <w:rPr>
                <w:sz w:val="26"/>
                <w:szCs w:val="26"/>
              </w:rPr>
              <w:t>Ситуации с частичной утратой (деградацией) ФГИС «Зерно» способности обеспечить выполнение одной или нескольких функций для всех пользователей ФГИС «Зерно», не приводящая к потере критичного (основного) функционала (возможны альтернативные варианты выполнения основных функций ФГИС «Зерно»), а также, частичная потеря работоспособности программного обеспечения ФГИС «Зерно».</w:t>
            </w:r>
          </w:p>
        </w:tc>
      </w:tr>
      <w:tr w:rsidR="00DE2D71" w14:paraId="42B18686" w14:textId="77777777">
        <w:tc>
          <w:tcPr>
            <w:tcW w:w="1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0AF13FC" w14:textId="77777777" w:rsidR="00DE2D71" w:rsidRPr="005F376C" w:rsidRDefault="00620604">
            <w:pPr>
              <w:jc w:val="left"/>
              <w:rPr>
                <w:sz w:val="26"/>
                <w:szCs w:val="26"/>
              </w:rPr>
            </w:pPr>
            <w:r w:rsidRPr="005F376C">
              <w:rPr>
                <w:sz w:val="26"/>
                <w:szCs w:val="26"/>
              </w:rPr>
              <w:t>4 приоритет (критичный)</w:t>
            </w:r>
          </w:p>
        </w:tc>
        <w:tc>
          <w:tcPr>
            <w:tcW w:w="1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79E9746" w14:textId="77777777" w:rsidR="00DE2D71" w:rsidRPr="005F376C" w:rsidRDefault="00620604">
            <w:pPr>
              <w:jc w:val="left"/>
              <w:rPr>
                <w:sz w:val="26"/>
                <w:szCs w:val="26"/>
              </w:rPr>
            </w:pPr>
            <w:r w:rsidRPr="005F376C">
              <w:rPr>
                <w:sz w:val="26"/>
                <w:szCs w:val="26"/>
              </w:rPr>
              <w:t>20 минут</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A1DFB1F" w14:textId="77777777" w:rsidR="00DE2D71" w:rsidRPr="005F376C" w:rsidRDefault="00620604">
            <w:pPr>
              <w:jc w:val="left"/>
              <w:rPr>
                <w:sz w:val="26"/>
                <w:szCs w:val="26"/>
              </w:rPr>
            </w:pPr>
            <w:r w:rsidRPr="005F376C">
              <w:rPr>
                <w:sz w:val="26"/>
                <w:szCs w:val="26"/>
              </w:rPr>
              <w:t>2 часа</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B37B1ED" w14:textId="77777777" w:rsidR="00DE2D71" w:rsidRPr="005F376C" w:rsidRDefault="00620604" w:rsidP="005F376C">
            <w:pPr>
              <w:rPr>
                <w:sz w:val="26"/>
                <w:szCs w:val="26"/>
              </w:rPr>
            </w:pPr>
            <w:r w:rsidRPr="005F376C">
              <w:rPr>
                <w:sz w:val="26"/>
                <w:szCs w:val="26"/>
              </w:rPr>
              <w:t>ППО не функционирует. Аварийные внештатные ситуации, связанные с полной утратой ФГИС «Зерно» способности обеспечить выполнение одной или нескольких ключевых функций. Также обнаружение предаварийного состояния, которое может привести к возникновению инцидента 4-го приоритета.</w:t>
            </w:r>
          </w:p>
        </w:tc>
      </w:tr>
      <w:tr w:rsidR="00DE2D71" w14:paraId="5220CFBE" w14:textId="77777777">
        <w:tc>
          <w:tcPr>
            <w:tcW w:w="1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F8289B7" w14:textId="77777777" w:rsidR="00DE2D71" w:rsidRPr="005F376C" w:rsidRDefault="00620604">
            <w:pPr>
              <w:jc w:val="left"/>
              <w:rPr>
                <w:sz w:val="26"/>
                <w:szCs w:val="26"/>
              </w:rPr>
            </w:pPr>
            <w:r w:rsidRPr="005F376C">
              <w:rPr>
                <w:sz w:val="26"/>
                <w:szCs w:val="26"/>
              </w:rPr>
              <w:t>Время устранения системных ошибок по инцидентам 1 и 2 приоритета</w:t>
            </w:r>
          </w:p>
        </w:tc>
        <w:tc>
          <w:tcPr>
            <w:tcW w:w="7847"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DE9EC73" w14:textId="77777777" w:rsidR="00DE2D71" w:rsidRPr="005F376C" w:rsidRDefault="00620604">
            <w:pPr>
              <w:jc w:val="left"/>
              <w:rPr>
                <w:sz w:val="26"/>
                <w:szCs w:val="26"/>
              </w:rPr>
            </w:pPr>
            <w:r w:rsidRPr="005F376C">
              <w:rPr>
                <w:sz w:val="26"/>
                <w:szCs w:val="26"/>
              </w:rPr>
              <w:t>Не более 20 календарных дней</w:t>
            </w:r>
          </w:p>
        </w:tc>
      </w:tr>
    </w:tbl>
    <w:p w14:paraId="4FCE8F4E" w14:textId="77777777" w:rsidR="00DE2D71" w:rsidRPr="005F376C" w:rsidRDefault="00DE2D71">
      <w:pPr>
        <w:jc w:val="left"/>
        <w:rPr>
          <w:sz w:val="26"/>
          <w:szCs w:val="26"/>
        </w:rPr>
      </w:pPr>
    </w:p>
    <w:p w14:paraId="425C70AA" w14:textId="77777777" w:rsidR="00DE2D71" w:rsidRPr="005F376C" w:rsidRDefault="00620604">
      <w:pPr>
        <w:ind w:firstLine="709"/>
        <w:rPr>
          <w:sz w:val="26"/>
          <w:szCs w:val="26"/>
        </w:rPr>
      </w:pPr>
      <w:r w:rsidRPr="005F376C">
        <w:rPr>
          <w:sz w:val="26"/>
          <w:szCs w:val="26"/>
        </w:rPr>
        <w:t xml:space="preserve">Работы по Обращениям с типами Инцидент и системная ошибка (1 и 2 приоритеты) проводится Исполнителем в рабочие дни с 08:00 до 20:00 по московскому времени. Указанный SLA может быть применим к не более чем 100 заявок в день, решаемых специалистами 2-й линии технической поддержки и не более 48 в день, решаемых 1-й линией технической поддержки. </w:t>
      </w:r>
    </w:p>
    <w:p w14:paraId="6F5AEE9D" w14:textId="77777777" w:rsidR="00DE2D71" w:rsidRPr="005F376C" w:rsidRDefault="00620604">
      <w:pPr>
        <w:ind w:firstLine="709"/>
        <w:rPr>
          <w:sz w:val="26"/>
          <w:szCs w:val="26"/>
        </w:rPr>
      </w:pPr>
      <w:r w:rsidRPr="005F376C">
        <w:rPr>
          <w:sz w:val="26"/>
          <w:szCs w:val="26"/>
        </w:rPr>
        <w:t xml:space="preserve">Работы по Инцидентам с приоритетами 3 и 4 ведутся в круглосуточном режиме. </w:t>
      </w:r>
    </w:p>
    <w:p w14:paraId="0E80FA78" w14:textId="77777777" w:rsidR="00DE2D71" w:rsidRPr="005F376C" w:rsidRDefault="00DE2D71">
      <w:pPr>
        <w:ind w:firstLine="709"/>
        <w:rPr>
          <w:sz w:val="26"/>
          <w:szCs w:val="26"/>
        </w:rPr>
      </w:pPr>
    </w:p>
    <w:p w14:paraId="051583C5" w14:textId="77777777" w:rsidR="00DE2D71" w:rsidRPr="005F376C" w:rsidRDefault="00620604" w:rsidP="005F376C">
      <w:pPr>
        <w:pStyle w:val="2a"/>
        <w:spacing w:before="0" w:after="0" w:line="240" w:lineRule="auto"/>
        <w:ind w:left="709"/>
        <w:rPr>
          <w:sz w:val="26"/>
          <w:szCs w:val="26"/>
        </w:rPr>
      </w:pPr>
      <w:bookmarkStart w:id="22" w:name="_Ref84937971"/>
      <w:bookmarkStart w:id="23" w:name="_Toc203663283"/>
      <w:r w:rsidRPr="005F376C">
        <w:rPr>
          <w:sz w:val="26"/>
          <w:szCs w:val="26"/>
        </w:rPr>
        <w:t>Требования к осуществлению мониторинга ФГИС «Зерно» в части СПО и ППО</w:t>
      </w:r>
      <w:bookmarkEnd w:id="22"/>
      <w:bookmarkEnd w:id="23"/>
    </w:p>
    <w:p w14:paraId="256CDC8F" w14:textId="77777777" w:rsidR="00DE2D71" w:rsidRPr="005F376C" w:rsidRDefault="00620604">
      <w:pPr>
        <w:ind w:firstLine="709"/>
        <w:rPr>
          <w:sz w:val="26"/>
          <w:szCs w:val="26"/>
        </w:rPr>
      </w:pPr>
      <w:r w:rsidRPr="005F376C">
        <w:rPr>
          <w:sz w:val="26"/>
          <w:szCs w:val="26"/>
        </w:rPr>
        <w:t xml:space="preserve">Заказчик в течение 5 (пяти) дней после подписания контракта предоставляет Исполнителю доступ к средствам автоматического удаленного контроля (мониторинга) функционирования ППО и СПО, развернутых на технических средствах Заказчика. </w:t>
      </w:r>
    </w:p>
    <w:p w14:paraId="5C561212" w14:textId="77777777" w:rsidR="00DE2D71" w:rsidRPr="005F376C" w:rsidRDefault="00620604">
      <w:pPr>
        <w:ind w:firstLine="709"/>
        <w:rPr>
          <w:sz w:val="26"/>
          <w:szCs w:val="26"/>
        </w:rPr>
      </w:pPr>
      <w:r w:rsidRPr="005F376C">
        <w:rPr>
          <w:sz w:val="26"/>
          <w:szCs w:val="26"/>
        </w:rPr>
        <w:t>Объектами мониторинга являются виртуальные машины, обеспечивающие функционирование ФГИС «Зерно».</w:t>
      </w:r>
    </w:p>
    <w:p w14:paraId="6D001840" w14:textId="77777777" w:rsidR="00DE2D71" w:rsidRPr="005F376C" w:rsidRDefault="00620604">
      <w:pPr>
        <w:ind w:firstLine="709"/>
        <w:rPr>
          <w:sz w:val="26"/>
          <w:szCs w:val="26"/>
        </w:rPr>
      </w:pPr>
      <w:r w:rsidRPr="005F376C">
        <w:rPr>
          <w:sz w:val="26"/>
          <w:szCs w:val="26"/>
        </w:rPr>
        <w:t>На рабочих местах Заказчика (в количестве не менее 5 штук) должен быть организован доступ к панели мониторинга (удаленная веб-страница).</w:t>
      </w:r>
    </w:p>
    <w:p w14:paraId="37AF35AE" w14:textId="77777777" w:rsidR="00DE2D71" w:rsidRPr="005F376C" w:rsidRDefault="00620604">
      <w:pPr>
        <w:ind w:firstLine="709"/>
        <w:rPr>
          <w:sz w:val="26"/>
          <w:szCs w:val="26"/>
        </w:rPr>
      </w:pPr>
      <w:r w:rsidRPr="005F376C">
        <w:rPr>
          <w:sz w:val="26"/>
          <w:szCs w:val="26"/>
        </w:rPr>
        <w:t>Основные метрики для мониторинга:</w:t>
      </w:r>
    </w:p>
    <w:p w14:paraId="57AB1360" w14:textId="77777777" w:rsidR="00DE2D71" w:rsidRPr="005F376C" w:rsidRDefault="00620604" w:rsidP="005F376C">
      <w:pPr>
        <w:numPr>
          <w:ilvl w:val="0"/>
          <w:numId w:val="9"/>
        </w:numPr>
        <w:ind w:left="0" w:firstLine="709"/>
        <w:rPr>
          <w:sz w:val="26"/>
          <w:szCs w:val="26"/>
        </w:rPr>
      </w:pPr>
      <w:r w:rsidRPr="005F376C">
        <w:rPr>
          <w:sz w:val="26"/>
          <w:szCs w:val="26"/>
        </w:rPr>
        <w:t>доступность и время ответа публичного сервера с проверкой извне инфраструктуры Заказчика;</w:t>
      </w:r>
    </w:p>
    <w:p w14:paraId="5913286F" w14:textId="77777777" w:rsidR="00DE2D71" w:rsidRPr="005F376C" w:rsidRDefault="00620604">
      <w:pPr>
        <w:pStyle w:val="1"/>
        <w:rPr>
          <w:sz w:val="26"/>
          <w:szCs w:val="26"/>
        </w:rPr>
      </w:pPr>
      <w:r w:rsidRPr="005F376C">
        <w:rPr>
          <w:sz w:val="26"/>
          <w:szCs w:val="26"/>
        </w:rPr>
        <w:t>работоспособность кластера приложений;</w:t>
      </w:r>
    </w:p>
    <w:p w14:paraId="4F030D01" w14:textId="77777777" w:rsidR="00DE2D71" w:rsidRPr="005F376C" w:rsidRDefault="00620604">
      <w:pPr>
        <w:pStyle w:val="1"/>
        <w:rPr>
          <w:sz w:val="26"/>
          <w:szCs w:val="26"/>
        </w:rPr>
      </w:pPr>
      <w:r w:rsidRPr="005F376C">
        <w:rPr>
          <w:sz w:val="26"/>
          <w:szCs w:val="26"/>
        </w:rPr>
        <w:t>работоспособность приложений;</w:t>
      </w:r>
    </w:p>
    <w:p w14:paraId="4316C1AB" w14:textId="77777777" w:rsidR="00DE2D71" w:rsidRPr="005F376C" w:rsidRDefault="00620604">
      <w:pPr>
        <w:pStyle w:val="1"/>
        <w:rPr>
          <w:sz w:val="26"/>
          <w:szCs w:val="26"/>
        </w:rPr>
      </w:pPr>
      <w:r w:rsidRPr="005F376C">
        <w:rPr>
          <w:sz w:val="26"/>
          <w:szCs w:val="26"/>
        </w:rPr>
        <w:t>наличие достаточного количества свободной оперативной памяти и места на дисках;</w:t>
      </w:r>
    </w:p>
    <w:p w14:paraId="5B10A2F3" w14:textId="77777777" w:rsidR="00DE2D71" w:rsidRPr="005F376C" w:rsidRDefault="00620604">
      <w:pPr>
        <w:pStyle w:val="1"/>
        <w:rPr>
          <w:sz w:val="26"/>
          <w:szCs w:val="26"/>
        </w:rPr>
      </w:pPr>
      <w:r w:rsidRPr="005F376C">
        <w:rPr>
          <w:sz w:val="26"/>
          <w:szCs w:val="26"/>
        </w:rPr>
        <w:t xml:space="preserve">загруженность сервера по CPU и </w:t>
      </w:r>
      <w:proofErr w:type="spellStart"/>
      <w:r w:rsidRPr="005F376C">
        <w:rPr>
          <w:sz w:val="26"/>
          <w:szCs w:val="26"/>
        </w:rPr>
        <w:t>IOPs</w:t>
      </w:r>
      <w:proofErr w:type="spellEnd"/>
      <w:r w:rsidRPr="005F376C">
        <w:rPr>
          <w:sz w:val="26"/>
          <w:szCs w:val="26"/>
        </w:rPr>
        <w:t>;</w:t>
      </w:r>
    </w:p>
    <w:p w14:paraId="28481859" w14:textId="77777777" w:rsidR="00DE2D71" w:rsidRPr="005F376C" w:rsidRDefault="00620604">
      <w:pPr>
        <w:pStyle w:val="1"/>
        <w:rPr>
          <w:sz w:val="26"/>
          <w:szCs w:val="26"/>
        </w:rPr>
      </w:pPr>
      <w:r w:rsidRPr="005F376C">
        <w:rPr>
          <w:sz w:val="26"/>
          <w:szCs w:val="26"/>
        </w:rPr>
        <w:t>отслеживание доступности серверов, виртуальных машин, систем хранения данных, сети передачи данных;</w:t>
      </w:r>
    </w:p>
    <w:p w14:paraId="70DAE087" w14:textId="77777777" w:rsidR="00DE2D71" w:rsidRPr="005F376C" w:rsidRDefault="00620604">
      <w:pPr>
        <w:pStyle w:val="1"/>
        <w:rPr>
          <w:sz w:val="26"/>
          <w:szCs w:val="26"/>
        </w:rPr>
      </w:pPr>
      <w:r w:rsidRPr="005F376C">
        <w:rPr>
          <w:sz w:val="26"/>
          <w:szCs w:val="26"/>
        </w:rPr>
        <w:t>отслеживание перезапуска виртуальных машин;</w:t>
      </w:r>
    </w:p>
    <w:p w14:paraId="17E47EDA" w14:textId="77777777" w:rsidR="00DE2D71" w:rsidRPr="005F376C" w:rsidRDefault="00620604">
      <w:pPr>
        <w:pStyle w:val="1"/>
        <w:rPr>
          <w:sz w:val="26"/>
          <w:szCs w:val="26"/>
        </w:rPr>
      </w:pPr>
      <w:r w:rsidRPr="005F376C">
        <w:rPr>
          <w:sz w:val="26"/>
          <w:szCs w:val="26"/>
        </w:rPr>
        <w:t>отслеживание загрузки процессоров;</w:t>
      </w:r>
    </w:p>
    <w:p w14:paraId="33E32293" w14:textId="77777777" w:rsidR="00DE2D71" w:rsidRPr="005F376C" w:rsidRDefault="00620604">
      <w:pPr>
        <w:pStyle w:val="1"/>
        <w:rPr>
          <w:sz w:val="26"/>
          <w:szCs w:val="26"/>
        </w:rPr>
      </w:pPr>
      <w:r w:rsidRPr="005F376C">
        <w:rPr>
          <w:sz w:val="26"/>
          <w:szCs w:val="26"/>
        </w:rPr>
        <w:t>отслеживание количества запущенных процессов;</w:t>
      </w:r>
    </w:p>
    <w:p w14:paraId="2BB22FC7" w14:textId="77777777" w:rsidR="00DE2D71" w:rsidRPr="005F376C" w:rsidRDefault="00620604">
      <w:pPr>
        <w:pStyle w:val="1"/>
        <w:rPr>
          <w:sz w:val="26"/>
          <w:szCs w:val="26"/>
        </w:rPr>
      </w:pPr>
      <w:r w:rsidRPr="005F376C">
        <w:rPr>
          <w:sz w:val="26"/>
          <w:szCs w:val="26"/>
        </w:rPr>
        <w:t>отслеживание количества обращений к базе данных на чтение;</w:t>
      </w:r>
    </w:p>
    <w:p w14:paraId="6DDFBEFB" w14:textId="77777777" w:rsidR="00DE2D71" w:rsidRPr="005F376C" w:rsidRDefault="00620604">
      <w:pPr>
        <w:pStyle w:val="1"/>
        <w:rPr>
          <w:sz w:val="26"/>
          <w:szCs w:val="26"/>
        </w:rPr>
      </w:pPr>
      <w:r w:rsidRPr="005F376C">
        <w:rPr>
          <w:sz w:val="26"/>
          <w:szCs w:val="26"/>
        </w:rPr>
        <w:t>отслеживание производительности дисковой подсистемы при операциях чтения/записи (IOPS, Мб/с);</w:t>
      </w:r>
    </w:p>
    <w:p w14:paraId="3BAE8D48" w14:textId="77777777" w:rsidR="00DE2D71" w:rsidRPr="005F376C" w:rsidRDefault="00620604">
      <w:pPr>
        <w:pStyle w:val="1"/>
        <w:rPr>
          <w:sz w:val="26"/>
          <w:szCs w:val="26"/>
        </w:rPr>
      </w:pPr>
      <w:r w:rsidRPr="005F376C">
        <w:rPr>
          <w:sz w:val="26"/>
          <w:szCs w:val="26"/>
        </w:rPr>
        <w:t>отслеживание объема входящего и исходящего трафика;</w:t>
      </w:r>
    </w:p>
    <w:p w14:paraId="326EE4CA" w14:textId="77777777" w:rsidR="00DE2D71" w:rsidRPr="005F376C" w:rsidRDefault="00620604">
      <w:pPr>
        <w:pStyle w:val="1"/>
        <w:rPr>
          <w:sz w:val="26"/>
          <w:szCs w:val="26"/>
        </w:rPr>
      </w:pPr>
      <w:r w:rsidRPr="005F376C">
        <w:rPr>
          <w:sz w:val="26"/>
          <w:szCs w:val="26"/>
        </w:rPr>
        <w:t>наличие ошибок ППО в рамках регулярного выполнения базового автоматизированного функционального теста (шаги и расписание согласуется с Заказчиком).</w:t>
      </w:r>
    </w:p>
    <w:p w14:paraId="634BE6DB" w14:textId="77777777" w:rsidR="00DE2D71" w:rsidRPr="005F376C" w:rsidRDefault="00620604">
      <w:pPr>
        <w:ind w:firstLine="709"/>
        <w:rPr>
          <w:sz w:val="26"/>
          <w:szCs w:val="26"/>
        </w:rPr>
      </w:pPr>
      <w:r w:rsidRPr="005F376C">
        <w:rPr>
          <w:sz w:val="26"/>
          <w:szCs w:val="26"/>
        </w:rPr>
        <w:t>Установленные средства автоматического мониторинга функционирования соответствуют следующим требованиям:</w:t>
      </w:r>
    </w:p>
    <w:p w14:paraId="71E458B7" w14:textId="77777777" w:rsidR="00DE2D71" w:rsidRPr="005F376C" w:rsidRDefault="00620604">
      <w:pPr>
        <w:pStyle w:val="1"/>
        <w:rPr>
          <w:sz w:val="26"/>
          <w:szCs w:val="26"/>
        </w:rPr>
      </w:pPr>
      <w:r w:rsidRPr="005F376C">
        <w:rPr>
          <w:sz w:val="26"/>
          <w:szCs w:val="26"/>
        </w:rPr>
        <w:t>минимально возможный период опроса при осуществлении мониторинга функционирования ППО и СПО не более 1 минуты;</w:t>
      </w:r>
    </w:p>
    <w:p w14:paraId="602C59AB" w14:textId="77777777" w:rsidR="00DE2D71" w:rsidRPr="005F376C" w:rsidRDefault="00620604">
      <w:pPr>
        <w:pStyle w:val="1"/>
        <w:rPr>
          <w:sz w:val="26"/>
          <w:szCs w:val="26"/>
        </w:rPr>
      </w:pPr>
      <w:r w:rsidRPr="005F376C">
        <w:rPr>
          <w:sz w:val="26"/>
          <w:szCs w:val="26"/>
        </w:rPr>
        <w:t>наличие функции ведения электронного журнала функционирования ППО и СПО, возможность его просмотра стандартными текстовыми редакторами;</w:t>
      </w:r>
    </w:p>
    <w:p w14:paraId="2078D242" w14:textId="77777777" w:rsidR="00DE2D71" w:rsidRPr="005F376C" w:rsidRDefault="00620604">
      <w:pPr>
        <w:pStyle w:val="1"/>
        <w:rPr>
          <w:sz w:val="26"/>
          <w:szCs w:val="26"/>
        </w:rPr>
      </w:pPr>
      <w:r w:rsidRPr="005F376C">
        <w:rPr>
          <w:sz w:val="26"/>
          <w:szCs w:val="26"/>
        </w:rPr>
        <w:t>наличие функции автоматического оповещения по заданному адресу или группе адресов электронной почты в случае обнаружения отклонений от установленных параметров мониторинга ППО и СПО;</w:t>
      </w:r>
    </w:p>
    <w:p w14:paraId="5626FF59" w14:textId="77777777" w:rsidR="00DE2D71" w:rsidRPr="005F376C" w:rsidRDefault="00620604">
      <w:pPr>
        <w:pStyle w:val="1"/>
        <w:rPr>
          <w:sz w:val="26"/>
          <w:szCs w:val="26"/>
        </w:rPr>
      </w:pPr>
      <w:r w:rsidRPr="005F376C">
        <w:rPr>
          <w:sz w:val="26"/>
          <w:szCs w:val="26"/>
        </w:rPr>
        <w:lastRenderedPageBreak/>
        <w:t>наличие функции настройки списка рассылки (адресов электронной почты) получателей автоматических оповещений о работе ППО и СПО.</w:t>
      </w:r>
    </w:p>
    <w:p w14:paraId="311EDD36" w14:textId="77777777" w:rsidR="00DE2D71" w:rsidRPr="005F376C" w:rsidRDefault="00620604">
      <w:pPr>
        <w:ind w:firstLine="709"/>
        <w:rPr>
          <w:sz w:val="26"/>
          <w:szCs w:val="26"/>
        </w:rPr>
      </w:pPr>
      <w:r w:rsidRPr="005F376C">
        <w:rPr>
          <w:sz w:val="26"/>
          <w:szCs w:val="26"/>
        </w:rPr>
        <w:t>При необходимости, Исполнитель в течение 15 (пятнадцати) дней после подписания контракта, по согласованию с Заказчиком, должен выполнить адаптацию и настройку параметров средств автоматического удаленного контроля (мониторинга) функционирования ППО и СПО.</w:t>
      </w:r>
    </w:p>
    <w:p w14:paraId="08193F55" w14:textId="77777777" w:rsidR="00DE2D71" w:rsidRPr="005F376C" w:rsidRDefault="00DE2D71">
      <w:pPr>
        <w:ind w:firstLine="709"/>
        <w:rPr>
          <w:sz w:val="26"/>
          <w:szCs w:val="26"/>
        </w:rPr>
      </w:pPr>
    </w:p>
    <w:p w14:paraId="4B9F43C5" w14:textId="77777777" w:rsidR="00DE2D71" w:rsidRPr="005F376C" w:rsidRDefault="00620604" w:rsidP="005F376C">
      <w:pPr>
        <w:pStyle w:val="2a"/>
        <w:spacing w:before="0" w:after="0" w:line="240" w:lineRule="auto"/>
        <w:ind w:left="709"/>
        <w:rPr>
          <w:sz w:val="26"/>
          <w:szCs w:val="26"/>
        </w:rPr>
      </w:pPr>
      <w:bookmarkStart w:id="24" w:name="_Ref84938000"/>
      <w:bookmarkStart w:id="25" w:name="_Toc203663284"/>
      <w:r w:rsidRPr="005F376C">
        <w:rPr>
          <w:sz w:val="26"/>
          <w:szCs w:val="26"/>
        </w:rPr>
        <w:t>Требования к обеспечению бесперебойной работы ППО и СПО ФГИС «Зерно</w:t>
      </w:r>
      <w:bookmarkEnd w:id="24"/>
      <w:r w:rsidRPr="005F376C">
        <w:rPr>
          <w:sz w:val="26"/>
          <w:szCs w:val="26"/>
        </w:rPr>
        <w:t>»</w:t>
      </w:r>
      <w:bookmarkEnd w:id="25"/>
    </w:p>
    <w:p w14:paraId="37F7B6A2" w14:textId="77777777" w:rsidR="00DE2D71" w:rsidRPr="005F376C" w:rsidRDefault="00620604">
      <w:pPr>
        <w:ind w:firstLine="709"/>
        <w:rPr>
          <w:sz w:val="26"/>
          <w:szCs w:val="26"/>
        </w:rPr>
      </w:pPr>
      <w:r w:rsidRPr="005F376C">
        <w:rPr>
          <w:sz w:val="26"/>
          <w:szCs w:val="26"/>
        </w:rPr>
        <w:t>Обеспечение бесперебойной работы ППО и СПО ФГИС «Зерно» должно выполняться круглосуточно и включать в себя следующее:</w:t>
      </w:r>
    </w:p>
    <w:p w14:paraId="35262511" w14:textId="77777777" w:rsidR="00DE2D71" w:rsidRPr="005F376C" w:rsidRDefault="00620604">
      <w:pPr>
        <w:pStyle w:val="1"/>
        <w:rPr>
          <w:sz w:val="26"/>
          <w:szCs w:val="26"/>
        </w:rPr>
      </w:pPr>
      <w:r w:rsidRPr="005F376C">
        <w:rPr>
          <w:sz w:val="26"/>
          <w:szCs w:val="26"/>
        </w:rPr>
        <w:t>диагностика корректности работы ППО и СПО ФГИС «Зерно»;</w:t>
      </w:r>
    </w:p>
    <w:p w14:paraId="1368CA35" w14:textId="77777777" w:rsidR="00DE2D71" w:rsidRPr="005F376C" w:rsidRDefault="00620604">
      <w:pPr>
        <w:pStyle w:val="1"/>
        <w:rPr>
          <w:sz w:val="26"/>
          <w:szCs w:val="26"/>
        </w:rPr>
      </w:pPr>
      <w:r w:rsidRPr="005F376C">
        <w:rPr>
          <w:sz w:val="26"/>
          <w:szCs w:val="26"/>
        </w:rPr>
        <w:t>администрирование ППО и СПО ФГИС «Зерно»;</w:t>
      </w:r>
    </w:p>
    <w:p w14:paraId="3621FC3E" w14:textId="77777777" w:rsidR="00DE2D71" w:rsidRPr="005F376C" w:rsidRDefault="00620604">
      <w:pPr>
        <w:pStyle w:val="1"/>
        <w:rPr>
          <w:sz w:val="26"/>
          <w:szCs w:val="26"/>
        </w:rPr>
      </w:pPr>
      <w:r w:rsidRPr="005F376C">
        <w:rPr>
          <w:sz w:val="26"/>
          <w:szCs w:val="26"/>
        </w:rPr>
        <w:t>управление учётными записями и правами пользователей ФГИС «Зерно», в том числе создание новых учётных записей, редактирование существующих, настройка прав Пользователей по требованию Заказчика;</w:t>
      </w:r>
    </w:p>
    <w:p w14:paraId="50D697B6" w14:textId="77777777" w:rsidR="00DE2D71" w:rsidRPr="005F376C" w:rsidRDefault="00620604">
      <w:pPr>
        <w:pStyle w:val="1"/>
        <w:rPr>
          <w:sz w:val="26"/>
          <w:szCs w:val="26"/>
        </w:rPr>
      </w:pPr>
      <w:r w:rsidRPr="005F376C">
        <w:rPr>
          <w:sz w:val="26"/>
          <w:szCs w:val="26"/>
        </w:rPr>
        <w:t>оперативный анализ данных мониторинга, диагностики и текущего состояния ППО и СПО ФГИС «Зерно» с визуализацией данных;</w:t>
      </w:r>
    </w:p>
    <w:p w14:paraId="5386FC01" w14:textId="77777777" w:rsidR="00DE2D71" w:rsidRPr="005F376C" w:rsidRDefault="00620604">
      <w:pPr>
        <w:pStyle w:val="1"/>
        <w:rPr>
          <w:sz w:val="26"/>
          <w:szCs w:val="26"/>
        </w:rPr>
      </w:pPr>
      <w:r w:rsidRPr="005F376C">
        <w:rPr>
          <w:sz w:val="26"/>
          <w:szCs w:val="26"/>
        </w:rPr>
        <w:t>резервное копирование средствами Заказчика один раз в сутки баз данных ФГИС «Зерно», элементов ППО и СПО ФГИС «Зерно», необходимых для восстановления функционирования ФГИС «Зерно», контроль целостности создаваемых резервных копий;</w:t>
      </w:r>
    </w:p>
    <w:p w14:paraId="7C7E98DD" w14:textId="77777777" w:rsidR="00DE2D71" w:rsidRPr="005F376C" w:rsidRDefault="00620604">
      <w:pPr>
        <w:pStyle w:val="1"/>
        <w:rPr>
          <w:sz w:val="26"/>
          <w:szCs w:val="26"/>
        </w:rPr>
      </w:pPr>
      <w:r w:rsidRPr="005F376C">
        <w:rPr>
          <w:sz w:val="26"/>
          <w:szCs w:val="26"/>
        </w:rPr>
        <w:t>репликация баз данных ФГИС «Зерно»;</w:t>
      </w:r>
    </w:p>
    <w:p w14:paraId="1FBB42B5" w14:textId="77777777" w:rsidR="00DE2D71" w:rsidRPr="005F376C" w:rsidRDefault="00620604">
      <w:pPr>
        <w:pStyle w:val="1"/>
        <w:rPr>
          <w:sz w:val="26"/>
          <w:szCs w:val="26"/>
        </w:rPr>
      </w:pPr>
      <w:r w:rsidRPr="005F376C">
        <w:rPr>
          <w:sz w:val="26"/>
          <w:szCs w:val="26"/>
        </w:rPr>
        <w:t>проведение ежемесячного контроля целостности баз данных ФГИС «Зерно»;</w:t>
      </w:r>
    </w:p>
    <w:p w14:paraId="6DFAED4C" w14:textId="77777777" w:rsidR="00DE2D71" w:rsidRPr="005F376C" w:rsidRDefault="00620604">
      <w:pPr>
        <w:pStyle w:val="1"/>
        <w:rPr>
          <w:sz w:val="26"/>
          <w:szCs w:val="26"/>
        </w:rPr>
      </w:pPr>
      <w:r w:rsidRPr="005F376C">
        <w:rPr>
          <w:sz w:val="26"/>
          <w:szCs w:val="26"/>
        </w:rPr>
        <w:t xml:space="preserve">проведение тестирования обновлений СПО ФГИС «Зерно» на </w:t>
      </w:r>
      <w:proofErr w:type="spellStart"/>
      <w:r w:rsidRPr="005F376C">
        <w:rPr>
          <w:sz w:val="26"/>
          <w:szCs w:val="26"/>
        </w:rPr>
        <w:t>предпромышленном</w:t>
      </w:r>
      <w:proofErr w:type="spellEnd"/>
      <w:r w:rsidRPr="005F376C">
        <w:rPr>
          <w:sz w:val="26"/>
          <w:szCs w:val="26"/>
        </w:rPr>
        <w:t xml:space="preserve"> стенде, с последующей установкой согласованного с Заказчиком варианта обновлений;</w:t>
      </w:r>
    </w:p>
    <w:p w14:paraId="4E6E6AC1" w14:textId="77777777" w:rsidR="00DE2D71" w:rsidRPr="005F376C" w:rsidRDefault="00620604">
      <w:pPr>
        <w:pStyle w:val="1"/>
        <w:rPr>
          <w:sz w:val="26"/>
          <w:szCs w:val="26"/>
        </w:rPr>
      </w:pPr>
      <w:r w:rsidRPr="005F376C">
        <w:rPr>
          <w:sz w:val="26"/>
          <w:szCs w:val="26"/>
        </w:rPr>
        <w:t>изменение параметров настройки общесистемного программного обеспечения.</w:t>
      </w:r>
    </w:p>
    <w:p w14:paraId="7D02488C" w14:textId="77777777" w:rsidR="00DE2D71" w:rsidRPr="005F376C" w:rsidRDefault="00620604">
      <w:pPr>
        <w:ind w:firstLine="709"/>
        <w:rPr>
          <w:sz w:val="26"/>
          <w:szCs w:val="26"/>
        </w:rPr>
      </w:pPr>
      <w:r w:rsidRPr="005F376C">
        <w:rPr>
          <w:sz w:val="26"/>
          <w:szCs w:val="26"/>
        </w:rPr>
        <w:t xml:space="preserve">Бесперебойное функционирование системы должно соответствовать указанным значениям в </w:t>
      </w:r>
      <w:r w:rsidRPr="005F376C">
        <w:rPr>
          <w:sz w:val="26"/>
          <w:szCs w:val="26"/>
        </w:rPr>
        <w:fldChar w:fldCharType="begin"/>
      </w:r>
      <w:r w:rsidRPr="005F376C">
        <w:rPr>
          <w:sz w:val="26"/>
          <w:szCs w:val="26"/>
        </w:rPr>
        <w:instrText xml:space="preserve"> REF _Ref192255653 \h  \* MERGEFORMAT </w:instrText>
      </w:r>
      <w:r w:rsidRPr="005F376C">
        <w:rPr>
          <w:sz w:val="26"/>
          <w:szCs w:val="26"/>
        </w:rPr>
      </w:r>
      <w:r w:rsidRPr="005F376C">
        <w:rPr>
          <w:sz w:val="26"/>
          <w:szCs w:val="26"/>
        </w:rPr>
        <w:fldChar w:fldCharType="separate"/>
      </w:r>
      <w:r w:rsidRPr="005F376C">
        <w:rPr>
          <w:sz w:val="26"/>
          <w:szCs w:val="26"/>
        </w:rPr>
        <w:t>Таблица 5</w:t>
      </w:r>
      <w:r w:rsidRPr="005F376C">
        <w:rPr>
          <w:sz w:val="26"/>
          <w:szCs w:val="26"/>
        </w:rPr>
        <w:fldChar w:fldCharType="end"/>
      </w:r>
      <w:r w:rsidRPr="005F376C">
        <w:rPr>
          <w:sz w:val="26"/>
          <w:szCs w:val="26"/>
        </w:rPr>
        <w:t>.</w:t>
      </w:r>
    </w:p>
    <w:p w14:paraId="5BA62C47" w14:textId="77777777" w:rsidR="00DE2D71" w:rsidRPr="005F376C" w:rsidRDefault="00620604" w:rsidP="005F376C">
      <w:pPr>
        <w:pStyle w:val="affffff0"/>
        <w:spacing w:before="0" w:after="0"/>
        <w:ind w:firstLine="0"/>
        <w:rPr>
          <w:sz w:val="26"/>
          <w:szCs w:val="26"/>
        </w:rPr>
      </w:pPr>
      <w:bookmarkStart w:id="26" w:name="_Ref192255653"/>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5</w:t>
      </w:r>
      <w:r w:rsidRPr="005F376C">
        <w:rPr>
          <w:sz w:val="26"/>
          <w:szCs w:val="26"/>
        </w:rPr>
        <w:fldChar w:fldCharType="end"/>
      </w:r>
      <w:bookmarkEnd w:id="26"/>
      <w:r w:rsidRPr="005F376C">
        <w:rPr>
          <w:sz w:val="26"/>
          <w:szCs w:val="26"/>
        </w:rPr>
        <w:t>. Максимально допустимое время недоступности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79"/>
        <w:gridCol w:w="7212"/>
        <w:gridCol w:w="1358"/>
      </w:tblGrid>
      <w:tr w:rsidR="00DE2D71" w14:paraId="6AF2798D" w14:textId="77777777">
        <w:trPr>
          <w:trHeight w:val="497"/>
        </w:trPr>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10FD7EBB" w14:textId="77777777" w:rsidR="00DE2D71" w:rsidRPr="005F376C" w:rsidRDefault="00620604">
            <w:pPr>
              <w:widowControl w:val="0"/>
              <w:jc w:val="center"/>
              <w:rPr>
                <w:b/>
                <w:sz w:val="26"/>
                <w:szCs w:val="26"/>
              </w:rPr>
            </w:pPr>
            <w:r w:rsidRPr="005F376C">
              <w:rPr>
                <w:b/>
                <w:sz w:val="26"/>
                <w:szCs w:val="26"/>
              </w:rPr>
              <w:t>№ п/п</w:t>
            </w:r>
          </w:p>
        </w:tc>
        <w:tc>
          <w:tcPr>
            <w:tcW w:w="7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67F384BA" w14:textId="77777777" w:rsidR="00DE2D71" w:rsidRPr="005F376C" w:rsidRDefault="00620604">
            <w:pPr>
              <w:widowControl w:val="0"/>
              <w:jc w:val="center"/>
              <w:rPr>
                <w:b/>
                <w:sz w:val="26"/>
                <w:szCs w:val="26"/>
              </w:rPr>
            </w:pPr>
            <w:r w:rsidRPr="005F376C">
              <w:rPr>
                <w:b/>
                <w:sz w:val="26"/>
                <w:szCs w:val="26"/>
              </w:rPr>
              <w:t>Показатель</w:t>
            </w:r>
          </w:p>
        </w:tc>
        <w:tc>
          <w:tcPr>
            <w:tcW w:w="13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7" w:type="dxa"/>
              <w:right w:w="57" w:type="dxa"/>
            </w:tcMar>
            <w:vAlign w:val="center"/>
          </w:tcPr>
          <w:p w14:paraId="0437C7A3" w14:textId="77777777" w:rsidR="00DE2D71" w:rsidRPr="005F376C" w:rsidRDefault="00620604">
            <w:pPr>
              <w:widowControl w:val="0"/>
              <w:jc w:val="center"/>
              <w:rPr>
                <w:b/>
                <w:sz w:val="26"/>
                <w:szCs w:val="26"/>
              </w:rPr>
            </w:pPr>
            <w:r w:rsidRPr="005F376C">
              <w:rPr>
                <w:b/>
                <w:sz w:val="26"/>
                <w:szCs w:val="26"/>
              </w:rPr>
              <w:t>Значение, ч.</w:t>
            </w:r>
          </w:p>
        </w:tc>
      </w:tr>
      <w:tr w:rsidR="00DE2D71" w14:paraId="18B75E3B" w14:textId="77777777">
        <w:trPr>
          <w:trHeight w:val="20"/>
        </w:trPr>
        <w:tc>
          <w:tcPr>
            <w:tcW w:w="7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32DFF0B" w14:textId="77777777" w:rsidR="00DE2D71" w:rsidRPr="005F376C" w:rsidRDefault="00620604">
            <w:pPr>
              <w:widowControl w:val="0"/>
              <w:jc w:val="center"/>
              <w:rPr>
                <w:sz w:val="26"/>
                <w:szCs w:val="26"/>
              </w:rPr>
            </w:pPr>
            <w:r w:rsidRPr="005F376C">
              <w:rPr>
                <w:sz w:val="26"/>
                <w:szCs w:val="26"/>
              </w:rPr>
              <w:t>1</w:t>
            </w:r>
          </w:p>
        </w:tc>
        <w:tc>
          <w:tcPr>
            <w:tcW w:w="72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69E4DB2" w14:textId="77777777" w:rsidR="00DE2D71" w:rsidRPr="005F376C" w:rsidRDefault="00620604">
            <w:pPr>
              <w:widowControl w:val="0"/>
              <w:jc w:val="left"/>
              <w:rPr>
                <w:sz w:val="26"/>
                <w:szCs w:val="26"/>
              </w:rPr>
            </w:pPr>
            <w:r w:rsidRPr="005F376C">
              <w:rPr>
                <w:sz w:val="26"/>
                <w:szCs w:val="26"/>
              </w:rPr>
              <w:t>Максимально допустимое время внеплановой недоступности за 365 дней</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2177384" w14:textId="77777777" w:rsidR="00DE2D71" w:rsidRPr="005F376C" w:rsidRDefault="00620604" w:rsidP="005F376C">
            <w:pPr>
              <w:widowControl w:val="0"/>
              <w:jc w:val="center"/>
              <w:rPr>
                <w:sz w:val="26"/>
                <w:szCs w:val="26"/>
              </w:rPr>
            </w:pPr>
            <w:r w:rsidRPr="005F376C">
              <w:rPr>
                <w:sz w:val="26"/>
                <w:szCs w:val="26"/>
              </w:rPr>
              <w:t>24</w:t>
            </w:r>
          </w:p>
        </w:tc>
      </w:tr>
      <w:tr w:rsidR="00DE2D71" w14:paraId="7983EA66" w14:textId="77777777">
        <w:trPr>
          <w:trHeight w:val="20"/>
        </w:trPr>
        <w:tc>
          <w:tcPr>
            <w:tcW w:w="7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DA6B7A7" w14:textId="77777777" w:rsidR="00DE2D71" w:rsidRPr="005F376C" w:rsidRDefault="00620604">
            <w:pPr>
              <w:widowControl w:val="0"/>
              <w:jc w:val="center"/>
              <w:rPr>
                <w:sz w:val="26"/>
                <w:szCs w:val="26"/>
              </w:rPr>
            </w:pPr>
            <w:r w:rsidRPr="005F376C">
              <w:rPr>
                <w:sz w:val="26"/>
                <w:szCs w:val="26"/>
              </w:rPr>
              <w:t>2</w:t>
            </w:r>
          </w:p>
        </w:tc>
        <w:tc>
          <w:tcPr>
            <w:tcW w:w="72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FE060AE" w14:textId="77777777" w:rsidR="00DE2D71" w:rsidRPr="005F376C" w:rsidRDefault="00620604">
            <w:pPr>
              <w:widowControl w:val="0"/>
              <w:jc w:val="left"/>
              <w:rPr>
                <w:sz w:val="26"/>
                <w:szCs w:val="26"/>
              </w:rPr>
            </w:pPr>
            <w:r w:rsidRPr="005F376C">
              <w:rPr>
                <w:sz w:val="26"/>
                <w:szCs w:val="26"/>
              </w:rPr>
              <w:t>Максимально допустимое время плановой недоступности за 365 дней</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DE9B2FA" w14:textId="77777777" w:rsidR="00DE2D71" w:rsidRPr="005F376C" w:rsidRDefault="00620604" w:rsidP="005F376C">
            <w:pPr>
              <w:widowControl w:val="0"/>
              <w:jc w:val="center"/>
              <w:rPr>
                <w:sz w:val="26"/>
                <w:szCs w:val="26"/>
              </w:rPr>
            </w:pPr>
            <w:r w:rsidRPr="005F376C">
              <w:rPr>
                <w:sz w:val="26"/>
                <w:szCs w:val="26"/>
              </w:rPr>
              <w:t>192</w:t>
            </w:r>
          </w:p>
        </w:tc>
      </w:tr>
    </w:tbl>
    <w:p w14:paraId="54C43321" w14:textId="77777777" w:rsidR="00DE2D71" w:rsidRPr="005F376C" w:rsidRDefault="00DE2D71">
      <w:pPr>
        <w:ind w:firstLine="709"/>
        <w:rPr>
          <w:sz w:val="26"/>
          <w:szCs w:val="26"/>
        </w:rPr>
      </w:pPr>
    </w:p>
    <w:p w14:paraId="05EA5E5F" w14:textId="77777777" w:rsidR="00DE2D71" w:rsidRPr="005F376C" w:rsidRDefault="00620604">
      <w:pPr>
        <w:ind w:firstLine="709"/>
        <w:rPr>
          <w:sz w:val="26"/>
          <w:szCs w:val="26"/>
        </w:rPr>
      </w:pPr>
      <w:r w:rsidRPr="005F376C">
        <w:rPr>
          <w:sz w:val="26"/>
          <w:szCs w:val="26"/>
        </w:rPr>
        <w:t>Внеплановая недоступность системы фиксируется через направление заявки Исполнителю через систему управления обращениями с 4 приоритетом (критично).</w:t>
      </w:r>
    </w:p>
    <w:p w14:paraId="0B330CC6" w14:textId="77777777" w:rsidR="00DE2D71" w:rsidRPr="005F376C" w:rsidRDefault="00DE2D71">
      <w:pPr>
        <w:rPr>
          <w:sz w:val="26"/>
          <w:szCs w:val="26"/>
        </w:rPr>
      </w:pPr>
    </w:p>
    <w:p w14:paraId="407DCC7D" w14:textId="77777777" w:rsidR="00DE2D71" w:rsidRPr="005F376C" w:rsidRDefault="00620604" w:rsidP="005F376C">
      <w:pPr>
        <w:pStyle w:val="2a"/>
        <w:spacing w:before="0" w:after="0" w:line="240" w:lineRule="auto"/>
        <w:ind w:left="709"/>
        <w:rPr>
          <w:sz w:val="26"/>
          <w:szCs w:val="26"/>
        </w:rPr>
      </w:pPr>
      <w:bookmarkStart w:id="27" w:name="_Ref84939901"/>
      <w:bookmarkStart w:id="28" w:name="_Toc203663285"/>
      <w:r w:rsidRPr="005F376C">
        <w:rPr>
          <w:sz w:val="26"/>
          <w:szCs w:val="26"/>
        </w:rPr>
        <w:t xml:space="preserve">Требования к анализу и визуальному отображению данных мониторинга ФГИС </w:t>
      </w:r>
      <w:bookmarkEnd w:id="27"/>
      <w:r w:rsidRPr="005F376C">
        <w:rPr>
          <w:sz w:val="26"/>
          <w:szCs w:val="26"/>
        </w:rPr>
        <w:t>«Зерно»</w:t>
      </w:r>
      <w:bookmarkEnd w:id="28"/>
    </w:p>
    <w:p w14:paraId="351AB8F8" w14:textId="77777777" w:rsidR="00DE2D71" w:rsidRPr="005F376C" w:rsidRDefault="00620604">
      <w:pPr>
        <w:ind w:firstLine="709"/>
        <w:rPr>
          <w:sz w:val="26"/>
          <w:szCs w:val="26"/>
        </w:rPr>
      </w:pPr>
      <w:r w:rsidRPr="005F376C">
        <w:rPr>
          <w:sz w:val="26"/>
          <w:szCs w:val="26"/>
        </w:rPr>
        <w:t xml:space="preserve">Заказчик в течение 5 (пяти) дней после подписания контракта предоставляет Исполнителю доступ к средствам визуального отображения и анализа </w:t>
      </w:r>
      <w:r w:rsidRPr="005F376C">
        <w:rPr>
          <w:sz w:val="26"/>
          <w:szCs w:val="26"/>
        </w:rPr>
        <w:lastRenderedPageBreak/>
        <w:t xml:space="preserve">информационных событий из систем мониторинга оборудования и СПО ФГИС «Зерно», развернутых на технических средствах Заказчика. </w:t>
      </w:r>
    </w:p>
    <w:p w14:paraId="5D36C89A" w14:textId="77777777" w:rsidR="00DE2D71" w:rsidRPr="005F376C" w:rsidRDefault="00620604">
      <w:pPr>
        <w:ind w:firstLine="709"/>
        <w:rPr>
          <w:sz w:val="26"/>
          <w:szCs w:val="26"/>
        </w:rPr>
      </w:pPr>
      <w:r w:rsidRPr="005F376C">
        <w:rPr>
          <w:sz w:val="26"/>
          <w:szCs w:val="26"/>
        </w:rPr>
        <w:t>Средства визуального отображения и анализа информационных событий из систем мониторинга оборудования и СПО ФГИС «Зерно» имеют следующие возможности:</w:t>
      </w:r>
    </w:p>
    <w:p w14:paraId="19BA92DD" w14:textId="77777777" w:rsidR="00DE2D71" w:rsidRPr="005F376C" w:rsidRDefault="00620604">
      <w:pPr>
        <w:pStyle w:val="1"/>
        <w:rPr>
          <w:sz w:val="26"/>
          <w:szCs w:val="26"/>
        </w:rPr>
      </w:pPr>
      <w:r w:rsidRPr="005F376C">
        <w:rPr>
          <w:sz w:val="26"/>
          <w:szCs w:val="26"/>
        </w:rPr>
        <w:t>проведение корреляционного анализа влияния профиля активности пользователей на утилизацию оборудования Заказчика (квартальная и ежемесячная отчетность);</w:t>
      </w:r>
    </w:p>
    <w:p w14:paraId="25A0F6BD" w14:textId="77777777" w:rsidR="00DE2D71" w:rsidRPr="005F376C" w:rsidRDefault="00620604">
      <w:pPr>
        <w:pStyle w:val="1"/>
        <w:rPr>
          <w:sz w:val="26"/>
          <w:szCs w:val="26"/>
        </w:rPr>
      </w:pPr>
      <w:r w:rsidRPr="005F376C">
        <w:rPr>
          <w:sz w:val="26"/>
          <w:szCs w:val="26"/>
        </w:rPr>
        <w:t>проведение комплексного анализа корректности выделения ресурсов для размещения компонентов ФГИС «Зерно»;</w:t>
      </w:r>
    </w:p>
    <w:p w14:paraId="2B266AF5" w14:textId="77777777" w:rsidR="00DE2D71" w:rsidRPr="005F376C" w:rsidRDefault="00620604">
      <w:pPr>
        <w:pStyle w:val="1"/>
        <w:rPr>
          <w:sz w:val="26"/>
          <w:szCs w:val="26"/>
        </w:rPr>
      </w:pPr>
      <w:r w:rsidRPr="005F376C">
        <w:rPr>
          <w:sz w:val="26"/>
          <w:szCs w:val="26"/>
        </w:rPr>
        <w:t>централизация информации о событиях, влияющих на работоспособность ФГИС «Зерно»;</w:t>
      </w:r>
    </w:p>
    <w:p w14:paraId="7BE1F89D" w14:textId="77777777" w:rsidR="00DE2D71" w:rsidRPr="005F376C" w:rsidRDefault="00620604">
      <w:pPr>
        <w:pStyle w:val="1"/>
        <w:rPr>
          <w:sz w:val="26"/>
          <w:szCs w:val="26"/>
        </w:rPr>
      </w:pPr>
      <w:r w:rsidRPr="005F376C">
        <w:rPr>
          <w:sz w:val="26"/>
          <w:szCs w:val="26"/>
        </w:rPr>
        <w:t>проведение комплексного анализа информации о работе ФГИС «Зерно»;</w:t>
      </w:r>
    </w:p>
    <w:p w14:paraId="270BA768" w14:textId="77777777" w:rsidR="00DE2D71" w:rsidRPr="005F376C" w:rsidRDefault="00620604">
      <w:pPr>
        <w:pStyle w:val="1"/>
        <w:rPr>
          <w:sz w:val="26"/>
          <w:szCs w:val="26"/>
        </w:rPr>
      </w:pPr>
      <w:r w:rsidRPr="005F376C">
        <w:rPr>
          <w:sz w:val="26"/>
          <w:szCs w:val="26"/>
        </w:rPr>
        <w:t>построение графиков для анализа и планирование использования ресурсов.</w:t>
      </w:r>
    </w:p>
    <w:p w14:paraId="05220ABD" w14:textId="77777777" w:rsidR="00DE2D71" w:rsidRPr="005F376C" w:rsidRDefault="00620604">
      <w:pPr>
        <w:ind w:firstLine="709"/>
        <w:rPr>
          <w:sz w:val="26"/>
          <w:szCs w:val="26"/>
        </w:rPr>
      </w:pPr>
      <w:r w:rsidRPr="005F376C">
        <w:rPr>
          <w:sz w:val="26"/>
          <w:szCs w:val="26"/>
        </w:rPr>
        <w:t>При необходимости, Исполнитель в течение 15 (пятнадцати) дней после подписания контракта, по согласованию с Заказчиком, должен выполнить адаптацию и настройку параметров средств визуального отображения и анализа информационных событий из систем мониторинга оборудования и СПО ФГИС «Зерно».</w:t>
      </w:r>
    </w:p>
    <w:p w14:paraId="0602B2DB" w14:textId="77777777" w:rsidR="00DE2D71" w:rsidRPr="005F376C" w:rsidRDefault="00620604" w:rsidP="005F376C">
      <w:pPr>
        <w:pStyle w:val="2a"/>
        <w:spacing w:before="0" w:after="0" w:line="240" w:lineRule="auto"/>
        <w:ind w:left="709"/>
        <w:rPr>
          <w:sz w:val="26"/>
          <w:szCs w:val="26"/>
        </w:rPr>
      </w:pPr>
      <w:bookmarkStart w:id="29" w:name="_Ref84939929"/>
      <w:bookmarkStart w:id="30" w:name="_Toc203663286"/>
      <w:r w:rsidRPr="005F376C">
        <w:rPr>
          <w:sz w:val="26"/>
          <w:szCs w:val="26"/>
        </w:rPr>
        <w:t xml:space="preserve">Требования к восстановлению работоспособности ФГИС </w:t>
      </w:r>
      <w:bookmarkEnd w:id="29"/>
      <w:r w:rsidRPr="005F376C">
        <w:rPr>
          <w:sz w:val="26"/>
          <w:szCs w:val="26"/>
        </w:rPr>
        <w:t>«Зерно»</w:t>
      </w:r>
      <w:bookmarkEnd w:id="30"/>
    </w:p>
    <w:p w14:paraId="309425E5" w14:textId="77777777" w:rsidR="00DE2D71" w:rsidRPr="005F376C" w:rsidRDefault="00620604">
      <w:pPr>
        <w:ind w:firstLine="709"/>
        <w:rPr>
          <w:sz w:val="26"/>
          <w:szCs w:val="26"/>
        </w:rPr>
      </w:pPr>
      <w:r w:rsidRPr="005F376C">
        <w:rPr>
          <w:sz w:val="26"/>
          <w:szCs w:val="26"/>
        </w:rPr>
        <w:t>Мероприятия по восстановлению ФГИС «Зерно» включают в себя следующее:</w:t>
      </w:r>
    </w:p>
    <w:p w14:paraId="3E7E8DB8" w14:textId="77777777" w:rsidR="00DE2D71" w:rsidRPr="005F376C" w:rsidRDefault="00620604">
      <w:pPr>
        <w:pStyle w:val="1"/>
        <w:rPr>
          <w:sz w:val="26"/>
          <w:szCs w:val="26"/>
        </w:rPr>
      </w:pPr>
      <w:r w:rsidRPr="005F376C">
        <w:rPr>
          <w:sz w:val="26"/>
          <w:szCs w:val="26"/>
        </w:rPr>
        <w:t>диагностика неисправности ППО и СПО ФГИС «Зерно»;</w:t>
      </w:r>
    </w:p>
    <w:p w14:paraId="180FA948" w14:textId="77777777" w:rsidR="00DE2D71" w:rsidRPr="005F376C" w:rsidRDefault="00620604">
      <w:pPr>
        <w:pStyle w:val="1"/>
        <w:rPr>
          <w:sz w:val="26"/>
          <w:szCs w:val="26"/>
        </w:rPr>
      </w:pPr>
      <w:r w:rsidRPr="005F376C">
        <w:rPr>
          <w:sz w:val="26"/>
          <w:szCs w:val="26"/>
        </w:rPr>
        <w:t>устранение сбоев и неполадок в работе ППО и СПО ФГИС «Зерно»;</w:t>
      </w:r>
    </w:p>
    <w:p w14:paraId="2BDDF60A" w14:textId="77777777" w:rsidR="00DE2D71" w:rsidRPr="005F376C" w:rsidRDefault="00620604">
      <w:pPr>
        <w:pStyle w:val="1"/>
        <w:rPr>
          <w:sz w:val="26"/>
          <w:szCs w:val="26"/>
        </w:rPr>
      </w:pPr>
      <w:r w:rsidRPr="005F376C">
        <w:rPr>
          <w:sz w:val="26"/>
          <w:szCs w:val="26"/>
        </w:rPr>
        <w:t>восстановление работоспособности ФГИС «Зерно» после сбоя (функциональных возможностей и данных) по состоянию на момент времени, предшествующий моменту времени сбоя, но не превышающий 0,5 часа;</w:t>
      </w:r>
    </w:p>
    <w:p w14:paraId="7D34B106" w14:textId="77777777" w:rsidR="00DE2D71" w:rsidRPr="005F376C" w:rsidRDefault="00620604">
      <w:pPr>
        <w:pStyle w:val="1"/>
        <w:rPr>
          <w:sz w:val="26"/>
          <w:szCs w:val="26"/>
        </w:rPr>
      </w:pPr>
      <w:r w:rsidRPr="005F376C">
        <w:rPr>
          <w:sz w:val="26"/>
          <w:szCs w:val="26"/>
        </w:rPr>
        <w:t>анализ нештатных ситуаций и других дефектов, обнаруженных в ходе сопровождения СПО и ППО ФГИС «Зерно».</w:t>
      </w:r>
    </w:p>
    <w:p w14:paraId="697839C0" w14:textId="77777777" w:rsidR="00DE2D71" w:rsidRPr="005F376C" w:rsidRDefault="00DE2D71">
      <w:pPr>
        <w:ind w:left="20" w:right="20" w:firstLine="9"/>
        <w:rPr>
          <w:sz w:val="26"/>
          <w:szCs w:val="26"/>
        </w:rPr>
      </w:pPr>
    </w:p>
    <w:p w14:paraId="444C5D48" w14:textId="77777777" w:rsidR="00DE2D71" w:rsidRPr="005F376C" w:rsidRDefault="00620604" w:rsidP="005F376C">
      <w:pPr>
        <w:pStyle w:val="2a"/>
        <w:spacing w:before="0" w:after="0" w:line="240" w:lineRule="auto"/>
        <w:ind w:left="709"/>
        <w:rPr>
          <w:sz w:val="26"/>
          <w:szCs w:val="26"/>
        </w:rPr>
      </w:pPr>
      <w:bookmarkStart w:id="31" w:name="_Ref84939945"/>
      <w:bookmarkStart w:id="32" w:name="_Toc203663287"/>
      <w:r w:rsidRPr="005F376C">
        <w:rPr>
          <w:sz w:val="26"/>
          <w:szCs w:val="26"/>
        </w:rPr>
        <w:t xml:space="preserve">Требования к актуализации эксплуатационной документации на ФГИС </w:t>
      </w:r>
      <w:bookmarkEnd w:id="31"/>
      <w:r w:rsidRPr="005F376C">
        <w:rPr>
          <w:sz w:val="26"/>
          <w:szCs w:val="26"/>
        </w:rPr>
        <w:t>«Зерно»</w:t>
      </w:r>
      <w:bookmarkEnd w:id="32"/>
    </w:p>
    <w:p w14:paraId="40A36787" w14:textId="77777777" w:rsidR="00DE2D71" w:rsidRPr="005F376C" w:rsidRDefault="00620604">
      <w:pPr>
        <w:ind w:firstLine="709"/>
        <w:rPr>
          <w:sz w:val="26"/>
          <w:szCs w:val="26"/>
        </w:rPr>
      </w:pPr>
      <w:r w:rsidRPr="005F376C">
        <w:rPr>
          <w:sz w:val="26"/>
          <w:szCs w:val="26"/>
        </w:rPr>
        <w:t>Актуализация эксплуатационной документации на ФГИС «Зерно» включает в себя:</w:t>
      </w:r>
    </w:p>
    <w:p w14:paraId="57C76DC0" w14:textId="77777777" w:rsidR="00DE2D71" w:rsidRPr="005F376C" w:rsidRDefault="00620604">
      <w:pPr>
        <w:pStyle w:val="1"/>
        <w:rPr>
          <w:sz w:val="26"/>
          <w:szCs w:val="26"/>
        </w:rPr>
      </w:pPr>
      <w:r w:rsidRPr="005F376C">
        <w:rPr>
          <w:sz w:val="26"/>
          <w:szCs w:val="26"/>
        </w:rPr>
        <w:t>проведение инвентаризации используемой эксплуатационной документации по запросу Заказчика, но не чаще одного раза в квартал;</w:t>
      </w:r>
    </w:p>
    <w:p w14:paraId="18CA3213" w14:textId="77777777" w:rsidR="00DE2D71" w:rsidRPr="005F376C" w:rsidRDefault="00620604">
      <w:pPr>
        <w:pStyle w:val="1"/>
        <w:rPr>
          <w:sz w:val="26"/>
          <w:szCs w:val="26"/>
        </w:rPr>
      </w:pPr>
      <w:r w:rsidRPr="005F376C">
        <w:rPr>
          <w:sz w:val="26"/>
          <w:szCs w:val="26"/>
        </w:rPr>
        <w:t>проведение инвентаризации используемого СПО по запросу Заказчика, но не чаще, чем один раз в полгода;</w:t>
      </w:r>
    </w:p>
    <w:p w14:paraId="1FEFB5C8" w14:textId="77777777" w:rsidR="00DE2D71" w:rsidRPr="005F376C" w:rsidRDefault="00620604">
      <w:pPr>
        <w:pStyle w:val="1"/>
        <w:rPr>
          <w:sz w:val="26"/>
          <w:szCs w:val="26"/>
        </w:rPr>
      </w:pPr>
      <w:r w:rsidRPr="005F376C">
        <w:rPr>
          <w:sz w:val="26"/>
          <w:szCs w:val="26"/>
        </w:rPr>
        <w:t>доработка эксплуатационной документации по результатам проведенной инвентаризации (подготовка документов в соответствии с запросом Заказчика).</w:t>
      </w:r>
    </w:p>
    <w:p w14:paraId="4A1D79F2" w14:textId="77777777" w:rsidR="00DE2D71" w:rsidRPr="005F376C" w:rsidRDefault="00620604">
      <w:pPr>
        <w:ind w:firstLine="709"/>
        <w:rPr>
          <w:sz w:val="26"/>
          <w:szCs w:val="26"/>
        </w:rPr>
      </w:pPr>
      <w:r w:rsidRPr="005F376C">
        <w:rPr>
          <w:sz w:val="26"/>
          <w:szCs w:val="26"/>
        </w:rPr>
        <w:t xml:space="preserve">Эксплуатационная документация должна быть доработана в соответствии с ГОСТ серии 34 и подлежит согласованию с Заказчиком в соответствии с требованиями разделов </w:t>
      </w:r>
      <w:r w:rsidRPr="005F376C">
        <w:rPr>
          <w:sz w:val="26"/>
          <w:szCs w:val="26"/>
        </w:rPr>
        <w:fldChar w:fldCharType="begin"/>
      </w:r>
      <w:r w:rsidRPr="005F376C">
        <w:rPr>
          <w:sz w:val="26"/>
          <w:szCs w:val="26"/>
        </w:rPr>
        <w:instrText xml:space="preserve">REF _Ref85191704 \r \h \* MERGEFORMAT </w:instrText>
      </w:r>
      <w:r w:rsidRPr="005F376C">
        <w:rPr>
          <w:sz w:val="26"/>
          <w:szCs w:val="26"/>
        </w:rPr>
      </w:r>
      <w:r w:rsidRPr="005F376C">
        <w:rPr>
          <w:sz w:val="26"/>
          <w:szCs w:val="26"/>
        </w:rPr>
        <w:fldChar w:fldCharType="separate"/>
      </w:r>
      <w:r w:rsidRPr="005F376C">
        <w:rPr>
          <w:sz w:val="26"/>
          <w:szCs w:val="26"/>
        </w:rPr>
        <w:t>6</w:t>
      </w:r>
      <w:r w:rsidRPr="005F376C">
        <w:rPr>
          <w:sz w:val="26"/>
          <w:szCs w:val="26"/>
        </w:rPr>
        <w:fldChar w:fldCharType="end"/>
      </w:r>
      <w:r w:rsidRPr="005F376C">
        <w:rPr>
          <w:sz w:val="26"/>
          <w:szCs w:val="26"/>
        </w:rPr>
        <w:t xml:space="preserve"> и </w:t>
      </w:r>
      <w:r w:rsidRPr="005F376C">
        <w:rPr>
          <w:sz w:val="26"/>
          <w:szCs w:val="26"/>
        </w:rPr>
        <w:fldChar w:fldCharType="begin"/>
      </w:r>
      <w:r w:rsidRPr="005F376C">
        <w:rPr>
          <w:sz w:val="26"/>
          <w:szCs w:val="26"/>
        </w:rPr>
        <w:instrText xml:space="preserve">REF _Ref85191709 \r \h \* MERGEFORMAT </w:instrText>
      </w:r>
      <w:r w:rsidRPr="005F376C">
        <w:rPr>
          <w:sz w:val="26"/>
          <w:szCs w:val="26"/>
        </w:rPr>
      </w:r>
      <w:r w:rsidRPr="005F376C">
        <w:rPr>
          <w:sz w:val="26"/>
          <w:szCs w:val="26"/>
        </w:rPr>
        <w:fldChar w:fldCharType="separate"/>
      </w:r>
      <w:r w:rsidRPr="005F376C">
        <w:rPr>
          <w:sz w:val="26"/>
          <w:szCs w:val="26"/>
        </w:rPr>
        <w:t>7</w:t>
      </w:r>
      <w:r w:rsidRPr="005F376C">
        <w:rPr>
          <w:sz w:val="26"/>
          <w:szCs w:val="26"/>
        </w:rPr>
        <w:fldChar w:fldCharType="end"/>
      </w:r>
      <w:r w:rsidRPr="005F376C">
        <w:rPr>
          <w:sz w:val="26"/>
          <w:szCs w:val="26"/>
        </w:rPr>
        <w:t xml:space="preserve"> настоящего Технического задания.</w:t>
      </w:r>
    </w:p>
    <w:p w14:paraId="67DC0CE8" w14:textId="77777777" w:rsidR="00DE2D71" w:rsidRPr="005F376C" w:rsidRDefault="00620604" w:rsidP="005F376C">
      <w:pPr>
        <w:pStyle w:val="2a"/>
        <w:spacing w:before="0" w:after="0" w:line="240" w:lineRule="auto"/>
        <w:ind w:left="709"/>
        <w:rPr>
          <w:sz w:val="26"/>
          <w:szCs w:val="26"/>
        </w:rPr>
      </w:pPr>
      <w:bookmarkStart w:id="33" w:name="_Ref84939976"/>
      <w:bookmarkStart w:id="34" w:name="_Toc203663288"/>
      <w:r w:rsidRPr="005F376C">
        <w:rPr>
          <w:sz w:val="26"/>
          <w:szCs w:val="26"/>
        </w:rPr>
        <w:lastRenderedPageBreak/>
        <w:t xml:space="preserve">Требования к технической и консультационной поддержке пользователей по вопросам функционирования ФГИС </w:t>
      </w:r>
      <w:bookmarkEnd w:id="33"/>
      <w:r w:rsidRPr="005F376C">
        <w:rPr>
          <w:sz w:val="26"/>
          <w:szCs w:val="26"/>
        </w:rPr>
        <w:t>«Зерно»</w:t>
      </w:r>
      <w:bookmarkEnd w:id="34"/>
    </w:p>
    <w:p w14:paraId="7FE811DE" w14:textId="77777777" w:rsidR="00DE2D71" w:rsidRPr="005F376C" w:rsidRDefault="00620604">
      <w:pPr>
        <w:ind w:firstLine="709"/>
        <w:rPr>
          <w:sz w:val="26"/>
          <w:szCs w:val="26"/>
        </w:rPr>
      </w:pPr>
      <w:r w:rsidRPr="005F376C">
        <w:rPr>
          <w:sz w:val="26"/>
          <w:szCs w:val="26"/>
        </w:rPr>
        <w:t>В рамках технической и консультационной поддержке пользователей по вопросам функционирования ФГИС «Зерно» силами Исполнителя организовывается группа приема Обращений (1-я линия технической поддержки) - группа специалистов, отвечающая за прием, регистрацию и маршрутизацию Обращений, поступающих от Пользователей.</w:t>
      </w:r>
    </w:p>
    <w:p w14:paraId="05027FF1" w14:textId="77777777" w:rsidR="00DE2D71" w:rsidRPr="005F376C" w:rsidRDefault="00620604">
      <w:pPr>
        <w:ind w:firstLine="709"/>
        <w:rPr>
          <w:sz w:val="26"/>
          <w:szCs w:val="26"/>
        </w:rPr>
      </w:pPr>
      <w:r w:rsidRPr="005F376C">
        <w:rPr>
          <w:sz w:val="26"/>
          <w:szCs w:val="26"/>
        </w:rPr>
        <w:t>Группа приема Обращений должна обеспечить прием и регистрацию в системе управления обращениями Заказчика обращений Пользователей в круглосуточном режиме по следующим каналам связи:</w:t>
      </w:r>
    </w:p>
    <w:p w14:paraId="4BF2F1A1" w14:textId="77777777" w:rsidR="00DE2D71" w:rsidRPr="005F376C" w:rsidRDefault="00620604">
      <w:pPr>
        <w:pStyle w:val="1"/>
        <w:rPr>
          <w:sz w:val="26"/>
          <w:szCs w:val="26"/>
        </w:rPr>
      </w:pPr>
      <w:r w:rsidRPr="005F376C">
        <w:rPr>
          <w:sz w:val="26"/>
          <w:szCs w:val="26"/>
        </w:rPr>
        <w:t>электронная почта;</w:t>
      </w:r>
    </w:p>
    <w:p w14:paraId="422C865A" w14:textId="77777777" w:rsidR="00DE2D71" w:rsidRPr="005F376C" w:rsidRDefault="00620604">
      <w:pPr>
        <w:pStyle w:val="1"/>
        <w:rPr>
          <w:sz w:val="26"/>
          <w:szCs w:val="26"/>
        </w:rPr>
      </w:pPr>
      <w:r w:rsidRPr="005F376C">
        <w:rPr>
          <w:sz w:val="26"/>
          <w:szCs w:val="26"/>
        </w:rPr>
        <w:t>телефон.</w:t>
      </w:r>
    </w:p>
    <w:p w14:paraId="412B14DE" w14:textId="77777777" w:rsidR="00DE2D71" w:rsidRPr="005F376C" w:rsidRDefault="00620604">
      <w:pPr>
        <w:ind w:firstLine="709"/>
        <w:rPr>
          <w:sz w:val="26"/>
          <w:szCs w:val="26"/>
        </w:rPr>
      </w:pPr>
      <w:r w:rsidRPr="005F376C">
        <w:rPr>
          <w:sz w:val="26"/>
          <w:szCs w:val="26"/>
        </w:rPr>
        <w:t>Заказчик организует для Исполнителя не менее 10 телефонных линий для обеспечения возможности одновременного приема Обращений. Время ожидания ответа свободного специалиста из группы Обращения не должно превышать 5 минут. Звонок должен являться бесплатным для абонента, звонящего с территории Российской Федерации, а максимальное время разговора при однократном соединении – не более одного часа.</w:t>
      </w:r>
    </w:p>
    <w:p w14:paraId="2CCC7140" w14:textId="77777777" w:rsidR="00DE2D71" w:rsidRPr="005F376C" w:rsidRDefault="00620604">
      <w:pPr>
        <w:ind w:firstLine="709"/>
        <w:rPr>
          <w:sz w:val="26"/>
          <w:szCs w:val="26"/>
        </w:rPr>
      </w:pPr>
      <w:r w:rsidRPr="005F376C">
        <w:rPr>
          <w:sz w:val="26"/>
          <w:szCs w:val="26"/>
        </w:rPr>
        <w:t xml:space="preserve">Группа приема Обращений должна обеспечить: </w:t>
      </w:r>
    </w:p>
    <w:p w14:paraId="3A216D9B" w14:textId="77777777" w:rsidR="00DE2D71" w:rsidRPr="005F376C" w:rsidRDefault="00620604">
      <w:pPr>
        <w:pStyle w:val="1"/>
        <w:rPr>
          <w:sz w:val="26"/>
          <w:szCs w:val="26"/>
        </w:rPr>
      </w:pPr>
      <w:r w:rsidRPr="005F376C">
        <w:rPr>
          <w:sz w:val="26"/>
          <w:szCs w:val="26"/>
        </w:rPr>
        <w:t>создание и регистрацию Обращений. Обращение должно содержать следующие поля: фамилия, имя, отчество (при наличии), контактный номер телефона, адрес электронной почты (при наличии), краткое описание причины обращения, дата и время поступления информации об инциденте, ИНН юридического лица, наименование юридического лица (в случае поступления обращения от юридического лица), наименование индивидуального предпринимателя (в случае поступления обращения от индивидуального предпринимателя). Регистрация Обращения должна быть произведена в течение 10 минут с момента Обращения на «первую линию» поддержки;</w:t>
      </w:r>
    </w:p>
    <w:p w14:paraId="2F76A67B" w14:textId="77777777" w:rsidR="00DE2D71" w:rsidRPr="005F376C" w:rsidRDefault="00620604">
      <w:pPr>
        <w:pStyle w:val="1"/>
        <w:rPr>
          <w:sz w:val="26"/>
          <w:szCs w:val="26"/>
        </w:rPr>
      </w:pPr>
      <w:r w:rsidRPr="005F376C">
        <w:rPr>
          <w:sz w:val="26"/>
          <w:szCs w:val="26"/>
        </w:rPr>
        <w:t>определение категории Обращения (перечень категорий определяется Заказчиком);</w:t>
      </w:r>
    </w:p>
    <w:p w14:paraId="75DD87FC" w14:textId="77777777" w:rsidR="00DE2D71" w:rsidRPr="005F376C" w:rsidRDefault="00620604">
      <w:pPr>
        <w:pStyle w:val="1"/>
        <w:rPr>
          <w:sz w:val="26"/>
          <w:szCs w:val="26"/>
        </w:rPr>
      </w:pPr>
      <w:r w:rsidRPr="005F376C">
        <w:rPr>
          <w:sz w:val="26"/>
          <w:szCs w:val="26"/>
        </w:rPr>
        <w:t>направление по электронной почте в адрес инициатора Обращения письма с регистрационным номером и карточкой Обращения (в электронном виде);</w:t>
      </w:r>
    </w:p>
    <w:p w14:paraId="4EB6BD71" w14:textId="77777777" w:rsidR="00DE2D71" w:rsidRPr="005F376C" w:rsidRDefault="00620604">
      <w:pPr>
        <w:pStyle w:val="1"/>
        <w:rPr>
          <w:sz w:val="26"/>
          <w:szCs w:val="26"/>
        </w:rPr>
      </w:pPr>
      <w:r w:rsidRPr="005F376C">
        <w:rPr>
          <w:sz w:val="26"/>
          <w:szCs w:val="26"/>
        </w:rPr>
        <w:t xml:space="preserve">получение у инициатора дополнительной информации по Обращению; </w:t>
      </w:r>
    </w:p>
    <w:p w14:paraId="538E6B4C" w14:textId="77777777" w:rsidR="00DE2D71" w:rsidRPr="005F376C" w:rsidRDefault="00620604">
      <w:pPr>
        <w:pStyle w:val="1"/>
        <w:rPr>
          <w:sz w:val="26"/>
          <w:szCs w:val="26"/>
        </w:rPr>
      </w:pPr>
      <w:r w:rsidRPr="005F376C">
        <w:rPr>
          <w:sz w:val="26"/>
          <w:szCs w:val="26"/>
        </w:rPr>
        <w:t>закрытие Обращения с уведомлением об этом инициатора;</w:t>
      </w:r>
    </w:p>
    <w:p w14:paraId="19B714E2" w14:textId="77777777" w:rsidR="00DE2D71" w:rsidRPr="005F376C" w:rsidRDefault="00620604">
      <w:pPr>
        <w:pStyle w:val="1"/>
        <w:rPr>
          <w:sz w:val="26"/>
          <w:szCs w:val="26"/>
        </w:rPr>
      </w:pPr>
      <w:r w:rsidRPr="005F376C">
        <w:rPr>
          <w:sz w:val="26"/>
          <w:szCs w:val="26"/>
        </w:rPr>
        <w:t>эскалацию Обращений на вторую линию поддержки.</w:t>
      </w:r>
    </w:p>
    <w:p w14:paraId="1FA8E683" w14:textId="77777777" w:rsidR="00DE2D71" w:rsidRPr="005F376C" w:rsidRDefault="00620604">
      <w:pPr>
        <w:ind w:firstLine="709"/>
        <w:rPr>
          <w:sz w:val="26"/>
          <w:szCs w:val="26"/>
        </w:rPr>
      </w:pPr>
      <w:r w:rsidRPr="005F376C">
        <w:rPr>
          <w:sz w:val="26"/>
          <w:szCs w:val="26"/>
        </w:rPr>
        <w:t>Исполнитель должен организовать службу технической поддержки, состоящую из следующих групп:</w:t>
      </w:r>
    </w:p>
    <w:p w14:paraId="2DA00336" w14:textId="77777777" w:rsidR="00DE2D71" w:rsidRPr="005F376C" w:rsidRDefault="00620604">
      <w:pPr>
        <w:pStyle w:val="1"/>
        <w:rPr>
          <w:sz w:val="26"/>
          <w:szCs w:val="26"/>
        </w:rPr>
      </w:pPr>
      <w:r w:rsidRPr="005F376C">
        <w:rPr>
          <w:sz w:val="26"/>
          <w:szCs w:val="26"/>
        </w:rPr>
        <w:t>группа приема Обращений (1-я линия технической поддержки) - группа специалистов, отвечающая за прием, регистрацию и маршрутизацию Обращений, поступающих от Пользователей;</w:t>
      </w:r>
    </w:p>
    <w:p w14:paraId="6EA7FD5D" w14:textId="77777777" w:rsidR="00DE2D71" w:rsidRPr="005F376C" w:rsidRDefault="00620604">
      <w:pPr>
        <w:pStyle w:val="1"/>
        <w:rPr>
          <w:sz w:val="26"/>
          <w:szCs w:val="26"/>
        </w:rPr>
      </w:pPr>
      <w:r w:rsidRPr="005F376C">
        <w:rPr>
          <w:sz w:val="26"/>
          <w:szCs w:val="26"/>
        </w:rPr>
        <w:t>группа эксплуатации СПО (2-я линия технической поддержки) - группа специалистов, оказывающая услуги по обслуживанию и администрированию СПО, услуги по проведению регламентных и профилактических работ СПО;</w:t>
      </w:r>
    </w:p>
    <w:p w14:paraId="3DAFD551" w14:textId="77777777" w:rsidR="00DE2D71" w:rsidRPr="005F376C" w:rsidRDefault="00620604">
      <w:pPr>
        <w:pStyle w:val="1"/>
        <w:rPr>
          <w:sz w:val="26"/>
          <w:szCs w:val="26"/>
        </w:rPr>
      </w:pPr>
      <w:r w:rsidRPr="005F376C">
        <w:rPr>
          <w:sz w:val="26"/>
          <w:szCs w:val="26"/>
        </w:rPr>
        <w:t xml:space="preserve">группа эксплуатации ППО (2-я линия технической поддержки) - группа специалистов, осуществляющая функции по предоставлению специализированной всесторонней информационной поддержки пользователям ФГИС «Зерно», а также наделенная обязанностью формирования ответов на вопросы пользователей ФГИС </w:t>
      </w:r>
      <w:r w:rsidRPr="005F376C">
        <w:rPr>
          <w:sz w:val="26"/>
          <w:szCs w:val="26"/>
        </w:rPr>
        <w:lastRenderedPageBreak/>
        <w:t>«Зерно», обеспечивающая проверку сообщений об ошибках и некорректном функционировании ФГИС «Зерно»;</w:t>
      </w:r>
    </w:p>
    <w:p w14:paraId="1D975A12" w14:textId="77777777" w:rsidR="00DE2D71" w:rsidRPr="005F376C" w:rsidRDefault="00620604">
      <w:pPr>
        <w:pStyle w:val="1"/>
        <w:rPr>
          <w:sz w:val="26"/>
          <w:szCs w:val="26"/>
        </w:rPr>
      </w:pPr>
      <w:r w:rsidRPr="005F376C">
        <w:rPr>
          <w:sz w:val="26"/>
          <w:szCs w:val="26"/>
        </w:rPr>
        <w:t>группа модернизации ППО (3-я линия технической поддержки) - группа специалистов, принимающая участие в разрешение инцидентов, связанных с ППО ФГИС «Зерно», и предоставляющая, на основании результатов анализа неработоспособности отдельных функций ППО, рекомендации по внесению изменений в ППО.</w:t>
      </w:r>
    </w:p>
    <w:p w14:paraId="52672F9E" w14:textId="77777777" w:rsidR="00DE2D71" w:rsidRPr="005F376C" w:rsidRDefault="00620604">
      <w:pPr>
        <w:ind w:firstLine="709"/>
        <w:rPr>
          <w:sz w:val="26"/>
          <w:szCs w:val="26"/>
        </w:rPr>
      </w:pPr>
      <w:r w:rsidRPr="005F376C">
        <w:rPr>
          <w:sz w:val="26"/>
          <w:szCs w:val="26"/>
        </w:rPr>
        <w:t>Группы эксплуатации ППО и СПО (2-я линия технической поддержки) Исполнителя должна осуществлять:</w:t>
      </w:r>
    </w:p>
    <w:p w14:paraId="5B9A9A63" w14:textId="77777777" w:rsidR="00DE2D71" w:rsidRPr="005F376C" w:rsidRDefault="00620604">
      <w:pPr>
        <w:pStyle w:val="1"/>
        <w:rPr>
          <w:sz w:val="26"/>
          <w:szCs w:val="26"/>
        </w:rPr>
      </w:pPr>
      <w:r w:rsidRPr="005F376C">
        <w:rPr>
          <w:sz w:val="26"/>
          <w:szCs w:val="26"/>
        </w:rPr>
        <w:t>классификацию и учет несоответствий, выявленных по результатам классификации Обращений пользователей ФГИС «Зерно»;</w:t>
      </w:r>
    </w:p>
    <w:p w14:paraId="5521A793" w14:textId="77777777" w:rsidR="00DE2D71" w:rsidRPr="005F376C" w:rsidRDefault="00620604">
      <w:pPr>
        <w:pStyle w:val="1"/>
        <w:rPr>
          <w:sz w:val="26"/>
          <w:szCs w:val="26"/>
        </w:rPr>
      </w:pPr>
      <w:r w:rsidRPr="005F376C">
        <w:rPr>
          <w:sz w:val="26"/>
          <w:szCs w:val="26"/>
        </w:rPr>
        <w:t>анализ возможности, необходимости и сроков исправления несоответствия и реализации Обращений;</w:t>
      </w:r>
    </w:p>
    <w:p w14:paraId="0726838E" w14:textId="77777777" w:rsidR="00DE2D71" w:rsidRPr="005F376C" w:rsidRDefault="00620604">
      <w:pPr>
        <w:pStyle w:val="1"/>
        <w:rPr>
          <w:sz w:val="26"/>
          <w:szCs w:val="26"/>
        </w:rPr>
      </w:pPr>
      <w:r w:rsidRPr="005F376C">
        <w:rPr>
          <w:sz w:val="26"/>
          <w:szCs w:val="26"/>
        </w:rPr>
        <w:t>анализ статистики и обработки Обращений Пользователей;</w:t>
      </w:r>
    </w:p>
    <w:p w14:paraId="6B918732" w14:textId="77777777" w:rsidR="00DE2D71" w:rsidRPr="005F376C" w:rsidRDefault="00620604">
      <w:pPr>
        <w:pStyle w:val="1"/>
        <w:rPr>
          <w:sz w:val="26"/>
          <w:szCs w:val="26"/>
        </w:rPr>
      </w:pPr>
      <w:r w:rsidRPr="005F376C">
        <w:rPr>
          <w:sz w:val="26"/>
          <w:szCs w:val="26"/>
        </w:rPr>
        <w:t>обработку пожеланий и замечаний пользователей;</w:t>
      </w:r>
    </w:p>
    <w:p w14:paraId="48FC743D" w14:textId="77777777" w:rsidR="00DE2D71" w:rsidRPr="005F376C" w:rsidRDefault="00620604">
      <w:pPr>
        <w:pStyle w:val="1"/>
        <w:rPr>
          <w:sz w:val="26"/>
          <w:szCs w:val="26"/>
        </w:rPr>
      </w:pPr>
      <w:r w:rsidRPr="005F376C">
        <w:rPr>
          <w:sz w:val="26"/>
          <w:szCs w:val="26"/>
        </w:rPr>
        <w:t>техническую поддержку по вопросам обеспечения доступа к ФГИС «Зерно» с использованием средств авторизованного доступа;</w:t>
      </w:r>
    </w:p>
    <w:p w14:paraId="1804115E" w14:textId="77777777" w:rsidR="00DE2D71" w:rsidRPr="005F376C" w:rsidRDefault="00620604">
      <w:pPr>
        <w:pStyle w:val="1"/>
        <w:rPr>
          <w:sz w:val="26"/>
          <w:szCs w:val="26"/>
        </w:rPr>
      </w:pPr>
      <w:r w:rsidRPr="005F376C">
        <w:rPr>
          <w:sz w:val="26"/>
          <w:szCs w:val="26"/>
        </w:rPr>
        <w:t>настройку ролей пользователей, прав доступа Пользователей к данным и к действиям с данными в соответствии с ролями Пользователей;</w:t>
      </w:r>
    </w:p>
    <w:p w14:paraId="6F1B0861" w14:textId="77777777" w:rsidR="00DE2D71" w:rsidRPr="005F376C" w:rsidRDefault="00620604">
      <w:pPr>
        <w:pStyle w:val="1"/>
        <w:rPr>
          <w:sz w:val="26"/>
          <w:szCs w:val="26"/>
        </w:rPr>
      </w:pPr>
      <w:r w:rsidRPr="005F376C">
        <w:rPr>
          <w:sz w:val="26"/>
          <w:szCs w:val="26"/>
        </w:rPr>
        <w:t>консультирование пользователей по вопросам функционирования ФГИС «Зерно»;</w:t>
      </w:r>
    </w:p>
    <w:p w14:paraId="7B1D6B25" w14:textId="77777777" w:rsidR="00DE2D71" w:rsidRPr="005F376C" w:rsidRDefault="00620604">
      <w:pPr>
        <w:ind w:firstLine="709"/>
        <w:rPr>
          <w:sz w:val="26"/>
          <w:szCs w:val="26"/>
        </w:rPr>
      </w:pPr>
      <w:r w:rsidRPr="005F376C">
        <w:rPr>
          <w:sz w:val="26"/>
          <w:szCs w:val="26"/>
        </w:rPr>
        <w:t>Исполнитель совместно с Заказчиком должны организовать работу групп эксплуатации ППО и СПО для обеспечения уровня услуг, соответствующего требованиям к приему и обработке обращений пользователей, включая:</w:t>
      </w:r>
    </w:p>
    <w:p w14:paraId="32A458A9" w14:textId="77777777" w:rsidR="00DE2D71" w:rsidRPr="005F376C" w:rsidRDefault="00620604">
      <w:pPr>
        <w:pStyle w:val="1"/>
        <w:rPr>
          <w:sz w:val="26"/>
          <w:szCs w:val="26"/>
        </w:rPr>
      </w:pPr>
      <w:r w:rsidRPr="005F376C">
        <w:rPr>
          <w:sz w:val="26"/>
          <w:szCs w:val="26"/>
        </w:rPr>
        <w:t>предоставление консультаций по работе сопровождаемого ППО и СПО;</w:t>
      </w:r>
    </w:p>
    <w:p w14:paraId="65EA2CB9" w14:textId="77777777" w:rsidR="00DE2D71" w:rsidRPr="005F376C" w:rsidRDefault="00620604">
      <w:pPr>
        <w:pStyle w:val="1"/>
        <w:rPr>
          <w:sz w:val="26"/>
          <w:szCs w:val="26"/>
        </w:rPr>
      </w:pPr>
      <w:r w:rsidRPr="005F376C">
        <w:rPr>
          <w:sz w:val="26"/>
          <w:szCs w:val="26"/>
        </w:rPr>
        <w:t>фиксация ошибок функционирования сопровождаемого ПО и СПО.</w:t>
      </w:r>
    </w:p>
    <w:p w14:paraId="63C2B389" w14:textId="77777777" w:rsidR="00DE2D71" w:rsidRPr="005F376C" w:rsidRDefault="00620604">
      <w:pPr>
        <w:ind w:firstLine="709"/>
        <w:rPr>
          <w:sz w:val="26"/>
          <w:szCs w:val="26"/>
        </w:rPr>
      </w:pPr>
      <w:r w:rsidRPr="005F376C">
        <w:rPr>
          <w:sz w:val="26"/>
          <w:szCs w:val="26"/>
        </w:rPr>
        <w:t>В целях обеспечения качественного оказания услуг Исполнитель должен обеспечить:</w:t>
      </w:r>
    </w:p>
    <w:p w14:paraId="3F6E720D" w14:textId="77777777" w:rsidR="00DE2D71" w:rsidRPr="005F376C" w:rsidRDefault="00620604">
      <w:pPr>
        <w:pStyle w:val="1"/>
        <w:rPr>
          <w:sz w:val="26"/>
          <w:szCs w:val="26"/>
        </w:rPr>
      </w:pPr>
      <w:r w:rsidRPr="005F376C">
        <w:rPr>
          <w:sz w:val="26"/>
          <w:szCs w:val="26"/>
        </w:rPr>
        <w:t>хранение информации о дате и времени поступления Обращения, данных об инициаторе Обращения, содержания Обращения;</w:t>
      </w:r>
    </w:p>
    <w:p w14:paraId="0B1A2A0D" w14:textId="77777777" w:rsidR="00DE2D71" w:rsidRPr="005F376C" w:rsidRDefault="00620604">
      <w:pPr>
        <w:pStyle w:val="1"/>
        <w:rPr>
          <w:sz w:val="26"/>
          <w:szCs w:val="26"/>
        </w:rPr>
      </w:pPr>
      <w:r w:rsidRPr="005F376C">
        <w:rPr>
          <w:sz w:val="26"/>
          <w:szCs w:val="26"/>
        </w:rPr>
        <w:t>классификацию Обращений (распределение по уровню приоритета, уровню сложности и т.д.);</w:t>
      </w:r>
    </w:p>
    <w:p w14:paraId="05CBF996" w14:textId="77777777" w:rsidR="00DE2D71" w:rsidRPr="005F376C" w:rsidRDefault="00620604">
      <w:pPr>
        <w:pStyle w:val="1"/>
        <w:rPr>
          <w:sz w:val="26"/>
          <w:szCs w:val="26"/>
        </w:rPr>
      </w:pPr>
      <w:r w:rsidRPr="005F376C">
        <w:rPr>
          <w:sz w:val="26"/>
          <w:szCs w:val="26"/>
        </w:rPr>
        <w:t>хранение информации о статусе обработки Обращения (новое, в работе, обработано, превышено время обработки);</w:t>
      </w:r>
    </w:p>
    <w:p w14:paraId="7D32A031" w14:textId="77777777" w:rsidR="00DE2D71" w:rsidRPr="005F376C" w:rsidRDefault="00620604">
      <w:pPr>
        <w:pStyle w:val="1"/>
        <w:rPr>
          <w:sz w:val="26"/>
          <w:szCs w:val="26"/>
        </w:rPr>
      </w:pPr>
      <w:r w:rsidRPr="005F376C">
        <w:rPr>
          <w:sz w:val="26"/>
          <w:szCs w:val="26"/>
        </w:rPr>
        <w:t>хранение информации о дате и времени изменения статуса Обращения, а также о представителе Исполнителя, осуществившем изменение статуса Обращения;</w:t>
      </w:r>
    </w:p>
    <w:p w14:paraId="1A387A8E" w14:textId="77777777" w:rsidR="00DE2D71" w:rsidRPr="005F376C" w:rsidRDefault="00620604">
      <w:pPr>
        <w:pStyle w:val="1"/>
        <w:rPr>
          <w:sz w:val="26"/>
          <w:szCs w:val="26"/>
        </w:rPr>
      </w:pPr>
      <w:r w:rsidRPr="005F376C">
        <w:rPr>
          <w:sz w:val="26"/>
          <w:szCs w:val="26"/>
        </w:rPr>
        <w:t>хранение истории Обращений в привязке к инициировавшим их Пользователям;</w:t>
      </w:r>
    </w:p>
    <w:p w14:paraId="03C24BB8" w14:textId="77777777" w:rsidR="00DE2D71" w:rsidRPr="005F376C" w:rsidRDefault="00620604">
      <w:pPr>
        <w:pStyle w:val="1"/>
        <w:rPr>
          <w:sz w:val="26"/>
          <w:szCs w:val="26"/>
        </w:rPr>
      </w:pPr>
      <w:r w:rsidRPr="005F376C">
        <w:rPr>
          <w:sz w:val="26"/>
          <w:szCs w:val="26"/>
        </w:rPr>
        <w:t>возможность выгрузки аналитического отчета по Обращениям за произвольный период в течение периода оказания услуг по данному контракту с использованием фильтров: по статусу, по типу Обращения, за период времени;</w:t>
      </w:r>
    </w:p>
    <w:p w14:paraId="4FDF72D0" w14:textId="77777777" w:rsidR="00DE2D71" w:rsidRPr="005F376C" w:rsidRDefault="00620604">
      <w:pPr>
        <w:pStyle w:val="1"/>
        <w:rPr>
          <w:sz w:val="26"/>
          <w:szCs w:val="26"/>
        </w:rPr>
      </w:pPr>
      <w:r w:rsidRPr="005F376C">
        <w:rPr>
          <w:sz w:val="26"/>
          <w:szCs w:val="26"/>
        </w:rPr>
        <w:t>эскалацию Обращений, характеризующихся высоким приоритетом и большим количеством, ответственному лицу, указанному в контракте на оказание услуг Исполнителя с уведомлением Заказчика о наличии таких проблем;</w:t>
      </w:r>
    </w:p>
    <w:p w14:paraId="4A446C67" w14:textId="77777777" w:rsidR="00DE2D71" w:rsidRPr="005F376C" w:rsidRDefault="00620604">
      <w:pPr>
        <w:ind w:firstLine="709"/>
        <w:rPr>
          <w:sz w:val="26"/>
          <w:szCs w:val="26"/>
        </w:rPr>
      </w:pPr>
      <w:r w:rsidRPr="005F376C">
        <w:rPr>
          <w:sz w:val="26"/>
          <w:szCs w:val="26"/>
        </w:rPr>
        <w:t>Исполнитель должен организовать работу группы модернизации ППО (3-я линия технической поддержки) для обеспечения уровня услуг, соответствующего требованиям к приему и обработке обращений пользователей, включая:</w:t>
      </w:r>
    </w:p>
    <w:p w14:paraId="3DFF9943" w14:textId="77777777" w:rsidR="00DE2D71" w:rsidRPr="005F376C" w:rsidRDefault="00620604">
      <w:pPr>
        <w:pStyle w:val="1"/>
        <w:rPr>
          <w:sz w:val="26"/>
          <w:szCs w:val="26"/>
        </w:rPr>
      </w:pPr>
      <w:r w:rsidRPr="005F376C">
        <w:rPr>
          <w:sz w:val="26"/>
          <w:szCs w:val="26"/>
        </w:rPr>
        <w:lastRenderedPageBreak/>
        <w:t>консультирование специалистов 2-й линии в части функционирования ППО ФГИС «Зерно»;</w:t>
      </w:r>
    </w:p>
    <w:p w14:paraId="11A7841F" w14:textId="77777777" w:rsidR="00DE2D71" w:rsidRPr="005F376C" w:rsidRDefault="00620604">
      <w:pPr>
        <w:pStyle w:val="1"/>
        <w:rPr>
          <w:sz w:val="26"/>
          <w:szCs w:val="26"/>
        </w:rPr>
      </w:pPr>
      <w:r w:rsidRPr="005F376C">
        <w:rPr>
          <w:sz w:val="26"/>
          <w:szCs w:val="26"/>
        </w:rPr>
        <w:t>предоставление, на основании результатов анализа неработоспособности отдельных функций ППО, рекомендаций по внесению изменений в ППО.</w:t>
      </w:r>
    </w:p>
    <w:p w14:paraId="62845880" w14:textId="77777777" w:rsidR="00DE2D71" w:rsidRPr="005F376C" w:rsidRDefault="00620604">
      <w:pPr>
        <w:ind w:firstLine="709"/>
        <w:rPr>
          <w:sz w:val="26"/>
          <w:szCs w:val="26"/>
        </w:rPr>
      </w:pPr>
      <w:r w:rsidRPr="005F376C">
        <w:rPr>
          <w:sz w:val="26"/>
          <w:szCs w:val="26"/>
        </w:rPr>
        <w:t>При необходимости, Исполнитель должен принимать участие в организуемых Заказчиком рабочих группах или совещаниях, связанных с функционированием ФГИС «Зерно».</w:t>
      </w:r>
    </w:p>
    <w:p w14:paraId="0A440C08" w14:textId="77777777" w:rsidR="00DE2D71" w:rsidRPr="005F376C" w:rsidRDefault="00620604" w:rsidP="005F376C">
      <w:pPr>
        <w:pStyle w:val="2a"/>
        <w:spacing w:before="0" w:after="0" w:line="240" w:lineRule="auto"/>
        <w:ind w:left="0" w:firstLine="709"/>
        <w:rPr>
          <w:sz w:val="26"/>
          <w:szCs w:val="26"/>
        </w:rPr>
      </w:pPr>
      <w:bookmarkStart w:id="35" w:name="_Ref85024043"/>
      <w:bookmarkStart w:id="36" w:name="_Toc203663289"/>
      <w:r w:rsidRPr="005F376C">
        <w:rPr>
          <w:sz w:val="26"/>
          <w:szCs w:val="26"/>
        </w:rPr>
        <w:t>Требования к оценке перспективных показателей работоспособности компонентов ИС Минсельхоза России</w:t>
      </w:r>
      <w:bookmarkEnd w:id="35"/>
      <w:bookmarkEnd w:id="36"/>
    </w:p>
    <w:p w14:paraId="6F8E471A" w14:textId="77777777" w:rsidR="00DE2D71" w:rsidRPr="005F376C" w:rsidRDefault="00620604">
      <w:pPr>
        <w:ind w:firstLine="709"/>
        <w:rPr>
          <w:sz w:val="26"/>
          <w:szCs w:val="26"/>
        </w:rPr>
      </w:pPr>
      <w:r w:rsidRPr="005F376C">
        <w:rPr>
          <w:sz w:val="26"/>
          <w:szCs w:val="26"/>
        </w:rPr>
        <w:t>Оценка перспективных показателей работоспособности компонентов ФГИС «Зерно» должна проводится не реже 1 раза в квартал и включать в себя:</w:t>
      </w:r>
    </w:p>
    <w:p w14:paraId="404A9320" w14:textId="77777777" w:rsidR="00DE2D71" w:rsidRPr="005F376C" w:rsidRDefault="00620604">
      <w:pPr>
        <w:pStyle w:val="1"/>
        <w:rPr>
          <w:sz w:val="26"/>
          <w:szCs w:val="26"/>
        </w:rPr>
      </w:pPr>
      <w:r w:rsidRPr="005F376C">
        <w:rPr>
          <w:sz w:val="26"/>
          <w:szCs w:val="26"/>
        </w:rPr>
        <w:t>анализ данных систем мониторинга;</w:t>
      </w:r>
    </w:p>
    <w:p w14:paraId="07FB1502" w14:textId="77777777" w:rsidR="00DE2D71" w:rsidRPr="005F376C" w:rsidRDefault="00620604">
      <w:pPr>
        <w:pStyle w:val="1"/>
        <w:rPr>
          <w:sz w:val="26"/>
          <w:szCs w:val="26"/>
        </w:rPr>
      </w:pPr>
      <w:r w:rsidRPr="005F376C">
        <w:rPr>
          <w:sz w:val="26"/>
          <w:szCs w:val="26"/>
        </w:rPr>
        <w:t>анализ данных лог файлов СПО и ППО;</w:t>
      </w:r>
    </w:p>
    <w:p w14:paraId="4661B429" w14:textId="77777777" w:rsidR="00DE2D71" w:rsidRPr="005F376C" w:rsidRDefault="00620604">
      <w:pPr>
        <w:pStyle w:val="1"/>
        <w:rPr>
          <w:sz w:val="26"/>
          <w:szCs w:val="26"/>
        </w:rPr>
      </w:pPr>
      <w:r w:rsidRPr="005F376C">
        <w:rPr>
          <w:sz w:val="26"/>
          <w:szCs w:val="26"/>
        </w:rPr>
        <w:t>корреляция данных мониторинга и лог файлов СПО и ППО, с целью выявления потенциальных узких мест в конфигурации оборудования, настройках СПО и ППО;</w:t>
      </w:r>
    </w:p>
    <w:p w14:paraId="2D4958D8" w14:textId="77777777" w:rsidR="00DE2D71" w:rsidRPr="005F376C" w:rsidRDefault="00620604">
      <w:pPr>
        <w:pStyle w:val="1"/>
        <w:rPr>
          <w:sz w:val="26"/>
          <w:szCs w:val="26"/>
        </w:rPr>
      </w:pPr>
      <w:r w:rsidRPr="005F376C">
        <w:rPr>
          <w:sz w:val="26"/>
          <w:szCs w:val="26"/>
        </w:rPr>
        <w:t>корреляция данных мониторингов и лог файлов СПО и ППО, с целью выявления трендов и профилей нагрузки, указывающих в перспективе на аварийные ситуации или нештатное поведение компонентов ФГИС «Зерно»;</w:t>
      </w:r>
    </w:p>
    <w:p w14:paraId="71E22909" w14:textId="77777777" w:rsidR="00DE2D71" w:rsidRPr="005F376C" w:rsidRDefault="00620604">
      <w:pPr>
        <w:pStyle w:val="1"/>
        <w:rPr>
          <w:sz w:val="26"/>
          <w:szCs w:val="26"/>
        </w:rPr>
      </w:pPr>
      <w:r w:rsidRPr="005F376C">
        <w:rPr>
          <w:sz w:val="26"/>
          <w:szCs w:val="26"/>
        </w:rPr>
        <w:t>разработка рекомендаций по предотвращению аварийных ситуаций;</w:t>
      </w:r>
    </w:p>
    <w:p w14:paraId="0C4D44EB" w14:textId="77777777" w:rsidR="00DE2D71" w:rsidRPr="005F376C" w:rsidRDefault="00620604">
      <w:pPr>
        <w:pStyle w:val="1"/>
        <w:rPr>
          <w:sz w:val="26"/>
          <w:szCs w:val="26"/>
        </w:rPr>
      </w:pPr>
      <w:r w:rsidRPr="005F376C">
        <w:rPr>
          <w:sz w:val="26"/>
          <w:szCs w:val="26"/>
        </w:rPr>
        <w:t>внесение согласованных с Заказчиком изменений в конфигурацию оборудования или настройки СПО и ППО.</w:t>
      </w:r>
    </w:p>
    <w:p w14:paraId="0B59AE96" w14:textId="77777777" w:rsidR="00DE2D71" w:rsidRPr="005F376C" w:rsidRDefault="00620604">
      <w:pPr>
        <w:ind w:firstLine="709"/>
        <w:rPr>
          <w:sz w:val="26"/>
          <w:szCs w:val="26"/>
        </w:rPr>
      </w:pPr>
      <w:r w:rsidRPr="005F376C">
        <w:rPr>
          <w:sz w:val="26"/>
          <w:szCs w:val="26"/>
        </w:rPr>
        <w:t>Форма предоставления отчета согласовывается Исполнителем и Заказчиком.</w:t>
      </w:r>
    </w:p>
    <w:p w14:paraId="0A8B6159" w14:textId="77777777" w:rsidR="00DE2D71" w:rsidRPr="005F376C" w:rsidRDefault="00DE2D71">
      <w:pPr>
        <w:ind w:left="20" w:right="20" w:firstLine="9"/>
        <w:rPr>
          <w:sz w:val="26"/>
          <w:szCs w:val="26"/>
        </w:rPr>
      </w:pPr>
    </w:p>
    <w:p w14:paraId="2022574B" w14:textId="77777777" w:rsidR="00DE2D71" w:rsidRPr="005F376C" w:rsidRDefault="00620604" w:rsidP="005F376C">
      <w:pPr>
        <w:pStyle w:val="17"/>
        <w:spacing w:before="0" w:after="0" w:line="240" w:lineRule="auto"/>
        <w:ind w:left="709"/>
        <w:rPr>
          <w:sz w:val="26"/>
          <w:szCs w:val="26"/>
        </w:rPr>
      </w:pPr>
      <w:bookmarkStart w:id="37" w:name="_Toc203663290"/>
      <w:r w:rsidRPr="005F376C">
        <w:rPr>
          <w:sz w:val="26"/>
          <w:szCs w:val="26"/>
        </w:rPr>
        <w:t>Описание Объекта оказания услуг</w:t>
      </w:r>
      <w:bookmarkEnd w:id="37"/>
    </w:p>
    <w:p w14:paraId="607BA86B" w14:textId="77777777" w:rsidR="00DE2D71" w:rsidRPr="005F376C" w:rsidRDefault="00620604" w:rsidP="005F376C">
      <w:pPr>
        <w:pStyle w:val="2a"/>
        <w:spacing w:before="0" w:after="0" w:line="240" w:lineRule="auto"/>
        <w:rPr>
          <w:sz w:val="26"/>
          <w:szCs w:val="26"/>
        </w:rPr>
      </w:pPr>
      <w:bookmarkStart w:id="38" w:name="_Toc203663291"/>
      <w:r w:rsidRPr="005F376C">
        <w:rPr>
          <w:sz w:val="26"/>
          <w:szCs w:val="26"/>
        </w:rPr>
        <w:t>Общее описание Системы</w:t>
      </w:r>
      <w:bookmarkEnd w:id="38"/>
    </w:p>
    <w:p w14:paraId="02F8F85A" w14:textId="77777777" w:rsidR="00DE2D71" w:rsidRPr="005F376C" w:rsidRDefault="00620604">
      <w:pPr>
        <w:ind w:firstLine="709"/>
        <w:rPr>
          <w:sz w:val="26"/>
          <w:szCs w:val="26"/>
        </w:rPr>
      </w:pPr>
      <w:r w:rsidRPr="005F376C">
        <w:rPr>
          <w:sz w:val="26"/>
          <w:szCs w:val="26"/>
        </w:rPr>
        <w:t>ФГИС «Зерно» предназначена для обеспечения учета объема партии зерна и объема партии продуктов переработки зерна при их обращении, а также для осуществления анализа, обработки представленных сведений и информации и контроля за их достоверностью.</w:t>
      </w:r>
    </w:p>
    <w:p w14:paraId="245C4241" w14:textId="77777777" w:rsidR="00DE2D71" w:rsidRPr="005F376C" w:rsidRDefault="00620604">
      <w:pPr>
        <w:ind w:firstLine="709"/>
        <w:rPr>
          <w:sz w:val="26"/>
          <w:szCs w:val="26"/>
        </w:rPr>
      </w:pPr>
      <w:r w:rsidRPr="005F376C">
        <w:rPr>
          <w:sz w:val="26"/>
          <w:szCs w:val="26"/>
        </w:rPr>
        <w:t>ФГИС «Зерно» предназначена для использования сельскохозяйственными товаропроизводителями, другими лицами, осуществляющими деятельность в области развития зернового комплекса, сотрудниками Министерства сельского хозяйства Российской Федерации и подведомственных ему учреждений, сотрудниками Федеральной службы по ветеринарному и фитосанитарному надзору и подведомственных ей учреждений, а также для публикации сведений в открытом доступе.</w:t>
      </w:r>
    </w:p>
    <w:p w14:paraId="02667BE1" w14:textId="77777777" w:rsidR="00DE2D71" w:rsidRPr="005F376C" w:rsidRDefault="00620604" w:rsidP="005F376C">
      <w:pPr>
        <w:pStyle w:val="2a"/>
        <w:spacing w:before="0" w:after="0" w:line="240" w:lineRule="auto"/>
        <w:ind w:left="0" w:firstLine="709"/>
        <w:rPr>
          <w:sz w:val="26"/>
          <w:szCs w:val="26"/>
        </w:rPr>
      </w:pPr>
      <w:bookmarkStart w:id="39" w:name="_Toc203663292"/>
      <w:r w:rsidRPr="005F376C">
        <w:rPr>
          <w:sz w:val="26"/>
          <w:szCs w:val="26"/>
        </w:rPr>
        <w:t>Структура Системы и назначение ее частей</w:t>
      </w:r>
      <w:bookmarkEnd w:id="39"/>
    </w:p>
    <w:p w14:paraId="30AB1D10" w14:textId="77777777" w:rsidR="00DE2D71" w:rsidRPr="005F376C" w:rsidRDefault="00620604">
      <w:pPr>
        <w:ind w:firstLine="709"/>
        <w:rPr>
          <w:sz w:val="26"/>
          <w:szCs w:val="26"/>
        </w:rPr>
      </w:pPr>
      <w:r w:rsidRPr="005F376C">
        <w:rPr>
          <w:sz w:val="26"/>
          <w:szCs w:val="26"/>
        </w:rPr>
        <w:t>Система построена на основе модульной архитектуры. Система имеет открытые интерфейсы для обеспечения возможности интеграции со смежными информационными системами.</w:t>
      </w:r>
    </w:p>
    <w:p w14:paraId="2F86BCBE" w14:textId="77777777" w:rsidR="00DE2D71" w:rsidRPr="005F376C" w:rsidRDefault="00DE2D71">
      <w:pPr>
        <w:ind w:firstLine="709"/>
        <w:rPr>
          <w:sz w:val="26"/>
          <w:szCs w:val="26"/>
        </w:rPr>
      </w:pPr>
    </w:p>
    <w:p w14:paraId="5F038BE7" w14:textId="77777777" w:rsidR="00DE2D71" w:rsidRPr="005F376C" w:rsidRDefault="00620604">
      <w:pPr>
        <w:ind w:firstLine="709"/>
        <w:rPr>
          <w:sz w:val="26"/>
          <w:szCs w:val="26"/>
        </w:rPr>
      </w:pPr>
      <w:r w:rsidRPr="005F376C">
        <w:rPr>
          <w:sz w:val="26"/>
          <w:szCs w:val="26"/>
        </w:rPr>
        <w:t>Система включает следующие функциональные модули и группы функций:</w:t>
      </w:r>
    </w:p>
    <w:p w14:paraId="261B16AE" w14:textId="77777777" w:rsidR="00DE2D71" w:rsidRPr="005F376C" w:rsidRDefault="00DE2D71">
      <w:pPr>
        <w:ind w:firstLine="709"/>
        <w:rPr>
          <w:sz w:val="26"/>
          <w:szCs w:val="26"/>
        </w:rPr>
      </w:pPr>
    </w:p>
    <w:p w14:paraId="7841CB0D" w14:textId="77777777" w:rsidR="00DE2D71" w:rsidRPr="005F376C" w:rsidRDefault="00620604" w:rsidP="005F376C">
      <w:pPr>
        <w:pStyle w:val="afff3"/>
        <w:numPr>
          <w:ilvl w:val="3"/>
          <w:numId w:val="3"/>
        </w:numPr>
        <w:spacing w:line="240" w:lineRule="auto"/>
        <w:ind w:left="0" w:firstLine="709"/>
        <w:rPr>
          <w:sz w:val="26"/>
          <w:szCs w:val="26"/>
        </w:rPr>
      </w:pPr>
      <w:r w:rsidRPr="005F376C">
        <w:rPr>
          <w:sz w:val="26"/>
          <w:szCs w:val="26"/>
        </w:rPr>
        <w:t>Компонент ведения информации о товаропроизводителях обеспечивает выполнение следующих функций:</w:t>
      </w:r>
    </w:p>
    <w:p w14:paraId="0F17BA9F"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информации о юридических лицах;</w:t>
      </w:r>
    </w:p>
    <w:p w14:paraId="1C5F13D8" w14:textId="77777777" w:rsidR="00DE2D71" w:rsidRPr="005F376C" w:rsidRDefault="00620604">
      <w:pPr>
        <w:numPr>
          <w:ilvl w:val="0"/>
          <w:numId w:val="9"/>
        </w:numPr>
        <w:ind w:left="0" w:firstLine="709"/>
        <w:rPr>
          <w:rStyle w:val="112"/>
          <w:sz w:val="26"/>
          <w:szCs w:val="26"/>
        </w:rPr>
      </w:pPr>
      <w:r w:rsidRPr="005F376C">
        <w:rPr>
          <w:rStyle w:val="112"/>
          <w:sz w:val="26"/>
          <w:szCs w:val="26"/>
        </w:rPr>
        <w:lastRenderedPageBreak/>
        <w:t>ведение информации об индивидуальных предпринимателях;</w:t>
      </w:r>
    </w:p>
    <w:p w14:paraId="0689142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информации о самозанятых;</w:t>
      </w:r>
    </w:p>
    <w:p w14:paraId="53D69EA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информации об аккредитованных филиалах представительства иностранного юридического лица;</w:t>
      </w:r>
    </w:p>
    <w:p w14:paraId="6B90D33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реестра юридических лиц и индивидуальных предпринимателей, осуществляющих первичную и (или) последующую (промышленную) переработку зерна;</w:t>
      </w:r>
    </w:p>
    <w:p w14:paraId="2E02E1E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признака сельскохозяйственного товаропроизводителя;</w:t>
      </w:r>
    </w:p>
    <w:p w14:paraId="3FA24D4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признака производителя органической продукции и заполнение данного признака из Единого государственного реестра производителей органической продукции.</w:t>
      </w:r>
    </w:p>
    <w:p w14:paraId="507BE3F4" w14:textId="77777777" w:rsidR="00DE2D71" w:rsidRPr="005F376C" w:rsidRDefault="00DE2D71">
      <w:pPr>
        <w:ind w:firstLine="709"/>
        <w:rPr>
          <w:sz w:val="26"/>
          <w:szCs w:val="26"/>
        </w:rPr>
      </w:pPr>
    </w:p>
    <w:p w14:paraId="3BE4D9D6"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реестра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 обеспечивает выполнение следующих функций:</w:t>
      </w:r>
    </w:p>
    <w:p w14:paraId="5585CA8C" w14:textId="77777777" w:rsidR="00DE2D71" w:rsidRPr="005F376C" w:rsidRDefault="00620604">
      <w:pPr>
        <w:numPr>
          <w:ilvl w:val="0"/>
          <w:numId w:val="9"/>
        </w:numPr>
        <w:ind w:left="0" w:firstLine="709"/>
        <w:rPr>
          <w:rStyle w:val="112"/>
          <w:sz w:val="26"/>
          <w:szCs w:val="26"/>
        </w:rPr>
      </w:pPr>
      <w:r w:rsidRPr="005F376C">
        <w:rPr>
          <w:rStyle w:val="112"/>
          <w:sz w:val="26"/>
          <w:szCs w:val="26"/>
        </w:rPr>
        <w:t>работа с заявлениями на регистрацию и изменение сведений о юридическом лице или индивидуальном предпринимателе в реестре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 (далее – Реестр);</w:t>
      </w:r>
    </w:p>
    <w:p w14:paraId="08B8349B"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сведений по процессу рассмотрения, согласования и утверждения решения по заявлению на регистрацию и изменение сведений организации в Реестре;</w:t>
      </w:r>
    </w:p>
    <w:p w14:paraId="1DC6C65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Реестра;</w:t>
      </w:r>
    </w:p>
    <w:p w14:paraId="6DB3117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обработка заявлений о предоставлении сведений и (или) информации из Реестра;</w:t>
      </w:r>
    </w:p>
    <w:p w14:paraId="09B25F6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информации об услугах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w:t>
      </w:r>
    </w:p>
    <w:p w14:paraId="1B036D81" w14:textId="2B87863C"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автоматического информирования в виде отправки уведомлений в личный кабинет юридическим лицам и индивидуальным предпринимателям, осуществляющим в качестве предпринимательской деятельности хранение зерна и оказывающим связанные с хранением услуги, о приближении даты прекращения действия договора обязательного страхования гражданской ответственности, о приближении даты прекращения действия страхового полиса к договору обязательного страхования гражданской ответственности, о приближении даты прекращения действия договора хранения;</w:t>
      </w:r>
    </w:p>
    <w:p w14:paraId="6D8CBB56" w14:textId="7FD7125F"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автоматического информирования в виде отправки уведомлений в личный кабинет СХТП о приближении даты прекращения действия договора хранения.</w:t>
      </w:r>
    </w:p>
    <w:p w14:paraId="4AFBCB67" w14:textId="77777777" w:rsidR="00DE2D71" w:rsidRPr="005F376C" w:rsidRDefault="00DE2D71">
      <w:pPr>
        <w:ind w:left="709"/>
        <w:rPr>
          <w:rStyle w:val="112"/>
          <w:sz w:val="26"/>
          <w:szCs w:val="26"/>
        </w:rPr>
      </w:pPr>
    </w:p>
    <w:p w14:paraId="38B6FD51"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партиях зерна обеспечивает выполнение следующих функций:</w:t>
      </w:r>
    </w:p>
    <w:p w14:paraId="5F20F087" w14:textId="77777777" w:rsidR="00DE2D71" w:rsidRPr="005F376C" w:rsidRDefault="00620604">
      <w:pPr>
        <w:numPr>
          <w:ilvl w:val="0"/>
          <w:numId w:val="9"/>
        </w:numPr>
        <w:ind w:left="0" w:firstLine="709"/>
        <w:rPr>
          <w:rStyle w:val="112"/>
          <w:sz w:val="26"/>
          <w:szCs w:val="26"/>
        </w:rPr>
      </w:pPr>
      <w:r w:rsidRPr="005F376C">
        <w:rPr>
          <w:rStyle w:val="112"/>
          <w:sz w:val="26"/>
          <w:szCs w:val="26"/>
        </w:rPr>
        <w:t>формирование сведений о партии зерна;</w:t>
      </w:r>
    </w:p>
    <w:p w14:paraId="0DB85EA9" w14:textId="77777777" w:rsidR="00DE2D71" w:rsidRPr="005F376C" w:rsidRDefault="00620604">
      <w:pPr>
        <w:numPr>
          <w:ilvl w:val="0"/>
          <w:numId w:val="9"/>
        </w:numPr>
        <w:ind w:left="0" w:firstLine="709"/>
        <w:rPr>
          <w:rStyle w:val="112"/>
          <w:sz w:val="26"/>
          <w:szCs w:val="26"/>
        </w:rPr>
      </w:pPr>
      <w:r w:rsidRPr="005F376C">
        <w:rPr>
          <w:rStyle w:val="112"/>
          <w:sz w:val="26"/>
          <w:szCs w:val="26"/>
        </w:rPr>
        <w:t>аннулирование партии зерна;</w:t>
      </w:r>
    </w:p>
    <w:p w14:paraId="75143748"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регистрация остатков зерна;</w:t>
      </w:r>
    </w:p>
    <w:p w14:paraId="2399C6B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списание остатков по партии зерна;</w:t>
      </w:r>
    </w:p>
    <w:p w14:paraId="5D68E9D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ведение информации о фактическом объеме (нетто в килограммах) и потребительских свойствах зерна, полученного для его первичной и (или) последующей (промышленной) переработки;</w:t>
      </w:r>
    </w:p>
    <w:p w14:paraId="1CDFC00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учет информации о партии зерна и/или партии продуктов переработки зерна, направляемых на переработку для производства продукции, не подлежащей учету в Системе;</w:t>
      </w:r>
    </w:p>
    <w:p w14:paraId="4ED603F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информации о партиях зерна и/или партиях продуктов переработки зерна в Системе;</w:t>
      </w:r>
    </w:p>
    <w:p w14:paraId="0361E7A8" w14:textId="77777777" w:rsidR="00DE2D71" w:rsidRPr="005F376C" w:rsidRDefault="00620604">
      <w:pPr>
        <w:pStyle w:val="1"/>
        <w:rPr>
          <w:sz w:val="26"/>
          <w:szCs w:val="26"/>
        </w:rPr>
      </w:pPr>
      <w:r w:rsidRPr="005F376C">
        <w:rPr>
          <w:rStyle w:val="112"/>
          <w:sz w:val="26"/>
          <w:szCs w:val="26"/>
        </w:rPr>
        <w:t xml:space="preserve">обеспечение формирования партий зерна как по результатам государственного мониторинга зерна, так и по факту формирования акта отбора проб в месте формирования партии зерна </w:t>
      </w:r>
      <w:r w:rsidRPr="005F376C">
        <w:rPr>
          <w:sz w:val="26"/>
          <w:szCs w:val="26"/>
        </w:rPr>
        <w:t>для обеспечения государственного мониторинга зерна;</w:t>
      </w:r>
    </w:p>
    <w:p w14:paraId="5E00C6DC" w14:textId="77777777" w:rsidR="00DE2D71" w:rsidRPr="005F376C" w:rsidRDefault="00620604">
      <w:pPr>
        <w:pStyle w:val="1"/>
        <w:rPr>
          <w:sz w:val="26"/>
          <w:szCs w:val="26"/>
        </w:rPr>
      </w:pPr>
      <w:r w:rsidRPr="005F376C">
        <w:rPr>
          <w:sz w:val="26"/>
          <w:szCs w:val="26"/>
        </w:rPr>
        <w:t>ведение признака органической продукции при формировании партии зерна как по результатам государственного мониторинга зерна, так и по факту формирования акта отбора проб в месте формирования партии зерна для обеспечения государственного мониторинга зерна;</w:t>
      </w:r>
    </w:p>
    <w:p w14:paraId="5ED9D3EA" w14:textId="4C33B2B2" w:rsidR="00DE2D71" w:rsidRPr="005F376C" w:rsidRDefault="00620604">
      <w:pPr>
        <w:pStyle w:val="1"/>
        <w:rPr>
          <w:sz w:val="26"/>
          <w:szCs w:val="26"/>
        </w:rPr>
      </w:pPr>
      <w:r w:rsidRPr="005F376C">
        <w:rPr>
          <w:sz w:val="26"/>
          <w:szCs w:val="26"/>
        </w:rPr>
        <w:t>обеспечение формирования партий зерна при переводе семенного зерна в товарное зерно;</w:t>
      </w:r>
    </w:p>
    <w:p w14:paraId="65A3AAB9" w14:textId="77777777" w:rsidR="00DE2D71" w:rsidRPr="005F376C" w:rsidRDefault="00620604">
      <w:pPr>
        <w:pStyle w:val="1"/>
        <w:rPr>
          <w:sz w:val="26"/>
          <w:szCs w:val="26"/>
        </w:rPr>
      </w:pPr>
      <w:r w:rsidRPr="005F376C">
        <w:rPr>
          <w:sz w:val="26"/>
          <w:szCs w:val="26"/>
        </w:rPr>
        <w:t>обеспечение формирования партий зерна по результатам инвентаризации;</w:t>
      </w:r>
    </w:p>
    <w:p w14:paraId="52D95891" w14:textId="77777777" w:rsidR="00DE2D71" w:rsidRPr="005F376C" w:rsidRDefault="00620604">
      <w:pPr>
        <w:pStyle w:val="1"/>
        <w:rPr>
          <w:sz w:val="26"/>
          <w:szCs w:val="26"/>
        </w:rPr>
      </w:pPr>
      <w:r w:rsidRPr="005F376C">
        <w:rPr>
          <w:sz w:val="26"/>
          <w:szCs w:val="26"/>
        </w:rPr>
        <w:t>автоматизация действий пользователя при операциях с партиями и/или СДИЗ;</w:t>
      </w:r>
    </w:p>
    <w:p w14:paraId="772798F3" w14:textId="77777777" w:rsidR="00DE2D71" w:rsidRPr="005F376C" w:rsidRDefault="00620604">
      <w:pPr>
        <w:pStyle w:val="1"/>
        <w:rPr>
          <w:sz w:val="26"/>
          <w:szCs w:val="26"/>
        </w:rPr>
      </w:pPr>
      <w:r w:rsidRPr="005F376C">
        <w:rPr>
          <w:sz w:val="26"/>
          <w:szCs w:val="26"/>
        </w:rPr>
        <w:t>ведение информации об органической продукции при формировании партии зерна;</w:t>
      </w:r>
    </w:p>
    <w:p w14:paraId="4523A028" w14:textId="77777777" w:rsidR="00DE2D71" w:rsidRPr="005F376C" w:rsidRDefault="00620604">
      <w:pPr>
        <w:pStyle w:val="1"/>
        <w:rPr>
          <w:sz w:val="26"/>
          <w:szCs w:val="26"/>
        </w:rPr>
      </w:pPr>
      <w:r w:rsidRPr="005F376C">
        <w:rPr>
          <w:sz w:val="26"/>
          <w:szCs w:val="26"/>
        </w:rPr>
        <w:t>ведение признака органической продукции при формировании партии зерна;</w:t>
      </w:r>
    </w:p>
    <w:p w14:paraId="02C3FE5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автоматическое формирование партии зерна на указанную массу из выбранной партии зерна или партии продуктов переработки зерна при формировании СДИЗ с автоматическим уменьшением массы исходной партии;</w:t>
      </w:r>
    </w:p>
    <w:p w14:paraId="34021BD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отказа покупателя от погашения СДИЗ с возможностью указания комментария из закрытого перечня доступных значений;</w:t>
      </w:r>
    </w:p>
    <w:p w14:paraId="4FF2C9B8"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функция автоматического объединения партий зерна в одну большую партию при погашении СДИЗ юридическими лицами и индивидуальными предпринимателями, осуществляющими в </w:t>
      </w:r>
      <w:r w:rsidRPr="005F376C">
        <w:rPr>
          <w:rStyle w:val="21fe"/>
          <w:sz w:val="26"/>
          <w:szCs w:val="26"/>
        </w:rPr>
        <w:t>качестве</w:t>
      </w:r>
      <w:r w:rsidRPr="005F376C">
        <w:rPr>
          <w:rStyle w:val="112"/>
          <w:sz w:val="26"/>
          <w:szCs w:val="26"/>
        </w:rPr>
        <w:t xml:space="preserve"> предпринимательской деятельности хранение зерна, по одному или нескольким признакам:</w:t>
      </w:r>
    </w:p>
    <w:p w14:paraId="303174AE" w14:textId="77777777" w:rsidR="00DE2D71" w:rsidRPr="005F376C" w:rsidRDefault="00620604">
      <w:pPr>
        <w:pStyle w:val="2"/>
        <w:rPr>
          <w:rStyle w:val="21fe"/>
          <w:sz w:val="26"/>
          <w:szCs w:val="26"/>
        </w:rPr>
      </w:pPr>
      <w:r w:rsidRPr="005F376C">
        <w:rPr>
          <w:rStyle w:val="21fe"/>
          <w:sz w:val="26"/>
          <w:szCs w:val="26"/>
        </w:rPr>
        <w:t>владелец;</w:t>
      </w:r>
    </w:p>
    <w:p w14:paraId="74561312" w14:textId="77777777" w:rsidR="00DE2D71" w:rsidRPr="005F376C" w:rsidRDefault="00620604">
      <w:pPr>
        <w:numPr>
          <w:ilvl w:val="1"/>
          <w:numId w:val="84"/>
        </w:numPr>
        <w:ind w:left="1843"/>
        <w:rPr>
          <w:rStyle w:val="21fe"/>
          <w:sz w:val="26"/>
          <w:szCs w:val="26"/>
        </w:rPr>
      </w:pPr>
      <w:r w:rsidRPr="005F376C">
        <w:rPr>
          <w:rStyle w:val="21fe"/>
          <w:sz w:val="26"/>
          <w:szCs w:val="26"/>
        </w:rPr>
        <w:t>вид сельскохозяйственной культуры зерна или продуктов переработки зерна согласно ОКПД2,</w:t>
      </w:r>
    </w:p>
    <w:p w14:paraId="25268DE8" w14:textId="77777777" w:rsidR="00DE2D71" w:rsidRPr="005F376C" w:rsidRDefault="00620604">
      <w:pPr>
        <w:pStyle w:val="2"/>
        <w:rPr>
          <w:rStyle w:val="21fe"/>
          <w:sz w:val="26"/>
          <w:szCs w:val="26"/>
        </w:rPr>
      </w:pPr>
      <w:r w:rsidRPr="005F376C">
        <w:rPr>
          <w:rStyle w:val="21fe"/>
          <w:sz w:val="26"/>
          <w:szCs w:val="26"/>
        </w:rPr>
        <w:t>выбираемые потребительские свойства с возможностью указания диапазонов их значений (задаваемых пользователями).</w:t>
      </w:r>
    </w:p>
    <w:p w14:paraId="531EB434" w14:textId="77777777" w:rsidR="00DE2D71" w:rsidRPr="005F376C" w:rsidRDefault="00DE2D71" w:rsidP="005F376C">
      <w:pPr>
        <w:pStyle w:val="2"/>
        <w:numPr>
          <w:ilvl w:val="0"/>
          <w:numId w:val="0"/>
        </w:numPr>
        <w:ind w:left="1843"/>
        <w:rPr>
          <w:rStyle w:val="21fe"/>
          <w:sz w:val="26"/>
          <w:szCs w:val="26"/>
        </w:rPr>
      </w:pPr>
    </w:p>
    <w:p w14:paraId="5BF40E33"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партиях продуктов переработки зерна обеспечивает выполнение следующих функций:</w:t>
      </w:r>
    </w:p>
    <w:p w14:paraId="3CD1962A" w14:textId="77777777" w:rsidR="00DE2D71" w:rsidRPr="005F376C" w:rsidRDefault="00620604">
      <w:pPr>
        <w:numPr>
          <w:ilvl w:val="0"/>
          <w:numId w:val="9"/>
        </w:numPr>
        <w:ind w:left="0" w:firstLine="709"/>
        <w:rPr>
          <w:rStyle w:val="112"/>
          <w:sz w:val="26"/>
          <w:szCs w:val="26"/>
        </w:rPr>
      </w:pPr>
      <w:r w:rsidRPr="005F376C">
        <w:rPr>
          <w:rStyle w:val="112"/>
          <w:sz w:val="26"/>
          <w:szCs w:val="26"/>
        </w:rPr>
        <w:t>формирование сведений о партии продуктов переработки зерна;</w:t>
      </w:r>
    </w:p>
    <w:p w14:paraId="4F7AA8B7" w14:textId="77777777" w:rsidR="00DE2D71" w:rsidRPr="005F376C" w:rsidRDefault="00620604">
      <w:pPr>
        <w:numPr>
          <w:ilvl w:val="0"/>
          <w:numId w:val="9"/>
        </w:numPr>
        <w:ind w:left="0" w:firstLine="709"/>
        <w:rPr>
          <w:rStyle w:val="112"/>
          <w:sz w:val="26"/>
          <w:szCs w:val="26"/>
        </w:rPr>
      </w:pPr>
      <w:r w:rsidRPr="005F376C">
        <w:rPr>
          <w:rStyle w:val="112"/>
          <w:sz w:val="26"/>
          <w:szCs w:val="26"/>
        </w:rPr>
        <w:t>аннулирование партии продуктов переработки зерна;</w:t>
      </w:r>
    </w:p>
    <w:p w14:paraId="2FA75E0E" w14:textId="77777777" w:rsidR="00DE2D71" w:rsidRPr="005F376C" w:rsidRDefault="00620604">
      <w:pPr>
        <w:numPr>
          <w:ilvl w:val="0"/>
          <w:numId w:val="9"/>
        </w:numPr>
        <w:ind w:left="0" w:firstLine="709"/>
        <w:rPr>
          <w:rStyle w:val="112"/>
          <w:sz w:val="26"/>
          <w:szCs w:val="26"/>
        </w:rPr>
      </w:pPr>
      <w:r w:rsidRPr="005F376C">
        <w:rPr>
          <w:rStyle w:val="112"/>
          <w:sz w:val="26"/>
          <w:szCs w:val="26"/>
        </w:rPr>
        <w:t>регистрация остатков продуктов переработки зерна;</w:t>
      </w:r>
    </w:p>
    <w:p w14:paraId="42D0164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списание остатков по партии продуктов переработки зерна;</w:t>
      </w:r>
    </w:p>
    <w:p w14:paraId="43F4724C" w14:textId="77777777" w:rsidR="00DE2D71" w:rsidRPr="005F376C" w:rsidRDefault="00DE2D71" w:rsidP="005F376C">
      <w:pPr>
        <w:numPr>
          <w:ilvl w:val="0"/>
          <w:numId w:val="9"/>
        </w:numPr>
        <w:ind w:left="0" w:firstLine="709"/>
        <w:rPr>
          <w:rStyle w:val="112"/>
          <w:sz w:val="26"/>
          <w:szCs w:val="26"/>
        </w:rPr>
      </w:pPr>
    </w:p>
    <w:p w14:paraId="13D19DC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обеспечение формирования партий продуктов переработки зерна по результатам инвентаризации;</w:t>
      </w:r>
    </w:p>
    <w:p w14:paraId="6B9EE92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автоматизации действий пользователя при операциях с партиями и/или СДИЗ;</w:t>
      </w:r>
    </w:p>
    <w:p w14:paraId="05FECD6C" w14:textId="268E11F0"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функция ведения информации об органической продукции при формировании партии продуктов переработки </w:t>
      </w:r>
      <w:proofErr w:type="spellStart"/>
      <w:proofErr w:type="gramStart"/>
      <w:r w:rsidRPr="005F376C">
        <w:rPr>
          <w:rStyle w:val="112"/>
          <w:sz w:val="26"/>
          <w:szCs w:val="26"/>
        </w:rPr>
        <w:t>зерна;ведение</w:t>
      </w:r>
      <w:proofErr w:type="spellEnd"/>
      <w:proofErr w:type="gramEnd"/>
      <w:r w:rsidRPr="005F376C">
        <w:rPr>
          <w:rStyle w:val="112"/>
          <w:sz w:val="26"/>
          <w:szCs w:val="26"/>
        </w:rPr>
        <w:t xml:space="preserve"> признака органической продукции при формировании продуктов переработки зерна;</w:t>
      </w:r>
    </w:p>
    <w:p w14:paraId="1B1B4D6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автоматическое формирование партии продуктов переработки зерна на указанную массу из выбранной партии зерна или партии продуктов переработки зерна при формировании СДИЗ с автоматическим уменьшением массы исходной партии;</w:t>
      </w:r>
    </w:p>
    <w:p w14:paraId="01751F7F" w14:textId="57F51C31"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автоматического объединения партий продуктов его переработки в одну большую партию при погашении СДИЗ юридическими лицами и индивидуальными предпринимателями, осуществляющими в качестве предпринимательской деятельности хранение зерна, по одному или нескольким признакам:</w:t>
      </w:r>
    </w:p>
    <w:p w14:paraId="0545EBA9" w14:textId="77777777" w:rsidR="00DE2D71" w:rsidRPr="005F376C" w:rsidRDefault="00620604" w:rsidP="005F376C">
      <w:pPr>
        <w:pStyle w:val="2"/>
        <w:ind w:left="0" w:firstLine="709"/>
        <w:rPr>
          <w:sz w:val="26"/>
          <w:szCs w:val="26"/>
        </w:rPr>
      </w:pPr>
      <w:r w:rsidRPr="005F376C">
        <w:rPr>
          <w:sz w:val="26"/>
          <w:szCs w:val="26"/>
        </w:rPr>
        <w:t>владелец;</w:t>
      </w:r>
    </w:p>
    <w:p w14:paraId="666E5F6D" w14:textId="77777777" w:rsidR="00DE2D71" w:rsidRPr="005F376C" w:rsidRDefault="00620604" w:rsidP="005F376C">
      <w:pPr>
        <w:pStyle w:val="2"/>
        <w:ind w:left="0" w:firstLine="709"/>
        <w:rPr>
          <w:sz w:val="26"/>
          <w:szCs w:val="26"/>
        </w:rPr>
      </w:pPr>
      <w:r w:rsidRPr="005F376C">
        <w:rPr>
          <w:sz w:val="26"/>
          <w:szCs w:val="26"/>
        </w:rPr>
        <w:t>вид сельскохозяйственной культуры зерна или продуктов переработки зерна согласно ОКПД2,</w:t>
      </w:r>
    </w:p>
    <w:p w14:paraId="334FC44E" w14:textId="77777777" w:rsidR="00DE2D71" w:rsidRPr="005F376C" w:rsidRDefault="00620604" w:rsidP="005F376C">
      <w:pPr>
        <w:pStyle w:val="2"/>
        <w:ind w:left="0" w:firstLine="709"/>
        <w:rPr>
          <w:rStyle w:val="21fe"/>
          <w:sz w:val="26"/>
          <w:szCs w:val="26"/>
        </w:rPr>
      </w:pPr>
      <w:r w:rsidRPr="005F376C">
        <w:rPr>
          <w:sz w:val="26"/>
          <w:szCs w:val="26"/>
        </w:rPr>
        <w:t>выбираемые потребительские свойства с возможностью указания диапазонов</w:t>
      </w:r>
      <w:r w:rsidRPr="005F376C">
        <w:rPr>
          <w:rStyle w:val="21fe"/>
          <w:sz w:val="26"/>
          <w:szCs w:val="26"/>
        </w:rPr>
        <w:t xml:space="preserve"> их значений (задаваемых пользователями).</w:t>
      </w:r>
    </w:p>
    <w:p w14:paraId="162AA78D" w14:textId="77777777" w:rsidR="00DE2D71" w:rsidRPr="005F376C" w:rsidRDefault="00DE2D71" w:rsidP="005F376C">
      <w:pPr>
        <w:pStyle w:val="2"/>
        <w:numPr>
          <w:ilvl w:val="0"/>
          <w:numId w:val="0"/>
        </w:numPr>
        <w:ind w:firstLine="709"/>
        <w:rPr>
          <w:rStyle w:val="21fe"/>
          <w:sz w:val="26"/>
          <w:szCs w:val="26"/>
        </w:rPr>
      </w:pPr>
    </w:p>
    <w:p w14:paraId="7D6A7D13"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партиях и собственниках зерна, находящегося на хранении и (или) обработке у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его хранением услуги, обеспечивает выполнение следующих функций:</w:t>
      </w:r>
    </w:p>
    <w:p w14:paraId="794D2C39" w14:textId="77777777" w:rsidR="00DE2D71" w:rsidRPr="005F376C" w:rsidRDefault="00620604">
      <w:pPr>
        <w:numPr>
          <w:ilvl w:val="0"/>
          <w:numId w:val="9"/>
        </w:numPr>
        <w:ind w:left="0" w:firstLine="709"/>
        <w:rPr>
          <w:sz w:val="26"/>
          <w:szCs w:val="26"/>
        </w:rPr>
      </w:pPr>
      <w:r w:rsidRPr="005F376C">
        <w:rPr>
          <w:sz w:val="26"/>
          <w:szCs w:val="26"/>
        </w:rPr>
        <w:t>ввод сведений и информации юридическими лицами и индивидуальными предпринимателями, осуществляющими в качестве предпринимательской деятельности хранение зерна и оказывающими связанные с хранением услуги, при приемке партии зерна на хранение;</w:t>
      </w:r>
    </w:p>
    <w:p w14:paraId="20A67D52" w14:textId="77777777" w:rsidR="00DE2D71" w:rsidRPr="005F376C" w:rsidRDefault="00620604">
      <w:pPr>
        <w:pStyle w:val="afff3"/>
        <w:widowControl w:val="0"/>
        <w:numPr>
          <w:ilvl w:val="2"/>
          <w:numId w:val="74"/>
        </w:numPr>
        <w:tabs>
          <w:tab w:val="clear" w:pos="2409"/>
          <w:tab w:val="left" w:pos="1554"/>
          <w:tab w:val="left" w:pos="1843"/>
        </w:tabs>
        <w:spacing w:line="240" w:lineRule="auto"/>
        <w:ind w:left="0" w:right="164" w:firstLine="709"/>
        <w:rPr>
          <w:sz w:val="26"/>
          <w:szCs w:val="26"/>
        </w:rPr>
      </w:pPr>
      <w:r w:rsidRPr="005F376C">
        <w:rPr>
          <w:sz w:val="26"/>
          <w:szCs w:val="26"/>
        </w:rPr>
        <w:t>ввод сведений и информации юридическими лицами и индивидуальными предпринимателями, осуществляющими в качестве предпринимательской деятельности хранение зерна и оказывающими связанные с хранением услуги, при отгрузке партии зерна.</w:t>
      </w:r>
    </w:p>
    <w:p w14:paraId="2E227AF2" w14:textId="77777777" w:rsidR="00DE2D71" w:rsidRPr="005F376C" w:rsidRDefault="00DE2D71">
      <w:pPr>
        <w:pStyle w:val="afff3"/>
        <w:widowControl w:val="0"/>
        <w:tabs>
          <w:tab w:val="left" w:pos="1275"/>
          <w:tab w:val="left" w:pos="1554"/>
          <w:tab w:val="left" w:pos="1843"/>
        </w:tabs>
        <w:spacing w:line="240" w:lineRule="auto"/>
        <w:ind w:left="709" w:right="164"/>
        <w:rPr>
          <w:sz w:val="26"/>
          <w:szCs w:val="26"/>
        </w:rPr>
      </w:pPr>
    </w:p>
    <w:p w14:paraId="7BD36CAD"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об услугах юридических лиц и индивидуальных предпринимателей, осуществляющих в качестве предпринимательской деятельности хранение зерна, обеспечивает выполнение следующих функций:</w:t>
      </w:r>
    </w:p>
    <w:p w14:paraId="78FD3616" w14:textId="77777777" w:rsidR="00DE2D71" w:rsidRPr="005F376C" w:rsidRDefault="00620604">
      <w:pPr>
        <w:numPr>
          <w:ilvl w:val="0"/>
          <w:numId w:val="9"/>
        </w:numPr>
        <w:ind w:left="0" w:firstLine="709"/>
        <w:rPr>
          <w:sz w:val="26"/>
          <w:szCs w:val="26"/>
        </w:rPr>
      </w:pPr>
      <w:r w:rsidRPr="005F376C">
        <w:rPr>
          <w:sz w:val="26"/>
          <w:szCs w:val="26"/>
        </w:rPr>
        <w:t>ведение информации об услугах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w:t>
      </w:r>
    </w:p>
    <w:p w14:paraId="2510D2F8" w14:textId="77777777" w:rsidR="00DE2D71" w:rsidRPr="005F376C" w:rsidRDefault="00DE2D71" w:rsidP="005F376C">
      <w:pPr>
        <w:pStyle w:val="afff3"/>
        <w:spacing w:line="240" w:lineRule="auto"/>
        <w:ind w:left="709"/>
        <w:rPr>
          <w:sz w:val="26"/>
          <w:szCs w:val="26"/>
        </w:rPr>
      </w:pPr>
    </w:p>
    <w:p w14:paraId="117A3A01"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грузоотправителях, грузополучателях, перевозчиках партии зерна и (или) партии продуктов переработки зерна обеспечивает выполнение следующих функций:</w:t>
      </w:r>
    </w:p>
    <w:p w14:paraId="190FFDE6" w14:textId="77777777" w:rsidR="00DE2D71" w:rsidRPr="005F376C" w:rsidRDefault="00620604">
      <w:pPr>
        <w:numPr>
          <w:ilvl w:val="0"/>
          <w:numId w:val="9"/>
        </w:numPr>
        <w:ind w:left="0" w:firstLine="709"/>
        <w:rPr>
          <w:rStyle w:val="112"/>
          <w:sz w:val="26"/>
          <w:szCs w:val="26"/>
        </w:rPr>
      </w:pPr>
      <w:r w:rsidRPr="005F376C">
        <w:rPr>
          <w:rStyle w:val="112"/>
          <w:sz w:val="26"/>
          <w:szCs w:val="26"/>
        </w:rPr>
        <w:lastRenderedPageBreak/>
        <w:t>ввод товаропроизводителями сведений и информации о грузоотправителях, грузополучателях, перевозчиках партии зерна и (или) партии продуктов переработки зерна при перевозке и (или) приемке и (или) отгрузке партии зерна или партии продуктов переработки зерна;</w:t>
      </w:r>
    </w:p>
    <w:p w14:paraId="158C299D" w14:textId="77777777" w:rsidR="00DE2D71" w:rsidRPr="005F376C" w:rsidRDefault="00620604">
      <w:pPr>
        <w:numPr>
          <w:ilvl w:val="0"/>
          <w:numId w:val="9"/>
        </w:numPr>
        <w:ind w:left="0" w:firstLine="709"/>
        <w:rPr>
          <w:rStyle w:val="112"/>
          <w:sz w:val="26"/>
          <w:szCs w:val="26"/>
        </w:rPr>
      </w:pPr>
      <w:r w:rsidRPr="005F376C">
        <w:rPr>
          <w:rStyle w:val="112"/>
          <w:sz w:val="26"/>
          <w:szCs w:val="26"/>
        </w:rPr>
        <w:t>ввод товаропроизводителями сведений и информации при ввозе на территорию Российской Федерации или при вывозе с территории Российской Федерации партии зерна или партии продуктов переработки зерна.</w:t>
      </w:r>
    </w:p>
    <w:p w14:paraId="3D252355" w14:textId="77777777" w:rsidR="00DE2D71" w:rsidRPr="005F376C" w:rsidRDefault="00DE2D71">
      <w:pPr>
        <w:ind w:firstLine="709"/>
        <w:rPr>
          <w:sz w:val="26"/>
          <w:szCs w:val="26"/>
        </w:rPr>
      </w:pPr>
    </w:p>
    <w:p w14:paraId="54C94FAA"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пунктов отправления и назначения партии зерна или партии продуктов переработки зерна обеспечивает выполнение следующих функций:</w:t>
      </w:r>
    </w:p>
    <w:p w14:paraId="4A021A27" w14:textId="77777777" w:rsidR="00DE2D71" w:rsidRPr="005F376C" w:rsidRDefault="00620604">
      <w:pPr>
        <w:numPr>
          <w:ilvl w:val="0"/>
          <w:numId w:val="9"/>
        </w:numPr>
        <w:ind w:left="0" w:firstLine="709"/>
        <w:rPr>
          <w:sz w:val="26"/>
          <w:szCs w:val="26"/>
        </w:rPr>
      </w:pPr>
      <w:r w:rsidRPr="005F376C">
        <w:rPr>
          <w:sz w:val="26"/>
          <w:szCs w:val="26"/>
        </w:rPr>
        <w:t>ввод товаропроизводителями сведений и информации о маршруте следования партии зерна или партии продуктов переработки зерна (пункты отправления и назначения) при их перевозке.</w:t>
      </w:r>
    </w:p>
    <w:p w14:paraId="4DB22B80" w14:textId="77777777" w:rsidR="00DE2D71" w:rsidRPr="005F376C" w:rsidRDefault="00DE2D71">
      <w:pPr>
        <w:ind w:left="709"/>
        <w:rPr>
          <w:sz w:val="26"/>
          <w:szCs w:val="26"/>
        </w:rPr>
      </w:pPr>
    </w:p>
    <w:p w14:paraId="473BA577" w14:textId="77777777" w:rsidR="00DE2D71" w:rsidRPr="005F376C" w:rsidRDefault="00620604" w:rsidP="005F376C">
      <w:pPr>
        <w:pStyle w:val="afff3"/>
        <w:numPr>
          <w:ilvl w:val="0"/>
          <w:numId w:val="86"/>
        </w:numPr>
        <w:spacing w:line="240" w:lineRule="auto"/>
        <w:ind w:left="0" w:firstLine="709"/>
        <w:rPr>
          <w:rStyle w:val="112"/>
          <w:sz w:val="26"/>
          <w:szCs w:val="26"/>
        </w:rPr>
      </w:pPr>
      <w:r w:rsidRPr="005F376C">
        <w:rPr>
          <w:rStyle w:val="112"/>
          <w:sz w:val="26"/>
          <w:szCs w:val="26"/>
        </w:rPr>
        <w:t>Компонент ведения информации о выданных товаросопроводительных документах обеспечивает выполнение следующих функций:</w:t>
      </w:r>
    </w:p>
    <w:p w14:paraId="5647A982" w14:textId="77777777" w:rsidR="00DE2D71" w:rsidRPr="005F376C" w:rsidRDefault="00620604">
      <w:pPr>
        <w:numPr>
          <w:ilvl w:val="0"/>
          <w:numId w:val="9"/>
        </w:numPr>
        <w:ind w:left="0" w:firstLine="709"/>
        <w:rPr>
          <w:sz w:val="26"/>
          <w:szCs w:val="26"/>
        </w:rPr>
      </w:pPr>
      <w:r w:rsidRPr="005F376C">
        <w:rPr>
          <w:sz w:val="26"/>
          <w:szCs w:val="26"/>
        </w:rPr>
        <w:t>формирование сведений о СДИЗ;</w:t>
      </w:r>
    </w:p>
    <w:p w14:paraId="163ED3EB" w14:textId="77777777" w:rsidR="00DE2D71" w:rsidRPr="005F376C" w:rsidRDefault="00620604">
      <w:pPr>
        <w:numPr>
          <w:ilvl w:val="0"/>
          <w:numId w:val="9"/>
        </w:numPr>
        <w:ind w:left="0" w:firstLine="709"/>
        <w:rPr>
          <w:sz w:val="26"/>
          <w:szCs w:val="26"/>
        </w:rPr>
      </w:pPr>
      <w:r w:rsidRPr="005F376C">
        <w:rPr>
          <w:sz w:val="26"/>
          <w:szCs w:val="26"/>
        </w:rPr>
        <w:t>оформление (подписание) СДИЗ;</w:t>
      </w:r>
    </w:p>
    <w:p w14:paraId="0354A33C" w14:textId="77777777" w:rsidR="00DE2D71" w:rsidRPr="005F376C" w:rsidRDefault="00620604" w:rsidP="005F376C">
      <w:pPr>
        <w:numPr>
          <w:ilvl w:val="0"/>
          <w:numId w:val="9"/>
        </w:numPr>
        <w:ind w:left="0" w:firstLine="709"/>
        <w:rPr>
          <w:sz w:val="26"/>
          <w:szCs w:val="26"/>
        </w:rPr>
      </w:pPr>
      <w:r w:rsidRPr="005F376C">
        <w:rPr>
          <w:sz w:val="26"/>
          <w:szCs w:val="26"/>
        </w:rPr>
        <w:t>аннулирование СДИЗ;</w:t>
      </w:r>
    </w:p>
    <w:p w14:paraId="6106E580" w14:textId="77777777" w:rsidR="00DE2D71" w:rsidRPr="005F376C" w:rsidRDefault="00620604" w:rsidP="005F376C">
      <w:pPr>
        <w:numPr>
          <w:ilvl w:val="0"/>
          <w:numId w:val="9"/>
        </w:numPr>
        <w:ind w:left="0" w:firstLine="709"/>
        <w:rPr>
          <w:sz w:val="26"/>
          <w:szCs w:val="26"/>
        </w:rPr>
      </w:pPr>
      <w:r w:rsidRPr="005F376C">
        <w:rPr>
          <w:sz w:val="26"/>
          <w:szCs w:val="26"/>
        </w:rPr>
        <w:t>погашение СДИЗ;</w:t>
      </w:r>
    </w:p>
    <w:p w14:paraId="609F3BE3" w14:textId="77777777" w:rsidR="00DE2D71" w:rsidRPr="005F376C" w:rsidRDefault="00620604" w:rsidP="005F376C">
      <w:pPr>
        <w:numPr>
          <w:ilvl w:val="0"/>
          <w:numId w:val="9"/>
        </w:numPr>
        <w:ind w:left="0" w:firstLine="709"/>
        <w:rPr>
          <w:sz w:val="26"/>
          <w:szCs w:val="26"/>
        </w:rPr>
      </w:pPr>
      <w:r w:rsidRPr="005F376C">
        <w:rPr>
          <w:sz w:val="26"/>
          <w:szCs w:val="26"/>
        </w:rPr>
        <w:t>аннулирование погашения СДИЗ;</w:t>
      </w:r>
    </w:p>
    <w:p w14:paraId="57C962E2" w14:textId="77777777" w:rsidR="00DE2D71" w:rsidRPr="005F376C" w:rsidRDefault="00620604" w:rsidP="005F376C">
      <w:pPr>
        <w:numPr>
          <w:ilvl w:val="0"/>
          <w:numId w:val="9"/>
        </w:numPr>
        <w:ind w:left="0" w:firstLine="709"/>
        <w:rPr>
          <w:sz w:val="26"/>
          <w:szCs w:val="26"/>
        </w:rPr>
      </w:pPr>
      <w:r w:rsidRPr="005F376C">
        <w:rPr>
          <w:sz w:val="26"/>
          <w:szCs w:val="26"/>
        </w:rPr>
        <w:t>печать СДИЗ на бумажном носителе;</w:t>
      </w:r>
    </w:p>
    <w:p w14:paraId="63E355C3" w14:textId="77777777" w:rsidR="00DE2D71" w:rsidRPr="005F376C" w:rsidRDefault="00620604" w:rsidP="005F376C">
      <w:pPr>
        <w:numPr>
          <w:ilvl w:val="0"/>
          <w:numId w:val="9"/>
        </w:numPr>
        <w:ind w:left="0" w:firstLine="709"/>
        <w:rPr>
          <w:sz w:val="26"/>
          <w:szCs w:val="26"/>
        </w:rPr>
      </w:pPr>
      <w:r w:rsidRPr="005F376C">
        <w:rPr>
          <w:sz w:val="26"/>
          <w:szCs w:val="26"/>
        </w:rPr>
        <w:t>проверка СДИЗ по QR–коду или по номеру СДИЗ;</w:t>
      </w:r>
    </w:p>
    <w:p w14:paraId="235DF5A1" w14:textId="77777777" w:rsidR="00DE2D71" w:rsidRPr="005F376C" w:rsidRDefault="00620604" w:rsidP="005F376C">
      <w:pPr>
        <w:numPr>
          <w:ilvl w:val="0"/>
          <w:numId w:val="9"/>
        </w:numPr>
        <w:ind w:left="0" w:firstLine="709"/>
        <w:rPr>
          <w:sz w:val="26"/>
          <w:szCs w:val="26"/>
        </w:rPr>
      </w:pPr>
      <w:r w:rsidRPr="005F376C">
        <w:rPr>
          <w:sz w:val="26"/>
          <w:szCs w:val="26"/>
        </w:rPr>
        <w:t>обеспечение выдачи уникальных номеров СДИЗ в отношении партий зерна и партий продуктов переработки зерна Федеральному агентству по государственным резервам;</w:t>
      </w:r>
    </w:p>
    <w:p w14:paraId="66A4E885" w14:textId="77777777" w:rsidR="00DE2D71" w:rsidRPr="005F376C" w:rsidRDefault="00620604" w:rsidP="005F376C">
      <w:pPr>
        <w:numPr>
          <w:ilvl w:val="0"/>
          <w:numId w:val="9"/>
        </w:numPr>
        <w:ind w:left="0" w:firstLine="709"/>
        <w:rPr>
          <w:sz w:val="26"/>
          <w:szCs w:val="26"/>
        </w:rPr>
      </w:pPr>
      <w:r w:rsidRPr="005F376C">
        <w:rPr>
          <w:sz w:val="26"/>
          <w:szCs w:val="26"/>
        </w:rPr>
        <w:t>создание нового (исправленного) СДИЗ на основании ранее созданного СДИЗ с указанием в исправленном СДИЗ ссылки на исходный СДИЗ;</w:t>
      </w:r>
    </w:p>
    <w:p w14:paraId="5F7917A6" w14:textId="77777777" w:rsidR="00DE2D71" w:rsidRPr="005F376C" w:rsidRDefault="00620604" w:rsidP="005F376C">
      <w:pPr>
        <w:numPr>
          <w:ilvl w:val="0"/>
          <w:numId w:val="9"/>
        </w:numPr>
        <w:ind w:left="0" w:firstLine="709"/>
        <w:rPr>
          <w:sz w:val="26"/>
          <w:szCs w:val="26"/>
        </w:rPr>
      </w:pPr>
      <w:r w:rsidRPr="005F376C">
        <w:rPr>
          <w:sz w:val="26"/>
          <w:szCs w:val="26"/>
        </w:rPr>
        <w:t>информирование сотрудников территориальных органов РСХН в виде отправки уведомлений в их личный кабинет о направлении на подтверждение СДИЗ при ввозе на территорию Российской Федерации или вывозе партии зерна с территории Российской Федерации.</w:t>
      </w:r>
    </w:p>
    <w:p w14:paraId="438D1345" w14:textId="77777777" w:rsidR="00DE2D71" w:rsidRPr="005F376C" w:rsidRDefault="00DE2D71">
      <w:pPr>
        <w:ind w:left="709"/>
        <w:rPr>
          <w:rStyle w:val="112"/>
          <w:sz w:val="26"/>
          <w:szCs w:val="26"/>
        </w:rPr>
      </w:pPr>
    </w:p>
    <w:p w14:paraId="16292159"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юридических лицах и об индивидуальных предпринимателях, осуществляющих первичную и (или) последующую (промышленную) переработку зерна, обеспечивает выполнение следующих функций:</w:t>
      </w:r>
    </w:p>
    <w:p w14:paraId="42F120A8" w14:textId="77777777" w:rsidR="00DE2D71" w:rsidRPr="005F376C" w:rsidRDefault="00620604">
      <w:pPr>
        <w:numPr>
          <w:ilvl w:val="0"/>
          <w:numId w:val="9"/>
        </w:numPr>
        <w:ind w:left="0" w:firstLine="709"/>
        <w:rPr>
          <w:sz w:val="26"/>
          <w:szCs w:val="26"/>
        </w:rPr>
      </w:pPr>
      <w:r w:rsidRPr="005F376C">
        <w:rPr>
          <w:sz w:val="26"/>
          <w:szCs w:val="26"/>
        </w:rPr>
        <w:t>ведение информации о юридических лицах;</w:t>
      </w:r>
    </w:p>
    <w:p w14:paraId="377EB841" w14:textId="77777777" w:rsidR="00DE2D71" w:rsidRPr="005F376C" w:rsidRDefault="00620604">
      <w:pPr>
        <w:numPr>
          <w:ilvl w:val="0"/>
          <w:numId w:val="9"/>
        </w:numPr>
        <w:ind w:left="0" w:firstLine="709"/>
        <w:rPr>
          <w:sz w:val="26"/>
          <w:szCs w:val="26"/>
        </w:rPr>
      </w:pPr>
      <w:r w:rsidRPr="005F376C">
        <w:rPr>
          <w:sz w:val="26"/>
          <w:szCs w:val="26"/>
        </w:rPr>
        <w:t>ведение информации об индивидуальных предпринимателях;</w:t>
      </w:r>
    </w:p>
    <w:p w14:paraId="136F6CAF" w14:textId="77777777" w:rsidR="00DE2D71" w:rsidRPr="005F376C" w:rsidRDefault="00620604" w:rsidP="005F376C">
      <w:pPr>
        <w:numPr>
          <w:ilvl w:val="0"/>
          <w:numId w:val="9"/>
        </w:numPr>
        <w:ind w:left="0" w:firstLine="709"/>
        <w:rPr>
          <w:rStyle w:val="112"/>
          <w:sz w:val="26"/>
          <w:szCs w:val="26"/>
        </w:rPr>
      </w:pPr>
      <w:r w:rsidRPr="005F376C">
        <w:rPr>
          <w:sz w:val="26"/>
          <w:szCs w:val="26"/>
        </w:rPr>
        <w:t>ведение реестра юридических лиц и индивидуальных предпринимателей, осуществляющих первичную и (или) последующую (промышленную) переработку зерна.</w:t>
      </w:r>
    </w:p>
    <w:p w14:paraId="34A92B99" w14:textId="77777777" w:rsidR="00DE2D71" w:rsidRPr="005F376C" w:rsidRDefault="00DE2D71">
      <w:pPr>
        <w:rPr>
          <w:sz w:val="26"/>
          <w:szCs w:val="26"/>
        </w:rPr>
      </w:pPr>
    </w:p>
    <w:p w14:paraId="58FA64FF"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государственном мониторинге зерна обеспечивает выполнение следующих функций:</w:t>
      </w:r>
    </w:p>
    <w:p w14:paraId="1901715E" w14:textId="77777777" w:rsidR="00DE2D71" w:rsidRPr="005F376C" w:rsidRDefault="00620604">
      <w:pPr>
        <w:numPr>
          <w:ilvl w:val="0"/>
          <w:numId w:val="9"/>
        </w:numPr>
        <w:ind w:left="0" w:firstLine="709"/>
        <w:rPr>
          <w:sz w:val="26"/>
          <w:szCs w:val="26"/>
        </w:rPr>
      </w:pPr>
      <w:r w:rsidRPr="005F376C">
        <w:rPr>
          <w:sz w:val="26"/>
          <w:szCs w:val="26"/>
        </w:rPr>
        <w:t xml:space="preserve">обеспечение представления сведений и информации сельскохозяйственными товаропроизводителями при осуществлении </w:t>
      </w:r>
      <w:r w:rsidRPr="005F376C">
        <w:rPr>
          <w:sz w:val="26"/>
          <w:szCs w:val="26"/>
        </w:rPr>
        <w:lastRenderedPageBreak/>
        <w:t>государственного мониторинга зерна в месте его выращивания с географическим указанием для формирования партий зерна;</w:t>
      </w:r>
    </w:p>
    <w:p w14:paraId="6766D7BF" w14:textId="77777777" w:rsidR="00DE2D71" w:rsidRPr="005F376C" w:rsidRDefault="00620604">
      <w:pPr>
        <w:numPr>
          <w:ilvl w:val="0"/>
          <w:numId w:val="9"/>
        </w:numPr>
        <w:ind w:left="0" w:firstLine="709"/>
        <w:rPr>
          <w:sz w:val="26"/>
          <w:szCs w:val="26"/>
        </w:rPr>
      </w:pPr>
      <w:r w:rsidRPr="005F376C">
        <w:rPr>
          <w:sz w:val="26"/>
          <w:szCs w:val="26"/>
        </w:rPr>
        <w:t>обеспечение представления сведений и информации уполномоченными федеральными органами исполнительной власти и подведомственными им федеральными государственными бюджетными учреждениями при осуществлении государственного мониторинга зерна в месте его выращивания с географическим указанием для формирования партий зерна.</w:t>
      </w:r>
    </w:p>
    <w:p w14:paraId="6F6FA7DB" w14:textId="77777777" w:rsidR="00DE2D71" w:rsidRPr="005F376C" w:rsidRDefault="00620604" w:rsidP="005F376C">
      <w:pPr>
        <w:numPr>
          <w:ilvl w:val="0"/>
          <w:numId w:val="9"/>
        </w:numPr>
        <w:ind w:left="0" w:firstLine="709"/>
        <w:rPr>
          <w:sz w:val="26"/>
          <w:szCs w:val="26"/>
        </w:rPr>
      </w:pPr>
      <w:r w:rsidRPr="005F376C">
        <w:rPr>
          <w:sz w:val="26"/>
          <w:szCs w:val="26"/>
        </w:rPr>
        <w:t>учет сведений о местах формирования партий зерна в целях осуществления государственного мониторинга зерна;</w:t>
      </w:r>
    </w:p>
    <w:p w14:paraId="298764DC" w14:textId="77777777" w:rsidR="00DE2D71" w:rsidRPr="005F376C" w:rsidRDefault="00620604" w:rsidP="005F376C">
      <w:pPr>
        <w:numPr>
          <w:ilvl w:val="0"/>
          <w:numId w:val="9"/>
        </w:numPr>
        <w:ind w:left="0" w:firstLine="709"/>
        <w:rPr>
          <w:sz w:val="26"/>
          <w:szCs w:val="26"/>
        </w:rPr>
      </w:pPr>
      <w:r w:rsidRPr="005F376C">
        <w:rPr>
          <w:sz w:val="26"/>
          <w:szCs w:val="26"/>
        </w:rPr>
        <w:t>учет сведений о собранном урожае при осуществлении государственного мониторинга зерна;</w:t>
      </w:r>
    </w:p>
    <w:p w14:paraId="4A351FC4" w14:textId="77777777" w:rsidR="00DE2D71" w:rsidRPr="005F376C" w:rsidRDefault="00620604" w:rsidP="005F376C">
      <w:pPr>
        <w:numPr>
          <w:ilvl w:val="0"/>
          <w:numId w:val="9"/>
        </w:numPr>
        <w:ind w:left="0" w:firstLine="709"/>
        <w:rPr>
          <w:sz w:val="26"/>
          <w:szCs w:val="26"/>
        </w:rPr>
      </w:pPr>
      <w:r w:rsidRPr="005F376C">
        <w:rPr>
          <w:sz w:val="26"/>
          <w:szCs w:val="26"/>
        </w:rPr>
        <w:t>учет сведений об отборах проб партий зерна с целью осуществления государственного мониторинга зерна;</w:t>
      </w:r>
    </w:p>
    <w:p w14:paraId="731085DB" w14:textId="77777777" w:rsidR="00DE2D71" w:rsidRPr="005F376C" w:rsidRDefault="00620604" w:rsidP="005F376C">
      <w:pPr>
        <w:numPr>
          <w:ilvl w:val="0"/>
          <w:numId w:val="9"/>
        </w:numPr>
        <w:ind w:left="0" w:firstLine="709"/>
        <w:rPr>
          <w:sz w:val="26"/>
          <w:szCs w:val="26"/>
        </w:rPr>
      </w:pPr>
      <w:r w:rsidRPr="005F376C">
        <w:rPr>
          <w:sz w:val="26"/>
          <w:szCs w:val="26"/>
        </w:rPr>
        <w:t>учет сведений о результатах государственного мониторинга зерна;</w:t>
      </w:r>
    </w:p>
    <w:p w14:paraId="5BEC12BA" w14:textId="77777777" w:rsidR="00DE2D71" w:rsidRPr="005F376C" w:rsidRDefault="00620604" w:rsidP="005F376C">
      <w:pPr>
        <w:numPr>
          <w:ilvl w:val="0"/>
          <w:numId w:val="9"/>
        </w:numPr>
        <w:ind w:left="0" w:firstLine="709"/>
        <w:rPr>
          <w:sz w:val="26"/>
          <w:szCs w:val="26"/>
        </w:rPr>
      </w:pPr>
      <w:r w:rsidRPr="005F376C">
        <w:rPr>
          <w:sz w:val="26"/>
          <w:szCs w:val="26"/>
        </w:rPr>
        <w:t>информирование сотрудников, осуществляющих государственный мониторинг зерна, о готовности массы зерна в месте формирования партии к проведению государственного мониторинга зерна;</w:t>
      </w:r>
    </w:p>
    <w:p w14:paraId="0A974044" w14:textId="77777777" w:rsidR="00DE2D71" w:rsidRPr="005F376C" w:rsidRDefault="00620604" w:rsidP="005F376C">
      <w:pPr>
        <w:numPr>
          <w:ilvl w:val="0"/>
          <w:numId w:val="9"/>
        </w:numPr>
        <w:ind w:left="0" w:firstLine="709"/>
        <w:rPr>
          <w:rStyle w:val="112"/>
          <w:sz w:val="26"/>
          <w:szCs w:val="26"/>
        </w:rPr>
      </w:pPr>
      <w:r w:rsidRPr="005F376C">
        <w:rPr>
          <w:sz w:val="26"/>
          <w:szCs w:val="26"/>
        </w:rPr>
        <w:t>информирование товаропроизводителей, о готовности результатов проведения государственного мониторинга зерна на массу зерна в месте формирования партии.</w:t>
      </w:r>
    </w:p>
    <w:p w14:paraId="67892A3F" w14:textId="77777777" w:rsidR="00DE2D71" w:rsidRPr="005F376C" w:rsidRDefault="00DE2D71">
      <w:pPr>
        <w:ind w:left="709"/>
        <w:rPr>
          <w:rStyle w:val="112"/>
          <w:sz w:val="26"/>
          <w:szCs w:val="26"/>
        </w:rPr>
      </w:pPr>
    </w:p>
    <w:p w14:paraId="14269FE9"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Компонент ведения информации о возврате, об утилизации, изъятии и о приостановке оборота партии зерна (продуктов переработки зерна) обеспечивает выполнение следующих функций:</w:t>
      </w:r>
    </w:p>
    <w:p w14:paraId="28D16C23" w14:textId="77777777" w:rsidR="00DE2D71" w:rsidRPr="005F376C" w:rsidRDefault="00620604">
      <w:pPr>
        <w:numPr>
          <w:ilvl w:val="0"/>
          <w:numId w:val="9"/>
        </w:numPr>
        <w:ind w:left="0" w:firstLine="709"/>
        <w:rPr>
          <w:sz w:val="26"/>
          <w:szCs w:val="26"/>
        </w:rPr>
      </w:pPr>
      <w:r w:rsidRPr="005F376C">
        <w:rPr>
          <w:sz w:val="26"/>
          <w:szCs w:val="26"/>
        </w:rPr>
        <w:t>ведение информации об изъятии зерна (продуктов переработки зерна) с указанием собственника зерна (продуктов переработки зерна), вида сельскохозяйственной культуры (вида продуктов переработки зерна);</w:t>
      </w:r>
    </w:p>
    <w:p w14:paraId="052E40ED" w14:textId="77777777" w:rsidR="00DE2D71" w:rsidRPr="005F376C" w:rsidRDefault="00620604">
      <w:pPr>
        <w:numPr>
          <w:ilvl w:val="0"/>
          <w:numId w:val="9"/>
        </w:numPr>
        <w:ind w:left="0" w:firstLine="709"/>
        <w:rPr>
          <w:sz w:val="26"/>
          <w:szCs w:val="26"/>
        </w:rPr>
      </w:pPr>
      <w:r w:rsidRPr="005F376C">
        <w:rPr>
          <w:sz w:val="26"/>
          <w:szCs w:val="26"/>
        </w:rPr>
        <w:t>ведение сведений о выданных предписаниях в отношении изъятого зерна (продуктов переработки зерна) с указанием вида предписания (о возврате / об утилизации);</w:t>
      </w:r>
    </w:p>
    <w:p w14:paraId="5A7D7F24" w14:textId="77777777" w:rsidR="00DE2D71" w:rsidRPr="005F376C" w:rsidRDefault="00620604" w:rsidP="005F376C">
      <w:pPr>
        <w:numPr>
          <w:ilvl w:val="0"/>
          <w:numId w:val="9"/>
        </w:numPr>
        <w:ind w:left="0" w:firstLine="709"/>
        <w:rPr>
          <w:sz w:val="26"/>
          <w:szCs w:val="26"/>
        </w:rPr>
      </w:pPr>
      <w:r w:rsidRPr="005F376C">
        <w:rPr>
          <w:sz w:val="26"/>
          <w:szCs w:val="26"/>
        </w:rPr>
        <w:t>ведение сведений о документах, подтверждающих исполнение предписаний;</w:t>
      </w:r>
    </w:p>
    <w:p w14:paraId="1B836704" w14:textId="77777777" w:rsidR="00DE2D71" w:rsidRPr="005F376C" w:rsidRDefault="00620604" w:rsidP="005F376C">
      <w:pPr>
        <w:numPr>
          <w:ilvl w:val="0"/>
          <w:numId w:val="9"/>
        </w:numPr>
        <w:ind w:left="0" w:firstLine="709"/>
        <w:rPr>
          <w:sz w:val="26"/>
          <w:szCs w:val="26"/>
        </w:rPr>
      </w:pPr>
      <w:r w:rsidRPr="005F376C">
        <w:rPr>
          <w:sz w:val="26"/>
          <w:szCs w:val="26"/>
        </w:rPr>
        <w:t>установка ограничения формирования партий зерна (продуктов переработки зерна) и товаросопроводительных документов для зерна (продуктов переработки зерна), в отношении которого выдано предписание;</w:t>
      </w:r>
    </w:p>
    <w:p w14:paraId="1B13BD40" w14:textId="77777777" w:rsidR="00DE2D71" w:rsidRPr="005F376C" w:rsidRDefault="00620604" w:rsidP="005F376C">
      <w:pPr>
        <w:numPr>
          <w:ilvl w:val="0"/>
          <w:numId w:val="9"/>
        </w:numPr>
        <w:ind w:left="0" w:firstLine="709"/>
        <w:rPr>
          <w:sz w:val="26"/>
          <w:szCs w:val="26"/>
        </w:rPr>
      </w:pPr>
      <w:r w:rsidRPr="005F376C">
        <w:rPr>
          <w:sz w:val="26"/>
          <w:szCs w:val="26"/>
        </w:rPr>
        <w:t>снятие ограничения формирования партий зерна (продуктов переработки зерна) и товаросопроводительных документов для зерна (продуктов переработки зерна), в отношении которого подтверждено исполнение предписания.</w:t>
      </w:r>
    </w:p>
    <w:p w14:paraId="5F500DF3" w14:textId="77777777" w:rsidR="00DE2D71" w:rsidRPr="005F376C" w:rsidRDefault="00DE2D71">
      <w:pPr>
        <w:ind w:firstLine="709"/>
        <w:rPr>
          <w:sz w:val="26"/>
          <w:szCs w:val="26"/>
        </w:rPr>
      </w:pPr>
    </w:p>
    <w:p w14:paraId="1D340AFB" w14:textId="77777777" w:rsidR="00DE2D71" w:rsidRPr="005F376C" w:rsidRDefault="00620604" w:rsidP="005F376C">
      <w:pPr>
        <w:numPr>
          <w:ilvl w:val="0"/>
          <w:numId w:val="86"/>
        </w:numPr>
        <w:ind w:left="0" w:firstLine="709"/>
        <w:rPr>
          <w:sz w:val="26"/>
          <w:szCs w:val="26"/>
        </w:rPr>
      </w:pPr>
      <w:r w:rsidRPr="005F376C">
        <w:rPr>
          <w:sz w:val="26"/>
          <w:szCs w:val="26"/>
        </w:rPr>
        <w:t>Компонент ведения информации о декларациях соответствия, фитосанитарных сертификатах, ветеринарных сертификатах на партию зерна или партию продуктов переработки зерна обеспечивает выполнение следующих функций:</w:t>
      </w:r>
    </w:p>
    <w:p w14:paraId="709601A4" w14:textId="77777777" w:rsidR="00DE2D71" w:rsidRPr="005F376C" w:rsidRDefault="00620604" w:rsidP="005F376C">
      <w:pPr>
        <w:numPr>
          <w:ilvl w:val="0"/>
          <w:numId w:val="9"/>
        </w:numPr>
        <w:ind w:left="0" w:firstLine="709"/>
        <w:rPr>
          <w:sz w:val="26"/>
          <w:szCs w:val="26"/>
        </w:rPr>
      </w:pPr>
      <w:r w:rsidRPr="005F376C">
        <w:rPr>
          <w:sz w:val="26"/>
          <w:szCs w:val="26"/>
        </w:rPr>
        <w:t>ввод сведений о декларации соответствия, фитосанитарном сертификате или ветеринарном сертификате;</w:t>
      </w:r>
    </w:p>
    <w:p w14:paraId="45C9F534" w14:textId="77777777" w:rsidR="00DE2D71" w:rsidRPr="005F376C" w:rsidRDefault="00620604" w:rsidP="005F376C">
      <w:pPr>
        <w:numPr>
          <w:ilvl w:val="0"/>
          <w:numId w:val="9"/>
        </w:numPr>
        <w:ind w:left="0" w:firstLine="709"/>
        <w:rPr>
          <w:sz w:val="26"/>
          <w:szCs w:val="26"/>
        </w:rPr>
      </w:pPr>
      <w:r w:rsidRPr="005F376C">
        <w:rPr>
          <w:sz w:val="26"/>
          <w:szCs w:val="26"/>
        </w:rPr>
        <w:t xml:space="preserve">удаление сведений о декларации соответствия, фитосанитарном сертификате, или ветеринарном сертификате, введенных пользователем или </w:t>
      </w:r>
      <w:r w:rsidRPr="005F376C">
        <w:rPr>
          <w:sz w:val="26"/>
          <w:szCs w:val="26"/>
        </w:rPr>
        <w:lastRenderedPageBreak/>
        <w:t>другими пользователями, представляющими данного товаропроизводителя, если документ не был ранее подписан электронной подписью.</w:t>
      </w:r>
    </w:p>
    <w:p w14:paraId="6FD092D8" w14:textId="77777777" w:rsidR="00DE2D71" w:rsidRPr="005F376C" w:rsidRDefault="00DE2D71">
      <w:pPr>
        <w:ind w:left="709"/>
        <w:rPr>
          <w:sz w:val="26"/>
          <w:szCs w:val="26"/>
        </w:rPr>
      </w:pPr>
    </w:p>
    <w:p w14:paraId="2F9E6932"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информации о закупке партий зерна и партий продуктов переработки зерна для государственных нужд обеспечивает выполнение следующих функций:</w:t>
      </w:r>
    </w:p>
    <w:p w14:paraId="6B367F66" w14:textId="77777777" w:rsidR="00DE2D71" w:rsidRPr="005F376C" w:rsidRDefault="00620604">
      <w:pPr>
        <w:numPr>
          <w:ilvl w:val="0"/>
          <w:numId w:val="9"/>
        </w:numPr>
        <w:ind w:left="0" w:firstLine="709"/>
        <w:rPr>
          <w:sz w:val="26"/>
          <w:szCs w:val="26"/>
        </w:rPr>
      </w:pPr>
      <w:r w:rsidRPr="005F376C">
        <w:rPr>
          <w:sz w:val="26"/>
          <w:szCs w:val="26"/>
        </w:rPr>
        <w:t>ведения сведений о номере и дате заключения государственного контракта на поставку зерна и продуктов переработки зерна, а также номера закупки в Единой информационной системе в сфере закупок;</w:t>
      </w:r>
    </w:p>
    <w:p w14:paraId="24C25CE6" w14:textId="77777777" w:rsidR="00DE2D71" w:rsidRPr="005F376C" w:rsidRDefault="00620604">
      <w:pPr>
        <w:numPr>
          <w:ilvl w:val="0"/>
          <w:numId w:val="9"/>
        </w:numPr>
        <w:ind w:left="0" w:firstLine="709"/>
        <w:rPr>
          <w:rStyle w:val="112"/>
          <w:sz w:val="26"/>
          <w:szCs w:val="26"/>
        </w:rPr>
      </w:pPr>
      <w:r w:rsidRPr="005F376C">
        <w:rPr>
          <w:sz w:val="26"/>
          <w:szCs w:val="26"/>
        </w:rPr>
        <w:t>формирование перечня партий зерна и партий продуктов переработки зерна, закупленных для государственных нужд</w:t>
      </w:r>
      <w:r w:rsidRPr="005F376C">
        <w:rPr>
          <w:rStyle w:val="112"/>
          <w:sz w:val="26"/>
          <w:szCs w:val="26"/>
        </w:rPr>
        <w:t>.</w:t>
      </w:r>
    </w:p>
    <w:p w14:paraId="4F72AC4F" w14:textId="77777777" w:rsidR="00DE2D71" w:rsidRPr="005F376C" w:rsidRDefault="00DE2D71">
      <w:pPr>
        <w:ind w:firstLine="709"/>
        <w:rPr>
          <w:sz w:val="26"/>
          <w:szCs w:val="26"/>
        </w:rPr>
      </w:pPr>
    </w:p>
    <w:p w14:paraId="7D493AD9"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информации о закупке и хранении зерна в федеральном интервенционном фонде сельскохозяйственной продукции обеспечивает выполнение функции:</w:t>
      </w:r>
    </w:p>
    <w:p w14:paraId="7D63831A" w14:textId="77777777" w:rsidR="00DE2D71" w:rsidRPr="005F376C" w:rsidRDefault="00620604">
      <w:pPr>
        <w:numPr>
          <w:ilvl w:val="0"/>
          <w:numId w:val="9"/>
        </w:numPr>
        <w:ind w:left="0" w:firstLine="709"/>
        <w:rPr>
          <w:sz w:val="26"/>
          <w:szCs w:val="26"/>
        </w:rPr>
      </w:pPr>
      <w:r w:rsidRPr="005F376C">
        <w:rPr>
          <w:sz w:val="26"/>
          <w:szCs w:val="26"/>
        </w:rPr>
        <w:t>ведение сведений о номере и дате заключения государственного контракта на поставку зерна и продуктов переработки зерна, а также номера закупки в Единой информационной системе в сфере закупок;</w:t>
      </w:r>
    </w:p>
    <w:p w14:paraId="6DA9686A" w14:textId="77777777" w:rsidR="00DE2D71" w:rsidRPr="005F376C" w:rsidRDefault="00620604">
      <w:pPr>
        <w:numPr>
          <w:ilvl w:val="0"/>
          <w:numId w:val="9"/>
        </w:numPr>
        <w:ind w:left="0" w:firstLine="709"/>
        <w:rPr>
          <w:sz w:val="26"/>
          <w:szCs w:val="26"/>
        </w:rPr>
      </w:pPr>
      <w:r w:rsidRPr="005F376C">
        <w:rPr>
          <w:sz w:val="26"/>
          <w:szCs w:val="26"/>
        </w:rPr>
        <w:t>формирование перечня партий зерна и партий продуктов переработки зерна, закупленных для государственных нужд.</w:t>
      </w:r>
    </w:p>
    <w:p w14:paraId="1717A0F9" w14:textId="77777777" w:rsidR="00DE2D71" w:rsidRPr="005F376C" w:rsidRDefault="00DE2D71">
      <w:pPr>
        <w:ind w:firstLine="709"/>
        <w:rPr>
          <w:sz w:val="26"/>
          <w:szCs w:val="26"/>
        </w:rPr>
      </w:pPr>
    </w:p>
    <w:p w14:paraId="00872AAE"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обеспечения публикации открытых данных содержит следующие машиночитаемые наборы открытых данных:</w:t>
      </w:r>
    </w:p>
    <w:p w14:paraId="5C7D0DDB" w14:textId="77777777" w:rsidR="00DE2D71" w:rsidRPr="005F376C" w:rsidRDefault="00620604">
      <w:pPr>
        <w:numPr>
          <w:ilvl w:val="0"/>
          <w:numId w:val="9"/>
        </w:numPr>
        <w:ind w:left="0" w:firstLine="709"/>
        <w:rPr>
          <w:sz w:val="26"/>
          <w:szCs w:val="26"/>
        </w:rPr>
      </w:pPr>
      <w:r w:rsidRPr="005F376C">
        <w:rPr>
          <w:sz w:val="26"/>
          <w:szCs w:val="26"/>
        </w:rPr>
        <w:t>реестр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 включая наименование оказываемых услуг, связанных с хранением зерна;</w:t>
      </w:r>
    </w:p>
    <w:p w14:paraId="448970B0" w14:textId="77777777" w:rsidR="00DE2D71" w:rsidRPr="005F376C" w:rsidRDefault="00620604">
      <w:pPr>
        <w:numPr>
          <w:ilvl w:val="0"/>
          <w:numId w:val="9"/>
        </w:numPr>
        <w:ind w:left="0" w:firstLine="709"/>
        <w:rPr>
          <w:sz w:val="26"/>
          <w:szCs w:val="26"/>
        </w:rPr>
      </w:pPr>
      <w:r w:rsidRPr="005F376C">
        <w:rPr>
          <w:rFonts w:hint="eastAsia"/>
          <w:sz w:val="26"/>
          <w:szCs w:val="26"/>
        </w:rPr>
        <w:t>и</w:t>
      </w:r>
      <w:r w:rsidRPr="005F376C">
        <w:rPr>
          <w:sz w:val="26"/>
          <w:szCs w:val="26"/>
        </w:rPr>
        <w:t>нформация о выданных СДИЗ, включая номер и дату документов.</w:t>
      </w:r>
    </w:p>
    <w:p w14:paraId="67B4E4FB" w14:textId="77777777" w:rsidR="00DE2D71" w:rsidRPr="005F376C" w:rsidRDefault="00620604">
      <w:pPr>
        <w:numPr>
          <w:ilvl w:val="0"/>
          <w:numId w:val="9"/>
        </w:numPr>
        <w:ind w:left="0" w:firstLine="709"/>
        <w:rPr>
          <w:sz w:val="26"/>
          <w:szCs w:val="26"/>
        </w:rPr>
      </w:pPr>
      <w:r w:rsidRPr="005F376C">
        <w:rPr>
          <w:sz w:val="26"/>
          <w:szCs w:val="26"/>
        </w:rPr>
        <w:t>Компонент обеспечения публикации открытых данных обеспечивает выполнение следующих функций:</w:t>
      </w:r>
    </w:p>
    <w:p w14:paraId="21C1513E" w14:textId="77777777" w:rsidR="00DE2D71" w:rsidRPr="005F376C" w:rsidRDefault="00620604" w:rsidP="005F376C">
      <w:pPr>
        <w:numPr>
          <w:ilvl w:val="0"/>
          <w:numId w:val="9"/>
        </w:numPr>
        <w:ind w:left="0" w:firstLine="709"/>
        <w:rPr>
          <w:sz w:val="26"/>
          <w:szCs w:val="26"/>
        </w:rPr>
      </w:pPr>
      <w:r w:rsidRPr="005F376C">
        <w:rPr>
          <w:sz w:val="26"/>
          <w:szCs w:val="26"/>
        </w:rPr>
        <w:t>автоматического формирования наборов данных, версий наборов данных;</w:t>
      </w:r>
    </w:p>
    <w:p w14:paraId="10568C1F" w14:textId="77777777" w:rsidR="00DE2D71" w:rsidRPr="005F376C" w:rsidRDefault="00620604" w:rsidP="005F376C">
      <w:pPr>
        <w:numPr>
          <w:ilvl w:val="0"/>
          <w:numId w:val="9"/>
        </w:numPr>
        <w:ind w:left="0" w:firstLine="709"/>
        <w:rPr>
          <w:sz w:val="26"/>
          <w:szCs w:val="26"/>
        </w:rPr>
      </w:pPr>
      <w:r w:rsidRPr="005F376C">
        <w:rPr>
          <w:sz w:val="26"/>
          <w:szCs w:val="26"/>
        </w:rPr>
        <w:t>версии наборов данных должны формироваться при обновлении сведений в БД Системы, на основе которых построены наборы данных;</w:t>
      </w:r>
    </w:p>
    <w:p w14:paraId="634A3782" w14:textId="77777777" w:rsidR="00DE2D71" w:rsidRPr="005F376C" w:rsidRDefault="00620604" w:rsidP="005F376C">
      <w:pPr>
        <w:numPr>
          <w:ilvl w:val="0"/>
          <w:numId w:val="9"/>
        </w:numPr>
        <w:ind w:left="0" w:firstLine="709"/>
        <w:rPr>
          <w:sz w:val="26"/>
          <w:szCs w:val="26"/>
        </w:rPr>
      </w:pPr>
      <w:r w:rsidRPr="005F376C">
        <w:rPr>
          <w:sz w:val="26"/>
          <w:szCs w:val="26"/>
        </w:rPr>
        <w:t>автоматического направления набора данных для публикации на официальном сайте Минсельхоза России;</w:t>
      </w:r>
    </w:p>
    <w:p w14:paraId="3140638C" w14:textId="77777777" w:rsidR="00DE2D71" w:rsidRPr="005F376C" w:rsidRDefault="00620604" w:rsidP="005F376C">
      <w:pPr>
        <w:numPr>
          <w:ilvl w:val="0"/>
          <w:numId w:val="9"/>
        </w:numPr>
        <w:ind w:left="0" w:firstLine="709"/>
        <w:rPr>
          <w:rStyle w:val="112"/>
          <w:sz w:val="26"/>
          <w:szCs w:val="26"/>
        </w:rPr>
      </w:pPr>
      <w:r w:rsidRPr="005F376C">
        <w:rPr>
          <w:sz w:val="26"/>
          <w:szCs w:val="26"/>
        </w:rPr>
        <w:t>ведения административных журналов выполнения автоматических функций формирования и публикации наборов открытых данных.</w:t>
      </w:r>
    </w:p>
    <w:p w14:paraId="0E37CC3A" w14:textId="77777777" w:rsidR="00DE2D71" w:rsidRPr="005F376C" w:rsidRDefault="00DE2D71">
      <w:pPr>
        <w:ind w:firstLine="709"/>
        <w:rPr>
          <w:sz w:val="26"/>
          <w:szCs w:val="26"/>
        </w:rPr>
      </w:pPr>
    </w:p>
    <w:p w14:paraId="0DA282CC"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анализа информации, обеспечивающий сопоставление и анализ информации, содержащейся в Федеральной системе прослеживаемости зерна, а также визуальные средства государственного мониторинга зерна, оценки и контроля данных о зерне и продуктах переработки зерна обеспечивает выполнение следующих функций:</w:t>
      </w:r>
    </w:p>
    <w:p w14:paraId="2E8088A7"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поиска партий зерна и партий продуктов переработки зерна по сведениям, предоставляемым товаропроизводителями при формировании партий зерна и партий продуктов переработки зерна, а также по номерам партий;</w:t>
      </w:r>
    </w:p>
    <w:p w14:paraId="14073F85" w14:textId="77777777" w:rsidR="00DE2D71" w:rsidRPr="005F376C" w:rsidRDefault="00620604">
      <w:pPr>
        <w:numPr>
          <w:ilvl w:val="0"/>
          <w:numId w:val="9"/>
        </w:numPr>
        <w:ind w:left="0" w:firstLine="709"/>
        <w:rPr>
          <w:rStyle w:val="112"/>
          <w:sz w:val="26"/>
          <w:szCs w:val="26"/>
        </w:rPr>
      </w:pPr>
      <w:r w:rsidRPr="005F376C">
        <w:rPr>
          <w:rStyle w:val="112"/>
          <w:sz w:val="26"/>
          <w:szCs w:val="26"/>
        </w:rPr>
        <w:lastRenderedPageBreak/>
        <w:t>функция поиска товаросопроводительных документов на партии зерна и партии продуктов переработки зерна по сведениям, входящим в состав товаросопроводительных документов;</w:t>
      </w:r>
    </w:p>
    <w:p w14:paraId="751C846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обеспечения осуществления анализа, обработки представленных сведений и информации и контроля за их достоверностью;</w:t>
      </w:r>
    </w:p>
    <w:p w14:paraId="6210D21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ведения данных по средней урожайности и валовом сборе зерна в следующих разрезах:</w:t>
      </w:r>
    </w:p>
    <w:p w14:paraId="3A579DE2"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субъект РФ;</w:t>
      </w:r>
    </w:p>
    <w:p w14:paraId="4E50BA6C"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муниципальное образование;</w:t>
      </w:r>
    </w:p>
    <w:p w14:paraId="0A0C9A7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сельскохозяйственный год;</w:t>
      </w:r>
    </w:p>
    <w:p w14:paraId="208EFA9C"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сельскохозяйственная культура.</w:t>
      </w:r>
    </w:p>
    <w:p w14:paraId="283106AB" w14:textId="77777777" w:rsidR="00DE2D71" w:rsidRPr="005F376C" w:rsidRDefault="00620604">
      <w:pPr>
        <w:ind w:firstLine="709"/>
        <w:rPr>
          <w:rStyle w:val="112"/>
          <w:sz w:val="26"/>
          <w:szCs w:val="26"/>
        </w:rPr>
      </w:pPr>
      <w:r w:rsidRPr="005F376C">
        <w:rPr>
          <w:rStyle w:val="112"/>
          <w:sz w:val="26"/>
          <w:szCs w:val="26"/>
        </w:rPr>
        <w:t xml:space="preserve">с указанием и последующим отображением даты внесения информации, фамилии, имени, отчества, должности внесшего данные с возможностью загрузки данных из файла в формате </w:t>
      </w:r>
      <w:proofErr w:type="spellStart"/>
      <w:r w:rsidRPr="005F376C">
        <w:rPr>
          <w:rStyle w:val="112"/>
          <w:sz w:val="26"/>
          <w:szCs w:val="26"/>
        </w:rPr>
        <w:t>xlsx</w:t>
      </w:r>
      <w:proofErr w:type="spellEnd"/>
      <w:r w:rsidRPr="005F376C">
        <w:rPr>
          <w:rStyle w:val="112"/>
          <w:sz w:val="26"/>
          <w:szCs w:val="26"/>
        </w:rPr>
        <w:t>;</w:t>
      </w:r>
    </w:p>
    <w:p w14:paraId="7BD99959"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формирования гибких отчетов:</w:t>
      </w:r>
    </w:p>
    <w:p w14:paraId="65DCD34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«Баланс на элеваторе»;</w:t>
      </w:r>
    </w:p>
    <w:p w14:paraId="63A1626B"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«Государственный мониторинг зерна»;</w:t>
      </w:r>
    </w:p>
    <w:p w14:paraId="41497BBC" w14:textId="77777777" w:rsidR="00B323A1" w:rsidRPr="005F376C" w:rsidRDefault="00B323A1" w:rsidP="005F376C">
      <w:pPr>
        <w:numPr>
          <w:ilvl w:val="1"/>
          <w:numId w:val="84"/>
        </w:numPr>
        <w:ind w:left="0" w:firstLine="709"/>
        <w:rPr>
          <w:rStyle w:val="21fe"/>
          <w:sz w:val="26"/>
          <w:szCs w:val="26"/>
        </w:rPr>
        <w:sectPr w:rsidR="00B323A1" w:rsidRPr="005F376C">
          <w:headerReference w:type="default" r:id="rId9"/>
          <w:footerReference w:type="default" r:id="rId10"/>
          <w:type w:val="continuous"/>
          <w:pgSz w:w="11910" w:h="16840"/>
          <w:pgMar w:top="1134" w:right="850" w:bottom="1134" w:left="1701" w:header="717" w:footer="0" w:gutter="0"/>
          <w:cols w:space="720"/>
          <w:docGrid w:linePitch="360"/>
        </w:sectPr>
      </w:pPr>
    </w:p>
    <w:p w14:paraId="3B1CC57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«Продовольственный баланс»;</w:t>
      </w:r>
    </w:p>
    <w:p w14:paraId="59D0753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«Логистическая информация»;</w:t>
      </w:r>
    </w:p>
    <w:p w14:paraId="2D2CC885"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«Экспорт/импорт»;</w:t>
      </w:r>
    </w:p>
    <w:p w14:paraId="2A15697D"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«Товаропроизводители»;</w:t>
      </w:r>
    </w:p>
    <w:p w14:paraId="127CABB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«Интервенционный фонд»;</w:t>
      </w:r>
    </w:p>
    <w:p w14:paraId="53D4540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«Закупка для государственных и муниципальных нужд»;</w:t>
      </w:r>
    </w:p>
    <w:p w14:paraId="13A7CA5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«Сопоставление данных ЕФИС ЗСН»;</w:t>
      </w:r>
    </w:p>
    <w:p w14:paraId="270A1784"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«Изъятие, возврат и утилизация зерна и продуктов переработки зерна»;</w:t>
      </w:r>
    </w:p>
    <w:p w14:paraId="4934E75D"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«Система»;</w:t>
      </w:r>
    </w:p>
    <w:p w14:paraId="0D9CAE6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«Обработка заявок и запросов»;</w:t>
      </w:r>
    </w:p>
    <w:p w14:paraId="4EDB9A88"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«Урожайность»;</w:t>
      </w:r>
    </w:p>
    <w:p w14:paraId="59C4299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«Государственный контроль (надзор)».</w:t>
      </w:r>
    </w:p>
    <w:p w14:paraId="557BC1E5"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формирования гибких отчетов графического отчета «Цепочка прослеживаемости»;</w:t>
      </w:r>
    </w:p>
    <w:p w14:paraId="07CA51B3"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формирования визуального отображения информации следующих отчетов;</w:t>
      </w:r>
    </w:p>
    <w:p w14:paraId="77ACFBE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выбора показателей отчетов для отображения на графике;</w:t>
      </w:r>
    </w:p>
    <w:p w14:paraId="42485F0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выбора размерности показателей отчета;</w:t>
      </w:r>
    </w:p>
    <w:p w14:paraId="6D734E1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детализации представленной информации должна обеспечивать возможность детализации показателя от самого крупного до самого мелкого уровня детализации;</w:t>
      </w:r>
    </w:p>
    <w:p w14:paraId="7B869B9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формирования визуального отображения информации об урожае зерна;</w:t>
      </w:r>
    </w:p>
    <w:p w14:paraId="760B0F45"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визуализации информации для предварительно настроенных профилей риска;</w:t>
      </w:r>
    </w:p>
    <w:p w14:paraId="2155C52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настройки визуализации информации;</w:t>
      </w:r>
    </w:p>
    <w:p w14:paraId="727A139B"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управления графическим представлением отчета пользователем – настройка цвета, масштаба, изменения наименования диаграммы, заголовков осей, настройка параметров вывода на печать;</w:t>
      </w:r>
    </w:p>
    <w:p w14:paraId="504F0D5B"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для отчетов, в которых применима возможность отображения на географической карте, должна быть реализована возможность цветовой индикации карты – градиентная (непрерывная) или кусковая.</w:t>
      </w:r>
    </w:p>
    <w:p w14:paraId="03C0333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подсистема управления рисками:</w:t>
      </w:r>
    </w:p>
    <w:p w14:paraId="7F790EE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ведения профилей рисков;</w:t>
      </w:r>
    </w:p>
    <w:p w14:paraId="623CC865"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ведения реестра профилей рисков;</w:t>
      </w:r>
    </w:p>
    <w:p w14:paraId="50E0B1DE"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расчета рисков;</w:t>
      </w:r>
    </w:p>
    <w:p w14:paraId="5714700F"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работы с выявленными рисками;</w:t>
      </w:r>
    </w:p>
    <w:p w14:paraId="461BC43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предварительно настроенные профили риска;</w:t>
      </w:r>
    </w:p>
    <w:p w14:paraId="3242765A" w14:textId="77777777" w:rsidR="00DE2D71" w:rsidRPr="005F376C" w:rsidRDefault="00620604">
      <w:pPr>
        <w:numPr>
          <w:ilvl w:val="0"/>
          <w:numId w:val="9"/>
        </w:numPr>
        <w:ind w:left="0" w:firstLine="709"/>
        <w:rPr>
          <w:rStyle w:val="112"/>
          <w:sz w:val="26"/>
          <w:szCs w:val="26"/>
        </w:rPr>
      </w:pPr>
      <w:r w:rsidRPr="005F376C">
        <w:rPr>
          <w:rStyle w:val="112"/>
          <w:sz w:val="26"/>
          <w:szCs w:val="26"/>
        </w:rPr>
        <w:t>подсистема графического отображения информации о партиях зерна и партиях продуктов переработки зерна;</w:t>
      </w:r>
    </w:p>
    <w:p w14:paraId="3AC3196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отображение географической карты Российской Федерации и мира с учетом операций ввоза на территорию Российской Федерации и вывоза с территории Российской Федерации;</w:t>
      </w:r>
    </w:p>
    <w:p w14:paraId="69B2AC4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отображение места формирования партии зерна и партии продуктов переработки зерна на географической карте Российской Федерации в привязке к субъектам   Российской   Федерации   и   муниципальным   образованиям с указанием наименования и ИНН СХТП, отображение на карте мира движений, связанных с операциями ввоза на территорию Российской Федерации и вывоза с территории Российской Федерации;</w:t>
      </w:r>
    </w:p>
    <w:p w14:paraId="06873506"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поиск партии зерна или партии продуктов переработки зерна по номеру партии, наименованию товаропроизводителя партии, наименованию юридического лица или индивидуального предпринимателя, осуществляющего</w:t>
      </w:r>
      <w:r w:rsidRPr="005F376C">
        <w:rPr>
          <w:rStyle w:val="21fe"/>
          <w:sz w:val="26"/>
          <w:szCs w:val="26"/>
        </w:rPr>
        <w:tab/>
        <w:t>услуги</w:t>
      </w:r>
    </w:p>
    <w:p w14:paraId="0C09E0E1" w14:textId="77777777" w:rsidR="00B323A1" w:rsidRPr="005F376C" w:rsidRDefault="00B323A1" w:rsidP="005F376C">
      <w:pPr>
        <w:numPr>
          <w:ilvl w:val="1"/>
          <w:numId w:val="84"/>
        </w:numPr>
        <w:ind w:left="0" w:firstLine="709"/>
        <w:rPr>
          <w:rStyle w:val="21fe"/>
          <w:sz w:val="26"/>
          <w:szCs w:val="26"/>
        </w:rPr>
        <w:sectPr w:rsidR="00B323A1" w:rsidRPr="005F376C">
          <w:type w:val="continuous"/>
          <w:pgSz w:w="11910" w:h="16840"/>
          <w:pgMar w:top="1134" w:right="850" w:bottom="1134" w:left="1701" w:header="717" w:footer="0" w:gutter="0"/>
          <w:cols w:space="720"/>
          <w:docGrid w:linePitch="360"/>
        </w:sectPr>
      </w:pPr>
    </w:p>
    <w:p w14:paraId="7204C5F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по хранению партии зерна или партии продуктов переработки зерна, ОКПД2, номера СДИЗ;</w:t>
      </w:r>
    </w:p>
    <w:p w14:paraId="3C2B97B5"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связного ориентированного графа, узлы которого отображаются в точках, соответствующих координатам мест нахождения партий зерна или продуктов переработки зерна;</w:t>
      </w:r>
    </w:p>
    <w:p w14:paraId="6F67C1B5"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визуальное отличие узлов в местах производства, местах хранения (оборота) зерна, местах переработки зерна, местах хранения (оборота) продуктов переработки зерна;</w:t>
      </w:r>
    </w:p>
    <w:p w14:paraId="7A7F3D7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визуальное отличие ребер графа, соответствующих различным видам транспорта при транспортировке зерна или продуктов переработки зерна;</w:t>
      </w:r>
    </w:p>
    <w:p w14:paraId="7E6673EB"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операций ввоза на территорию Российской Федерации зерна и продуктов переработки зерна;</w:t>
      </w:r>
    </w:p>
    <w:p w14:paraId="3B79EF4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операций вывоза с территории Российской Федерации зерна и продуктов переработки зерна;</w:t>
      </w:r>
    </w:p>
    <w:p w14:paraId="4FDDB988"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основных сведений о партиях зерна и продуктов переработки зерна: субъект Российской Федерации, муниципальное образование, наименование товаропроизводителя, номер документа государственного мониторинга зерна –для зерна (с возможностью углубления в данные), номер партии зерна или продуктов переработки зерна (с возможностью углубления в данные), наименование сельскохозяйственной культуры или вид продукта переработки зерна, массу в тоннах, страну ввоза зерна или продуктов переработки зерна (в случае партии, предназначенной для вывоза зерна с территории Российской Федерации), страну вывоза зерна (в случае партии, предназначенной для ввоза на территорию Российской Федерации);</w:t>
      </w:r>
    </w:p>
    <w:p w14:paraId="0823737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lastRenderedPageBreak/>
        <w:t>переход в отчет «Цепочка прослеживаемости»;</w:t>
      </w:r>
    </w:p>
    <w:p w14:paraId="53118CFF"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фильтрация отображаемой информации по заданным критериям;</w:t>
      </w:r>
    </w:p>
    <w:p w14:paraId="635AFAA3" w14:textId="77777777" w:rsidR="00DE2D71" w:rsidRPr="005F376C" w:rsidRDefault="00DE2D71" w:rsidP="005F376C">
      <w:pPr>
        <w:ind w:firstLine="709"/>
        <w:rPr>
          <w:rStyle w:val="21fe"/>
          <w:sz w:val="26"/>
          <w:szCs w:val="26"/>
        </w:rPr>
      </w:pPr>
    </w:p>
    <w:p w14:paraId="344E1D8D" w14:textId="77777777" w:rsidR="00DE2D71" w:rsidRPr="005F376C" w:rsidRDefault="00620604" w:rsidP="005F376C">
      <w:pPr>
        <w:pStyle w:val="afff3"/>
        <w:numPr>
          <w:ilvl w:val="0"/>
          <w:numId w:val="86"/>
        </w:numPr>
        <w:spacing w:line="240" w:lineRule="auto"/>
        <w:ind w:left="0" w:firstLine="709"/>
        <w:rPr>
          <w:sz w:val="26"/>
          <w:szCs w:val="26"/>
        </w:rPr>
      </w:pPr>
      <w:r w:rsidRPr="005F376C">
        <w:rPr>
          <w:sz w:val="26"/>
          <w:szCs w:val="26"/>
        </w:rPr>
        <w:t>Интернет–портал Системы обеспечивает выполнение следующих функций:</w:t>
      </w:r>
    </w:p>
    <w:p w14:paraId="33D07800" w14:textId="77777777" w:rsidR="00DE2D71" w:rsidRPr="005F376C" w:rsidRDefault="00620604">
      <w:pPr>
        <w:numPr>
          <w:ilvl w:val="0"/>
          <w:numId w:val="9"/>
        </w:numPr>
        <w:ind w:left="0" w:firstLine="709"/>
        <w:rPr>
          <w:rStyle w:val="112"/>
          <w:sz w:val="26"/>
          <w:szCs w:val="26"/>
        </w:rPr>
      </w:pPr>
      <w:r w:rsidRPr="005F376C">
        <w:rPr>
          <w:rStyle w:val="112"/>
          <w:sz w:val="26"/>
          <w:szCs w:val="26"/>
        </w:rPr>
        <w:t xml:space="preserve">идентификации и аутентификации пользователей в Системе посредством ЕСИА (во взаимодействии с информационной подсистемой обеспечения информационной безопасности), в том числе автоматическое распределение </w:t>
      </w:r>
      <w:proofErr w:type="spellStart"/>
      <w:r w:rsidRPr="005F376C">
        <w:rPr>
          <w:rStyle w:val="112"/>
          <w:sz w:val="26"/>
          <w:szCs w:val="26"/>
        </w:rPr>
        <w:t>ролейподача</w:t>
      </w:r>
      <w:proofErr w:type="spellEnd"/>
      <w:r w:rsidRPr="005F376C">
        <w:rPr>
          <w:rStyle w:val="112"/>
          <w:sz w:val="26"/>
          <w:szCs w:val="26"/>
        </w:rPr>
        <w:t xml:space="preserve"> запросов о представлении сведений и информации, содержащейся в </w:t>
      </w:r>
      <w:proofErr w:type="spellStart"/>
      <w:r w:rsidRPr="005F376C">
        <w:rPr>
          <w:rStyle w:val="112"/>
          <w:sz w:val="26"/>
          <w:szCs w:val="26"/>
        </w:rPr>
        <w:t>Системпубликации</w:t>
      </w:r>
      <w:proofErr w:type="spellEnd"/>
      <w:r w:rsidRPr="005F376C">
        <w:rPr>
          <w:rStyle w:val="112"/>
          <w:sz w:val="26"/>
          <w:szCs w:val="26"/>
        </w:rPr>
        <w:t xml:space="preserve"> сведений и информации, содержащихся в Системе;</w:t>
      </w:r>
    </w:p>
    <w:p w14:paraId="5F98604E" w14:textId="77777777" w:rsidR="00DE2D71" w:rsidRPr="005F376C" w:rsidRDefault="00620604">
      <w:pPr>
        <w:numPr>
          <w:ilvl w:val="0"/>
          <w:numId w:val="9"/>
        </w:numPr>
        <w:ind w:left="0" w:firstLine="709"/>
        <w:rPr>
          <w:rStyle w:val="112"/>
          <w:sz w:val="26"/>
          <w:szCs w:val="26"/>
        </w:rPr>
      </w:pPr>
      <w:r w:rsidRPr="005F376C">
        <w:rPr>
          <w:rStyle w:val="112"/>
          <w:sz w:val="26"/>
          <w:szCs w:val="26"/>
        </w:rPr>
        <w:t>загрузка в Систему запросов о представлении сведений и информации, содержащихся в Системе, поданных посредством ЕПГУ;</w:t>
      </w:r>
    </w:p>
    <w:p w14:paraId="73B3750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внесение в Систему запросов о представлении сведений и информации, содержащихся в Системе, поданных в виде документа, оформленного на бумажном носителе, путем его отправки по почте;</w:t>
      </w:r>
    </w:p>
    <w:p w14:paraId="469DDF44" w14:textId="77777777" w:rsidR="00DE2D71" w:rsidRPr="005F376C" w:rsidRDefault="00620604">
      <w:pPr>
        <w:numPr>
          <w:ilvl w:val="0"/>
          <w:numId w:val="9"/>
        </w:numPr>
        <w:ind w:left="0" w:firstLine="709"/>
        <w:rPr>
          <w:rStyle w:val="112"/>
          <w:sz w:val="26"/>
          <w:szCs w:val="26"/>
        </w:rPr>
      </w:pPr>
      <w:r w:rsidRPr="005F376C">
        <w:rPr>
          <w:rStyle w:val="112"/>
          <w:sz w:val="26"/>
          <w:szCs w:val="26"/>
        </w:rPr>
        <w:t>внесение в Систему запросов о представлении сведений и информации, содержащихся в Системе, поданных в электронной форме путем заполнения формы запроса, размещенной на информационном портале Федеральной системы прослеживаемости зерна;</w:t>
      </w:r>
    </w:p>
    <w:p w14:paraId="318B1D6E" w14:textId="77777777" w:rsidR="00DE2D71" w:rsidRPr="005F376C" w:rsidRDefault="00620604">
      <w:pPr>
        <w:numPr>
          <w:ilvl w:val="0"/>
          <w:numId w:val="9"/>
        </w:numPr>
        <w:ind w:left="0" w:firstLine="709"/>
        <w:rPr>
          <w:rStyle w:val="112"/>
          <w:sz w:val="26"/>
          <w:szCs w:val="26"/>
        </w:rPr>
      </w:pPr>
      <w:r w:rsidRPr="005F376C">
        <w:rPr>
          <w:rStyle w:val="112"/>
          <w:sz w:val="26"/>
          <w:szCs w:val="26"/>
        </w:rPr>
        <w:t>ответ на запрос о представлении сведений и информации, содержащихся в Системе, в виде электронного документа, который оператором направляется заявителю посредством Единого портала государственных и муниципальных услуг (функций);</w:t>
      </w:r>
    </w:p>
    <w:p w14:paraId="593C824D" w14:textId="5D27887C" w:rsidR="00DE2D71" w:rsidRPr="005F376C" w:rsidRDefault="00620604" w:rsidP="005F376C">
      <w:pPr>
        <w:numPr>
          <w:ilvl w:val="0"/>
          <w:numId w:val="9"/>
        </w:numPr>
        <w:ind w:left="0" w:firstLine="709"/>
        <w:rPr>
          <w:rStyle w:val="112"/>
          <w:sz w:val="26"/>
          <w:szCs w:val="26"/>
        </w:rPr>
      </w:pPr>
      <w:r w:rsidRPr="005F376C">
        <w:rPr>
          <w:rStyle w:val="112"/>
          <w:sz w:val="26"/>
          <w:szCs w:val="26"/>
        </w:rPr>
        <w:t>ответ на запрос о представлении сведений и информации, содержащихся в Системе, в виде электронного документа, который оператором направляется на автоматизированное рабочее место заявителя в Федеральной системе прослеживаемости зерна;</w:t>
      </w:r>
    </w:p>
    <w:p w14:paraId="015FA46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ответ на запрос о представлении сведений и информации, содержащихся в Системе, поданных в виде документа, который оператором направляется заявителю на адрес электронной почты, указанный заявителем;</w:t>
      </w:r>
    </w:p>
    <w:p w14:paraId="4D32FAD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аннулирование товаросопроводительных документов и сведений, поданных товаропроизводителями с целью исправления технических ошибок;</w:t>
      </w:r>
    </w:p>
    <w:p w14:paraId="37CE6B9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аннулирование сведений, предоставляемых федеральными органами исполнительной власти или подведомственными им федеральными государственными бюджетными учреждениями с целью исправления технических ошибок;</w:t>
      </w:r>
    </w:p>
    <w:p w14:paraId="05016DF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реализации функций автоматизированных рабочих мест:</w:t>
      </w:r>
    </w:p>
    <w:p w14:paraId="22E4AA32"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товаропроизводителя:</w:t>
      </w:r>
    </w:p>
    <w:p w14:paraId="3962179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формирование сведений о партии зерна;</w:t>
      </w:r>
    </w:p>
    <w:p w14:paraId="03306E2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аннулирование партии зерна;</w:t>
      </w:r>
    </w:p>
    <w:p w14:paraId="73FF782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регистрация остатков зерна;</w:t>
      </w:r>
    </w:p>
    <w:p w14:paraId="2AB17F23"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списание остатков по партии зерна;</w:t>
      </w:r>
    </w:p>
    <w:p w14:paraId="76671BC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фактическом объеме (нетто в килограммах) и потребительских свойствах зерна, полученного для его первичной и (или) последующей (промышленной) переработки;</w:t>
      </w:r>
    </w:p>
    <w:p w14:paraId="6CA1BF1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формирование сведений о партии продуктов переработки зерна;</w:t>
      </w:r>
    </w:p>
    <w:p w14:paraId="142CC3E1"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lastRenderedPageBreak/>
        <w:t>аннулирование партии продуктов переработки зерна;</w:t>
      </w:r>
    </w:p>
    <w:p w14:paraId="14633F3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регистрация остатков продуктов переработки зерна;</w:t>
      </w:r>
    </w:p>
    <w:p w14:paraId="3E7D0ED3"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списание остатков по партии продуктов переработки зерна;</w:t>
      </w:r>
    </w:p>
    <w:p w14:paraId="5EAE996E"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сведений и информации юридическими лицами и индивидуальными предпринимателями, осуществляющими в качестве предпринимательской деятельности хранение зерна и оказывающими связанные с хранением услуги, при приемке партии зерна на хранение;</w:t>
      </w:r>
    </w:p>
    <w:p w14:paraId="6B40F69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сведений и информации юридическими лицами и индивидуальными предпринимателями, осуществляющими в качестве предпринимательской деятельности хранение зерна и оказывающими связанные с хранением услуги, при отгрузке партии зерна;</w:t>
      </w:r>
    </w:p>
    <w:p w14:paraId="363FD7D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товаропроизводителями сведений и информации о грузоотправителях, грузополучателях, перевозчиках партии зерна и (или) партии продуктов переработки зерна при перевозке и (или) приемке и (или) отгрузке партии зерна или партии продуктов переработки зерна;</w:t>
      </w:r>
    </w:p>
    <w:p w14:paraId="4A4831B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товаропроизводителями сведений и информации при ввозе на территорию российской федерации или при вывозе с территории российской федерации партии зерна или партии продуктов переработки зерна;</w:t>
      </w:r>
    </w:p>
    <w:p w14:paraId="4EA9094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товаропроизводителями сведений и информации о маршруте следования партии зерна или партии продуктов переработки зерна (пункты отправления и назначения) при их перевозке;</w:t>
      </w:r>
    </w:p>
    <w:p w14:paraId="45D6F9E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формирование сведений о СДИЗ;</w:t>
      </w:r>
    </w:p>
    <w:p w14:paraId="633D394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оформление (подписание) СДИЗ;</w:t>
      </w:r>
    </w:p>
    <w:p w14:paraId="3ECC35E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аннулирование СДИЗ;</w:t>
      </w:r>
    </w:p>
    <w:p w14:paraId="3B3C030E"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погашение СДИЗ;</w:t>
      </w:r>
    </w:p>
    <w:p w14:paraId="084E15C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аннулирование погашения СДИЗ;</w:t>
      </w:r>
    </w:p>
    <w:p w14:paraId="36A5C65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печать СДИЗ на бумажном носителе;</w:t>
      </w:r>
    </w:p>
    <w:p w14:paraId="10B6ABA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проверка СДИЗ по QR-коду или по номеру СДИЗ;</w:t>
      </w:r>
    </w:p>
    <w:p w14:paraId="4AE51544" w14:textId="77777777" w:rsidR="00B323A1" w:rsidRPr="005F376C" w:rsidRDefault="00B323A1" w:rsidP="005F376C">
      <w:pPr>
        <w:pStyle w:val="affffffffffff7"/>
        <w:numPr>
          <w:ilvl w:val="2"/>
          <w:numId w:val="85"/>
        </w:numPr>
        <w:ind w:left="0" w:firstLine="709"/>
        <w:rPr>
          <w:rStyle w:val="21fe"/>
          <w:sz w:val="26"/>
          <w:szCs w:val="26"/>
        </w:rPr>
        <w:sectPr w:rsidR="00B323A1" w:rsidRPr="005F376C">
          <w:type w:val="continuous"/>
          <w:pgSz w:w="11910" w:h="16840"/>
          <w:pgMar w:top="1134" w:right="850" w:bottom="1134" w:left="1701" w:header="717" w:footer="0" w:gutter="0"/>
          <w:cols w:space="720"/>
          <w:docGrid w:linePitch="360"/>
        </w:sectPr>
      </w:pPr>
    </w:p>
    <w:p w14:paraId="516DB07D" w14:textId="50ABEEDD"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обеспечение выдачи уникальных номеров СДИЗ в отношении партий зерна и партий продуктов переработки зерна Федеральному агентству по государственным резервам;</w:t>
      </w:r>
    </w:p>
    <w:p w14:paraId="78187CA1"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обеспечение представления сведений и информации сельскохозяйственными товаропроизводителями при осуществлении государственного мониторинга зерна в месте его выращивания с географическим указанием для формирования партий зерна;</w:t>
      </w:r>
    </w:p>
    <w:p w14:paraId="5E7228C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ввод сведений о декларации соответствия, фитосанитарном сертификате или ветеринарном сертификате;</w:t>
      </w:r>
    </w:p>
    <w:p w14:paraId="5C93DAC5"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редактирование сведений о декларации соответствия, фитосанитарном сертификате или ветеринарном сертификате, введенных пользователем или другими пользователями, представляющими данного товаропроизводителя, если документ не был подписан электронной подписью;</w:t>
      </w:r>
    </w:p>
    <w:p w14:paraId="2F3CAE6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удаление сведений о декларации соответствия, фитосанитарном сертификате или ветеринарном сертификате, введенных пользователем или другими пользователями, представляющими данного товаропроизводителя, если документ не был подписан электронной подписью;</w:t>
      </w:r>
    </w:p>
    <w:p w14:paraId="45FB826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зерна;</w:t>
      </w:r>
    </w:p>
    <w:p w14:paraId="5CC6933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lastRenderedPageBreak/>
        <w:t>поиск и просмотр информации о партиях продуктов переработки зерна;</w:t>
      </w:r>
    </w:p>
    <w:p w14:paraId="490A911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СДИЗ;</w:t>
      </w:r>
    </w:p>
    <w:p w14:paraId="356D706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декларациях соответствия, фитосанитарных сертификатах, ветеринарных сертификатах на партию зерна или партию продуктов переработки зерна;</w:t>
      </w:r>
    </w:p>
    <w:p w14:paraId="427E171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сведений о декларации соответствия, фитосанитарном сертификате, или ветеринарном сертификате, введенных пользователем или другими пользователями, представляющими данного товаропроизводителя, в табличном виде;</w:t>
      </w:r>
    </w:p>
    <w:p w14:paraId="7A48372C"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возможность добавления агентского договора в перечень агентских договоров;</w:t>
      </w:r>
    </w:p>
    <w:p w14:paraId="3F799C2E"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функция передачи (делегирования) партии зерна или партии продуктов переработки зерна агенту и закрытия переданных экспедитору партий зерна и или партий продуктов переработки зерна на редактирование для товаропроизводителя;</w:t>
      </w:r>
    </w:p>
    <w:p w14:paraId="37695AA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возможность расторжения агентского договора;</w:t>
      </w:r>
    </w:p>
    <w:p w14:paraId="5FC8104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возможность для самозанятых товаропроизводителей выполнения всех действий, доступных товаропроизводителям.</w:t>
      </w:r>
    </w:p>
    <w:p w14:paraId="19269DC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органов государственной власти:</w:t>
      </w:r>
    </w:p>
    <w:p w14:paraId="797F0D5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справочников;</w:t>
      </w:r>
    </w:p>
    <w:p w14:paraId="1A30AC9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зерна;</w:t>
      </w:r>
    </w:p>
    <w:p w14:paraId="5859BD73"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продуктов переработки зерна;</w:t>
      </w:r>
    </w:p>
    <w:p w14:paraId="05C5BF25"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СДИЗ;</w:t>
      </w:r>
    </w:p>
    <w:p w14:paraId="0E42A42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сведений о декларации соответствия, фитосанитарном сертификате или ветеринарном сертификате, введенных пользователем или другими пользователями, представляющими данного товаропроизводителя, в табличном виде;</w:t>
      </w:r>
    </w:p>
    <w:p w14:paraId="2DA0C22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работа с заданиями по согласованию и утверждению решений по заявкам на регистрацию/изменение сведений об организации в Реестре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w:t>
      </w:r>
    </w:p>
    <w:p w14:paraId="079C634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сведений о товаропроизводителях;</w:t>
      </w:r>
    </w:p>
    <w:p w14:paraId="159949A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взаимодействие с иными государственными информационными системами, являющимися источником информации для Системы, в случае возникновения нарушений;</w:t>
      </w:r>
    </w:p>
    <w:p w14:paraId="34AA46C2" w14:textId="7F0428F8"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собственниках зерна, находящегося на хранении и (или) обработке у юридических лиц и индивидуальных предпринимателей, осуществляющих в качестве предпринимательской деятельности хранение зерна и оказывающей связанные с хранением услуги, сформированной в соответствии с п. 5.4.5 ТЗ к Государственному контракту от 08 ноября 2021 г. № 284/5-ГК (далее ТЗ 1 очередь), в табличном виде;</w:t>
      </w:r>
    </w:p>
    <w:p w14:paraId="03694CD5"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грузоотправителях, грузополучателях, перевозчиках партии зерна и (или) партии продуктов переработки зерна, сформированной в соответствии с п. 5.4.6 ТЗ 1 очередь, в табличном виде;</w:t>
      </w:r>
    </w:p>
    <w:p w14:paraId="79B53E60" w14:textId="3DBFAD33"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пунктах отправления и назначения партии зерна или партии продуктов переработки зерна, сформированной в соответствии с п. 5.4.7 ТЗ 1 очередь, в табличном виде;</w:t>
      </w:r>
    </w:p>
    <w:p w14:paraId="3926CF2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lastRenderedPageBreak/>
        <w:t xml:space="preserve">поиск и просмотр информации о юридических лицах и индивидуальных предпринимателях, осуществляющих первичную и (или) последующую (промышленную) переработку зерна, сформированной в соответствии с п. </w:t>
      </w:r>
    </w:p>
    <w:p w14:paraId="20E5E2C3"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5.4.1 ТЗ 1 очередь, в табличном виде;</w:t>
      </w:r>
    </w:p>
    <w:p w14:paraId="2E39134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декларациях соответствия, фитосанитарных сертификатах, ветеринарных сертификатах на партию зерна или партию продуктов переработки зерна, сформированной в соответствии с п. 5.4.12 ТЗ 1 очередь, в табличном виде;</w:t>
      </w:r>
    </w:p>
    <w:p w14:paraId="5EA56CB9" w14:textId="6A63954B"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закупке партий зерна и партий продуктов переработки зерна для государственных нужд, сформированной в соответствии с п. 5.4.13 ТЗ 1 очередь, в табличном виде;</w:t>
      </w:r>
    </w:p>
    <w:p w14:paraId="0B48DE8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 xml:space="preserve">поиск и просмотр информации о закупке и хранении зерна в федеральном интервенционном фонде сельскохозяйственной продукции и реализации в соответствии с Федеральным законом от 29 декабря 2006 г. № 264-ФЗ </w:t>
      </w:r>
    </w:p>
    <w:p w14:paraId="058ED64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 xml:space="preserve">«О развитии сельского хозяйства», сформированной в соответствии с п. 5.4.14 </w:t>
      </w:r>
    </w:p>
    <w:p w14:paraId="53BE98A9"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ТЗ 1 очередь, в табличном виде.</w:t>
      </w:r>
    </w:p>
    <w:p w14:paraId="51F380CE"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Государственного мониторинга зерна:</w:t>
      </w:r>
    </w:p>
    <w:p w14:paraId="05A150E1"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обеспечение представления сведений и информации уполномоченными федеральными органами исполнительной власти и подведомственными им федеральными государственными бюджетными учреждениями при осуществлении государственного мониторинга зерна в месте его выращивания с географическим указанием для формирования партий зерна, в</w:t>
      </w:r>
      <w:r w:rsidRPr="005F376C">
        <w:rPr>
          <w:rStyle w:val="21fe"/>
          <w:sz w:val="26"/>
          <w:szCs w:val="26"/>
        </w:rPr>
        <w:tab/>
        <w:t xml:space="preserve">соответствии </w:t>
      </w:r>
    </w:p>
    <w:p w14:paraId="18A88CC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 п. 5.4.9.2 ТЗ 1 очередь.</w:t>
      </w:r>
    </w:p>
    <w:p w14:paraId="152C6065"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Федерального агентства по государственным резервам:</w:t>
      </w:r>
    </w:p>
    <w:p w14:paraId="627AB079"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выдача номеров СДИЗ Федеральному агентству по государственным резервам;</w:t>
      </w:r>
    </w:p>
    <w:p w14:paraId="17D0EB2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выдача номеров партий зерна и партий продуктов переработки зерна;</w:t>
      </w:r>
    </w:p>
    <w:p w14:paraId="44D8E3F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реестра выданных номеров СДИЗ;</w:t>
      </w:r>
    </w:p>
    <w:p w14:paraId="4FAD930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реестра выданных номеров партий зерна;</w:t>
      </w:r>
    </w:p>
    <w:p w14:paraId="50EE64C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реестра выданных номеров партий продуктов переработки зерна.</w:t>
      </w:r>
    </w:p>
    <w:p w14:paraId="649C51EC"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агента:</w:t>
      </w:r>
    </w:p>
    <w:p w14:paraId="5BFFB6B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агентских договоров с указанием организации, выполняющей функции агента, и функций, выполняемых агентом в рамках договора;</w:t>
      </w:r>
    </w:p>
    <w:p w14:paraId="354A64D5"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возможность</w:t>
      </w:r>
      <w:r w:rsidRPr="005F376C">
        <w:rPr>
          <w:rStyle w:val="21fe"/>
          <w:sz w:val="26"/>
          <w:szCs w:val="26"/>
        </w:rPr>
        <w:tab/>
        <w:t>делегирования</w:t>
      </w:r>
      <w:r w:rsidRPr="005F376C">
        <w:rPr>
          <w:rStyle w:val="21fe"/>
          <w:sz w:val="26"/>
          <w:szCs w:val="26"/>
        </w:rPr>
        <w:tab/>
        <w:t>различных</w:t>
      </w:r>
      <w:r w:rsidRPr="005F376C">
        <w:rPr>
          <w:rStyle w:val="21fe"/>
          <w:sz w:val="26"/>
          <w:szCs w:val="26"/>
        </w:rPr>
        <w:tab/>
        <w:t>функций</w:t>
      </w:r>
      <w:r w:rsidRPr="005F376C">
        <w:rPr>
          <w:rStyle w:val="21fe"/>
          <w:sz w:val="26"/>
          <w:szCs w:val="26"/>
        </w:rPr>
        <w:tab/>
        <w:t>в зависимости</w:t>
      </w:r>
      <w:r w:rsidRPr="005F376C">
        <w:rPr>
          <w:rStyle w:val="21fe"/>
          <w:sz w:val="26"/>
          <w:szCs w:val="26"/>
        </w:rPr>
        <w:tab/>
        <w:t>от следующих типов агентов:</w:t>
      </w:r>
    </w:p>
    <w:p w14:paraId="020B1B9F" w14:textId="77777777" w:rsidR="00DE2D71" w:rsidRPr="005F376C" w:rsidRDefault="00620604" w:rsidP="005F376C">
      <w:pPr>
        <w:pStyle w:val="4"/>
        <w:ind w:left="0" w:firstLine="709"/>
        <w:rPr>
          <w:rStyle w:val="21fe"/>
          <w:sz w:val="26"/>
          <w:szCs w:val="26"/>
        </w:rPr>
      </w:pPr>
      <w:r w:rsidRPr="005F376C">
        <w:rPr>
          <w:rStyle w:val="21fe"/>
          <w:sz w:val="26"/>
          <w:szCs w:val="26"/>
        </w:rPr>
        <w:t>агент покупателя;</w:t>
      </w:r>
    </w:p>
    <w:p w14:paraId="7F2F46E0" w14:textId="77777777" w:rsidR="00DE2D71" w:rsidRPr="005F376C" w:rsidRDefault="00620604" w:rsidP="005F376C">
      <w:pPr>
        <w:pStyle w:val="4"/>
        <w:ind w:left="0" w:firstLine="709"/>
        <w:rPr>
          <w:rStyle w:val="21fe"/>
          <w:sz w:val="26"/>
          <w:szCs w:val="26"/>
        </w:rPr>
      </w:pPr>
      <w:r w:rsidRPr="005F376C">
        <w:rPr>
          <w:rStyle w:val="21fe"/>
          <w:sz w:val="26"/>
          <w:szCs w:val="26"/>
        </w:rPr>
        <w:t>агент продавца;</w:t>
      </w:r>
    </w:p>
    <w:p w14:paraId="53BEEE58" w14:textId="77777777" w:rsidR="00DE2D71" w:rsidRPr="005F376C" w:rsidRDefault="00620604" w:rsidP="005F376C">
      <w:pPr>
        <w:pStyle w:val="4"/>
        <w:ind w:left="0" w:firstLine="709"/>
        <w:rPr>
          <w:rStyle w:val="21fe"/>
          <w:sz w:val="26"/>
          <w:szCs w:val="26"/>
        </w:rPr>
      </w:pPr>
      <w:r w:rsidRPr="005F376C">
        <w:rPr>
          <w:rStyle w:val="21fe"/>
          <w:sz w:val="26"/>
          <w:szCs w:val="26"/>
        </w:rPr>
        <w:t>экспедитор;</w:t>
      </w:r>
    </w:p>
    <w:p w14:paraId="5ECA972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формирование партии зерна или партии продуктов переработки зерна из других партий и (или) при ввозе на территорию Российской Федерации или вывозе с территории Российской Федерации;</w:t>
      </w:r>
    </w:p>
    <w:p w14:paraId="1D16D18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аннулирование партии зерна или партии продуктов переработки зерна;</w:t>
      </w:r>
    </w:p>
    <w:p w14:paraId="0F70C74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оформление (подписание) СДИЗ на реализацию и (или) перевозку и (или) отгрузку и (или) приемку партии зерна или продуктов переработки зерна;</w:t>
      </w:r>
    </w:p>
    <w:p w14:paraId="749A31E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lastRenderedPageBreak/>
        <w:t>аннулирование СДИЗ;</w:t>
      </w:r>
    </w:p>
    <w:p w14:paraId="5A796AD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погашение СДИЗ на реализацию и (или) перевозку и (или) отгрузку и (или) приемку;</w:t>
      </w:r>
    </w:p>
    <w:p w14:paraId="7F03D68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аннулирование погашения СДИЗ;</w:t>
      </w:r>
    </w:p>
    <w:p w14:paraId="5149C385"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передача партии зерна или партии продуктов переработки зерна принципалу;</w:t>
      </w:r>
    </w:p>
    <w:p w14:paraId="15DEB47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получение</w:t>
      </w:r>
      <w:r w:rsidRPr="005F376C">
        <w:rPr>
          <w:rStyle w:val="21fe"/>
          <w:sz w:val="26"/>
          <w:szCs w:val="26"/>
        </w:rPr>
        <w:tab/>
        <w:t>партии</w:t>
      </w:r>
      <w:r w:rsidRPr="005F376C">
        <w:rPr>
          <w:rStyle w:val="21fe"/>
          <w:sz w:val="26"/>
          <w:szCs w:val="26"/>
        </w:rPr>
        <w:tab/>
        <w:t>зерна</w:t>
      </w:r>
      <w:r w:rsidRPr="005F376C">
        <w:rPr>
          <w:rStyle w:val="21fe"/>
          <w:sz w:val="26"/>
          <w:szCs w:val="26"/>
        </w:rPr>
        <w:tab/>
        <w:t>или</w:t>
      </w:r>
      <w:r w:rsidRPr="005F376C">
        <w:rPr>
          <w:rStyle w:val="21fe"/>
          <w:sz w:val="26"/>
          <w:szCs w:val="26"/>
        </w:rPr>
        <w:tab/>
        <w:t>партии</w:t>
      </w:r>
      <w:r w:rsidRPr="005F376C">
        <w:rPr>
          <w:rStyle w:val="21fe"/>
          <w:sz w:val="26"/>
          <w:szCs w:val="26"/>
        </w:rPr>
        <w:tab/>
        <w:t>продуктов</w:t>
      </w:r>
      <w:r w:rsidRPr="005F376C">
        <w:rPr>
          <w:rStyle w:val="21fe"/>
          <w:sz w:val="26"/>
          <w:szCs w:val="26"/>
        </w:rPr>
        <w:tab/>
        <w:t>переработки</w:t>
      </w:r>
      <w:r w:rsidRPr="005F376C">
        <w:rPr>
          <w:rStyle w:val="21fe"/>
          <w:sz w:val="26"/>
          <w:szCs w:val="26"/>
        </w:rPr>
        <w:tab/>
        <w:t>зерна от принципала;</w:t>
      </w:r>
    </w:p>
    <w:p w14:paraId="1BBCEE7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печать СДИЗ на бумажном носителе;</w:t>
      </w:r>
    </w:p>
    <w:p w14:paraId="3A15843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проверка СДИЗ по QR–коду или по номеру СДИЗ;</w:t>
      </w:r>
    </w:p>
    <w:p w14:paraId="667E90F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делегированных партиях зерна;</w:t>
      </w:r>
    </w:p>
    <w:p w14:paraId="208C432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делегированных партиях продуктов переработки зерна;</w:t>
      </w:r>
    </w:p>
    <w:p w14:paraId="3FF8E67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СДИЗ, полученных и/или созданных агентом.</w:t>
      </w:r>
    </w:p>
    <w:p w14:paraId="4AAE3F0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Перечень действий и типов документов, доступных пользователю для работы, определяется ролью пользователя (типом агента).</w:t>
      </w:r>
    </w:p>
    <w:p w14:paraId="19B469D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руководителя:</w:t>
      </w:r>
    </w:p>
    <w:p w14:paraId="394D8B2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представление сведений и информации сельскохозяйственными товаропроизводителями при осуществлении государственного мониторинга зерна в месте его выращивания с географическим указанием для формирования партий зерна;</w:t>
      </w:r>
    </w:p>
    <w:p w14:paraId="6EE0A239"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партиях зерна;</w:t>
      </w:r>
    </w:p>
    <w:p w14:paraId="3ABC47F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партиях продуктов переработки зерна;</w:t>
      </w:r>
    </w:p>
    <w:p w14:paraId="6422824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выданных СДИЗ;</w:t>
      </w:r>
    </w:p>
    <w:p w14:paraId="1AEE02E4"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зерна;</w:t>
      </w:r>
    </w:p>
    <w:p w14:paraId="37F1B7C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продуктов переработки зерна;</w:t>
      </w:r>
    </w:p>
    <w:p w14:paraId="4F2403B1"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СДИЗ;</w:t>
      </w:r>
    </w:p>
    <w:p w14:paraId="33AE723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ведение информации о декларациях соответствия, фитосанитарных сертификатах, ветеринарных сертификатах на партию зерна или партию продуктов переработки зерна;</w:t>
      </w:r>
    </w:p>
    <w:p w14:paraId="465FBA49"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сведений о декларации соответствия, фитосанитарном сертификате или ветеринарном сертификате, введенных пользователем или другими пользователями, представляющими данного товаропроизводителя, в табличном виде.</w:t>
      </w:r>
    </w:p>
    <w:p w14:paraId="617A5F5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 xml:space="preserve">визуализация данных об урожае и урожайности на </w:t>
      </w:r>
      <w:proofErr w:type="spellStart"/>
      <w:r w:rsidRPr="005F376C">
        <w:rPr>
          <w:rStyle w:val="21fe"/>
          <w:sz w:val="26"/>
          <w:szCs w:val="26"/>
        </w:rPr>
        <w:t>дашбордах</w:t>
      </w:r>
      <w:proofErr w:type="spellEnd"/>
      <w:r w:rsidRPr="005F376C">
        <w:rPr>
          <w:rStyle w:val="21fe"/>
          <w:sz w:val="26"/>
          <w:szCs w:val="26"/>
        </w:rPr>
        <w:t>;</w:t>
      </w:r>
    </w:p>
    <w:p w14:paraId="2EA901EC"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 xml:space="preserve">визуальные средства отображения потенциальных рисков на </w:t>
      </w:r>
      <w:proofErr w:type="spellStart"/>
      <w:r w:rsidRPr="005F376C">
        <w:rPr>
          <w:rStyle w:val="21fe"/>
          <w:sz w:val="26"/>
          <w:szCs w:val="26"/>
        </w:rPr>
        <w:t>дашбордах</w:t>
      </w:r>
      <w:proofErr w:type="spellEnd"/>
      <w:r w:rsidRPr="005F376C">
        <w:rPr>
          <w:rStyle w:val="21fe"/>
          <w:sz w:val="26"/>
          <w:szCs w:val="26"/>
        </w:rPr>
        <w:t>.</w:t>
      </w:r>
    </w:p>
    <w:p w14:paraId="24BB88BD" w14:textId="77777777" w:rsidR="00DE2D71" w:rsidRPr="005F376C" w:rsidRDefault="00620604" w:rsidP="005F376C">
      <w:pPr>
        <w:numPr>
          <w:ilvl w:val="1"/>
          <w:numId w:val="84"/>
        </w:numPr>
        <w:tabs>
          <w:tab w:val="left" w:pos="1134"/>
        </w:tabs>
        <w:ind w:left="0" w:firstLine="709"/>
        <w:rPr>
          <w:rStyle w:val="21fe"/>
          <w:sz w:val="26"/>
          <w:szCs w:val="26"/>
        </w:rPr>
      </w:pPr>
      <w:r w:rsidRPr="005F376C">
        <w:rPr>
          <w:rStyle w:val="21fe"/>
          <w:sz w:val="26"/>
          <w:szCs w:val="26"/>
        </w:rPr>
        <w:t>АРМ Оператора:</w:t>
      </w:r>
    </w:p>
    <w:p w14:paraId="49797182" w14:textId="69AC6E21"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загрузки в Систему запросов о представлении сведений</w:t>
      </w:r>
      <w:r w:rsidRPr="005F376C">
        <w:rPr>
          <w:spacing w:val="-57"/>
          <w:sz w:val="26"/>
          <w:szCs w:val="26"/>
        </w:rPr>
        <w:t xml:space="preserve"> </w:t>
      </w:r>
      <w:r w:rsidRPr="005F376C">
        <w:rPr>
          <w:sz w:val="26"/>
          <w:szCs w:val="26"/>
        </w:rPr>
        <w:t>и</w:t>
      </w:r>
      <w:r w:rsidRPr="005F376C">
        <w:rPr>
          <w:spacing w:val="-2"/>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содержащихся</w:t>
      </w:r>
      <w:r w:rsidRPr="005F376C">
        <w:rPr>
          <w:spacing w:val="-1"/>
          <w:sz w:val="26"/>
          <w:szCs w:val="26"/>
        </w:rPr>
        <w:t xml:space="preserve"> </w:t>
      </w:r>
      <w:r w:rsidRPr="005F376C">
        <w:rPr>
          <w:sz w:val="26"/>
          <w:szCs w:val="26"/>
        </w:rPr>
        <w:t>в</w:t>
      </w:r>
      <w:r w:rsidRPr="005F376C">
        <w:rPr>
          <w:spacing w:val="-2"/>
          <w:sz w:val="26"/>
          <w:szCs w:val="26"/>
        </w:rPr>
        <w:t xml:space="preserve"> </w:t>
      </w:r>
      <w:r w:rsidRPr="005F376C">
        <w:rPr>
          <w:sz w:val="26"/>
          <w:szCs w:val="26"/>
        </w:rPr>
        <w:t>Системе,</w:t>
      </w:r>
      <w:r w:rsidRPr="005F376C">
        <w:rPr>
          <w:spacing w:val="-2"/>
          <w:sz w:val="26"/>
          <w:szCs w:val="26"/>
        </w:rPr>
        <w:t xml:space="preserve"> </w:t>
      </w:r>
      <w:r w:rsidRPr="005F376C">
        <w:rPr>
          <w:sz w:val="26"/>
          <w:szCs w:val="26"/>
        </w:rPr>
        <w:t>поданных</w:t>
      </w:r>
      <w:r w:rsidRPr="005F376C">
        <w:rPr>
          <w:spacing w:val="-1"/>
          <w:sz w:val="26"/>
          <w:szCs w:val="26"/>
        </w:rPr>
        <w:t xml:space="preserve"> </w:t>
      </w:r>
      <w:r w:rsidRPr="005F376C">
        <w:rPr>
          <w:sz w:val="26"/>
          <w:szCs w:val="26"/>
        </w:rPr>
        <w:t>посредством ЕПГУ;</w:t>
      </w:r>
    </w:p>
    <w:p w14:paraId="69F97A6F"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112"/>
          <w:sz w:val="26"/>
          <w:szCs w:val="26"/>
        </w:rPr>
        <w:t xml:space="preserve"> </w:t>
      </w:r>
      <w:r w:rsidRPr="005F376C">
        <w:rPr>
          <w:sz w:val="26"/>
          <w:szCs w:val="26"/>
        </w:rPr>
        <w:t>внесения</w:t>
      </w:r>
      <w:r w:rsidRPr="005F376C">
        <w:rPr>
          <w:spacing w:val="51"/>
          <w:sz w:val="26"/>
          <w:szCs w:val="26"/>
        </w:rPr>
        <w:t xml:space="preserve"> </w:t>
      </w:r>
      <w:r w:rsidRPr="005F376C">
        <w:rPr>
          <w:sz w:val="26"/>
          <w:szCs w:val="26"/>
        </w:rPr>
        <w:t xml:space="preserve">в Систему запросов о представлении  </w:t>
      </w:r>
      <w:r w:rsidRPr="005F376C">
        <w:rPr>
          <w:spacing w:val="51"/>
          <w:sz w:val="26"/>
          <w:szCs w:val="26"/>
        </w:rPr>
        <w:t xml:space="preserve"> </w:t>
      </w:r>
      <w:r w:rsidRPr="005F376C">
        <w:rPr>
          <w:sz w:val="26"/>
          <w:szCs w:val="26"/>
        </w:rPr>
        <w:t>сведений</w:t>
      </w:r>
      <w:r w:rsidRPr="005F376C">
        <w:rPr>
          <w:spacing w:val="-58"/>
          <w:sz w:val="26"/>
          <w:szCs w:val="26"/>
        </w:rPr>
        <w:t xml:space="preserve"> </w:t>
      </w:r>
      <w:r w:rsidRPr="005F376C">
        <w:rPr>
          <w:sz w:val="26"/>
          <w:szCs w:val="26"/>
        </w:rPr>
        <w:t>и</w:t>
      </w:r>
      <w:r w:rsidRPr="005F376C">
        <w:rPr>
          <w:spacing w:val="1"/>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содержащихся</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Системе,</w:t>
      </w:r>
      <w:r w:rsidRPr="005F376C">
        <w:rPr>
          <w:spacing w:val="1"/>
          <w:sz w:val="26"/>
          <w:szCs w:val="26"/>
        </w:rPr>
        <w:t xml:space="preserve"> </w:t>
      </w:r>
      <w:r w:rsidRPr="005F376C">
        <w:rPr>
          <w:sz w:val="26"/>
          <w:szCs w:val="26"/>
        </w:rPr>
        <w:t>поданных</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виде</w:t>
      </w:r>
      <w:r w:rsidRPr="005F376C">
        <w:rPr>
          <w:spacing w:val="1"/>
          <w:sz w:val="26"/>
          <w:szCs w:val="26"/>
        </w:rPr>
        <w:t xml:space="preserve"> </w:t>
      </w:r>
      <w:r w:rsidRPr="005F376C">
        <w:rPr>
          <w:sz w:val="26"/>
          <w:szCs w:val="26"/>
        </w:rPr>
        <w:t>документа,</w:t>
      </w:r>
      <w:r w:rsidRPr="005F376C">
        <w:rPr>
          <w:spacing w:val="1"/>
          <w:sz w:val="26"/>
          <w:szCs w:val="26"/>
        </w:rPr>
        <w:t xml:space="preserve"> </w:t>
      </w:r>
      <w:r w:rsidRPr="005F376C">
        <w:rPr>
          <w:sz w:val="26"/>
          <w:szCs w:val="26"/>
        </w:rPr>
        <w:t>оформленного</w:t>
      </w:r>
      <w:r w:rsidRPr="005F376C">
        <w:rPr>
          <w:spacing w:val="-1"/>
          <w:sz w:val="26"/>
          <w:szCs w:val="26"/>
        </w:rPr>
        <w:t xml:space="preserve"> </w:t>
      </w:r>
      <w:r w:rsidRPr="005F376C">
        <w:rPr>
          <w:sz w:val="26"/>
          <w:szCs w:val="26"/>
        </w:rPr>
        <w:t>на</w:t>
      </w:r>
      <w:r w:rsidRPr="005F376C">
        <w:rPr>
          <w:spacing w:val="-1"/>
          <w:sz w:val="26"/>
          <w:szCs w:val="26"/>
        </w:rPr>
        <w:t xml:space="preserve"> </w:t>
      </w:r>
      <w:r w:rsidRPr="005F376C">
        <w:rPr>
          <w:sz w:val="26"/>
          <w:szCs w:val="26"/>
        </w:rPr>
        <w:t>бумажном</w:t>
      </w:r>
      <w:r w:rsidRPr="005F376C">
        <w:rPr>
          <w:spacing w:val="-2"/>
          <w:sz w:val="26"/>
          <w:szCs w:val="26"/>
        </w:rPr>
        <w:t xml:space="preserve"> </w:t>
      </w:r>
      <w:r w:rsidRPr="005F376C">
        <w:rPr>
          <w:sz w:val="26"/>
          <w:szCs w:val="26"/>
        </w:rPr>
        <w:t>носителе, путем его</w:t>
      </w:r>
      <w:r w:rsidRPr="005F376C">
        <w:rPr>
          <w:spacing w:val="-1"/>
          <w:sz w:val="26"/>
          <w:szCs w:val="26"/>
        </w:rPr>
        <w:t xml:space="preserve"> </w:t>
      </w:r>
      <w:r w:rsidRPr="005F376C">
        <w:rPr>
          <w:sz w:val="26"/>
          <w:szCs w:val="26"/>
        </w:rPr>
        <w:t>отправки по</w:t>
      </w:r>
      <w:r w:rsidRPr="005F376C">
        <w:rPr>
          <w:spacing w:val="-2"/>
          <w:sz w:val="26"/>
          <w:szCs w:val="26"/>
        </w:rPr>
        <w:t xml:space="preserve"> </w:t>
      </w:r>
      <w:r w:rsidRPr="005F376C">
        <w:rPr>
          <w:sz w:val="26"/>
          <w:szCs w:val="26"/>
        </w:rPr>
        <w:t>почте;</w:t>
      </w:r>
    </w:p>
    <w:p w14:paraId="22DAD369" w14:textId="1709E75F"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112"/>
          <w:sz w:val="26"/>
          <w:szCs w:val="26"/>
        </w:rPr>
        <w:t xml:space="preserve"> </w:t>
      </w:r>
      <w:r w:rsidRPr="005F376C">
        <w:rPr>
          <w:sz w:val="26"/>
          <w:szCs w:val="26"/>
        </w:rPr>
        <w:t>внесения в Систему</w:t>
      </w:r>
      <w:r w:rsidRPr="005F376C">
        <w:rPr>
          <w:spacing w:val="52"/>
          <w:sz w:val="26"/>
          <w:szCs w:val="26"/>
        </w:rPr>
        <w:t xml:space="preserve"> </w:t>
      </w:r>
      <w:r w:rsidRPr="005F376C">
        <w:rPr>
          <w:sz w:val="26"/>
          <w:szCs w:val="26"/>
        </w:rPr>
        <w:t>запросов</w:t>
      </w:r>
      <w:r w:rsidRPr="005F376C">
        <w:rPr>
          <w:spacing w:val="51"/>
          <w:sz w:val="26"/>
          <w:szCs w:val="26"/>
        </w:rPr>
        <w:t xml:space="preserve"> </w:t>
      </w:r>
      <w:r w:rsidRPr="005F376C">
        <w:rPr>
          <w:sz w:val="26"/>
          <w:szCs w:val="26"/>
        </w:rPr>
        <w:t>о</w:t>
      </w:r>
      <w:r w:rsidRPr="005F376C">
        <w:rPr>
          <w:spacing w:val="51"/>
          <w:sz w:val="26"/>
          <w:szCs w:val="26"/>
        </w:rPr>
        <w:t xml:space="preserve"> </w:t>
      </w:r>
      <w:r w:rsidRPr="005F376C">
        <w:rPr>
          <w:sz w:val="26"/>
          <w:szCs w:val="26"/>
        </w:rPr>
        <w:t>представлении</w:t>
      </w:r>
      <w:r w:rsidRPr="005F376C">
        <w:rPr>
          <w:spacing w:val="51"/>
          <w:sz w:val="26"/>
          <w:szCs w:val="26"/>
        </w:rPr>
        <w:t xml:space="preserve"> </w:t>
      </w:r>
      <w:r w:rsidRPr="005F376C">
        <w:rPr>
          <w:sz w:val="26"/>
          <w:szCs w:val="26"/>
        </w:rPr>
        <w:t>сведений</w:t>
      </w:r>
      <w:r w:rsidRPr="005F376C">
        <w:rPr>
          <w:spacing w:val="-58"/>
          <w:sz w:val="26"/>
          <w:szCs w:val="26"/>
        </w:rPr>
        <w:t xml:space="preserve"> </w:t>
      </w:r>
      <w:r w:rsidRPr="005F376C">
        <w:rPr>
          <w:sz w:val="26"/>
          <w:szCs w:val="26"/>
        </w:rPr>
        <w:t>и информации, содержащихся в Системе, поданных в электронной форме</w:t>
      </w:r>
      <w:r w:rsidRPr="005F376C">
        <w:rPr>
          <w:spacing w:val="1"/>
          <w:sz w:val="26"/>
          <w:szCs w:val="26"/>
        </w:rPr>
        <w:t xml:space="preserve"> </w:t>
      </w:r>
      <w:r w:rsidRPr="005F376C">
        <w:rPr>
          <w:sz w:val="26"/>
          <w:szCs w:val="26"/>
        </w:rPr>
        <w:t>путем</w:t>
      </w:r>
      <w:r w:rsidRPr="005F376C">
        <w:rPr>
          <w:spacing w:val="-11"/>
          <w:sz w:val="26"/>
          <w:szCs w:val="26"/>
        </w:rPr>
        <w:t xml:space="preserve"> </w:t>
      </w:r>
      <w:r w:rsidRPr="005F376C">
        <w:rPr>
          <w:sz w:val="26"/>
          <w:szCs w:val="26"/>
        </w:rPr>
        <w:lastRenderedPageBreak/>
        <w:t>заполнения</w:t>
      </w:r>
      <w:r w:rsidRPr="005F376C">
        <w:rPr>
          <w:spacing w:val="-10"/>
          <w:sz w:val="26"/>
          <w:szCs w:val="26"/>
        </w:rPr>
        <w:t xml:space="preserve"> </w:t>
      </w:r>
      <w:r w:rsidRPr="005F376C">
        <w:rPr>
          <w:sz w:val="26"/>
          <w:szCs w:val="26"/>
        </w:rPr>
        <w:t>формы</w:t>
      </w:r>
      <w:r w:rsidRPr="005F376C">
        <w:rPr>
          <w:spacing w:val="-11"/>
          <w:sz w:val="26"/>
          <w:szCs w:val="26"/>
        </w:rPr>
        <w:t xml:space="preserve"> </w:t>
      </w:r>
      <w:r w:rsidRPr="005F376C">
        <w:rPr>
          <w:sz w:val="26"/>
          <w:szCs w:val="26"/>
        </w:rPr>
        <w:t>запроса,</w:t>
      </w:r>
      <w:r w:rsidRPr="005F376C">
        <w:rPr>
          <w:spacing w:val="-10"/>
          <w:sz w:val="26"/>
          <w:szCs w:val="26"/>
        </w:rPr>
        <w:t xml:space="preserve"> </w:t>
      </w:r>
      <w:r w:rsidRPr="005F376C">
        <w:rPr>
          <w:sz w:val="26"/>
          <w:szCs w:val="26"/>
        </w:rPr>
        <w:t>размещенной</w:t>
      </w:r>
      <w:r w:rsidRPr="005F376C">
        <w:rPr>
          <w:spacing w:val="-10"/>
          <w:sz w:val="26"/>
          <w:szCs w:val="26"/>
        </w:rPr>
        <w:t xml:space="preserve"> </w:t>
      </w:r>
      <w:r w:rsidRPr="005F376C">
        <w:rPr>
          <w:sz w:val="26"/>
          <w:szCs w:val="26"/>
        </w:rPr>
        <w:t>на</w:t>
      </w:r>
      <w:r w:rsidRPr="005F376C">
        <w:rPr>
          <w:spacing w:val="-11"/>
          <w:sz w:val="26"/>
          <w:szCs w:val="26"/>
        </w:rPr>
        <w:t xml:space="preserve"> </w:t>
      </w:r>
      <w:r w:rsidRPr="005F376C">
        <w:rPr>
          <w:sz w:val="26"/>
          <w:szCs w:val="26"/>
        </w:rPr>
        <w:t>информационном</w:t>
      </w:r>
      <w:r w:rsidRPr="005F376C">
        <w:rPr>
          <w:spacing w:val="-10"/>
          <w:sz w:val="26"/>
          <w:szCs w:val="26"/>
        </w:rPr>
        <w:t xml:space="preserve"> </w:t>
      </w:r>
      <w:r w:rsidRPr="005F376C">
        <w:rPr>
          <w:sz w:val="26"/>
          <w:szCs w:val="26"/>
        </w:rPr>
        <w:t>портале</w:t>
      </w:r>
      <w:r w:rsidRPr="005F376C">
        <w:rPr>
          <w:spacing w:val="-58"/>
          <w:sz w:val="26"/>
          <w:szCs w:val="26"/>
        </w:rPr>
        <w:t xml:space="preserve"> </w:t>
      </w:r>
      <w:r w:rsidRPr="005F376C">
        <w:rPr>
          <w:sz w:val="26"/>
          <w:szCs w:val="26"/>
        </w:rPr>
        <w:t>Федеральной</w:t>
      </w:r>
      <w:r w:rsidRPr="005F376C">
        <w:rPr>
          <w:spacing w:val="-1"/>
          <w:sz w:val="26"/>
          <w:szCs w:val="26"/>
        </w:rPr>
        <w:t xml:space="preserve"> </w:t>
      </w:r>
      <w:r w:rsidRPr="005F376C">
        <w:rPr>
          <w:sz w:val="26"/>
          <w:szCs w:val="26"/>
        </w:rPr>
        <w:t>системы прослеживаемости</w:t>
      </w:r>
      <w:r w:rsidRPr="005F376C">
        <w:rPr>
          <w:spacing w:val="-1"/>
          <w:sz w:val="26"/>
          <w:szCs w:val="26"/>
        </w:rPr>
        <w:t xml:space="preserve"> </w:t>
      </w:r>
      <w:r w:rsidRPr="005F376C">
        <w:rPr>
          <w:sz w:val="26"/>
          <w:szCs w:val="26"/>
        </w:rPr>
        <w:t>зерна;</w:t>
      </w:r>
    </w:p>
    <w:p w14:paraId="3FED29E1"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6"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ответа</w:t>
      </w:r>
      <w:r w:rsidRPr="005F376C">
        <w:rPr>
          <w:spacing w:val="1"/>
          <w:sz w:val="26"/>
          <w:szCs w:val="26"/>
        </w:rPr>
        <w:t xml:space="preserve"> </w:t>
      </w:r>
      <w:r w:rsidRPr="005F376C">
        <w:rPr>
          <w:sz w:val="26"/>
          <w:szCs w:val="26"/>
        </w:rPr>
        <w:t>на</w:t>
      </w:r>
      <w:r w:rsidRPr="005F376C">
        <w:rPr>
          <w:spacing w:val="1"/>
          <w:sz w:val="26"/>
          <w:szCs w:val="26"/>
        </w:rPr>
        <w:t xml:space="preserve"> </w:t>
      </w:r>
      <w:r w:rsidRPr="005F376C">
        <w:rPr>
          <w:sz w:val="26"/>
          <w:szCs w:val="26"/>
        </w:rPr>
        <w:t>запрос</w:t>
      </w:r>
      <w:r w:rsidRPr="005F376C">
        <w:rPr>
          <w:spacing w:val="1"/>
          <w:sz w:val="26"/>
          <w:szCs w:val="26"/>
        </w:rPr>
        <w:t xml:space="preserve"> </w:t>
      </w:r>
      <w:r w:rsidRPr="005F376C">
        <w:rPr>
          <w:sz w:val="26"/>
          <w:szCs w:val="26"/>
        </w:rPr>
        <w:t>о</w:t>
      </w:r>
      <w:r w:rsidRPr="005F376C">
        <w:rPr>
          <w:spacing w:val="1"/>
          <w:sz w:val="26"/>
          <w:szCs w:val="26"/>
        </w:rPr>
        <w:t xml:space="preserve"> </w:t>
      </w:r>
      <w:r w:rsidRPr="005F376C">
        <w:rPr>
          <w:sz w:val="26"/>
          <w:szCs w:val="26"/>
        </w:rPr>
        <w:t>представлении</w:t>
      </w:r>
      <w:r w:rsidRPr="005F376C">
        <w:rPr>
          <w:spacing w:val="1"/>
          <w:sz w:val="26"/>
          <w:szCs w:val="26"/>
        </w:rPr>
        <w:t xml:space="preserve"> </w:t>
      </w:r>
      <w:r w:rsidRPr="005F376C">
        <w:rPr>
          <w:sz w:val="26"/>
          <w:szCs w:val="26"/>
        </w:rPr>
        <w:t>сведений</w:t>
      </w:r>
      <w:r w:rsidRPr="005F376C">
        <w:rPr>
          <w:spacing w:val="1"/>
          <w:sz w:val="26"/>
          <w:szCs w:val="26"/>
        </w:rPr>
        <w:t xml:space="preserve"> </w:t>
      </w:r>
      <w:r w:rsidRPr="005F376C">
        <w:rPr>
          <w:sz w:val="26"/>
          <w:szCs w:val="26"/>
        </w:rPr>
        <w:t>и</w:t>
      </w:r>
      <w:r w:rsidRPr="005F376C">
        <w:rPr>
          <w:spacing w:val="1"/>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содержащихся</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Системе,</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виде</w:t>
      </w:r>
      <w:r w:rsidRPr="005F376C">
        <w:rPr>
          <w:spacing w:val="1"/>
          <w:sz w:val="26"/>
          <w:szCs w:val="26"/>
        </w:rPr>
        <w:t xml:space="preserve"> </w:t>
      </w:r>
      <w:r w:rsidRPr="005F376C">
        <w:rPr>
          <w:sz w:val="26"/>
          <w:szCs w:val="26"/>
        </w:rPr>
        <w:t>электронного</w:t>
      </w:r>
      <w:r w:rsidRPr="005F376C">
        <w:rPr>
          <w:spacing w:val="1"/>
          <w:sz w:val="26"/>
          <w:szCs w:val="26"/>
        </w:rPr>
        <w:t xml:space="preserve"> </w:t>
      </w:r>
      <w:r w:rsidRPr="005F376C">
        <w:rPr>
          <w:sz w:val="26"/>
          <w:szCs w:val="26"/>
        </w:rPr>
        <w:t>документа,</w:t>
      </w:r>
      <w:r w:rsidRPr="005F376C">
        <w:rPr>
          <w:spacing w:val="1"/>
          <w:sz w:val="26"/>
          <w:szCs w:val="26"/>
        </w:rPr>
        <w:t xml:space="preserve"> </w:t>
      </w:r>
      <w:r w:rsidRPr="005F376C">
        <w:rPr>
          <w:sz w:val="26"/>
          <w:szCs w:val="26"/>
        </w:rPr>
        <w:t>который</w:t>
      </w:r>
      <w:r w:rsidRPr="005F376C">
        <w:rPr>
          <w:spacing w:val="1"/>
          <w:sz w:val="26"/>
          <w:szCs w:val="26"/>
        </w:rPr>
        <w:t xml:space="preserve"> </w:t>
      </w:r>
      <w:r w:rsidRPr="005F376C">
        <w:rPr>
          <w:sz w:val="26"/>
          <w:szCs w:val="26"/>
        </w:rPr>
        <w:t>оператором</w:t>
      </w:r>
      <w:r w:rsidRPr="005F376C">
        <w:rPr>
          <w:spacing w:val="1"/>
          <w:sz w:val="26"/>
          <w:szCs w:val="26"/>
        </w:rPr>
        <w:t xml:space="preserve"> </w:t>
      </w:r>
      <w:r w:rsidRPr="005F376C">
        <w:rPr>
          <w:sz w:val="26"/>
          <w:szCs w:val="26"/>
        </w:rPr>
        <w:t>направляется</w:t>
      </w:r>
      <w:r w:rsidRPr="005F376C">
        <w:rPr>
          <w:spacing w:val="1"/>
          <w:sz w:val="26"/>
          <w:szCs w:val="26"/>
        </w:rPr>
        <w:t xml:space="preserve"> </w:t>
      </w:r>
      <w:r w:rsidRPr="005F376C">
        <w:rPr>
          <w:sz w:val="26"/>
          <w:szCs w:val="26"/>
        </w:rPr>
        <w:t>заявителю</w:t>
      </w:r>
      <w:r w:rsidRPr="005F376C">
        <w:rPr>
          <w:spacing w:val="1"/>
          <w:sz w:val="26"/>
          <w:szCs w:val="26"/>
        </w:rPr>
        <w:t xml:space="preserve"> </w:t>
      </w:r>
      <w:r w:rsidRPr="005F376C">
        <w:rPr>
          <w:sz w:val="26"/>
          <w:szCs w:val="26"/>
        </w:rPr>
        <w:t>посредством</w:t>
      </w:r>
      <w:r w:rsidRPr="005F376C">
        <w:rPr>
          <w:spacing w:val="1"/>
          <w:sz w:val="26"/>
          <w:szCs w:val="26"/>
        </w:rPr>
        <w:t xml:space="preserve"> </w:t>
      </w:r>
      <w:r w:rsidRPr="005F376C">
        <w:rPr>
          <w:sz w:val="26"/>
          <w:szCs w:val="26"/>
        </w:rPr>
        <w:t>Единого</w:t>
      </w:r>
      <w:r w:rsidRPr="005F376C">
        <w:rPr>
          <w:spacing w:val="1"/>
          <w:sz w:val="26"/>
          <w:szCs w:val="26"/>
        </w:rPr>
        <w:t xml:space="preserve"> </w:t>
      </w:r>
      <w:r w:rsidRPr="005F376C">
        <w:rPr>
          <w:sz w:val="26"/>
          <w:szCs w:val="26"/>
        </w:rPr>
        <w:t>портала</w:t>
      </w:r>
      <w:r w:rsidRPr="005F376C">
        <w:rPr>
          <w:spacing w:val="1"/>
          <w:sz w:val="26"/>
          <w:szCs w:val="26"/>
        </w:rPr>
        <w:t xml:space="preserve"> </w:t>
      </w:r>
      <w:r w:rsidRPr="005F376C">
        <w:rPr>
          <w:sz w:val="26"/>
          <w:szCs w:val="26"/>
        </w:rPr>
        <w:t>государственных и</w:t>
      </w:r>
      <w:r w:rsidRPr="005F376C">
        <w:rPr>
          <w:spacing w:val="-2"/>
          <w:sz w:val="26"/>
          <w:szCs w:val="26"/>
        </w:rPr>
        <w:t xml:space="preserve"> </w:t>
      </w:r>
      <w:r w:rsidRPr="005F376C">
        <w:rPr>
          <w:sz w:val="26"/>
          <w:szCs w:val="26"/>
        </w:rPr>
        <w:t>муниципальных</w:t>
      </w:r>
      <w:r w:rsidRPr="005F376C">
        <w:rPr>
          <w:spacing w:val="-2"/>
          <w:sz w:val="26"/>
          <w:szCs w:val="26"/>
        </w:rPr>
        <w:t xml:space="preserve"> </w:t>
      </w:r>
      <w:r w:rsidRPr="005F376C">
        <w:rPr>
          <w:sz w:val="26"/>
          <w:szCs w:val="26"/>
        </w:rPr>
        <w:t>услуг</w:t>
      </w:r>
      <w:r w:rsidRPr="005F376C">
        <w:rPr>
          <w:spacing w:val="-1"/>
          <w:sz w:val="26"/>
          <w:szCs w:val="26"/>
        </w:rPr>
        <w:t xml:space="preserve"> </w:t>
      </w:r>
      <w:r w:rsidRPr="005F376C">
        <w:rPr>
          <w:sz w:val="26"/>
          <w:szCs w:val="26"/>
        </w:rPr>
        <w:t>(функций);</w:t>
      </w:r>
    </w:p>
    <w:p w14:paraId="086C6233"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6"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ответа</w:t>
      </w:r>
      <w:r w:rsidRPr="005F376C">
        <w:rPr>
          <w:spacing w:val="1"/>
          <w:sz w:val="26"/>
          <w:szCs w:val="26"/>
        </w:rPr>
        <w:t xml:space="preserve"> </w:t>
      </w:r>
      <w:r w:rsidRPr="005F376C">
        <w:rPr>
          <w:sz w:val="26"/>
          <w:szCs w:val="26"/>
        </w:rPr>
        <w:t>на</w:t>
      </w:r>
      <w:r w:rsidRPr="005F376C">
        <w:rPr>
          <w:spacing w:val="1"/>
          <w:sz w:val="26"/>
          <w:szCs w:val="26"/>
        </w:rPr>
        <w:t xml:space="preserve"> </w:t>
      </w:r>
      <w:r w:rsidRPr="005F376C">
        <w:rPr>
          <w:sz w:val="26"/>
          <w:szCs w:val="26"/>
        </w:rPr>
        <w:t>запрос</w:t>
      </w:r>
      <w:r w:rsidRPr="005F376C">
        <w:rPr>
          <w:spacing w:val="1"/>
          <w:sz w:val="26"/>
          <w:szCs w:val="26"/>
        </w:rPr>
        <w:t xml:space="preserve"> </w:t>
      </w:r>
      <w:r w:rsidRPr="005F376C">
        <w:rPr>
          <w:sz w:val="26"/>
          <w:szCs w:val="26"/>
        </w:rPr>
        <w:t>о</w:t>
      </w:r>
      <w:r w:rsidRPr="005F376C">
        <w:rPr>
          <w:spacing w:val="1"/>
          <w:sz w:val="26"/>
          <w:szCs w:val="26"/>
        </w:rPr>
        <w:t xml:space="preserve"> </w:t>
      </w:r>
      <w:r w:rsidRPr="005F376C">
        <w:rPr>
          <w:sz w:val="26"/>
          <w:szCs w:val="26"/>
        </w:rPr>
        <w:t>представлении</w:t>
      </w:r>
      <w:r w:rsidRPr="005F376C">
        <w:rPr>
          <w:spacing w:val="1"/>
          <w:sz w:val="26"/>
          <w:szCs w:val="26"/>
        </w:rPr>
        <w:t xml:space="preserve"> </w:t>
      </w:r>
      <w:r w:rsidRPr="005F376C">
        <w:rPr>
          <w:sz w:val="26"/>
          <w:szCs w:val="26"/>
        </w:rPr>
        <w:t>сведений</w:t>
      </w:r>
      <w:r w:rsidRPr="005F376C">
        <w:rPr>
          <w:spacing w:val="1"/>
          <w:sz w:val="26"/>
          <w:szCs w:val="26"/>
        </w:rPr>
        <w:t xml:space="preserve"> </w:t>
      </w:r>
      <w:r w:rsidRPr="005F376C">
        <w:rPr>
          <w:sz w:val="26"/>
          <w:szCs w:val="26"/>
        </w:rPr>
        <w:t>и</w:t>
      </w:r>
      <w:r w:rsidRPr="005F376C">
        <w:rPr>
          <w:spacing w:val="1"/>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содержащихся</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Системе,</w:t>
      </w:r>
      <w:r w:rsidRPr="005F376C">
        <w:rPr>
          <w:spacing w:val="1"/>
          <w:sz w:val="26"/>
          <w:szCs w:val="26"/>
        </w:rPr>
        <w:t xml:space="preserve"> </w:t>
      </w:r>
      <w:r w:rsidRPr="005F376C">
        <w:rPr>
          <w:sz w:val="26"/>
          <w:szCs w:val="26"/>
        </w:rPr>
        <w:t>в</w:t>
      </w:r>
      <w:r w:rsidRPr="005F376C">
        <w:rPr>
          <w:spacing w:val="1"/>
          <w:sz w:val="26"/>
          <w:szCs w:val="26"/>
        </w:rPr>
        <w:t xml:space="preserve"> </w:t>
      </w:r>
      <w:r w:rsidRPr="005F376C">
        <w:rPr>
          <w:sz w:val="26"/>
          <w:szCs w:val="26"/>
        </w:rPr>
        <w:t>виде</w:t>
      </w:r>
      <w:r w:rsidRPr="005F376C">
        <w:rPr>
          <w:spacing w:val="1"/>
          <w:sz w:val="26"/>
          <w:szCs w:val="26"/>
        </w:rPr>
        <w:t xml:space="preserve"> </w:t>
      </w:r>
      <w:r w:rsidRPr="005F376C">
        <w:rPr>
          <w:sz w:val="26"/>
          <w:szCs w:val="26"/>
        </w:rPr>
        <w:t>электронного</w:t>
      </w:r>
      <w:r w:rsidRPr="005F376C">
        <w:rPr>
          <w:spacing w:val="1"/>
          <w:sz w:val="26"/>
          <w:szCs w:val="26"/>
        </w:rPr>
        <w:t xml:space="preserve"> </w:t>
      </w:r>
      <w:r w:rsidRPr="005F376C">
        <w:rPr>
          <w:sz w:val="26"/>
          <w:szCs w:val="26"/>
        </w:rPr>
        <w:t>документа,</w:t>
      </w:r>
      <w:r w:rsidRPr="005F376C">
        <w:rPr>
          <w:spacing w:val="1"/>
          <w:sz w:val="26"/>
          <w:szCs w:val="26"/>
        </w:rPr>
        <w:t xml:space="preserve"> </w:t>
      </w:r>
      <w:r w:rsidRPr="005F376C">
        <w:rPr>
          <w:sz w:val="26"/>
          <w:szCs w:val="26"/>
        </w:rPr>
        <w:t>который</w:t>
      </w:r>
      <w:r w:rsidRPr="005F376C">
        <w:rPr>
          <w:spacing w:val="1"/>
          <w:sz w:val="26"/>
          <w:szCs w:val="26"/>
        </w:rPr>
        <w:t xml:space="preserve"> </w:t>
      </w:r>
      <w:r w:rsidRPr="005F376C">
        <w:rPr>
          <w:sz w:val="26"/>
          <w:szCs w:val="26"/>
        </w:rPr>
        <w:t>оператором направляется на автоматизированное рабочее место заявителя в</w:t>
      </w:r>
      <w:r w:rsidRPr="005F376C">
        <w:rPr>
          <w:spacing w:val="1"/>
          <w:sz w:val="26"/>
          <w:szCs w:val="26"/>
        </w:rPr>
        <w:t xml:space="preserve"> </w:t>
      </w:r>
      <w:r w:rsidRPr="005F376C">
        <w:rPr>
          <w:sz w:val="26"/>
          <w:szCs w:val="26"/>
        </w:rPr>
        <w:t>Федеральной</w:t>
      </w:r>
      <w:r w:rsidRPr="005F376C">
        <w:rPr>
          <w:spacing w:val="-1"/>
          <w:sz w:val="26"/>
          <w:szCs w:val="26"/>
        </w:rPr>
        <w:t xml:space="preserve"> </w:t>
      </w:r>
      <w:r w:rsidRPr="005F376C">
        <w:rPr>
          <w:sz w:val="26"/>
          <w:szCs w:val="26"/>
        </w:rPr>
        <w:t>системе прослеживаемости</w:t>
      </w:r>
      <w:r w:rsidRPr="005F376C">
        <w:rPr>
          <w:spacing w:val="-1"/>
          <w:sz w:val="26"/>
          <w:szCs w:val="26"/>
        </w:rPr>
        <w:t xml:space="preserve"> </w:t>
      </w:r>
      <w:r w:rsidRPr="005F376C">
        <w:rPr>
          <w:sz w:val="26"/>
          <w:szCs w:val="26"/>
        </w:rPr>
        <w:t>зерна;</w:t>
      </w:r>
    </w:p>
    <w:p w14:paraId="4100009D"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ответа</w:t>
      </w:r>
      <w:r w:rsidRPr="005F376C">
        <w:rPr>
          <w:spacing w:val="1"/>
          <w:sz w:val="26"/>
          <w:szCs w:val="26"/>
        </w:rPr>
        <w:t xml:space="preserve"> </w:t>
      </w:r>
      <w:r w:rsidRPr="005F376C">
        <w:rPr>
          <w:sz w:val="26"/>
          <w:szCs w:val="26"/>
        </w:rPr>
        <w:t>на</w:t>
      </w:r>
      <w:r w:rsidRPr="005F376C">
        <w:rPr>
          <w:spacing w:val="1"/>
          <w:sz w:val="26"/>
          <w:szCs w:val="26"/>
        </w:rPr>
        <w:t xml:space="preserve"> </w:t>
      </w:r>
      <w:r w:rsidRPr="005F376C">
        <w:rPr>
          <w:sz w:val="26"/>
          <w:szCs w:val="26"/>
        </w:rPr>
        <w:t>запрос</w:t>
      </w:r>
      <w:r w:rsidRPr="005F376C">
        <w:rPr>
          <w:spacing w:val="1"/>
          <w:sz w:val="26"/>
          <w:szCs w:val="26"/>
        </w:rPr>
        <w:t xml:space="preserve"> </w:t>
      </w:r>
      <w:r w:rsidRPr="005F376C">
        <w:rPr>
          <w:sz w:val="26"/>
          <w:szCs w:val="26"/>
        </w:rPr>
        <w:t>о</w:t>
      </w:r>
      <w:r w:rsidRPr="005F376C">
        <w:rPr>
          <w:spacing w:val="1"/>
          <w:sz w:val="26"/>
          <w:szCs w:val="26"/>
        </w:rPr>
        <w:t xml:space="preserve"> </w:t>
      </w:r>
      <w:r w:rsidRPr="005F376C">
        <w:rPr>
          <w:sz w:val="26"/>
          <w:szCs w:val="26"/>
        </w:rPr>
        <w:t>представлении</w:t>
      </w:r>
      <w:r w:rsidRPr="005F376C">
        <w:rPr>
          <w:spacing w:val="1"/>
          <w:sz w:val="26"/>
          <w:szCs w:val="26"/>
        </w:rPr>
        <w:t xml:space="preserve"> </w:t>
      </w:r>
      <w:r w:rsidRPr="005F376C">
        <w:rPr>
          <w:sz w:val="26"/>
          <w:szCs w:val="26"/>
        </w:rPr>
        <w:t>сведений</w:t>
      </w:r>
      <w:r w:rsidRPr="005F376C">
        <w:rPr>
          <w:spacing w:val="1"/>
          <w:sz w:val="26"/>
          <w:szCs w:val="26"/>
        </w:rPr>
        <w:t xml:space="preserve"> </w:t>
      </w:r>
      <w:r w:rsidRPr="005F376C">
        <w:rPr>
          <w:sz w:val="26"/>
          <w:szCs w:val="26"/>
        </w:rPr>
        <w:t>и</w:t>
      </w:r>
      <w:r w:rsidRPr="005F376C">
        <w:rPr>
          <w:spacing w:val="1"/>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содержащихся в Системе, поданных в виде документа, который оператором</w:t>
      </w:r>
      <w:r w:rsidRPr="005F376C">
        <w:rPr>
          <w:spacing w:val="1"/>
          <w:sz w:val="26"/>
          <w:szCs w:val="26"/>
        </w:rPr>
        <w:t xml:space="preserve"> </w:t>
      </w:r>
      <w:r w:rsidRPr="005F376C">
        <w:rPr>
          <w:sz w:val="26"/>
          <w:szCs w:val="26"/>
        </w:rPr>
        <w:t>направляется</w:t>
      </w:r>
      <w:r w:rsidRPr="005F376C">
        <w:rPr>
          <w:spacing w:val="-6"/>
          <w:sz w:val="26"/>
          <w:szCs w:val="26"/>
        </w:rPr>
        <w:t xml:space="preserve"> </w:t>
      </w:r>
      <w:r w:rsidRPr="005F376C">
        <w:rPr>
          <w:sz w:val="26"/>
          <w:szCs w:val="26"/>
        </w:rPr>
        <w:t>заявителю</w:t>
      </w:r>
      <w:r w:rsidRPr="005F376C">
        <w:rPr>
          <w:spacing w:val="-5"/>
          <w:sz w:val="26"/>
          <w:szCs w:val="26"/>
        </w:rPr>
        <w:t xml:space="preserve"> </w:t>
      </w:r>
      <w:r w:rsidRPr="005F376C">
        <w:rPr>
          <w:sz w:val="26"/>
          <w:szCs w:val="26"/>
        </w:rPr>
        <w:t>на</w:t>
      </w:r>
      <w:r w:rsidRPr="005F376C">
        <w:rPr>
          <w:spacing w:val="-5"/>
          <w:sz w:val="26"/>
          <w:szCs w:val="26"/>
        </w:rPr>
        <w:t xml:space="preserve"> </w:t>
      </w:r>
      <w:r w:rsidRPr="005F376C">
        <w:rPr>
          <w:sz w:val="26"/>
          <w:szCs w:val="26"/>
        </w:rPr>
        <w:t>адрес</w:t>
      </w:r>
      <w:r w:rsidRPr="005F376C">
        <w:rPr>
          <w:spacing w:val="-5"/>
          <w:sz w:val="26"/>
          <w:szCs w:val="26"/>
        </w:rPr>
        <w:t xml:space="preserve"> </w:t>
      </w:r>
      <w:r w:rsidRPr="005F376C">
        <w:rPr>
          <w:sz w:val="26"/>
          <w:szCs w:val="26"/>
        </w:rPr>
        <w:t>электронной</w:t>
      </w:r>
      <w:r w:rsidRPr="005F376C">
        <w:rPr>
          <w:spacing w:val="-5"/>
          <w:sz w:val="26"/>
          <w:szCs w:val="26"/>
        </w:rPr>
        <w:t xml:space="preserve"> </w:t>
      </w:r>
      <w:r w:rsidRPr="005F376C">
        <w:rPr>
          <w:sz w:val="26"/>
          <w:szCs w:val="26"/>
        </w:rPr>
        <w:t>почты,</w:t>
      </w:r>
      <w:r w:rsidRPr="005F376C">
        <w:rPr>
          <w:spacing w:val="-5"/>
          <w:sz w:val="26"/>
          <w:szCs w:val="26"/>
        </w:rPr>
        <w:t xml:space="preserve"> </w:t>
      </w:r>
      <w:r w:rsidRPr="005F376C">
        <w:rPr>
          <w:sz w:val="26"/>
          <w:szCs w:val="26"/>
        </w:rPr>
        <w:t>указанный</w:t>
      </w:r>
      <w:r w:rsidRPr="005F376C">
        <w:rPr>
          <w:spacing w:val="-5"/>
          <w:sz w:val="26"/>
          <w:szCs w:val="26"/>
        </w:rPr>
        <w:t xml:space="preserve"> </w:t>
      </w:r>
      <w:r w:rsidRPr="005F376C">
        <w:rPr>
          <w:sz w:val="26"/>
          <w:szCs w:val="26"/>
        </w:rPr>
        <w:t>заявителем;</w:t>
      </w:r>
    </w:p>
    <w:p w14:paraId="382468D1"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3" w:firstLine="709"/>
        <w:rPr>
          <w:sz w:val="26"/>
          <w:szCs w:val="26"/>
        </w:rPr>
      </w:pPr>
      <w:r w:rsidRPr="005F376C">
        <w:rPr>
          <w:sz w:val="26"/>
          <w:szCs w:val="26"/>
        </w:rPr>
        <w:t>функция аннулирования товаросопроводительных документов и сведений,</w:t>
      </w:r>
      <w:r w:rsidRPr="005F376C">
        <w:rPr>
          <w:spacing w:val="1"/>
          <w:sz w:val="26"/>
          <w:szCs w:val="26"/>
        </w:rPr>
        <w:t xml:space="preserve"> </w:t>
      </w:r>
      <w:r w:rsidRPr="005F376C">
        <w:rPr>
          <w:sz w:val="26"/>
          <w:szCs w:val="26"/>
        </w:rPr>
        <w:t>поданных товаропроизводителями, доступная оператору Системы с целью</w:t>
      </w:r>
      <w:r w:rsidRPr="005F376C">
        <w:rPr>
          <w:spacing w:val="1"/>
          <w:sz w:val="26"/>
          <w:szCs w:val="26"/>
        </w:rPr>
        <w:t xml:space="preserve"> </w:t>
      </w:r>
      <w:r w:rsidRPr="005F376C">
        <w:rPr>
          <w:sz w:val="26"/>
          <w:szCs w:val="26"/>
        </w:rPr>
        <w:t>исправления</w:t>
      </w:r>
      <w:r w:rsidRPr="005F376C">
        <w:rPr>
          <w:spacing w:val="-2"/>
          <w:sz w:val="26"/>
          <w:szCs w:val="26"/>
        </w:rPr>
        <w:t xml:space="preserve"> </w:t>
      </w:r>
      <w:r w:rsidRPr="005F376C">
        <w:rPr>
          <w:sz w:val="26"/>
          <w:szCs w:val="26"/>
        </w:rPr>
        <w:t>технических ошибок;</w:t>
      </w:r>
    </w:p>
    <w:p w14:paraId="67D5F556"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4"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аннулирования</w:t>
      </w:r>
      <w:r w:rsidRPr="005F376C">
        <w:rPr>
          <w:spacing w:val="1"/>
          <w:sz w:val="26"/>
          <w:szCs w:val="26"/>
        </w:rPr>
        <w:t xml:space="preserve"> </w:t>
      </w:r>
      <w:r w:rsidRPr="005F376C">
        <w:rPr>
          <w:sz w:val="26"/>
          <w:szCs w:val="26"/>
        </w:rPr>
        <w:t>сведений,</w:t>
      </w:r>
      <w:r w:rsidRPr="005F376C">
        <w:rPr>
          <w:spacing w:val="1"/>
          <w:sz w:val="26"/>
          <w:szCs w:val="26"/>
        </w:rPr>
        <w:t xml:space="preserve"> </w:t>
      </w:r>
      <w:r w:rsidRPr="005F376C">
        <w:rPr>
          <w:sz w:val="26"/>
          <w:szCs w:val="26"/>
        </w:rPr>
        <w:t>предоставляемых</w:t>
      </w:r>
      <w:r w:rsidRPr="005F376C">
        <w:rPr>
          <w:spacing w:val="1"/>
          <w:sz w:val="26"/>
          <w:szCs w:val="26"/>
        </w:rPr>
        <w:t xml:space="preserve"> </w:t>
      </w:r>
      <w:r w:rsidRPr="005F376C">
        <w:rPr>
          <w:sz w:val="26"/>
          <w:szCs w:val="26"/>
        </w:rPr>
        <w:t>федеральными</w:t>
      </w:r>
      <w:r w:rsidRPr="005F376C">
        <w:rPr>
          <w:spacing w:val="1"/>
          <w:sz w:val="26"/>
          <w:szCs w:val="26"/>
        </w:rPr>
        <w:t xml:space="preserve"> </w:t>
      </w:r>
      <w:r w:rsidRPr="005F376C">
        <w:rPr>
          <w:sz w:val="26"/>
          <w:szCs w:val="26"/>
        </w:rPr>
        <w:t>органами</w:t>
      </w:r>
      <w:r w:rsidRPr="005F376C">
        <w:rPr>
          <w:spacing w:val="-8"/>
          <w:sz w:val="26"/>
          <w:szCs w:val="26"/>
        </w:rPr>
        <w:t xml:space="preserve"> </w:t>
      </w:r>
      <w:r w:rsidRPr="005F376C">
        <w:rPr>
          <w:sz w:val="26"/>
          <w:szCs w:val="26"/>
        </w:rPr>
        <w:t>исполнительной</w:t>
      </w:r>
      <w:r w:rsidRPr="005F376C">
        <w:rPr>
          <w:spacing w:val="-8"/>
          <w:sz w:val="26"/>
          <w:szCs w:val="26"/>
        </w:rPr>
        <w:t xml:space="preserve"> </w:t>
      </w:r>
      <w:r w:rsidRPr="005F376C">
        <w:rPr>
          <w:sz w:val="26"/>
          <w:szCs w:val="26"/>
        </w:rPr>
        <w:t>власти</w:t>
      </w:r>
      <w:r w:rsidRPr="005F376C">
        <w:rPr>
          <w:spacing w:val="-8"/>
          <w:sz w:val="26"/>
          <w:szCs w:val="26"/>
        </w:rPr>
        <w:t xml:space="preserve"> </w:t>
      </w:r>
      <w:r w:rsidRPr="005F376C">
        <w:rPr>
          <w:sz w:val="26"/>
          <w:szCs w:val="26"/>
        </w:rPr>
        <w:t>или</w:t>
      </w:r>
      <w:r w:rsidRPr="005F376C">
        <w:rPr>
          <w:spacing w:val="-8"/>
          <w:sz w:val="26"/>
          <w:szCs w:val="26"/>
        </w:rPr>
        <w:t xml:space="preserve"> </w:t>
      </w:r>
      <w:r w:rsidRPr="005F376C">
        <w:rPr>
          <w:sz w:val="26"/>
          <w:szCs w:val="26"/>
        </w:rPr>
        <w:t>подведомственными</w:t>
      </w:r>
      <w:r w:rsidRPr="005F376C">
        <w:rPr>
          <w:spacing w:val="-8"/>
          <w:sz w:val="26"/>
          <w:szCs w:val="26"/>
        </w:rPr>
        <w:t xml:space="preserve"> </w:t>
      </w:r>
      <w:r w:rsidRPr="005F376C">
        <w:rPr>
          <w:sz w:val="26"/>
          <w:szCs w:val="26"/>
        </w:rPr>
        <w:t>им</w:t>
      </w:r>
      <w:r w:rsidRPr="005F376C">
        <w:rPr>
          <w:spacing w:val="-8"/>
          <w:sz w:val="26"/>
          <w:szCs w:val="26"/>
        </w:rPr>
        <w:t xml:space="preserve"> </w:t>
      </w:r>
      <w:r w:rsidRPr="005F376C">
        <w:rPr>
          <w:sz w:val="26"/>
          <w:szCs w:val="26"/>
        </w:rPr>
        <w:t>федеральными</w:t>
      </w:r>
      <w:r w:rsidRPr="005F376C">
        <w:rPr>
          <w:spacing w:val="-58"/>
          <w:sz w:val="26"/>
          <w:szCs w:val="26"/>
        </w:rPr>
        <w:t xml:space="preserve"> </w:t>
      </w:r>
      <w:r w:rsidRPr="005F376C">
        <w:rPr>
          <w:sz w:val="26"/>
          <w:szCs w:val="26"/>
        </w:rPr>
        <w:t>государственными</w:t>
      </w:r>
      <w:r w:rsidRPr="005F376C">
        <w:rPr>
          <w:spacing w:val="1"/>
          <w:sz w:val="26"/>
          <w:szCs w:val="26"/>
        </w:rPr>
        <w:t xml:space="preserve"> </w:t>
      </w:r>
      <w:r w:rsidRPr="005F376C">
        <w:rPr>
          <w:sz w:val="26"/>
          <w:szCs w:val="26"/>
        </w:rPr>
        <w:t>бюджетными</w:t>
      </w:r>
      <w:r w:rsidRPr="005F376C">
        <w:rPr>
          <w:spacing w:val="1"/>
          <w:sz w:val="26"/>
          <w:szCs w:val="26"/>
        </w:rPr>
        <w:t xml:space="preserve"> </w:t>
      </w:r>
      <w:r w:rsidRPr="005F376C">
        <w:rPr>
          <w:sz w:val="26"/>
          <w:szCs w:val="26"/>
        </w:rPr>
        <w:t>учреждениями,</w:t>
      </w:r>
      <w:r w:rsidRPr="005F376C">
        <w:rPr>
          <w:spacing w:val="1"/>
          <w:sz w:val="26"/>
          <w:szCs w:val="26"/>
        </w:rPr>
        <w:t xml:space="preserve"> </w:t>
      </w:r>
      <w:r w:rsidRPr="005F376C">
        <w:rPr>
          <w:sz w:val="26"/>
          <w:szCs w:val="26"/>
        </w:rPr>
        <w:t>доступная</w:t>
      </w:r>
      <w:r w:rsidRPr="005F376C">
        <w:rPr>
          <w:spacing w:val="1"/>
          <w:sz w:val="26"/>
          <w:szCs w:val="26"/>
        </w:rPr>
        <w:t xml:space="preserve"> </w:t>
      </w:r>
      <w:r w:rsidRPr="005F376C">
        <w:rPr>
          <w:sz w:val="26"/>
          <w:szCs w:val="26"/>
        </w:rPr>
        <w:t>оператору</w:t>
      </w:r>
      <w:r w:rsidRPr="005F376C">
        <w:rPr>
          <w:spacing w:val="-57"/>
          <w:sz w:val="26"/>
          <w:szCs w:val="26"/>
        </w:rPr>
        <w:t xml:space="preserve"> </w:t>
      </w:r>
      <w:r w:rsidRPr="005F376C">
        <w:rPr>
          <w:sz w:val="26"/>
          <w:szCs w:val="26"/>
        </w:rPr>
        <w:t>Системы</w:t>
      </w:r>
      <w:r w:rsidRPr="005F376C">
        <w:rPr>
          <w:spacing w:val="-1"/>
          <w:sz w:val="26"/>
          <w:szCs w:val="26"/>
        </w:rPr>
        <w:t xml:space="preserve"> </w:t>
      </w:r>
      <w:r w:rsidRPr="005F376C">
        <w:rPr>
          <w:sz w:val="26"/>
          <w:szCs w:val="26"/>
        </w:rPr>
        <w:t>с</w:t>
      </w:r>
      <w:r w:rsidRPr="005F376C">
        <w:rPr>
          <w:spacing w:val="-1"/>
          <w:sz w:val="26"/>
          <w:szCs w:val="26"/>
        </w:rPr>
        <w:t xml:space="preserve"> </w:t>
      </w:r>
      <w:r w:rsidRPr="005F376C">
        <w:rPr>
          <w:sz w:val="26"/>
          <w:szCs w:val="26"/>
        </w:rPr>
        <w:t>целью исправления</w:t>
      </w:r>
      <w:r w:rsidRPr="005F376C">
        <w:rPr>
          <w:spacing w:val="-1"/>
          <w:sz w:val="26"/>
          <w:szCs w:val="26"/>
        </w:rPr>
        <w:t xml:space="preserve"> </w:t>
      </w:r>
      <w:r w:rsidRPr="005F376C">
        <w:rPr>
          <w:sz w:val="26"/>
          <w:szCs w:val="26"/>
        </w:rPr>
        <w:t>технических</w:t>
      </w:r>
      <w:r w:rsidRPr="005F376C">
        <w:rPr>
          <w:spacing w:val="-1"/>
          <w:sz w:val="26"/>
          <w:szCs w:val="26"/>
        </w:rPr>
        <w:t xml:space="preserve"> </w:t>
      </w:r>
      <w:r w:rsidRPr="005F376C">
        <w:rPr>
          <w:sz w:val="26"/>
          <w:szCs w:val="26"/>
        </w:rPr>
        <w:t>ошибок;</w:t>
      </w:r>
    </w:p>
    <w:p w14:paraId="1631D529"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 поиска партий зерна и партий продуктов переработки зерна по</w:t>
      </w:r>
      <w:r w:rsidRPr="005F376C">
        <w:rPr>
          <w:spacing w:val="1"/>
          <w:sz w:val="26"/>
          <w:szCs w:val="26"/>
        </w:rPr>
        <w:t xml:space="preserve"> </w:t>
      </w:r>
      <w:r w:rsidRPr="005F376C">
        <w:rPr>
          <w:sz w:val="26"/>
          <w:szCs w:val="26"/>
        </w:rPr>
        <w:t>сведениям,</w:t>
      </w:r>
      <w:r w:rsidRPr="005F376C">
        <w:rPr>
          <w:spacing w:val="1"/>
          <w:sz w:val="26"/>
          <w:szCs w:val="26"/>
        </w:rPr>
        <w:t xml:space="preserve"> </w:t>
      </w:r>
      <w:r w:rsidRPr="005F376C">
        <w:rPr>
          <w:sz w:val="26"/>
          <w:szCs w:val="26"/>
        </w:rPr>
        <w:t>предоставляемым</w:t>
      </w:r>
      <w:r w:rsidRPr="005F376C">
        <w:rPr>
          <w:spacing w:val="1"/>
          <w:sz w:val="26"/>
          <w:szCs w:val="26"/>
        </w:rPr>
        <w:t xml:space="preserve"> </w:t>
      </w:r>
      <w:r w:rsidRPr="005F376C">
        <w:rPr>
          <w:sz w:val="26"/>
          <w:szCs w:val="26"/>
        </w:rPr>
        <w:t>товаропроизводителями</w:t>
      </w:r>
      <w:r w:rsidRPr="005F376C">
        <w:rPr>
          <w:spacing w:val="1"/>
          <w:sz w:val="26"/>
          <w:szCs w:val="26"/>
        </w:rPr>
        <w:t xml:space="preserve"> </w:t>
      </w:r>
      <w:r w:rsidRPr="005F376C">
        <w:rPr>
          <w:sz w:val="26"/>
          <w:szCs w:val="26"/>
        </w:rPr>
        <w:t>при</w:t>
      </w:r>
      <w:r w:rsidRPr="005F376C">
        <w:rPr>
          <w:spacing w:val="1"/>
          <w:sz w:val="26"/>
          <w:szCs w:val="26"/>
        </w:rPr>
        <w:t xml:space="preserve"> </w:t>
      </w:r>
      <w:r w:rsidRPr="005F376C">
        <w:rPr>
          <w:sz w:val="26"/>
          <w:szCs w:val="26"/>
        </w:rPr>
        <w:t>формировании</w:t>
      </w:r>
      <w:r w:rsidRPr="005F376C">
        <w:rPr>
          <w:spacing w:val="1"/>
          <w:sz w:val="26"/>
          <w:szCs w:val="26"/>
        </w:rPr>
        <w:t xml:space="preserve"> </w:t>
      </w:r>
      <w:r w:rsidRPr="005F376C">
        <w:rPr>
          <w:sz w:val="26"/>
          <w:szCs w:val="26"/>
        </w:rPr>
        <w:t>партий зерна и партий продуктов переработки зерна, а также по номерам</w:t>
      </w:r>
      <w:r w:rsidRPr="005F376C">
        <w:rPr>
          <w:spacing w:val="1"/>
          <w:sz w:val="26"/>
          <w:szCs w:val="26"/>
        </w:rPr>
        <w:t xml:space="preserve"> </w:t>
      </w:r>
      <w:r w:rsidRPr="005F376C">
        <w:rPr>
          <w:sz w:val="26"/>
          <w:szCs w:val="26"/>
        </w:rPr>
        <w:t>партий;</w:t>
      </w:r>
    </w:p>
    <w:p w14:paraId="10CB5579"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48"/>
          <w:sz w:val="26"/>
          <w:szCs w:val="26"/>
        </w:rPr>
        <w:t xml:space="preserve"> </w:t>
      </w:r>
      <w:r w:rsidRPr="005F376C">
        <w:rPr>
          <w:sz w:val="26"/>
          <w:szCs w:val="26"/>
        </w:rPr>
        <w:t>поиска</w:t>
      </w:r>
      <w:r w:rsidRPr="005F376C">
        <w:rPr>
          <w:spacing w:val="107"/>
          <w:sz w:val="26"/>
          <w:szCs w:val="26"/>
        </w:rPr>
        <w:t xml:space="preserve"> </w:t>
      </w:r>
      <w:r w:rsidRPr="005F376C">
        <w:rPr>
          <w:sz w:val="26"/>
          <w:szCs w:val="26"/>
        </w:rPr>
        <w:t>товаросопроводительных</w:t>
      </w:r>
      <w:r w:rsidRPr="005F376C">
        <w:rPr>
          <w:spacing w:val="107"/>
          <w:sz w:val="26"/>
          <w:szCs w:val="26"/>
        </w:rPr>
        <w:t xml:space="preserve"> </w:t>
      </w:r>
      <w:r w:rsidRPr="005F376C">
        <w:rPr>
          <w:sz w:val="26"/>
          <w:szCs w:val="26"/>
        </w:rPr>
        <w:t>документов</w:t>
      </w:r>
      <w:r w:rsidRPr="005F376C">
        <w:rPr>
          <w:spacing w:val="107"/>
          <w:sz w:val="26"/>
          <w:szCs w:val="26"/>
        </w:rPr>
        <w:t xml:space="preserve"> </w:t>
      </w:r>
      <w:r w:rsidRPr="005F376C">
        <w:rPr>
          <w:sz w:val="26"/>
          <w:szCs w:val="26"/>
        </w:rPr>
        <w:t>на</w:t>
      </w:r>
      <w:r w:rsidRPr="005F376C">
        <w:rPr>
          <w:spacing w:val="107"/>
          <w:sz w:val="26"/>
          <w:szCs w:val="26"/>
        </w:rPr>
        <w:t xml:space="preserve"> </w:t>
      </w:r>
      <w:r w:rsidRPr="005F376C">
        <w:rPr>
          <w:sz w:val="26"/>
          <w:szCs w:val="26"/>
        </w:rPr>
        <w:t>партии</w:t>
      </w:r>
      <w:r w:rsidRPr="005F376C">
        <w:rPr>
          <w:spacing w:val="107"/>
          <w:sz w:val="26"/>
          <w:szCs w:val="26"/>
        </w:rPr>
        <w:t xml:space="preserve"> </w:t>
      </w:r>
      <w:r w:rsidRPr="005F376C">
        <w:rPr>
          <w:sz w:val="26"/>
          <w:szCs w:val="26"/>
        </w:rPr>
        <w:t>зерна</w:t>
      </w:r>
      <w:r w:rsidRPr="005F376C">
        <w:rPr>
          <w:spacing w:val="-58"/>
          <w:sz w:val="26"/>
          <w:szCs w:val="26"/>
        </w:rPr>
        <w:t xml:space="preserve"> </w:t>
      </w:r>
      <w:r w:rsidRPr="005F376C">
        <w:rPr>
          <w:sz w:val="26"/>
          <w:szCs w:val="26"/>
        </w:rPr>
        <w:t>и партии продуктов переработки зерна по сведениям, входящим в состав</w:t>
      </w:r>
      <w:r w:rsidRPr="005F376C">
        <w:rPr>
          <w:spacing w:val="1"/>
          <w:sz w:val="26"/>
          <w:szCs w:val="26"/>
        </w:rPr>
        <w:t xml:space="preserve"> </w:t>
      </w:r>
      <w:r w:rsidRPr="005F376C">
        <w:rPr>
          <w:sz w:val="26"/>
          <w:szCs w:val="26"/>
        </w:rPr>
        <w:t>товаросопроводительных</w:t>
      </w:r>
      <w:r w:rsidRPr="005F376C">
        <w:rPr>
          <w:spacing w:val="-1"/>
          <w:sz w:val="26"/>
          <w:szCs w:val="26"/>
        </w:rPr>
        <w:t xml:space="preserve"> </w:t>
      </w:r>
      <w:r w:rsidRPr="005F376C">
        <w:rPr>
          <w:sz w:val="26"/>
          <w:szCs w:val="26"/>
        </w:rPr>
        <w:t>документов;</w:t>
      </w:r>
    </w:p>
    <w:p w14:paraId="639AB2AF" w14:textId="77777777" w:rsidR="00DE2D71" w:rsidRPr="005F376C" w:rsidRDefault="00620604" w:rsidP="005F376C">
      <w:pPr>
        <w:pStyle w:val="afff3"/>
        <w:widowControl w:val="0"/>
        <w:numPr>
          <w:ilvl w:val="1"/>
          <w:numId w:val="82"/>
        </w:numPr>
        <w:tabs>
          <w:tab w:val="left" w:pos="1134"/>
          <w:tab w:val="left" w:pos="2382"/>
        </w:tabs>
        <w:spacing w:line="240" w:lineRule="auto"/>
        <w:ind w:left="0" w:right="165" w:firstLine="709"/>
        <w:rPr>
          <w:sz w:val="26"/>
          <w:szCs w:val="26"/>
        </w:rPr>
      </w:pPr>
      <w:r w:rsidRPr="005F376C">
        <w:rPr>
          <w:sz w:val="26"/>
          <w:szCs w:val="26"/>
        </w:rPr>
        <w:t>функция</w:t>
      </w:r>
      <w:r w:rsidRPr="005F376C">
        <w:rPr>
          <w:spacing w:val="1"/>
          <w:sz w:val="26"/>
          <w:szCs w:val="26"/>
        </w:rPr>
        <w:t xml:space="preserve"> </w:t>
      </w:r>
      <w:r w:rsidRPr="005F376C">
        <w:rPr>
          <w:sz w:val="26"/>
          <w:szCs w:val="26"/>
        </w:rPr>
        <w:t>обеспечения</w:t>
      </w:r>
      <w:r w:rsidRPr="005F376C">
        <w:rPr>
          <w:spacing w:val="1"/>
          <w:sz w:val="26"/>
          <w:szCs w:val="26"/>
        </w:rPr>
        <w:t xml:space="preserve"> </w:t>
      </w:r>
      <w:r w:rsidRPr="005F376C">
        <w:rPr>
          <w:sz w:val="26"/>
          <w:szCs w:val="26"/>
        </w:rPr>
        <w:t>осуществления</w:t>
      </w:r>
      <w:r w:rsidRPr="005F376C">
        <w:rPr>
          <w:spacing w:val="1"/>
          <w:sz w:val="26"/>
          <w:szCs w:val="26"/>
        </w:rPr>
        <w:t xml:space="preserve"> </w:t>
      </w:r>
      <w:r w:rsidRPr="005F376C">
        <w:rPr>
          <w:sz w:val="26"/>
          <w:szCs w:val="26"/>
        </w:rPr>
        <w:t>анализа,</w:t>
      </w:r>
      <w:r w:rsidRPr="005F376C">
        <w:rPr>
          <w:spacing w:val="1"/>
          <w:sz w:val="26"/>
          <w:szCs w:val="26"/>
        </w:rPr>
        <w:t xml:space="preserve"> </w:t>
      </w:r>
      <w:r w:rsidRPr="005F376C">
        <w:rPr>
          <w:sz w:val="26"/>
          <w:szCs w:val="26"/>
        </w:rPr>
        <w:t>обработки</w:t>
      </w:r>
      <w:r w:rsidRPr="005F376C">
        <w:rPr>
          <w:spacing w:val="1"/>
          <w:sz w:val="26"/>
          <w:szCs w:val="26"/>
        </w:rPr>
        <w:t xml:space="preserve"> </w:t>
      </w:r>
      <w:r w:rsidRPr="005F376C">
        <w:rPr>
          <w:sz w:val="26"/>
          <w:szCs w:val="26"/>
        </w:rPr>
        <w:t>представленных</w:t>
      </w:r>
      <w:r w:rsidRPr="005F376C">
        <w:rPr>
          <w:spacing w:val="-57"/>
          <w:sz w:val="26"/>
          <w:szCs w:val="26"/>
        </w:rPr>
        <w:t xml:space="preserve"> </w:t>
      </w:r>
      <w:r w:rsidRPr="005F376C">
        <w:rPr>
          <w:sz w:val="26"/>
          <w:szCs w:val="26"/>
        </w:rPr>
        <w:t>сведений</w:t>
      </w:r>
      <w:r w:rsidRPr="005F376C">
        <w:rPr>
          <w:spacing w:val="-2"/>
          <w:sz w:val="26"/>
          <w:szCs w:val="26"/>
        </w:rPr>
        <w:t xml:space="preserve"> </w:t>
      </w:r>
      <w:r w:rsidRPr="005F376C">
        <w:rPr>
          <w:sz w:val="26"/>
          <w:szCs w:val="26"/>
        </w:rPr>
        <w:t>и</w:t>
      </w:r>
      <w:r w:rsidRPr="005F376C">
        <w:rPr>
          <w:spacing w:val="-1"/>
          <w:sz w:val="26"/>
          <w:szCs w:val="26"/>
        </w:rPr>
        <w:t xml:space="preserve"> </w:t>
      </w:r>
      <w:r w:rsidRPr="005F376C">
        <w:rPr>
          <w:sz w:val="26"/>
          <w:szCs w:val="26"/>
        </w:rPr>
        <w:t>информации</w:t>
      </w:r>
      <w:r w:rsidRPr="005F376C">
        <w:rPr>
          <w:spacing w:val="-1"/>
          <w:sz w:val="26"/>
          <w:szCs w:val="26"/>
        </w:rPr>
        <w:t xml:space="preserve"> </w:t>
      </w:r>
      <w:r w:rsidRPr="005F376C">
        <w:rPr>
          <w:sz w:val="26"/>
          <w:szCs w:val="26"/>
        </w:rPr>
        <w:t>и</w:t>
      </w:r>
      <w:r w:rsidRPr="005F376C">
        <w:rPr>
          <w:spacing w:val="-1"/>
          <w:sz w:val="26"/>
          <w:szCs w:val="26"/>
        </w:rPr>
        <w:t xml:space="preserve"> </w:t>
      </w:r>
      <w:r w:rsidRPr="005F376C">
        <w:rPr>
          <w:sz w:val="26"/>
          <w:szCs w:val="26"/>
        </w:rPr>
        <w:t>контроля за</w:t>
      </w:r>
      <w:r w:rsidRPr="005F376C">
        <w:rPr>
          <w:spacing w:val="-1"/>
          <w:sz w:val="26"/>
          <w:szCs w:val="26"/>
        </w:rPr>
        <w:t xml:space="preserve"> </w:t>
      </w:r>
      <w:r w:rsidRPr="005F376C">
        <w:rPr>
          <w:sz w:val="26"/>
          <w:szCs w:val="26"/>
        </w:rPr>
        <w:t>их</w:t>
      </w:r>
      <w:r w:rsidRPr="005F376C">
        <w:rPr>
          <w:spacing w:val="-1"/>
          <w:sz w:val="26"/>
          <w:szCs w:val="26"/>
        </w:rPr>
        <w:t xml:space="preserve"> </w:t>
      </w:r>
      <w:r w:rsidRPr="005F376C">
        <w:rPr>
          <w:sz w:val="26"/>
          <w:szCs w:val="26"/>
        </w:rPr>
        <w:t>достоверностью;</w:t>
      </w:r>
    </w:p>
    <w:p w14:paraId="40C5D876" w14:textId="77777777" w:rsidR="00DE2D71" w:rsidRPr="005F376C" w:rsidRDefault="00620604" w:rsidP="005F376C">
      <w:pPr>
        <w:pStyle w:val="afff3"/>
        <w:widowControl w:val="0"/>
        <w:numPr>
          <w:ilvl w:val="1"/>
          <w:numId w:val="82"/>
        </w:numPr>
        <w:tabs>
          <w:tab w:val="left" w:pos="1134"/>
          <w:tab w:val="left" w:pos="2382"/>
        </w:tabs>
        <w:spacing w:line="240" w:lineRule="auto"/>
        <w:ind w:left="0" w:firstLine="709"/>
        <w:rPr>
          <w:sz w:val="26"/>
          <w:szCs w:val="26"/>
        </w:rPr>
      </w:pPr>
      <w:r w:rsidRPr="005F376C">
        <w:rPr>
          <w:sz w:val="26"/>
          <w:szCs w:val="26"/>
        </w:rPr>
        <w:t>мониторинг</w:t>
      </w:r>
      <w:r w:rsidRPr="005F376C">
        <w:rPr>
          <w:spacing w:val="-4"/>
          <w:sz w:val="26"/>
          <w:szCs w:val="26"/>
        </w:rPr>
        <w:t xml:space="preserve"> </w:t>
      </w:r>
      <w:r w:rsidRPr="005F376C">
        <w:rPr>
          <w:sz w:val="26"/>
          <w:szCs w:val="26"/>
        </w:rPr>
        <w:t>и</w:t>
      </w:r>
      <w:r w:rsidRPr="005F376C">
        <w:rPr>
          <w:spacing w:val="-3"/>
          <w:sz w:val="26"/>
          <w:szCs w:val="26"/>
        </w:rPr>
        <w:t xml:space="preserve"> </w:t>
      </w:r>
      <w:r w:rsidRPr="005F376C">
        <w:rPr>
          <w:sz w:val="26"/>
          <w:szCs w:val="26"/>
        </w:rPr>
        <w:t>контроль</w:t>
      </w:r>
      <w:r w:rsidRPr="005F376C">
        <w:rPr>
          <w:spacing w:val="-2"/>
          <w:sz w:val="26"/>
          <w:szCs w:val="26"/>
        </w:rPr>
        <w:t xml:space="preserve"> </w:t>
      </w:r>
      <w:r w:rsidRPr="005F376C">
        <w:rPr>
          <w:sz w:val="26"/>
          <w:szCs w:val="26"/>
        </w:rPr>
        <w:t>функций</w:t>
      </w:r>
      <w:r w:rsidRPr="005F376C">
        <w:rPr>
          <w:spacing w:val="-2"/>
          <w:sz w:val="26"/>
          <w:szCs w:val="26"/>
        </w:rPr>
        <w:t xml:space="preserve"> </w:t>
      </w:r>
      <w:r w:rsidRPr="005F376C">
        <w:rPr>
          <w:sz w:val="26"/>
          <w:szCs w:val="26"/>
        </w:rPr>
        <w:t>информационного</w:t>
      </w:r>
      <w:r w:rsidRPr="005F376C">
        <w:rPr>
          <w:spacing w:val="-3"/>
          <w:sz w:val="26"/>
          <w:szCs w:val="26"/>
        </w:rPr>
        <w:t xml:space="preserve"> </w:t>
      </w:r>
      <w:r w:rsidRPr="005F376C">
        <w:rPr>
          <w:sz w:val="26"/>
          <w:szCs w:val="26"/>
        </w:rPr>
        <w:t>взаимодействия.</w:t>
      </w:r>
    </w:p>
    <w:p w14:paraId="010E0E7F"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региональных органов АПК:</w:t>
      </w:r>
    </w:p>
    <w:p w14:paraId="134ED9A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товаропроизводителях в составе следующих реквизитов:</w:t>
      </w:r>
    </w:p>
    <w:p w14:paraId="52FFD7DF" w14:textId="77777777" w:rsidR="00DE2D71" w:rsidRPr="005F376C" w:rsidRDefault="00620604" w:rsidP="005F376C">
      <w:pPr>
        <w:pStyle w:val="4"/>
        <w:ind w:left="0" w:firstLine="709"/>
        <w:rPr>
          <w:rStyle w:val="21fe"/>
          <w:sz w:val="26"/>
          <w:szCs w:val="26"/>
        </w:rPr>
      </w:pPr>
      <w:r w:rsidRPr="005F376C">
        <w:rPr>
          <w:rStyle w:val="21fe"/>
          <w:sz w:val="26"/>
          <w:szCs w:val="26"/>
        </w:rPr>
        <w:t>Наименование;</w:t>
      </w:r>
    </w:p>
    <w:p w14:paraId="3C0957F2" w14:textId="77777777" w:rsidR="00DE2D71" w:rsidRPr="005F376C" w:rsidRDefault="00620604" w:rsidP="005F376C">
      <w:pPr>
        <w:pStyle w:val="4"/>
        <w:ind w:left="0" w:firstLine="709"/>
        <w:rPr>
          <w:rStyle w:val="21fe"/>
          <w:sz w:val="26"/>
          <w:szCs w:val="26"/>
        </w:rPr>
      </w:pPr>
      <w:r w:rsidRPr="005F376C">
        <w:rPr>
          <w:rStyle w:val="21fe"/>
          <w:sz w:val="26"/>
          <w:szCs w:val="26"/>
        </w:rPr>
        <w:t>ИНН;</w:t>
      </w:r>
      <w:r w:rsidRPr="005F376C">
        <w:rPr>
          <w:rStyle w:val="21fe"/>
          <w:sz w:val="26"/>
          <w:szCs w:val="26"/>
        </w:rPr>
        <w:tab/>
      </w:r>
    </w:p>
    <w:p w14:paraId="4D7FBD79" w14:textId="77777777" w:rsidR="00DE2D71" w:rsidRPr="005F376C" w:rsidRDefault="00620604" w:rsidP="005F376C">
      <w:pPr>
        <w:pStyle w:val="4"/>
        <w:ind w:left="0" w:firstLine="709"/>
        <w:rPr>
          <w:rStyle w:val="21fe"/>
          <w:sz w:val="26"/>
          <w:szCs w:val="26"/>
        </w:rPr>
      </w:pPr>
      <w:r w:rsidRPr="005F376C">
        <w:rPr>
          <w:rStyle w:val="21fe"/>
          <w:sz w:val="26"/>
          <w:szCs w:val="26"/>
        </w:rPr>
        <w:t>организационно-правовая форма;</w:t>
      </w:r>
      <w:r w:rsidRPr="005F376C">
        <w:rPr>
          <w:rStyle w:val="21fe"/>
          <w:sz w:val="26"/>
          <w:szCs w:val="26"/>
        </w:rPr>
        <w:tab/>
      </w:r>
      <w:r w:rsidRPr="005F376C">
        <w:rPr>
          <w:rStyle w:val="21fe"/>
          <w:sz w:val="26"/>
          <w:szCs w:val="26"/>
        </w:rPr>
        <w:tab/>
      </w:r>
    </w:p>
    <w:p w14:paraId="3894ADA3" w14:textId="77777777" w:rsidR="00DE2D71" w:rsidRPr="005F376C" w:rsidRDefault="00620604" w:rsidP="005F376C">
      <w:pPr>
        <w:pStyle w:val="4"/>
        <w:ind w:left="0" w:firstLine="709"/>
        <w:rPr>
          <w:rStyle w:val="21fe"/>
          <w:sz w:val="26"/>
          <w:szCs w:val="26"/>
        </w:rPr>
      </w:pPr>
      <w:r w:rsidRPr="005F376C">
        <w:rPr>
          <w:rStyle w:val="21fe"/>
          <w:sz w:val="26"/>
          <w:szCs w:val="26"/>
        </w:rPr>
        <w:t>место нахождения;</w:t>
      </w:r>
    </w:p>
    <w:p w14:paraId="3AD62885" w14:textId="77777777" w:rsidR="00DE2D71" w:rsidRPr="005F376C" w:rsidRDefault="00620604" w:rsidP="005F376C">
      <w:pPr>
        <w:pStyle w:val="4"/>
        <w:ind w:left="0" w:firstLine="709"/>
        <w:rPr>
          <w:rStyle w:val="21fe"/>
          <w:sz w:val="26"/>
          <w:szCs w:val="26"/>
        </w:rPr>
      </w:pPr>
      <w:r w:rsidRPr="005F376C">
        <w:rPr>
          <w:rStyle w:val="21fe"/>
          <w:sz w:val="26"/>
          <w:szCs w:val="26"/>
        </w:rPr>
        <w:t>сведения о государственной регистрации юридического лица;</w:t>
      </w:r>
    </w:p>
    <w:p w14:paraId="44DD5C25" w14:textId="77777777" w:rsidR="00DE2D71" w:rsidRPr="005F376C" w:rsidRDefault="00620604" w:rsidP="005F376C">
      <w:pPr>
        <w:pStyle w:val="4"/>
        <w:ind w:left="0" w:firstLine="709"/>
        <w:rPr>
          <w:rStyle w:val="21fe"/>
          <w:sz w:val="26"/>
          <w:szCs w:val="26"/>
        </w:rPr>
      </w:pPr>
      <w:r w:rsidRPr="005F376C">
        <w:rPr>
          <w:rStyle w:val="21fe"/>
          <w:sz w:val="26"/>
          <w:szCs w:val="26"/>
        </w:rPr>
        <w:t>признак «Организация, осуществляющая первичную и (или) последующую (промышленную) переработку зерна»;</w:t>
      </w:r>
    </w:p>
    <w:p w14:paraId="7B24CB8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об организациях, осуществляющих государственный мониторинг зерна в составе следующих реквизитов:</w:t>
      </w:r>
    </w:p>
    <w:p w14:paraId="4DA032C9" w14:textId="77777777" w:rsidR="00DE2D71" w:rsidRPr="005F376C" w:rsidRDefault="00620604" w:rsidP="005F376C">
      <w:pPr>
        <w:pStyle w:val="4"/>
        <w:ind w:left="0" w:firstLine="709"/>
        <w:rPr>
          <w:rStyle w:val="21fe"/>
          <w:sz w:val="26"/>
          <w:szCs w:val="26"/>
        </w:rPr>
      </w:pPr>
      <w:r w:rsidRPr="005F376C">
        <w:rPr>
          <w:rStyle w:val="21fe"/>
          <w:sz w:val="26"/>
          <w:szCs w:val="26"/>
        </w:rPr>
        <w:t>наименование;</w:t>
      </w:r>
    </w:p>
    <w:p w14:paraId="15C92CE7" w14:textId="77777777" w:rsidR="00DE2D71" w:rsidRPr="005F376C" w:rsidRDefault="00620604" w:rsidP="005F376C">
      <w:pPr>
        <w:pStyle w:val="4"/>
        <w:ind w:left="0" w:firstLine="709"/>
        <w:rPr>
          <w:rStyle w:val="21fe"/>
          <w:sz w:val="26"/>
          <w:szCs w:val="26"/>
        </w:rPr>
      </w:pPr>
      <w:r w:rsidRPr="005F376C">
        <w:rPr>
          <w:rStyle w:val="21fe"/>
          <w:sz w:val="26"/>
          <w:szCs w:val="26"/>
        </w:rPr>
        <w:t>ИНН;</w:t>
      </w:r>
    </w:p>
    <w:p w14:paraId="61CC5243" w14:textId="77777777" w:rsidR="00DE2D71" w:rsidRPr="005F376C" w:rsidRDefault="00620604" w:rsidP="005F376C">
      <w:pPr>
        <w:pStyle w:val="4"/>
        <w:ind w:left="0" w:firstLine="709"/>
        <w:rPr>
          <w:rStyle w:val="21fe"/>
          <w:sz w:val="26"/>
          <w:szCs w:val="26"/>
        </w:rPr>
      </w:pPr>
      <w:r w:rsidRPr="005F376C">
        <w:rPr>
          <w:rStyle w:val="21fe"/>
          <w:sz w:val="26"/>
          <w:szCs w:val="26"/>
        </w:rPr>
        <w:t>организационно-правовая форма;</w:t>
      </w:r>
    </w:p>
    <w:p w14:paraId="2B9CC512" w14:textId="77777777" w:rsidR="00DE2D71" w:rsidRPr="005F376C" w:rsidRDefault="00620604" w:rsidP="005F376C">
      <w:pPr>
        <w:pStyle w:val="4"/>
        <w:ind w:left="0" w:firstLine="709"/>
        <w:rPr>
          <w:rStyle w:val="21fe"/>
          <w:sz w:val="26"/>
          <w:szCs w:val="26"/>
        </w:rPr>
      </w:pPr>
      <w:r w:rsidRPr="005F376C">
        <w:rPr>
          <w:rStyle w:val="21fe"/>
          <w:sz w:val="26"/>
          <w:szCs w:val="26"/>
        </w:rPr>
        <w:t>место нахождения;</w:t>
      </w:r>
    </w:p>
    <w:p w14:paraId="384103E7" w14:textId="77777777" w:rsidR="00DE2D71" w:rsidRPr="005F376C" w:rsidRDefault="00620604" w:rsidP="005F376C">
      <w:pPr>
        <w:pStyle w:val="4"/>
        <w:ind w:left="0" w:firstLine="709"/>
        <w:rPr>
          <w:rStyle w:val="21fe"/>
          <w:sz w:val="26"/>
          <w:szCs w:val="26"/>
        </w:rPr>
      </w:pPr>
      <w:r w:rsidRPr="005F376C">
        <w:rPr>
          <w:rStyle w:val="21fe"/>
          <w:sz w:val="26"/>
          <w:szCs w:val="26"/>
        </w:rPr>
        <w:t>сведения о государственной регистрации юридического лица;</w:t>
      </w:r>
    </w:p>
    <w:p w14:paraId="313F8FE2"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lastRenderedPageBreak/>
        <w:t>поиск и просмотр информации о юридических лицах и индивидуальных предпринимателях, осуществляющих первичную и (или) последующую (промышленную) переработку зерна в составе следующих реквизитов:</w:t>
      </w:r>
    </w:p>
    <w:p w14:paraId="6E7F9835" w14:textId="77777777" w:rsidR="00DE2D71" w:rsidRPr="005F376C" w:rsidRDefault="00620604" w:rsidP="005F376C">
      <w:pPr>
        <w:pStyle w:val="4"/>
        <w:ind w:left="0" w:firstLine="709"/>
        <w:rPr>
          <w:rStyle w:val="21fe"/>
          <w:sz w:val="26"/>
          <w:szCs w:val="26"/>
        </w:rPr>
      </w:pPr>
      <w:r w:rsidRPr="005F376C">
        <w:rPr>
          <w:rStyle w:val="21fe"/>
          <w:sz w:val="26"/>
          <w:szCs w:val="26"/>
        </w:rPr>
        <w:t>наименование;</w:t>
      </w:r>
    </w:p>
    <w:p w14:paraId="2FFF118E" w14:textId="77777777" w:rsidR="00DE2D71" w:rsidRPr="005F376C" w:rsidRDefault="00620604" w:rsidP="005F376C">
      <w:pPr>
        <w:pStyle w:val="4"/>
        <w:ind w:left="0" w:firstLine="709"/>
        <w:rPr>
          <w:rStyle w:val="21fe"/>
          <w:sz w:val="26"/>
          <w:szCs w:val="26"/>
        </w:rPr>
      </w:pPr>
      <w:r w:rsidRPr="005F376C">
        <w:rPr>
          <w:rStyle w:val="21fe"/>
          <w:sz w:val="26"/>
          <w:szCs w:val="26"/>
        </w:rPr>
        <w:t>ИНН;</w:t>
      </w:r>
    </w:p>
    <w:p w14:paraId="6751486E" w14:textId="77777777" w:rsidR="00DE2D71" w:rsidRPr="005F376C" w:rsidRDefault="00620604" w:rsidP="005F376C">
      <w:pPr>
        <w:pStyle w:val="4"/>
        <w:ind w:left="0" w:firstLine="709"/>
        <w:rPr>
          <w:rStyle w:val="21fe"/>
          <w:sz w:val="26"/>
          <w:szCs w:val="26"/>
        </w:rPr>
      </w:pPr>
      <w:r w:rsidRPr="005F376C">
        <w:rPr>
          <w:rStyle w:val="21fe"/>
          <w:sz w:val="26"/>
          <w:szCs w:val="26"/>
        </w:rPr>
        <w:t>организационно-правовая форма;</w:t>
      </w:r>
    </w:p>
    <w:p w14:paraId="3454879E" w14:textId="77777777" w:rsidR="00DE2D71" w:rsidRPr="005F376C" w:rsidRDefault="00620604" w:rsidP="005F376C">
      <w:pPr>
        <w:pStyle w:val="4"/>
        <w:ind w:left="0" w:firstLine="709"/>
        <w:rPr>
          <w:rStyle w:val="21fe"/>
          <w:sz w:val="26"/>
          <w:szCs w:val="26"/>
        </w:rPr>
      </w:pPr>
      <w:r w:rsidRPr="005F376C">
        <w:rPr>
          <w:rStyle w:val="21fe"/>
          <w:sz w:val="26"/>
          <w:szCs w:val="26"/>
        </w:rPr>
        <w:t>адрес местонахождения;</w:t>
      </w:r>
    </w:p>
    <w:p w14:paraId="29E38234" w14:textId="77777777" w:rsidR="00DE2D71" w:rsidRPr="005F376C" w:rsidRDefault="00620604" w:rsidP="005F376C">
      <w:pPr>
        <w:pStyle w:val="4"/>
        <w:ind w:left="0" w:firstLine="709"/>
        <w:rPr>
          <w:rStyle w:val="21fe"/>
          <w:sz w:val="26"/>
          <w:szCs w:val="26"/>
        </w:rPr>
      </w:pPr>
      <w:r w:rsidRPr="005F376C">
        <w:rPr>
          <w:rStyle w:val="21fe"/>
          <w:sz w:val="26"/>
          <w:szCs w:val="26"/>
        </w:rPr>
        <w:t>сведения о государственной регистрации юридического лица;</w:t>
      </w:r>
    </w:p>
    <w:p w14:paraId="1806DB83" w14:textId="77777777" w:rsidR="00DE2D71" w:rsidRPr="005F376C" w:rsidRDefault="00620604" w:rsidP="005F376C">
      <w:pPr>
        <w:pStyle w:val="4"/>
        <w:ind w:left="0" w:firstLine="709"/>
        <w:rPr>
          <w:rStyle w:val="21fe"/>
          <w:sz w:val="26"/>
          <w:szCs w:val="26"/>
        </w:rPr>
      </w:pPr>
      <w:r w:rsidRPr="005F376C">
        <w:rPr>
          <w:rStyle w:val="21fe"/>
          <w:sz w:val="26"/>
          <w:szCs w:val="26"/>
        </w:rPr>
        <w:t>признак «Организация, осуществляющая первичную и (или) последующую (промышленную) переработку зерна»;</w:t>
      </w:r>
    </w:p>
    <w:p w14:paraId="5A1FE32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юридических лицах и индивидуальных предпринимателях, осуществляющих в качестве предпринимательской деятельности хранение зерна и оказывающих связанные с хранением услуги в составе следующих реквизитов:</w:t>
      </w:r>
    </w:p>
    <w:p w14:paraId="145AB367" w14:textId="77777777" w:rsidR="00DE2D71" w:rsidRPr="005F376C" w:rsidRDefault="00620604" w:rsidP="005F376C">
      <w:pPr>
        <w:pStyle w:val="4"/>
        <w:ind w:left="0" w:firstLine="709"/>
        <w:rPr>
          <w:rStyle w:val="21fe"/>
          <w:sz w:val="26"/>
          <w:szCs w:val="26"/>
        </w:rPr>
      </w:pPr>
      <w:r w:rsidRPr="005F376C">
        <w:rPr>
          <w:rStyle w:val="21fe"/>
          <w:sz w:val="26"/>
          <w:szCs w:val="26"/>
        </w:rPr>
        <w:t>наименование;</w:t>
      </w:r>
    </w:p>
    <w:p w14:paraId="76A13488" w14:textId="77777777" w:rsidR="00DE2D71" w:rsidRPr="005F376C" w:rsidRDefault="00620604" w:rsidP="005F376C">
      <w:pPr>
        <w:pStyle w:val="4"/>
        <w:ind w:left="0" w:firstLine="709"/>
        <w:rPr>
          <w:rStyle w:val="21fe"/>
          <w:sz w:val="26"/>
          <w:szCs w:val="26"/>
        </w:rPr>
      </w:pPr>
      <w:r w:rsidRPr="005F376C">
        <w:rPr>
          <w:rStyle w:val="21fe"/>
          <w:sz w:val="26"/>
          <w:szCs w:val="26"/>
        </w:rPr>
        <w:t>ИНН;</w:t>
      </w:r>
    </w:p>
    <w:p w14:paraId="21693580" w14:textId="77777777" w:rsidR="00DE2D71" w:rsidRPr="005F376C" w:rsidRDefault="00620604" w:rsidP="005F376C">
      <w:pPr>
        <w:pStyle w:val="4"/>
        <w:ind w:left="0" w:firstLine="709"/>
        <w:rPr>
          <w:rStyle w:val="21fe"/>
          <w:sz w:val="26"/>
          <w:szCs w:val="26"/>
        </w:rPr>
      </w:pPr>
      <w:r w:rsidRPr="005F376C">
        <w:rPr>
          <w:rStyle w:val="21fe"/>
          <w:sz w:val="26"/>
          <w:szCs w:val="26"/>
        </w:rPr>
        <w:t>организационно-правовая форма;</w:t>
      </w:r>
    </w:p>
    <w:p w14:paraId="5C363F26" w14:textId="77777777" w:rsidR="00DE2D71" w:rsidRPr="005F376C" w:rsidRDefault="00620604" w:rsidP="005F376C">
      <w:pPr>
        <w:pStyle w:val="4"/>
        <w:ind w:left="0" w:firstLine="709"/>
        <w:rPr>
          <w:rStyle w:val="21fe"/>
          <w:sz w:val="26"/>
          <w:szCs w:val="26"/>
        </w:rPr>
      </w:pPr>
      <w:r w:rsidRPr="005F376C">
        <w:rPr>
          <w:rStyle w:val="21fe"/>
          <w:sz w:val="26"/>
          <w:szCs w:val="26"/>
        </w:rPr>
        <w:t>адрес местонахождения;</w:t>
      </w:r>
    </w:p>
    <w:p w14:paraId="282171DE" w14:textId="77777777" w:rsidR="00DE2D71" w:rsidRPr="005F376C" w:rsidRDefault="00620604" w:rsidP="005F376C">
      <w:pPr>
        <w:pStyle w:val="4"/>
        <w:ind w:left="0" w:firstLine="709"/>
        <w:rPr>
          <w:rStyle w:val="21fe"/>
          <w:sz w:val="26"/>
          <w:szCs w:val="26"/>
        </w:rPr>
      </w:pPr>
      <w:r w:rsidRPr="005F376C">
        <w:rPr>
          <w:rStyle w:val="21fe"/>
          <w:sz w:val="26"/>
          <w:szCs w:val="26"/>
        </w:rPr>
        <w:t>сведения о государственной регистрации юридического лица;</w:t>
      </w:r>
    </w:p>
    <w:p w14:paraId="261A1C0E" w14:textId="71FDD2E4"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зерна, созданных или хранимых на территории соответствующего региона органа АПК, состав полей для поиска и просмотра сведений о партии зерна должен соответствовать Правилам в соответствии со статьей 17.1 Закона Российской Федерации от 14 мая 1993 г. №</w:t>
      </w:r>
      <w:r>
        <w:rPr>
          <w:rStyle w:val="21fe"/>
          <w:sz w:val="26"/>
          <w:szCs w:val="26"/>
        </w:rPr>
        <w:t> </w:t>
      </w:r>
      <w:r w:rsidRPr="005F376C">
        <w:rPr>
          <w:rStyle w:val="21fe"/>
          <w:sz w:val="26"/>
          <w:szCs w:val="26"/>
        </w:rPr>
        <w:t>4973-1 «О зерне»;</w:t>
      </w:r>
    </w:p>
    <w:p w14:paraId="52B306B9"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партиях продуктов переработки зерна, созданных или хранимых на территории соответствующего региона органа АПК, состав полей для поиска и просмотра сведений о партии продуктов переработки зерна   должен   соответствовать   Правилам   в   соответствии со статьей 17.1 Закона Российской Федерации от 14 мая 1993 г. № 4973-1 «О зерне»;</w:t>
      </w:r>
    </w:p>
    <w:p w14:paraId="3915C58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поиск и просмотр информации о СДИЗ, стороной которых являются организации, зарегистрированные на территории соответствующего региона органа АПК, состав полей для поиска и просмотра сведений о СДИЗ должен соответствовать Правилам в соответствии со статьей 17.1 Закона Российской Федерации от 14 мая 1993 г. № 4973-1 «О зерне»;</w:t>
      </w:r>
    </w:p>
    <w:p w14:paraId="13483346" w14:textId="7406C946"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просмотр информации о производстве зерна в день уборки урожая на территории соответствующего региона органа АПК, состав полей для отображения сведений о партии зерна должен соответствовать Правилам в соответствии со статьей 17.1 Закона Российской Федерации от 14 мая 1993 г. № 4973-1 «О зерне»;</w:t>
      </w:r>
    </w:p>
    <w:p w14:paraId="53E3CCBC"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 xml:space="preserve">просмотр информации о результатах государственного мониторинга зерна, произведенного на территории соответствующего региона органа АПК в составе полей в соответствии с Правилами в соответствии со статьей 17.1 Закона Российской Федерации от 14 мая 1993 г. № 4973-1 «О зерне». </w:t>
      </w:r>
    </w:p>
    <w:p w14:paraId="65322D00" w14:textId="77777777" w:rsidR="00DE2D71" w:rsidRPr="005F376C" w:rsidRDefault="00620604">
      <w:pPr>
        <w:ind w:firstLine="709"/>
        <w:rPr>
          <w:sz w:val="26"/>
          <w:szCs w:val="26"/>
        </w:rPr>
      </w:pPr>
      <w:r w:rsidRPr="005F376C">
        <w:rPr>
          <w:sz w:val="26"/>
          <w:szCs w:val="26"/>
        </w:rPr>
        <w:t xml:space="preserve">При этом доступ к сведениям о товаропроизводителях, юридических лицах и индивидуальных предпринимателях, осуществляющих первичную и (или) последующую (промышленную) переработку зерна, юридических лицах и индивидуальных предпринимателях, осуществляющих в качестве предпринимательской деятельности хранение зерна и оказывающих связанные с </w:t>
      </w:r>
      <w:r w:rsidRPr="005F376C">
        <w:rPr>
          <w:sz w:val="26"/>
          <w:szCs w:val="26"/>
        </w:rPr>
        <w:lastRenderedPageBreak/>
        <w:t>хранением услуги, партиях зерна, партиях продуктов переработки зерна, СДИЗ должны ограничен соответствующей пользовательской ролью в привязке к региону.</w:t>
      </w:r>
    </w:p>
    <w:p w14:paraId="50F537A2"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АРМ региональных органов АПК обеспечивает формирование пользователем следующих отчетов:</w:t>
      </w:r>
    </w:p>
    <w:p w14:paraId="6A642B8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«Баланс на элеваторе»;</w:t>
      </w:r>
    </w:p>
    <w:p w14:paraId="1FE5ABB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«Государственный мониторинг зерна»;</w:t>
      </w:r>
    </w:p>
    <w:p w14:paraId="48F83EC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«Продовольственный баланс»;</w:t>
      </w:r>
    </w:p>
    <w:p w14:paraId="768D28D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«Логистическая информация»;</w:t>
      </w:r>
    </w:p>
    <w:p w14:paraId="2064A41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«Экспорт/импорт»;</w:t>
      </w:r>
    </w:p>
    <w:p w14:paraId="4FF6B947"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«Товаропроизводители»;</w:t>
      </w:r>
    </w:p>
    <w:p w14:paraId="472EACDD"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«Интервенционный фонд»;</w:t>
      </w:r>
    </w:p>
    <w:p w14:paraId="64AA6C7B"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«Закупка для государственных и муниципальных нужд»;</w:t>
      </w:r>
    </w:p>
    <w:p w14:paraId="79108E7C"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«Сопоставление данных ЕФИС ЗСН»;</w:t>
      </w:r>
    </w:p>
    <w:p w14:paraId="0B37292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«Изъятие, возврат и утилизация зерна и продуктов переработки зерна»;</w:t>
      </w:r>
    </w:p>
    <w:p w14:paraId="5E328B9E"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«Система»;</w:t>
      </w:r>
    </w:p>
    <w:p w14:paraId="54230D0E"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«Обработка заявок и запросов»;</w:t>
      </w:r>
    </w:p>
    <w:p w14:paraId="5FB8B810"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«Урожайность»;</w:t>
      </w:r>
    </w:p>
    <w:p w14:paraId="4C7A1FD1"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«Государственный контроль (надзор)»;</w:t>
      </w:r>
    </w:p>
    <w:p w14:paraId="0423853F"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«Сопоставление данных АИС Субсидии АПК».</w:t>
      </w:r>
    </w:p>
    <w:p w14:paraId="61BB8013"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возможность формирования графических представлений на основе таблиц, полученных с помощью гибких отчетов;</w:t>
      </w:r>
    </w:p>
    <w:p w14:paraId="712D4FF6"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доступ к графическому отчету «Цепочка прослеживаемости».</w:t>
      </w:r>
    </w:p>
    <w:p w14:paraId="7261824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Интерактивные сервисы:</w:t>
      </w:r>
    </w:p>
    <w:p w14:paraId="21CEFB6A"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сервис проверки происхождения и качества партии зерна или партии продукта переработки зерна;</w:t>
      </w:r>
    </w:p>
    <w:p w14:paraId="1C8FD878" w14:textId="77777777" w:rsidR="00DE2D71" w:rsidRPr="005F376C" w:rsidRDefault="00620604" w:rsidP="005F376C">
      <w:pPr>
        <w:pStyle w:val="affffffffffff7"/>
        <w:numPr>
          <w:ilvl w:val="2"/>
          <w:numId w:val="85"/>
        </w:numPr>
        <w:ind w:left="0" w:firstLine="709"/>
        <w:rPr>
          <w:rStyle w:val="21fe"/>
          <w:sz w:val="26"/>
          <w:szCs w:val="26"/>
        </w:rPr>
      </w:pPr>
      <w:r w:rsidRPr="005F376C">
        <w:rPr>
          <w:rStyle w:val="21fe"/>
          <w:sz w:val="26"/>
          <w:szCs w:val="26"/>
        </w:rPr>
        <w:t>сервис проверки СДИЗ на партию зерна или продуктов переработки зерна;</w:t>
      </w:r>
    </w:p>
    <w:p w14:paraId="55702798" w14:textId="77777777" w:rsidR="00DE2D71" w:rsidRPr="005F376C" w:rsidRDefault="00620604" w:rsidP="005F376C">
      <w:pPr>
        <w:pStyle w:val="affffffffffff7"/>
        <w:numPr>
          <w:ilvl w:val="2"/>
          <w:numId w:val="85"/>
        </w:numPr>
        <w:tabs>
          <w:tab w:val="left" w:pos="709"/>
          <w:tab w:val="left" w:pos="1134"/>
        </w:tabs>
        <w:ind w:left="0" w:firstLine="709"/>
        <w:rPr>
          <w:rStyle w:val="21fe"/>
          <w:sz w:val="26"/>
          <w:szCs w:val="26"/>
        </w:rPr>
      </w:pPr>
      <w:r w:rsidRPr="005F376C">
        <w:rPr>
          <w:rStyle w:val="21fe"/>
          <w:sz w:val="26"/>
          <w:szCs w:val="26"/>
        </w:rPr>
        <w:t>сервис проверки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w:t>
      </w:r>
    </w:p>
    <w:p w14:paraId="4AABCE4E" w14:textId="77777777" w:rsidR="00DE2D71" w:rsidRPr="005F376C" w:rsidRDefault="00620604" w:rsidP="005F376C">
      <w:pPr>
        <w:numPr>
          <w:ilvl w:val="1"/>
          <w:numId w:val="84"/>
        </w:numPr>
        <w:tabs>
          <w:tab w:val="left" w:pos="709"/>
          <w:tab w:val="left" w:pos="1134"/>
        </w:tabs>
        <w:ind w:left="0" w:firstLine="709"/>
        <w:rPr>
          <w:rStyle w:val="21fe"/>
          <w:sz w:val="26"/>
          <w:szCs w:val="26"/>
        </w:rPr>
      </w:pPr>
      <w:r w:rsidRPr="005F376C">
        <w:rPr>
          <w:rStyle w:val="21fe"/>
          <w:sz w:val="26"/>
          <w:szCs w:val="26"/>
        </w:rPr>
        <w:t>Мобильное приложение:</w:t>
      </w:r>
    </w:p>
    <w:p w14:paraId="3C16693E"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создание</w:t>
      </w:r>
      <w:r w:rsidRPr="005F376C">
        <w:rPr>
          <w:spacing w:val="-3"/>
          <w:sz w:val="26"/>
          <w:szCs w:val="26"/>
        </w:rPr>
        <w:t xml:space="preserve"> </w:t>
      </w:r>
      <w:r w:rsidRPr="005F376C">
        <w:rPr>
          <w:sz w:val="26"/>
          <w:szCs w:val="26"/>
        </w:rPr>
        <w:t>личного</w:t>
      </w:r>
      <w:r w:rsidRPr="005F376C">
        <w:rPr>
          <w:spacing w:val="-2"/>
          <w:sz w:val="26"/>
          <w:szCs w:val="26"/>
        </w:rPr>
        <w:t xml:space="preserve"> </w:t>
      </w:r>
      <w:r w:rsidRPr="005F376C">
        <w:rPr>
          <w:sz w:val="26"/>
          <w:szCs w:val="26"/>
        </w:rPr>
        <w:t>кабинета</w:t>
      </w:r>
      <w:r w:rsidRPr="005F376C">
        <w:rPr>
          <w:spacing w:val="-2"/>
          <w:sz w:val="26"/>
          <w:szCs w:val="26"/>
        </w:rPr>
        <w:t xml:space="preserve"> </w:t>
      </w:r>
      <w:r w:rsidRPr="005F376C">
        <w:rPr>
          <w:sz w:val="26"/>
          <w:szCs w:val="26"/>
        </w:rPr>
        <w:t>пользователя</w:t>
      </w:r>
      <w:r w:rsidRPr="005F376C">
        <w:rPr>
          <w:spacing w:val="-3"/>
          <w:sz w:val="26"/>
          <w:szCs w:val="26"/>
        </w:rPr>
        <w:t xml:space="preserve"> </w:t>
      </w:r>
      <w:r w:rsidRPr="005F376C">
        <w:rPr>
          <w:sz w:val="26"/>
          <w:szCs w:val="26"/>
        </w:rPr>
        <w:t>в</w:t>
      </w:r>
      <w:r w:rsidRPr="005F376C">
        <w:rPr>
          <w:spacing w:val="-3"/>
          <w:sz w:val="26"/>
          <w:szCs w:val="26"/>
        </w:rPr>
        <w:t xml:space="preserve"> </w:t>
      </w:r>
      <w:r w:rsidRPr="005F376C">
        <w:rPr>
          <w:sz w:val="26"/>
          <w:szCs w:val="26"/>
        </w:rPr>
        <w:t>мобильном</w:t>
      </w:r>
      <w:r w:rsidRPr="005F376C">
        <w:rPr>
          <w:spacing w:val="-3"/>
          <w:sz w:val="26"/>
          <w:szCs w:val="26"/>
        </w:rPr>
        <w:t xml:space="preserve"> </w:t>
      </w:r>
      <w:r w:rsidRPr="005F376C">
        <w:rPr>
          <w:sz w:val="26"/>
          <w:szCs w:val="26"/>
        </w:rPr>
        <w:t>приложении;</w:t>
      </w:r>
    </w:p>
    <w:p w14:paraId="42D0405F"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вход</w:t>
      </w:r>
      <w:r w:rsidRPr="005F376C">
        <w:rPr>
          <w:spacing w:val="-2"/>
          <w:sz w:val="26"/>
          <w:szCs w:val="26"/>
        </w:rPr>
        <w:t xml:space="preserve"> </w:t>
      </w:r>
      <w:r w:rsidRPr="005F376C">
        <w:rPr>
          <w:sz w:val="26"/>
          <w:szCs w:val="26"/>
        </w:rPr>
        <w:t>в</w:t>
      </w:r>
      <w:r w:rsidRPr="005F376C">
        <w:rPr>
          <w:spacing w:val="-2"/>
          <w:sz w:val="26"/>
          <w:szCs w:val="26"/>
        </w:rPr>
        <w:t xml:space="preserve"> </w:t>
      </w:r>
      <w:r w:rsidRPr="005F376C">
        <w:rPr>
          <w:sz w:val="26"/>
          <w:szCs w:val="26"/>
        </w:rPr>
        <w:t>личный кабинет</w:t>
      </w:r>
      <w:r w:rsidRPr="005F376C">
        <w:rPr>
          <w:spacing w:val="-1"/>
          <w:sz w:val="26"/>
          <w:szCs w:val="26"/>
        </w:rPr>
        <w:t xml:space="preserve"> </w:t>
      </w:r>
      <w:r w:rsidRPr="005F376C">
        <w:rPr>
          <w:sz w:val="26"/>
          <w:szCs w:val="26"/>
        </w:rPr>
        <w:t>через ЕСИА;</w:t>
      </w:r>
    </w:p>
    <w:p w14:paraId="4A4255FA"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регистрация</w:t>
      </w:r>
      <w:r w:rsidRPr="005F376C">
        <w:rPr>
          <w:spacing w:val="-1"/>
          <w:sz w:val="26"/>
          <w:szCs w:val="26"/>
        </w:rPr>
        <w:t xml:space="preserve"> </w:t>
      </w:r>
      <w:r w:rsidRPr="005F376C">
        <w:rPr>
          <w:sz w:val="26"/>
          <w:szCs w:val="26"/>
        </w:rPr>
        <w:t>мобильного устройства</w:t>
      </w:r>
      <w:r w:rsidRPr="005F376C">
        <w:rPr>
          <w:spacing w:val="-1"/>
          <w:sz w:val="26"/>
          <w:szCs w:val="26"/>
        </w:rPr>
        <w:t xml:space="preserve"> </w:t>
      </w:r>
      <w:r w:rsidRPr="005F376C">
        <w:rPr>
          <w:sz w:val="26"/>
          <w:szCs w:val="26"/>
        </w:rPr>
        <w:t>пользователя;</w:t>
      </w:r>
    </w:p>
    <w:p w14:paraId="6DE92D03"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функции</w:t>
      </w:r>
      <w:r w:rsidRPr="005F376C">
        <w:rPr>
          <w:spacing w:val="-1"/>
          <w:sz w:val="26"/>
          <w:szCs w:val="26"/>
        </w:rPr>
        <w:t xml:space="preserve"> </w:t>
      </w:r>
      <w:r w:rsidRPr="005F376C">
        <w:rPr>
          <w:sz w:val="26"/>
          <w:szCs w:val="26"/>
        </w:rPr>
        <w:t>АРМ</w:t>
      </w:r>
      <w:r w:rsidRPr="005F376C">
        <w:rPr>
          <w:spacing w:val="-2"/>
          <w:sz w:val="26"/>
          <w:szCs w:val="26"/>
        </w:rPr>
        <w:t xml:space="preserve"> </w:t>
      </w:r>
      <w:r w:rsidRPr="005F376C">
        <w:rPr>
          <w:sz w:val="26"/>
          <w:szCs w:val="26"/>
        </w:rPr>
        <w:t>товаропроизводителя в</w:t>
      </w:r>
      <w:r w:rsidRPr="005F376C">
        <w:rPr>
          <w:spacing w:val="-1"/>
          <w:sz w:val="26"/>
          <w:szCs w:val="26"/>
        </w:rPr>
        <w:t xml:space="preserve"> </w:t>
      </w:r>
      <w:r w:rsidRPr="005F376C">
        <w:rPr>
          <w:sz w:val="26"/>
          <w:szCs w:val="26"/>
        </w:rPr>
        <w:t>мобильном</w:t>
      </w:r>
      <w:r w:rsidRPr="005F376C">
        <w:rPr>
          <w:spacing w:val="-1"/>
          <w:sz w:val="26"/>
          <w:szCs w:val="26"/>
        </w:rPr>
        <w:t xml:space="preserve"> </w:t>
      </w:r>
      <w:r w:rsidRPr="005F376C">
        <w:rPr>
          <w:sz w:val="26"/>
          <w:szCs w:val="26"/>
        </w:rPr>
        <w:t>приложении;</w:t>
      </w:r>
    </w:p>
    <w:p w14:paraId="2570BA16"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функции</w:t>
      </w:r>
      <w:r w:rsidRPr="005F376C">
        <w:rPr>
          <w:spacing w:val="-3"/>
          <w:sz w:val="26"/>
          <w:szCs w:val="26"/>
        </w:rPr>
        <w:t xml:space="preserve"> </w:t>
      </w:r>
      <w:r w:rsidRPr="005F376C">
        <w:rPr>
          <w:sz w:val="26"/>
          <w:szCs w:val="26"/>
        </w:rPr>
        <w:t>АРМ</w:t>
      </w:r>
      <w:r w:rsidRPr="005F376C">
        <w:rPr>
          <w:spacing w:val="-3"/>
          <w:sz w:val="26"/>
          <w:szCs w:val="26"/>
        </w:rPr>
        <w:t xml:space="preserve"> </w:t>
      </w:r>
      <w:r w:rsidRPr="005F376C">
        <w:rPr>
          <w:sz w:val="26"/>
          <w:szCs w:val="26"/>
        </w:rPr>
        <w:t>Государственного</w:t>
      </w:r>
      <w:r w:rsidRPr="005F376C">
        <w:rPr>
          <w:spacing w:val="-3"/>
          <w:sz w:val="26"/>
          <w:szCs w:val="26"/>
        </w:rPr>
        <w:t xml:space="preserve"> </w:t>
      </w:r>
      <w:r w:rsidRPr="005F376C">
        <w:rPr>
          <w:sz w:val="26"/>
          <w:szCs w:val="26"/>
        </w:rPr>
        <w:t>мониторинга</w:t>
      </w:r>
      <w:r w:rsidRPr="005F376C">
        <w:rPr>
          <w:spacing w:val="-3"/>
          <w:sz w:val="26"/>
          <w:szCs w:val="26"/>
        </w:rPr>
        <w:t xml:space="preserve"> </w:t>
      </w:r>
      <w:r w:rsidRPr="005F376C">
        <w:rPr>
          <w:sz w:val="26"/>
          <w:szCs w:val="26"/>
        </w:rPr>
        <w:t>зерна;</w:t>
      </w:r>
    </w:p>
    <w:p w14:paraId="709FAA57" w14:textId="77777777" w:rsidR="00DE2D71" w:rsidRPr="005F376C" w:rsidRDefault="00620604" w:rsidP="005F376C">
      <w:pPr>
        <w:pStyle w:val="afff3"/>
        <w:widowControl w:val="0"/>
        <w:numPr>
          <w:ilvl w:val="0"/>
          <w:numId w:val="81"/>
        </w:numPr>
        <w:tabs>
          <w:tab w:val="left" w:pos="709"/>
          <w:tab w:val="left" w:pos="1134"/>
          <w:tab w:val="left" w:pos="2382"/>
        </w:tabs>
        <w:spacing w:line="240" w:lineRule="auto"/>
        <w:ind w:left="0" w:firstLine="709"/>
        <w:jc w:val="left"/>
        <w:rPr>
          <w:sz w:val="26"/>
          <w:szCs w:val="26"/>
        </w:rPr>
      </w:pPr>
      <w:r w:rsidRPr="005F376C">
        <w:rPr>
          <w:sz w:val="26"/>
          <w:szCs w:val="26"/>
        </w:rPr>
        <w:t>функции</w:t>
      </w:r>
      <w:r w:rsidRPr="005F376C">
        <w:rPr>
          <w:spacing w:val="-2"/>
          <w:sz w:val="26"/>
          <w:szCs w:val="26"/>
        </w:rPr>
        <w:t xml:space="preserve"> </w:t>
      </w:r>
      <w:r w:rsidRPr="005F376C">
        <w:rPr>
          <w:sz w:val="26"/>
          <w:szCs w:val="26"/>
        </w:rPr>
        <w:t>АРМ</w:t>
      </w:r>
      <w:r w:rsidRPr="005F376C">
        <w:rPr>
          <w:spacing w:val="-2"/>
          <w:sz w:val="26"/>
          <w:szCs w:val="26"/>
        </w:rPr>
        <w:t xml:space="preserve"> </w:t>
      </w:r>
      <w:r w:rsidRPr="005F376C">
        <w:rPr>
          <w:sz w:val="26"/>
          <w:szCs w:val="26"/>
        </w:rPr>
        <w:t>агента</w:t>
      </w:r>
      <w:r w:rsidRPr="005F376C">
        <w:rPr>
          <w:spacing w:val="-2"/>
          <w:sz w:val="26"/>
          <w:szCs w:val="26"/>
        </w:rPr>
        <w:t xml:space="preserve"> </w:t>
      </w:r>
      <w:r w:rsidRPr="005F376C">
        <w:rPr>
          <w:sz w:val="26"/>
          <w:szCs w:val="26"/>
        </w:rPr>
        <w:t>в</w:t>
      </w:r>
      <w:r w:rsidRPr="005F376C">
        <w:rPr>
          <w:spacing w:val="-2"/>
          <w:sz w:val="26"/>
          <w:szCs w:val="26"/>
        </w:rPr>
        <w:t xml:space="preserve"> </w:t>
      </w:r>
      <w:r w:rsidRPr="005F376C">
        <w:rPr>
          <w:sz w:val="26"/>
          <w:szCs w:val="26"/>
        </w:rPr>
        <w:t>мобильном</w:t>
      </w:r>
      <w:r w:rsidRPr="005F376C">
        <w:rPr>
          <w:spacing w:val="-2"/>
          <w:sz w:val="26"/>
          <w:szCs w:val="26"/>
        </w:rPr>
        <w:t xml:space="preserve"> </w:t>
      </w:r>
      <w:r w:rsidRPr="005F376C">
        <w:rPr>
          <w:sz w:val="26"/>
          <w:szCs w:val="26"/>
        </w:rPr>
        <w:t>приложении.</w:t>
      </w:r>
    </w:p>
    <w:p w14:paraId="3856CF55" w14:textId="77777777" w:rsidR="00DE2D71" w:rsidRPr="005F376C" w:rsidRDefault="00620604" w:rsidP="005F376C">
      <w:pPr>
        <w:tabs>
          <w:tab w:val="left" w:pos="709"/>
          <w:tab w:val="left" w:pos="1134"/>
        </w:tabs>
        <w:ind w:firstLine="709"/>
        <w:rPr>
          <w:sz w:val="26"/>
          <w:szCs w:val="26"/>
        </w:rPr>
      </w:pPr>
      <w:r w:rsidRPr="005F376C">
        <w:rPr>
          <w:sz w:val="26"/>
          <w:szCs w:val="26"/>
        </w:rPr>
        <w:t>В документах Системы, создаваемых в мобильно приложении, реализована возможность подписания электронного документа ЭП.</w:t>
      </w:r>
    </w:p>
    <w:p w14:paraId="755CAFF1" w14:textId="77777777" w:rsidR="00DE2D71" w:rsidRPr="005F376C" w:rsidRDefault="00DE2D71" w:rsidP="005F376C">
      <w:pPr>
        <w:tabs>
          <w:tab w:val="left" w:pos="709"/>
          <w:tab w:val="left" w:pos="1134"/>
        </w:tabs>
        <w:ind w:firstLine="709"/>
        <w:rPr>
          <w:sz w:val="26"/>
          <w:szCs w:val="26"/>
        </w:rPr>
      </w:pPr>
    </w:p>
    <w:p w14:paraId="7FD69600" w14:textId="77777777" w:rsidR="00DE2D71" w:rsidRPr="005F376C" w:rsidRDefault="00620604" w:rsidP="005F376C">
      <w:pPr>
        <w:pStyle w:val="afff3"/>
        <w:numPr>
          <w:ilvl w:val="0"/>
          <w:numId w:val="86"/>
        </w:numPr>
        <w:tabs>
          <w:tab w:val="left" w:pos="709"/>
          <w:tab w:val="left" w:pos="1134"/>
        </w:tabs>
        <w:spacing w:line="240" w:lineRule="auto"/>
        <w:ind w:left="0" w:firstLine="709"/>
        <w:rPr>
          <w:sz w:val="26"/>
          <w:szCs w:val="26"/>
        </w:rPr>
      </w:pPr>
      <w:r w:rsidRPr="005F376C">
        <w:rPr>
          <w:sz w:val="26"/>
          <w:szCs w:val="26"/>
        </w:rPr>
        <w:t>Компонент справочников и классификаторов, используемых в сфере обращения зерна и продуктов переработки зерна, обеспечивает выполнение следующих функций:</w:t>
      </w:r>
    </w:p>
    <w:p w14:paraId="66457C1A"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создание записей в справочниках;</w:t>
      </w:r>
    </w:p>
    <w:p w14:paraId="12B6E643"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редактирование записей в справочниках;</w:t>
      </w:r>
    </w:p>
    <w:p w14:paraId="0DAC52A3"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хранение записей в справочниках;</w:t>
      </w:r>
    </w:p>
    <w:p w14:paraId="26EAF6D5"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lastRenderedPageBreak/>
        <w:t>поиск записей в справочниках;</w:t>
      </w:r>
    </w:p>
    <w:p w14:paraId="1F0C0506"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назначение статусов записей справочников;</w:t>
      </w:r>
    </w:p>
    <w:p w14:paraId="2B298123"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хранение образов документов, привязанных к записям справочников.</w:t>
      </w:r>
    </w:p>
    <w:p w14:paraId="724BD9E7" w14:textId="77777777" w:rsidR="00DE2D71" w:rsidRPr="005F376C" w:rsidRDefault="00620604" w:rsidP="005F376C">
      <w:pPr>
        <w:numPr>
          <w:ilvl w:val="0"/>
          <w:numId w:val="9"/>
        </w:numPr>
        <w:tabs>
          <w:tab w:val="left" w:pos="709"/>
          <w:tab w:val="left" w:pos="1134"/>
        </w:tabs>
        <w:ind w:left="0" w:firstLine="709"/>
        <w:rPr>
          <w:rStyle w:val="112"/>
          <w:sz w:val="26"/>
          <w:szCs w:val="26"/>
        </w:rPr>
      </w:pPr>
      <w:r w:rsidRPr="005F376C">
        <w:rPr>
          <w:rStyle w:val="112"/>
          <w:sz w:val="26"/>
          <w:szCs w:val="26"/>
        </w:rPr>
        <w:t>В рамках компонента используются следующие основные справочники:</w:t>
      </w:r>
    </w:p>
    <w:p w14:paraId="62F369FA" w14:textId="77777777" w:rsidR="00B323A1" w:rsidRPr="005F376C" w:rsidRDefault="00B323A1" w:rsidP="005F376C">
      <w:pPr>
        <w:numPr>
          <w:ilvl w:val="0"/>
          <w:numId w:val="9"/>
        </w:numPr>
        <w:ind w:left="0" w:firstLine="709"/>
        <w:rPr>
          <w:rStyle w:val="112"/>
          <w:sz w:val="26"/>
          <w:szCs w:val="26"/>
        </w:rPr>
        <w:sectPr w:rsidR="00B323A1" w:rsidRPr="005F376C">
          <w:type w:val="continuous"/>
          <w:pgSz w:w="11910" w:h="16840"/>
          <w:pgMar w:top="1134" w:right="850" w:bottom="1134" w:left="1701" w:header="717" w:footer="0" w:gutter="0"/>
          <w:cols w:space="720"/>
          <w:docGrid w:linePitch="360"/>
        </w:sectPr>
      </w:pPr>
    </w:p>
    <w:p w14:paraId="2F358DC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видов сельскохозяйственных культур и продуктов переработки зерна, подлежащих прослеживаемости;</w:t>
      </w:r>
    </w:p>
    <w:p w14:paraId="348D3C6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показателей потребительских свойств зерна и продуктов переработки зерна;</w:t>
      </w:r>
    </w:p>
    <w:p w14:paraId="2953E45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услуг юридических лиц и индивидуальных предпринимателей, осуществляющих в качестве предпринимательской деятельности хранение зерна и оказывающих связанные с хранением услуги;</w:t>
      </w:r>
    </w:p>
    <w:p w14:paraId="126C7132"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субъектов РФ;</w:t>
      </w:r>
    </w:p>
    <w:p w14:paraId="653F417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видов права сельхозпроизводителя на поле;</w:t>
      </w:r>
    </w:p>
    <w:p w14:paraId="46C0265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целей использования зерна;</w:t>
      </w:r>
    </w:p>
    <w:p w14:paraId="548B877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видов отбора проб;</w:t>
      </w:r>
    </w:p>
    <w:p w14:paraId="07D97C8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назначения партии зерна или партии продуктов переработки зерна;</w:t>
      </w:r>
    </w:p>
    <w:p w14:paraId="3D8A669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справочник видов транспорта.</w:t>
      </w:r>
    </w:p>
    <w:p w14:paraId="018F5148" w14:textId="77777777" w:rsidR="00DE2D71" w:rsidRPr="005F376C" w:rsidRDefault="00DE2D71">
      <w:pPr>
        <w:ind w:left="709"/>
        <w:rPr>
          <w:rStyle w:val="112"/>
          <w:sz w:val="26"/>
          <w:szCs w:val="26"/>
        </w:rPr>
      </w:pPr>
    </w:p>
    <w:p w14:paraId="722DEC21"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анализа информации, обеспечивающей сопоставление и анализ информации, содержащейся в Федеральной системе прослеживаемости зерна, а также визуальные средства государственного мониторинга зерна, оценки и контроля данных о зерне и продуктах переработки зерна обеспечивает выполнение следующих функций:</w:t>
      </w:r>
    </w:p>
    <w:p w14:paraId="66C897F0"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поиска партий зерна и партий продуктов переработки зерна по сведениям, предоставляемым товаропроизводителями при формировании партий зерна и партий продуктов переработки зерна, а также по номерам партий;</w:t>
      </w:r>
    </w:p>
    <w:p w14:paraId="3879B16C"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поиска товаросопроводительных документов на партии зерна и партии продуктов переработки зерна по сведениям, входящим в состав товаросопроводительных документов;</w:t>
      </w:r>
    </w:p>
    <w:p w14:paraId="2F9850E8"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обеспечения осуществления анализа, обработки представленных сведений и информации и контроля за их достоверностью;</w:t>
      </w:r>
    </w:p>
    <w:p w14:paraId="01649180"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ведения данных по средней урожайности и валовом сборе зерна в следующих разрезах:</w:t>
      </w:r>
    </w:p>
    <w:p w14:paraId="0A2E9E5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субъект РФ;</w:t>
      </w:r>
    </w:p>
    <w:p w14:paraId="397D23FB"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муниципальное образование;</w:t>
      </w:r>
    </w:p>
    <w:p w14:paraId="10DA3841"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сельскохозяйственный год;</w:t>
      </w:r>
    </w:p>
    <w:p w14:paraId="1EACCC2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сельскохозяйственная культура.</w:t>
      </w:r>
    </w:p>
    <w:p w14:paraId="662123B9" w14:textId="77777777" w:rsidR="00DE2D71" w:rsidRPr="005F376C" w:rsidRDefault="00620604">
      <w:pPr>
        <w:ind w:firstLine="709"/>
        <w:rPr>
          <w:rStyle w:val="112"/>
          <w:sz w:val="26"/>
          <w:szCs w:val="26"/>
        </w:rPr>
      </w:pPr>
      <w:r w:rsidRPr="005F376C">
        <w:rPr>
          <w:rStyle w:val="112"/>
          <w:sz w:val="26"/>
          <w:szCs w:val="26"/>
        </w:rPr>
        <w:t xml:space="preserve">с указанием и последующим отображением даты внесения информации, фамилии, имени, отчества, должности внесшего данные с возможностью загрузки данных из файла в формате </w:t>
      </w:r>
      <w:proofErr w:type="spellStart"/>
      <w:r w:rsidRPr="005F376C">
        <w:rPr>
          <w:rStyle w:val="112"/>
          <w:sz w:val="26"/>
          <w:szCs w:val="26"/>
        </w:rPr>
        <w:t>xlsx</w:t>
      </w:r>
      <w:proofErr w:type="spellEnd"/>
      <w:r w:rsidRPr="005F376C">
        <w:rPr>
          <w:rStyle w:val="112"/>
          <w:sz w:val="26"/>
          <w:szCs w:val="26"/>
        </w:rPr>
        <w:t>;</w:t>
      </w:r>
    </w:p>
    <w:p w14:paraId="20646074"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формирования гибких отчетов:</w:t>
      </w:r>
    </w:p>
    <w:p w14:paraId="45D4F95D"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«Баланс на элеваторе»;</w:t>
      </w:r>
    </w:p>
    <w:p w14:paraId="166F399B"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«Государственный мониторинг зерна»;</w:t>
      </w:r>
    </w:p>
    <w:p w14:paraId="4401BA76" w14:textId="77777777" w:rsidR="00B323A1" w:rsidRPr="005F376C" w:rsidRDefault="00B323A1" w:rsidP="005F376C">
      <w:pPr>
        <w:numPr>
          <w:ilvl w:val="1"/>
          <w:numId w:val="84"/>
        </w:numPr>
        <w:ind w:left="0" w:firstLine="709"/>
        <w:rPr>
          <w:rStyle w:val="21fe"/>
          <w:sz w:val="26"/>
          <w:szCs w:val="26"/>
        </w:rPr>
        <w:sectPr w:rsidR="00B323A1" w:rsidRPr="005F376C">
          <w:type w:val="continuous"/>
          <w:pgSz w:w="11910" w:h="16840"/>
          <w:pgMar w:top="1134" w:right="850" w:bottom="1134" w:left="1701" w:header="717" w:footer="0" w:gutter="0"/>
          <w:cols w:space="720"/>
          <w:docGrid w:linePitch="360"/>
        </w:sectPr>
      </w:pPr>
    </w:p>
    <w:p w14:paraId="115B21D4"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lastRenderedPageBreak/>
        <w:t>«Продовольственный баланс»;</w:t>
      </w:r>
    </w:p>
    <w:p w14:paraId="702D772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«Логистическая информация»;</w:t>
      </w:r>
    </w:p>
    <w:p w14:paraId="1B40719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«Экспорт/импорт»;</w:t>
      </w:r>
    </w:p>
    <w:p w14:paraId="1252EC6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«Товаропроизводители»;</w:t>
      </w:r>
    </w:p>
    <w:p w14:paraId="1243DB86"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«Интервенционный фонд»;</w:t>
      </w:r>
    </w:p>
    <w:p w14:paraId="50496EAF"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«Закупка для государственных и муниципальных нужд»;</w:t>
      </w:r>
    </w:p>
    <w:p w14:paraId="2C28029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«Сопоставление данных ЕФИС ЗСН»;</w:t>
      </w:r>
    </w:p>
    <w:p w14:paraId="15F864F4"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«Изъятие, возврат и утилизация зерна и продуктов переработки зерна»;</w:t>
      </w:r>
    </w:p>
    <w:p w14:paraId="75458F0C"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«Система»;</w:t>
      </w:r>
    </w:p>
    <w:p w14:paraId="088DB83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«Обработка заявок и запросов»;</w:t>
      </w:r>
    </w:p>
    <w:p w14:paraId="3FE115BC"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«Урожайность»;</w:t>
      </w:r>
    </w:p>
    <w:p w14:paraId="390B9B86"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«Государственный контроль (надзор)».</w:t>
      </w:r>
    </w:p>
    <w:p w14:paraId="0D5A2F70"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w:t>
      </w:r>
      <w:r w:rsidRPr="005F376C">
        <w:rPr>
          <w:rStyle w:val="112"/>
          <w:sz w:val="26"/>
          <w:szCs w:val="26"/>
        </w:rPr>
        <w:tab/>
        <w:t>формирования</w:t>
      </w:r>
      <w:r w:rsidRPr="005F376C">
        <w:rPr>
          <w:rStyle w:val="112"/>
          <w:sz w:val="26"/>
          <w:szCs w:val="26"/>
        </w:rPr>
        <w:tab/>
        <w:t>гибких</w:t>
      </w:r>
      <w:r w:rsidRPr="005F376C">
        <w:rPr>
          <w:rStyle w:val="112"/>
          <w:sz w:val="26"/>
          <w:szCs w:val="26"/>
        </w:rPr>
        <w:tab/>
        <w:t>отчетов</w:t>
      </w:r>
      <w:r w:rsidRPr="005F376C">
        <w:rPr>
          <w:rStyle w:val="112"/>
          <w:sz w:val="26"/>
          <w:szCs w:val="26"/>
        </w:rPr>
        <w:tab/>
        <w:t>графического</w:t>
      </w:r>
      <w:r w:rsidRPr="005F376C">
        <w:rPr>
          <w:rStyle w:val="112"/>
          <w:sz w:val="26"/>
          <w:szCs w:val="26"/>
        </w:rPr>
        <w:tab/>
        <w:t>отчета</w:t>
      </w:r>
      <w:r w:rsidRPr="005F376C">
        <w:rPr>
          <w:rStyle w:val="112"/>
          <w:sz w:val="26"/>
          <w:szCs w:val="26"/>
        </w:rPr>
        <w:tab/>
        <w:t>«Цепочка прослеживаемости»;</w:t>
      </w:r>
    </w:p>
    <w:p w14:paraId="57DA814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формирования визуального отображения информации следующих отчетов;</w:t>
      </w:r>
    </w:p>
    <w:p w14:paraId="749F47D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выбора показателей отчетов для отображения на графике;</w:t>
      </w:r>
    </w:p>
    <w:p w14:paraId="1D947115"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выбора размерности показателей отчета;</w:t>
      </w:r>
    </w:p>
    <w:p w14:paraId="62C2E1E8"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детализации представленной информации должна обеспечивать возможность детализации показателя от самого крупного до самого мелкого уровня детализации;</w:t>
      </w:r>
    </w:p>
    <w:p w14:paraId="696172B8"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формирования визуального отображения информации об урожае зерна;</w:t>
      </w:r>
    </w:p>
    <w:p w14:paraId="5A7AFD32"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визуализации информации для предварительно настроенных профилей риска;</w:t>
      </w:r>
    </w:p>
    <w:p w14:paraId="3B5046C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настройки визуализации информации;</w:t>
      </w:r>
    </w:p>
    <w:p w14:paraId="11B7EB15"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управления графическим представлением отчета пользователем – настройка цвета, масштаба, изменения наименования диаграммы, заголовков осей, настройка параметров вывода на печать;</w:t>
      </w:r>
    </w:p>
    <w:p w14:paraId="57C22D3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для отчетов, в которых применима возможность отображения на географической карте, должна быть реализована возможность цветовой индикации карты – градиентная (непрерывная) или кусковая.</w:t>
      </w:r>
    </w:p>
    <w:p w14:paraId="4F4E683B"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подсистема управления рисками:</w:t>
      </w:r>
    </w:p>
    <w:p w14:paraId="0E018EEE"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ведения профилей рисков;</w:t>
      </w:r>
    </w:p>
    <w:p w14:paraId="6CD4FEB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ведения реестра профилей рисков;</w:t>
      </w:r>
    </w:p>
    <w:p w14:paraId="423CFD3D"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расчета рисков;</w:t>
      </w:r>
    </w:p>
    <w:p w14:paraId="38CBD4B8"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функция работы с выявленными рисками;</w:t>
      </w:r>
    </w:p>
    <w:p w14:paraId="7EAC5C3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предварительно настроенные профили риска;</w:t>
      </w:r>
    </w:p>
    <w:p w14:paraId="355AFE8E" w14:textId="77777777" w:rsidR="00DE2D71" w:rsidRPr="005F376C" w:rsidRDefault="00620604">
      <w:pPr>
        <w:numPr>
          <w:ilvl w:val="0"/>
          <w:numId w:val="9"/>
        </w:numPr>
        <w:ind w:left="0" w:firstLine="709"/>
        <w:rPr>
          <w:rStyle w:val="112"/>
          <w:sz w:val="26"/>
          <w:szCs w:val="26"/>
        </w:rPr>
      </w:pPr>
      <w:r w:rsidRPr="005F376C">
        <w:rPr>
          <w:rStyle w:val="112"/>
          <w:sz w:val="26"/>
          <w:szCs w:val="26"/>
        </w:rPr>
        <w:t>подсистема графического отображения информации о партиях зерна и партиях продуктов переработки зерна;</w:t>
      </w:r>
    </w:p>
    <w:p w14:paraId="7EE44D32"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отображение географической карты Российской Федерации и мира с учетом операций ввоза на территорию Российской Федерации и вывоза с территории Российской Федерации;</w:t>
      </w:r>
    </w:p>
    <w:p w14:paraId="17727F89" w14:textId="4B4A5154" w:rsidR="00DE2D71" w:rsidRPr="005F376C" w:rsidRDefault="00620604" w:rsidP="005F376C">
      <w:pPr>
        <w:numPr>
          <w:ilvl w:val="1"/>
          <w:numId w:val="84"/>
        </w:numPr>
        <w:ind w:left="0" w:firstLine="709"/>
        <w:rPr>
          <w:rStyle w:val="21fe"/>
          <w:sz w:val="26"/>
          <w:szCs w:val="26"/>
        </w:rPr>
      </w:pPr>
      <w:r w:rsidRPr="005F376C">
        <w:rPr>
          <w:rStyle w:val="21fe"/>
          <w:sz w:val="26"/>
          <w:szCs w:val="26"/>
        </w:rPr>
        <w:t xml:space="preserve">отображение места формирования партии зерна и партии продуктов переработки зерна на географической карте Российской Федерации в привязке к субъектам Российской Федерации и муниципальным образованиям с указанием наименования и ИНН СХТП, отображение на карте мира движений, связанных с </w:t>
      </w:r>
      <w:r w:rsidRPr="005F376C">
        <w:rPr>
          <w:rStyle w:val="21fe"/>
          <w:sz w:val="26"/>
          <w:szCs w:val="26"/>
        </w:rPr>
        <w:lastRenderedPageBreak/>
        <w:t>операциями ввоза на территорию Российской Федерации и вывоза с территории Российской Федерации;</w:t>
      </w:r>
    </w:p>
    <w:p w14:paraId="1E9374B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поиск партии зерна или партии продуктов переработки зерна по номеру партии, наименованию товаропроизводителя партии, наименованию юридического лица или индивидуального предпринимателя, осуществляющего</w:t>
      </w:r>
      <w:r w:rsidRPr="005F376C">
        <w:rPr>
          <w:rStyle w:val="21fe"/>
          <w:sz w:val="26"/>
          <w:szCs w:val="26"/>
        </w:rPr>
        <w:tab/>
        <w:t>услуги</w:t>
      </w:r>
    </w:p>
    <w:p w14:paraId="6AA32689"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по хранению партии зерна или партии продуктов переработки зерна, ОКПД2, номера СДИЗ;</w:t>
      </w:r>
    </w:p>
    <w:p w14:paraId="100A47AA"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связного ориентированного графа, узлы которого отображаются в точках, соответствующих координатам мест нахождения партий зерна или продуктов переработки зерна;</w:t>
      </w:r>
    </w:p>
    <w:p w14:paraId="756BFBD4"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визуальное отличие узлов в местах производства, местах хранения (оборота) зерна, местах переработки зерна, местах хранения (оборота) продуктов переработки зерна;</w:t>
      </w:r>
    </w:p>
    <w:p w14:paraId="4AA8E14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визуальное отличие ребер графа, соответствующих различным видам транспорта при транспортировке зерна или продуктов переработки зерна;</w:t>
      </w:r>
    </w:p>
    <w:p w14:paraId="4BD69AE2"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операций ввоза на территорию Российской Федерации зерна и продуктов переработки зерна;</w:t>
      </w:r>
    </w:p>
    <w:p w14:paraId="0300BE40"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операций вывоза с территории Российской Федерации зерна и продуктов переработки зерна;</w:t>
      </w:r>
    </w:p>
    <w:p w14:paraId="4E8F512D"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визуализация основных сведений о партиях зерна и продуктов переработки зерна: субъект Российской Федерации, муниципальное образование, наименование товаропроизводителя, номер документа государственного мониторинга зерна –для зерна (с возможностью углубления в данные), номер партии зерна или продуктов переработки зерна (с возможностью углубления в данные), наименование сельскохозяйственной культуры или вид продукта переработки зерна, массу в тоннах, страну ввоза зерна или продуктов переработки зерна (в случае партии, предназначенной для вывоза зерна с территории Российской Федерации), страну вывоза зерна (в случае партии, предназначенной для ввоза на территорию Российской Федерации);</w:t>
      </w:r>
    </w:p>
    <w:p w14:paraId="6B2A0077"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переход в отчет «Цепочка прослеживаемости»;</w:t>
      </w:r>
    </w:p>
    <w:p w14:paraId="4560D343" w14:textId="77777777" w:rsidR="00DE2D71" w:rsidRPr="005F376C" w:rsidRDefault="00620604" w:rsidP="005F376C">
      <w:pPr>
        <w:numPr>
          <w:ilvl w:val="1"/>
          <w:numId w:val="84"/>
        </w:numPr>
        <w:ind w:left="0" w:firstLine="709"/>
        <w:rPr>
          <w:rStyle w:val="21fe"/>
          <w:sz w:val="26"/>
          <w:szCs w:val="26"/>
        </w:rPr>
      </w:pPr>
      <w:r w:rsidRPr="005F376C">
        <w:rPr>
          <w:rStyle w:val="21fe"/>
          <w:sz w:val="26"/>
          <w:szCs w:val="26"/>
        </w:rPr>
        <w:t>фильтрация отображаемой информации по заданным критериям;</w:t>
      </w:r>
    </w:p>
    <w:p w14:paraId="2E9578E6" w14:textId="77777777" w:rsidR="00DE2D71" w:rsidRPr="005F376C" w:rsidRDefault="00DE2D71" w:rsidP="005F376C">
      <w:pPr>
        <w:ind w:firstLine="709"/>
        <w:rPr>
          <w:rStyle w:val="21fe"/>
          <w:sz w:val="26"/>
          <w:szCs w:val="26"/>
        </w:rPr>
      </w:pPr>
    </w:p>
    <w:p w14:paraId="374BD4F0"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сбора информации, обеспечивающий систематизацию, обработку и хранение информации, поступающей от поставщиков информации.</w:t>
      </w:r>
    </w:p>
    <w:p w14:paraId="7334DCAB" w14:textId="77777777" w:rsidR="00DE2D71" w:rsidRPr="005F376C" w:rsidRDefault="00620604" w:rsidP="005F376C">
      <w:pPr>
        <w:ind w:firstLine="710"/>
        <w:rPr>
          <w:sz w:val="26"/>
          <w:szCs w:val="26"/>
        </w:rPr>
      </w:pPr>
      <w:r w:rsidRPr="005F376C">
        <w:rPr>
          <w:sz w:val="26"/>
          <w:szCs w:val="26"/>
        </w:rPr>
        <w:t>Средства сбора, систематизации, обработки и хранения информации, поступающей от поставщиков информации, включают в себя следующие подсистемы:</w:t>
      </w:r>
    </w:p>
    <w:p w14:paraId="4E027206" w14:textId="77777777" w:rsidR="00DE2D71" w:rsidRPr="005F376C" w:rsidRDefault="00620604" w:rsidP="005F376C">
      <w:pPr>
        <w:numPr>
          <w:ilvl w:val="0"/>
          <w:numId w:val="9"/>
        </w:numPr>
        <w:ind w:left="0" w:firstLine="710"/>
        <w:rPr>
          <w:rStyle w:val="112"/>
          <w:sz w:val="26"/>
          <w:szCs w:val="26"/>
        </w:rPr>
      </w:pPr>
      <w:r w:rsidRPr="005F376C">
        <w:rPr>
          <w:rStyle w:val="112"/>
          <w:sz w:val="26"/>
          <w:szCs w:val="26"/>
        </w:rPr>
        <w:t>подсистема хранения данных. В рамках компонента реализованы функции:</w:t>
      </w:r>
    </w:p>
    <w:p w14:paraId="4EDD2B38"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t>хранение данных Системы и ее подсистем в структурированном виде;</w:t>
      </w:r>
    </w:p>
    <w:p w14:paraId="15CFD16C"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t>предоставление данных Системы;</w:t>
      </w:r>
    </w:p>
    <w:p w14:paraId="60A1DA0C"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t>обеспечение целостности данных Системы;</w:t>
      </w:r>
    </w:p>
    <w:p w14:paraId="3C36F8F1"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t>резервирование данных Системы;</w:t>
      </w:r>
    </w:p>
    <w:p w14:paraId="23F915B0" w14:textId="77777777" w:rsidR="00DE2D71" w:rsidRPr="005F376C" w:rsidRDefault="00620604" w:rsidP="005F376C">
      <w:pPr>
        <w:numPr>
          <w:ilvl w:val="0"/>
          <w:numId w:val="9"/>
        </w:numPr>
        <w:ind w:left="0" w:firstLine="710"/>
        <w:rPr>
          <w:rStyle w:val="112"/>
          <w:sz w:val="26"/>
          <w:szCs w:val="26"/>
        </w:rPr>
      </w:pPr>
      <w:r w:rsidRPr="005F376C">
        <w:rPr>
          <w:rStyle w:val="112"/>
          <w:sz w:val="26"/>
          <w:szCs w:val="26"/>
        </w:rPr>
        <w:t>подсистема хранения бинарных данных. В рамках компонента реализованы функции:</w:t>
      </w:r>
    </w:p>
    <w:p w14:paraId="25C1B623"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t>хранение бинарных данных Системы;</w:t>
      </w:r>
    </w:p>
    <w:p w14:paraId="13753535" w14:textId="77777777" w:rsidR="00DE2D71" w:rsidRPr="005F376C" w:rsidRDefault="00620604" w:rsidP="005F376C">
      <w:pPr>
        <w:numPr>
          <w:ilvl w:val="1"/>
          <w:numId w:val="84"/>
        </w:numPr>
        <w:ind w:left="0" w:firstLine="710"/>
        <w:rPr>
          <w:rStyle w:val="21fe"/>
          <w:sz w:val="26"/>
          <w:szCs w:val="26"/>
        </w:rPr>
      </w:pPr>
      <w:r w:rsidRPr="005F376C">
        <w:rPr>
          <w:rStyle w:val="21fe"/>
          <w:sz w:val="26"/>
          <w:szCs w:val="26"/>
        </w:rPr>
        <w:lastRenderedPageBreak/>
        <w:t>предоставление бинарных данных Системы.</w:t>
      </w:r>
    </w:p>
    <w:p w14:paraId="1286F997"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информационных подсистем, обеспечивающих взаимодействие с иными информационными системами, в том числе посредством единой системы межведомственного электронного взаимодействия обеспечивает выполнение следующих функций:</w:t>
      </w:r>
    </w:p>
    <w:p w14:paraId="5F21C655" w14:textId="77777777" w:rsidR="00DE2D71" w:rsidRPr="005F376C" w:rsidRDefault="00620604">
      <w:pPr>
        <w:numPr>
          <w:ilvl w:val="0"/>
          <w:numId w:val="9"/>
        </w:numPr>
        <w:ind w:left="0" w:firstLine="709"/>
        <w:rPr>
          <w:rStyle w:val="112"/>
          <w:sz w:val="26"/>
          <w:szCs w:val="26"/>
        </w:rPr>
      </w:pPr>
      <w:r w:rsidRPr="005F376C">
        <w:rPr>
          <w:rStyle w:val="112"/>
          <w:sz w:val="26"/>
          <w:szCs w:val="26"/>
        </w:rPr>
        <w:t>информационное взаимодействие с информационными системами ФНС России: Единый государственный реестр юридических лиц (ЕГРЮЛ), Единый государственный реестр индивидуальных предпринимателей (ЕГРИП), Государственный реестр аккредитованных филиалов, представительств иностранных юридических лиц (РАФП), Автоматизированная информационная система ФНС России (АИС «Налог-3»);</w:t>
      </w:r>
    </w:p>
    <w:p w14:paraId="2DC298BA" w14:textId="77777777" w:rsidR="00DE2D71" w:rsidRPr="005F376C" w:rsidRDefault="00620604">
      <w:pPr>
        <w:numPr>
          <w:ilvl w:val="0"/>
          <w:numId w:val="9"/>
        </w:numPr>
        <w:ind w:left="0" w:firstLine="709"/>
        <w:rPr>
          <w:rStyle w:val="112"/>
          <w:sz w:val="26"/>
          <w:szCs w:val="26"/>
        </w:rPr>
      </w:pPr>
      <w:r w:rsidRPr="005F376C">
        <w:rPr>
          <w:rStyle w:val="112"/>
          <w:sz w:val="26"/>
          <w:szCs w:val="26"/>
        </w:rPr>
        <w:t xml:space="preserve">информационное взаимодействие с информационными системами Россельхознадзора (ФГИС Аргус-Фито, ФГИС </w:t>
      </w:r>
      <w:proofErr w:type="spellStart"/>
      <w:r w:rsidRPr="005F376C">
        <w:rPr>
          <w:rStyle w:val="112"/>
          <w:sz w:val="26"/>
          <w:szCs w:val="26"/>
        </w:rPr>
        <w:t>ВетИС</w:t>
      </w:r>
      <w:proofErr w:type="spellEnd"/>
      <w:r w:rsidRPr="005F376C">
        <w:rPr>
          <w:rStyle w:val="112"/>
          <w:sz w:val="26"/>
          <w:szCs w:val="26"/>
        </w:rPr>
        <w:t>, компонент Веста);</w:t>
      </w:r>
    </w:p>
    <w:p w14:paraId="1D69D5F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федеральной государственной системой Федеральной службы по аккредитации;</w:t>
      </w:r>
    </w:p>
    <w:p w14:paraId="00430A2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Единой Информационной Системой в сфере закупок;</w:t>
      </w:r>
    </w:p>
    <w:p w14:paraId="26E9395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информационными системами участников рынка зерна (1С);</w:t>
      </w:r>
    </w:p>
    <w:p w14:paraId="5C49507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Единой федеральной информационной системой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(ЕФИС ЗСН);</w:t>
      </w:r>
    </w:p>
    <w:p w14:paraId="0D37CBD0" w14:textId="77777777" w:rsidR="00066915" w:rsidRDefault="00620604" w:rsidP="005F376C">
      <w:pPr>
        <w:numPr>
          <w:ilvl w:val="0"/>
          <w:numId w:val="9"/>
        </w:numPr>
        <w:ind w:left="0" w:firstLine="709"/>
        <w:rPr>
          <w:rStyle w:val="112"/>
          <w:sz w:val="26"/>
          <w:szCs w:val="26"/>
        </w:rPr>
      </w:pPr>
      <w:r w:rsidRPr="00066915">
        <w:rPr>
          <w:rStyle w:val="112"/>
          <w:sz w:val="26"/>
          <w:szCs w:val="26"/>
        </w:rPr>
        <w:t>информационное взаимодействие с Единой автоматизированной информационной системой таможенных органов (ЕАИС таможенных органов);</w:t>
      </w:r>
    </w:p>
    <w:p w14:paraId="74029DF9" w14:textId="3CEDE35A" w:rsidR="00DE2D71" w:rsidRPr="00066915" w:rsidRDefault="00620604" w:rsidP="005F376C">
      <w:pPr>
        <w:numPr>
          <w:ilvl w:val="0"/>
          <w:numId w:val="9"/>
        </w:numPr>
        <w:ind w:left="0" w:firstLine="709"/>
        <w:rPr>
          <w:rStyle w:val="112"/>
          <w:sz w:val="26"/>
          <w:szCs w:val="26"/>
        </w:rPr>
      </w:pPr>
      <w:r w:rsidRPr="00066915">
        <w:rPr>
          <w:rStyle w:val="112"/>
          <w:sz w:val="26"/>
          <w:szCs w:val="26"/>
        </w:rPr>
        <w:t>информационное взаимодействие с федеральной государственной информационной системы «Единый портал государственных и муниципальных услуг (функций)» (ЕПГУ), в том числе с Единой системой нормативной справочной информации ЕПГУ (ЕСНСИ ЕПГУ);</w:t>
      </w:r>
    </w:p>
    <w:p w14:paraId="23734F1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Информационной системой «Одно окно» в сфере внешнеторговой деятельности;</w:t>
      </w:r>
    </w:p>
    <w:p w14:paraId="19AE2C7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Государственной системой   миграционного и регистрационного учета, а также изготовления, оформления и контроля обращения документов, удостоверяющих личность (система «Мир»);</w:t>
      </w:r>
    </w:p>
    <w:p w14:paraId="49EC24B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Государственной информационной системой о государственных и муниципальных платежах (ГИС ГМП) (ГИС ГМП);</w:t>
      </w:r>
    </w:p>
    <w:p w14:paraId="0349AB1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Единой информационной системой в сфере закупок (ЕИС Закупки);</w:t>
      </w:r>
    </w:p>
    <w:p w14:paraId="3C35820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Информационным модулем ИМ «Единое окно» Министерства сельского хозяйства Российской Федерации;</w:t>
      </w:r>
    </w:p>
    <w:p w14:paraId="6BCAE76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Государственной информационной системой сбора и анализа отраслевых данных «Единое окно»;</w:t>
      </w:r>
    </w:p>
    <w:p w14:paraId="621BE0C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Государственной информационной системой электронных перевозочных документов (ГИС ЭПД);</w:t>
      </w:r>
    </w:p>
    <w:p w14:paraId="628B69C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автоматизированной системой (ЭТРАН) - автоматизированной системой централизованной подготовки и оформления перевозочных документов ОАО «РЖД»;</w:t>
      </w:r>
    </w:p>
    <w:p w14:paraId="1966645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информационное взаимодействие с автоматизированной системой контроля автотранспортных средств, выполняющих международные автомобильные перевозки для обеспечения осуществления транспортного контроля на внешней границе Таможенного союза (СКАТ-ТК Таможенный союз);</w:t>
      </w:r>
    </w:p>
    <w:p w14:paraId="082538E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Государственной информационной системой мониторинга за оборотом товаров, подлежащих обязательной маркировке средствами идентификации;</w:t>
      </w:r>
    </w:p>
    <w:p w14:paraId="1704A5B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автоматизированной системой Ростехнадзора (АИС Ростехнадзора);</w:t>
      </w:r>
    </w:p>
    <w:p w14:paraId="28567FB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Единой межведомственной информационно- статистической системой (ЕМИСС);</w:t>
      </w:r>
    </w:p>
    <w:p w14:paraId="196DD98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Единой государственной автоматизированной информационной системой учета объема производства и оборота этилового спирта, алкогольной и спиртсодержащей продукции;</w:t>
      </w:r>
    </w:p>
    <w:p w14:paraId="263F18A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ФГИС «Семеноводство»;</w:t>
      </w:r>
    </w:p>
    <w:p w14:paraId="5DA1041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Системой мониторинга и прогнозирования продовольственной безопасности Российской Федерации (СМ ПБ);</w:t>
      </w:r>
    </w:p>
    <w:p w14:paraId="0526251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информационное взаимодействие с АИС Субсидии АПК.</w:t>
      </w:r>
    </w:p>
    <w:p w14:paraId="2369DB8B" w14:textId="77777777" w:rsidR="00DE2D71" w:rsidRPr="005F376C" w:rsidRDefault="00620604">
      <w:pPr>
        <w:ind w:firstLine="709"/>
        <w:rPr>
          <w:sz w:val="26"/>
          <w:szCs w:val="26"/>
        </w:rPr>
      </w:pPr>
      <w:r w:rsidRPr="005F376C">
        <w:rPr>
          <w:sz w:val="26"/>
          <w:szCs w:val="26"/>
        </w:rPr>
        <w:t>Система для обеспечения мониторинга и контроля функций информационного взаимодействия предоставляет следующие возможности:</w:t>
      </w:r>
    </w:p>
    <w:p w14:paraId="2F18247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формирование вида сведений для передачи в информационные системы Ространснадзора в части сведений из товаросопроводительного документа;</w:t>
      </w:r>
    </w:p>
    <w:p w14:paraId="4C3B88D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журнала информационного взаимодействия;</w:t>
      </w:r>
    </w:p>
    <w:p w14:paraId="22FDDFB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механизм настройки информационного взаимодействия.</w:t>
      </w:r>
    </w:p>
    <w:p w14:paraId="007B9AF7" w14:textId="77777777" w:rsidR="00DE2D71" w:rsidRPr="005F376C" w:rsidRDefault="00DE2D71">
      <w:pPr>
        <w:ind w:left="709"/>
        <w:rPr>
          <w:rStyle w:val="112"/>
          <w:sz w:val="26"/>
          <w:szCs w:val="26"/>
        </w:rPr>
      </w:pPr>
    </w:p>
    <w:p w14:paraId="20F4AD68"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информационной подсистемы обеспечения информационной безопасности обеспечивает выполнение следующих функций:</w:t>
      </w:r>
    </w:p>
    <w:p w14:paraId="65AD20AF" w14:textId="77777777" w:rsidR="00DE2D71" w:rsidRPr="005F376C" w:rsidRDefault="00620604">
      <w:pPr>
        <w:numPr>
          <w:ilvl w:val="0"/>
          <w:numId w:val="9"/>
        </w:numPr>
        <w:ind w:left="0" w:firstLine="709"/>
        <w:rPr>
          <w:rStyle w:val="112"/>
          <w:sz w:val="26"/>
          <w:szCs w:val="26"/>
        </w:rPr>
      </w:pPr>
      <w:r w:rsidRPr="005F376C">
        <w:rPr>
          <w:rStyle w:val="112"/>
          <w:sz w:val="26"/>
          <w:szCs w:val="26"/>
        </w:rPr>
        <w:t>Обеспечение процессов идентификации, аутентификации и авторизации пользователей Системы;</w:t>
      </w:r>
    </w:p>
    <w:p w14:paraId="3DCBBDDE" w14:textId="77777777" w:rsidR="00DE2D71" w:rsidRPr="005F376C" w:rsidRDefault="00620604">
      <w:pPr>
        <w:numPr>
          <w:ilvl w:val="0"/>
          <w:numId w:val="9"/>
        </w:numPr>
        <w:ind w:left="0" w:firstLine="709"/>
        <w:rPr>
          <w:rStyle w:val="112"/>
          <w:sz w:val="26"/>
          <w:szCs w:val="26"/>
        </w:rPr>
      </w:pPr>
      <w:r w:rsidRPr="005F376C">
        <w:rPr>
          <w:rStyle w:val="112"/>
          <w:sz w:val="26"/>
          <w:szCs w:val="26"/>
        </w:rPr>
        <w:t>управление учетными записями пользователей;</w:t>
      </w:r>
    </w:p>
    <w:p w14:paraId="4C3FB92D" w14:textId="77777777" w:rsidR="00DE2D71" w:rsidRPr="005F376C" w:rsidRDefault="00620604">
      <w:pPr>
        <w:numPr>
          <w:ilvl w:val="0"/>
          <w:numId w:val="9"/>
        </w:numPr>
        <w:ind w:left="0" w:firstLine="709"/>
        <w:rPr>
          <w:rStyle w:val="112"/>
          <w:sz w:val="26"/>
          <w:szCs w:val="26"/>
        </w:rPr>
      </w:pPr>
      <w:r w:rsidRPr="005F376C">
        <w:rPr>
          <w:rStyle w:val="112"/>
          <w:sz w:val="26"/>
          <w:szCs w:val="26"/>
        </w:rPr>
        <w:t>разделение полномочий пользователей, администраторов и лиц, обеспечивающих функционирование Системы;</w:t>
      </w:r>
    </w:p>
    <w:p w14:paraId="43AFD0C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ограничение неуспешных попыток входа в Системы;</w:t>
      </w:r>
    </w:p>
    <w:p w14:paraId="4AE975E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блокирование сеанса доступа в Систему;</w:t>
      </w:r>
    </w:p>
    <w:p w14:paraId="795CF24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регистрация действий пользователя;</w:t>
      </w:r>
    </w:p>
    <w:p w14:paraId="7DC8C74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электронных журналов учета операций.</w:t>
      </w:r>
    </w:p>
    <w:p w14:paraId="1A91849A" w14:textId="77777777" w:rsidR="00DE2D71" w:rsidRPr="005F376C" w:rsidRDefault="00DE2D71">
      <w:pPr>
        <w:ind w:firstLine="709"/>
        <w:rPr>
          <w:sz w:val="26"/>
          <w:szCs w:val="26"/>
        </w:rPr>
      </w:pPr>
    </w:p>
    <w:p w14:paraId="5B98B606"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Подсистема обеспечения юридической значимости обеспечивает выполнение следующих функций:</w:t>
      </w:r>
    </w:p>
    <w:p w14:paraId="0C8BF939" w14:textId="77777777" w:rsidR="00DE2D71" w:rsidRPr="005F376C" w:rsidRDefault="00620604">
      <w:pPr>
        <w:numPr>
          <w:ilvl w:val="0"/>
          <w:numId w:val="9"/>
        </w:numPr>
        <w:ind w:left="0" w:firstLine="709"/>
        <w:rPr>
          <w:rStyle w:val="112"/>
          <w:sz w:val="26"/>
          <w:szCs w:val="26"/>
        </w:rPr>
      </w:pPr>
      <w:r w:rsidRPr="005F376C">
        <w:rPr>
          <w:rStyle w:val="112"/>
          <w:sz w:val="26"/>
          <w:szCs w:val="26"/>
        </w:rPr>
        <w:t>Обеспечение юридической значимости электронных документов при обмене ими между пользователями и системой, посредством использования процедур формирования и проверки ЭП в соответствии с отечественными стандартами ГОСТ Р 34.11-2012 и ГОСТ Р 34.10-2012;</w:t>
      </w:r>
    </w:p>
    <w:p w14:paraId="70E4A88A" w14:textId="77777777" w:rsidR="00DE2D71" w:rsidRPr="005F376C" w:rsidRDefault="00620604">
      <w:pPr>
        <w:numPr>
          <w:ilvl w:val="0"/>
          <w:numId w:val="9"/>
        </w:numPr>
        <w:ind w:left="0" w:firstLine="709"/>
        <w:rPr>
          <w:rStyle w:val="112"/>
          <w:sz w:val="26"/>
          <w:szCs w:val="26"/>
        </w:rPr>
      </w:pPr>
      <w:r w:rsidRPr="005F376C">
        <w:rPr>
          <w:rStyle w:val="112"/>
          <w:sz w:val="26"/>
          <w:szCs w:val="26"/>
        </w:rPr>
        <w:t>Обеспечение конфиденциальности и контроля целостности информации посредством ее шифрования в соответствии с ГОСТ 34.12-2015/ГОСТ 34.13-2018;</w:t>
      </w:r>
    </w:p>
    <w:p w14:paraId="0F22B61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Обеспечение аутентичности, конфиденциальности соединений TLS;</w:t>
      </w:r>
    </w:p>
    <w:p w14:paraId="41B1334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Контроль целостности, системного и прикладного программного обеспечения для его защиты от несанкционированного изменения или от нарушения правильности функционирования;</w:t>
      </w:r>
    </w:p>
    <w:p w14:paraId="4609F6B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Управление ключевыми элементами системы в соответствии с регламентом средств защиты.</w:t>
      </w:r>
    </w:p>
    <w:p w14:paraId="074B0AAD" w14:textId="77777777" w:rsidR="00DE2D71" w:rsidRPr="005F376C" w:rsidRDefault="00DE2D71">
      <w:pPr>
        <w:ind w:left="709"/>
        <w:rPr>
          <w:rStyle w:val="112"/>
          <w:sz w:val="26"/>
          <w:szCs w:val="26"/>
        </w:rPr>
      </w:pPr>
    </w:p>
    <w:p w14:paraId="64E53ECD"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Подсистема мониторинга и журналирования обеспечивает выполнение следующих функций:</w:t>
      </w:r>
    </w:p>
    <w:p w14:paraId="49A721E7"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протокола работы Системы в целом, ее подсистем и компонент в целях мониторинга работы, производительности, определения ошибок ППО, СПО, сбоев оборудования, а также расследования причин ошибок и аварий для устранения причин их возникновения.</w:t>
      </w:r>
    </w:p>
    <w:p w14:paraId="2BCC762F" w14:textId="77777777" w:rsidR="00DE2D71" w:rsidRPr="005F376C" w:rsidRDefault="00620604">
      <w:pPr>
        <w:numPr>
          <w:ilvl w:val="0"/>
          <w:numId w:val="86"/>
        </w:numPr>
        <w:ind w:left="0" w:firstLine="709"/>
        <w:rPr>
          <w:sz w:val="26"/>
          <w:szCs w:val="26"/>
        </w:rPr>
      </w:pPr>
      <w:r w:rsidRPr="005F376C">
        <w:rPr>
          <w:sz w:val="26"/>
          <w:szCs w:val="26"/>
        </w:rPr>
        <w:t>Компонент выдачи уникальных номеров СДИЗ, партий зерна и партий продуктов переработки зерна Федеральному агентству по государственным резервам обеспечивает выполнение следующих функций:</w:t>
      </w:r>
    </w:p>
    <w:p w14:paraId="5DDEA5B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выдача номеров СДИЗ Федеральному агентству по государственным резервам;</w:t>
      </w:r>
    </w:p>
    <w:p w14:paraId="41874F1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выдача номеров партий зерна и партий продуктов переработки зерна;</w:t>
      </w:r>
    </w:p>
    <w:p w14:paraId="7EF3073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реестра выданных номеров СДИЗ;</w:t>
      </w:r>
    </w:p>
    <w:p w14:paraId="4C69AB1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реестра выданных номеров партий зерна;</w:t>
      </w:r>
    </w:p>
    <w:p w14:paraId="0CD57BFB"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ведение реестра выданных номеров партий продуктов переработки зерна.</w:t>
      </w:r>
    </w:p>
    <w:p w14:paraId="750211DD" w14:textId="77777777" w:rsidR="00DE2D71" w:rsidRPr="005F376C" w:rsidRDefault="00DE2D71">
      <w:pPr>
        <w:ind w:firstLine="709"/>
        <w:rPr>
          <w:sz w:val="26"/>
          <w:szCs w:val="26"/>
        </w:rPr>
      </w:pPr>
    </w:p>
    <w:p w14:paraId="6B7448A3"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результатов экспертизы зерна о возврате партии зерна или об утилизации партии зерна обеспечивает выполнение следующих функций:</w:t>
      </w:r>
    </w:p>
    <w:p w14:paraId="67139112" w14:textId="77777777" w:rsidR="00DE2D71" w:rsidRPr="005F376C" w:rsidRDefault="00620604">
      <w:pPr>
        <w:numPr>
          <w:ilvl w:val="0"/>
          <w:numId w:val="9"/>
        </w:numPr>
        <w:ind w:left="0" w:firstLine="709"/>
        <w:rPr>
          <w:rStyle w:val="112"/>
          <w:sz w:val="26"/>
          <w:szCs w:val="26"/>
        </w:rPr>
      </w:pPr>
      <w:r w:rsidRPr="005F376C">
        <w:rPr>
          <w:rStyle w:val="112"/>
          <w:sz w:val="26"/>
          <w:szCs w:val="26"/>
        </w:rPr>
        <w:t xml:space="preserve">выбор направления использования потребительских свойств зерна и продуктов переработки зерна, в том числе для проведения </w:t>
      </w:r>
      <w:proofErr w:type="spellStart"/>
      <w:r w:rsidRPr="005F376C">
        <w:rPr>
          <w:rStyle w:val="112"/>
          <w:sz w:val="26"/>
          <w:szCs w:val="26"/>
        </w:rPr>
        <w:t>госмониторинга</w:t>
      </w:r>
      <w:proofErr w:type="spellEnd"/>
      <w:r w:rsidRPr="005F376C">
        <w:rPr>
          <w:rStyle w:val="112"/>
          <w:sz w:val="26"/>
          <w:szCs w:val="26"/>
        </w:rPr>
        <w:t>, для указания товаропроизводителями, для проведения экспертизы в рамках осуществления государственного контроля, а также экспертизы, проводимой при ввозе партии зерна на территорию Российской Федерации и вывозе партии зерна с территории Российской Федерации;</w:t>
      </w:r>
    </w:p>
    <w:p w14:paraId="74B1431E"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результата экспертизы.</w:t>
      </w:r>
    </w:p>
    <w:p w14:paraId="4F68BF19" w14:textId="77777777" w:rsidR="00DE2D71" w:rsidRPr="005F376C" w:rsidRDefault="00DE2D71">
      <w:pPr>
        <w:ind w:left="709"/>
        <w:rPr>
          <w:rStyle w:val="112"/>
          <w:sz w:val="26"/>
          <w:szCs w:val="26"/>
        </w:rPr>
      </w:pPr>
    </w:p>
    <w:p w14:paraId="0077FCD3"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лабораторных исследований при ввозе на территорию Российской Федерации и вывозе с территории Российской Федерации партии зерна в целях оформления товаросопроводительного документа на партию зерна обеспечивает выполнение следующих функций:</w:t>
      </w:r>
    </w:p>
    <w:p w14:paraId="162ADCDB"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сведений о результатах экспертизы;</w:t>
      </w:r>
    </w:p>
    <w:p w14:paraId="05678BDD" w14:textId="77777777" w:rsidR="00DE2D71" w:rsidRPr="005F376C" w:rsidRDefault="00620604">
      <w:pPr>
        <w:numPr>
          <w:ilvl w:val="0"/>
          <w:numId w:val="9"/>
        </w:numPr>
        <w:ind w:left="0" w:firstLine="709"/>
        <w:rPr>
          <w:rStyle w:val="112"/>
          <w:sz w:val="26"/>
          <w:szCs w:val="26"/>
        </w:rPr>
      </w:pPr>
      <w:r w:rsidRPr="005F376C">
        <w:rPr>
          <w:rStyle w:val="112"/>
          <w:sz w:val="26"/>
          <w:szCs w:val="26"/>
        </w:rPr>
        <w:t>ведение сведений о требованиях стран-импортеров в части потребительских свойств зерна (продуктов переработки зерна).</w:t>
      </w:r>
    </w:p>
    <w:p w14:paraId="706D5524" w14:textId="77777777" w:rsidR="00DE2D71" w:rsidRPr="005F376C" w:rsidRDefault="00DE2D71">
      <w:pPr>
        <w:ind w:firstLine="709"/>
        <w:rPr>
          <w:sz w:val="26"/>
          <w:szCs w:val="26"/>
        </w:rPr>
      </w:pPr>
    </w:p>
    <w:p w14:paraId="2D6842F3"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информации о проведении федерального государственного контроля (надзора) в области обеспечения качества и безопасности зерна и продуктов переработки зерна обеспечивает выполнение следующих функций:</w:t>
      </w:r>
    </w:p>
    <w:p w14:paraId="13DD1FB3"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ведения перечня объектов контроля;</w:t>
      </w:r>
    </w:p>
    <w:p w14:paraId="2515CB14"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отнесения объектов контроля к категории риска;</w:t>
      </w:r>
    </w:p>
    <w:p w14:paraId="501C88D2"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функция ведения информации о ежегодном плане контрольных (надзорных) мероприятий (далее – КНМ);</w:t>
      </w:r>
    </w:p>
    <w:p w14:paraId="71B9AFD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ведения информации о КНМ;</w:t>
      </w:r>
    </w:p>
    <w:p w14:paraId="7B9C876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ведения информации о результатах КНМ;</w:t>
      </w:r>
    </w:p>
    <w:p w14:paraId="3F0262D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ведения информации о жалобах на КНМ;</w:t>
      </w:r>
    </w:p>
    <w:p w14:paraId="59969A6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функция ведения информации об оплате административных штрафов.</w:t>
      </w:r>
    </w:p>
    <w:p w14:paraId="01AE92DA" w14:textId="77777777" w:rsidR="00DE2D71" w:rsidRPr="005F376C" w:rsidRDefault="00DE2D71">
      <w:pPr>
        <w:ind w:left="709"/>
        <w:rPr>
          <w:sz w:val="26"/>
          <w:szCs w:val="26"/>
        </w:rPr>
      </w:pPr>
    </w:p>
    <w:p w14:paraId="21446D78" w14:textId="77777777" w:rsidR="00DE2D71" w:rsidRPr="005F376C" w:rsidRDefault="00620604" w:rsidP="005F376C">
      <w:pPr>
        <w:pStyle w:val="afff3"/>
        <w:numPr>
          <w:ilvl w:val="0"/>
          <w:numId w:val="86"/>
        </w:numPr>
        <w:spacing w:line="240" w:lineRule="auto"/>
        <w:ind w:left="0" w:firstLine="710"/>
        <w:rPr>
          <w:sz w:val="26"/>
          <w:szCs w:val="26"/>
        </w:rPr>
      </w:pPr>
      <w:r w:rsidRPr="005F376C">
        <w:rPr>
          <w:sz w:val="26"/>
          <w:szCs w:val="26"/>
        </w:rPr>
        <w:t>Компонент ведения информации о потребительских свойствах партии зерна и партии продуктов переработки зерна обеспечивает выполнение следующих функций:</w:t>
      </w:r>
    </w:p>
    <w:p w14:paraId="592857E1" w14:textId="77777777" w:rsidR="00DE2D71" w:rsidRPr="005F376C" w:rsidRDefault="00620604">
      <w:pPr>
        <w:numPr>
          <w:ilvl w:val="0"/>
          <w:numId w:val="9"/>
        </w:numPr>
        <w:ind w:left="0" w:firstLine="709"/>
        <w:rPr>
          <w:rStyle w:val="112"/>
          <w:sz w:val="26"/>
          <w:szCs w:val="26"/>
        </w:rPr>
      </w:pPr>
      <w:r w:rsidRPr="005F376C">
        <w:rPr>
          <w:rStyle w:val="112"/>
          <w:sz w:val="26"/>
          <w:szCs w:val="26"/>
        </w:rPr>
        <w:t>Функция ведения справочника показателей потребительских свойств зерна и (или) продуктов переработки зерна в том числе для обеспечения возможности указания диапазонов значений показателей потребительских свойств зерна отдельно для пищевых и кормовых целей;</w:t>
      </w:r>
    </w:p>
    <w:p w14:paraId="4171CB3F" w14:textId="22EB2B92"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функция ведения сведений о диапазонах значений потребительских свойств зерна и иных показателей (при необходимости) для определения значений класса, </w:t>
      </w:r>
      <w:proofErr w:type="spellStart"/>
      <w:r w:rsidRPr="005F376C">
        <w:rPr>
          <w:rStyle w:val="112"/>
          <w:sz w:val="26"/>
          <w:szCs w:val="26"/>
        </w:rPr>
        <w:t>типазерна</w:t>
      </w:r>
      <w:proofErr w:type="spellEnd"/>
      <w:r w:rsidRPr="005F376C">
        <w:rPr>
          <w:rStyle w:val="112"/>
          <w:sz w:val="26"/>
          <w:szCs w:val="26"/>
        </w:rPr>
        <w:t xml:space="preserve"> и цели использования зерна при проведении государственного мониторинга зерна </w:t>
      </w:r>
    </w:p>
    <w:p w14:paraId="458EF45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в месте выращивания и при формировании партии.</w:t>
      </w:r>
    </w:p>
    <w:p w14:paraId="1841BB1A" w14:textId="77777777" w:rsidR="00DE2D71" w:rsidRPr="005F376C" w:rsidRDefault="00620604">
      <w:pPr>
        <w:ind w:firstLine="709"/>
        <w:rPr>
          <w:sz w:val="26"/>
          <w:szCs w:val="26"/>
        </w:rPr>
      </w:pPr>
      <w:r w:rsidRPr="005F376C">
        <w:rPr>
          <w:sz w:val="26"/>
          <w:szCs w:val="26"/>
        </w:rPr>
        <w:t>На рисунке ниже, представлена схема функциональных компонентов ФГИС «Зерно (</w:t>
      </w:r>
      <w:r w:rsidRPr="005F376C">
        <w:rPr>
          <w:sz w:val="26"/>
          <w:szCs w:val="26"/>
        </w:rPr>
        <w:fldChar w:fldCharType="begin"/>
      </w:r>
      <w:r w:rsidRPr="005F376C">
        <w:rPr>
          <w:sz w:val="26"/>
          <w:szCs w:val="26"/>
        </w:rPr>
        <w:instrText xml:space="preserve">REF _Ref114139678 \h \* MERGEFORMAT </w:instrText>
      </w:r>
      <w:r w:rsidRPr="005F376C">
        <w:rPr>
          <w:sz w:val="26"/>
          <w:szCs w:val="26"/>
        </w:rPr>
      </w:r>
      <w:r w:rsidRPr="005F376C">
        <w:rPr>
          <w:sz w:val="26"/>
          <w:szCs w:val="26"/>
        </w:rPr>
        <w:fldChar w:fldCharType="separate"/>
      </w:r>
      <w:r w:rsidRPr="005F376C">
        <w:rPr>
          <w:sz w:val="26"/>
          <w:szCs w:val="26"/>
        </w:rPr>
        <w:t>Рисунок 1</w:t>
      </w:r>
      <w:r w:rsidRPr="005F376C">
        <w:rPr>
          <w:sz w:val="26"/>
          <w:szCs w:val="26"/>
        </w:rPr>
        <w:fldChar w:fldCharType="end"/>
      </w:r>
      <w:r w:rsidRPr="005F376C">
        <w:rPr>
          <w:sz w:val="26"/>
          <w:szCs w:val="26"/>
        </w:rPr>
        <w:t>).</w:t>
      </w:r>
    </w:p>
    <w:p w14:paraId="1A355163" w14:textId="77777777" w:rsidR="00DE2D71" w:rsidRPr="005F376C" w:rsidRDefault="00DE2D71">
      <w:pPr>
        <w:ind w:firstLine="709"/>
        <w:rPr>
          <w:sz w:val="26"/>
          <w:szCs w:val="26"/>
        </w:rPr>
        <w:sectPr w:rsidR="00DE2D71" w:rsidRPr="005F376C">
          <w:headerReference w:type="default" r:id="rId11"/>
          <w:type w:val="continuous"/>
          <w:pgSz w:w="11906" w:h="16838"/>
          <w:pgMar w:top="1134" w:right="850" w:bottom="1134" w:left="1701" w:header="709" w:footer="709" w:gutter="0"/>
          <w:cols w:space="720"/>
          <w:docGrid w:linePitch="360"/>
        </w:sectPr>
      </w:pPr>
    </w:p>
    <w:bookmarkStart w:id="40" w:name="_Ref51839376"/>
    <w:bookmarkStart w:id="41" w:name="_Ref113871432"/>
    <w:bookmarkStart w:id="42" w:name="_Ref114139678"/>
    <w:p w14:paraId="0A8011DF" w14:textId="77777777" w:rsidR="00DE2D71" w:rsidRPr="005F376C" w:rsidRDefault="00620604" w:rsidP="005F376C">
      <w:pPr>
        <w:pStyle w:val="af4"/>
        <w:spacing w:line="240" w:lineRule="auto"/>
        <w:ind w:firstLine="0"/>
        <w:jc w:val="center"/>
        <w:rPr>
          <w:sz w:val="26"/>
          <w:szCs w:val="26"/>
        </w:rPr>
      </w:pPr>
      <w:r w:rsidRPr="005F376C">
        <w:rPr>
          <w:noProof/>
          <w:sz w:val="26"/>
          <w:szCs w:val="26"/>
        </w:rPr>
        <w:lastRenderedPageBreak/>
        <mc:AlternateContent>
          <mc:Choice Requires="wpg">
            <w:drawing>
              <wp:inline distT="0" distB="0" distL="0" distR="0" wp14:anchorId="07E53E76" wp14:editId="0099E1C1">
                <wp:extent cx="9251950" cy="550608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
                        <a:stretch/>
                      </pic:blipFill>
                      <pic:spPr bwMode="auto">
                        <a:xfrm>
                          <a:off x="0" y="0"/>
                          <a:ext cx="9251950" cy="5506085"/>
                        </a:xfrm>
                        <a:prstGeom prst="rect">
                          <a:avLst/>
                        </a:prstGeom>
                      </pic:spPr>
                    </pic:pic>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728.50pt;height:433.55pt;mso-wrap-distance-left:0.00pt;mso-wrap-distance-top:0.00pt;mso-wrap-distance-right:0.00pt;mso-wrap-distance-bottom:0.00pt;" stroked="false">
                <v:path textboxrect="0,0,0,0"/>
                <v:imagedata r:id="rId17" o:title=""/>
              </v:shape>
            </w:pict>
          </mc:Fallback>
        </mc:AlternateContent>
      </w:r>
    </w:p>
    <w:p w14:paraId="6E3A4664" w14:textId="77777777" w:rsidR="00DE2D71" w:rsidRPr="005F376C" w:rsidRDefault="00620604" w:rsidP="005F376C">
      <w:pPr>
        <w:pStyle w:val="af4"/>
        <w:spacing w:line="240" w:lineRule="auto"/>
        <w:jc w:val="center"/>
        <w:rPr>
          <w:b/>
          <w:sz w:val="26"/>
          <w:szCs w:val="26"/>
        </w:rPr>
      </w:pPr>
      <w:r w:rsidRPr="005F376C">
        <w:rPr>
          <w:sz w:val="26"/>
          <w:szCs w:val="26"/>
        </w:rPr>
        <w:t>Рисунок 1</w:t>
      </w:r>
      <w:bookmarkEnd w:id="40"/>
      <w:bookmarkEnd w:id="41"/>
      <w:bookmarkEnd w:id="42"/>
      <w:r w:rsidRPr="005F376C">
        <w:rPr>
          <w:sz w:val="26"/>
          <w:szCs w:val="26"/>
        </w:rPr>
        <w:t xml:space="preserve"> - Схема функциональных компонентов ФГИС «Зерно</w:t>
      </w:r>
    </w:p>
    <w:p w14:paraId="7C899BAF" w14:textId="77777777" w:rsidR="00DE2D71" w:rsidRPr="005F376C" w:rsidRDefault="00DE2D71">
      <w:pPr>
        <w:rPr>
          <w:sz w:val="26"/>
          <w:szCs w:val="26"/>
        </w:rPr>
        <w:sectPr w:rsidR="00DE2D71" w:rsidRPr="005F376C">
          <w:headerReference w:type="default" r:id="rId18"/>
          <w:footerReference w:type="default" r:id="rId19"/>
          <w:type w:val="continuous"/>
          <w:pgSz w:w="16838" w:h="11906" w:orient="landscape"/>
          <w:pgMar w:top="1134" w:right="850" w:bottom="1134" w:left="1701" w:header="709" w:footer="709" w:gutter="0"/>
          <w:cols w:space="720"/>
          <w:docGrid w:linePitch="360"/>
        </w:sectPr>
      </w:pPr>
    </w:p>
    <w:p w14:paraId="462688B4" w14:textId="77777777" w:rsidR="00DE2D71" w:rsidRPr="005F376C" w:rsidRDefault="00620604" w:rsidP="005F376C">
      <w:pPr>
        <w:pStyle w:val="afffffffa"/>
        <w:spacing w:line="240" w:lineRule="auto"/>
        <w:rPr>
          <w:sz w:val="26"/>
          <w:szCs w:val="26"/>
        </w:rPr>
      </w:pPr>
      <w:r w:rsidRPr="005F376C">
        <w:rPr>
          <w:sz w:val="26"/>
          <w:szCs w:val="26"/>
        </w:rPr>
        <w:lastRenderedPageBreak/>
        <w:t>На рисунках ниже (</w:t>
      </w:r>
      <w:r w:rsidRPr="005F376C">
        <w:rPr>
          <w:sz w:val="26"/>
          <w:szCs w:val="26"/>
        </w:rPr>
        <w:fldChar w:fldCharType="begin"/>
      </w:r>
      <w:r w:rsidRPr="005F376C">
        <w:rPr>
          <w:sz w:val="26"/>
          <w:szCs w:val="26"/>
        </w:rPr>
        <w:instrText xml:space="preserve">REF _Ref88133200 \h \* MERGEFORMAT </w:instrText>
      </w:r>
      <w:r w:rsidRPr="005F376C">
        <w:rPr>
          <w:sz w:val="26"/>
          <w:szCs w:val="26"/>
        </w:rPr>
      </w:r>
      <w:r w:rsidRPr="005F376C">
        <w:rPr>
          <w:sz w:val="26"/>
          <w:szCs w:val="26"/>
        </w:rPr>
        <w:fldChar w:fldCharType="separate"/>
      </w:r>
      <w:r w:rsidRPr="005F376C">
        <w:rPr>
          <w:sz w:val="26"/>
          <w:szCs w:val="26"/>
        </w:rPr>
        <w:t>Рисунок 2</w:t>
      </w:r>
      <w:r w:rsidRPr="005F376C">
        <w:rPr>
          <w:sz w:val="26"/>
          <w:szCs w:val="26"/>
        </w:rPr>
        <w:fldChar w:fldCharType="end"/>
      </w:r>
      <w:r w:rsidRPr="005F376C">
        <w:rPr>
          <w:sz w:val="26"/>
          <w:szCs w:val="26"/>
        </w:rPr>
        <w:t xml:space="preserve"> - </w:t>
      </w:r>
      <w:r w:rsidRPr="005F376C">
        <w:rPr>
          <w:sz w:val="26"/>
          <w:szCs w:val="26"/>
        </w:rPr>
        <w:fldChar w:fldCharType="begin"/>
      </w:r>
      <w:r w:rsidRPr="005F376C">
        <w:rPr>
          <w:sz w:val="26"/>
          <w:szCs w:val="26"/>
        </w:rPr>
        <w:instrText xml:space="preserve">REF _Ref126576036 \h \* MERGEFORMAT </w:instrText>
      </w:r>
      <w:r w:rsidRPr="005F376C">
        <w:rPr>
          <w:sz w:val="26"/>
          <w:szCs w:val="26"/>
        </w:rPr>
      </w:r>
      <w:r w:rsidRPr="005F376C">
        <w:rPr>
          <w:sz w:val="26"/>
          <w:szCs w:val="26"/>
        </w:rPr>
        <w:fldChar w:fldCharType="separate"/>
      </w:r>
      <w:r w:rsidRPr="005F376C">
        <w:rPr>
          <w:sz w:val="26"/>
          <w:szCs w:val="26"/>
        </w:rPr>
        <w:t>Рисунок 5</w:t>
      </w:r>
      <w:r w:rsidRPr="005F376C">
        <w:rPr>
          <w:sz w:val="26"/>
          <w:szCs w:val="26"/>
        </w:rPr>
        <w:fldChar w:fldCharType="end"/>
      </w:r>
      <w:r w:rsidRPr="005F376C">
        <w:rPr>
          <w:sz w:val="26"/>
          <w:szCs w:val="26"/>
        </w:rPr>
        <w:t>) представлена структурная схема системы.</w:t>
      </w:r>
    </w:p>
    <w:p w14:paraId="4F572C3E" w14:textId="77777777" w:rsidR="00DE2D71" w:rsidRPr="005F376C" w:rsidRDefault="00620604" w:rsidP="005F376C">
      <w:pPr>
        <w:pStyle w:val="afffffffa"/>
        <w:spacing w:line="240" w:lineRule="auto"/>
        <w:ind w:firstLine="0"/>
        <w:jc w:val="center"/>
        <w:rPr>
          <w:sz w:val="26"/>
          <w:szCs w:val="26"/>
        </w:rPr>
      </w:pPr>
      <w:r w:rsidRPr="005F376C">
        <w:rPr>
          <w:noProof/>
          <w:sz w:val="26"/>
          <w:szCs w:val="26"/>
        </w:rPr>
        <mc:AlternateContent>
          <mc:Choice Requires="wpg">
            <w:drawing>
              <wp:inline distT="0" distB="0" distL="0" distR="0" wp14:anchorId="2A765506" wp14:editId="18A88B98">
                <wp:extent cx="5940425" cy="7319010"/>
                <wp:effectExtent l="0" t="0" r="3175" b="0"/>
                <wp:docPr id="2" name="Рисунок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43438" name="Рисунок 1844143438"/>
                        <pic:cNvPicPr>
                          <a:picLocks noChangeAspect="1"/>
                        </pic:cNvPicPr>
                      </pic:nvPicPr>
                      <pic:blipFill>
                        <a:blip r:embed="rId20"/>
                        <a:stretch/>
                      </pic:blipFill>
                      <pic:spPr bwMode="auto">
                        <a:xfrm>
                          <a:off x="0" y="0"/>
                          <a:ext cx="5940425" cy="7319010"/>
                        </a:xfrm>
                        <a:prstGeom prst="rect">
                          <a:avLst/>
                        </a:prstGeom>
                      </pic:spPr>
                    </pic:pic>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7.75pt;height:576.30pt;mso-wrap-distance-left:0.00pt;mso-wrap-distance-top:0.00pt;mso-wrap-distance-right:0.00pt;mso-wrap-distance-bottom:0.00pt;" stroked="false">
                <v:path textboxrect="0,0,0,0"/>
                <v:imagedata r:id="rId21" o:title=""/>
              </v:shape>
            </w:pict>
          </mc:Fallback>
        </mc:AlternateContent>
      </w:r>
    </w:p>
    <w:p w14:paraId="5E4931F8" w14:textId="77777777" w:rsidR="00DE2D71" w:rsidRPr="005F376C" w:rsidRDefault="00620604" w:rsidP="005F376C">
      <w:pPr>
        <w:pStyle w:val="affffff0"/>
        <w:keepNext w:val="0"/>
        <w:spacing w:before="0" w:after="0"/>
        <w:jc w:val="center"/>
        <w:rPr>
          <w:sz w:val="26"/>
          <w:szCs w:val="26"/>
        </w:rPr>
      </w:pPr>
      <w:bookmarkStart w:id="43" w:name="_Ref88133200"/>
      <w:r w:rsidRPr="005F376C">
        <w:rPr>
          <w:sz w:val="26"/>
          <w:szCs w:val="26"/>
        </w:rPr>
        <w:t>Рисунок 2</w:t>
      </w:r>
      <w:bookmarkEnd w:id="43"/>
      <w:r w:rsidRPr="005F376C">
        <w:rPr>
          <w:sz w:val="26"/>
          <w:szCs w:val="26"/>
        </w:rPr>
        <w:t xml:space="preserve"> - Контур тестовой эксплуатации ФГИС «Зерно»</w:t>
      </w:r>
    </w:p>
    <w:p w14:paraId="390EE311" w14:textId="77777777" w:rsidR="00DE2D71" w:rsidRPr="005F376C" w:rsidRDefault="00D335E2">
      <w:pPr>
        <w:keepNext/>
        <w:jc w:val="center"/>
        <w:rPr>
          <w:sz w:val="26"/>
          <w:szCs w:val="26"/>
        </w:rPr>
      </w:pPr>
      <w:bookmarkStart w:id="44" w:name="_Ref116131484"/>
      <w:r>
        <w:rPr>
          <w:sz w:val="26"/>
          <w:szCs w:val="26"/>
        </w:rPr>
        <w:lastRenderedPageBreak/>
        <w:pict w14:anchorId="0B29D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rsidR="00620604">
        <w:rPr>
          <w:sz w:val="26"/>
          <w:szCs w:val="26"/>
        </w:rPr>
        <w:object w:dxaOrig="18149" w:dyaOrig="22373" w14:anchorId="21D044F7">
          <v:shape id="_x0000_i1025" type="#_x0000_t75" style="width:483pt;height:597pt;mso-wrap-distance-left:0;mso-wrap-distance-top:0;mso-wrap-distance-right:0;mso-wrap-distance-bottom:0" o:ole="">
            <v:imagedata r:id="rId22" o:title=""/>
            <v:path textboxrect="0,0,0,0"/>
          </v:shape>
          <o:OLEObject Type="Embed" ProgID="Visio.Drawing.15" ShapeID="_x0000_i1025" DrawAspect="Content" ObjectID="_1850898901" r:id="rId23"/>
        </w:object>
      </w:r>
    </w:p>
    <w:p w14:paraId="6C8E0DCE" w14:textId="77777777" w:rsidR="00DE2D71" w:rsidRPr="005F376C" w:rsidRDefault="00620604" w:rsidP="005F376C">
      <w:pPr>
        <w:jc w:val="center"/>
        <w:rPr>
          <w:sz w:val="26"/>
          <w:szCs w:val="26"/>
        </w:rPr>
      </w:pPr>
      <w:r w:rsidRPr="005F376C">
        <w:rPr>
          <w:sz w:val="26"/>
          <w:szCs w:val="26"/>
        </w:rPr>
        <w:t>Рисунок 3</w:t>
      </w:r>
      <w:bookmarkEnd w:id="44"/>
      <w:r w:rsidRPr="005F376C">
        <w:rPr>
          <w:sz w:val="26"/>
          <w:szCs w:val="26"/>
        </w:rPr>
        <w:t xml:space="preserve"> – Конур промышленной эксплуатации ФГИС «Зерно»</w:t>
      </w:r>
    </w:p>
    <w:p w14:paraId="20B48C6D" w14:textId="77777777" w:rsidR="00DE2D71" w:rsidRPr="005F376C" w:rsidRDefault="00620604">
      <w:pPr>
        <w:jc w:val="left"/>
        <w:rPr>
          <w:sz w:val="26"/>
          <w:szCs w:val="26"/>
        </w:rPr>
      </w:pPr>
      <w:r w:rsidRPr="005F376C">
        <w:rPr>
          <w:sz w:val="26"/>
          <w:szCs w:val="26"/>
        </w:rPr>
        <w:br w:type="page" w:clear="all"/>
      </w:r>
    </w:p>
    <w:p w14:paraId="497BFD5A" w14:textId="77777777" w:rsidR="00DE2D71" w:rsidRPr="005F376C" w:rsidRDefault="00DE2D71" w:rsidP="005F376C">
      <w:pPr>
        <w:jc w:val="center"/>
        <w:rPr>
          <w:sz w:val="26"/>
          <w:szCs w:val="26"/>
        </w:rPr>
      </w:pPr>
    </w:p>
    <w:p w14:paraId="34B331AC" w14:textId="77777777" w:rsidR="00DE2D71" w:rsidRPr="005F376C" w:rsidRDefault="00620604" w:rsidP="005F376C">
      <w:pPr>
        <w:pStyle w:val="affffff0"/>
        <w:spacing w:before="0" w:after="0"/>
        <w:ind w:firstLine="0"/>
        <w:rPr>
          <w:sz w:val="26"/>
          <w:szCs w:val="26"/>
        </w:rPr>
      </w:pPr>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6</w:t>
      </w:r>
      <w:r w:rsidRPr="005F376C">
        <w:rPr>
          <w:sz w:val="26"/>
          <w:szCs w:val="26"/>
        </w:rPr>
        <w:fldChar w:fldCharType="end"/>
      </w:r>
      <w:r w:rsidRPr="005F376C">
        <w:rPr>
          <w:sz w:val="26"/>
          <w:szCs w:val="26"/>
        </w:rPr>
        <w:t>. Общие требования к оборудованию контура промышленной эксплуатации</w:t>
      </w:r>
    </w:p>
    <w:tbl>
      <w:tblPr>
        <w:tblW w:w="5000" w:type="pct"/>
        <w:tblLayout w:type="fixed"/>
        <w:tblLook w:val="04A0" w:firstRow="1" w:lastRow="0" w:firstColumn="1" w:lastColumn="0" w:noHBand="0" w:noVBand="1"/>
      </w:tblPr>
      <w:tblGrid>
        <w:gridCol w:w="641"/>
        <w:gridCol w:w="6133"/>
        <w:gridCol w:w="2571"/>
      </w:tblGrid>
      <w:tr w:rsidR="00DE2D71" w14:paraId="089FA95C" w14:textId="77777777">
        <w:trPr>
          <w:trHeight w:val="589"/>
          <w:tblHeader/>
        </w:trPr>
        <w:tc>
          <w:tcPr>
            <w:tcW w:w="6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85745E" w14:textId="77777777" w:rsidR="00DE2D71" w:rsidRPr="005F376C" w:rsidRDefault="00620604" w:rsidP="005F376C">
            <w:pPr>
              <w:keepNext/>
              <w:keepLines/>
              <w:widowControl w:val="0"/>
              <w:tabs>
                <w:tab w:val="left" w:pos="567"/>
              </w:tabs>
              <w:jc w:val="center"/>
              <w:rPr>
                <w:b/>
                <w:sz w:val="26"/>
                <w:szCs w:val="26"/>
              </w:rPr>
            </w:pPr>
            <w:r w:rsidRPr="005F376C">
              <w:rPr>
                <w:b/>
                <w:sz w:val="26"/>
                <w:szCs w:val="26"/>
              </w:rPr>
              <w:t>№ п/п</w:t>
            </w:r>
          </w:p>
        </w:tc>
        <w:tc>
          <w:tcPr>
            <w:tcW w:w="61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CE0EAA" w14:textId="77777777" w:rsidR="00DE2D71" w:rsidRPr="005F376C" w:rsidRDefault="00620604" w:rsidP="005F376C">
            <w:pPr>
              <w:keepNext/>
              <w:keepLines/>
              <w:widowControl w:val="0"/>
              <w:tabs>
                <w:tab w:val="left" w:pos="567"/>
              </w:tabs>
              <w:jc w:val="center"/>
              <w:rPr>
                <w:b/>
                <w:sz w:val="26"/>
                <w:szCs w:val="26"/>
              </w:rPr>
            </w:pPr>
            <w:r w:rsidRPr="005F376C">
              <w:rPr>
                <w:b/>
                <w:sz w:val="26"/>
                <w:szCs w:val="26"/>
              </w:rPr>
              <w:t>Характеристика</w:t>
            </w:r>
          </w:p>
        </w:tc>
        <w:tc>
          <w:tcPr>
            <w:tcW w:w="25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158BC3" w14:textId="77777777" w:rsidR="00DE2D71" w:rsidRPr="005F376C" w:rsidRDefault="00620604" w:rsidP="005F376C">
            <w:pPr>
              <w:keepNext/>
              <w:keepLines/>
              <w:widowControl w:val="0"/>
              <w:tabs>
                <w:tab w:val="left" w:pos="567"/>
              </w:tabs>
              <w:jc w:val="center"/>
              <w:rPr>
                <w:b/>
                <w:sz w:val="26"/>
                <w:szCs w:val="26"/>
              </w:rPr>
            </w:pPr>
            <w:r w:rsidRPr="005F376C">
              <w:rPr>
                <w:b/>
                <w:sz w:val="26"/>
                <w:szCs w:val="26"/>
              </w:rPr>
              <w:t>Значение</w:t>
            </w:r>
          </w:p>
        </w:tc>
      </w:tr>
      <w:tr w:rsidR="00DE2D71" w14:paraId="6983F839" w14:textId="77777777">
        <w:trPr>
          <w:trHeight w:val="166"/>
        </w:trPr>
        <w:tc>
          <w:tcPr>
            <w:tcW w:w="641" w:type="dxa"/>
            <w:tcBorders>
              <w:top w:val="single" w:sz="4" w:space="0" w:color="000000"/>
              <w:left w:val="single" w:sz="4" w:space="0" w:color="000000"/>
              <w:bottom w:val="single" w:sz="4" w:space="0" w:color="000000"/>
              <w:right w:val="single" w:sz="4" w:space="0" w:color="000000"/>
            </w:tcBorders>
          </w:tcPr>
          <w:p w14:paraId="7030E903" w14:textId="77777777" w:rsidR="00DE2D71" w:rsidRPr="005F376C" w:rsidRDefault="00620604" w:rsidP="005F376C">
            <w:pPr>
              <w:keepLines/>
              <w:widowControl w:val="0"/>
              <w:tabs>
                <w:tab w:val="left" w:pos="567"/>
              </w:tabs>
              <w:jc w:val="left"/>
              <w:rPr>
                <w:sz w:val="26"/>
                <w:szCs w:val="26"/>
              </w:rPr>
            </w:pPr>
            <w:r w:rsidRPr="005F376C">
              <w:rPr>
                <w:sz w:val="26"/>
                <w:szCs w:val="26"/>
              </w:rPr>
              <w:t>1</w:t>
            </w:r>
          </w:p>
        </w:tc>
        <w:tc>
          <w:tcPr>
            <w:tcW w:w="6133" w:type="dxa"/>
            <w:tcBorders>
              <w:top w:val="single" w:sz="4" w:space="0" w:color="000000"/>
              <w:left w:val="single" w:sz="4" w:space="0" w:color="000000"/>
              <w:bottom w:val="single" w:sz="4" w:space="0" w:color="000000"/>
              <w:right w:val="single" w:sz="4" w:space="0" w:color="000000"/>
            </w:tcBorders>
          </w:tcPr>
          <w:p w14:paraId="1F6819F1" w14:textId="77777777" w:rsidR="00DE2D71" w:rsidRPr="005F376C" w:rsidRDefault="00620604" w:rsidP="005F376C">
            <w:pPr>
              <w:keepLines/>
              <w:widowControl w:val="0"/>
              <w:tabs>
                <w:tab w:val="left" w:pos="567"/>
              </w:tabs>
              <w:jc w:val="left"/>
              <w:rPr>
                <w:sz w:val="26"/>
                <w:szCs w:val="26"/>
              </w:rPr>
            </w:pPr>
            <w:r w:rsidRPr="005F376C">
              <w:rPr>
                <w:sz w:val="26"/>
                <w:szCs w:val="26"/>
              </w:rPr>
              <w:t>Количество физических ядер (без применения технологии Hyper Threading)</w:t>
            </w:r>
          </w:p>
        </w:tc>
        <w:tc>
          <w:tcPr>
            <w:tcW w:w="2571" w:type="dxa"/>
            <w:tcBorders>
              <w:top w:val="single" w:sz="4" w:space="0" w:color="000000"/>
              <w:left w:val="single" w:sz="4" w:space="0" w:color="000000"/>
              <w:bottom w:val="single" w:sz="4" w:space="0" w:color="000000"/>
              <w:right w:val="single" w:sz="4" w:space="0" w:color="000000"/>
            </w:tcBorders>
          </w:tcPr>
          <w:p w14:paraId="77B80425"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39</w:t>
            </w:r>
            <w:r w:rsidRPr="005F376C">
              <w:rPr>
                <w:sz w:val="26"/>
                <w:szCs w:val="26"/>
                <w:lang w:val="en-US"/>
              </w:rPr>
              <w:t>6</w:t>
            </w:r>
            <w:r w:rsidRPr="005F376C">
              <w:rPr>
                <w:sz w:val="26"/>
                <w:szCs w:val="26"/>
              </w:rPr>
              <w:t xml:space="preserve"> штук</w:t>
            </w:r>
          </w:p>
        </w:tc>
      </w:tr>
      <w:tr w:rsidR="00DE2D71" w14:paraId="0FE01DF4" w14:textId="77777777">
        <w:trPr>
          <w:trHeight w:val="166"/>
        </w:trPr>
        <w:tc>
          <w:tcPr>
            <w:tcW w:w="641" w:type="dxa"/>
            <w:tcBorders>
              <w:top w:val="single" w:sz="4" w:space="0" w:color="000000"/>
              <w:left w:val="single" w:sz="4" w:space="0" w:color="000000"/>
              <w:bottom w:val="single" w:sz="4" w:space="0" w:color="000000"/>
              <w:right w:val="single" w:sz="4" w:space="0" w:color="000000"/>
            </w:tcBorders>
          </w:tcPr>
          <w:p w14:paraId="06D69B6C" w14:textId="77777777" w:rsidR="00DE2D71" w:rsidRPr="005F376C" w:rsidRDefault="00620604" w:rsidP="005F376C">
            <w:pPr>
              <w:keepLines/>
              <w:widowControl w:val="0"/>
              <w:tabs>
                <w:tab w:val="left" w:pos="567"/>
              </w:tabs>
              <w:jc w:val="left"/>
              <w:rPr>
                <w:sz w:val="26"/>
                <w:szCs w:val="26"/>
              </w:rPr>
            </w:pPr>
            <w:r w:rsidRPr="005F376C">
              <w:rPr>
                <w:sz w:val="26"/>
                <w:szCs w:val="26"/>
              </w:rPr>
              <w:t>2</w:t>
            </w:r>
          </w:p>
        </w:tc>
        <w:tc>
          <w:tcPr>
            <w:tcW w:w="6133" w:type="dxa"/>
            <w:tcBorders>
              <w:top w:val="single" w:sz="4" w:space="0" w:color="000000"/>
              <w:left w:val="single" w:sz="4" w:space="0" w:color="000000"/>
              <w:bottom w:val="single" w:sz="4" w:space="0" w:color="000000"/>
              <w:right w:val="single" w:sz="4" w:space="0" w:color="000000"/>
            </w:tcBorders>
          </w:tcPr>
          <w:p w14:paraId="7215233F" w14:textId="77777777" w:rsidR="00DE2D71" w:rsidRPr="005F376C" w:rsidRDefault="00620604" w:rsidP="005F376C">
            <w:pPr>
              <w:keepLines/>
              <w:widowControl w:val="0"/>
              <w:tabs>
                <w:tab w:val="left" w:pos="567"/>
              </w:tabs>
              <w:jc w:val="left"/>
              <w:rPr>
                <w:sz w:val="26"/>
                <w:szCs w:val="26"/>
              </w:rPr>
            </w:pPr>
            <w:r w:rsidRPr="005F376C">
              <w:rPr>
                <w:sz w:val="26"/>
                <w:szCs w:val="26"/>
              </w:rPr>
              <w:t>Частота ядра</w:t>
            </w:r>
          </w:p>
        </w:tc>
        <w:tc>
          <w:tcPr>
            <w:tcW w:w="2571" w:type="dxa"/>
            <w:tcBorders>
              <w:top w:val="single" w:sz="4" w:space="0" w:color="000000"/>
              <w:left w:val="single" w:sz="4" w:space="0" w:color="000000"/>
              <w:bottom w:val="single" w:sz="4" w:space="0" w:color="000000"/>
              <w:right w:val="single" w:sz="4" w:space="0" w:color="000000"/>
            </w:tcBorders>
          </w:tcPr>
          <w:p w14:paraId="2FF61DC0"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2,25 ГГц</w:t>
            </w:r>
          </w:p>
        </w:tc>
      </w:tr>
      <w:tr w:rsidR="00DE2D71" w14:paraId="1FD2BC94" w14:textId="77777777">
        <w:trPr>
          <w:trHeight w:val="70"/>
        </w:trPr>
        <w:tc>
          <w:tcPr>
            <w:tcW w:w="641" w:type="dxa"/>
            <w:tcBorders>
              <w:top w:val="single" w:sz="4" w:space="0" w:color="000000"/>
              <w:left w:val="single" w:sz="4" w:space="0" w:color="000000"/>
              <w:bottom w:val="single" w:sz="4" w:space="0" w:color="000000"/>
              <w:right w:val="single" w:sz="4" w:space="0" w:color="000000"/>
            </w:tcBorders>
          </w:tcPr>
          <w:p w14:paraId="23E9CCE5" w14:textId="77777777" w:rsidR="00DE2D71" w:rsidRPr="005F376C" w:rsidRDefault="00620604" w:rsidP="005F376C">
            <w:pPr>
              <w:keepLines/>
              <w:widowControl w:val="0"/>
              <w:tabs>
                <w:tab w:val="left" w:pos="567"/>
              </w:tabs>
              <w:jc w:val="left"/>
              <w:rPr>
                <w:sz w:val="26"/>
                <w:szCs w:val="26"/>
              </w:rPr>
            </w:pPr>
            <w:r w:rsidRPr="005F376C">
              <w:rPr>
                <w:sz w:val="26"/>
                <w:szCs w:val="26"/>
              </w:rPr>
              <w:t>3</w:t>
            </w:r>
          </w:p>
        </w:tc>
        <w:tc>
          <w:tcPr>
            <w:tcW w:w="6133" w:type="dxa"/>
            <w:tcBorders>
              <w:top w:val="single" w:sz="4" w:space="0" w:color="000000"/>
              <w:left w:val="single" w:sz="4" w:space="0" w:color="000000"/>
              <w:bottom w:val="single" w:sz="4" w:space="0" w:color="000000"/>
              <w:right w:val="single" w:sz="4" w:space="0" w:color="000000"/>
            </w:tcBorders>
          </w:tcPr>
          <w:p w14:paraId="5B6629F5" w14:textId="77777777" w:rsidR="00DE2D71" w:rsidRPr="005F376C" w:rsidRDefault="00620604" w:rsidP="005F376C">
            <w:pPr>
              <w:keepLines/>
              <w:widowControl w:val="0"/>
              <w:tabs>
                <w:tab w:val="left" w:pos="567"/>
              </w:tabs>
              <w:jc w:val="left"/>
              <w:rPr>
                <w:sz w:val="26"/>
                <w:szCs w:val="26"/>
              </w:rPr>
            </w:pPr>
            <w:r w:rsidRPr="005F376C">
              <w:rPr>
                <w:sz w:val="26"/>
                <w:szCs w:val="26"/>
              </w:rPr>
              <w:t>Объем оперативной памяти</w:t>
            </w:r>
          </w:p>
        </w:tc>
        <w:tc>
          <w:tcPr>
            <w:tcW w:w="2571" w:type="dxa"/>
            <w:tcBorders>
              <w:top w:val="single" w:sz="4" w:space="0" w:color="000000"/>
              <w:left w:val="single" w:sz="4" w:space="0" w:color="000000"/>
              <w:bottom w:val="single" w:sz="4" w:space="0" w:color="000000"/>
              <w:right w:val="single" w:sz="4" w:space="0" w:color="000000"/>
            </w:tcBorders>
          </w:tcPr>
          <w:p w14:paraId="796481C1"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539 Гбайт</w:t>
            </w:r>
          </w:p>
        </w:tc>
      </w:tr>
      <w:tr w:rsidR="00DE2D71" w14:paraId="71878C5F" w14:textId="77777777">
        <w:trPr>
          <w:trHeight w:val="70"/>
        </w:trPr>
        <w:tc>
          <w:tcPr>
            <w:tcW w:w="641" w:type="dxa"/>
            <w:tcBorders>
              <w:top w:val="single" w:sz="4" w:space="0" w:color="000000"/>
              <w:left w:val="single" w:sz="4" w:space="0" w:color="000000"/>
              <w:bottom w:val="single" w:sz="4" w:space="0" w:color="000000"/>
              <w:right w:val="single" w:sz="4" w:space="0" w:color="000000"/>
            </w:tcBorders>
          </w:tcPr>
          <w:p w14:paraId="72995028" w14:textId="77777777" w:rsidR="00DE2D71" w:rsidRPr="005F376C" w:rsidRDefault="00620604" w:rsidP="005F376C">
            <w:pPr>
              <w:keepLines/>
              <w:widowControl w:val="0"/>
              <w:tabs>
                <w:tab w:val="left" w:pos="567"/>
              </w:tabs>
              <w:jc w:val="left"/>
              <w:rPr>
                <w:sz w:val="26"/>
                <w:szCs w:val="26"/>
              </w:rPr>
            </w:pPr>
            <w:r w:rsidRPr="005F376C">
              <w:rPr>
                <w:sz w:val="26"/>
                <w:szCs w:val="26"/>
              </w:rPr>
              <w:t>4</w:t>
            </w:r>
          </w:p>
        </w:tc>
        <w:tc>
          <w:tcPr>
            <w:tcW w:w="6133" w:type="dxa"/>
            <w:tcBorders>
              <w:top w:val="single" w:sz="4" w:space="0" w:color="000000"/>
              <w:left w:val="single" w:sz="4" w:space="0" w:color="000000"/>
              <w:bottom w:val="single" w:sz="4" w:space="0" w:color="000000"/>
              <w:right w:val="single" w:sz="4" w:space="0" w:color="000000"/>
            </w:tcBorders>
          </w:tcPr>
          <w:p w14:paraId="7EA4F8ED" w14:textId="77777777" w:rsidR="00DE2D71" w:rsidRPr="005F376C" w:rsidRDefault="00620604" w:rsidP="005F376C">
            <w:pPr>
              <w:keepLines/>
              <w:widowControl w:val="0"/>
              <w:tabs>
                <w:tab w:val="left" w:pos="567"/>
              </w:tabs>
              <w:jc w:val="left"/>
              <w:rPr>
                <w:sz w:val="26"/>
                <w:szCs w:val="26"/>
              </w:rPr>
            </w:pPr>
            <w:r w:rsidRPr="005F376C">
              <w:rPr>
                <w:sz w:val="26"/>
                <w:szCs w:val="26"/>
              </w:rPr>
              <w:t>Пиковая скорость передачи данных одного модуля оперативной памяти при 64-битной шине данных в одноканальном режиме</w:t>
            </w:r>
          </w:p>
        </w:tc>
        <w:tc>
          <w:tcPr>
            <w:tcW w:w="2571" w:type="dxa"/>
            <w:tcBorders>
              <w:top w:val="single" w:sz="4" w:space="0" w:color="000000"/>
              <w:left w:val="single" w:sz="4" w:space="0" w:color="000000"/>
              <w:bottom w:val="single" w:sz="4" w:space="0" w:color="000000"/>
              <w:right w:val="single" w:sz="4" w:space="0" w:color="000000"/>
            </w:tcBorders>
          </w:tcPr>
          <w:p w14:paraId="19EE999B"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21300 МБ/с</w:t>
            </w:r>
          </w:p>
        </w:tc>
      </w:tr>
      <w:tr w:rsidR="00DE2D71" w14:paraId="183056AF" w14:textId="77777777">
        <w:trPr>
          <w:trHeight w:val="70"/>
        </w:trPr>
        <w:tc>
          <w:tcPr>
            <w:tcW w:w="641" w:type="dxa"/>
            <w:tcBorders>
              <w:top w:val="single" w:sz="4" w:space="0" w:color="000000"/>
              <w:left w:val="single" w:sz="4" w:space="0" w:color="000000"/>
              <w:bottom w:val="single" w:sz="4" w:space="0" w:color="000000"/>
              <w:right w:val="single" w:sz="4" w:space="0" w:color="000000"/>
            </w:tcBorders>
          </w:tcPr>
          <w:p w14:paraId="78211A22" w14:textId="77777777" w:rsidR="00DE2D71" w:rsidRPr="005F376C" w:rsidRDefault="00620604" w:rsidP="005F376C">
            <w:pPr>
              <w:keepLines/>
              <w:widowControl w:val="0"/>
              <w:tabs>
                <w:tab w:val="left" w:pos="567"/>
              </w:tabs>
              <w:jc w:val="left"/>
              <w:rPr>
                <w:sz w:val="26"/>
                <w:szCs w:val="26"/>
              </w:rPr>
            </w:pPr>
            <w:r w:rsidRPr="005F376C">
              <w:rPr>
                <w:sz w:val="26"/>
                <w:szCs w:val="26"/>
              </w:rPr>
              <w:t>5</w:t>
            </w:r>
          </w:p>
        </w:tc>
        <w:tc>
          <w:tcPr>
            <w:tcW w:w="6133" w:type="dxa"/>
            <w:tcBorders>
              <w:top w:val="single" w:sz="4" w:space="0" w:color="000000"/>
              <w:left w:val="single" w:sz="4" w:space="0" w:color="000000"/>
              <w:bottom w:val="single" w:sz="4" w:space="0" w:color="000000"/>
              <w:right w:val="single" w:sz="4" w:space="0" w:color="000000"/>
            </w:tcBorders>
          </w:tcPr>
          <w:p w14:paraId="28F493D9" w14:textId="77777777" w:rsidR="00DE2D71" w:rsidRPr="005F376C" w:rsidRDefault="00620604" w:rsidP="005F376C">
            <w:pPr>
              <w:keepLines/>
              <w:widowControl w:val="0"/>
              <w:tabs>
                <w:tab w:val="left" w:pos="567"/>
              </w:tabs>
              <w:jc w:val="left"/>
              <w:rPr>
                <w:sz w:val="26"/>
                <w:szCs w:val="26"/>
              </w:rPr>
            </w:pPr>
            <w:r w:rsidRPr="005F376C">
              <w:rPr>
                <w:sz w:val="26"/>
                <w:szCs w:val="26"/>
              </w:rPr>
              <w:t>Архитектура набора команд процессорных ядер</w:t>
            </w:r>
          </w:p>
        </w:tc>
        <w:tc>
          <w:tcPr>
            <w:tcW w:w="2571" w:type="dxa"/>
            <w:tcBorders>
              <w:top w:val="single" w:sz="4" w:space="0" w:color="000000"/>
              <w:left w:val="single" w:sz="4" w:space="0" w:color="000000"/>
              <w:bottom w:val="single" w:sz="4" w:space="0" w:color="000000"/>
              <w:right w:val="single" w:sz="4" w:space="0" w:color="000000"/>
            </w:tcBorders>
          </w:tcPr>
          <w:p w14:paraId="49D8AB4C" w14:textId="77777777" w:rsidR="00DE2D71" w:rsidRPr="005F376C" w:rsidRDefault="00620604" w:rsidP="005F376C">
            <w:pPr>
              <w:keepLines/>
              <w:widowControl w:val="0"/>
              <w:tabs>
                <w:tab w:val="left" w:pos="567"/>
              </w:tabs>
              <w:jc w:val="left"/>
              <w:rPr>
                <w:sz w:val="26"/>
                <w:szCs w:val="26"/>
              </w:rPr>
            </w:pPr>
            <w:r w:rsidRPr="005F376C">
              <w:rPr>
                <w:sz w:val="26"/>
                <w:szCs w:val="26"/>
              </w:rPr>
              <w:t>x86-64</w:t>
            </w:r>
          </w:p>
        </w:tc>
      </w:tr>
      <w:tr w:rsidR="00DE2D71" w14:paraId="6681462B" w14:textId="77777777">
        <w:trPr>
          <w:trHeight w:val="230"/>
        </w:trPr>
        <w:tc>
          <w:tcPr>
            <w:tcW w:w="641" w:type="dxa"/>
            <w:tcBorders>
              <w:top w:val="single" w:sz="4" w:space="0" w:color="000000"/>
              <w:left w:val="single" w:sz="4" w:space="0" w:color="000000"/>
              <w:bottom w:val="single" w:sz="4" w:space="0" w:color="000000"/>
              <w:right w:val="single" w:sz="4" w:space="0" w:color="000000"/>
            </w:tcBorders>
          </w:tcPr>
          <w:p w14:paraId="117A2369" w14:textId="77777777" w:rsidR="00DE2D71" w:rsidRPr="005F376C" w:rsidRDefault="00620604" w:rsidP="005F376C">
            <w:pPr>
              <w:keepLines/>
              <w:widowControl w:val="0"/>
              <w:tabs>
                <w:tab w:val="left" w:pos="567"/>
              </w:tabs>
              <w:jc w:val="left"/>
              <w:rPr>
                <w:sz w:val="26"/>
                <w:szCs w:val="26"/>
              </w:rPr>
            </w:pPr>
            <w:r w:rsidRPr="005F376C">
              <w:rPr>
                <w:sz w:val="26"/>
                <w:szCs w:val="26"/>
              </w:rPr>
              <w:t>6</w:t>
            </w:r>
          </w:p>
        </w:tc>
        <w:tc>
          <w:tcPr>
            <w:tcW w:w="6133" w:type="dxa"/>
            <w:tcBorders>
              <w:top w:val="single" w:sz="4" w:space="0" w:color="000000"/>
              <w:left w:val="single" w:sz="4" w:space="0" w:color="000000"/>
              <w:bottom w:val="single" w:sz="4" w:space="0" w:color="000000"/>
              <w:right w:val="single" w:sz="4" w:space="0" w:color="000000"/>
            </w:tcBorders>
          </w:tcPr>
          <w:p w14:paraId="15AD3097" w14:textId="77777777" w:rsidR="00DE2D71" w:rsidRPr="005F376C" w:rsidRDefault="00620604" w:rsidP="005F376C">
            <w:pPr>
              <w:keepLines/>
              <w:widowControl w:val="0"/>
              <w:tabs>
                <w:tab w:val="left" w:pos="567"/>
              </w:tabs>
              <w:jc w:val="left"/>
              <w:rPr>
                <w:sz w:val="26"/>
                <w:szCs w:val="26"/>
              </w:rPr>
            </w:pPr>
            <w:r w:rsidRPr="005F376C">
              <w:rPr>
                <w:b/>
                <w:sz w:val="26"/>
                <w:szCs w:val="26"/>
              </w:rPr>
              <w:t>Объём дисковой памяти</w:t>
            </w:r>
          </w:p>
        </w:tc>
        <w:tc>
          <w:tcPr>
            <w:tcW w:w="2571" w:type="dxa"/>
            <w:tcBorders>
              <w:top w:val="single" w:sz="4" w:space="0" w:color="000000"/>
              <w:left w:val="single" w:sz="4" w:space="0" w:color="000000"/>
              <w:bottom w:val="single" w:sz="4" w:space="0" w:color="000000"/>
              <w:right w:val="single" w:sz="4" w:space="0" w:color="000000"/>
            </w:tcBorders>
          </w:tcPr>
          <w:p w14:paraId="302DC23C"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22810 Гбайт</w:t>
            </w:r>
          </w:p>
        </w:tc>
      </w:tr>
      <w:tr w:rsidR="00DE2D71" w14:paraId="2F7FD264" w14:textId="77777777">
        <w:trPr>
          <w:trHeight w:val="230"/>
        </w:trPr>
        <w:tc>
          <w:tcPr>
            <w:tcW w:w="641" w:type="dxa"/>
            <w:tcBorders>
              <w:top w:val="single" w:sz="4" w:space="0" w:color="000000"/>
              <w:left w:val="single" w:sz="4" w:space="0" w:color="000000"/>
              <w:bottom w:val="single" w:sz="4" w:space="0" w:color="000000"/>
              <w:right w:val="single" w:sz="4" w:space="0" w:color="000000"/>
            </w:tcBorders>
          </w:tcPr>
          <w:p w14:paraId="086DDFAD" w14:textId="77777777" w:rsidR="00DE2D71" w:rsidRPr="005F376C" w:rsidRDefault="00620604" w:rsidP="005F376C">
            <w:pPr>
              <w:keepLines/>
              <w:widowControl w:val="0"/>
              <w:tabs>
                <w:tab w:val="left" w:pos="567"/>
              </w:tabs>
              <w:jc w:val="left"/>
              <w:rPr>
                <w:sz w:val="26"/>
                <w:szCs w:val="26"/>
              </w:rPr>
            </w:pPr>
            <w:r w:rsidRPr="005F376C">
              <w:rPr>
                <w:sz w:val="26"/>
                <w:szCs w:val="26"/>
              </w:rPr>
              <w:t>7</w:t>
            </w:r>
          </w:p>
        </w:tc>
        <w:tc>
          <w:tcPr>
            <w:tcW w:w="6133" w:type="dxa"/>
            <w:tcBorders>
              <w:top w:val="single" w:sz="4" w:space="0" w:color="000000"/>
              <w:left w:val="single" w:sz="4" w:space="0" w:color="000000"/>
              <w:bottom w:val="single" w:sz="4" w:space="0" w:color="000000"/>
              <w:right w:val="single" w:sz="4" w:space="0" w:color="000000"/>
            </w:tcBorders>
          </w:tcPr>
          <w:p w14:paraId="7A2AB394" w14:textId="77777777" w:rsidR="00DE2D71" w:rsidRPr="005F376C" w:rsidRDefault="00620604" w:rsidP="005F376C">
            <w:pPr>
              <w:keepLines/>
              <w:widowControl w:val="0"/>
              <w:tabs>
                <w:tab w:val="left" w:pos="567"/>
              </w:tabs>
              <w:jc w:val="left"/>
              <w:rPr>
                <w:sz w:val="26"/>
                <w:szCs w:val="26"/>
              </w:rPr>
            </w:pPr>
            <w:r w:rsidRPr="005F376C">
              <w:rPr>
                <w:sz w:val="26"/>
                <w:szCs w:val="26"/>
              </w:rPr>
              <w:t>Число случайных ненулевых операций чтения блоками 4к на всем объеме системы хранения данных первого типа согласно данным ПО IOMeter или эквивалентного ПО* в процессе часового равномерного и непрерывного тестирования</w:t>
            </w:r>
          </w:p>
        </w:tc>
        <w:tc>
          <w:tcPr>
            <w:tcW w:w="2571" w:type="dxa"/>
            <w:tcBorders>
              <w:top w:val="single" w:sz="4" w:space="0" w:color="000000"/>
              <w:left w:val="single" w:sz="4" w:space="0" w:color="000000"/>
              <w:bottom w:val="single" w:sz="4" w:space="0" w:color="000000"/>
              <w:right w:val="single" w:sz="4" w:space="0" w:color="000000"/>
            </w:tcBorders>
          </w:tcPr>
          <w:p w14:paraId="53383CC2"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12,556 операций в секунду на каждый Гбайт из пункта 6 Таблицы 6</w:t>
            </w:r>
          </w:p>
        </w:tc>
      </w:tr>
      <w:tr w:rsidR="00DE2D71" w14:paraId="1807243D" w14:textId="77777777">
        <w:trPr>
          <w:trHeight w:val="230"/>
        </w:trPr>
        <w:tc>
          <w:tcPr>
            <w:tcW w:w="641" w:type="dxa"/>
            <w:tcBorders>
              <w:top w:val="single" w:sz="4" w:space="0" w:color="000000"/>
              <w:left w:val="single" w:sz="4" w:space="0" w:color="000000"/>
              <w:bottom w:val="single" w:sz="4" w:space="0" w:color="000000"/>
              <w:right w:val="single" w:sz="4" w:space="0" w:color="000000"/>
            </w:tcBorders>
          </w:tcPr>
          <w:p w14:paraId="55B72017" w14:textId="77777777" w:rsidR="00DE2D71" w:rsidRPr="005F376C" w:rsidRDefault="00620604" w:rsidP="005F376C">
            <w:pPr>
              <w:keepLines/>
              <w:widowControl w:val="0"/>
              <w:tabs>
                <w:tab w:val="left" w:pos="567"/>
              </w:tabs>
              <w:jc w:val="left"/>
              <w:rPr>
                <w:sz w:val="26"/>
                <w:szCs w:val="26"/>
              </w:rPr>
            </w:pPr>
            <w:r w:rsidRPr="005F376C">
              <w:rPr>
                <w:sz w:val="26"/>
                <w:szCs w:val="26"/>
              </w:rPr>
              <w:t>8</w:t>
            </w:r>
          </w:p>
        </w:tc>
        <w:tc>
          <w:tcPr>
            <w:tcW w:w="6133" w:type="dxa"/>
            <w:tcBorders>
              <w:top w:val="single" w:sz="4" w:space="0" w:color="000000"/>
              <w:left w:val="single" w:sz="4" w:space="0" w:color="000000"/>
              <w:bottom w:val="single" w:sz="4" w:space="0" w:color="000000"/>
              <w:right w:val="single" w:sz="4" w:space="0" w:color="000000"/>
            </w:tcBorders>
          </w:tcPr>
          <w:p w14:paraId="6D57036B" w14:textId="77777777" w:rsidR="00DE2D71" w:rsidRPr="005F376C" w:rsidRDefault="00620604" w:rsidP="005F376C">
            <w:pPr>
              <w:keepLines/>
              <w:widowControl w:val="0"/>
              <w:tabs>
                <w:tab w:val="left" w:pos="567"/>
              </w:tabs>
              <w:jc w:val="left"/>
              <w:rPr>
                <w:sz w:val="26"/>
                <w:szCs w:val="26"/>
              </w:rPr>
            </w:pPr>
            <w:r w:rsidRPr="005F376C">
              <w:rPr>
                <w:sz w:val="26"/>
                <w:szCs w:val="26"/>
              </w:rPr>
              <w:t>Тип дисковой подсистемы</w:t>
            </w:r>
          </w:p>
        </w:tc>
        <w:tc>
          <w:tcPr>
            <w:tcW w:w="2571" w:type="dxa"/>
            <w:tcBorders>
              <w:top w:val="single" w:sz="4" w:space="0" w:color="000000"/>
              <w:left w:val="single" w:sz="4" w:space="0" w:color="000000"/>
              <w:bottom w:val="single" w:sz="4" w:space="0" w:color="000000"/>
              <w:right w:val="single" w:sz="4" w:space="0" w:color="000000"/>
            </w:tcBorders>
          </w:tcPr>
          <w:p w14:paraId="3E2B23BF" w14:textId="77777777" w:rsidR="00DE2D71" w:rsidRPr="005F376C" w:rsidRDefault="00620604" w:rsidP="005F376C">
            <w:pPr>
              <w:keepLines/>
              <w:widowControl w:val="0"/>
              <w:tabs>
                <w:tab w:val="left" w:pos="567"/>
              </w:tabs>
              <w:jc w:val="left"/>
              <w:rPr>
                <w:sz w:val="26"/>
                <w:szCs w:val="26"/>
                <w:lang w:val="en-US"/>
              </w:rPr>
            </w:pPr>
            <w:r w:rsidRPr="005F376C">
              <w:rPr>
                <w:sz w:val="26"/>
                <w:szCs w:val="26"/>
                <w:lang w:val="en-US"/>
              </w:rPr>
              <w:t>SSD</w:t>
            </w:r>
          </w:p>
        </w:tc>
      </w:tr>
      <w:tr w:rsidR="00DE2D71" w14:paraId="12536903" w14:textId="77777777">
        <w:trPr>
          <w:trHeight w:val="230"/>
        </w:trPr>
        <w:tc>
          <w:tcPr>
            <w:tcW w:w="641" w:type="dxa"/>
            <w:tcBorders>
              <w:top w:val="single" w:sz="4" w:space="0" w:color="000000"/>
              <w:left w:val="single" w:sz="4" w:space="0" w:color="000000"/>
              <w:bottom w:val="single" w:sz="4" w:space="0" w:color="000000"/>
              <w:right w:val="single" w:sz="4" w:space="0" w:color="000000"/>
            </w:tcBorders>
          </w:tcPr>
          <w:p w14:paraId="6506076F" w14:textId="77777777" w:rsidR="00DE2D71" w:rsidRPr="005F376C" w:rsidRDefault="00620604" w:rsidP="005F376C">
            <w:pPr>
              <w:keepLines/>
              <w:widowControl w:val="0"/>
              <w:tabs>
                <w:tab w:val="left" w:pos="567"/>
              </w:tabs>
              <w:jc w:val="left"/>
              <w:rPr>
                <w:sz w:val="26"/>
                <w:szCs w:val="26"/>
              </w:rPr>
            </w:pPr>
            <w:r w:rsidRPr="005F376C">
              <w:rPr>
                <w:sz w:val="26"/>
                <w:szCs w:val="26"/>
              </w:rPr>
              <w:t>9</w:t>
            </w:r>
          </w:p>
        </w:tc>
        <w:tc>
          <w:tcPr>
            <w:tcW w:w="6133" w:type="dxa"/>
            <w:tcBorders>
              <w:top w:val="single" w:sz="4" w:space="0" w:color="000000"/>
              <w:left w:val="single" w:sz="4" w:space="0" w:color="000000"/>
              <w:bottom w:val="single" w:sz="4" w:space="0" w:color="000000"/>
              <w:right w:val="single" w:sz="4" w:space="0" w:color="000000"/>
            </w:tcBorders>
          </w:tcPr>
          <w:p w14:paraId="33580DE8" w14:textId="77777777" w:rsidR="00DE2D71" w:rsidRPr="005F376C" w:rsidRDefault="00620604" w:rsidP="005F376C">
            <w:pPr>
              <w:keepLines/>
              <w:widowControl w:val="0"/>
              <w:tabs>
                <w:tab w:val="left" w:pos="567"/>
              </w:tabs>
              <w:jc w:val="left"/>
              <w:rPr>
                <w:sz w:val="26"/>
                <w:szCs w:val="26"/>
              </w:rPr>
            </w:pPr>
            <w:r w:rsidRPr="005F376C">
              <w:rPr>
                <w:sz w:val="26"/>
                <w:szCs w:val="26"/>
                <w:lang w:val="en-US"/>
              </w:rPr>
              <w:t>IOPs (</w:t>
            </w:r>
            <w:r w:rsidRPr="005F376C">
              <w:rPr>
                <w:sz w:val="26"/>
                <w:szCs w:val="26"/>
              </w:rPr>
              <w:t>расшифровать)</w:t>
            </w:r>
          </w:p>
        </w:tc>
        <w:tc>
          <w:tcPr>
            <w:tcW w:w="2571" w:type="dxa"/>
            <w:tcBorders>
              <w:top w:val="single" w:sz="4" w:space="0" w:color="000000"/>
              <w:left w:val="single" w:sz="4" w:space="0" w:color="000000"/>
              <w:bottom w:val="single" w:sz="4" w:space="0" w:color="000000"/>
              <w:right w:val="single" w:sz="4" w:space="0" w:color="000000"/>
            </w:tcBorders>
          </w:tcPr>
          <w:p w14:paraId="541A5C4A" w14:textId="77777777" w:rsidR="00DE2D71" w:rsidRPr="005F376C" w:rsidRDefault="00620604" w:rsidP="005F376C">
            <w:pPr>
              <w:keepLines/>
              <w:widowControl w:val="0"/>
              <w:tabs>
                <w:tab w:val="left" w:pos="567"/>
              </w:tabs>
              <w:jc w:val="left"/>
              <w:rPr>
                <w:sz w:val="26"/>
                <w:szCs w:val="26"/>
                <w:lang w:val="en-US"/>
              </w:rPr>
            </w:pPr>
            <w:r w:rsidRPr="005F376C">
              <w:rPr>
                <w:sz w:val="26"/>
                <w:szCs w:val="26"/>
              </w:rPr>
              <w:t xml:space="preserve">Не менее 2000 </w:t>
            </w:r>
            <w:r w:rsidRPr="005F376C">
              <w:rPr>
                <w:sz w:val="26"/>
                <w:szCs w:val="26"/>
                <w:lang w:val="en-US"/>
              </w:rPr>
              <w:t>IOPs</w:t>
            </w:r>
          </w:p>
        </w:tc>
      </w:tr>
      <w:tr w:rsidR="00DE2D71" w14:paraId="6CE184EE" w14:textId="77777777">
        <w:trPr>
          <w:trHeight w:val="230"/>
        </w:trPr>
        <w:tc>
          <w:tcPr>
            <w:tcW w:w="641" w:type="dxa"/>
            <w:tcBorders>
              <w:top w:val="single" w:sz="4" w:space="0" w:color="000000"/>
              <w:left w:val="single" w:sz="4" w:space="0" w:color="000000"/>
              <w:bottom w:val="single" w:sz="4" w:space="0" w:color="000000"/>
              <w:right w:val="single" w:sz="4" w:space="0" w:color="000000"/>
            </w:tcBorders>
          </w:tcPr>
          <w:p w14:paraId="24F061AC" w14:textId="77777777" w:rsidR="00DE2D71" w:rsidRPr="005F376C" w:rsidRDefault="00620604" w:rsidP="005F376C">
            <w:pPr>
              <w:keepLines/>
              <w:widowControl w:val="0"/>
              <w:tabs>
                <w:tab w:val="left" w:pos="567"/>
              </w:tabs>
              <w:jc w:val="left"/>
              <w:rPr>
                <w:sz w:val="26"/>
                <w:szCs w:val="26"/>
              </w:rPr>
            </w:pPr>
            <w:r w:rsidRPr="005F376C">
              <w:rPr>
                <w:sz w:val="26"/>
                <w:szCs w:val="26"/>
              </w:rPr>
              <w:t>10</w:t>
            </w:r>
          </w:p>
          <w:p w14:paraId="34DFC533" w14:textId="77777777" w:rsidR="00DE2D71" w:rsidRPr="005F376C" w:rsidRDefault="00DE2D71" w:rsidP="005F376C">
            <w:pPr>
              <w:keepLines/>
              <w:widowControl w:val="0"/>
              <w:tabs>
                <w:tab w:val="left" w:pos="567"/>
              </w:tabs>
              <w:jc w:val="left"/>
              <w:rPr>
                <w:sz w:val="26"/>
                <w:szCs w:val="26"/>
              </w:rPr>
            </w:pPr>
          </w:p>
        </w:tc>
        <w:tc>
          <w:tcPr>
            <w:tcW w:w="6133" w:type="dxa"/>
            <w:tcBorders>
              <w:top w:val="single" w:sz="4" w:space="0" w:color="000000"/>
              <w:left w:val="single" w:sz="4" w:space="0" w:color="000000"/>
              <w:bottom w:val="single" w:sz="4" w:space="0" w:color="000000"/>
              <w:right w:val="single" w:sz="4" w:space="0" w:color="000000"/>
            </w:tcBorders>
          </w:tcPr>
          <w:p w14:paraId="079CF479" w14:textId="77777777" w:rsidR="00DE2D71" w:rsidRPr="005F376C" w:rsidRDefault="00620604" w:rsidP="005F376C">
            <w:pPr>
              <w:keepLines/>
              <w:widowControl w:val="0"/>
              <w:tabs>
                <w:tab w:val="left" w:pos="567"/>
              </w:tabs>
              <w:jc w:val="left"/>
              <w:rPr>
                <w:sz w:val="26"/>
                <w:szCs w:val="26"/>
              </w:rPr>
            </w:pPr>
            <w:r w:rsidRPr="005F376C">
              <w:rPr>
                <w:sz w:val="26"/>
                <w:szCs w:val="26"/>
              </w:rPr>
              <w:t xml:space="preserve">Число случайных ненулевых операций (80% чтение, 20% запись) блоками 8к на всем объеме системы хранения данных второго типа согласно данным ПО IOMeter или эквивалентного ПО* в процессе часового равномерного и непрерывного тестирования </w:t>
            </w:r>
          </w:p>
        </w:tc>
        <w:tc>
          <w:tcPr>
            <w:tcW w:w="2571" w:type="dxa"/>
            <w:tcBorders>
              <w:top w:val="single" w:sz="4" w:space="0" w:color="000000"/>
              <w:left w:val="single" w:sz="4" w:space="0" w:color="000000"/>
              <w:bottom w:val="single" w:sz="4" w:space="0" w:color="000000"/>
              <w:right w:val="single" w:sz="4" w:space="0" w:color="000000"/>
            </w:tcBorders>
          </w:tcPr>
          <w:p w14:paraId="2B5B6940" w14:textId="77777777" w:rsidR="00DE2D71" w:rsidRPr="005F376C" w:rsidRDefault="00620604" w:rsidP="005F376C">
            <w:pPr>
              <w:keepLines/>
              <w:widowControl w:val="0"/>
              <w:tabs>
                <w:tab w:val="left" w:pos="567"/>
              </w:tabs>
              <w:jc w:val="left"/>
              <w:rPr>
                <w:sz w:val="26"/>
                <w:szCs w:val="26"/>
              </w:rPr>
            </w:pPr>
            <w:r w:rsidRPr="005F376C">
              <w:rPr>
                <w:sz w:val="26"/>
                <w:szCs w:val="26"/>
              </w:rPr>
              <w:t>Не менее 0,595 операций в секунду на каждый Гбайт из пункта 8 Таблицы 6</w:t>
            </w:r>
          </w:p>
        </w:tc>
      </w:tr>
    </w:tbl>
    <w:p w14:paraId="22B57FA5" w14:textId="77777777" w:rsidR="00DE2D71" w:rsidRPr="005F376C" w:rsidRDefault="00620604" w:rsidP="005F376C">
      <w:pPr>
        <w:pStyle w:val="affffff0"/>
        <w:spacing w:before="0" w:after="0"/>
        <w:ind w:firstLine="0"/>
        <w:jc w:val="center"/>
        <w:rPr>
          <w:sz w:val="26"/>
          <w:szCs w:val="26"/>
        </w:rPr>
      </w:pPr>
      <w:r w:rsidRPr="005F376C">
        <w:rPr>
          <w:noProof/>
          <w:sz w:val="26"/>
          <w:szCs w:val="26"/>
        </w:rPr>
        <w:lastRenderedPageBreak/>
        <mc:AlternateContent>
          <mc:Choice Requires="wpg">
            <w:drawing>
              <wp:inline distT="0" distB="0" distL="0" distR="0" wp14:anchorId="14FFFEFB" wp14:editId="3BE59A38">
                <wp:extent cx="4580255" cy="6316345"/>
                <wp:effectExtent l="0" t="0" r="0" b="8255"/>
                <wp:docPr id="4" name="Рисунок 2" descr="C:\Users\Fors\Documents\#___3.3 Очередь_3й Этап по Зерну\ДОКУМЕНТАЦИЯ\0_Актуализированные схемы\ЗЕРНО-ИА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Fors\Documents\#___3.3 Очередь_3й Этап по Зерну\ДОКУМЕНТАЦИЯ\0_Актуализированные схемы\ЗЕРНО-ИАМ.png"/>
                        <pic:cNvPicPr>
                          <a:picLocks noChangeAspect="1"/>
                        </pic:cNvPicPr>
                      </pic:nvPicPr>
                      <pic:blipFill>
                        <a:blip r:embed="rId24"/>
                        <a:stretch/>
                      </pic:blipFill>
                      <pic:spPr bwMode="auto">
                        <a:xfrm>
                          <a:off x="0" y="0"/>
                          <a:ext cx="4580255" cy="6316345"/>
                        </a:xfrm>
                        <a:prstGeom prst="rect">
                          <a:avLst/>
                        </a:prstGeom>
                        <a:noFill/>
                        <a:ln>
                          <a:noFill/>
                        </a:ln>
                      </pic:spPr>
                    </pic:pic>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360.65pt;height:497.35pt;mso-wrap-distance-left:0.00pt;mso-wrap-distance-top:0.00pt;mso-wrap-distance-right:0.00pt;mso-wrap-distance-bottom:0.00pt;" stroked="f">
                <v:path textboxrect="0,0,0,0"/>
                <v:imagedata r:id="rId25" o:title=""/>
              </v:shape>
            </w:pict>
          </mc:Fallback>
        </mc:AlternateContent>
      </w:r>
    </w:p>
    <w:p w14:paraId="27EEA70C" w14:textId="77777777" w:rsidR="00DE2D71" w:rsidRPr="005F376C" w:rsidRDefault="00620604" w:rsidP="005F376C">
      <w:pPr>
        <w:pStyle w:val="affffff0"/>
        <w:keepNext w:val="0"/>
        <w:spacing w:before="0" w:after="0"/>
        <w:ind w:firstLine="0"/>
        <w:jc w:val="center"/>
        <w:rPr>
          <w:sz w:val="26"/>
          <w:szCs w:val="26"/>
        </w:rPr>
      </w:pPr>
      <w:r w:rsidRPr="005F376C">
        <w:rPr>
          <w:sz w:val="26"/>
          <w:szCs w:val="26"/>
        </w:rPr>
        <w:t>Рисунок 4 – Контур тестовой эксплуатации аналитической подсистемы ФГИС «Зерно»</w:t>
      </w:r>
    </w:p>
    <w:p w14:paraId="098B437D" w14:textId="77777777" w:rsidR="00DE2D71" w:rsidRPr="005F376C" w:rsidRDefault="00620604">
      <w:pPr>
        <w:keepNext/>
        <w:jc w:val="center"/>
        <w:rPr>
          <w:sz w:val="26"/>
          <w:szCs w:val="26"/>
        </w:rPr>
      </w:pPr>
      <w:r w:rsidRPr="005F376C">
        <w:rPr>
          <w:noProof/>
          <w:sz w:val="26"/>
          <w:szCs w:val="26"/>
        </w:rPr>
        <w:lastRenderedPageBreak/>
        <mc:AlternateContent>
          <mc:Choice Requires="wpg">
            <w:drawing>
              <wp:inline distT="0" distB="0" distL="0" distR="0" wp14:anchorId="725A2CEC" wp14:editId="087A4257">
                <wp:extent cx="4580255" cy="6316345"/>
                <wp:effectExtent l="0" t="0" r="0" b="8255"/>
                <wp:docPr id="5" name="Рисунок 229" descr="C:\Users\Fors\Documents\#___3.3 Очередь_3й Этап по Зерну\ДОКУМЕНТАЦИЯ\0_Актуализированные схемы\ЗЕРНО-ИА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Fors\Documents\#___3.3 Очередь_3й Этап по Зерну\ДОКУМЕНТАЦИЯ\0_Актуализированные схемы\ЗЕРНО-ИАМ.png"/>
                        <pic:cNvPicPr>
                          <a:picLocks noChangeAspect="1"/>
                        </pic:cNvPicPr>
                      </pic:nvPicPr>
                      <pic:blipFill>
                        <a:blip r:embed="rId24"/>
                        <a:stretch/>
                      </pic:blipFill>
                      <pic:spPr bwMode="auto">
                        <a:xfrm>
                          <a:off x="0" y="0"/>
                          <a:ext cx="4580255" cy="6316345"/>
                        </a:xfrm>
                        <a:prstGeom prst="rect">
                          <a:avLst/>
                        </a:prstGeom>
                        <a:noFill/>
                        <a:ln>
                          <a:noFill/>
                        </a:ln>
                      </pic:spPr>
                    </pic:pic>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60.65pt;height:497.35pt;mso-wrap-distance-left:0.00pt;mso-wrap-distance-top:0.00pt;mso-wrap-distance-right:0.00pt;mso-wrap-distance-bottom:0.00pt;" stroked="f">
                <v:path textboxrect="0,0,0,0"/>
                <v:imagedata r:id="rId25" o:title=""/>
              </v:shape>
            </w:pict>
          </mc:Fallback>
        </mc:AlternateContent>
      </w:r>
    </w:p>
    <w:p w14:paraId="3EA8DADE" w14:textId="77777777" w:rsidR="00DE2D71" w:rsidRPr="005F376C" w:rsidRDefault="00620604" w:rsidP="005F376C">
      <w:pPr>
        <w:pStyle w:val="affffff0"/>
        <w:keepNext w:val="0"/>
        <w:spacing w:before="0" w:after="0"/>
        <w:ind w:firstLine="0"/>
        <w:jc w:val="center"/>
        <w:rPr>
          <w:sz w:val="26"/>
          <w:szCs w:val="26"/>
        </w:rPr>
      </w:pPr>
      <w:bookmarkStart w:id="45" w:name="_Ref126576036"/>
      <w:r w:rsidRPr="005F376C">
        <w:rPr>
          <w:sz w:val="26"/>
          <w:szCs w:val="26"/>
        </w:rPr>
        <w:t>Рисунок 5</w:t>
      </w:r>
      <w:bookmarkEnd w:id="45"/>
      <w:r w:rsidRPr="005F376C">
        <w:rPr>
          <w:sz w:val="26"/>
          <w:szCs w:val="26"/>
        </w:rPr>
        <w:t xml:space="preserve"> - Контур промышленной эксплуатации аналитической подсистемы ФГИС «Зерно»</w:t>
      </w:r>
    </w:p>
    <w:p w14:paraId="6EE142EC" w14:textId="77777777" w:rsidR="00DE2D71" w:rsidRPr="005F376C" w:rsidRDefault="00620604">
      <w:pPr>
        <w:jc w:val="left"/>
        <w:rPr>
          <w:sz w:val="26"/>
          <w:szCs w:val="26"/>
        </w:rPr>
      </w:pPr>
      <w:r w:rsidRPr="005F376C">
        <w:rPr>
          <w:sz w:val="26"/>
          <w:szCs w:val="26"/>
        </w:rPr>
        <w:br w:type="page" w:clear="all"/>
      </w:r>
    </w:p>
    <w:p w14:paraId="52D1547D" w14:textId="77777777" w:rsidR="00DE2D71" w:rsidRPr="005F376C" w:rsidRDefault="00620604" w:rsidP="005F376C">
      <w:pPr>
        <w:pStyle w:val="affffff0"/>
        <w:spacing w:before="0" w:after="0"/>
        <w:ind w:firstLine="0"/>
        <w:rPr>
          <w:sz w:val="26"/>
          <w:szCs w:val="26"/>
        </w:rPr>
      </w:pPr>
      <w:r w:rsidRPr="005F376C">
        <w:rPr>
          <w:sz w:val="26"/>
          <w:szCs w:val="26"/>
        </w:rPr>
        <w:lastRenderedPageBreak/>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7</w:t>
      </w:r>
      <w:r w:rsidRPr="005F376C">
        <w:rPr>
          <w:sz w:val="26"/>
          <w:szCs w:val="26"/>
        </w:rPr>
        <w:fldChar w:fldCharType="end"/>
      </w:r>
      <w:r w:rsidRPr="005F376C">
        <w:rPr>
          <w:sz w:val="26"/>
          <w:szCs w:val="26"/>
        </w:rPr>
        <w:t>. Показатели назначения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20"/>
        <w:gridCol w:w="4482"/>
        <w:gridCol w:w="2843"/>
      </w:tblGrid>
      <w:tr w:rsidR="00DE2D71" w14:paraId="400446DD" w14:textId="77777777">
        <w:trPr>
          <w:tblHeader/>
        </w:trPr>
        <w:tc>
          <w:tcPr>
            <w:tcW w:w="20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bottom w:w="57" w:type="dxa"/>
            </w:tcMar>
            <w:vAlign w:val="center"/>
          </w:tcPr>
          <w:p w14:paraId="43A329E2" w14:textId="77777777" w:rsidR="00DE2D71" w:rsidRPr="005F376C" w:rsidRDefault="00620604" w:rsidP="005F376C">
            <w:pPr>
              <w:pStyle w:val="afffffffa"/>
              <w:keepNext/>
              <w:spacing w:line="240" w:lineRule="auto"/>
              <w:ind w:left="22" w:firstLine="0"/>
              <w:jc w:val="center"/>
              <w:rPr>
                <w:b/>
                <w:sz w:val="26"/>
                <w:szCs w:val="26"/>
              </w:rPr>
            </w:pPr>
            <w:r w:rsidRPr="005F376C">
              <w:rPr>
                <w:b/>
                <w:sz w:val="26"/>
                <w:szCs w:val="26"/>
              </w:rPr>
              <w:t>Код</w:t>
            </w:r>
          </w:p>
        </w:tc>
        <w:tc>
          <w:tcPr>
            <w:tcW w:w="44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bottom w:w="57" w:type="dxa"/>
            </w:tcMar>
            <w:vAlign w:val="center"/>
          </w:tcPr>
          <w:p w14:paraId="658AA136" w14:textId="77777777" w:rsidR="00DE2D71" w:rsidRPr="005F376C" w:rsidRDefault="00620604" w:rsidP="005F376C">
            <w:pPr>
              <w:pStyle w:val="afffffffa"/>
              <w:keepNext/>
              <w:spacing w:line="240" w:lineRule="auto"/>
              <w:ind w:left="22" w:firstLine="0"/>
              <w:jc w:val="center"/>
              <w:rPr>
                <w:b/>
                <w:sz w:val="26"/>
                <w:szCs w:val="26"/>
              </w:rPr>
            </w:pPr>
            <w:r w:rsidRPr="005F376C">
              <w:rPr>
                <w:b/>
                <w:sz w:val="26"/>
                <w:szCs w:val="26"/>
              </w:rPr>
              <w:t>Название</w:t>
            </w:r>
          </w:p>
        </w:tc>
        <w:tc>
          <w:tcPr>
            <w:tcW w:w="28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bottom w:w="57" w:type="dxa"/>
            </w:tcMar>
            <w:vAlign w:val="center"/>
          </w:tcPr>
          <w:p w14:paraId="125773DB" w14:textId="77777777" w:rsidR="00DE2D71" w:rsidRPr="005F376C" w:rsidRDefault="00620604" w:rsidP="005F376C">
            <w:pPr>
              <w:pStyle w:val="afffffffa"/>
              <w:keepNext/>
              <w:spacing w:line="240" w:lineRule="auto"/>
              <w:ind w:left="22" w:firstLine="0"/>
              <w:jc w:val="center"/>
              <w:rPr>
                <w:b/>
                <w:sz w:val="26"/>
                <w:szCs w:val="26"/>
              </w:rPr>
            </w:pPr>
            <w:r w:rsidRPr="005F376C">
              <w:rPr>
                <w:b/>
                <w:sz w:val="26"/>
                <w:szCs w:val="26"/>
              </w:rPr>
              <w:t>Значение</w:t>
            </w:r>
          </w:p>
        </w:tc>
      </w:tr>
      <w:tr w:rsidR="00DE2D71" w14:paraId="32B3F4A9"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7F1F6FDD" w14:textId="77777777" w:rsidR="00DE2D71" w:rsidRPr="005F376C" w:rsidRDefault="00620604" w:rsidP="005F376C">
            <w:pPr>
              <w:pStyle w:val="afffffffa"/>
              <w:spacing w:line="240" w:lineRule="auto"/>
              <w:ind w:left="22" w:firstLine="0"/>
              <w:rPr>
                <w:sz w:val="26"/>
                <w:szCs w:val="26"/>
              </w:rPr>
            </w:pPr>
            <w:r w:rsidRPr="005F376C">
              <w:rPr>
                <w:sz w:val="26"/>
                <w:szCs w:val="26"/>
              </w:rPr>
              <w:t>П_н_польз</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74135A7B" w14:textId="77777777" w:rsidR="00DE2D71" w:rsidRPr="005F376C" w:rsidRDefault="00620604" w:rsidP="005F376C">
            <w:pPr>
              <w:pStyle w:val="afffffffa"/>
              <w:spacing w:line="240" w:lineRule="auto"/>
              <w:ind w:left="22" w:firstLine="0"/>
              <w:rPr>
                <w:sz w:val="26"/>
                <w:szCs w:val="26"/>
              </w:rPr>
            </w:pPr>
            <w:r w:rsidRPr="005F376C">
              <w:rPr>
                <w:sz w:val="26"/>
                <w:szCs w:val="26"/>
              </w:rPr>
              <w:t>Общее количество зарегистрированных уникальных пользователей</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258321C9" w14:textId="77777777" w:rsidR="00DE2D71" w:rsidRPr="005F376C" w:rsidRDefault="00620604" w:rsidP="005F376C">
            <w:pPr>
              <w:pStyle w:val="afffffffa"/>
              <w:spacing w:line="240" w:lineRule="auto"/>
              <w:ind w:left="22" w:firstLine="0"/>
              <w:rPr>
                <w:sz w:val="26"/>
                <w:szCs w:val="26"/>
              </w:rPr>
            </w:pPr>
            <w:r w:rsidRPr="005F376C">
              <w:rPr>
                <w:sz w:val="26"/>
                <w:szCs w:val="26"/>
              </w:rPr>
              <w:t>300 000</w:t>
            </w:r>
          </w:p>
        </w:tc>
      </w:tr>
      <w:tr w:rsidR="00DE2D71" w14:paraId="4C9E1567"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3CBDCCAA" w14:textId="77777777" w:rsidR="00DE2D71" w:rsidRPr="005F376C" w:rsidRDefault="00620604" w:rsidP="005F376C">
            <w:pPr>
              <w:pStyle w:val="afffffffa"/>
              <w:spacing w:line="240" w:lineRule="auto"/>
              <w:ind w:left="22" w:firstLine="0"/>
              <w:rPr>
                <w:sz w:val="26"/>
                <w:szCs w:val="26"/>
              </w:rPr>
            </w:pPr>
            <w:r w:rsidRPr="005F376C">
              <w:rPr>
                <w:sz w:val="26"/>
                <w:szCs w:val="26"/>
              </w:rPr>
              <w:t>П_н_польз_о</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5861645B" w14:textId="77777777" w:rsidR="00DE2D71" w:rsidRPr="005F376C" w:rsidRDefault="00620604" w:rsidP="005F376C">
            <w:pPr>
              <w:pStyle w:val="afffffffa"/>
              <w:spacing w:line="240" w:lineRule="auto"/>
              <w:ind w:left="22" w:firstLine="0"/>
              <w:rPr>
                <w:sz w:val="26"/>
                <w:szCs w:val="26"/>
              </w:rPr>
            </w:pPr>
            <w:r w:rsidRPr="005F376C">
              <w:rPr>
                <w:sz w:val="26"/>
                <w:szCs w:val="26"/>
              </w:rPr>
              <w:t>Пользовательских действий в секунду (основной интерфейс)</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2B53E5A8" w14:textId="77777777" w:rsidR="00DE2D71" w:rsidRPr="005F376C" w:rsidRDefault="00620604" w:rsidP="005F376C">
            <w:pPr>
              <w:pStyle w:val="afffffffa"/>
              <w:spacing w:line="240" w:lineRule="auto"/>
              <w:ind w:left="22" w:firstLine="0"/>
              <w:rPr>
                <w:sz w:val="26"/>
                <w:szCs w:val="26"/>
              </w:rPr>
            </w:pPr>
            <w:r w:rsidRPr="005F376C">
              <w:rPr>
                <w:sz w:val="26"/>
                <w:szCs w:val="26"/>
              </w:rPr>
              <w:t>600</w:t>
            </w:r>
          </w:p>
        </w:tc>
      </w:tr>
      <w:tr w:rsidR="00DE2D71" w14:paraId="4057A705"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67A7F32C" w14:textId="77777777" w:rsidR="00DE2D71" w:rsidRPr="005F376C" w:rsidRDefault="00620604" w:rsidP="005F376C">
            <w:pPr>
              <w:pStyle w:val="afffffffa"/>
              <w:spacing w:line="240" w:lineRule="auto"/>
              <w:ind w:left="22" w:firstLine="0"/>
              <w:rPr>
                <w:sz w:val="26"/>
                <w:szCs w:val="26"/>
              </w:rPr>
            </w:pPr>
            <w:r w:rsidRPr="005F376C">
              <w:rPr>
                <w:sz w:val="26"/>
                <w:szCs w:val="26"/>
              </w:rPr>
              <w:t>П_н_обр_бд</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3128C843" w14:textId="77777777" w:rsidR="00DE2D71" w:rsidRPr="005F376C" w:rsidRDefault="00620604" w:rsidP="005F376C">
            <w:pPr>
              <w:pStyle w:val="afffffffa"/>
              <w:spacing w:line="240" w:lineRule="auto"/>
              <w:ind w:left="22" w:firstLine="0"/>
              <w:rPr>
                <w:sz w:val="26"/>
                <w:szCs w:val="26"/>
              </w:rPr>
            </w:pPr>
            <w:r w:rsidRPr="005F376C">
              <w:rPr>
                <w:sz w:val="26"/>
                <w:szCs w:val="26"/>
              </w:rPr>
              <w:t>Обращений в секунду на чтение данных к БД Системы (основной интерфейс)</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04976DB0" w14:textId="77777777" w:rsidR="00DE2D71" w:rsidRPr="005F376C" w:rsidRDefault="00620604" w:rsidP="005F376C">
            <w:pPr>
              <w:pStyle w:val="afffffffa"/>
              <w:spacing w:line="240" w:lineRule="auto"/>
              <w:ind w:left="22" w:firstLine="0"/>
              <w:rPr>
                <w:sz w:val="26"/>
                <w:szCs w:val="26"/>
              </w:rPr>
            </w:pPr>
            <w:r w:rsidRPr="005F376C">
              <w:rPr>
                <w:sz w:val="26"/>
                <w:szCs w:val="26"/>
              </w:rPr>
              <w:t>6 000</w:t>
            </w:r>
          </w:p>
        </w:tc>
      </w:tr>
      <w:tr w:rsidR="00DE2D71" w14:paraId="434D048A"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7DAF397D" w14:textId="77777777" w:rsidR="00DE2D71" w:rsidRPr="005F376C" w:rsidRDefault="00620604" w:rsidP="005F376C">
            <w:pPr>
              <w:pStyle w:val="afffffffa"/>
              <w:spacing w:line="240" w:lineRule="auto"/>
              <w:ind w:left="22" w:firstLine="0"/>
              <w:rPr>
                <w:sz w:val="26"/>
                <w:szCs w:val="26"/>
              </w:rPr>
            </w:pPr>
            <w:r w:rsidRPr="005F376C">
              <w:rPr>
                <w:sz w:val="26"/>
                <w:szCs w:val="26"/>
              </w:rPr>
              <w:t>П_н_вр_откл</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463D65F9" w14:textId="77777777" w:rsidR="00DE2D71" w:rsidRPr="005F376C" w:rsidRDefault="00620604" w:rsidP="005F376C">
            <w:pPr>
              <w:pStyle w:val="afffffffa"/>
              <w:spacing w:line="240" w:lineRule="auto"/>
              <w:ind w:left="22" w:firstLine="0"/>
              <w:rPr>
                <w:sz w:val="26"/>
                <w:szCs w:val="26"/>
              </w:rPr>
            </w:pPr>
            <w:r w:rsidRPr="005F376C">
              <w:rPr>
                <w:sz w:val="26"/>
                <w:szCs w:val="26"/>
              </w:rPr>
              <w:t>Время отклика интерфейса пользователя системы (LCP)</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tcPr>
          <w:p w14:paraId="3C7DDB26" w14:textId="77777777" w:rsidR="00DE2D71" w:rsidRPr="005F376C" w:rsidRDefault="00620604" w:rsidP="005F376C">
            <w:pPr>
              <w:pStyle w:val="afffffffa"/>
              <w:spacing w:line="240" w:lineRule="auto"/>
              <w:ind w:left="22" w:firstLine="0"/>
              <w:rPr>
                <w:sz w:val="26"/>
                <w:szCs w:val="26"/>
              </w:rPr>
            </w:pPr>
            <w:r w:rsidRPr="005F376C">
              <w:rPr>
                <w:sz w:val="26"/>
                <w:szCs w:val="26"/>
              </w:rPr>
              <w:t xml:space="preserve">не более 6 секунды для 75%  </w:t>
            </w:r>
          </w:p>
        </w:tc>
      </w:tr>
      <w:tr w:rsidR="00DE2D71" w14:paraId="13CD044C"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7CB403C3" w14:textId="77777777" w:rsidR="00DE2D71" w:rsidRPr="005F376C" w:rsidRDefault="00620604" w:rsidP="005F376C">
            <w:pPr>
              <w:pStyle w:val="afffffffa"/>
              <w:spacing w:line="240" w:lineRule="auto"/>
              <w:ind w:left="22" w:firstLine="0"/>
              <w:rPr>
                <w:sz w:val="26"/>
                <w:szCs w:val="26"/>
              </w:rPr>
            </w:pPr>
            <w:r w:rsidRPr="005F376C">
              <w:rPr>
                <w:sz w:val="26"/>
                <w:szCs w:val="26"/>
              </w:rPr>
              <w:t>П_н_вр_откл_api</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210143AE" w14:textId="77777777" w:rsidR="00DE2D71" w:rsidRPr="005F376C" w:rsidRDefault="00620604" w:rsidP="005F376C">
            <w:pPr>
              <w:pStyle w:val="afffffffa"/>
              <w:spacing w:line="240" w:lineRule="auto"/>
              <w:ind w:left="22" w:firstLine="0"/>
              <w:rPr>
                <w:sz w:val="26"/>
                <w:szCs w:val="26"/>
              </w:rPr>
            </w:pPr>
            <w:r w:rsidRPr="005F376C">
              <w:rPr>
                <w:sz w:val="26"/>
                <w:szCs w:val="26"/>
              </w:rPr>
              <w:t>Время отклика API</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488E3D28" w14:textId="77777777" w:rsidR="00DE2D71" w:rsidRPr="005F376C" w:rsidRDefault="00620604" w:rsidP="005F376C">
            <w:pPr>
              <w:pStyle w:val="afffffffa"/>
              <w:spacing w:line="240" w:lineRule="auto"/>
              <w:ind w:left="22" w:firstLine="0"/>
              <w:rPr>
                <w:sz w:val="26"/>
                <w:szCs w:val="26"/>
              </w:rPr>
            </w:pPr>
            <w:r w:rsidRPr="005F376C">
              <w:rPr>
                <w:sz w:val="26"/>
                <w:szCs w:val="26"/>
              </w:rPr>
              <w:t xml:space="preserve">не более 6 секунды для 75%  </w:t>
            </w:r>
          </w:p>
        </w:tc>
      </w:tr>
      <w:tr w:rsidR="00DE2D71" w14:paraId="544E2F74" w14:textId="77777777">
        <w:tc>
          <w:tcPr>
            <w:tcW w:w="2008"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3B2A8624" w14:textId="77777777" w:rsidR="00DE2D71" w:rsidRPr="005F376C" w:rsidRDefault="00620604" w:rsidP="005F376C">
            <w:pPr>
              <w:pStyle w:val="afffffffa"/>
              <w:spacing w:line="240" w:lineRule="auto"/>
              <w:ind w:left="22" w:firstLine="0"/>
              <w:rPr>
                <w:sz w:val="26"/>
                <w:szCs w:val="26"/>
              </w:rPr>
            </w:pPr>
            <w:r w:rsidRPr="005F376C">
              <w:rPr>
                <w:sz w:val="26"/>
                <w:szCs w:val="26"/>
              </w:rPr>
              <w:t>П_н_об_хр</w:t>
            </w:r>
          </w:p>
        </w:tc>
        <w:tc>
          <w:tcPr>
            <w:tcW w:w="4454"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6968E533" w14:textId="77777777" w:rsidR="00DE2D71" w:rsidRPr="005F376C" w:rsidRDefault="00620604" w:rsidP="005F376C">
            <w:pPr>
              <w:pStyle w:val="afffffffa"/>
              <w:spacing w:line="240" w:lineRule="auto"/>
              <w:ind w:left="22" w:firstLine="0"/>
              <w:rPr>
                <w:sz w:val="26"/>
                <w:szCs w:val="26"/>
              </w:rPr>
            </w:pPr>
            <w:r w:rsidRPr="005F376C">
              <w:rPr>
                <w:sz w:val="26"/>
                <w:szCs w:val="26"/>
              </w:rPr>
              <w:t>Объём хранилища данных</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57" w:type="dxa"/>
              <w:bottom w:w="57" w:type="dxa"/>
            </w:tcMar>
            <w:vAlign w:val="center"/>
          </w:tcPr>
          <w:p w14:paraId="782DB25C" w14:textId="77777777" w:rsidR="00DE2D71" w:rsidRPr="005F376C" w:rsidRDefault="00620604" w:rsidP="005F376C">
            <w:pPr>
              <w:pStyle w:val="afffffffa"/>
              <w:spacing w:line="240" w:lineRule="auto"/>
              <w:ind w:left="22" w:firstLine="0"/>
              <w:jc w:val="left"/>
              <w:rPr>
                <w:sz w:val="26"/>
                <w:szCs w:val="26"/>
              </w:rPr>
            </w:pPr>
            <w:r w:rsidRPr="005F376C">
              <w:rPr>
                <w:sz w:val="26"/>
                <w:szCs w:val="26"/>
              </w:rPr>
              <w:t xml:space="preserve">не более 6 Тб в год </w:t>
            </w:r>
          </w:p>
          <w:p w14:paraId="0C2075A7" w14:textId="77777777" w:rsidR="00DE2D71" w:rsidRPr="005F376C" w:rsidRDefault="00620604" w:rsidP="005F376C">
            <w:pPr>
              <w:pStyle w:val="afffffffa"/>
              <w:spacing w:line="240" w:lineRule="auto"/>
              <w:ind w:left="22" w:firstLine="0"/>
              <w:rPr>
                <w:sz w:val="26"/>
                <w:szCs w:val="26"/>
              </w:rPr>
            </w:pPr>
            <w:r w:rsidRPr="005F376C">
              <w:rPr>
                <w:sz w:val="26"/>
                <w:szCs w:val="26"/>
              </w:rPr>
              <w:t>и не более 30 Тб за 5 лет эксплуатации.</w:t>
            </w:r>
          </w:p>
        </w:tc>
      </w:tr>
    </w:tbl>
    <w:p w14:paraId="567F6049" w14:textId="77777777" w:rsidR="00DE2D71" w:rsidRPr="005F376C" w:rsidRDefault="00620604" w:rsidP="005F376C">
      <w:pPr>
        <w:pStyle w:val="affffff0"/>
        <w:spacing w:before="0" w:after="0"/>
        <w:ind w:firstLine="0"/>
        <w:rPr>
          <w:sz w:val="26"/>
          <w:szCs w:val="26"/>
        </w:rPr>
      </w:pPr>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8</w:t>
      </w:r>
      <w:r w:rsidRPr="005F376C">
        <w:rPr>
          <w:sz w:val="26"/>
          <w:szCs w:val="26"/>
        </w:rPr>
        <w:fldChar w:fldCharType="end"/>
      </w:r>
      <w:r w:rsidRPr="005F376C">
        <w:rPr>
          <w:sz w:val="26"/>
          <w:szCs w:val="26"/>
        </w:rPr>
        <w:t>. Требования к оборудованию контура промышленной эксплуатации сервера приложений ИАМ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33"/>
        <w:gridCol w:w="6412"/>
      </w:tblGrid>
      <w:tr w:rsidR="00DE2D71" w14:paraId="531B3D57" w14:textId="77777777">
        <w:tc>
          <w:tcPr>
            <w:tcW w:w="29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9DC6FB" w14:textId="77777777" w:rsidR="00DE2D71" w:rsidRPr="005F376C" w:rsidRDefault="00620604" w:rsidP="005F376C">
            <w:pPr>
              <w:rPr>
                <w:b/>
                <w:sz w:val="26"/>
                <w:szCs w:val="26"/>
              </w:rPr>
            </w:pPr>
            <w:r w:rsidRPr="005F376C">
              <w:rPr>
                <w:b/>
                <w:sz w:val="26"/>
                <w:szCs w:val="26"/>
              </w:rPr>
              <w:t>Процессор</w:t>
            </w:r>
          </w:p>
        </w:tc>
        <w:tc>
          <w:tcPr>
            <w:tcW w:w="6412" w:type="dxa"/>
            <w:tcBorders>
              <w:top w:val="single" w:sz="4" w:space="0" w:color="000000"/>
              <w:left w:val="single" w:sz="4" w:space="0" w:color="000000"/>
              <w:bottom w:val="single" w:sz="4" w:space="0" w:color="000000"/>
              <w:right w:val="single" w:sz="4" w:space="0" w:color="000000"/>
            </w:tcBorders>
            <w:shd w:val="clear" w:color="auto" w:fill="auto"/>
          </w:tcPr>
          <w:p w14:paraId="12E76BB2" w14:textId="77777777" w:rsidR="00DE2D71" w:rsidRPr="005F376C" w:rsidRDefault="00620604" w:rsidP="005F376C">
            <w:pPr>
              <w:rPr>
                <w:sz w:val="26"/>
                <w:szCs w:val="26"/>
              </w:rPr>
            </w:pPr>
            <w:r w:rsidRPr="005F376C">
              <w:rPr>
                <w:sz w:val="26"/>
                <w:szCs w:val="26"/>
              </w:rPr>
              <w:t>8 ядер с частотой 2ГГц и выше</w:t>
            </w:r>
          </w:p>
        </w:tc>
      </w:tr>
      <w:tr w:rsidR="00DE2D71" w14:paraId="2A8E1270" w14:textId="77777777">
        <w:tc>
          <w:tcPr>
            <w:tcW w:w="29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0D1CDA" w14:textId="77777777" w:rsidR="00DE2D71" w:rsidRPr="005F376C" w:rsidRDefault="00620604" w:rsidP="005F376C">
            <w:pPr>
              <w:rPr>
                <w:b/>
                <w:sz w:val="26"/>
                <w:szCs w:val="26"/>
              </w:rPr>
            </w:pPr>
            <w:r w:rsidRPr="005F376C">
              <w:rPr>
                <w:b/>
                <w:sz w:val="26"/>
                <w:szCs w:val="26"/>
              </w:rPr>
              <w:t>ОЗУ</w:t>
            </w:r>
          </w:p>
        </w:tc>
        <w:tc>
          <w:tcPr>
            <w:tcW w:w="6412" w:type="dxa"/>
            <w:tcBorders>
              <w:top w:val="single" w:sz="4" w:space="0" w:color="000000"/>
              <w:left w:val="single" w:sz="4" w:space="0" w:color="000000"/>
              <w:bottom w:val="single" w:sz="4" w:space="0" w:color="000000"/>
              <w:right w:val="single" w:sz="4" w:space="0" w:color="000000"/>
            </w:tcBorders>
            <w:shd w:val="clear" w:color="auto" w:fill="auto"/>
          </w:tcPr>
          <w:p w14:paraId="2D18C6C4" w14:textId="77777777" w:rsidR="00DE2D71" w:rsidRPr="005F376C" w:rsidRDefault="00620604" w:rsidP="005F376C">
            <w:pPr>
              <w:rPr>
                <w:sz w:val="26"/>
                <w:szCs w:val="26"/>
              </w:rPr>
            </w:pPr>
            <w:r w:rsidRPr="005F376C">
              <w:rPr>
                <w:sz w:val="26"/>
                <w:szCs w:val="26"/>
              </w:rPr>
              <w:t>24 Гб</w:t>
            </w:r>
          </w:p>
        </w:tc>
      </w:tr>
      <w:tr w:rsidR="00DE2D71" w14:paraId="608B6F0D" w14:textId="77777777">
        <w:tc>
          <w:tcPr>
            <w:tcW w:w="29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66263C" w14:textId="77777777" w:rsidR="00DE2D71" w:rsidRPr="005F376C" w:rsidRDefault="00620604" w:rsidP="005F376C">
            <w:pPr>
              <w:rPr>
                <w:b/>
                <w:sz w:val="26"/>
                <w:szCs w:val="26"/>
              </w:rPr>
            </w:pPr>
            <w:r w:rsidRPr="005F376C">
              <w:rPr>
                <w:b/>
                <w:sz w:val="26"/>
                <w:szCs w:val="26"/>
              </w:rPr>
              <w:t>Объём дисковой памяти</w:t>
            </w:r>
          </w:p>
        </w:tc>
        <w:tc>
          <w:tcPr>
            <w:tcW w:w="6412" w:type="dxa"/>
            <w:tcBorders>
              <w:top w:val="single" w:sz="4" w:space="0" w:color="000000"/>
              <w:left w:val="single" w:sz="4" w:space="0" w:color="000000"/>
              <w:bottom w:val="single" w:sz="4" w:space="0" w:color="000000"/>
              <w:right w:val="single" w:sz="4" w:space="0" w:color="000000"/>
            </w:tcBorders>
            <w:shd w:val="clear" w:color="auto" w:fill="auto"/>
          </w:tcPr>
          <w:p w14:paraId="14D59395" w14:textId="77777777" w:rsidR="00DE2D71" w:rsidRPr="005F376C" w:rsidRDefault="00620604" w:rsidP="005F376C">
            <w:pPr>
              <w:rPr>
                <w:sz w:val="26"/>
                <w:szCs w:val="26"/>
              </w:rPr>
            </w:pPr>
            <w:r w:rsidRPr="005F376C">
              <w:rPr>
                <w:sz w:val="26"/>
                <w:szCs w:val="26"/>
              </w:rPr>
              <w:t>150 Гб</w:t>
            </w:r>
          </w:p>
        </w:tc>
      </w:tr>
      <w:tr w:rsidR="00DE2D71" w14:paraId="28DA5DD9" w14:textId="77777777">
        <w:tc>
          <w:tcPr>
            <w:tcW w:w="29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304134" w14:textId="77777777" w:rsidR="00DE2D71" w:rsidRPr="005F376C" w:rsidRDefault="00620604" w:rsidP="005F376C">
            <w:pPr>
              <w:rPr>
                <w:b/>
                <w:sz w:val="26"/>
                <w:szCs w:val="26"/>
              </w:rPr>
            </w:pPr>
            <w:r w:rsidRPr="005F376C">
              <w:rPr>
                <w:b/>
                <w:sz w:val="26"/>
                <w:szCs w:val="26"/>
              </w:rPr>
              <w:t>Операционная система</w:t>
            </w:r>
          </w:p>
        </w:tc>
        <w:tc>
          <w:tcPr>
            <w:tcW w:w="6412" w:type="dxa"/>
            <w:tcBorders>
              <w:top w:val="single" w:sz="4" w:space="0" w:color="000000"/>
              <w:left w:val="single" w:sz="4" w:space="0" w:color="000000"/>
              <w:bottom w:val="single" w:sz="4" w:space="0" w:color="000000"/>
              <w:right w:val="single" w:sz="4" w:space="0" w:color="000000"/>
            </w:tcBorders>
            <w:shd w:val="clear" w:color="auto" w:fill="auto"/>
          </w:tcPr>
          <w:p w14:paraId="36424EEB" w14:textId="36FF48DE" w:rsidR="00DE2D71" w:rsidRPr="005F376C" w:rsidRDefault="000560EA" w:rsidP="005F376C">
            <w:pPr>
              <w:rPr>
                <w:sz w:val="26"/>
                <w:szCs w:val="26"/>
              </w:rPr>
            </w:pPr>
            <w:r>
              <w:rPr>
                <w:sz w:val="26"/>
                <w:szCs w:val="26"/>
                <w:lang w:val="en-US"/>
              </w:rPr>
              <w:t xml:space="preserve">Astra Linux SE </w:t>
            </w:r>
            <w:r>
              <w:rPr>
                <w:sz w:val="26"/>
                <w:szCs w:val="26"/>
              </w:rPr>
              <w:t xml:space="preserve">«Воронеж» </w:t>
            </w:r>
            <w:r>
              <w:rPr>
                <w:sz w:val="26"/>
                <w:szCs w:val="26"/>
                <w:lang w:val="en-US"/>
              </w:rPr>
              <w:t>1.8</w:t>
            </w:r>
          </w:p>
        </w:tc>
      </w:tr>
      <w:tr w:rsidR="00DE2D71" w:rsidRPr="00A71129" w14:paraId="161E7EB2" w14:textId="77777777">
        <w:tc>
          <w:tcPr>
            <w:tcW w:w="29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4F0474" w14:textId="77777777" w:rsidR="00DE2D71" w:rsidRPr="005F376C" w:rsidRDefault="00620604" w:rsidP="005F376C">
            <w:pPr>
              <w:rPr>
                <w:b/>
                <w:sz w:val="26"/>
                <w:szCs w:val="26"/>
              </w:rPr>
            </w:pPr>
            <w:r w:rsidRPr="005F376C">
              <w:rPr>
                <w:b/>
                <w:sz w:val="26"/>
                <w:szCs w:val="26"/>
              </w:rPr>
              <w:t>Программное обеспечение</w:t>
            </w:r>
          </w:p>
        </w:tc>
        <w:tc>
          <w:tcPr>
            <w:tcW w:w="6412" w:type="dxa"/>
            <w:tcBorders>
              <w:top w:val="single" w:sz="4" w:space="0" w:color="000000"/>
              <w:left w:val="single" w:sz="4" w:space="0" w:color="000000"/>
              <w:bottom w:val="single" w:sz="4" w:space="0" w:color="000000"/>
              <w:right w:val="single" w:sz="4" w:space="0" w:color="000000"/>
            </w:tcBorders>
            <w:shd w:val="clear" w:color="auto" w:fill="auto"/>
          </w:tcPr>
          <w:p w14:paraId="5E6ABFF0" w14:textId="77777777" w:rsidR="00DE2D71" w:rsidRPr="00D65FA5" w:rsidRDefault="00620604" w:rsidP="005F376C">
            <w:pPr>
              <w:rPr>
                <w:sz w:val="26"/>
                <w:szCs w:val="26"/>
                <w:lang w:val="en-US"/>
              </w:rPr>
            </w:pPr>
            <w:r w:rsidRPr="00D65FA5">
              <w:rPr>
                <w:sz w:val="26"/>
                <w:szCs w:val="26"/>
                <w:lang w:val="en-US"/>
              </w:rPr>
              <w:t>JDK 1.8 (8)</w:t>
            </w:r>
          </w:p>
          <w:p w14:paraId="4052464F" w14:textId="77777777" w:rsidR="00DE2D71" w:rsidRPr="00D65FA5" w:rsidRDefault="00620604" w:rsidP="005F376C">
            <w:pPr>
              <w:rPr>
                <w:sz w:val="26"/>
                <w:szCs w:val="26"/>
                <w:lang w:val="en-US"/>
              </w:rPr>
            </w:pPr>
            <w:r w:rsidRPr="00D65FA5">
              <w:rPr>
                <w:sz w:val="26"/>
                <w:szCs w:val="26"/>
                <w:lang w:val="en-US"/>
              </w:rPr>
              <w:t>Apache Tomcat 9</w:t>
            </w:r>
          </w:p>
          <w:p w14:paraId="2F6022A9" w14:textId="77777777" w:rsidR="00DE2D71" w:rsidRPr="005F376C" w:rsidRDefault="00620604" w:rsidP="005F376C">
            <w:pPr>
              <w:rPr>
                <w:sz w:val="26"/>
                <w:szCs w:val="26"/>
                <w:lang w:val="en-US"/>
              </w:rPr>
            </w:pPr>
            <w:r w:rsidRPr="00D65FA5">
              <w:rPr>
                <w:sz w:val="26"/>
                <w:szCs w:val="26"/>
                <w:lang w:val="en-US"/>
              </w:rPr>
              <w:t>LUI 2.0.9 - http://lui.fors.ru/#distribution</w:t>
            </w:r>
          </w:p>
        </w:tc>
      </w:tr>
    </w:tbl>
    <w:p w14:paraId="2AEF2937" w14:textId="77777777" w:rsidR="00DE2D71" w:rsidRPr="005F376C" w:rsidRDefault="00620604" w:rsidP="005F376C">
      <w:pPr>
        <w:pStyle w:val="affffff0"/>
        <w:spacing w:before="0" w:after="0"/>
        <w:ind w:firstLine="0"/>
        <w:rPr>
          <w:sz w:val="26"/>
          <w:szCs w:val="26"/>
        </w:rPr>
      </w:pPr>
      <w:r w:rsidRPr="005F376C">
        <w:rPr>
          <w:sz w:val="26"/>
          <w:szCs w:val="26"/>
        </w:rPr>
        <w:t xml:space="preserve">Таблица </w:t>
      </w:r>
      <w:r w:rsidRPr="005F376C">
        <w:rPr>
          <w:sz w:val="26"/>
          <w:szCs w:val="26"/>
        </w:rPr>
        <w:fldChar w:fldCharType="begin"/>
      </w:r>
      <w:r w:rsidRPr="005F376C">
        <w:rPr>
          <w:sz w:val="26"/>
          <w:szCs w:val="26"/>
        </w:rPr>
        <w:instrText xml:space="preserve">SEQ Таблица \* ARABIC </w:instrText>
      </w:r>
      <w:r w:rsidRPr="005F376C">
        <w:rPr>
          <w:sz w:val="26"/>
          <w:szCs w:val="26"/>
        </w:rPr>
        <w:fldChar w:fldCharType="separate"/>
      </w:r>
      <w:r w:rsidRPr="005F376C">
        <w:rPr>
          <w:sz w:val="26"/>
          <w:szCs w:val="26"/>
        </w:rPr>
        <w:t>9</w:t>
      </w:r>
      <w:r w:rsidRPr="005F376C">
        <w:rPr>
          <w:sz w:val="26"/>
          <w:szCs w:val="26"/>
        </w:rPr>
        <w:fldChar w:fldCharType="end"/>
      </w:r>
      <w:r w:rsidRPr="005F376C">
        <w:rPr>
          <w:sz w:val="26"/>
          <w:szCs w:val="26"/>
        </w:rPr>
        <w:t>. Требования к оборудованию контура промышленной эксплуатации сервера БД ИАМ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0"/>
        <w:gridCol w:w="6375"/>
      </w:tblGrid>
      <w:tr w:rsidR="00DE2D71" w14:paraId="2989F29E"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0CDF73" w14:textId="77777777" w:rsidR="00DE2D71" w:rsidRPr="005F376C" w:rsidRDefault="00620604" w:rsidP="005F376C">
            <w:pPr>
              <w:rPr>
                <w:b/>
                <w:sz w:val="26"/>
                <w:szCs w:val="26"/>
              </w:rPr>
            </w:pPr>
            <w:r w:rsidRPr="005F376C">
              <w:rPr>
                <w:b/>
                <w:sz w:val="26"/>
                <w:szCs w:val="26"/>
              </w:rPr>
              <w:t>Процессор</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CE508A7" w14:textId="77777777" w:rsidR="00DE2D71" w:rsidRPr="005F376C" w:rsidRDefault="00620604" w:rsidP="005F376C">
            <w:pPr>
              <w:rPr>
                <w:sz w:val="26"/>
                <w:szCs w:val="26"/>
              </w:rPr>
            </w:pPr>
            <w:r w:rsidRPr="005F376C">
              <w:rPr>
                <w:sz w:val="26"/>
                <w:szCs w:val="26"/>
              </w:rPr>
              <w:t>16 ядер с частотой 2ГГц и выше</w:t>
            </w:r>
          </w:p>
        </w:tc>
      </w:tr>
      <w:tr w:rsidR="00DE2D71" w14:paraId="517831FC"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2D6C4B" w14:textId="77777777" w:rsidR="00DE2D71" w:rsidRPr="005F376C" w:rsidRDefault="00620604" w:rsidP="005F376C">
            <w:pPr>
              <w:rPr>
                <w:b/>
                <w:sz w:val="26"/>
                <w:szCs w:val="26"/>
              </w:rPr>
            </w:pPr>
            <w:r w:rsidRPr="005F376C">
              <w:rPr>
                <w:b/>
                <w:sz w:val="26"/>
                <w:szCs w:val="26"/>
              </w:rPr>
              <w:t>ОЗУ</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5A04B5E" w14:textId="7A9B3434" w:rsidR="00DE2D71" w:rsidRPr="005F376C" w:rsidRDefault="00CB6F71" w:rsidP="005F376C">
            <w:pPr>
              <w:rPr>
                <w:sz w:val="26"/>
                <w:szCs w:val="26"/>
              </w:rPr>
            </w:pPr>
            <w:r>
              <w:rPr>
                <w:sz w:val="26"/>
                <w:szCs w:val="26"/>
                <w:lang w:val="en-US"/>
              </w:rPr>
              <w:t>12</w:t>
            </w:r>
            <w:r w:rsidR="00620604" w:rsidRPr="005F376C">
              <w:rPr>
                <w:sz w:val="26"/>
                <w:szCs w:val="26"/>
              </w:rPr>
              <w:t xml:space="preserve"> Гб</w:t>
            </w:r>
          </w:p>
        </w:tc>
      </w:tr>
      <w:tr w:rsidR="00DE2D71" w14:paraId="6CAF56A6"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226C6A" w14:textId="77777777" w:rsidR="00DE2D71" w:rsidRPr="005F376C" w:rsidRDefault="00620604" w:rsidP="005F376C">
            <w:pPr>
              <w:rPr>
                <w:b/>
                <w:sz w:val="26"/>
                <w:szCs w:val="26"/>
              </w:rPr>
            </w:pPr>
            <w:r w:rsidRPr="005F376C">
              <w:rPr>
                <w:b/>
                <w:sz w:val="26"/>
                <w:szCs w:val="26"/>
              </w:rPr>
              <w:t>Объём дисковой памяти для БД IAM И LUI</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42A5C625" w14:textId="77777777" w:rsidR="00DE2D71" w:rsidRPr="005F376C" w:rsidRDefault="00620604" w:rsidP="005F376C">
            <w:pPr>
              <w:rPr>
                <w:sz w:val="26"/>
                <w:szCs w:val="26"/>
              </w:rPr>
            </w:pPr>
            <w:r w:rsidRPr="005F376C">
              <w:rPr>
                <w:sz w:val="26"/>
                <w:szCs w:val="26"/>
              </w:rPr>
              <w:t>4300 Гб</w:t>
            </w:r>
          </w:p>
        </w:tc>
      </w:tr>
      <w:tr w:rsidR="00DE2D71" w14:paraId="076F1501"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9C1D03" w14:textId="77777777" w:rsidR="00DE2D71" w:rsidRPr="005F376C" w:rsidRDefault="00620604" w:rsidP="005F376C">
            <w:pPr>
              <w:rPr>
                <w:b/>
                <w:sz w:val="26"/>
                <w:szCs w:val="26"/>
              </w:rPr>
            </w:pPr>
            <w:r w:rsidRPr="005F376C">
              <w:rPr>
                <w:b/>
                <w:sz w:val="26"/>
                <w:szCs w:val="26"/>
              </w:rPr>
              <w:t>Операционная система</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0911B590" w14:textId="2F2E9AA4" w:rsidR="00DE2D71" w:rsidRPr="005F376C" w:rsidRDefault="000560EA" w:rsidP="005F376C">
            <w:pPr>
              <w:rPr>
                <w:sz w:val="26"/>
                <w:szCs w:val="26"/>
              </w:rPr>
            </w:pPr>
            <w:r>
              <w:rPr>
                <w:sz w:val="26"/>
                <w:szCs w:val="26"/>
                <w:lang w:val="en-US"/>
              </w:rPr>
              <w:t xml:space="preserve">Astra Linux SE </w:t>
            </w:r>
            <w:r>
              <w:rPr>
                <w:sz w:val="26"/>
                <w:szCs w:val="26"/>
              </w:rPr>
              <w:t xml:space="preserve">«Воронеж» </w:t>
            </w:r>
            <w:r>
              <w:rPr>
                <w:sz w:val="26"/>
                <w:szCs w:val="26"/>
                <w:lang w:val="en-US"/>
              </w:rPr>
              <w:t>1.8</w:t>
            </w:r>
          </w:p>
        </w:tc>
      </w:tr>
      <w:tr w:rsidR="00DE2D71" w:rsidRPr="00A71129" w14:paraId="0A4B489A"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8589F9" w14:textId="77777777" w:rsidR="00DE2D71" w:rsidRPr="005F376C" w:rsidRDefault="00620604" w:rsidP="005F376C">
            <w:pPr>
              <w:rPr>
                <w:b/>
                <w:sz w:val="26"/>
                <w:szCs w:val="26"/>
              </w:rPr>
            </w:pPr>
            <w:r w:rsidRPr="005F376C">
              <w:rPr>
                <w:b/>
                <w:sz w:val="26"/>
                <w:szCs w:val="26"/>
              </w:rPr>
              <w:t>Программное обеспечение</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31C3A4C8" w14:textId="77777777" w:rsidR="00CB6F71" w:rsidRPr="00A71129" w:rsidRDefault="00CB6F71" w:rsidP="00CB6F71">
            <w:pPr>
              <w:widowControl w:val="0"/>
              <w:jc w:val="left"/>
              <w:rPr>
                <w:sz w:val="26"/>
                <w:szCs w:val="26"/>
                <w:lang w:val="en-US"/>
              </w:rPr>
            </w:pPr>
            <w:proofErr w:type="spellStart"/>
            <w:r>
              <w:rPr>
                <w:sz w:val="26"/>
                <w:szCs w:val="26"/>
                <w:lang w:val="en-US"/>
              </w:rPr>
              <w:t>Arenadata</w:t>
            </w:r>
            <w:proofErr w:type="spellEnd"/>
            <w:r w:rsidRPr="00D335E2">
              <w:rPr>
                <w:sz w:val="26"/>
                <w:szCs w:val="26"/>
                <w:lang w:val="en-US"/>
              </w:rPr>
              <w:t xml:space="preserve"> </w:t>
            </w:r>
            <w:r>
              <w:rPr>
                <w:sz w:val="26"/>
                <w:szCs w:val="26"/>
                <w:lang w:val="en-US"/>
              </w:rPr>
              <w:t>Prosperity</w:t>
            </w:r>
            <w:r w:rsidRPr="00D335E2">
              <w:rPr>
                <w:sz w:val="26"/>
                <w:szCs w:val="26"/>
                <w:lang w:val="en-US"/>
              </w:rPr>
              <w:t xml:space="preserve"> </w:t>
            </w:r>
            <w:r>
              <w:rPr>
                <w:sz w:val="26"/>
                <w:szCs w:val="26"/>
                <w:lang w:val="en-US"/>
              </w:rPr>
              <w:t>SE</w:t>
            </w:r>
            <w:r w:rsidRPr="00D335E2">
              <w:rPr>
                <w:sz w:val="26"/>
                <w:szCs w:val="26"/>
                <w:lang w:val="en-US"/>
              </w:rPr>
              <w:t xml:space="preserve"> 4</w:t>
            </w:r>
            <w:r w:rsidRPr="00A71129">
              <w:rPr>
                <w:sz w:val="26"/>
                <w:szCs w:val="26"/>
                <w:lang w:val="en-US"/>
              </w:rPr>
              <w:t>.0</w:t>
            </w:r>
          </w:p>
          <w:p w14:paraId="07B57BFE" w14:textId="46AE0381" w:rsidR="00CB6F71" w:rsidRPr="00A71129" w:rsidRDefault="00CB6F71" w:rsidP="00A71129">
            <w:pPr>
              <w:jc w:val="left"/>
              <w:rPr>
                <w:sz w:val="26"/>
                <w:szCs w:val="26"/>
                <w:lang w:val="en-US"/>
              </w:rPr>
            </w:pPr>
            <w:proofErr w:type="spellStart"/>
            <w:r w:rsidRPr="00A71129">
              <w:rPr>
                <w:sz w:val="26"/>
                <w:szCs w:val="26"/>
                <w:lang w:val="en-US"/>
              </w:rPr>
              <w:t>pg</w:t>
            </w:r>
            <w:r w:rsidRPr="005F376C">
              <w:rPr>
                <w:sz w:val="26"/>
                <w:szCs w:val="26"/>
                <w:lang w:val="en-US"/>
              </w:rPr>
              <w:t>B</w:t>
            </w:r>
            <w:r w:rsidRPr="00A71129">
              <w:rPr>
                <w:sz w:val="26"/>
                <w:szCs w:val="26"/>
                <w:lang w:val="en-US"/>
              </w:rPr>
              <w:t>ouncer</w:t>
            </w:r>
            <w:proofErr w:type="spellEnd"/>
            <w:r w:rsidRPr="00A71129">
              <w:rPr>
                <w:sz w:val="26"/>
                <w:szCs w:val="26"/>
                <w:lang w:val="en-US"/>
              </w:rPr>
              <w:t xml:space="preserve"> 1.</w:t>
            </w:r>
            <w:r w:rsidRPr="00D335E2">
              <w:rPr>
                <w:sz w:val="26"/>
                <w:szCs w:val="26"/>
                <w:lang w:val="en-US"/>
              </w:rPr>
              <w:t>18</w:t>
            </w:r>
            <w:r w:rsidRPr="00A71129">
              <w:rPr>
                <w:sz w:val="26"/>
                <w:szCs w:val="26"/>
                <w:highlight w:val="yellow"/>
                <w:lang w:val="en-US"/>
              </w:rPr>
              <w:br/>
            </w:r>
            <w:r w:rsidRPr="00A71129">
              <w:rPr>
                <w:sz w:val="26"/>
                <w:szCs w:val="26"/>
              </w:rPr>
              <w:t>Р</w:t>
            </w:r>
            <w:r w:rsidR="00620604" w:rsidRPr="00206D77">
              <w:rPr>
                <w:sz w:val="26"/>
                <w:szCs w:val="26"/>
              </w:rPr>
              <w:t>асширения</w:t>
            </w:r>
            <w:r w:rsidRPr="00A71129">
              <w:rPr>
                <w:sz w:val="26"/>
                <w:szCs w:val="26"/>
                <w:lang w:val="en-US"/>
              </w:rPr>
              <w:t xml:space="preserve"> </w:t>
            </w:r>
            <w:r w:rsidRPr="00A71129">
              <w:rPr>
                <w:sz w:val="26"/>
                <w:szCs w:val="26"/>
              </w:rPr>
              <w:t>БД</w:t>
            </w:r>
            <w:r w:rsidRPr="00A71129">
              <w:rPr>
                <w:sz w:val="26"/>
                <w:szCs w:val="26"/>
                <w:lang w:val="en-US"/>
              </w:rPr>
              <w:t>:</w:t>
            </w:r>
            <w:r w:rsidRPr="00A71129">
              <w:rPr>
                <w:sz w:val="26"/>
                <w:szCs w:val="26"/>
                <w:lang w:val="en-US"/>
              </w:rPr>
              <w:br/>
            </w:r>
            <w:r w:rsidRPr="00A71129">
              <w:rPr>
                <w:sz w:val="26"/>
                <w:szCs w:val="26"/>
                <w:lang w:val="en-US"/>
              </w:rPr>
              <w:t xml:space="preserve">- </w:t>
            </w:r>
            <w:proofErr w:type="spellStart"/>
            <w:r w:rsidR="00620604" w:rsidRPr="00206D77">
              <w:rPr>
                <w:sz w:val="26"/>
                <w:szCs w:val="26"/>
                <w:lang w:val="en-US"/>
              </w:rPr>
              <w:t>plpgsql</w:t>
            </w:r>
            <w:proofErr w:type="spellEnd"/>
          </w:p>
          <w:p w14:paraId="12C01737" w14:textId="1CC93D3D" w:rsidR="00CB6F71" w:rsidRPr="00A71129" w:rsidRDefault="00CB6F71" w:rsidP="00A71129">
            <w:pPr>
              <w:jc w:val="left"/>
              <w:rPr>
                <w:sz w:val="26"/>
                <w:szCs w:val="26"/>
                <w:lang w:val="en-US"/>
              </w:rPr>
            </w:pPr>
            <w:r w:rsidRPr="00A71129">
              <w:rPr>
                <w:sz w:val="26"/>
                <w:szCs w:val="26"/>
                <w:lang w:val="en-US"/>
              </w:rPr>
              <w:t xml:space="preserve">- </w:t>
            </w:r>
            <w:proofErr w:type="spellStart"/>
            <w:r w:rsidR="00620604" w:rsidRPr="00206D77">
              <w:rPr>
                <w:sz w:val="26"/>
                <w:szCs w:val="26"/>
                <w:lang w:val="en-US"/>
              </w:rPr>
              <w:t>dblink</w:t>
            </w:r>
            <w:proofErr w:type="spellEnd"/>
          </w:p>
          <w:p w14:paraId="74B4304A" w14:textId="6F3F0AAC" w:rsidR="00CB6F71" w:rsidRPr="00A71129" w:rsidRDefault="00CB6F71" w:rsidP="00A71129">
            <w:pPr>
              <w:jc w:val="left"/>
              <w:rPr>
                <w:sz w:val="26"/>
                <w:szCs w:val="26"/>
                <w:lang w:val="en-US"/>
              </w:rPr>
            </w:pPr>
            <w:r w:rsidRPr="00A71129">
              <w:rPr>
                <w:sz w:val="26"/>
                <w:szCs w:val="26"/>
                <w:lang w:val="en-US"/>
              </w:rPr>
              <w:t xml:space="preserve">- </w:t>
            </w:r>
            <w:proofErr w:type="spellStart"/>
            <w:r w:rsidR="00620604" w:rsidRPr="00206D77">
              <w:rPr>
                <w:sz w:val="26"/>
                <w:szCs w:val="26"/>
                <w:lang w:val="en-US"/>
              </w:rPr>
              <w:t>postgres_fdw</w:t>
            </w:r>
            <w:proofErr w:type="spellEnd"/>
          </w:p>
          <w:p w14:paraId="6345CDDC" w14:textId="60896D8E" w:rsidR="00CB6F71" w:rsidRPr="00A71129" w:rsidRDefault="00CB6F71" w:rsidP="00A71129">
            <w:pPr>
              <w:jc w:val="left"/>
              <w:rPr>
                <w:sz w:val="26"/>
                <w:szCs w:val="26"/>
                <w:lang w:val="en-US"/>
              </w:rPr>
            </w:pPr>
            <w:r w:rsidRPr="00A71129">
              <w:rPr>
                <w:sz w:val="26"/>
                <w:szCs w:val="26"/>
                <w:lang w:val="en-US"/>
              </w:rPr>
              <w:t xml:space="preserve">- </w:t>
            </w:r>
            <w:proofErr w:type="spellStart"/>
            <w:r w:rsidR="00620604" w:rsidRPr="00206D77">
              <w:rPr>
                <w:sz w:val="26"/>
                <w:szCs w:val="26"/>
                <w:lang w:val="en-US"/>
              </w:rPr>
              <w:t>citus</w:t>
            </w:r>
            <w:proofErr w:type="spellEnd"/>
          </w:p>
          <w:p w14:paraId="5D0B01A7" w14:textId="133CD135" w:rsidR="00DE2D71" w:rsidRPr="00206D77" w:rsidRDefault="00CB6F71" w:rsidP="00A71129">
            <w:pPr>
              <w:jc w:val="left"/>
              <w:rPr>
                <w:sz w:val="26"/>
                <w:szCs w:val="26"/>
                <w:lang w:val="en-US"/>
              </w:rPr>
            </w:pPr>
            <w:r w:rsidRPr="00A71129">
              <w:rPr>
                <w:sz w:val="26"/>
                <w:szCs w:val="26"/>
                <w:lang w:val="en-US"/>
              </w:rPr>
              <w:t>-</w:t>
            </w:r>
            <w:r w:rsidR="00620604" w:rsidRPr="00206D77">
              <w:rPr>
                <w:sz w:val="26"/>
                <w:szCs w:val="26"/>
                <w:lang w:val="en-US"/>
              </w:rPr>
              <w:t xml:space="preserve"> </w:t>
            </w:r>
            <w:proofErr w:type="spellStart"/>
            <w:r w:rsidR="00620604" w:rsidRPr="00206D77">
              <w:rPr>
                <w:sz w:val="26"/>
                <w:szCs w:val="26"/>
                <w:lang w:val="en-US"/>
              </w:rPr>
              <w:t>citus_columnar</w:t>
            </w:r>
            <w:proofErr w:type="spellEnd"/>
          </w:p>
        </w:tc>
      </w:tr>
    </w:tbl>
    <w:p w14:paraId="052CE2C3" w14:textId="77777777" w:rsidR="00DE2D71" w:rsidRPr="00206D77" w:rsidRDefault="00DE2D71">
      <w:pPr>
        <w:ind w:firstLine="709"/>
        <w:rPr>
          <w:sz w:val="26"/>
          <w:szCs w:val="26"/>
          <w:lang w:val="en-US"/>
        </w:rPr>
      </w:pPr>
    </w:p>
    <w:p w14:paraId="260409C4" w14:textId="77777777" w:rsidR="00DE2D71" w:rsidRPr="005F376C" w:rsidRDefault="00620604" w:rsidP="005F376C">
      <w:pPr>
        <w:pStyle w:val="affffff0"/>
        <w:spacing w:before="0" w:after="0"/>
        <w:ind w:firstLine="0"/>
        <w:rPr>
          <w:sz w:val="26"/>
          <w:szCs w:val="26"/>
        </w:rPr>
      </w:pPr>
      <w:r w:rsidRPr="005F376C">
        <w:rPr>
          <w:sz w:val="26"/>
          <w:szCs w:val="26"/>
        </w:rPr>
        <w:lastRenderedPageBreak/>
        <w:t>Таблица 10. Требования к оборудованию контура промышленной эксплуатации сервера приложений СУР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0"/>
        <w:gridCol w:w="6375"/>
      </w:tblGrid>
      <w:tr w:rsidR="00DE2D71" w14:paraId="51AA0C82"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F75D27" w14:textId="77777777" w:rsidR="00DE2D71" w:rsidRPr="005F376C" w:rsidRDefault="00620604" w:rsidP="005F376C">
            <w:pPr>
              <w:rPr>
                <w:b/>
                <w:sz w:val="26"/>
                <w:szCs w:val="26"/>
              </w:rPr>
            </w:pPr>
            <w:r w:rsidRPr="005F376C">
              <w:rPr>
                <w:b/>
                <w:sz w:val="26"/>
                <w:szCs w:val="26"/>
              </w:rPr>
              <w:t>Процессор</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43BD5671" w14:textId="77777777" w:rsidR="00DE2D71" w:rsidRPr="005F376C" w:rsidRDefault="00620604" w:rsidP="005F376C">
            <w:pPr>
              <w:rPr>
                <w:sz w:val="26"/>
                <w:szCs w:val="26"/>
              </w:rPr>
            </w:pPr>
            <w:r w:rsidRPr="005F376C">
              <w:rPr>
                <w:sz w:val="26"/>
                <w:szCs w:val="26"/>
              </w:rPr>
              <w:t>16 ядер с частотой 2ГГц и выше</w:t>
            </w:r>
          </w:p>
        </w:tc>
      </w:tr>
      <w:tr w:rsidR="00DE2D71" w14:paraId="1928FD43"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AEC0CE" w14:textId="77777777" w:rsidR="00DE2D71" w:rsidRPr="005F376C" w:rsidRDefault="00620604" w:rsidP="005F376C">
            <w:pPr>
              <w:rPr>
                <w:b/>
                <w:sz w:val="26"/>
                <w:szCs w:val="26"/>
              </w:rPr>
            </w:pPr>
            <w:r w:rsidRPr="005F376C">
              <w:rPr>
                <w:b/>
                <w:sz w:val="26"/>
                <w:szCs w:val="26"/>
              </w:rPr>
              <w:t>ОЗУ</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2274FB0" w14:textId="77777777" w:rsidR="00DE2D71" w:rsidRPr="005F376C" w:rsidRDefault="00620604" w:rsidP="005F376C">
            <w:pPr>
              <w:rPr>
                <w:sz w:val="26"/>
                <w:szCs w:val="26"/>
              </w:rPr>
            </w:pPr>
            <w:r w:rsidRPr="005F376C">
              <w:rPr>
                <w:sz w:val="26"/>
                <w:szCs w:val="26"/>
              </w:rPr>
              <w:t>32 Гб</w:t>
            </w:r>
          </w:p>
        </w:tc>
      </w:tr>
      <w:tr w:rsidR="00DE2D71" w14:paraId="1E8F4019"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88C383" w14:textId="77777777" w:rsidR="00DE2D71" w:rsidRPr="005F376C" w:rsidRDefault="00620604" w:rsidP="005F376C">
            <w:pPr>
              <w:rPr>
                <w:b/>
                <w:sz w:val="26"/>
                <w:szCs w:val="26"/>
              </w:rPr>
            </w:pPr>
            <w:r w:rsidRPr="005F376C">
              <w:rPr>
                <w:b/>
                <w:sz w:val="26"/>
                <w:szCs w:val="26"/>
              </w:rPr>
              <w:t>Объём дисковой памяти</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1DC16011" w14:textId="77777777" w:rsidR="00DE2D71" w:rsidRPr="005F376C" w:rsidRDefault="00620604" w:rsidP="005F376C">
            <w:pPr>
              <w:rPr>
                <w:sz w:val="26"/>
                <w:szCs w:val="26"/>
              </w:rPr>
            </w:pPr>
            <w:r w:rsidRPr="005F376C">
              <w:rPr>
                <w:sz w:val="26"/>
                <w:szCs w:val="26"/>
              </w:rPr>
              <w:t>50 Гб</w:t>
            </w:r>
          </w:p>
        </w:tc>
      </w:tr>
      <w:tr w:rsidR="00DE2D71" w14:paraId="3E6BF9CF"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9AC357" w14:textId="77777777" w:rsidR="00DE2D71" w:rsidRPr="005F376C" w:rsidRDefault="00620604" w:rsidP="005F376C">
            <w:pPr>
              <w:rPr>
                <w:b/>
                <w:sz w:val="26"/>
                <w:szCs w:val="26"/>
              </w:rPr>
            </w:pPr>
            <w:r w:rsidRPr="005F376C">
              <w:rPr>
                <w:b/>
                <w:sz w:val="26"/>
                <w:szCs w:val="26"/>
              </w:rPr>
              <w:t>Операционная система</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444CCA6" w14:textId="1F3291F5" w:rsidR="00DE2D71" w:rsidRPr="005F376C" w:rsidRDefault="000560EA" w:rsidP="005F376C">
            <w:pPr>
              <w:rPr>
                <w:sz w:val="26"/>
                <w:szCs w:val="26"/>
              </w:rPr>
            </w:pPr>
            <w:r>
              <w:rPr>
                <w:sz w:val="26"/>
                <w:szCs w:val="26"/>
                <w:lang w:val="en-US"/>
              </w:rPr>
              <w:t xml:space="preserve">Astra Linux SE </w:t>
            </w:r>
            <w:r>
              <w:rPr>
                <w:sz w:val="26"/>
                <w:szCs w:val="26"/>
              </w:rPr>
              <w:t xml:space="preserve">«Воронеж» </w:t>
            </w:r>
            <w:r>
              <w:rPr>
                <w:sz w:val="26"/>
                <w:szCs w:val="26"/>
                <w:lang w:val="en-US"/>
              </w:rPr>
              <w:t>1.8</w:t>
            </w:r>
          </w:p>
        </w:tc>
      </w:tr>
      <w:tr w:rsidR="00DE2D71" w14:paraId="2BF972D7"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5B5D8E" w14:textId="77777777" w:rsidR="00DE2D71" w:rsidRPr="005F376C" w:rsidRDefault="00620604" w:rsidP="005F376C">
            <w:pPr>
              <w:rPr>
                <w:b/>
                <w:sz w:val="26"/>
                <w:szCs w:val="26"/>
              </w:rPr>
            </w:pPr>
            <w:r w:rsidRPr="005F376C">
              <w:rPr>
                <w:b/>
                <w:sz w:val="26"/>
                <w:szCs w:val="26"/>
              </w:rPr>
              <w:t>Программное обеспечение</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7F20E4E0" w14:textId="77777777" w:rsidR="00DE2D71" w:rsidRPr="005F376C" w:rsidRDefault="00620604" w:rsidP="005F376C">
            <w:pPr>
              <w:rPr>
                <w:sz w:val="26"/>
                <w:szCs w:val="26"/>
                <w:lang w:val="en-US"/>
              </w:rPr>
            </w:pPr>
            <w:r w:rsidRPr="005F376C">
              <w:rPr>
                <w:sz w:val="26"/>
                <w:szCs w:val="26"/>
                <w:lang w:val="en-US"/>
              </w:rPr>
              <w:t>Python 3.9</w:t>
            </w:r>
          </w:p>
        </w:tc>
      </w:tr>
    </w:tbl>
    <w:p w14:paraId="1BB7798D" w14:textId="77777777" w:rsidR="00DE2D71" w:rsidRPr="005F376C" w:rsidRDefault="00620604" w:rsidP="005F376C">
      <w:pPr>
        <w:pStyle w:val="affffff0"/>
        <w:spacing w:before="0" w:after="0"/>
        <w:ind w:firstLine="0"/>
        <w:rPr>
          <w:sz w:val="26"/>
          <w:szCs w:val="26"/>
        </w:rPr>
      </w:pPr>
      <w:r w:rsidRPr="005F376C">
        <w:rPr>
          <w:sz w:val="26"/>
          <w:szCs w:val="26"/>
        </w:rPr>
        <w:t>Таблица 11. Требования к оборудованию контура промышленной эксплуатации сервера БД СУР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0"/>
        <w:gridCol w:w="6375"/>
      </w:tblGrid>
      <w:tr w:rsidR="00DE2D71" w14:paraId="5083B0D6"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BEC8B9" w14:textId="77777777" w:rsidR="00DE2D71" w:rsidRPr="005F376C" w:rsidRDefault="00620604" w:rsidP="005F376C">
            <w:pPr>
              <w:rPr>
                <w:b/>
                <w:sz w:val="26"/>
                <w:szCs w:val="26"/>
              </w:rPr>
            </w:pPr>
            <w:r w:rsidRPr="005F376C">
              <w:rPr>
                <w:b/>
                <w:sz w:val="26"/>
                <w:szCs w:val="26"/>
              </w:rPr>
              <w:t>Процессор</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7A274B61" w14:textId="77777777" w:rsidR="00DE2D71" w:rsidRPr="005F376C" w:rsidRDefault="00620604" w:rsidP="005F376C">
            <w:pPr>
              <w:rPr>
                <w:sz w:val="26"/>
                <w:szCs w:val="26"/>
              </w:rPr>
            </w:pPr>
            <w:r w:rsidRPr="005F376C">
              <w:rPr>
                <w:sz w:val="26"/>
                <w:szCs w:val="26"/>
              </w:rPr>
              <w:t>16 ядер с частотой 2ГГц и выше</w:t>
            </w:r>
          </w:p>
        </w:tc>
      </w:tr>
      <w:tr w:rsidR="00DE2D71" w14:paraId="4F94BDEF"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23F175" w14:textId="77777777" w:rsidR="00DE2D71" w:rsidRPr="005F376C" w:rsidRDefault="00620604" w:rsidP="005F376C">
            <w:pPr>
              <w:rPr>
                <w:b/>
                <w:sz w:val="26"/>
                <w:szCs w:val="26"/>
              </w:rPr>
            </w:pPr>
            <w:r w:rsidRPr="005F376C">
              <w:rPr>
                <w:b/>
                <w:sz w:val="26"/>
                <w:szCs w:val="26"/>
              </w:rPr>
              <w:t>ОЗУ</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8F30F09" w14:textId="77777777" w:rsidR="00DE2D71" w:rsidRPr="005F376C" w:rsidRDefault="00620604" w:rsidP="005F376C">
            <w:pPr>
              <w:rPr>
                <w:sz w:val="26"/>
                <w:szCs w:val="26"/>
              </w:rPr>
            </w:pPr>
            <w:r w:rsidRPr="005F376C">
              <w:rPr>
                <w:sz w:val="26"/>
                <w:szCs w:val="26"/>
              </w:rPr>
              <w:t>32 Гб</w:t>
            </w:r>
          </w:p>
        </w:tc>
      </w:tr>
      <w:tr w:rsidR="00DE2D71" w14:paraId="57B9FAA0"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4768B9" w14:textId="77777777" w:rsidR="00DE2D71" w:rsidRPr="005F376C" w:rsidRDefault="00620604" w:rsidP="005F376C">
            <w:pPr>
              <w:rPr>
                <w:b/>
                <w:sz w:val="26"/>
                <w:szCs w:val="26"/>
              </w:rPr>
            </w:pPr>
            <w:r w:rsidRPr="005F376C">
              <w:rPr>
                <w:b/>
                <w:sz w:val="26"/>
                <w:szCs w:val="26"/>
              </w:rPr>
              <w:t>Объём дисковой памяти</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06892E18" w14:textId="77777777" w:rsidR="00DE2D71" w:rsidRPr="005F376C" w:rsidRDefault="00620604" w:rsidP="005F376C">
            <w:pPr>
              <w:rPr>
                <w:sz w:val="26"/>
                <w:szCs w:val="26"/>
              </w:rPr>
            </w:pPr>
            <w:r w:rsidRPr="005F376C">
              <w:rPr>
                <w:sz w:val="26"/>
                <w:szCs w:val="26"/>
              </w:rPr>
              <w:t>4300 Гб</w:t>
            </w:r>
          </w:p>
        </w:tc>
      </w:tr>
      <w:tr w:rsidR="00DE2D71" w14:paraId="38A0B219"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D0B6E7" w14:textId="77777777" w:rsidR="00DE2D71" w:rsidRPr="005F376C" w:rsidRDefault="00620604" w:rsidP="005F376C">
            <w:pPr>
              <w:rPr>
                <w:b/>
                <w:sz w:val="26"/>
                <w:szCs w:val="26"/>
              </w:rPr>
            </w:pPr>
            <w:r w:rsidRPr="005F376C">
              <w:rPr>
                <w:b/>
                <w:sz w:val="26"/>
                <w:szCs w:val="26"/>
              </w:rPr>
              <w:t>Операционная система</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2605692D" w14:textId="72162437" w:rsidR="00DE2D71" w:rsidRPr="00A71129" w:rsidRDefault="00D65FA5" w:rsidP="005F376C">
            <w:pPr>
              <w:rPr>
                <w:sz w:val="26"/>
                <w:szCs w:val="26"/>
                <w:highlight w:val="yellow"/>
              </w:rPr>
            </w:pPr>
            <w:r>
              <w:rPr>
                <w:sz w:val="26"/>
                <w:szCs w:val="26"/>
                <w:lang w:val="en-US"/>
              </w:rPr>
              <w:t xml:space="preserve">Astra Linux SE </w:t>
            </w:r>
            <w:r>
              <w:rPr>
                <w:sz w:val="26"/>
                <w:szCs w:val="26"/>
              </w:rPr>
              <w:t xml:space="preserve">«Воронеж» </w:t>
            </w:r>
            <w:r>
              <w:rPr>
                <w:sz w:val="26"/>
                <w:szCs w:val="26"/>
                <w:lang w:val="en-US"/>
              </w:rPr>
              <w:t>1.8</w:t>
            </w:r>
          </w:p>
        </w:tc>
      </w:tr>
      <w:tr w:rsidR="00DE2D71" w:rsidRPr="00A71129" w14:paraId="70B09045" w14:textId="77777777">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DD3F41" w14:textId="77777777" w:rsidR="00DE2D71" w:rsidRPr="005F376C" w:rsidRDefault="00620604" w:rsidP="005F376C">
            <w:pPr>
              <w:rPr>
                <w:b/>
                <w:sz w:val="26"/>
                <w:szCs w:val="26"/>
              </w:rPr>
            </w:pPr>
            <w:r w:rsidRPr="005F376C">
              <w:rPr>
                <w:b/>
                <w:sz w:val="26"/>
                <w:szCs w:val="26"/>
              </w:rPr>
              <w:t>Программное обеспечение</w:t>
            </w:r>
          </w:p>
        </w:tc>
        <w:tc>
          <w:tcPr>
            <w:tcW w:w="6375" w:type="dxa"/>
            <w:tcBorders>
              <w:top w:val="single" w:sz="4" w:space="0" w:color="000000"/>
              <w:left w:val="single" w:sz="4" w:space="0" w:color="000000"/>
              <w:bottom w:val="single" w:sz="4" w:space="0" w:color="000000"/>
              <w:right w:val="single" w:sz="4" w:space="0" w:color="000000"/>
            </w:tcBorders>
            <w:shd w:val="clear" w:color="auto" w:fill="auto"/>
          </w:tcPr>
          <w:p w14:paraId="6D4BDAF7" w14:textId="77777777" w:rsidR="00CB6F71" w:rsidRPr="00A71129" w:rsidRDefault="00CB6F71" w:rsidP="00CB6F71">
            <w:pPr>
              <w:widowControl w:val="0"/>
              <w:jc w:val="left"/>
              <w:rPr>
                <w:sz w:val="26"/>
                <w:szCs w:val="26"/>
                <w:lang w:val="en-US"/>
              </w:rPr>
            </w:pPr>
            <w:r>
              <w:rPr>
                <w:sz w:val="26"/>
                <w:szCs w:val="26"/>
                <w:lang w:val="en-US"/>
              </w:rPr>
              <w:t>Arenadata Prosperity SE 4</w:t>
            </w:r>
            <w:r w:rsidRPr="00A71129">
              <w:rPr>
                <w:sz w:val="26"/>
                <w:szCs w:val="26"/>
                <w:lang w:val="en-US"/>
              </w:rPr>
              <w:t>.0</w:t>
            </w:r>
          </w:p>
          <w:p w14:paraId="441757BB" w14:textId="5678455E" w:rsidR="00CB6F71" w:rsidRDefault="00CB6F71" w:rsidP="00CB6F71">
            <w:pPr>
              <w:rPr>
                <w:sz w:val="26"/>
                <w:szCs w:val="26"/>
                <w:highlight w:val="yellow"/>
                <w:lang w:val="en-US"/>
              </w:rPr>
            </w:pPr>
            <w:proofErr w:type="spellStart"/>
            <w:r w:rsidRPr="00A71129">
              <w:rPr>
                <w:sz w:val="26"/>
                <w:szCs w:val="26"/>
                <w:lang w:val="en-US"/>
              </w:rPr>
              <w:t>pg</w:t>
            </w:r>
            <w:r w:rsidRPr="005F376C">
              <w:rPr>
                <w:sz w:val="26"/>
                <w:szCs w:val="26"/>
                <w:lang w:val="en-US"/>
              </w:rPr>
              <w:t>B</w:t>
            </w:r>
            <w:r w:rsidRPr="00A71129">
              <w:rPr>
                <w:sz w:val="26"/>
                <w:szCs w:val="26"/>
                <w:lang w:val="en-US"/>
              </w:rPr>
              <w:t>ouncer</w:t>
            </w:r>
            <w:proofErr w:type="spellEnd"/>
            <w:r w:rsidRPr="00A71129">
              <w:rPr>
                <w:sz w:val="26"/>
                <w:szCs w:val="26"/>
                <w:lang w:val="en-US"/>
              </w:rPr>
              <w:t xml:space="preserve"> 1.</w:t>
            </w:r>
            <w:r>
              <w:rPr>
                <w:sz w:val="26"/>
                <w:szCs w:val="26"/>
                <w:lang w:val="en-US"/>
              </w:rPr>
              <w:t>18</w:t>
            </w:r>
          </w:p>
          <w:p w14:paraId="59991F41" w14:textId="22020B7A" w:rsidR="00CB6F71" w:rsidRPr="00A71129" w:rsidRDefault="00CB6F71" w:rsidP="00CB6F71">
            <w:pPr>
              <w:rPr>
                <w:sz w:val="26"/>
                <w:szCs w:val="26"/>
                <w:lang w:val="en-US"/>
              </w:rPr>
            </w:pPr>
            <w:r w:rsidRPr="00A71129">
              <w:rPr>
                <w:sz w:val="26"/>
                <w:szCs w:val="26"/>
              </w:rPr>
              <w:t>Р</w:t>
            </w:r>
            <w:r>
              <w:rPr>
                <w:sz w:val="26"/>
                <w:szCs w:val="26"/>
              </w:rPr>
              <w:t>ас</w:t>
            </w:r>
            <w:proofErr w:type="spellStart"/>
            <w:r w:rsidR="00620604" w:rsidRPr="00206D77">
              <w:rPr>
                <w:sz w:val="26"/>
                <w:szCs w:val="26"/>
                <w:lang w:val="en-US"/>
              </w:rPr>
              <w:t>ширения</w:t>
            </w:r>
            <w:proofErr w:type="spellEnd"/>
            <w:r w:rsidR="00620604" w:rsidRPr="00206D77">
              <w:rPr>
                <w:sz w:val="26"/>
                <w:szCs w:val="26"/>
                <w:lang w:val="en-US"/>
              </w:rPr>
              <w:t xml:space="preserve"> </w:t>
            </w:r>
            <w:r w:rsidRPr="00A71129">
              <w:rPr>
                <w:sz w:val="26"/>
                <w:szCs w:val="26"/>
              </w:rPr>
              <w:t>БД</w:t>
            </w:r>
            <w:r w:rsidRPr="00A71129">
              <w:rPr>
                <w:sz w:val="26"/>
                <w:szCs w:val="26"/>
                <w:lang w:val="en-US"/>
              </w:rPr>
              <w:t>:</w:t>
            </w:r>
          </w:p>
          <w:p w14:paraId="770CD600" w14:textId="77777777" w:rsidR="00CB6F71" w:rsidRPr="00A71129" w:rsidRDefault="00CB6F71" w:rsidP="00CB6F71">
            <w:pPr>
              <w:rPr>
                <w:sz w:val="26"/>
                <w:szCs w:val="26"/>
                <w:lang w:val="en-US"/>
              </w:rPr>
            </w:pPr>
            <w:r w:rsidRPr="00A71129">
              <w:rPr>
                <w:sz w:val="26"/>
                <w:szCs w:val="26"/>
                <w:lang w:val="en-US"/>
              </w:rPr>
              <w:t xml:space="preserve">- </w:t>
            </w:r>
            <w:r w:rsidR="00620604" w:rsidRPr="00206D77">
              <w:rPr>
                <w:sz w:val="26"/>
                <w:szCs w:val="26"/>
                <w:lang w:val="en-US"/>
              </w:rPr>
              <w:t>dblink</w:t>
            </w:r>
          </w:p>
          <w:p w14:paraId="3F91ECE7" w14:textId="437EFBD8" w:rsidR="00CB6F71" w:rsidRPr="00A71129" w:rsidRDefault="00CB6F71" w:rsidP="00CB6F71">
            <w:pPr>
              <w:rPr>
                <w:sz w:val="26"/>
                <w:szCs w:val="26"/>
                <w:lang w:val="en-US"/>
              </w:rPr>
            </w:pPr>
            <w:r w:rsidRPr="00A71129">
              <w:rPr>
                <w:sz w:val="26"/>
                <w:szCs w:val="26"/>
                <w:lang w:val="en-US"/>
              </w:rPr>
              <w:t xml:space="preserve">- </w:t>
            </w:r>
            <w:proofErr w:type="spellStart"/>
            <w:r w:rsidR="00620604" w:rsidRPr="00206D77">
              <w:rPr>
                <w:sz w:val="26"/>
                <w:szCs w:val="26"/>
                <w:lang w:val="en-US"/>
              </w:rPr>
              <w:t>postgres_fdw</w:t>
            </w:r>
            <w:proofErr w:type="spellEnd"/>
          </w:p>
          <w:p w14:paraId="736DB2BE" w14:textId="799073F8" w:rsidR="00CB6F71" w:rsidRPr="00A71129" w:rsidRDefault="00CB6F71" w:rsidP="00CB6F71">
            <w:pPr>
              <w:rPr>
                <w:sz w:val="26"/>
                <w:szCs w:val="26"/>
                <w:lang w:val="en-US"/>
              </w:rPr>
            </w:pPr>
            <w:r w:rsidRPr="00A71129">
              <w:rPr>
                <w:sz w:val="26"/>
                <w:szCs w:val="26"/>
                <w:lang w:val="en-US"/>
              </w:rPr>
              <w:t xml:space="preserve">- </w:t>
            </w:r>
            <w:proofErr w:type="spellStart"/>
            <w:r w:rsidR="00620604" w:rsidRPr="00206D77">
              <w:rPr>
                <w:sz w:val="26"/>
                <w:szCs w:val="26"/>
                <w:lang w:val="en-US"/>
              </w:rPr>
              <w:t>hstore</w:t>
            </w:r>
            <w:proofErr w:type="spellEnd"/>
          </w:p>
          <w:p w14:paraId="4B900F87" w14:textId="0E35CA49" w:rsidR="00DE2D71" w:rsidRPr="00A71129" w:rsidRDefault="00CB6F71" w:rsidP="00206D77">
            <w:pPr>
              <w:rPr>
                <w:sz w:val="26"/>
                <w:szCs w:val="26"/>
                <w:highlight w:val="yellow"/>
                <w:lang w:val="en-US"/>
              </w:rPr>
            </w:pPr>
            <w:r w:rsidRPr="00A71129">
              <w:rPr>
                <w:sz w:val="26"/>
                <w:szCs w:val="26"/>
                <w:lang w:val="en-US"/>
              </w:rPr>
              <w:t xml:space="preserve">- </w:t>
            </w:r>
            <w:proofErr w:type="spellStart"/>
            <w:r w:rsidR="00620604" w:rsidRPr="00206D77">
              <w:rPr>
                <w:sz w:val="26"/>
                <w:szCs w:val="26"/>
                <w:lang w:val="en-US"/>
              </w:rPr>
              <w:t>ltree</w:t>
            </w:r>
            <w:proofErr w:type="spellEnd"/>
          </w:p>
        </w:tc>
      </w:tr>
    </w:tbl>
    <w:p w14:paraId="409BAC4A" w14:textId="77777777" w:rsidR="00DE2D71" w:rsidRPr="00A71129" w:rsidRDefault="00DE2D71">
      <w:pPr>
        <w:rPr>
          <w:sz w:val="26"/>
          <w:szCs w:val="26"/>
          <w:lang w:val="en-US"/>
        </w:rPr>
      </w:pPr>
    </w:p>
    <w:p w14:paraId="2F2D6B3A" w14:textId="77777777" w:rsidR="00DE2D71" w:rsidRPr="005F376C" w:rsidRDefault="00620604">
      <w:pPr>
        <w:ind w:firstLine="709"/>
        <w:rPr>
          <w:sz w:val="26"/>
          <w:szCs w:val="26"/>
        </w:rPr>
      </w:pPr>
      <w:r w:rsidRPr="005F376C">
        <w:rPr>
          <w:sz w:val="26"/>
          <w:szCs w:val="26"/>
        </w:rPr>
        <w:t>Описание комплекса технических средств, используемых в тестовом и промышленном контурах, приведено в документе «Описание комплекса технических средств» 52384799.62.01.11.000.042.П9.02.1.</w:t>
      </w:r>
    </w:p>
    <w:p w14:paraId="7C774976" w14:textId="77777777" w:rsidR="00DE2D71" w:rsidRPr="005F376C" w:rsidRDefault="00620604">
      <w:pPr>
        <w:ind w:firstLine="709"/>
        <w:rPr>
          <w:sz w:val="26"/>
          <w:szCs w:val="26"/>
        </w:rPr>
      </w:pPr>
      <w:r w:rsidRPr="005F376C">
        <w:rPr>
          <w:sz w:val="26"/>
          <w:szCs w:val="26"/>
        </w:rPr>
        <w:t>Описание программных средств приведено в документе «Описание программного обеспечения» 52384799.62.01.11.000.042.ПА.02.1.</w:t>
      </w:r>
    </w:p>
    <w:p w14:paraId="074A3951" w14:textId="77777777" w:rsidR="00DE2D71" w:rsidRPr="005F376C" w:rsidRDefault="00620604" w:rsidP="005F376C">
      <w:pPr>
        <w:pStyle w:val="2a"/>
        <w:spacing w:before="0" w:after="0" w:line="240" w:lineRule="auto"/>
        <w:rPr>
          <w:sz w:val="26"/>
          <w:szCs w:val="26"/>
        </w:rPr>
      </w:pPr>
      <w:bookmarkStart w:id="46" w:name="_Toc203663293"/>
      <w:r w:rsidRPr="005F376C">
        <w:rPr>
          <w:sz w:val="26"/>
          <w:szCs w:val="26"/>
        </w:rPr>
        <w:t>Описание функционирования системы и ее частей</w:t>
      </w:r>
      <w:bookmarkEnd w:id="46"/>
    </w:p>
    <w:p w14:paraId="45859F3C" w14:textId="77777777" w:rsidR="00DE2D71" w:rsidRPr="005F376C" w:rsidRDefault="00620604">
      <w:pPr>
        <w:ind w:firstLine="709"/>
        <w:rPr>
          <w:sz w:val="26"/>
          <w:szCs w:val="26"/>
        </w:rPr>
      </w:pPr>
      <w:r w:rsidRPr="005F376C">
        <w:rPr>
          <w:sz w:val="26"/>
          <w:szCs w:val="26"/>
        </w:rPr>
        <w:t xml:space="preserve">Система обеспечивает функционирование в следующих режимах: </w:t>
      </w:r>
    </w:p>
    <w:p w14:paraId="323A8D3A" w14:textId="77777777" w:rsidR="00DE2D71" w:rsidRPr="005F376C" w:rsidRDefault="00620604">
      <w:pPr>
        <w:numPr>
          <w:ilvl w:val="0"/>
          <w:numId w:val="9"/>
        </w:numPr>
        <w:ind w:left="0" w:firstLine="709"/>
        <w:rPr>
          <w:rStyle w:val="112"/>
          <w:sz w:val="26"/>
          <w:szCs w:val="26"/>
        </w:rPr>
      </w:pPr>
      <w:r w:rsidRPr="005F376C">
        <w:rPr>
          <w:rStyle w:val="112"/>
          <w:sz w:val="26"/>
          <w:szCs w:val="26"/>
        </w:rPr>
        <w:t xml:space="preserve"> штатный режим нормального функционирования, характеризуемый полной готовностью всей Системы. Система функционирует в штатном режиме круглосуточно (24*7), за исключением перерывов на регламентное обслуживание и допустимых перерывов для устранения сбоев и отказов; </w:t>
      </w:r>
    </w:p>
    <w:p w14:paraId="0B48A80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 технологический режим, обеспечивающий конфигурирование, перенастройку или техническое обслуживание Системы и ее баз данных с возможным частичным снижением быстродействия и блокировкой отдельных функциональных возможностей;  </w:t>
      </w:r>
    </w:p>
    <w:p w14:paraId="7D63436C"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 аварийный режим аварийного отказа Системы. В этом случае резервные средства контроля и управления обеспечивают безопасную остановку Системы для последующего восстановления работоспособности Системы силами дежурного персонала в установленные показателями назначения сроки. </w:t>
      </w:r>
    </w:p>
    <w:p w14:paraId="641E847D" w14:textId="77777777" w:rsidR="00DE2D71" w:rsidRPr="005F376C" w:rsidRDefault="00620604">
      <w:pPr>
        <w:ind w:firstLine="709"/>
        <w:rPr>
          <w:rStyle w:val="112"/>
          <w:sz w:val="26"/>
          <w:szCs w:val="26"/>
        </w:rPr>
      </w:pPr>
      <w:r w:rsidRPr="005F376C">
        <w:rPr>
          <w:rStyle w:val="112"/>
          <w:sz w:val="26"/>
          <w:szCs w:val="26"/>
        </w:rPr>
        <w:t xml:space="preserve">Система обеспечивает работу следующих категорий пользователей: </w:t>
      </w:r>
    </w:p>
    <w:p w14:paraId="01CD8BC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администратор Системы (технический);</w:t>
      </w:r>
    </w:p>
    <w:p w14:paraId="4578E98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администратор безопасности;</w:t>
      </w:r>
    </w:p>
    <w:p w14:paraId="4AA3A069"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авторизованный пользователь (сотрудник органа государственной власти). </w:t>
      </w:r>
    </w:p>
    <w:p w14:paraId="024DA7C0" w14:textId="77777777" w:rsidR="00DE2D71" w:rsidRPr="005F376C" w:rsidRDefault="00620604">
      <w:pPr>
        <w:ind w:firstLine="709"/>
        <w:rPr>
          <w:rStyle w:val="112"/>
          <w:sz w:val="26"/>
          <w:szCs w:val="26"/>
        </w:rPr>
      </w:pPr>
      <w:r w:rsidRPr="005F376C">
        <w:rPr>
          <w:rStyle w:val="112"/>
          <w:sz w:val="26"/>
          <w:szCs w:val="26"/>
        </w:rPr>
        <w:lastRenderedPageBreak/>
        <w:t xml:space="preserve">Для эксплуатации Системы предъявляются следующие требования к квалификации пользователей̆: </w:t>
      </w:r>
    </w:p>
    <w:p w14:paraId="78292EC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 xml:space="preserve">администратор системы – знание технических и программных средств, обеспечивающих функционирование ФГИС «Зерно», знание технического обеспечения системы на экспертном уровне с возможностями диагностики, выявления и устранения неисправностей в работе ФГИС «Зерно», опыт работы по специальности – не менее 3 лет; </w:t>
      </w:r>
    </w:p>
    <w:p w14:paraId="5EF4E482"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администратор безопасности – знание технических и программных средств, обеспечивающих функционирование информационной подсистемы обеспечения информационной безопасности ФГИС «Зерно», знание технического обеспечения информационной подсистемы обеспечения информационной безопасности на экспертном уровне с возможностями диагностики, выявления и устранения неисправностей в работе;</w:t>
      </w:r>
    </w:p>
    <w:p w14:paraId="73EF39F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авторизованный пользователь (сотрудник органа государственной власти) – знания работы с функционалом модулей и групп функций Системы в соответствии с профилем ответственности, внесение изменений в данные в Системе в соответствии со своими правами доступа.</w:t>
      </w:r>
    </w:p>
    <w:p w14:paraId="3B90E59F" w14:textId="77777777" w:rsidR="00DE2D71" w:rsidRPr="005F376C" w:rsidRDefault="00620604" w:rsidP="005F376C">
      <w:pPr>
        <w:pStyle w:val="2a"/>
        <w:spacing w:before="0" w:after="0" w:line="240" w:lineRule="auto"/>
        <w:rPr>
          <w:sz w:val="26"/>
          <w:szCs w:val="26"/>
        </w:rPr>
      </w:pPr>
      <w:bookmarkStart w:id="47" w:name="_Toc203663294"/>
      <w:r w:rsidRPr="005F376C">
        <w:rPr>
          <w:sz w:val="26"/>
          <w:szCs w:val="26"/>
        </w:rPr>
        <w:t>Описание взаимосвязей с другими системами</w:t>
      </w:r>
      <w:bookmarkEnd w:id="47"/>
    </w:p>
    <w:p w14:paraId="40C5D383" w14:textId="77777777" w:rsidR="00DE2D71" w:rsidRPr="005F376C" w:rsidRDefault="00620604" w:rsidP="005F376C">
      <w:pPr>
        <w:pStyle w:val="34"/>
        <w:spacing w:before="0" w:after="0" w:line="240" w:lineRule="auto"/>
        <w:ind w:left="709" w:hanging="142"/>
        <w:rPr>
          <w:sz w:val="26"/>
          <w:szCs w:val="26"/>
        </w:rPr>
      </w:pPr>
      <w:bookmarkStart w:id="48" w:name="_Toc203663295"/>
      <w:r w:rsidRPr="005F376C">
        <w:rPr>
          <w:sz w:val="26"/>
          <w:szCs w:val="26"/>
        </w:rPr>
        <w:t>Перечень систем, с которыми взаимодействует ФГИС «Зерно».</w:t>
      </w:r>
      <w:bookmarkEnd w:id="48"/>
    </w:p>
    <w:p w14:paraId="00501EC3" w14:textId="77777777" w:rsidR="00DE2D71" w:rsidRPr="005F376C" w:rsidRDefault="00620604" w:rsidP="005F376C">
      <w:pPr>
        <w:ind w:firstLine="709"/>
        <w:rPr>
          <w:sz w:val="26"/>
          <w:szCs w:val="26"/>
        </w:rPr>
      </w:pPr>
      <w:r w:rsidRPr="005F376C">
        <w:rPr>
          <w:sz w:val="26"/>
          <w:szCs w:val="26"/>
        </w:rPr>
        <w:t>Система взаимодействует со следующими внешними информационными системами:</w:t>
      </w:r>
    </w:p>
    <w:p w14:paraId="1CB8CDF9" w14:textId="77777777" w:rsidR="00DE2D71" w:rsidRPr="005F376C" w:rsidRDefault="00620604" w:rsidP="005F376C">
      <w:pPr>
        <w:ind w:firstLine="709"/>
        <w:rPr>
          <w:rStyle w:val="112"/>
          <w:sz w:val="26"/>
          <w:szCs w:val="26"/>
        </w:rPr>
      </w:pPr>
      <w:r w:rsidRPr="005F376C">
        <w:rPr>
          <w:sz w:val="26"/>
          <w:szCs w:val="26"/>
        </w:rPr>
        <w:t xml:space="preserve"> </w:t>
      </w:r>
      <w:r w:rsidRPr="005F376C">
        <w:rPr>
          <w:rStyle w:val="112"/>
          <w:sz w:val="26"/>
          <w:szCs w:val="26"/>
        </w:rPr>
        <w:t>Информационные системы ФНС России:</w:t>
      </w:r>
    </w:p>
    <w:p w14:paraId="78C28699" w14:textId="77777777" w:rsidR="00DE2D71" w:rsidRPr="005F376C" w:rsidRDefault="00620604">
      <w:pPr>
        <w:numPr>
          <w:ilvl w:val="1"/>
          <w:numId w:val="87"/>
        </w:numPr>
        <w:ind w:left="1418"/>
        <w:rPr>
          <w:rStyle w:val="21fe"/>
          <w:sz w:val="26"/>
          <w:szCs w:val="26"/>
        </w:rPr>
      </w:pPr>
      <w:r w:rsidRPr="005F376C">
        <w:rPr>
          <w:rStyle w:val="21fe"/>
          <w:sz w:val="26"/>
          <w:szCs w:val="26"/>
        </w:rPr>
        <w:t>Единый государственный реестр юридических лиц (ЕГРЮЛ);</w:t>
      </w:r>
    </w:p>
    <w:p w14:paraId="59B28C33" w14:textId="77777777" w:rsidR="00DE2D71" w:rsidRPr="005F376C" w:rsidRDefault="00620604">
      <w:pPr>
        <w:numPr>
          <w:ilvl w:val="1"/>
          <w:numId w:val="87"/>
        </w:numPr>
        <w:ind w:left="1418"/>
        <w:rPr>
          <w:rStyle w:val="21fe"/>
          <w:sz w:val="26"/>
          <w:szCs w:val="26"/>
        </w:rPr>
      </w:pPr>
      <w:r w:rsidRPr="005F376C">
        <w:rPr>
          <w:rStyle w:val="21fe"/>
          <w:sz w:val="26"/>
          <w:szCs w:val="26"/>
        </w:rPr>
        <w:t>Единый государственный реестр индивидуальных предпринимателей (ЕГРИП);</w:t>
      </w:r>
    </w:p>
    <w:p w14:paraId="31B95AAB" w14:textId="77777777" w:rsidR="00DE2D71" w:rsidRPr="005F376C" w:rsidRDefault="00620604">
      <w:pPr>
        <w:numPr>
          <w:ilvl w:val="1"/>
          <w:numId w:val="87"/>
        </w:numPr>
        <w:ind w:left="1418"/>
        <w:rPr>
          <w:rStyle w:val="21fe"/>
          <w:sz w:val="26"/>
          <w:szCs w:val="26"/>
        </w:rPr>
      </w:pPr>
      <w:r w:rsidRPr="005F376C">
        <w:rPr>
          <w:rStyle w:val="21fe"/>
          <w:sz w:val="26"/>
          <w:szCs w:val="26"/>
        </w:rPr>
        <w:t>Государственный реестр аккредитованных филиалов, представительств иностранных юридических лиц (РАФП);</w:t>
      </w:r>
    </w:p>
    <w:p w14:paraId="2ED8194E" w14:textId="77777777" w:rsidR="00DE2D71" w:rsidRPr="005F376C" w:rsidRDefault="00620604">
      <w:pPr>
        <w:numPr>
          <w:ilvl w:val="1"/>
          <w:numId w:val="87"/>
        </w:numPr>
        <w:ind w:left="1418"/>
        <w:rPr>
          <w:rStyle w:val="21fe"/>
          <w:sz w:val="26"/>
          <w:szCs w:val="26"/>
        </w:rPr>
      </w:pPr>
      <w:r w:rsidRPr="005F376C">
        <w:rPr>
          <w:rStyle w:val="21fe"/>
          <w:sz w:val="26"/>
          <w:szCs w:val="26"/>
        </w:rPr>
        <w:t>Автоматизированная информационная система ФНС России (АИС «Налог-3»);</w:t>
      </w:r>
    </w:p>
    <w:p w14:paraId="334F8E3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Федеральная государственная информационная система «Единый портал государственных и муниципальных услуг (функций)» (ЕПГУ), в том числе с Единой системой нормативной справочной информации ЕПГУ (ЕСНСИ ЕПГУ);</w:t>
      </w:r>
    </w:p>
    <w:p w14:paraId="0E10B04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Федеральная государственная информационная система Аргус-Фито;</w:t>
      </w:r>
    </w:p>
    <w:p w14:paraId="314644EB"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Федеральная государственная информационная система в области ветеринарии (ФГИС ВетИС) (в том числе с компонентом Веста);</w:t>
      </w:r>
    </w:p>
    <w:p w14:paraId="6FCEB1A7"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Федеральная</w:t>
      </w:r>
      <w:r w:rsidRPr="005F376C">
        <w:rPr>
          <w:rStyle w:val="112"/>
          <w:sz w:val="26"/>
          <w:szCs w:val="26"/>
        </w:rPr>
        <w:tab/>
        <w:t>государственная</w:t>
      </w:r>
      <w:r w:rsidRPr="005F376C">
        <w:rPr>
          <w:rStyle w:val="112"/>
          <w:sz w:val="26"/>
          <w:szCs w:val="26"/>
        </w:rPr>
        <w:tab/>
        <w:t>информационная</w:t>
      </w:r>
      <w:r w:rsidRPr="005F376C">
        <w:rPr>
          <w:rStyle w:val="112"/>
          <w:sz w:val="26"/>
          <w:szCs w:val="26"/>
        </w:rPr>
        <w:tab/>
        <w:t>система Федеральной</w:t>
      </w:r>
      <w:r w:rsidRPr="005F376C">
        <w:rPr>
          <w:rStyle w:val="112"/>
          <w:sz w:val="26"/>
          <w:szCs w:val="26"/>
        </w:rPr>
        <w:tab/>
        <w:t>службы по аккредитации (ФГИС Росаккредитации);</w:t>
      </w:r>
    </w:p>
    <w:p w14:paraId="67823C0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Информационная система «Одно окно» в сфере внешнеторговой деятельности;</w:t>
      </w:r>
    </w:p>
    <w:p w14:paraId="0A464CE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Единая автоматизированная информационная система таможенных органов (ЕАИС ТО);</w:t>
      </w:r>
    </w:p>
    <w:p w14:paraId="4600609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Государственная</w:t>
      </w:r>
      <w:r w:rsidRPr="005F376C">
        <w:rPr>
          <w:rStyle w:val="112"/>
          <w:sz w:val="26"/>
          <w:szCs w:val="26"/>
        </w:rPr>
        <w:tab/>
        <w:t>информационная</w:t>
      </w:r>
      <w:r w:rsidRPr="005F376C">
        <w:rPr>
          <w:rStyle w:val="112"/>
          <w:sz w:val="26"/>
          <w:szCs w:val="26"/>
        </w:rPr>
        <w:tab/>
        <w:t>система</w:t>
      </w:r>
      <w:r w:rsidRPr="005F376C">
        <w:rPr>
          <w:rStyle w:val="112"/>
          <w:sz w:val="26"/>
          <w:szCs w:val="26"/>
        </w:rPr>
        <w:tab/>
        <w:t>о</w:t>
      </w:r>
      <w:r w:rsidRPr="005F376C">
        <w:rPr>
          <w:rStyle w:val="112"/>
          <w:sz w:val="26"/>
          <w:szCs w:val="26"/>
        </w:rPr>
        <w:tab/>
        <w:t>государственных</w:t>
      </w:r>
      <w:r w:rsidRPr="005F376C">
        <w:rPr>
          <w:rStyle w:val="112"/>
          <w:sz w:val="26"/>
          <w:szCs w:val="26"/>
        </w:rPr>
        <w:tab/>
        <w:t>и</w:t>
      </w:r>
      <w:r w:rsidRPr="005F376C">
        <w:rPr>
          <w:rStyle w:val="112"/>
          <w:sz w:val="26"/>
          <w:szCs w:val="26"/>
        </w:rPr>
        <w:tab/>
        <w:t>муниципальных платежах (ГИС ГМП);</w:t>
      </w:r>
    </w:p>
    <w:p w14:paraId="1786E05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Единая информационная система в сфере закупок (ЕИС Закупки);</w:t>
      </w:r>
    </w:p>
    <w:p w14:paraId="2C5A499F"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Государственная информационная система электронных перевозочных документов (ГИС ЭПД);</w:t>
      </w:r>
    </w:p>
    <w:p w14:paraId="1EC7199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Автоматизированная система (ЭТРАН) - автоматизированная система централизованной подготовки и оформления перевозочных документов ОАО «РЖД»;</w:t>
      </w:r>
    </w:p>
    <w:p w14:paraId="572CFAD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Автоматизированная система контроля автотранспортных средств, выполняющих международные автомобильные перевозки для обеспечения осуществления транспортного контроля на внешней границе Таможенного союза (СКАТ-ТК Таможенный союз);</w:t>
      </w:r>
    </w:p>
    <w:p w14:paraId="739ED24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(система «Мир»);</w:t>
      </w:r>
    </w:p>
    <w:p w14:paraId="2EF6E4E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Государственная информационная система мониторинга за оборотом товаров, подлежащих обязательной маркировке средствами идентификации;</w:t>
      </w:r>
    </w:p>
    <w:p w14:paraId="50B79754"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Автоматизированная информационная система Ростехнадзора (АИС Ростехнадзора);</w:t>
      </w:r>
    </w:p>
    <w:p w14:paraId="2E355A91"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Единая межведомственная информационно-статистическая система (ЕМИСС);</w:t>
      </w:r>
    </w:p>
    <w:p w14:paraId="4FE0397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Единая государственная автоматизированная информационная система учета объема производства и оборота этилового спирта, алкогольной и спиртсодержащей продукции;</w:t>
      </w:r>
    </w:p>
    <w:p w14:paraId="6809DE20"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Единая федеральная информационная система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(ЕФИС ЗСН);</w:t>
      </w:r>
    </w:p>
    <w:p w14:paraId="5D9B658A"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Государственная информационная система сбора и анализа отраслевых данных «Единое окно»;</w:t>
      </w:r>
    </w:p>
    <w:p w14:paraId="2D9338E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ФГИС «Семеноводство»;</w:t>
      </w:r>
    </w:p>
    <w:p w14:paraId="03FA9A43"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Система мониторинга и прогнозирования продовольственной безопасности Российской Федерации;</w:t>
      </w:r>
    </w:p>
    <w:p w14:paraId="3FFCB37D"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АИС Субсидии АПК.</w:t>
      </w:r>
    </w:p>
    <w:p w14:paraId="5C7E9042" w14:textId="77777777" w:rsidR="00DE2D71" w:rsidRPr="005F376C" w:rsidRDefault="00620604" w:rsidP="005F376C">
      <w:pPr>
        <w:pStyle w:val="34"/>
        <w:spacing w:before="0" w:after="0" w:line="240" w:lineRule="auto"/>
        <w:ind w:left="709" w:hanging="142"/>
        <w:rPr>
          <w:sz w:val="26"/>
          <w:szCs w:val="26"/>
        </w:rPr>
      </w:pPr>
      <w:bookmarkStart w:id="49" w:name="_Toc203663296"/>
      <w:r w:rsidRPr="005F376C">
        <w:rPr>
          <w:sz w:val="26"/>
          <w:szCs w:val="26"/>
        </w:rPr>
        <w:t>Описание связей между системами</w:t>
      </w:r>
      <w:bookmarkEnd w:id="49"/>
    </w:p>
    <w:p w14:paraId="7E71299C" w14:textId="77777777" w:rsidR="00DE2D71" w:rsidRPr="005F376C" w:rsidRDefault="00620604" w:rsidP="005F376C">
      <w:pPr>
        <w:pStyle w:val="afffffffa"/>
        <w:spacing w:line="240" w:lineRule="auto"/>
        <w:rPr>
          <w:sz w:val="26"/>
          <w:szCs w:val="26"/>
        </w:rPr>
      </w:pPr>
      <w:r w:rsidRPr="005F376C">
        <w:rPr>
          <w:sz w:val="26"/>
          <w:szCs w:val="26"/>
        </w:rPr>
        <w:t>Обмен данными с внешними системами осуществляется:</w:t>
      </w:r>
    </w:p>
    <w:p w14:paraId="56564C9E" w14:textId="77777777" w:rsidR="00DE2D71" w:rsidRPr="005F376C" w:rsidRDefault="00620604">
      <w:pPr>
        <w:numPr>
          <w:ilvl w:val="0"/>
          <w:numId w:val="9"/>
        </w:numPr>
        <w:ind w:left="0" w:firstLine="709"/>
        <w:rPr>
          <w:rStyle w:val="112"/>
          <w:sz w:val="26"/>
          <w:szCs w:val="26"/>
        </w:rPr>
      </w:pPr>
      <w:r w:rsidRPr="005F376C">
        <w:rPr>
          <w:rStyle w:val="112"/>
          <w:sz w:val="26"/>
          <w:szCs w:val="26"/>
        </w:rPr>
        <w:t>посредством СМЭВ (при наличии у поставщиков данных необходимых опубликованных видов сведений СМЭВ3);</w:t>
      </w:r>
    </w:p>
    <w:p w14:paraId="47C6287B" w14:textId="77777777" w:rsidR="00DE2D71" w:rsidRPr="005F376C" w:rsidRDefault="00620604">
      <w:pPr>
        <w:numPr>
          <w:ilvl w:val="0"/>
          <w:numId w:val="9"/>
        </w:numPr>
        <w:ind w:left="0" w:firstLine="709"/>
        <w:rPr>
          <w:rStyle w:val="112"/>
          <w:sz w:val="26"/>
          <w:szCs w:val="26"/>
        </w:rPr>
      </w:pPr>
      <w:r w:rsidRPr="005F376C">
        <w:rPr>
          <w:rStyle w:val="112"/>
          <w:sz w:val="26"/>
          <w:szCs w:val="26"/>
        </w:rPr>
        <w:t xml:space="preserve">обмен сообщениями через очереди сообщений. </w:t>
      </w:r>
    </w:p>
    <w:p w14:paraId="180BE3C8" w14:textId="77777777" w:rsidR="00DE2D71" w:rsidRPr="005F376C" w:rsidRDefault="00620604">
      <w:pPr>
        <w:numPr>
          <w:ilvl w:val="0"/>
          <w:numId w:val="9"/>
        </w:numPr>
        <w:ind w:left="0" w:firstLine="709"/>
        <w:rPr>
          <w:sz w:val="26"/>
          <w:szCs w:val="26"/>
        </w:rPr>
      </w:pPr>
      <w:r w:rsidRPr="005F376C">
        <w:rPr>
          <w:rStyle w:val="112"/>
          <w:sz w:val="26"/>
          <w:szCs w:val="26"/>
        </w:rPr>
        <w:t>В рамках работ по развитию Федеральной государственной информационной системы прослеживаемости зерна и продуктов переработки зерна реализовано взаимодействие со следующими внешними системами</w:t>
      </w:r>
      <w:r w:rsidRPr="005F376C">
        <w:rPr>
          <w:sz w:val="26"/>
          <w:szCs w:val="26"/>
        </w:rPr>
        <w:t xml:space="preserve"> (</w:t>
      </w:r>
      <w:r w:rsidRPr="005F376C">
        <w:rPr>
          <w:sz w:val="26"/>
          <w:szCs w:val="26"/>
        </w:rPr>
        <w:fldChar w:fldCharType="begin"/>
      </w:r>
      <w:r w:rsidRPr="005F376C">
        <w:rPr>
          <w:sz w:val="26"/>
          <w:szCs w:val="26"/>
        </w:rPr>
        <w:instrText xml:space="preserve"> REF _Ref192255682 \h  \* MERGEFORMAT </w:instrText>
      </w:r>
      <w:r w:rsidRPr="005F376C">
        <w:rPr>
          <w:sz w:val="26"/>
          <w:szCs w:val="26"/>
        </w:rPr>
      </w:r>
      <w:r w:rsidRPr="005F376C">
        <w:rPr>
          <w:sz w:val="26"/>
          <w:szCs w:val="26"/>
        </w:rPr>
        <w:fldChar w:fldCharType="separate"/>
      </w:r>
      <w:r w:rsidRPr="005F376C">
        <w:rPr>
          <w:sz w:val="26"/>
          <w:szCs w:val="26"/>
        </w:rPr>
        <w:t>Таблица 10</w:t>
      </w:r>
      <w:r w:rsidRPr="005F376C">
        <w:rPr>
          <w:sz w:val="26"/>
          <w:szCs w:val="26"/>
        </w:rPr>
        <w:fldChar w:fldCharType="end"/>
      </w:r>
      <w:r w:rsidRPr="005F376C">
        <w:rPr>
          <w:sz w:val="26"/>
          <w:szCs w:val="26"/>
        </w:rPr>
        <w:t xml:space="preserve">): </w:t>
      </w:r>
    </w:p>
    <w:p w14:paraId="1B2E351E" w14:textId="77777777" w:rsidR="00DE2D71" w:rsidRPr="005F376C" w:rsidRDefault="00620604" w:rsidP="005F376C">
      <w:pPr>
        <w:pStyle w:val="affffff0"/>
        <w:spacing w:before="0" w:after="0"/>
        <w:ind w:firstLine="0"/>
        <w:rPr>
          <w:sz w:val="26"/>
          <w:szCs w:val="26"/>
        </w:rPr>
      </w:pPr>
      <w:bookmarkStart w:id="50" w:name="_Ref192255682"/>
      <w:r w:rsidRPr="005F376C">
        <w:rPr>
          <w:sz w:val="26"/>
          <w:szCs w:val="26"/>
        </w:rPr>
        <w:t xml:space="preserve">Таблица </w:t>
      </w:r>
      <w:bookmarkEnd w:id="50"/>
      <w:r w:rsidRPr="005F376C">
        <w:rPr>
          <w:sz w:val="26"/>
          <w:szCs w:val="26"/>
        </w:rPr>
        <w:t>2. Взаимодействие с внешними системами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4"/>
        <w:gridCol w:w="3593"/>
        <w:gridCol w:w="2458"/>
      </w:tblGrid>
      <w:tr w:rsidR="00DE2D71" w14:paraId="4BDA2D07" w14:textId="77777777">
        <w:trPr>
          <w:tblHeader/>
        </w:trPr>
        <w:tc>
          <w:tcPr>
            <w:tcW w:w="3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B881FC" w14:textId="77777777" w:rsidR="00DE2D71" w:rsidRPr="005F376C" w:rsidRDefault="00620604" w:rsidP="005F376C">
            <w:pPr>
              <w:keepNext/>
              <w:ind w:left="30"/>
              <w:jc w:val="center"/>
              <w:rPr>
                <w:b/>
                <w:sz w:val="26"/>
                <w:szCs w:val="26"/>
              </w:rPr>
            </w:pPr>
            <w:r w:rsidRPr="005F376C">
              <w:rPr>
                <w:b/>
                <w:sz w:val="26"/>
                <w:szCs w:val="26"/>
              </w:rPr>
              <w:t>Наименование смежной системы</w:t>
            </w:r>
          </w:p>
          <w:p w14:paraId="7F5F8253" w14:textId="77777777" w:rsidR="00DE2D71" w:rsidRPr="005F376C" w:rsidRDefault="00DE2D71" w:rsidP="005F376C">
            <w:pPr>
              <w:keepNext/>
              <w:ind w:left="30"/>
              <w:jc w:val="center"/>
              <w:rPr>
                <w:b/>
                <w:sz w:val="26"/>
                <w:szCs w:val="26"/>
              </w:rPr>
            </w:pPr>
          </w:p>
        </w:tc>
        <w:tc>
          <w:tcPr>
            <w:tcW w:w="3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17ABEE" w14:textId="77777777" w:rsidR="00DE2D71" w:rsidRPr="005F376C" w:rsidRDefault="00620604" w:rsidP="005F376C">
            <w:pPr>
              <w:keepNext/>
              <w:ind w:left="30"/>
              <w:jc w:val="center"/>
              <w:rPr>
                <w:b/>
                <w:sz w:val="26"/>
                <w:szCs w:val="26"/>
              </w:rPr>
            </w:pPr>
            <w:r w:rsidRPr="005F376C">
              <w:rPr>
                <w:b/>
                <w:sz w:val="26"/>
                <w:szCs w:val="26"/>
              </w:rPr>
              <w:t>Предпочтительный способ взаимодействия</w:t>
            </w:r>
          </w:p>
        </w:tc>
        <w:tc>
          <w:tcPr>
            <w:tcW w:w="2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2B9404" w14:textId="77777777" w:rsidR="00DE2D71" w:rsidRPr="005F376C" w:rsidRDefault="00620604" w:rsidP="005F376C">
            <w:pPr>
              <w:keepNext/>
              <w:ind w:left="30"/>
              <w:jc w:val="center"/>
              <w:rPr>
                <w:b/>
                <w:sz w:val="26"/>
                <w:szCs w:val="26"/>
              </w:rPr>
            </w:pPr>
            <w:r w:rsidRPr="005F376C">
              <w:rPr>
                <w:b/>
                <w:sz w:val="26"/>
                <w:szCs w:val="26"/>
              </w:rPr>
              <w:t>Формат взаимодействия</w:t>
            </w:r>
          </w:p>
        </w:tc>
      </w:tr>
      <w:tr w:rsidR="00DE2D71" w14:paraId="64875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0BFE3BA4" w14:textId="77777777" w:rsidR="00DE2D71" w:rsidRPr="005F376C" w:rsidRDefault="00620604" w:rsidP="005F376C">
            <w:pPr>
              <w:widowControl w:val="0"/>
              <w:tabs>
                <w:tab w:val="left" w:pos="993"/>
              </w:tabs>
              <w:ind w:left="30"/>
              <w:rPr>
                <w:sz w:val="26"/>
                <w:szCs w:val="26"/>
              </w:rPr>
            </w:pPr>
            <w:r w:rsidRPr="005F376C">
              <w:rPr>
                <w:sz w:val="26"/>
                <w:szCs w:val="26"/>
              </w:rPr>
              <w:t>Единый государственный реестр юридических лиц (ЕГРЮЛ)</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342AABE"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1F9CFC4A" w14:textId="77777777" w:rsidR="00DE2D71" w:rsidRPr="005F376C" w:rsidRDefault="00620604" w:rsidP="005F376C">
            <w:pPr>
              <w:ind w:left="30"/>
              <w:jc w:val="center"/>
              <w:rPr>
                <w:sz w:val="26"/>
                <w:szCs w:val="26"/>
              </w:rPr>
            </w:pPr>
            <w:r w:rsidRPr="005F376C">
              <w:rPr>
                <w:sz w:val="26"/>
                <w:szCs w:val="26"/>
              </w:rPr>
              <w:t>SOAP, XML</w:t>
            </w:r>
          </w:p>
        </w:tc>
      </w:tr>
      <w:tr w:rsidR="00DE2D71" w14:paraId="054AD8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383C6B42" w14:textId="77777777" w:rsidR="00DE2D71" w:rsidRPr="005F376C" w:rsidRDefault="00620604" w:rsidP="005F376C">
            <w:pPr>
              <w:widowControl w:val="0"/>
              <w:tabs>
                <w:tab w:val="left" w:pos="993"/>
              </w:tabs>
              <w:ind w:left="30"/>
              <w:rPr>
                <w:sz w:val="26"/>
                <w:szCs w:val="26"/>
              </w:rPr>
            </w:pPr>
            <w:r w:rsidRPr="005F376C">
              <w:rPr>
                <w:sz w:val="26"/>
                <w:szCs w:val="26"/>
              </w:rPr>
              <w:t>Единый государственный реестр индивидуальных предпринимателей) ЕГРИП</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00EB896A"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7035117" w14:textId="77777777" w:rsidR="00DE2D71" w:rsidRPr="005F376C" w:rsidRDefault="00620604" w:rsidP="005F376C">
            <w:pPr>
              <w:ind w:left="30"/>
              <w:jc w:val="center"/>
              <w:rPr>
                <w:sz w:val="26"/>
                <w:szCs w:val="26"/>
              </w:rPr>
            </w:pPr>
            <w:r w:rsidRPr="005F376C">
              <w:rPr>
                <w:sz w:val="26"/>
                <w:szCs w:val="26"/>
              </w:rPr>
              <w:t>SOAP, XML</w:t>
            </w:r>
          </w:p>
        </w:tc>
      </w:tr>
      <w:tr w:rsidR="00DE2D71" w14:paraId="2971AF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23587AA2" w14:textId="77777777" w:rsidR="00DE2D71" w:rsidRPr="005F376C" w:rsidRDefault="00620604" w:rsidP="005F376C">
            <w:pPr>
              <w:widowControl w:val="0"/>
              <w:tabs>
                <w:tab w:val="left" w:pos="993"/>
              </w:tabs>
              <w:ind w:left="30"/>
              <w:rPr>
                <w:sz w:val="26"/>
                <w:szCs w:val="26"/>
              </w:rPr>
            </w:pPr>
            <w:r w:rsidRPr="005F376C">
              <w:rPr>
                <w:sz w:val="26"/>
                <w:szCs w:val="26"/>
              </w:rPr>
              <w:t xml:space="preserve">Государственный реестр </w:t>
            </w:r>
            <w:r w:rsidRPr="005F376C">
              <w:rPr>
                <w:sz w:val="26"/>
                <w:szCs w:val="26"/>
              </w:rPr>
              <w:lastRenderedPageBreak/>
              <w:t>аккредитованных филиалов, представительств иностранных юридических лиц (РАФП)</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146553F9" w14:textId="77777777" w:rsidR="00DE2D71" w:rsidRPr="005F376C" w:rsidRDefault="00620604" w:rsidP="005F376C">
            <w:pPr>
              <w:ind w:left="30"/>
              <w:jc w:val="center"/>
              <w:rPr>
                <w:sz w:val="26"/>
                <w:szCs w:val="26"/>
              </w:rPr>
            </w:pPr>
            <w:r w:rsidRPr="005F376C">
              <w:rPr>
                <w:sz w:val="26"/>
                <w:szCs w:val="26"/>
              </w:rPr>
              <w:lastRenderedPageBreak/>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0E533700" w14:textId="77777777" w:rsidR="00DE2D71" w:rsidRPr="005F376C" w:rsidRDefault="00620604" w:rsidP="005F376C">
            <w:pPr>
              <w:ind w:left="30"/>
              <w:jc w:val="center"/>
              <w:rPr>
                <w:sz w:val="26"/>
                <w:szCs w:val="26"/>
              </w:rPr>
            </w:pPr>
            <w:r w:rsidRPr="005F376C">
              <w:rPr>
                <w:sz w:val="26"/>
                <w:szCs w:val="26"/>
              </w:rPr>
              <w:t>SOAP, XML</w:t>
            </w:r>
          </w:p>
        </w:tc>
      </w:tr>
      <w:tr w:rsidR="00DE2D71" w14:paraId="19A44C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096D4DED" w14:textId="77777777" w:rsidR="00DE2D71" w:rsidRPr="005F376C" w:rsidRDefault="00620604" w:rsidP="005F376C">
            <w:pPr>
              <w:widowControl w:val="0"/>
              <w:tabs>
                <w:tab w:val="left" w:pos="993"/>
              </w:tabs>
              <w:ind w:left="30"/>
              <w:rPr>
                <w:sz w:val="26"/>
                <w:szCs w:val="26"/>
              </w:rPr>
            </w:pPr>
            <w:r w:rsidRPr="005F376C">
              <w:rPr>
                <w:sz w:val="26"/>
                <w:szCs w:val="26"/>
              </w:rPr>
              <w:t>Автоматизированная информационная система ФНС России (АИС «Налог-3»)</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41533AEA"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3107F73A" w14:textId="77777777" w:rsidR="00DE2D71" w:rsidRPr="005F376C" w:rsidRDefault="00620604" w:rsidP="005F376C">
            <w:pPr>
              <w:ind w:left="30"/>
              <w:jc w:val="center"/>
              <w:rPr>
                <w:sz w:val="26"/>
                <w:szCs w:val="26"/>
              </w:rPr>
            </w:pPr>
            <w:r w:rsidRPr="005F376C">
              <w:rPr>
                <w:sz w:val="26"/>
                <w:szCs w:val="26"/>
              </w:rPr>
              <w:t>SOAP, XML</w:t>
            </w:r>
          </w:p>
        </w:tc>
      </w:tr>
      <w:tr w:rsidR="00DE2D71" w14:paraId="5DF8CBE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4F0C4274" w14:textId="77777777" w:rsidR="00DE2D71" w:rsidRPr="005F376C" w:rsidRDefault="00620604" w:rsidP="005F376C">
            <w:pPr>
              <w:widowControl w:val="0"/>
              <w:tabs>
                <w:tab w:val="left" w:pos="993"/>
              </w:tabs>
              <w:ind w:left="30"/>
              <w:rPr>
                <w:sz w:val="26"/>
                <w:szCs w:val="26"/>
              </w:rPr>
            </w:pPr>
            <w:r w:rsidRPr="005F376C">
              <w:rPr>
                <w:sz w:val="26"/>
                <w:szCs w:val="26"/>
              </w:rPr>
              <w:t>Единая система нормативной справочной информации ЕПГУ (ЕСНСИ ЕПГУ)</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245E34A2"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4D15F22F" w14:textId="77777777" w:rsidR="00DE2D71" w:rsidRPr="005F376C" w:rsidRDefault="00620604" w:rsidP="005F376C">
            <w:pPr>
              <w:ind w:left="30"/>
              <w:jc w:val="center"/>
              <w:rPr>
                <w:sz w:val="26"/>
                <w:szCs w:val="26"/>
              </w:rPr>
            </w:pPr>
            <w:r w:rsidRPr="005F376C">
              <w:rPr>
                <w:sz w:val="26"/>
                <w:szCs w:val="26"/>
              </w:rPr>
              <w:t>SOAP, XML</w:t>
            </w:r>
          </w:p>
        </w:tc>
      </w:tr>
      <w:tr w:rsidR="00DE2D71" w14:paraId="2CD3BA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2CB3BDDB" w14:textId="77777777" w:rsidR="00DE2D71" w:rsidRPr="005F376C" w:rsidRDefault="00620604" w:rsidP="005F376C">
            <w:pPr>
              <w:widowControl w:val="0"/>
              <w:tabs>
                <w:tab w:val="left" w:pos="993"/>
              </w:tabs>
              <w:ind w:left="30"/>
              <w:rPr>
                <w:sz w:val="26"/>
                <w:szCs w:val="26"/>
              </w:rPr>
            </w:pPr>
            <w:r w:rsidRPr="005F376C">
              <w:rPr>
                <w:sz w:val="26"/>
                <w:szCs w:val="26"/>
              </w:rPr>
              <w:t>Федеральная государственная информационная система «Единый портал государственных и муниципальных услуг (функций)» (ЕПГУ)</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068738FA"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0CA18E10" w14:textId="77777777" w:rsidR="00DE2D71" w:rsidRPr="005F376C" w:rsidRDefault="00620604" w:rsidP="005F376C">
            <w:pPr>
              <w:ind w:left="30"/>
              <w:jc w:val="center"/>
              <w:rPr>
                <w:sz w:val="26"/>
                <w:szCs w:val="26"/>
              </w:rPr>
            </w:pPr>
            <w:r w:rsidRPr="005F376C">
              <w:rPr>
                <w:sz w:val="26"/>
                <w:szCs w:val="26"/>
              </w:rPr>
              <w:t>SOAP, XML</w:t>
            </w:r>
          </w:p>
        </w:tc>
      </w:tr>
      <w:tr w:rsidR="00DE2D71" w14:paraId="6CF06D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51B8E761" w14:textId="77777777" w:rsidR="00DE2D71" w:rsidRPr="005F376C" w:rsidRDefault="00620604" w:rsidP="005F376C">
            <w:pPr>
              <w:widowControl w:val="0"/>
              <w:tabs>
                <w:tab w:val="left" w:pos="993"/>
              </w:tabs>
              <w:ind w:left="30"/>
              <w:rPr>
                <w:sz w:val="26"/>
                <w:szCs w:val="26"/>
              </w:rPr>
            </w:pPr>
            <w:r w:rsidRPr="005F376C">
              <w:rPr>
                <w:sz w:val="26"/>
                <w:szCs w:val="26"/>
              </w:rPr>
              <w:t>Федеральная государственная информационная система Аргус-Фито</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D9156EB"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0BC057AE" w14:textId="77777777" w:rsidR="00DE2D71" w:rsidRPr="005F376C" w:rsidRDefault="00620604" w:rsidP="005F376C">
            <w:pPr>
              <w:ind w:left="30"/>
              <w:jc w:val="center"/>
              <w:rPr>
                <w:sz w:val="26"/>
                <w:szCs w:val="26"/>
              </w:rPr>
            </w:pPr>
            <w:r w:rsidRPr="005F376C">
              <w:rPr>
                <w:sz w:val="26"/>
                <w:szCs w:val="26"/>
              </w:rPr>
              <w:t>SOAP, XML</w:t>
            </w:r>
          </w:p>
        </w:tc>
      </w:tr>
      <w:tr w:rsidR="00DE2D71" w14:paraId="56F54E3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5EAC59EA" w14:textId="77777777" w:rsidR="00DE2D71" w:rsidRPr="005F376C" w:rsidRDefault="00620604" w:rsidP="005F376C">
            <w:pPr>
              <w:widowControl w:val="0"/>
              <w:tabs>
                <w:tab w:val="left" w:pos="993"/>
              </w:tabs>
              <w:ind w:left="30"/>
              <w:rPr>
                <w:sz w:val="26"/>
                <w:szCs w:val="26"/>
              </w:rPr>
            </w:pPr>
            <w:r w:rsidRPr="005F376C">
              <w:rPr>
                <w:sz w:val="26"/>
                <w:szCs w:val="26"/>
              </w:rPr>
              <w:t>Федеральная государственная информационная система в области ветеринарии (ФГИС ВетИС)</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15025EB8"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16F88439" w14:textId="77777777" w:rsidR="00DE2D71" w:rsidRPr="005F376C" w:rsidRDefault="00620604" w:rsidP="005F376C">
            <w:pPr>
              <w:ind w:left="30"/>
              <w:jc w:val="center"/>
              <w:rPr>
                <w:sz w:val="26"/>
                <w:szCs w:val="26"/>
              </w:rPr>
            </w:pPr>
            <w:r w:rsidRPr="005F376C">
              <w:rPr>
                <w:sz w:val="26"/>
                <w:szCs w:val="26"/>
              </w:rPr>
              <w:t>SOAP, XML</w:t>
            </w:r>
          </w:p>
        </w:tc>
      </w:tr>
      <w:tr w:rsidR="00DE2D71" w14:paraId="3A0DD4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1BC61661" w14:textId="77777777" w:rsidR="00DE2D71" w:rsidRPr="005F376C" w:rsidRDefault="00620604" w:rsidP="005F376C">
            <w:pPr>
              <w:widowControl w:val="0"/>
              <w:tabs>
                <w:tab w:val="left" w:pos="993"/>
              </w:tabs>
              <w:ind w:left="30"/>
              <w:rPr>
                <w:sz w:val="26"/>
                <w:szCs w:val="26"/>
              </w:rPr>
            </w:pPr>
            <w:r w:rsidRPr="005F376C">
              <w:rPr>
                <w:sz w:val="26"/>
                <w:szCs w:val="26"/>
              </w:rPr>
              <w:t>Федеральная государственная информационная система в области ветеринарии (ФГИС ВетИС), компонент Веста</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195559E3"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A661A59" w14:textId="77777777" w:rsidR="00DE2D71" w:rsidRPr="005F376C" w:rsidRDefault="00620604" w:rsidP="005F376C">
            <w:pPr>
              <w:ind w:left="30"/>
              <w:jc w:val="center"/>
              <w:rPr>
                <w:sz w:val="26"/>
                <w:szCs w:val="26"/>
              </w:rPr>
            </w:pPr>
            <w:r w:rsidRPr="005F376C">
              <w:rPr>
                <w:sz w:val="26"/>
                <w:szCs w:val="26"/>
              </w:rPr>
              <w:t>SOAP, XML</w:t>
            </w:r>
          </w:p>
        </w:tc>
      </w:tr>
      <w:tr w:rsidR="00DE2D71" w14:paraId="3EF204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3F8DAD9A" w14:textId="77777777" w:rsidR="00DE2D71" w:rsidRPr="005F376C" w:rsidRDefault="00620604" w:rsidP="005F376C">
            <w:pPr>
              <w:widowControl w:val="0"/>
              <w:tabs>
                <w:tab w:val="left" w:pos="993"/>
              </w:tabs>
              <w:ind w:left="30"/>
              <w:rPr>
                <w:sz w:val="26"/>
                <w:szCs w:val="26"/>
              </w:rPr>
            </w:pPr>
            <w:r w:rsidRPr="005F376C">
              <w:rPr>
                <w:sz w:val="26"/>
                <w:szCs w:val="26"/>
              </w:rPr>
              <w:t>Федеральная государственная информационная система Федеральной службы по аккредитации (ФГИС Росаккредитации)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949B879"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5C36D764" w14:textId="77777777" w:rsidR="00DE2D71" w:rsidRPr="005F376C" w:rsidRDefault="00620604" w:rsidP="005F376C">
            <w:pPr>
              <w:ind w:left="30"/>
              <w:jc w:val="center"/>
              <w:rPr>
                <w:sz w:val="26"/>
                <w:szCs w:val="26"/>
              </w:rPr>
            </w:pPr>
            <w:r w:rsidRPr="005F376C">
              <w:rPr>
                <w:sz w:val="26"/>
                <w:szCs w:val="26"/>
              </w:rPr>
              <w:t>SOAP, XML</w:t>
            </w:r>
          </w:p>
        </w:tc>
      </w:tr>
      <w:tr w:rsidR="00DE2D71" w14:paraId="537C64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65A64ECC" w14:textId="77777777" w:rsidR="00DE2D71" w:rsidRPr="005F376C" w:rsidRDefault="00620604" w:rsidP="005F376C">
            <w:pPr>
              <w:widowControl w:val="0"/>
              <w:tabs>
                <w:tab w:val="left" w:pos="993"/>
              </w:tabs>
              <w:ind w:left="30"/>
              <w:rPr>
                <w:sz w:val="26"/>
                <w:szCs w:val="26"/>
              </w:rPr>
            </w:pPr>
            <w:r w:rsidRPr="005F376C">
              <w:rPr>
                <w:sz w:val="26"/>
                <w:szCs w:val="26"/>
              </w:rPr>
              <w:t>Информационная система «Одно окно» в сфере внешнеторговой деятельности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829C851"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35F6ADF5" w14:textId="77777777" w:rsidR="00DE2D71" w:rsidRPr="005F376C" w:rsidRDefault="00620604" w:rsidP="005F376C">
            <w:pPr>
              <w:ind w:left="30"/>
              <w:jc w:val="center"/>
              <w:rPr>
                <w:sz w:val="26"/>
                <w:szCs w:val="26"/>
              </w:rPr>
            </w:pPr>
            <w:r w:rsidRPr="005F376C">
              <w:rPr>
                <w:sz w:val="26"/>
                <w:szCs w:val="26"/>
              </w:rPr>
              <w:t>SOAP, XML</w:t>
            </w:r>
          </w:p>
        </w:tc>
      </w:tr>
      <w:tr w:rsidR="00DE2D71" w14:paraId="5A9F36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66237E94" w14:textId="77777777" w:rsidR="00DE2D71" w:rsidRPr="005F376C" w:rsidRDefault="00620604" w:rsidP="005F376C">
            <w:pPr>
              <w:widowControl w:val="0"/>
              <w:tabs>
                <w:tab w:val="left" w:pos="993"/>
              </w:tabs>
              <w:ind w:left="30"/>
              <w:rPr>
                <w:sz w:val="26"/>
                <w:szCs w:val="26"/>
              </w:rPr>
            </w:pPr>
            <w:r w:rsidRPr="005F376C">
              <w:rPr>
                <w:sz w:val="26"/>
                <w:szCs w:val="26"/>
              </w:rPr>
              <w:lastRenderedPageBreak/>
              <w:t>Единая автоматизированная информационная система таможенных органов (ЕАИС ТО)</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7ABBED72"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16912E05" w14:textId="77777777" w:rsidR="00DE2D71" w:rsidRPr="005F376C" w:rsidRDefault="00620604" w:rsidP="005F376C">
            <w:pPr>
              <w:ind w:left="30"/>
              <w:jc w:val="center"/>
              <w:rPr>
                <w:sz w:val="26"/>
                <w:szCs w:val="26"/>
              </w:rPr>
            </w:pPr>
            <w:r w:rsidRPr="005F376C">
              <w:rPr>
                <w:sz w:val="26"/>
                <w:szCs w:val="26"/>
              </w:rPr>
              <w:t>SOAP, XML</w:t>
            </w:r>
          </w:p>
        </w:tc>
      </w:tr>
      <w:tr w:rsidR="00DE2D71" w14:paraId="70D2E5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28EE5DAD" w14:textId="77777777" w:rsidR="00DE2D71" w:rsidRPr="005F376C" w:rsidRDefault="00620604" w:rsidP="005F376C">
            <w:pPr>
              <w:widowControl w:val="0"/>
              <w:tabs>
                <w:tab w:val="left" w:pos="993"/>
              </w:tabs>
              <w:ind w:left="30"/>
              <w:rPr>
                <w:sz w:val="26"/>
                <w:szCs w:val="26"/>
              </w:rPr>
            </w:pPr>
            <w:r w:rsidRPr="005F376C">
              <w:rPr>
                <w:sz w:val="26"/>
                <w:szCs w:val="26"/>
              </w:rPr>
              <w:t>Государственная информационная система о государственных и муниципальных платежах (ГИС ГМП)</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5B8C7CF4"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37A284F1" w14:textId="77777777" w:rsidR="00DE2D71" w:rsidRPr="005F376C" w:rsidRDefault="00620604" w:rsidP="005F376C">
            <w:pPr>
              <w:ind w:left="30"/>
              <w:jc w:val="center"/>
              <w:rPr>
                <w:sz w:val="26"/>
                <w:szCs w:val="26"/>
              </w:rPr>
            </w:pPr>
            <w:r w:rsidRPr="005F376C">
              <w:rPr>
                <w:sz w:val="26"/>
                <w:szCs w:val="26"/>
              </w:rPr>
              <w:t>SOAP, XML</w:t>
            </w:r>
          </w:p>
        </w:tc>
      </w:tr>
      <w:tr w:rsidR="00DE2D71" w14:paraId="62053D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65B73758" w14:textId="77777777" w:rsidR="00DE2D71" w:rsidRPr="005F376C" w:rsidRDefault="00620604" w:rsidP="005F376C">
            <w:pPr>
              <w:widowControl w:val="0"/>
              <w:tabs>
                <w:tab w:val="left" w:pos="993"/>
              </w:tabs>
              <w:ind w:left="30"/>
              <w:rPr>
                <w:sz w:val="26"/>
                <w:szCs w:val="26"/>
              </w:rPr>
            </w:pPr>
            <w:r w:rsidRPr="005F376C">
              <w:rPr>
                <w:sz w:val="26"/>
                <w:szCs w:val="26"/>
              </w:rPr>
              <w:t>Единая информационная система в сфере закупок (ЕИС Закупки)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40D31B49"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DCAA412" w14:textId="77777777" w:rsidR="00DE2D71" w:rsidRPr="005F376C" w:rsidRDefault="00620604" w:rsidP="005F376C">
            <w:pPr>
              <w:ind w:left="30"/>
              <w:jc w:val="center"/>
              <w:rPr>
                <w:sz w:val="26"/>
                <w:szCs w:val="26"/>
              </w:rPr>
            </w:pPr>
            <w:r w:rsidRPr="005F376C">
              <w:rPr>
                <w:sz w:val="26"/>
                <w:szCs w:val="26"/>
              </w:rPr>
              <w:t>SOAP, XML</w:t>
            </w:r>
          </w:p>
        </w:tc>
      </w:tr>
      <w:tr w:rsidR="00DE2D71" w14:paraId="277F2F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7E19088B" w14:textId="77777777" w:rsidR="00DE2D71" w:rsidRPr="005F376C" w:rsidRDefault="00620604" w:rsidP="005F376C">
            <w:pPr>
              <w:widowControl w:val="0"/>
              <w:tabs>
                <w:tab w:val="left" w:pos="993"/>
              </w:tabs>
              <w:ind w:left="30"/>
              <w:rPr>
                <w:sz w:val="26"/>
                <w:szCs w:val="26"/>
              </w:rPr>
            </w:pPr>
            <w:r w:rsidRPr="005F376C">
              <w:rPr>
                <w:sz w:val="26"/>
                <w:szCs w:val="26"/>
              </w:rPr>
              <w:t>Государственная информационная система электронных перевозочных документов (ГИС ЭПД)</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2169C744"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20E3E76" w14:textId="77777777" w:rsidR="00DE2D71" w:rsidRPr="005F376C" w:rsidRDefault="00620604" w:rsidP="005F376C">
            <w:pPr>
              <w:ind w:left="30"/>
              <w:jc w:val="center"/>
              <w:rPr>
                <w:sz w:val="26"/>
                <w:szCs w:val="26"/>
              </w:rPr>
            </w:pPr>
            <w:r w:rsidRPr="005F376C">
              <w:rPr>
                <w:sz w:val="26"/>
                <w:szCs w:val="26"/>
              </w:rPr>
              <w:t>SOAP, XML</w:t>
            </w:r>
          </w:p>
        </w:tc>
      </w:tr>
      <w:tr w:rsidR="00DE2D71" w14:paraId="567D5B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553AEFD6" w14:textId="77777777" w:rsidR="00DE2D71" w:rsidRPr="005F376C" w:rsidRDefault="00620604" w:rsidP="005F376C">
            <w:pPr>
              <w:widowControl w:val="0"/>
              <w:tabs>
                <w:tab w:val="left" w:pos="993"/>
              </w:tabs>
              <w:ind w:left="30"/>
              <w:rPr>
                <w:sz w:val="26"/>
                <w:szCs w:val="26"/>
              </w:rPr>
            </w:pPr>
            <w:r w:rsidRPr="005F376C">
              <w:rPr>
                <w:sz w:val="26"/>
                <w:szCs w:val="26"/>
              </w:rPr>
              <w:t>Автоматизированная система (ЭТРАН) - автоматизированная система централизованной подготовки и оформления перевозочных документов ОАО «РЖД»</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510FC09B"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45CC84F" w14:textId="77777777" w:rsidR="00DE2D71" w:rsidRPr="005F376C" w:rsidRDefault="00620604" w:rsidP="005F376C">
            <w:pPr>
              <w:ind w:left="30"/>
              <w:jc w:val="center"/>
              <w:rPr>
                <w:sz w:val="26"/>
                <w:szCs w:val="26"/>
              </w:rPr>
            </w:pPr>
            <w:r w:rsidRPr="005F376C">
              <w:rPr>
                <w:sz w:val="26"/>
                <w:szCs w:val="26"/>
              </w:rPr>
              <w:t>SOAP, XML</w:t>
            </w:r>
          </w:p>
        </w:tc>
      </w:tr>
      <w:tr w:rsidR="00DE2D71" w14:paraId="1BCEF9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223BD1FD" w14:textId="77777777" w:rsidR="00DE2D71" w:rsidRPr="005F376C" w:rsidRDefault="00620604" w:rsidP="005F376C">
            <w:pPr>
              <w:widowControl w:val="0"/>
              <w:tabs>
                <w:tab w:val="left" w:pos="993"/>
              </w:tabs>
              <w:ind w:left="30"/>
              <w:rPr>
                <w:sz w:val="26"/>
                <w:szCs w:val="26"/>
              </w:rPr>
            </w:pPr>
            <w:r w:rsidRPr="005F376C">
              <w:rPr>
                <w:sz w:val="26"/>
                <w:szCs w:val="26"/>
              </w:rPr>
              <w:t>Автоматизированная система контроля автотранспортных средств, выполняющих международные автомобильные перевозки для обеспечения осуществления транспортного контроля на внешней границе Таможенного союза (СКАТ-ТК Таможенный союз)</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6BF3904E"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9F3DF6B" w14:textId="77777777" w:rsidR="00DE2D71" w:rsidRPr="005F376C" w:rsidRDefault="00620604" w:rsidP="005F376C">
            <w:pPr>
              <w:ind w:left="30"/>
              <w:jc w:val="center"/>
              <w:rPr>
                <w:sz w:val="26"/>
                <w:szCs w:val="26"/>
              </w:rPr>
            </w:pPr>
            <w:r w:rsidRPr="005F376C">
              <w:rPr>
                <w:sz w:val="26"/>
                <w:szCs w:val="26"/>
              </w:rPr>
              <w:t>SOAP, XML</w:t>
            </w:r>
          </w:p>
        </w:tc>
      </w:tr>
      <w:tr w:rsidR="00DE2D71" w14:paraId="65CF6F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6E34E77F" w14:textId="77777777" w:rsidR="00DE2D71" w:rsidRPr="005F376C" w:rsidRDefault="00620604" w:rsidP="005F376C">
            <w:pPr>
              <w:widowControl w:val="0"/>
              <w:tabs>
                <w:tab w:val="left" w:pos="993"/>
              </w:tabs>
              <w:ind w:left="30"/>
              <w:rPr>
                <w:sz w:val="26"/>
                <w:szCs w:val="26"/>
              </w:rPr>
            </w:pPr>
            <w:r w:rsidRPr="005F376C">
              <w:rPr>
                <w:sz w:val="26"/>
                <w:szCs w:val="26"/>
              </w:rPr>
              <w:t xml:space="preserve">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w:t>
            </w:r>
            <w:r w:rsidRPr="005F376C">
              <w:rPr>
                <w:sz w:val="26"/>
                <w:szCs w:val="26"/>
              </w:rPr>
              <w:lastRenderedPageBreak/>
              <w:t>(система «Мир»)</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7EA1DE6E" w14:textId="77777777" w:rsidR="00DE2D71" w:rsidRPr="005F376C" w:rsidRDefault="00620604" w:rsidP="005F376C">
            <w:pPr>
              <w:ind w:left="30"/>
              <w:jc w:val="center"/>
              <w:rPr>
                <w:sz w:val="26"/>
                <w:szCs w:val="26"/>
              </w:rPr>
            </w:pPr>
            <w:r w:rsidRPr="005F376C">
              <w:rPr>
                <w:sz w:val="26"/>
                <w:szCs w:val="26"/>
              </w:rPr>
              <w:lastRenderedPageBreak/>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22DF265D" w14:textId="77777777" w:rsidR="00DE2D71" w:rsidRPr="005F376C" w:rsidRDefault="00620604" w:rsidP="005F376C">
            <w:pPr>
              <w:ind w:left="30"/>
              <w:jc w:val="center"/>
              <w:rPr>
                <w:sz w:val="26"/>
                <w:szCs w:val="26"/>
              </w:rPr>
            </w:pPr>
            <w:r w:rsidRPr="005F376C">
              <w:rPr>
                <w:sz w:val="26"/>
                <w:szCs w:val="26"/>
              </w:rPr>
              <w:t>SOAP, XML</w:t>
            </w:r>
          </w:p>
        </w:tc>
      </w:tr>
      <w:tr w:rsidR="00DE2D71" w14:paraId="4290E8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61FF6B99" w14:textId="77777777" w:rsidR="00DE2D71" w:rsidRPr="005F376C" w:rsidRDefault="00620604" w:rsidP="005F376C">
            <w:pPr>
              <w:widowControl w:val="0"/>
              <w:tabs>
                <w:tab w:val="left" w:pos="993"/>
              </w:tabs>
              <w:ind w:left="30"/>
              <w:rPr>
                <w:sz w:val="26"/>
                <w:szCs w:val="26"/>
              </w:rPr>
            </w:pPr>
            <w:r w:rsidRPr="005F376C">
              <w:rPr>
                <w:sz w:val="26"/>
                <w:szCs w:val="26"/>
              </w:rPr>
              <w:t>Государственная информационная система мониторинга за оборотом товаров, подлежащих обязательной маркировке средствами идентификации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1ECFABAB"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1FF985DB" w14:textId="77777777" w:rsidR="00DE2D71" w:rsidRPr="005F376C" w:rsidRDefault="00620604" w:rsidP="005F376C">
            <w:pPr>
              <w:ind w:left="30"/>
              <w:jc w:val="center"/>
              <w:rPr>
                <w:sz w:val="26"/>
                <w:szCs w:val="26"/>
              </w:rPr>
            </w:pPr>
            <w:r w:rsidRPr="005F376C">
              <w:rPr>
                <w:sz w:val="26"/>
                <w:szCs w:val="26"/>
              </w:rPr>
              <w:t>SOAP, XML</w:t>
            </w:r>
          </w:p>
        </w:tc>
      </w:tr>
      <w:tr w:rsidR="00DE2D71" w14:paraId="131A93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4C21C9E7" w14:textId="77777777" w:rsidR="00DE2D71" w:rsidRPr="005F376C" w:rsidRDefault="00620604" w:rsidP="005F376C">
            <w:pPr>
              <w:widowControl w:val="0"/>
              <w:tabs>
                <w:tab w:val="left" w:pos="993"/>
              </w:tabs>
              <w:ind w:left="30"/>
              <w:rPr>
                <w:sz w:val="26"/>
                <w:szCs w:val="26"/>
              </w:rPr>
            </w:pPr>
            <w:r w:rsidRPr="005F376C">
              <w:rPr>
                <w:sz w:val="26"/>
                <w:szCs w:val="26"/>
              </w:rPr>
              <w:t>Автоматизированная информационная система Ростехнадзора (АИС Ростехнадзора)</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474B84B3"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372EA271" w14:textId="77777777" w:rsidR="00DE2D71" w:rsidRPr="005F376C" w:rsidRDefault="00620604" w:rsidP="005F376C">
            <w:pPr>
              <w:ind w:left="30"/>
              <w:jc w:val="center"/>
              <w:rPr>
                <w:sz w:val="26"/>
                <w:szCs w:val="26"/>
              </w:rPr>
            </w:pPr>
            <w:r w:rsidRPr="005F376C">
              <w:rPr>
                <w:sz w:val="26"/>
                <w:szCs w:val="26"/>
              </w:rPr>
              <w:t>SOAP, XML</w:t>
            </w:r>
          </w:p>
        </w:tc>
      </w:tr>
      <w:tr w:rsidR="00DE2D71" w14:paraId="56F447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7D9D70E1" w14:textId="77777777" w:rsidR="00DE2D71" w:rsidRPr="005F376C" w:rsidRDefault="00620604" w:rsidP="005F376C">
            <w:pPr>
              <w:widowControl w:val="0"/>
              <w:tabs>
                <w:tab w:val="left" w:pos="993"/>
              </w:tabs>
              <w:ind w:left="30"/>
              <w:rPr>
                <w:sz w:val="26"/>
                <w:szCs w:val="26"/>
              </w:rPr>
            </w:pPr>
            <w:r w:rsidRPr="005F376C">
              <w:rPr>
                <w:sz w:val="26"/>
                <w:szCs w:val="26"/>
              </w:rPr>
              <w:t>Единая межведомственная информационно- статистическая система (ЕМИСС)</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1C006432"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5610A0C3" w14:textId="77777777" w:rsidR="00DE2D71" w:rsidRPr="005F376C" w:rsidRDefault="00620604" w:rsidP="005F376C">
            <w:pPr>
              <w:ind w:left="30"/>
              <w:jc w:val="center"/>
              <w:rPr>
                <w:sz w:val="26"/>
                <w:szCs w:val="26"/>
              </w:rPr>
            </w:pPr>
            <w:r w:rsidRPr="005F376C">
              <w:rPr>
                <w:sz w:val="26"/>
                <w:szCs w:val="26"/>
              </w:rPr>
              <w:t>SOAP, XML</w:t>
            </w:r>
          </w:p>
        </w:tc>
      </w:tr>
      <w:tr w:rsidR="00DE2D71" w14:paraId="06E479C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74654B0E" w14:textId="77777777" w:rsidR="00DE2D71" w:rsidRPr="005F376C" w:rsidRDefault="00620604" w:rsidP="005F376C">
            <w:pPr>
              <w:widowControl w:val="0"/>
              <w:tabs>
                <w:tab w:val="left" w:pos="993"/>
              </w:tabs>
              <w:ind w:left="30"/>
              <w:rPr>
                <w:sz w:val="26"/>
                <w:szCs w:val="26"/>
              </w:rPr>
            </w:pPr>
            <w:r w:rsidRPr="005F376C">
              <w:rPr>
                <w:sz w:val="26"/>
                <w:szCs w:val="26"/>
              </w:rPr>
              <w:t>Единая государственная автоматизированная информационная система учета объема производства и оборота этилового спирта, алкогольной и спиртсодержащей продукции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6CFD6134" w14:textId="77777777" w:rsidR="00DE2D71" w:rsidRPr="005F376C" w:rsidRDefault="00620604" w:rsidP="005F376C">
            <w:pPr>
              <w:ind w:left="30"/>
              <w:jc w:val="center"/>
              <w:rPr>
                <w:sz w:val="26"/>
                <w:szCs w:val="26"/>
              </w:rPr>
            </w:pPr>
            <w:r w:rsidRPr="005F376C">
              <w:rPr>
                <w:sz w:val="26"/>
                <w:szCs w:val="26"/>
              </w:rPr>
              <w:t>веб-сервис СМЭВ</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4F86F150" w14:textId="77777777" w:rsidR="00DE2D71" w:rsidRPr="005F376C" w:rsidRDefault="00620604" w:rsidP="005F376C">
            <w:pPr>
              <w:ind w:left="30"/>
              <w:jc w:val="center"/>
              <w:rPr>
                <w:sz w:val="26"/>
                <w:szCs w:val="26"/>
              </w:rPr>
            </w:pPr>
            <w:r w:rsidRPr="005F376C">
              <w:rPr>
                <w:sz w:val="26"/>
                <w:szCs w:val="26"/>
              </w:rPr>
              <w:t>SOAP, XML</w:t>
            </w:r>
          </w:p>
        </w:tc>
      </w:tr>
      <w:tr w:rsidR="00DE2D71" w14:paraId="4CD177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0620C0D5" w14:textId="77777777" w:rsidR="00DE2D71" w:rsidRPr="005F376C" w:rsidRDefault="00620604" w:rsidP="005F376C">
            <w:pPr>
              <w:widowControl w:val="0"/>
              <w:tabs>
                <w:tab w:val="left" w:pos="993"/>
              </w:tabs>
              <w:ind w:left="30"/>
              <w:rPr>
                <w:sz w:val="26"/>
                <w:szCs w:val="26"/>
              </w:rPr>
            </w:pPr>
            <w:r w:rsidRPr="005F376C">
              <w:rPr>
                <w:sz w:val="26"/>
                <w:szCs w:val="26"/>
              </w:rPr>
              <w:t>Единая федеральная информационная система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(ЕФИС ЗСН)</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1925052"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55202252" w14:textId="77777777" w:rsidR="00DE2D71" w:rsidRPr="005F376C" w:rsidRDefault="00620604" w:rsidP="005F376C">
            <w:pPr>
              <w:ind w:left="30"/>
              <w:jc w:val="center"/>
              <w:rPr>
                <w:sz w:val="26"/>
                <w:szCs w:val="26"/>
              </w:rPr>
            </w:pPr>
            <w:r w:rsidRPr="005F376C">
              <w:rPr>
                <w:sz w:val="26"/>
                <w:szCs w:val="26"/>
              </w:rPr>
              <w:t>SOAP, XML</w:t>
            </w:r>
          </w:p>
        </w:tc>
      </w:tr>
      <w:tr w:rsidR="00DE2D71" w14:paraId="763D9D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1AD0668B" w14:textId="77777777" w:rsidR="00DE2D71" w:rsidRPr="005F376C" w:rsidRDefault="00620604" w:rsidP="005F376C">
            <w:pPr>
              <w:widowControl w:val="0"/>
              <w:tabs>
                <w:tab w:val="left" w:pos="993"/>
              </w:tabs>
              <w:ind w:left="30"/>
              <w:rPr>
                <w:sz w:val="26"/>
                <w:szCs w:val="26"/>
              </w:rPr>
            </w:pPr>
            <w:r w:rsidRPr="005F376C">
              <w:rPr>
                <w:sz w:val="26"/>
                <w:szCs w:val="26"/>
              </w:rPr>
              <w:t>Государственная информационная система сбора и анализа отраслевых данных «Единое окно»</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47FAA6E8"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5E1E5E6" w14:textId="77777777" w:rsidR="00DE2D71" w:rsidRPr="005F376C" w:rsidRDefault="00620604" w:rsidP="005F376C">
            <w:pPr>
              <w:ind w:left="30"/>
              <w:jc w:val="center"/>
              <w:rPr>
                <w:sz w:val="26"/>
                <w:szCs w:val="26"/>
              </w:rPr>
            </w:pPr>
            <w:r w:rsidRPr="005F376C">
              <w:rPr>
                <w:sz w:val="26"/>
                <w:szCs w:val="26"/>
              </w:rPr>
              <w:t>SOAP, XML</w:t>
            </w:r>
          </w:p>
        </w:tc>
      </w:tr>
      <w:tr w:rsidR="00DE2D71" w14:paraId="3D675A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34D67F5D" w14:textId="77777777" w:rsidR="00DE2D71" w:rsidRPr="005F376C" w:rsidRDefault="00620604" w:rsidP="005F376C">
            <w:pPr>
              <w:widowControl w:val="0"/>
              <w:tabs>
                <w:tab w:val="left" w:pos="993"/>
              </w:tabs>
              <w:ind w:left="30"/>
              <w:rPr>
                <w:sz w:val="26"/>
                <w:szCs w:val="26"/>
              </w:rPr>
            </w:pPr>
            <w:r w:rsidRPr="005F376C">
              <w:rPr>
                <w:sz w:val="26"/>
                <w:szCs w:val="26"/>
              </w:rPr>
              <w:t>ФГИС «Семеноводство»</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23E0EF53"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074A0325" w14:textId="77777777" w:rsidR="00DE2D71" w:rsidRPr="005F376C" w:rsidRDefault="00620604" w:rsidP="005F376C">
            <w:pPr>
              <w:ind w:left="30"/>
              <w:jc w:val="center"/>
              <w:rPr>
                <w:sz w:val="26"/>
                <w:szCs w:val="26"/>
              </w:rPr>
            </w:pPr>
            <w:r w:rsidRPr="005F376C">
              <w:rPr>
                <w:sz w:val="26"/>
                <w:szCs w:val="26"/>
              </w:rPr>
              <w:t>SOAP, XML</w:t>
            </w:r>
          </w:p>
        </w:tc>
      </w:tr>
      <w:tr w:rsidR="00DE2D71" w14:paraId="2B1729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410A2206" w14:textId="77777777" w:rsidR="00DE2D71" w:rsidRPr="005F376C" w:rsidRDefault="00620604" w:rsidP="005F376C">
            <w:pPr>
              <w:widowControl w:val="0"/>
              <w:tabs>
                <w:tab w:val="left" w:pos="993"/>
              </w:tabs>
              <w:ind w:left="30"/>
              <w:rPr>
                <w:sz w:val="26"/>
                <w:szCs w:val="26"/>
              </w:rPr>
            </w:pPr>
            <w:r w:rsidRPr="005F376C">
              <w:rPr>
                <w:sz w:val="26"/>
                <w:szCs w:val="26"/>
              </w:rPr>
              <w:t>Система мониторинга и прогнозирования продовольственной безопасности Российской Федерации</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3CC8269B"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57DEDC2" w14:textId="77777777" w:rsidR="00DE2D71" w:rsidRPr="005F376C" w:rsidRDefault="00620604" w:rsidP="005F376C">
            <w:pPr>
              <w:ind w:left="30"/>
              <w:jc w:val="center"/>
              <w:rPr>
                <w:sz w:val="26"/>
                <w:szCs w:val="26"/>
              </w:rPr>
            </w:pPr>
            <w:r w:rsidRPr="005F376C">
              <w:rPr>
                <w:sz w:val="26"/>
                <w:szCs w:val="26"/>
              </w:rPr>
              <w:t>SOAP, XML</w:t>
            </w:r>
          </w:p>
        </w:tc>
      </w:tr>
      <w:tr w:rsidR="00DE2D71" w14:paraId="76B8BC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94" w:type="dxa"/>
            <w:tcBorders>
              <w:top w:val="single" w:sz="4" w:space="0" w:color="000000"/>
              <w:left w:val="single" w:sz="4" w:space="0" w:color="000000"/>
              <w:bottom w:val="single" w:sz="4" w:space="0" w:color="000000"/>
              <w:right w:val="single" w:sz="4" w:space="0" w:color="000000"/>
            </w:tcBorders>
            <w:shd w:val="clear" w:color="auto" w:fill="auto"/>
          </w:tcPr>
          <w:p w14:paraId="329D47C4" w14:textId="77777777" w:rsidR="00DE2D71" w:rsidRPr="005F376C" w:rsidRDefault="00620604" w:rsidP="005F376C">
            <w:pPr>
              <w:widowControl w:val="0"/>
              <w:tabs>
                <w:tab w:val="left" w:pos="993"/>
              </w:tabs>
              <w:ind w:left="30"/>
              <w:rPr>
                <w:sz w:val="26"/>
                <w:szCs w:val="26"/>
              </w:rPr>
            </w:pPr>
            <w:r w:rsidRPr="005F376C">
              <w:rPr>
                <w:sz w:val="26"/>
                <w:szCs w:val="26"/>
              </w:rPr>
              <w:lastRenderedPageBreak/>
              <w:t>АИС Субсидии АПК</w:t>
            </w:r>
          </w:p>
        </w:tc>
        <w:tc>
          <w:tcPr>
            <w:tcW w:w="3593" w:type="dxa"/>
            <w:tcBorders>
              <w:top w:val="single" w:sz="4" w:space="0" w:color="000000"/>
              <w:left w:val="single" w:sz="4" w:space="0" w:color="000000"/>
              <w:bottom w:val="single" w:sz="4" w:space="0" w:color="000000"/>
              <w:right w:val="single" w:sz="4" w:space="0" w:color="000000"/>
            </w:tcBorders>
            <w:shd w:val="clear" w:color="auto" w:fill="auto"/>
          </w:tcPr>
          <w:p w14:paraId="56D6E5C5" w14:textId="77777777" w:rsidR="00DE2D71" w:rsidRPr="005F376C" w:rsidRDefault="00620604" w:rsidP="005F376C">
            <w:pPr>
              <w:ind w:left="30"/>
              <w:jc w:val="center"/>
              <w:rPr>
                <w:sz w:val="26"/>
                <w:szCs w:val="26"/>
              </w:rPr>
            </w:pPr>
            <w:r w:rsidRPr="005F376C">
              <w:rPr>
                <w:sz w:val="26"/>
                <w:szCs w:val="26"/>
              </w:rPr>
              <w:t>веб-сервисы</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0D399FEB" w14:textId="77777777" w:rsidR="00DE2D71" w:rsidRPr="005F376C" w:rsidRDefault="00620604" w:rsidP="005F376C">
            <w:pPr>
              <w:ind w:left="30"/>
              <w:jc w:val="center"/>
              <w:rPr>
                <w:sz w:val="26"/>
                <w:szCs w:val="26"/>
              </w:rPr>
            </w:pPr>
            <w:r w:rsidRPr="005F376C">
              <w:rPr>
                <w:sz w:val="26"/>
                <w:szCs w:val="26"/>
              </w:rPr>
              <w:t>SOAP, XML</w:t>
            </w:r>
          </w:p>
        </w:tc>
      </w:tr>
    </w:tbl>
    <w:p w14:paraId="282B55E6" w14:textId="77777777" w:rsidR="00DE2D71" w:rsidRPr="005F376C" w:rsidRDefault="00620604" w:rsidP="005F376C">
      <w:pPr>
        <w:pStyle w:val="34"/>
        <w:spacing w:before="0" w:after="0" w:line="240" w:lineRule="auto"/>
        <w:ind w:left="709" w:hanging="142"/>
        <w:rPr>
          <w:sz w:val="26"/>
          <w:szCs w:val="26"/>
        </w:rPr>
      </w:pPr>
      <w:bookmarkStart w:id="51" w:name="_Toc203663297"/>
      <w:r w:rsidRPr="005F376C">
        <w:rPr>
          <w:sz w:val="26"/>
          <w:szCs w:val="26"/>
        </w:rPr>
        <w:t>Описание регламента связей</w:t>
      </w:r>
      <w:bookmarkEnd w:id="51"/>
    </w:p>
    <w:p w14:paraId="218B279B" w14:textId="77777777" w:rsidR="00DE2D71" w:rsidRPr="005F376C" w:rsidRDefault="00620604">
      <w:pPr>
        <w:ind w:firstLine="709"/>
        <w:rPr>
          <w:sz w:val="26"/>
          <w:szCs w:val="26"/>
        </w:rPr>
      </w:pPr>
      <w:r w:rsidRPr="005F376C">
        <w:rPr>
          <w:sz w:val="26"/>
          <w:szCs w:val="26"/>
        </w:rPr>
        <w:t>Информационная совместимость обеспечена за счет использования стандартных протоколов связи, форматов файлов, способов взаимодействия.</w:t>
      </w:r>
    </w:p>
    <w:p w14:paraId="727B30FC" w14:textId="77777777" w:rsidR="00DE2D71" w:rsidRPr="005F376C" w:rsidRDefault="00620604">
      <w:pPr>
        <w:ind w:firstLine="709"/>
        <w:rPr>
          <w:sz w:val="26"/>
          <w:szCs w:val="26"/>
        </w:rPr>
      </w:pPr>
      <w:r w:rsidRPr="005F376C">
        <w:rPr>
          <w:sz w:val="26"/>
          <w:szCs w:val="26"/>
        </w:rPr>
        <w:t>Информационный обмен с внешними системами осуществляется с использованием локальных вычислительных сетей и глобальных сетей передачи данных.</w:t>
      </w:r>
    </w:p>
    <w:p w14:paraId="7B131EEA" w14:textId="77777777" w:rsidR="00DE2D71" w:rsidRPr="005F376C" w:rsidRDefault="00620604">
      <w:pPr>
        <w:ind w:firstLine="709"/>
        <w:rPr>
          <w:sz w:val="26"/>
          <w:szCs w:val="26"/>
        </w:rPr>
      </w:pPr>
      <w:r w:rsidRPr="005F376C">
        <w:rPr>
          <w:sz w:val="26"/>
          <w:szCs w:val="26"/>
        </w:rPr>
        <w:t>Состав, структура, объем и частота передачи сообщений между информационной системой и внешними информационными системами определяются соответствующими протоколами информационного обмена, определенными на стадии технического проектирования. В протоколах информационного обмена предусмотрены меры по исключению возможности несанкционированного доступа к данным.</w:t>
      </w:r>
    </w:p>
    <w:p w14:paraId="27960274" w14:textId="77777777" w:rsidR="00DE2D71" w:rsidRPr="005F376C" w:rsidRDefault="00620604">
      <w:pPr>
        <w:ind w:firstLine="709"/>
        <w:rPr>
          <w:sz w:val="26"/>
          <w:szCs w:val="26"/>
        </w:rPr>
      </w:pPr>
      <w:r w:rsidRPr="005F376C">
        <w:rPr>
          <w:sz w:val="26"/>
          <w:szCs w:val="26"/>
        </w:rPr>
        <w:t xml:space="preserve">Предусмотрены средства контроля передаваемых входных/выходных данных. </w:t>
      </w:r>
    </w:p>
    <w:p w14:paraId="40E8D0F7" w14:textId="77777777" w:rsidR="00DE2D71" w:rsidRPr="005F376C" w:rsidRDefault="00620604" w:rsidP="005F376C">
      <w:pPr>
        <w:pStyle w:val="34"/>
        <w:spacing w:before="0" w:after="0" w:line="240" w:lineRule="auto"/>
        <w:ind w:left="709" w:hanging="142"/>
        <w:rPr>
          <w:sz w:val="26"/>
          <w:szCs w:val="26"/>
        </w:rPr>
      </w:pPr>
      <w:bookmarkStart w:id="52" w:name="_Toc203663298"/>
      <w:r w:rsidRPr="005F376C">
        <w:rPr>
          <w:sz w:val="26"/>
          <w:szCs w:val="26"/>
        </w:rPr>
        <w:t>Описание взаимосвязей АС с подразделениями объекта автоматизации</w:t>
      </w:r>
      <w:bookmarkEnd w:id="52"/>
    </w:p>
    <w:p w14:paraId="3EA56FBE" w14:textId="77777777" w:rsidR="00DE2D71" w:rsidRPr="005F376C" w:rsidRDefault="00620604">
      <w:pPr>
        <w:ind w:firstLine="709"/>
        <w:rPr>
          <w:sz w:val="26"/>
          <w:szCs w:val="26"/>
        </w:rPr>
      </w:pPr>
      <w:r w:rsidRPr="005F376C">
        <w:rPr>
          <w:sz w:val="26"/>
          <w:szCs w:val="26"/>
        </w:rPr>
        <w:t>Описание взаимосвязей АС с подразделениями объекта автоматизации дано в документе «Описание комплекса технических средств».</w:t>
      </w:r>
    </w:p>
    <w:p w14:paraId="6BBCA7F5" w14:textId="77777777" w:rsidR="00DE2D71" w:rsidRPr="005F376C" w:rsidRDefault="00DE2D71">
      <w:pPr>
        <w:jc w:val="left"/>
        <w:rPr>
          <w:sz w:val="26"/>
          <w:szCs w:val="26"/>
        </w:rPr>
      </w:pPr>
    </w:p>
    <w:p w14:paraId="3F845D56" w14:textId="77777777" w:rsidR="00DE2D71" w:rsidRPr="005F376C" w:rsidRDefault="00620604" w:rsidP="005F376C">
      <w:pPr>
        <w:pStyle w:val="17"/>
        <w:spacing w:before="0" w:after="0" w:line="240" w:lineRule="auto"/>
        <w:ind w:left="709"/>
        <w:rPr>
          <w:sz w:val="26"/>
          <w:szCs w:val="26"/>
        </w:rPr>
      </w:pPr>
      <w:bookmarkStart w:id="53" w:name="_Ref85191655"/>
      <w:bookmarkStart w:id="54" w:name="_Ref85191665"/>
      <w:bookmarkStart w:id="55" w:name="_Ref85191704"/>
      <w:bookmarkStart w:id="56" w:name="_Toc203663299"/>
      <w:r w:rsidRPr="005F376C">
        <w:rPr>
          <w:sz w:val="26"/>
          <w:szCs w:val="26"/>
        </w:rPr>
        <w:t>Порядок взаимодействия Заказчика и исполнителя</w:t>
      </w:r>
      <w:bookmarkEnd w:id="53"/>
      <w:bookmarkEnd w:id="54"/>
      <w:bookmarkEnd w:id="55"/>
      <w:bookmarkEnd w:id="56"/>
    </w:p>
    <w:p w14:paraId="53FD857B" w14:textId="77777777" w:rsidR="00DE2D71" w:rsidRPr="005F376C" w:rsidRDefault="00620604">
      <w:pPr>
        <w:ind w:firstLine="709"/>
        <w:rPr>
          <w:sz w:val="26"/>
          <w:szCs w:val="26"/>
        </w:rPr>
      </w:pPr>
      <w:r w:rsidRPr="005F376C">
        <w:rPr>
          <w:sz w:val="26"/>
          <w:szCs w:val="26"/>
        </w:rPr>
        <w:t>Все уведомления, сообщения и обращения между сторонами контракта должны быть оформлены в письменном виде, подписаны сторонами и направлены по официальным адресам сторон, указанным в контракте, либо переданы нарочно их уполномоченным представителям.</w:t>
      </w:r>
    </w:p>
    <w:p w14:paraId="3FF6A656" w14:textId="77777777" w:rsidR="00DE2D71" w:rsidRPr="005F376C" w:rsidRDefault="00620604">
      <w:pPr>
        <w:ind w:firstLine="709"/>
        <w:rPr>
          <w:sz w:val="26"/>
          <w:szCs w:val="26"/>
        </w:rPr>
      </w:pPr>
      <w:r w:rsidRPr="005F376C">
        <w:rPr>
          <w:sz w:val="26"/>
          <w:szCs w:val="26"/>
        </w:rPr>
        <w:t>В рамках исполнения контракта допускается для решения текущих оперативных вопросов использовать электронную почту, телефонные звонки и сообщения, однако официальная переписка между сторонами должна осуществляться строго в соответствии с настоящим ТЗ и контрактом.</w:t>
      </w:r>
    </w:p>
    <w:p w14:paraId="7458053C" w14:textId="77777777" w:rsidR="00DE2D71" w:rsidRPr="005F376C" w:rsidRDefault="00620604">
      <w:pPr>
        <w:ind w:firstLine="709"/>
        <w:rPr>
          <w:sz w:val="26"/>
          <w:szCs w:val="26"/>
        </w:rPr>
      </w:pPr>
      <w:r w:rsidRPr="005F376C">
        <w:rPr>
          <w:sz w:val="26"/>
          <w:szCs w:val="26"/>
        </w:rPr>
        <w:t>Не позднее 5 (пяти) рабочих дней с даты подписания контракта Исполнитель должен представить информацию о лицах, уполномоченных Исполнителем на осуществление деятельности от его имени при исполнении контракта, по форме, приведенной в приложении № 1 к настоящему ТЗ, в соответствии с требованиями Федерального закона «О персональных данных» от 27.07.2006 №152-ФЗ.</w:t>
      </w:r>
    </w:p>
    <w:p w14:paraId="6FCDC063" w14:textId="77777777" w:rsidR="00DE2D71" w:rsidRPr="005F376C" w:rsidRDefault="00620604">
      <w:pPr>
        <w:ind w:firstLine="709"/>
        <w:rPr>
          <w:sz w:val="26"/>
          <w:szCs w:val="26"/>
        </w:rPr>
      </w:pPr>
      <w:r w:rsidRPr="005F376C">
        <w:rPr>
          <w:sz w:val="26"/>
          <w:szCs w:val="26"/>
        </w:rPr>
        <w:t>Исполнитель обязан в течение 10 (десяти) рабочих дней официальным письмом уведомить Заказчика о внесении изменений в перечень лиц, уполномоченных Исполнителем на осуществление деятельности в рамках контракта, по форме, приведенной в приложении № 1 к настоящему ТЗ.</w:t>
      </w:r>
    </w:p>
    <w:p w14:paraId="435A7DE4" w14:textId="77777777" w:rsidR="00DE2D71" w:rsidRPr="005F376C" w:rsidRDefault="00620604">
      <w:pPr>
        <w:ind w:firstLine="709"/>
        <w:rPr>
          <w:sz w:val="26"/>
          <w:szCs w:val="26"/>
        </w:rPr>
      </w:pPr>
      <w:r w:rsidRPr="005F376C">
        <w:rPr>
          <w:sz w:val="26"/>
          <w:szCs w:val="26"/>
        </w:rPr>
        <w:t>Документы, разработанные в рамках контракта и требующие согласования Заказчиком, подлежат согласованию Заказчиком в следующем порядке:</w:t>
      </w:r>
    </w:p>
    <w:p w14:paraId="019C6B46"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Заказчик в течение 10 (десяти) рабочих дней после дня получения документов от Исполнителя рассматривает их и, при отсутствии замечаний, обеспечивает их согласование со своей стороны и направление соответствующего уведомления Исполнителю.</w:t>
      </w:r>
    </w:p>
    <w:p w14:paraId="68CC0EEE"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lastRenderedPageBreak/>
        <w:t>В случае наличия замечаний к документам Заказчик в течение 10 (десяти) рабочих дней после дня получения этих документов направляет Исполнителю мотивированный отказ от согласования документов с перечнем выявленных недостатков.</w:t>
      </w:r>
    </w:p>
    <w:p w14:paraId="7765AAA2" w14:textId="77777777" w:rsidR="00DE2D71" w:rsidRPr="005F376C" w:rsidRDefault="00620604" w:rsidP="005F376C">
      <w:pPr>
        <w:numPr>
          <w:ilvl w:val="0"/>
          <w:numId w:val="9"/>
        </w:numPr>
        <w:ind w:left="0" w:firstLine="709"/>
        <w:rPr>
          <w:rStyle w:val="112"/>
          <w:sz w:val="26"/>
          <w:szCs w:val="26"/>
        </w:rPr>
      </w:pPr>
      <w:r w:rsidRPr="005F376C">
        <w:rPr>
          <w:rStyle w:val="112"/>
          <w:sz w:val="26"/>
          <w:szCs w:val="26"/>
        </w:rPr>
        <w:t>Исполнитель обязан своими силами и за свой счет устранить недостатки в течение 5 (пяти) рабочих дней с момента получения мотивированного отказа Заказчика и вновь предоставить документы на рассмотрение Заказчику.</w:t>
      </w:r>
    </w:p>
    <w:p w14:paraId="124FFCEB" w14:textId="77777777" w:rsidR="00DE2D71" w:rsidRPr="005F376C" w:rsidRDefault="00620604" w:rsidP="005F376C">
      <w:pPr>
        <w:numPr>
          <w:ilvl w:val="0"/>
          <w:numId w:val="9"/>
        </w:numPr>
        <w:ind w:left="0" w:firstLine="709"/>
        <w:rPr>
          <w:sz w:val="26"/>
          <w:szCs w:val="26"/>
        </w:rPr>
      </w:pPr>
      <w:r w:rsidRPr="005F376C">
        <w:rPr>
          <w:rStyle w:val="112"/>
          <w:sz w:val="26"/>
          <w:szCs w:val="26"/>
        </w:rPr>
        <w:t>Рассмотрение представленных после устранения недостатков документов осуществляется в соответствии с настоящим разделом.</w:t>
      </w:r>
    </w:p>
    <w:p w14:paraId="21A684C9" w14:textId="77777777" w:rsidR="00DE2D71" w:rsidRPr="005F376C" w:rsidRDefault="00DE2D71">
      <w:pPr>
        <w:rPr>
          <w:sz w:val="26"/>
          <w:szCs w:val="26"/>
        </w:rPr>
      </w:pPr>
    </w:p>
    <w:p w14:paraId="0C40DC74" w14:textId="77777777" w:rsidR="00DE2D71" w:rsidRPr="005F376C" w:rsidRDefault="00620604" w:rsidP="005F376C">
      <w:pPr>
        <w:pStyle w:val="17"/>
        <w:spacing w:before="0" w:after="0" w:line="240" w:lineRule="auto"/>
        <w:ind w:left="709"/>
        <w:rPr>
          <w:sz w:val="26"/>
          <w:szCs w:val="26"/>
        </w:rPr>
      </w:pPr>
      <w:bookmarkStart w:id="57" w:name="_Ref85191680"/>
      <w:bookmarkStart w:id="58" w:name="_Ref85191709"/>
      <w:bookmarkStart w:id="59" w:name="_Toc203663300"/>
      <w:r w:rsidRPr="005F376C">
        <w:rPr>
          <w:sz w:val="26"/>
          <w:szCs w:val="26"/>
        </w:rPr>
        <w:t>Требования к подготовке отчетной документации</w:t>
      </w:r>
      <w:bookmarkEnd w:id="57"/>
      <w:bookmarkEnd w:id="58"/>
      <w:bookmarkEnd w:id="59"/>
      <w:r w:rsidRPr="005F376C">
        <w:rPr>
          <w:sz w:val="26"/>
          <w:szCs w:val="26"/>
        </w:rPr>
        <w:t xml:space="preserve"> </w:t>
      </w:r>
    </w:p>
    <w:p w14:paraId="2F5601EB" w14:textId="77777777" w:rsidR="00DE2D71" w:rsidRPr="005F376C" w:rsidRDefault="00620604">
      <w:pPr>
        <w:ind w:firstLine="709"/>
        <w:rPr>
          <w:sz w:val="26"/>
          <w:szCs w:val="26"/>
        </w:rPr>
      </w:pPr>
      <w:r w:rsidRPr="005F376C">
        <w:rPr>
          <w:sz w:val="26"/>
          <w:szCs w:val="26"/>
        </w:rPr>
        <w:t>Отчетность по результатам оказания услуг предоставляется в соответствии с требованиями настоящего ТЗ и Контракта.</w:t>
      </w:r>
    </w:p>
    <w:p w14:paraId="11945B8E" w14:textId="77777777" w:rsidR="00DE2D71" w:rsidRPr="005F376C" w:rsidRDefault="00620604">
      <w:pPr>
        <w:ind w:firstLine="709"/>
        <w:rPr>
          <w:sz w:val="26"/>
          <w:szCs w:val="26"/>
        </w:rPr>
      </w:pPr>
      <w:r w:rsidRPr="005F376C">
        <w:rPr>
          <w:sz w:val="26"/>
          <w:szCs w:val="26"/>
        </w:rPr>
        <w:t>Перечень предоставляемых Исполнителем документов должен включать:</w:t>
      </w:r>
    </w:p>
    <w:p w14:paraId="03891F7F" w14:textId="77777777" w:rsidR="00DE2D71" w:rsidRPr="005F376C" w:rsidRDefault="00620604">
      <w:pPr>
        <w:numPr>
          <w:ilvl w:val="0"/>
          <w:numId w:val="9"/>
        </w:numPr>
        <w:ind w:left="0" w:firstLine="709"/>
        <w:rPr>
          <w:sz w:val="26"/>
          <w:szCs w:val="26"/>
        </w:rPr>
      </w:pPr>
      <w:r w:rsidRPr="005F376C">
        <w:rPr>
          <w:sz w:val="26"/>
          <w:szCs w:val="26"/>
        </w:rPr>
        <w:t>Отчет об оказанных услугах за отчетный период, включающий в себя:</w:t>
      </w:r>
    </w:p>
    <w:p w14:paraId="3E89F47F" w14:textId="77777777" w:rsidR="00DE2D71" w:rsidRPr="005F376C" w:rsidRDefault="00620604">
      <w:pPr>
        <w:pStyle w:val="2"/>
        <w:rPr>
          <w:sz w:val="26"/>
          <w:szCs w:val="26"/>
        </w:rPr>
      </w:pPr>
      <w:r w:rsidRPr="005F376C">
        <w:rPr>
          <w:sz w:val="26"/>
          <w:szCs w:val="26"/>
        </w:rPr>
        <w:t>перечень, количество и описание оказанных услуг, в том числе: о результатах проведения обновлений ППО ФГИС «Зерно»; об управлении средствами авторизованного доступа; об устранении сбоев и неполадок в работе ФГИС «Зерно» с описанием проблемы и предпринятых мерах по ее устранению;</w:t>
      </w:r>
    </w:p>
    <w:p w14:paraId="4D75902A" w14:textId="77777777" w:rsidR="00DE2D71" w:rsidRPr="005F376C" w:rsidRDefault="00620604">
      <w:pPr>
        <w:pStyle w:val="2"/>
        <w:rPr>
          <w:sz w:val="26"/>
          <w:szCs w:val="26"/>
        </w:rPr>
      </w:pPr>
      <w:r w:rsidRPr="005F376C">
        <w:rPr>
          <w:sz w:val="26"/>
          <w:szCs w:val="26"/>
        </w:rPr>
        <w:t>типизацию выявленных проблем эксплуатации программного обеспечения;</w:t>
      </w:r>
    </w:p>
    <w:p w14:paraId="322887E8" w14:textId="77777777" w:rsidR="00DE2D71" w:rsidRPr="005F376C" w:rsidRDefault="00620604">
      <w:pPr>
        <w:pStyle w:val="2"/>
        <w:rPr>
          <w:sz w:val="26"/>
          <w:szCs w:val="26"/>
        </w:rPr>
      </w:pPr>
      <w:r w:rsidRPr="005F376C">
        <w:rPr>
          <w:sz w:val="26"/>
          <w:szCs w:val="26"/>
        </w:rPr>
        <w:t>предложения по доработке программного обеспечения с учетом полученных замечаний и предложений;</w:t>
      </w:r>
    </w:p>
    <w:p w14:paraId="57F2914B" w14:textId="77777777" w:rsidR="00DE2D71" w:rsidRPr="005F376C" w:rsidRDefault="00620604">
      <w:pPr>
        <w:pStyle w:val="2"/>
        <w:rPr>
          <w:sz w:val="26"/>
          <w:szCs w:val="26"/>
        </w:rPr>
      </w:pPr>
      <w:r w:rsidRPr="005F376C">
        <w:rPr>
          <w:sz w:val="26"/>
          <w:szCs w:val="26"/>
        </w:rPr>
        <w:t>предложения по совершенствованию организации работы службы технической поддержки;</w:t>
      </w:r>
    </w:p>
    <w:p w14:paraId="0FBCC510" w14:textId="77777777" w:rsidR="00DE2D71" w:rsidRPr="005F376C" w:rsidRDefault="00620604" w:rsidP="005F376C">
      <w:pPr>
        <w:numPr>
          <w:ilvl w:val="0"/>
          <w:numId w:val="9"/>
        </w:numPr>
        <w:ind w:left="0" w:firstLine="709"/>
        <w:rPr>
          <w:sz w:val="26"/>
          <w:szCs w:val="26"/>
        </w:rPr>
      </w:pPr>
      <w:r w:rsidRPr="005F376C">
        <w:rPr>
          <w:sz w:val="26"/>
          <w:szCs w:val="26"/>
        </w:rPr>
        <w:t>Журнал регистрации обращений по форме приложения 2 к настоящему ТЗ;</w:t>
      </w:r>
    </w:p>
    <w:p w14:paraId="57E0AFFB" w14:textId="77777777" w:rsidR="00DE2D71" w:rsidRPr="005F376C" w:rsidRDefault="00620604" w:rsidP="005F376C">
      <w:pPr>
        <w:numPr>
          <w:ilvl w:val="0"/>
          <w:numId w:val="9"/>
        </w:numPr>
        <w:ind w:left="0" w:firstLine="709"/>
        <w:rPr>
          <w:sz w:val="26"/>
          <w:szCs w:val="26"/>
        </w:rPr>
      </w:pPr>
      <w:r w:rsidRPr="005F376C">
        <w:rPr>
          <w:sz w:val="26"/>
          <w:szCs w:val="26"/>
        </w:rPr>
        <w:t>Сводный отчет по обращениям по форме приложения 3 к настоящему ТЗ;</w:t>
      </w:r>
    </w:p>
    <w:p w14:paraId="61CC20B9" w14:textId="77777777" w:rsidR="00DE2D71" w:rsidRPr="005F376C" w:rsidRDefault="00620604" w:rsidP="005F376C">
      <w:pPr>
        <w:numPr>
          <w:ilvl w:val="0"/>
          <w:numId w:val="9"/>
        </w:numPr>
        <w:ind w:left="0" w:firstLine="709"/>
        <w:rPr>
          <w:sz w:val="26"/>
          <w:szCs w:val="26"/>
        </w:rPr>
      </w:pPr>
      <w:r w:rsidRPr="005F376C">
        <w:rPr>
          <w:sz w:val="26"/>
          <w:szCs w:val="26"/>
        </w:rPr>
        <w:t>Журнал администрирования и диагностики ПО и ППО по форме приложения 4 к настоящему заданию;</w:t>
      </w:r>
    </w:p>
    <w:p w14:paraId="6F1052AA" w14:textId="77777777" w:rsidR="00DE2D71" w:rsidRPr="005F376C" w:rsidRDefault="00620604" w:rsidP="005F376C">
      <w:pPr>
        <w:numPr>
          <w:ilvl w:val="0"/>
          <w:numId w:val="9"/>
        </w:numPr>
        <w:ind w:left="0" w:firstLine="709"/>
        <w:rPr>
          <w:sz w:val="26"/>
          <w:szCs w:val="26"/>
        </w:rPr>
      </w:pPr>
      <w:r w:rsidRPr="005F376C">
        <w:rPr>
          <w:sz w:val="26"/>
          <w:szCs w:val="26"/>
        </w:rPr>
        <w:t>Журнал резервного копирования и восстановления по форме приложения 5 к настоящему заданию;</w:t>
      </w:r>
    </w:p>
    <w:p w14:paraId="60402E74" w14:textId="77777777" w:rsidR="00DE2D71" w:rsidRPr="005F376C" w:rsidRDefault="00620604" w:rsidP="005F376C">
      <w:pPr>
        <w:numPr>
          <w:ilvl w:val="0"/>
          <w:numId w:val="9"/>
        </w:numPr>
        <w:ind w:left="0" w:firstLine="709"/>
        <w:rPr>
          <w:sz w:val="26"/>
          <w:szCs w:val="26"/>
        </w:rPr>
      </w:pPr>
      <w:r w:rsidRPr="005F376C">
        <w:rPr>
          <w:sz w:val="26"/>
          <w:szCs w:val="26"/>
        </w:rPr>
        <w:t>Журнал нештатных ситуаций по форме приложения 6 к настоящему ТЗ;</w:t>
      </w:r>
    </w:p>
    <w:p w14:paraId="19430B29" w14:textId="77777777" w:rsidR="00DE2D71" w:rsidRPr="005F376C" w:rsidRDefault="00620604" w:rsidP="005F376C">
      <w:pPr>
        <w:numPr>
          <w:ilvl w:val="0"/>
          <w:numId w:val="9"/>
        </w:numPr>
        <w:ind w:left="0" w:firstLine="709"/>
        <w:rPr>
          <w:sz w:val="26"/>
          <w:szCs w:val="26"/>
        </w:rPr>
      </w:pPr>
      <w:r w:rsidRPr="005F376C">
        <w:rPr>
          <w:sz w:val="26"/>
          <w:szCs w:val="26"/>
        </w:rPr>
        <w:t>Журнал проведения регламентных (профилактических) мероприятий по форме приложения 7 к настоящему ТЗ;</w:t>
      </w:r>
    </w:p>
    <w:p w14:paraId="3C0FD067" w14:textId="77777777" w:rsidR="00DE2D71" w:rsidRPr="005F376C" w:rsidRDefault="00620604" w:rsidP="005F376C">
      <w:pPr>
        <w:numPr>
          <w:ilvl w:val="0"/>
          <w:numId w:val="9"/>
        </w:numPr>
        <w:ind w:left="0" w:firstLine="709"/>
        <w:rPr>
          <w:sz w:val="26"/>
          <w:szCs w:val="26"/>
        </w:rPr>
      </w:pPr>
      <w:r w:rsidRPr="005F376C">
        <w:rPr>
          <w:sz w:val="26"/>
          <w:szCs w:val="26"/>
        </w:rPr>
        <w:t>Журнал мониторинга функционирования ППО по форме приложения 8 к настоящему ТЗ.</w:t>
      </w:r>
    </w:p>
    <w:p w14:paraId="45BAD536" w14:textId="77777777" w:rsidR="00DE2D71" w:rsidRPr="005F376C" w:rsidRDefault="00620604">
      <w:pPr>
        <w:ind w:firstLine="709"/>
        <w:rPr>
          <w:sz w:val="26"/>
          <w:szCs w:val="26"/>
        </w:rPr>
      </w:pPr>
      <w:r w:rsidRPr="005F376C">
        <w:rPr>
          <w:sz w:val="26"/>
          <w:szCs w:val="26"/>
        </w:rPr>
        <w:t>Отчетная документация о результатах оказанных услуг по контракту предоставляется Заказчику не позднее 5 (пятого) числа месяца, следующего за датой окончания оказания услуг по этапу в соответствии с графиком, установленным Календарным планом.</w:t>
      </w:r>
    </w:p>
    <w:p w14:paraId="2B9251A2" w14:textId="77777777" w:rsidR="00DE2D71" w:rsidRPr="005F376C" w:rsidRDefault="00620604">
      <w:pPr>
        <w:ind w:firstLine="709"/>
        <w:rPr>
          <w:sz w:val="26"/>
          <w:szCs w:val="26"/>
        </w:rPr>
      </w:pPr>
      <w:r w:rsidRPr="005F376C">
        <w:rPr>
          <w:sz w:val="26"/>
          <w:szCs w:val="26"/>
        </w:rPr>
        <w:t>Вся разрабатываемая документация должна быть выполнена на русском языке.</w:t>
      </w:r>
    </w:p>
    <w:p w14:paraId="2752859A" w14:textId="77777777" w:rsidR="00DE2D71" w:rsidRPr="005F376C" w:rsidRDefault="00620604">
      <w:pPr>
        <w:ind w:firstLine="709"/>
        <w:rPr>
          <w:sz w:val="26"/>
          <w:szCs w:val="26"/>
        </w:rPr>
      </w:pPr>
      <w:r w:rsidRPr="005F376C">
        <w:rPr>
          <w:sz w:val="26"/>
          <w:szCs w:val="26"/>
        </w:rPr>
        <w:t xml:space="preserve">Отчетная документация предоставляется Заказчику в 2 (двух) экземплярах на бумажном носителе и в 2 (двух) экземплярах в электронном виде на электронном </w:t>
      </w:r>
      <w:r w:rsidRPr="005F376C">
        <w:rPr>
          <w:sz w:val="26"/>
          <w:szCs w:val="26"/>
        </w:rPr>
        <w:lastRenderedPageBreak/>
        <w:t>носителе. По согласованию с Заказчиком допускается отдельные документы предоставлять только в электронном виде на электронном носителе.</w:t>
      </w:r>
    </w:p>
    <w:p w14:paraId="23DC1EF1" w14:textId="77777777" w:rsidR="00DE2D71" w:rsidRPr="005F376C" w:rsidRDefault="00620604">
      <w:pPr>
        <w:ind w:firstLine="709"/>
        <w:rPr>
          <w:sz w:val="26"/>
          <w:szCs w:val="26"/>
        </w:rPr>
      </w:pPr>
      <w:r w:rsidRPr="005F376C">
        <w:rPr>
          <w:sz w:val="26"/>
          <w:szCs w:val="26"/>
        </w:rPr>
        <w:t xml:space="preserve">Все проектные документы (отчёты, журналы, руководства, схемы, описания и другие), передаваемые на бумажном носителе информации, должны иметь подписанный со стороны Исполнителя титульный лист, быть сброшюрованными с применением пластиковых или металлических пружин, иметь прозрачную пластиковую обложку со стороны титульного листа документа и обложку из плотной бумаги в конце документа. </w:t>
      </w:r>
    </w:p>
    <w:p w14:paraId="4E9BCDA8" w14:textId="77777777" w:rsidR="00DE2D71" w:rsidRPr="005F376C" w:rsidRDefault="00620604">
      <w:pPr>
        <w:ind w:firstLine="709"/>
        <w:rPr>
          <w:sz w:val="26"/>
          <w:szCs w:val="26"/>
        </w:rPr>
      </w:pPr>
      <w:r w:rsidRPr="005F376C">
        <w:rPr>
          <w:sz w:val="26"/>
          <w:szCs w:val="26"/>
        </w:rPr>
        <w:t>В случае если количество листов документа превышает 220, то такой документ разделяется на тома. При этом на титульных листах такого документа указывается номер тома.</w:t>
      </w:r>
    </w:p>
    <w:p w14:paraId="4A2D7228" w14:textId="77777777" w:rsidR="00DE2D71" w:rsidRPr="005F376C" w:rsidRDefault="00620604">
      <w:pPr>
        <w:ind w:firstLine="709"/>
        <w:rPr>
          <w:sz w:val="26"/>
          <w:szCs w:val="26"/>
        </w:rPr>
      </w:pPr>
      <w:r w:rsidRPr="005F376C">
        <w:rPr>
          <w:sz w:val="26"/>
          <w:szCs w:val="26"/>
        </w:rPr>
        <w:t>На титульном листе в обязательном порядке должна быть указана следующая информация на русском языке:</w:t>
      </w:r>
    </w:p>
    <w:p w14:paraId="4C81575A"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Наименование Исполнителя контракта, фамилия, имя, отчество (при наличии) – для исполнителя – физического лица;</w:t>
      </w:r>
    </w:p>
    <w:p w14:paraId="1900E3FA"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Должность лица Исполнителя контракта, утвердившего документ (при наличии);</w:t>
      </w:r>
    </w:p>
    <w:p w14:paraId="52369DD9"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фамилия, имя, отчество (при наличии) представителя Исполнителя контракта, утвердившего документ;</w:t>
      </w:r>
    </w:p>
    <w:p w14:paraId="1452783C"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Дата утверждения документа со стороны Исполнителя;</w:t>
      </w:r>
    </w:p>
    <w:p w14:paraId="3ADB4693"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Наименование документа, строго соответствующее указанному в Календарном плане;</w:t>
      </w:r>
    </w:p>
    <w:p w14:paraId="092F58C3"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Реквизиты (дата и номер) контракта;</w:t>
      </w:r>
    </w:p>
    <w:p w14:paraId="786CDEC5"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Предмет контракта;</w:t>
      </w:r>
    </w:p>
    <w:p w14:paraId="03AB12AC"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 этапа контракта, к которому относится каждый документ;</w:t>
      </w:r>
    </w:p>
    <w:p w14:paraId="54F80190"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 тома (при необходимости);</w:t>
      </w:r>
    </w:p>
    <w:p w14:paraId="4960CA2D"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Количество листов документа;</w:t>
      </w:r>
    </w:p>
    <w:p w14:paraId="21390A86" w14:textId="77777777" w:rsidR="00DE2D71" w:rsidRPr="005F376C" w:rsidRDefault="00620604" w:rsidP="005F376C">
      <w:pPr>
        <w:pStyle w:val="afff3"/>
        <w:numPr>
          <w:ilvl w:val="0"/>
          <w:numId w:val="6"/>
        </w:numPr>
        <w:tabs>
          <w:tab w:val="left" w:pos="1134"/>
        </w:tabs>
        <w:spacing w:line="240" w:lineRule="auto"/>
        <w:ind w:left="0" w:firstLine="709"/>
        <w:rPr>
          <w:sz w:val="26"/>
          <w:szCs w:val="26"/>
        </w:rPr>
      </w:pPr>
      <w:r w:rsidRPr="005F376C">
        <w:rPr>
          <w:sz w:val="26"/>
          <w:szCs w:val="26"/>
        </w:rPr>
        <w:t>Год составления.</w:t>
      </w:r>
    </w:p>
    <w:p w14:paraId="245578EB" w14:textId="77777777" w:rsidR="00DE2D71" w:rsidRPr="005F376C" w:rsidRDefault="00620604">
      <w:pPr>
        <w:ind w:firstLine="709"/>
        <w:rPr>
          <w:sz w:val="26"/>
          <w:szCs w:val="26"/>
        </w:rPr>
      </w:pPr>
      <w:r w:rsidRPr="005F376C">
        <w:rPr>
          <w:sz w:val="26"/>
          <w:szCs w:val="26"/>
        </w:rPr>
        <w:t>На все передаваемые машинные носители информации должна быть нанесена следующая информация:</w:t>
      </w:r>
    </w:p>
    <w:p w14:paraId="7E0C98B9" w14:textId="77777777" w:rsidR="00DE2D71" w:rsidRPr="005F376C" w:rsidRDefault="00620604" w:rsidP="005F376C">
      <w:pPr>
        <w:pStyle w:val="afff3"/>
        <w:numPr>
          <w:ilvl w:val="0"/>
          <w:numId w:val="7"/>
        </w:numPr>
        <w:tabs>
          <w:tab w:val="left" w:pos="1134"/>
        </w:tabs>
        <w:spacing w:line="240" w:lineRule="auto"/>
        <w:ind w:left="0" w:firstLine="709"/>
        <w:rPr>
          <w:sz w:val="26"/>
          <w:szCs w:val="26"/>
        </w:rPr>
      </w:pPr>
      <w:r w:rsidRPr="005F376C">
        <w:rPr>
          <w:sz w:val="26"/>
          <w:szCs w:val="26"/>
        </w:rPr>
        <w:t>Реквизиты (дата и номер) контракта;</w:t>
      </w:r>
    </w:p>
    <w:p w14:paraId="444BEABE" w14:textId="77777777" w:rsidR="00DE2D71" w:rsidRPr="005F376C" w:rsidRDefault="00620604" w:rsidP="005F376C">
      <w:pPr>
        <w:pStyle w:val="afff3"/>
        <w:numPr>
          <w:ilvl w:val="0"/>
          <w:numId w:val="7"/>
        </w:numPr>
        <w:tabs>
          <w:tab w:val="left" w:pos="1134"/>
        </w:tabs>
        <w:spacing w:line="240" w:lineRule="auto"/>
        <w:ind w:left="0" w:firstLine="709"/>
        <w:rPr>
          <w:sz w:val="26"/>
          <w:szCs w:val="26"/>
        </w:rPr>
      </w:pPr>
      <w:r w:rsidRPr="005F376C">
        <w:rPr>
          <w:sz w:val="26"/>
          <w:szCs w:val="26"/>
        </w:rPr>
        <w:t>Краткое наименование исполнителя по контракту либо фамилия, имя, отчество (при наличии) – для исполнителя – физического лица;</w:t>
      </w:r>
    </w:p>
    <w:p w14:paraId="2F79467A" w14:textId="77777777" w:rsidR="00DE2D71" w:rsidRPr="005F376C" w:rsidRDefault="00620604" w:rsidP="005F376C">
      <w:pPr>
        <w:pStyle w:val="afff3"/>
        <w:numPr>
          <w:ilvl w:val="0"/>
          <w:numId w:val="7"/>
        </w:numPr>
        <w:tabs>
          <w:tab w:val="left" w:pos="1134"/>
        </w:tabs>
        <w:spacing w:line="240" w:lineRule="auto"/>
        <w:ind w:left="0" w:firstLine="709"/>
        <w:rPr>
          <w:sz w:val="26"/>
          <w:szCs w:val="26"/>
        </w:rPr>
      </w:pPr>
      <w:r w:rsidRPr="005F376C">
        <w:rPr>
          <w:sz w:val="26"/>
          <w:szCs w:val="26"/>
        </w:rPr>
        <w:t>№ этапа контракта, к которому относится носитель информации в соответствии с Календарным планом.</w:t>
      </w:r>
    </w:p>
    <w:p w14:paraId="5A918CC9" w14:textId="77777777" w:rsidR="00DE2D71" w:rsidRPr="005F376C" w:rsidRDefault="00620604">
      <w:pPr>
        <w:ind w:firstLine="709"/>
        <w:rPr>
          <w:sz w:val="26"/>
          <w:szCs w:val="26"/>
        </w:rPr>
      </w:pPr>
      <w:r w:rsidRPr="005F376C">
        <w:rPr>
          <w:sz w:val="26"/>
          <w:szCs w:val="26"/>
        </w:rPr>
        <w:t>Все файлы отчётных документов, передаваемые на машинном носителе информации, должны иметь имена, строго соответствующие названиям документов, указанным в Календарном плане, а также быть сохранены с расширениями *.docx и *.pdf.</w:t>
      </w:r>
    </w:p>
    <w:p w14:paraId="1CD2EC63" w14:textId="77777777" w:rsidR="00DE2D71" w:rsidRPr="005F376C" w:rsidRDefault="00620604">
      <w:pPr>
        <w:jc w:val="left"/>
        <w:rPr>
          <w:sz w:val="26"/>
          <w:szCs w:val="26"/>
        </w:rPr>
      </w:pPr>
      <w:r w:rsidRPr="005F376C">
        <w:rPr>
          <w:sz w:val="26"/>
          <w:szCs w:val="26"/>
        </w:rPr>
        <w:br w:type="page" w:clear="all"/>
      </w:r>
    </w:p>
    <w:p w14:paraId="62C364FC"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60" w:name="_Toc86335290"/>
      <w:bookmarkStart w:id="61" w:name="_Toc137069544"/>
      <w:bookmarkStart w:id="62" w:name="_Toc162352016"/>
      <w:bookmarkStart w:id="63" w:name="_Toc203663301"/>
      <w:r w:rsidRPr="005F376C">
        <w:rPr>
          <w:sz w:val="26"/>
          <w:szCs w:val="26"/>
        </w:rPr>
        <w:lastRenderedPageBreak/>
        <w:t>ПРИЛОЖЕНИЕ № 1</w:t>
      </w:r>
      <w:bookmarkEnd w:id="60"/>
      <w:bookmarkEnd w:id="61"/>
      <w:bookmarkEnd w:id="62"/>
      <w:bookmarkEnd w:id="63"/>
    </w:p>
    <w:p w14:paraId="7D05FB46" w14:textId="77777777" w:rsidR="00DE2D71" w:rsidRPr="005F376C" w:rsidRDefault="00620604" w:rsidP="005F376C">
      <w:pPr>
        <w:jc w:val="center"/>
        <w:rPr>
          <w:sz w:val="26"/>
          <w:szCs w:val="26"/>
        </w:rPr>
      </w:pPr>
      <w:bookmarkStart w:id="64" w:name="_Toc58340222"/>
      <w:bookmarkStart w:id="65" w:name="_Toc59093805"/>
      <w:r w:rsidRPr="005F376C">
        <w:rPr>
          <w:b/>
          <w:sz w:val="26"/>
          <w:szCs w:val="26"/>
        </w:rPr>
        <w:t>ФОРМА</w:t>
      </w:r>
    </w:p>
    <w:p w14:paraId="6985A390" w14:textId="77777777" w:rsidR="00DE2D71" w:rsidRPr="005F376C" w:rsidRDefault="00620604">
      <w:pPr>
        <w:jc w:val="left"/>
        <w:rPr>
          <w:rFonts w:eastAsia="SimSun"/>
          <w:sz w:val="26"/>
          <w:szCs w:val="26"/>
          <w:lang w:eastAsia="zh-CN" w:bidi="hi-IN"/>
        </w:rPr>
      </w:pPr>
      <w:r w:rsidRPr="005F376C">
        <w:rPr>
          <w:rFonts w:eastAsia="SimSun"/>
          <w:b/>
          <w:sz w:val="26"/>
          <w:szCs w:val="26"/>
          <w:lang w:eastAsia="zh-CN" w:bidi="hi-IN"/>
        </w:rPr>
        <w:t>Перечень лиц, уполномоченных Исполнителем на осуществление деятельности в рамках контракта от ___________ № __________</w:t>
      </w:r>
      <w:bookmarkEnd w:id="64"/>
      <w:bookmarkEnd w:id="65"/>
    </w:p>
    <w:tbl>
      <w:tblPr>
        <w:tblW w:w="10207" w:type="dxa"/>
        <w:tblInd w:w="-289" w:type="dxa"/>
        <w:tblLook w:val="04A0" w:firstRow="1" w:lastRow="0" w:firstColumn="1" w:lastColumn="0" w:noHBand="0" w:noVBand="1"/>
      </w:tblPr>
      <w:tblGrid>
        <w:gridCol w:w="10207"/>
      </w:tblGrid>
      <w:tr w:rsidR="00DE2D71" w14:paraId="62DA45BA" w14:textId="77777777">
        <w:tc>
          <w:tcPr>
            <w:tcW w:w="10207" w:type="dxa"/>
          </w:tcPr>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94" w:type="dxa"/>
              </w:tblCellMar>
              <w:tblLook w:val="04A0" w:firstRow="1" w:lastRow="0" w:firstColumn="1" w:lastColumn="0" w:noHBand="0" w:noVBand="1"/>
            </w:tblPr>
            <w:tblGrid>
              <w:gridCol w:w="574"/>
              <w:gridCol w:w="830"/>
              <w:gridCol w:w="1506"/>
              <w:gridCol w:w="1709"/>
              <w:gridCol w:w="1708"/>
              <w:gridCol w:w="3600"/>
            </w:tblGrid>
            <w:tr w:rsidR="00DE2D71" w14:paraId="00EE1950" w14:textId="77777777">
              <w:trPr>
                <w:trHeight w:val="1134"/>
              </w:trPr>
              <w:tc>
                <w:tcPr>
                  <w:tcW w:w="285" w:type="pct"/>
                  <w:tcBorders>
                    <w:top w:val="single" w:sz="4" w:space="0" w:color="auto"/>
                    <w:left w:val="single" w:sz="4" w:space="0" w:color="auto"/>
                    <w:bottom w:val="single" w:sz="4" w:space="0" w:color="auto"/>
                    <w:right w:val="single" w:sz="4" w:space="0" w:color="auto"/>
                  </w:tcBorders>
                  <w:shd w:val="pct5" w:color="auto" w:fill="auto"/>
                  <w:vAlign w:val="center"/>
                </w:tcPr>
                <w:p w14:paraId="46E0C452" w14:textId="77777777" w:rsidR="00DE2D71" w:rsidRPr="005F376C" w:rsidRDefault="00620604">
                  <w:pPr>
                    <w:jc w:val="left"/>
                    <w:rPr>
                      <w:rFonts w:eastAsia="Calibri"/>
                      <w:b/>
                      <w:sz w:val="26"/>
                      <w:szCs w:val="26"/>
                      <w:lang w:eastAsia="zh-CN" w:bidi="hi-IN"/>
                    </w:rPr>
                  </w:pPr>
                  <w:r w:rsidRPr="005F376C">
                    <w:rPr>
                      <w:rFonts w:eastAsia="Calibri"/>
                      <w:b/>
                      <w:bCs/>
                      <w:sz w:val="26"/>
                      <w:szCs w:val="26"/>
                      <w:lang w:eastAsia="zh-CN" w:bidi="hi-IN"/>
                    </w:rPr>
                    <w:t>№ п/п</w:t>
                  </w:r>
                </w:p>
              </w:tc>
              <w:tc>
                <w:tcPr>
                  <w:tcW w:w="643" w:type="pct"/>
                  <w:tcBorders>
                    <w:top w:val="single" w:sz="4" w:space="0" w:color="auto"/>
                    <w:left w:val="single" w:sz="4" w:space="0" w:color="auto"/>
                    <w:bottom w:val="single" w:sz="4" w:space="0" w:color="auto"/>
                    <w:right w:val="single" w:sz="4" w:space="0" w:color="auto"/>
                  </w:tcBorders>
                  <w:shd w:val="pct5" w:color="auto" w:fill="auto"/>
                  <w:vAlign w:val="center"/>
                </w:tcPr>
                <w:p w14:paraId="37D8650B" w14:textId="77777777" w:rsidR="00DE2D71" w:rsidRPr="005F376C" w:rsidRDefault="00620604">
                  <w:pPr>
                    <w:jc w:val="left"/>
                    <w:rPr>
                      <w:rFonts w:eastAsia="Calibri"/>
                      <w:b/>
                      <w:sz w:val="26"/>
                      <w:szCs w:val="26"/>
                      <w:lang w:eastAsia="zh-CN" w:bidi="hi-IN"/>
                    </w:rPr>
                  </w:pPr>
                  <w:r w:rsidRPr="005F376C">
                    <w:rPr>
                      <w:rFonts w:eastAsia="Calibri"/>
                      <w:b/>
                      <w:bCs/>
                      <w:sz w:val="26"/>
                      <w:szCs w:val="26"/>
                      <w:lang w:eastAsia="zh-CN" w:bidi="hi-IN"/>
                    </w:rPr>
                    <w:t>ФИО</w:t>
                  </w:r>
                </w:p>
              </w:tc>
              <w:tc>
                <w:tcPr>
                  <w:tcW w:w="642" w:type="pct"/>
                  <w:tcBorders>
                    <w:top w:val="single" w:sz="4" w:space="0" w:color="auto"/>
                    <w:left w:val="single" w:sz="4" w:space="0" w:color="auto"/>
                    <w:bottom w:val="single" w:sz="4" w:space="0" w:color="auto"/>
                    <w:right w:val="single" w:sz="4" w:space="0" w:color="auto"/>
                  </w:tcBorders>
                  <w:shd w:val="pct5" w:color="auto" w:fill="auto"/>
                  <w:vAlign w:val="center"/>
                </w:tcPr>
                <w:p w14:paraId="03A91604" w14:textId="77777777" w:rsidR="00DE2D71" w:rsidRPr="005F376C" w:rsidRDefault="00620604">
                  <w:pPr>
                    <w:jc w:val="left"/>
                    <w:rPr>
                      <w:rFonts w:eastAsia="Calibri"/>
                      <w:b/>
                      <w:sz w:val="26"/>
                      <w:szCs w:val="26"/>
                      <w:lang w:eastAsia="zh-CN" w:bidi="hi-IN"/>
                    </w:rPr>
                  </w:pPr>
                  <w:r w:rsidRPr="005F376C">
                    <w:rPr>
                      <w:rFonts w:eastAsia="Calibri"/>
                      <w:b/>
                      <w:bCs/>
                      <w:sz w:val="26"/>
                      <w:szCs w:val="26"/>
                      <w:lang w:eastAsia="zh-CN" w:bidi="hi-IN"/>
                    </w:rPr>
                    <w:t>Должность (при наличии)</w:t>
                  </w:r>
                </w:p>
              </w:tc>
              <w:tc>
                <w:tcPr>
                  <w:tcW w:w="643" w:type="pct"/>
                  <w:tcBorders>
                    <w:top w:val="single" w:sz="4" w:space="0" w:color="auto"/>
                    <w:left w:val="single" w:sz="4" w:space="0" w:color="auto"/>
                    <w:bottom w:val="single" w:sz="4" w:space="0" w:color="auto"/>
                    <w:right w:val="single" w:sz="4" w:space="0" w:color="auto"/>
                  </w:tcBorders>
                  <w:shd w:val="pct5" w:color="auto" w:fill="auto"/>
                  <w:vAlign w:val="center"/>
                </w:tcPr>
                <w:p w14:paraId="08BE41B7" w14:textId="77777777" w:rsidR="00DE2D71" w:rsidRPr="005F376C" w:rsidRDefault="00620604">
                  <w:pPr>
                    <w:jc w:val="left"/>
                    <w:rPr>
                      <w:rFonts w:eastAsia="Calibri"/>
                      <w:b/>
                      <w:sz w:val="26"/>
                      <w:szCs w:val="26"/>
                      <w:lang w:eastAsia="zh-CN" w:bidi="hi-IN"/>
                    </w:rPr>
                  </w:pPr>
                  <w:r w:rsidRPr="005F376C">
                    <w:rPr>
                      <w:rFonts w:eastAsia="Calibri"/>
                      <w:b/>
                      <w:bCs/>
                      <w:sz w:val="26"/>
                      <w:szCs w:val="26"/>
                      <w:lang w:eastAsia="zh-CN" w:bidi="hi-IN"/>
                    </w:rPr>
                    <w:t>Контактный номер</w:t>
                  </w:r>
                </w:p>
              </w:tc>
              <w:tc>
                <w:tcPr>
                  <w:tcW w:w="645" w:type="pct"/>
                  <w:tcBorders>
                    <w:top w:val="single" w:sz="4" w:space="0" w:color="auto"/>
                    <w:left w:val="single" w:sz="4" w:space="0" w:color="auto"/>
                    <w:bottom w:val="single" w:sz="4" w:space="0" w:color="auto"/>
                    <w:right w:val="single" w:sz="4" w:space="0" w:color="auto"/>
                  </w:tcBorders>
                  <w:shd w:val="pct5" w:color="auto" w:fill="auto"/>
                  <w:vAlign w:val="center"/>
                </w:tcPr>
                <w:p w14:paraId="05EBCE0B" w14:textId="77777777" w:rsidR="00DE2D71" w:rsidRPr="005F376C" w:rsidRDefault="00620604">
                  <w:pPr>
                    <w:jc w:val="left"/>
                    <w:rPr>
                      <w:rFonts w:eastAsia="Calibri"/>
                      <w:b/>
                      <w:sz w:val="26"/>
                      <w:szCs w:val="26"/>
                      <w:lang w:eastAsia="zh-CN" w:bidi="hi-IN"/>
                    </w:rPr>
                  </w:pPr>
                  <w:r w:rsidRPr="005F376C">
                    <w:rPr>
                      <w:rFonts w:eastAsia="Calibri"/>
                      <w:b/>
                      <w:bCs/>
                      <w:sz w:val="26"/>
                      <w:szCs w:val="26"/>
                      <w:lang w:eastAsia="zh-CN" w:bidi="hi-IN"/>
                    </w:rPr>
                    <w:t>Адрес электронной почты</w:t>
                  </w:r>
                </w:p>
              </w:tc>
              <w:tc>
                <w:tcPr>
                  <w:tcW w:w="2142" w:type="pct"/>
                  <w:tcBorders>
                    <w:top w:val="single" w:sz="4" w:space="0" w:color="auto"/>
                    <w:left w:val="single" w:sz="4" w:space="0" w:color="auto"/>
                    <w:bottom w:val="single" w:sz="4" w:space="0" w:color="auto"/>
                    <w:right w:val="single" w:sz="4" w:space="0" w:color="auto"/>
                  </w:tcBorders>
                  <w:shd w:val="pct5" w:color="auto" w:fill="auto"/>
                  <w:vAlign w:val="center"/>
                </w:tcPr>
                <w:p w14:paraId="424C3731"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Вид работ, на которые уполномочено лицо (обработка персональных данных, работа службы технической поддержки, вопросы информационной безопасности, руководитель проекта и т.д.)</w:t>
                  </w:r>
                </w:p>
              </w:tc>
            </w:tr>
            <w:tr w:rsidR="00DE2D71" w14:paraId="5394E427" w14:textId="77777777">
              <w:trPr>
                <w:trHeight w:val="294"/>
              </w:trPr>
              <w:tc>
                <w:tcPr>
                  <w:tcW w:w="285" w:type="pct"/>
                  <w:tcBorders>
                    <w:top w:val="single" w:sz="4" w:space="0" w:color="auto"/>
                    <w:left w:val="single" w:sz="4" w:space="0" w:color="auto"/>
                    <w:bottom w:val="single" w:sz="4" w:space="0" w:color="auto"/>
                    <w:right w:val="single" w:sz="4" w:space="0" w:color="auto"/>
                  </w:tcBorders>
                  <w:vAlign w:val="center"/>
                </w:tcPr>
                <w:p w14:paraId="494DC29E" w14:textId="77777777" w:rsidR="00DE2D71" w:rsidRPr="005F376C" w:rsidRDefault="00DE2D71">
                  <w:pPr>
                    <w:jc w:val="left"/>
                    <w:rPr>
                      <w:rFonts w:eastAsia="Calibri"/>
                      <w:sz w:val="26"/>
                      <w:szCs w:val="26"/>
                      <w:lang w:eastAsia="zh-CN" w:bidi="hi-IN"/>
                    </w:rPr>
                  </w:pPr>
                </w:p>
              </w:tc>
              <w:tc>
                <w:tcPr>
                  <w:tcW w:w="643" w:type="pct"/>
                  <w:tcBorders>
                    <w:top w:val="single" w:sz="4" w:space="0" w:color="auto"/>
                    <w:left w:val="single" w:sz="4" w:space="0" w:color="auto"/>
                    <w:bottom w:val="single" w:sz="4" w:space="0" w:color="auto"/>
                    <w:right w:val="single" w:sz="4" w:space="0" w:color="auto"/>
                  </w:tcBorders>
                  <w:vAlign w:val="center"/>
                </w:tcPr>
                <w:p w14:paraId="472FF5D9" w14:textId="77777777" w:rsidR="00DE2D71" w:rsidRPr="005F376C" w:rsidRDefault="00DE2D71">
                  <w:pPr>
                    <w:jc w:val="left"/>
                    <w:rPr>
                      <w:rFonts w:eastAsia="Calibri"/>
                      <w:sz w:val="26"/>
                      <w:szCs w:val="26"/>
                      <w:lang w:eastAsia="zh-CN" w:bidi="hi-IN"/>
                    </w:rPr>
                  </w:pPr>
                </w:p>
              </w:tc>
              <w:tc>
                <w:tcPr>
                  <w:tcW w:w="642" w:type="pct"/>
                  <w:tcBorders>
                    <w:top w:val="single" w:sz="4" w:space="0" w:color="auto"/>
                    <w:left w:val="single" w:sz="4" w:space="0" w:color="auto"/>
                    <w:bottom w:val="single" w:sz="4" w:space="0" w:color="auto"/>
                    <w:right w:val="single" w:sz="4" w:space="0" w:color="auto"/>
                  </w:tcBorders>
                  <w:vAlign w:val="center"/>
                </w:tcPr>
                <w:p w14:paraId="15F771F5" w14:textId="77777777" w:rsidR="00DE2D71" w:rsidRPr="005F376C" w:rsidRDefault="00DE2D71">
                  <w:pPr>
                    <w:jc w:val="left"/>
                    <w:rPr>
                      <w:rFonts w:eastAsia="Calibri"/>
                      <w:sz w:val="26"/>
                      <w:szCs w:val="26"/>
                      <w:lang w:eastAsia="zh-CN" w:bidi="hi-IN"/>
                    </w:rPr>
                  </w:pPr>
                </w:p>
              </w:tc>
              <w:tc>
                <w:tcPr>
                  <w:tcW w:w="643" w:type="pct"/>
                  <w:tcBorders>
                    <w:top w:val="single" w:sz="4" w:space="0" w:color="auto"/>
                    <w:left w:val="single" w:sz="4" w:space="0" w:color="auto"/>
                    <w:bottom w:val="single" w:sz="4" w:space="0" w:color="auto"/>
                    <w:right w:val="single" w:sz="4" w:space="0" w:color="auto"/>
                  </w:tcBorders>
                  <w:vAlign w:val="center"/>
                </w:tcPr>
                <w:p w14:paraId="50DB7B9A" w14:textId="77777777" w:rsidR="00DE2D71" w:rsidRPr="005F376C" w:rsidRDefault="00DE2D71">
                  <w:pPr>
                    <w:jc w:val="left"/>
                    <w:rPr>
                      <w:rFonts w:eastAsia="Calibri"/>
                      <w:sz w:val="26"/>
                      <w:szCs w:val="26"/>
                      <w:lang w:eastAsia="zh-CN" w:bidi="hi-IN"/>
                    </w:rPr>
                  </w:pPr>
                </w:p>
              </w:tc>
              <w:tc>
                <w:tcPr>
                  <w:tcW w:w="645" w:type="pct"/>
                  <w:tcBorders>
                    <w:top w:val="single" w:sz="4" w:space="0" w:color="auto"/>
                    <w:left w:val="single" w:sz="4" w:space="0" w:color="auto"/>
                    <w:bottom w:val="single" w:sz="4" w:space="0" w:color="auto"/>
                    <w:right w:val="single" w:sz="4" w:space="0" w:color="auto"/>
                  </w:tcBorders>
                  <w:vAlign w:val="center"/>
                </w:tcPr>
                <w:p w14:paraId="0F21943F" w14:textId="77777777" w:rsidR="00DE2D71" w:rsidRPr="005F376C" w:rsidRDefault="00DE2D71">
                  <w:pPr>
                    <w:jc w:val="left"/>
                    <w:rPr>
                      <w:rFonts w:eastAsia="Calibri"/>
                      <w:sz w:val="26"/>
                      <w:szCs w:val="26"/>
                      <w:lang w:eastAsia="zh-CN" w:bidi="hi-IN"/>
                    </w:rPr>
                  </w:pPr>
                </w:p>
              </w:tc>
              <w:tc>
                <w:tcPr>
                  <w:tcW w:w="2142" w:type="pct"/>
                  <w:tcBorders>
                    <w:top w:val="single" w:sz="4" w:space="0" w:color="auto"/>
                    <w:left w:val="single" w:sz="4" w:space="0" w:color="auto"/>
                    <w:bottom w:val="single" w:sz="4" w:space="0" w:color="auto"/>
                    <w:right w:val="single" w:sz="4" w:space="0" w:color="auto"/>
                  </w:tcBorders>
                  <w:vAlign w:val="center"/>
                </w:tcPr>
                <w:p w14:paraId="1640EB70" w14:textId="77777777" w:rsidR="00DE2D71" w:rsidRPr="005F376C" w:rsidRDefault="00DE2D71">
                  <w:pPr>
                    <w:jc w:val="left"/>
                    <w:rPr>
                      <w:rFonts w:eastAsia="Calibri"/>
                      <w:b/>
                      <w:sz w:val="26"/>
                      <w:szCs w:val="26"/>
                      <w:lang w:eastAsia="zh-CN" w:bidi="hi-IN"/>
                    </w:rPr>
                  </w:pPr>
                </w:p>
              </w:tc>
            </w:tr>
          </w:tbl>
          <w:p w14:paraId="12019C6A" w14:textId="77777777" w:rsidR="00DE2D71" w:rsidRPr="005F376C" w:rsidRDefault="00DE2D71" w:rsidP="005F376C">
            <w:pPr>
              <w:ind w:left="709"/>
              <w:jc w:val="left"/>
              <w:rPr>
                <w:rFonts w:eastAsia="Calibri"/>
                <w:sz w:val="26"/>
                <w:szCs w:val="26"/>
              </w:rPr>
            </w:pPr>
          </w:p>
        </w:tc>
      </w:tr>
    </w:tbl>
    <w:p w14:paraId="6AB1EBC0" w14:textId="77777777" w:rsidR="00DE2D71" w:rsidRPr="005F376C" w:rsidRDefault="00DE2D71">
      <w:pPr>
        <w:keepNext/>
        <w:widowControl w:val="0"/>
        <w:jc w:val="left"/>
        <w:rPr>
          <w:sz w:val="26"/>
          <w:szCs w:val="26"/>
        </w:rPr>
      </w:pPr>
    </w:p>
    <w:p w14:paraId="46AE1644" w14:textId="77777777" w:rsidR="00DE2D71" w:rsidRPr="005F376C" w:rsidRDefault="00620604">
      <w:pPr>
        <w:jc w:val="left"/>
        <w:rPr>
          <w:sz w:val="26"/>
          <w:szCs w:val="26"/>
        </w:rPr>
      </w:pPr>
      <w:r w:rsidRPr="005F376C">
        <w:rPr>
          <w:sz w:val="26"/>
          <w:szCs w:val="26"/>
        </w:rPr>
        <w:br w:type="page" w:clear="all"/>
      </w:r>
    </w:p>
    <w:p w14:paraId="1F990FAA"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66" w:name="_Toc86335291"/>
      <w:bookmarkStart w:id="67" w:name="_Toc137069545"/>
      <w:bookmarkStart w:id="68" w:name="_Toc162352017"/>
      <w:bookmarkStart w:id="69" w:name="_Toc203663302"/>
      <w:r w:rsidRPr="005F376C">
        <w:rPr>
          <w:sz w:val="26"/>
          <w:szCs w:val="26"/>
        </w:rPr>
        <w:lastRenderedPageBreak/>
        <w:t>ПРИЛОЖЕНИЕ № 2</w:t>
      </w:r>
      <w:bookmarkEnd w:id="66"/>
      <w:bookmarkEnd w:id="67"/>
      <w:bookmarkEnd w:id="68"/>
      <w:bookmarkEnd w:id="69"/>
    </w:p>
    <w:p w14:paraId="4DFAA1E2" w14:textId="77777777" w:rsidR="00DE2D71" w:rsidRPr="005F376C" w:rsidRDefault="00620604" w:rsidP="005F376C">
      <w:pPr>
        <w:jc w:val="center"/>
        <w:rPr>
          <w:b/>
          <w:sz w:val="26"/>
          <w:szCs w:val="26"/>
        </w:rPr>
      </w:pPr>
      <w:r w:rsidRPr="005F376C">
        <w:rPr>
          <w:b/>
          <w:sz w:val="26"/>
          <w:szCs w:val="26"/>
        </w:rPr>
        <w:t>ФОРМА</w:t>
      </w:r>
    </w:p>
    <w:p w14:paraId="23212CA0"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регистрации обращений</w:t>
      </w:r>
    </w:p>
    <w:tbl>
      <w:tblPr>
        <w:tblW w:w="4742" w:type="pct"/>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
        <w:gridCol w:w="929"/>
        <w:gridCol w:w="888"/>
        <w:gridCol w:w="784"/>
        <w:gridCol w:w="775"/>
        <w:gridCol w:w="1135"/>
        <w:gridCol w:w="555"/>
        <w:gridCol w:w="761"/>
        <w:gridCol w:w="1058"/>
        <w:gridCol w:w="923"/>
        <w:gridCol w:w="805"/>
        <w:gridCol w:w="658"/>
      </w:tblGrid>
      <w:tr w:rsidR="00DE2D71" w14:paraId="7E8D4F9F" w14:textId="77777777">
        <w:trPr>
          <w:trHeight w:val="20"/>
        </w:trPr>
        <w:tc>
          <w:tcPr>
            <w:tcW w:w="196" w:type="pct"/>
            <w:tcBorders>
              <w:top w:val="single" w:sz="4" w:space="0" w:color="000000"/>
              <w:left w:val="single" w:sz="4" w:space="0" w:color="000000"/>
              <w:bottom w:val="single" w:sz="4" w:space="0" w:color="000000"/>
              <w:right w:val="single" w:sz="4" w:space="0" w:color="000000"/>
            </w:tcBorders>
            <w:shd w:val="pct5" w:color="auto" w:fill="auto"/>
            <w:vAlign w:val="center"/>
          </w:tcPr>
          <w:p w14:paraId="4AB9C19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w:t>
            </w:r>
          </w:p>
        </w:tc>
        <w:tc>
          <w:tcPr>
            <w:tcW w:w="479" w:type="pct"/>
            <w:tcBorders>
              <w:top w:val="single" w:sz="4" w:space="0" w:color="000000"/>
              <w:left w:val="single" w:sz="4" w:space="0" w:color="000000"/>
              <w:bottom w:val="single" w:sz="4" w:space="0" w:color="000000"/>
              <w:right w:val="single" w:sz="4" w:space="0" w:color="000000"/>
            </w:tcBorders>
            <w:shd w:val="pct5" w:color="auto" w:fill="auto"/>
            <w:vAlign w:val="center"/>
          </w:tcPr>
          <w:p w14:paraId="5344213B"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Компонент</w:t>
            </w:r>
          </w:p>
        </w:tc>
        <w:tc>
          <w:tcPr>
            <w:tcW w:w="459" w:type="pct"/>
            <w:tcBorders>
              <w:top w:val="single" w:sz="4" w:space="0" w:color="000000"/>
              <w:left w:val="single" w:sz="4" w:space="0" w:color="000000"/>
              <w:bottom w:val="single" w:sz="4" w:space="0" w:color="000000"/>
              <w:right w:val="single" w:sz="4" w:space="0" w:color="000000"/>
            </w:tcBorders>
            <w:shd w:val="pct5" w:color="auto" w:fill="auto"/>
            <w:vAlign w:val="center"/>
          </w:tcPr>
          <w:p w14:paraId="77BBC5CC"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Категория</w:t>
            </w:r>
          </w:p>
        </w:tc>
        <w:tc>
          <w:tcPr>
            <w:tcW w:w="407" w:type="pct"/>
            <w:tcBorders>
              <w:top w:val="single" w:sz="4" w:space="0" w:color="000000"/>
              <w:left w:val="single" w:sz="4" w:space="0" w:color="000000"/>
              <w:bottom w:val="single" w:sz="4" w:space="0" w:color="000000"/>
              <w:right w:val="single" w:sz="4" w:space="0" w:color="000000"/>
            </w:tcBorders>
            <w:shd w:val="pct5" w:color="auto" w:fill="auto"/>
            <w:vAlign w:val="center"/>
          </w:tcPr>
          <w:p w14:paraId="79A01C7D"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Дата</w:t>
            </w:r>
            <w:r w:rsidRPr="005F376C">
              <w:rPr>
                <w:rFonts w:eastAsia="SimSun"/>
                <w:b/>
                <w:bCs/>
                <w:sz w:val="26"/>
                <w:szCs w:val="26"/>
                <w:lang w:val="en-US" w:eastAsia="zh-CN" w:bidi="hi-IN"/>
              </w:rPr>
              <w:t xml:space="preserve"> </w:t>
            </w:r>
            <w:r w:rsidRPr="005F376C">
              <w:rPr>
                <w:rFonts w:eastAsia="SimSun"/>
                <w:b/>
                <w:bCs/>
                <w:sz w:val="26"/>
                <w:szCs w:val="26"/>
                <w:lang w:eastAsia="zh-CN" w:bidi="hi-IN"/>
              </w:rPr>
              <w:t>создания</w:t>
            </w:r>
          </w:p>
        </w:tc>
        <w:tc>
          <w:tcPr>
            <w:tcW w:w="403" w:type="pct"/>
            <w:tcBorders>
              <w:top w:val="single" w:sz="4" w:space="0" w:color="000000"/>
              <w:left w:val="single" w:sz="4" w:space="0" w:color="000000"/>
              <w:bottom w:val="single" w:sz="4" w:space="0" w:color="000000"/>
              <w:right w:val="single" w:sz="4" w:space="0" w:color="000000"/>
            </w:tcBorders>
            <w:shd w:val="pct5" w:color="auto" w:fill="auto"/>
            <w:vAlign w:val="center"/>
          </w:tcPr>
          <w:p w14:paraId="0E71F182"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Дата решения</w:t>
            </w:r>
          </w:p>
        </w:tc>
        <w:tc>
          <w:tcPr>
            <w:tcW w:w="582" w:type="pct"/>
            <w:tcBorders>
              <w:top w:val="single" w:sz="4" w:space="0" w:color="000000"/>
              <w:left w:val="single" w:sz="4" w:space="0" w:color="000000"/>
              <w:bottom w:val="single" w:sz="4" w:space="0" w:color="000000"/>
              <w:right w:val="single" w:sz="4" w:space="0" w:color="000000"/>
            </w:tcBorders>
            <w:shd w:val="pct5" w:color="auto" w:fill="auto"/>
            <w:vAlign w:val="center"/>
          </w:tcPr>
          <w:p w14:paraId="444AB2B6"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Приоритет (критичность)</w:t>
            </w:r>
          </w:p>
        </w:tc>
        <w:tc>
          <w:tcPr>
            <w:tcW w:w="294" w:type="pct"/>
            <w:tcBorders>
              <w:top w:val="single" w:sz="4" w:space="0" w:color="000000"/>
              <w:left w:val="single" w:sz="4" w:space="0" w:color="000000"/>
              <w:bottom w:val="single" w:sz="4" w:space="0" w:color="000000"/>
              <w:right w:val="single" w:sz="4" w:space="0" w:color="000000"/>
            </w:tcBorders>
            <w:shd w:val="pct5" w:color="auto" w:fill="auto"/>
            <w:vAlign w:val="center"/>
          </w:tcPr>
          <w:p w14:paraId="00B6C996"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ФИО</w:t>
            </w:r>
          </w:p>
        </w:tc>
        <w:tc>
          <w:tcPr>
            <w:tcW w:w="396" w:type="pct"/>
            <w:tcBorders>
              <w:top w:val="single" w:sz="4" w:space="0" w:color="000000"/>
              <w:left w:val="single" w:sz="4" w:space="0" w:color="000000"/>
              <w:bottom w:val="single" w:sz="4" w:space="0" w:color="000000"/>
              <w:right w:val="single" w:sz="4" w:space="0" w:color="000000"/>
            </w:tcBorders>
            <w:shd w:val="pct5" w:color="auto" w:fill="auto"/>
            <w:vAlign w:val="center"/>
          </w:tcPr>
          <w:p w14:paraId="7F602E52"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Телефон</w:t>
            </w:r>
          </w:p>
        </w:tc>
        <w:tc>
          <w:tcPr>
            <w:tcW w:w="543" w:type="pct"/>
            <w:tcBorders>
              <w:top w:val="single" w:sz="4" w:space="0" w:color="000000"/>
              <w:left w:val="single" w:sz="4" w:space="0" w:color="000000"/>
              <w:bottom w:val="single" w:sz="4" w:space="0" w:color="000000"/>
              <w:right w:val="single" w:sz="4" w:space="0" w:color="000000"/>
            </w:tcBorders>
            <w:shd w:val="pct5" w:color="auto" w:fill="auto"/>
            <w:vAlign w:val="center"/>
          </w:tcPr>
          <w:p w14:paraId="27DDEDC9"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Электронная почта</w:t>
            </w:r>
          </w:p>
        </w:tc>
        <w:tc>
          <w:tcPr>
            <w:tcW w:w="477" w:type="pct"/>
            <w:tcBorders>
              <w:top w:val="single" w:sz="4" w:space="0" w:color="000000"/>
              <w:left w:val="single" w:sz="4" w:space="0" w:color="000000"/>
              <w:bottom w:val="single" w:sz="4" w:space="0" w:color="000000"/>
              <w:right w:val="single" w:sz="4" w:space="0" w:color="000000"/>
            </w:tcBorders>
            <w:shd w:val="pct5" w:color="auto" w:fill="auto"/>
            <w:vAlign w:val="center"/>
          </w:tcPr>
          <w:p w14:paraId="07F80FEA"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Способ обращения</w:t>
            </w:r>
          </w:p>
        </w:tc>
        <w:tc>
          <w:tcPr>
            <w:tcW w:w="418" w:type="pct"/>
            <w:tcBorders>
              <w:top w:val="single" w:sz="4" w:space="0" w:color="000000"/>
              <w:left w:val="single" w:sz="4" w:space="0" w:color="000000"/>
              <w:bottom w:val="single" w:sz="4" w:space="0" w:color="000000"/>
              <w:right w:val="single" w:sz="4" w:space="0" w:color="000000"/>
            </w:tcBorders>
            <w:shd w:val="pct5" w:color="auto" w:fill="auto"/>
            <w:vAlign w:val="center"/>
          </w:tcPr>
          <w:p w14:paraId="528739F5"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Краткое описание</w:t>
            </w:r>
          </w:p>
        </w:tc>
        <w:tc>
          <w:tcPr>
            <w:tcW w:w="345" w:type="pct"/>
            <w:tcBorders>
              <w:top w:val="single" w:sz="4" w:space="0" w:color="000000"/>
              <w:left w:val="single" w:sz="4" w:space="0" w:color="000000"/>
              <w:bottom w:val="single" w:sz="4" w:space="0" w:color="000000"/>
              <w:right w:val="single" w:sz="4" w:space="0" w:color="000000"/>
            </w:tcBorders>
            <w:shd w:val="pct5" w:color="auto" w:fill="auto"/>
            <w:vAlign w:val="center"/>
          </w:tcPr>
          <w:p w14:paraId="28C73D7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Статус</w:t>
            </w:r>
          </w:p>
        </w:tc>
      </w:tr>
      <w:tr w:rsidR="00DE2D71" w14:paraId="1FECE031" w14:textId="77777777">
        <w:trPr>
          <w:trHeight w:val="20"/>
        </w:trPr>
        <w:tc>
          <w:tcPr>
            <w:tcW w:w="196" w:type="pct"/>
            <w:tcBorders>
              <w:top w:val="single" w:sz="4" w:space="0" w:color="000000"/>
              <w:left w:val="single" w:sz="4" w:space="0" w:color="000000"/>
              <w:bottom w:val="single" w:sz="4" w:space="0" w:color="000000"/>
              <w:right w:val="single" w:sz="4" w:space="0" w:color="000000"/>
            </w:tcBorders>
            <w:vAlign w:val="center"/>
          </w:tcPr>
          <w:p w14:paraId="0E3487B7" w14:textId="77777777" w:rsidR="00DE2D71" w:rsidRPr="005F376C" w:rsidRDefault="00DE2D71" w:rsidP="005F376C">
            <w:pPr>
              <w:ind w:left="709"/>
              <w:jc w:val="left"/>
              <w:rPr>
                <w:rFonts w:eastAsia="SimSun"/>
                <w:bCs/>
                <w:sz w:val="26"/>
                <w:szCs w:val="26"/>
                <w:lang w:eastAsia="zh-CN" w:bidi="hi-IN"/>
              </w:rPr>
            </w:pPr>
          </w:p>
        </w:tc>
        <w:tc>
          <w:tcPr>
            <w:tcW w:w="479" w:type="pct"/>
            <w:tcBorders>
              <w:top w:val="single" w:sz="4" w:space="0" w:color="000000"/>
              <w:left w:val="single" w:sz="4" w:space="0" w:color="000000"/>
              <w:bottom w:val="single" w:sz="4" w:space="0" w:color="000000"/>
              <w:right w:val="single" w:sz="4" w:space="0" w:color="000000"/>
            </w:tcBorders>
            <w:vAlign w:val="center"/>
          </w:tcPr>
          <w:p w14:paraId="10474230" w14:textId="77777777" w:rsidR="00DE2D71" w:rsidRPr="005F376C" w:rsidRDefault="00DE2D71" w:rsidP="005F376C">
            <w:pPr>
              <w:ind w:left="709"/>
              <w:jc w:val="left"/>
              <w:rPr>
                <w:rFonts w:eastAsia="SimSun"/>
                <w:bCs/>
                <w:sz w:val="26"/>
                <w:szCs w:val="26"/>
                <w:lang w:eastAsia="zh-CN" w:bidi="hi-IN"/>
              </w:rPr>
            </w:pPr>
          </w:p>
        </w:tc>
        <w:tc>
          <w:tcPr>
            <w:tcW w:w="459" w:type="pct"/>
            <w:tcBorders>
              <w:top w:val="single" w:sz="4" w:space="0" w:color="000000"/>
              <w:left w:val="single" w:sz="4" w:space="0" w:color="000000"/>
              <w:bottom w:val="single" w:sz="4" w:space="0" w:color="000000"/>
              <w:right w:val="single" w:sz="4" w:space="0" w:color="000000"/>
            </w:tcBorders>
            <w:vAlign w:val="center"/>
          </w:tcPr>
          <w:p w14:paraId="18C2E296" w14:textId="77777777" w:rsidR="00DE2D71" w:rsidRPr="005F376C" w:rsidRDefault="00DE2D71" w:rsidP="005F376C">
            <w:pPr>
              <w:ind w:left="709"/>
              <w:jc w:val="left"/>
              <w:rPr>
                <w:rFonts w:eastAsia="SimSun"/>
                <w:bCs/>
                <w:sz w:val="26"/>
                <w:szCs w:val="26"/>
                <w:lang w:eastAsia="zh-CN" w:bidi="hi-IN"/>
              </w:rPr>
            </w:pPr>
          </w:p>
        </w:tc>
        <w:tc>
          <w:tcPr>
            <w:tcW w:w="407" w:type="pct"/>
            <w:tcBorders>
              <w:top w:val="single" w:sz="4" w:space="0" w:color="000000"/>
              <w:left w:val="single" w:sz="4" w:space="0" w:color="000000"/>
              <w:bottom w:val="single" w:sz="4" w:space="0" w:color="000000"/>
              <w:right w:val="single" w:sz="4" w:space="0" w:color="000000"/>
            </w:tcBorders>
            <w:vAlign w:val="center"/>
          </w:tcPr>
          <w:p w14:paraId="077B6259" w14:textId="77777777" w:rsidR="00DE2D71" w:rsidRPr="005F376C" w:rsidRDefault="00DE2D71" w:rsidP="005F376C">
            <w:pPr>
              <w:ind w:left="709"/>
              <w:jc w:val="left"/>
              <w:rPr>
                <w:rFonts w:eastAsia="SimSun"/>
                <w:bCs/>
                <w:sz w:val="26"/>
                <w:szCs w:val="26"/>
                <w:lang w:eastAsia="zh-CN" w:bidi="hi-IN"/>
              </w:rPr>
            </w:pPr>
          </w:p>
        </w:tc>
        <w:tc>
          <w:tcPr>
            <w:tcW w:w="403" w:type="pct"/>
            <w:tcBorders>
              <w:top w:val="single" w:sz="4" w:space="0" w:color="000000"/>
              <w:left w:val="single" w:sz="4" w:space="0" w:color="000000"/>
              <w:bottom w:val="single" w:sz="4" w:space="0" w:color="000000"/>
              <w:right w:val="single" w:sz="4" w:space="0" w:color="000000"/>
            </w:tcBorders>
            <w:vAlign w:val="center"/>
          </w:tcPr>
          <w:p w14:paraId="2378993F" w14:textId="77777777" w:rsidR="00DE2D71" w:rsidRPr="005F376C" w:rsidRDefault="00DE2D71" w:rsidP="005F376C">
            <w:pPr>
              <w:ind w:left="709"/>
              <w:jc w:val="left"/>
              <w:rPr>
                <w:rFonts w:eastAsia="SimSun"/>
                <w:bCs/>
                <w:sz w:val="26"/>
                <w:szCs w:val="26"/>
                <w:lang w:eastAsia="zh-CN" w:bidi="hi-IN"/>
              </w:rPr>
            </w:pPr>
          </w:p>
        </w:tc>
        <w:tc>
          <w:tcPr>
            <w:tcW w:w="582" w:type="pct"/>
            <w:tcBorders>
              <w:top w:val="single" w:sz="4" w:space="0" w:color="000000"/>
              <w:left w:val="single" w:sz="4" w:space="0" w:color="000000"/>
              <w:bottom w:val="single" w:sz="4" w:space="0" w:color="000000"/>
              <w:right w:val="single" w:sz="4" w:space="0" w:color="000000"/>
            </w:tcBorders>
            <w:vAlign w:val="center"/>
          </w:tcPr>
          <w:p w14:paraId="649BC01B" w14:textId="77777777" w:rsidR="00DE2D71" w:rsidRPr="005F376C" w:rsidRDefault="00DE2D71" w:rsidP="005F376C">
            <w:pPr>
              <w:ind w:left="709"/>
              <w:jc w:val="left"/>
              <w:rPr>
                <w:rFonts w:eastAsia="SimSun"/>
                <w:bCs/>
                <w:sz w:val="26"/>
                <w:szCs w:val="26"/>
                <w:lang w:eastAsia="zh-CN" w:bidi="hi-IN"/>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4625AAD1" w14:textId="77777777" w:rsidR="00DE2D71" w:rsidRPr="005F376C" w:rsidRDefault="00DE2D71" w:rsidP="005F376C">
            <w:pPr>
              <w:ind w:left="709"/>
              <w:jc w:val="left"/>
              <w:rPr>
                <w:rFonts w:eastAsia="SimSun"/>
                <w:bCs/>
                <w:sz w:val="26"/>
                <w:szCs w:val="26"/>
                <w:lang w:eastAsia="zh-CN" w:bidi="hi-IN"/>
              </w:rPr>
            </w:pPr>
          </w:p>
        </w:tc>
        <w:tc>
          <w:tcPr>
            <w:tcW w:w="396" w:type="pct"/>
            <w:tcBorders>
              <w:top w:val="single" w:sz="4" w:space="0" w:color="000000"/>
              <w:left w:val="single" w:sz="4" w:space="0" w:color="000000"/>
              <w:bottom w:val="single" w:sz="4" w:space="0" w:color="000000"/>
              <w:right w:val="single" w:sz="4" w:space="0" w:color="000000"/>
            </w:tcBorders>
            <w:vAlign w:val="center"/>
          </w:tcPr>
          <w:p w14:paraId="2E16FA0E" w14:textId="77777777" w:rsidR="00DE2D71" w:rsidRPr="005F376C" w:rsidRDefault="00DE2D71" w:rsidP="005F376C">
            <w:pPr>
              <w:ind w:left="709"/>
              <w:jc w:val="left"/>
              <w:rPr>
                <w:rFonts w:eastAsia="SimSun"/>
                <w:bCs/>
                <w:sz w:val="26"/>
                <w:szCs w:val="26"/>
                <w:lang w:eastAsia="zh-CN" w:bidi="hi-IN"/>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283B4AA" w14:textId="77777777" w:rsidR="00DE2D71" w:rsidRPr="005F376C" w:rsidRDefault="00DE2D71" w:rsidP="005F376C">
            <w:pPr>
              <w:ind w:left="709"/>
              <w:jc w:val="left"/>
              <w:rPr>
                <w:rFonts w:eastAsia="SimSun"/>
                <w:bCs/>
                <w:sz w:val="26"/>
                <w:szCs w:val="26"/>
                <w:lang w:eastAsia="zh-CN" w:bidi="hi-IN"/>
              </w:rPr>
            </w:pPr>
          </w:p>
        </w:tc>
        <w:tc>
          <w:tcPr>
            <w:tcW w:w="477" w:type="pct"/>
            <w:tcBorders>
              <w:top w:val="single" w:sz="4" w:space="0" w:color="000000"/>
              <w:left w:val="single" w:sz="4" w:space="0" w:color="000000"/>
              <w:bottom w:val="single" w:sz="4" w:space="0" w:color="000000"/>
              <w:right w:val="single" w:sz="4" w:space="0" w:color="000000"/>
            </w:tcBorders>
            <w:vAlign w:val="center"/>
          </w:tcPr>
          <w:p w14:paraId="51B6C5D5" w14:textId="77777777" w:rsidR="00DE2D71" w:rsidRPr="005F376C" w:rsidRDefault="00DE2D71" w:rsidP="005F376C">
            <w:pPr>
              <w:ind w:left="709"/>
              <w:jc w:val="left"/>
              <w:rPr>
                <w:rFonts w:eastAsia="SimSun"/>
                <w:bCs/>
                <w:sz w:val="26"/>
                <w:szCs w:val="26"/>
                <w:lang w:eastAsia="zh-CN" w:bidi="hi-IN"/>
              </w:rPr>
            </w:pPr>
          </w:p>
        </w:tc>
        <w:tc>
          <w:tcPr>
            <w:tcW w:w="418" w:type="pct"/>
            <w:tcBorders>
              <w:top w:val="single" w:sz="4" w:space="0" w:color="000000"/>
              <w:left w:val="single" w:sz="4" w:space="0" w:color="000000"/>
              <w:bottom w:val="single" w:sz="4" w:space="0" w:color="000000"/>
              <w:right w:val="single" w:sz="4" w:space="0" w:color="000000"/>
            </w:tcBorders>
            <w:vAlign w:val="center"/>
          </w:tcPr>
          <w:p w14:paraId="6BD061AE" w14:textId="77777777" w:rsidR="00DE2D71" w:rsidRPr="005F376C" w:rsidRDefault="00DE2D71" w:rsidP="005F376C">
            <w:pPr>
              <w:ind w:left="709"/>
              <w:jc w:val="left"/>
              <w:rPr>
                <w:rFonts w:eastAsia="SimSun"/>
                <w:bCs/>
                <w:sz w:val="26"/>
                <w:szCs w:val="26"/>
                <w:lang w:eastAsia="zh-CN" w:bidi="hi-IN"/>
              </w:rPr>
            </w:pPr>
          </w:p>
        </w:tc>
        <w:tc>
          <w:tcPr>
            <w:tcW w:w="345" w:type="pct"/>
            <w:tcBorders>
              <w:top w:val="single" w:sz="4" w:space="0" w:color="000000"/>
              <w:left w:val="single" w:sz="4" w:space="0" w:color="000000"/>
              <w:bottom w:val="single" w:sz="4" w:space="0" w:color="000000"/>
              <w:right w:val="single" w:sz="4" w:space="0" w:color="000000"/>
            </w:tcBorders>
            <w:vAlign w:val="center"/>
          </w:tcPr>
          <w:p w14:paraId="3440403B" w14:textId="77777777" w:rsidR="00DE2D71" w:rsidRPr="005F376C" w:rsidRDefault="00DE2D71" w:rsidP="005F376C">
            <w:pPr>
              <w:ind w:left="709"/>
              <w:jc w:val="left"/>
              <w:rPr>
                <w:rFonts w:eastAsia="SimSun"/>
                <w:bCs/>
                <w:sz w:val="26"/>
                <w:szCs w:val="26"/>
                <w:lang w:eastAsia="zh-CN" w:bidi="hi-IN"/>
              </w:rPr>
            </w:pPr>
          </w:p>
        </w:tc>
      </w:tr>
    </w:tbl>
    <w:p w14:paraId="5D617996" w14:textId="77777777" w:rsidR="00DE2D71" w:rsidRPr="005F376C" w:rsidRDefault="00620604">
      <w:pPr>
        <w:jc w:val="left"/>
        <w:rPr>
          <w:sz w:val="26"/>
          <w:szCs w:val="26"/>
        </w:rPr>
      </w:pPr>
      <w:r w:rsidRPr="005F376C">
        <w:rPr>
          <w:sz w:val="26"/>
          <w:szCs w:val="26"/>
        </w:rPr>
        <w:br w:type="page" w:clear="all"/>
      </w:r>
    </w:p>
    <w:p w14:paraId="7F825BC3"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70" w:name="_Toc86335292"/>
      <w:bookmarkStart w:id="71" w:name="_Toc137069546"/>
      <w:bookmarkStart w:id="72" w:name="_Toc162352018"/>
      <w:bookmarkStart w:id="73" w:name="_Toc203663303"/>
      <w:r w:rsidRPr="005F376C">
        <w:rPr>
          <w:sz w:val="26"/>
          <w:szCs w:val="26"/>
        </w:rPr>
        <w:lastRenderedPageBreak/>
        <w:t>ПРИЛОЖЕНИЕ № 3</w:t>
      </w:r>
      <w:bookmarkEnd w:id="70"/>
      <w:bookmarkEnd w:id="71"/>
      <w:bookmarkEnd w:id="72"/>
      <w:bookmarkEnd w:id="73"/>
    </w:p>
    <w:p w14:paraId="470733BD" w14:textId="77777777" w:rsidR="00DE2D71" w:rsidRPr="005F376C" w:rsidRDefault="00620604" w:rsidP="005F376C">
      <w:pPr>
        <w:jc w:val="center"/>
        <w:rPr>
          <w:b/>
          <w:sz w:val="26"/>
          <w:szCs w:val="26"/>
        </w:rPr>
      </w:pPr>
      <w:r w:rsidRPr="005F376C">
        <w:rPr>
          <w:b/>
          <w:sz w:val="26"/>
          <w:szCs w:val="26"/>
        </w:rPr>
        <w:t>ФОРМА</w:t>
      </w:r>
    </w:p>
    <w:p w14:paraId="7A58A2B6"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Сводный отчет по обращениям</w:t>
      </w:r>
    </w:p>
    <w:tbl>
      <w:tblPr>
        <w:tblW w:w="5000" w:type="pct"/>
        <w:tblLook w:val="00A0" w:firstRow="1" w:lastRow="0" w:firstColumn="1" w:lastColumn="0" w:noHBand="0" w:noVBand="0"/>
      </w:tblPr>
      <w:tblGrid>
        <w:gridCol w:w="2445"/>
        <w:gridCol w:w="530"/>
        <w:gridCol w:w="530"/>
        <w:gridCol w:w="530"/>
        <w:gridCol w:w="530"/>
        <w:gridCol w:w="530"/>
        <w:gridCol w:w="530"/>
        <w:gridCol w:w="530"/>
        <w:gridCol w:w="530"/>
        <w:gridCol w:w="530"/>
        <w:gridCol w:w="530"/>
        <w:gridCol w:w="530"/>
        <w:gridCol w:w="530"/>
        <w:gridCol w:w="530"/>
      </w:tblGrid>
      <w:tr w:rsidR="00DE2D71" w14:paraId="15E44F6D" w14:textId="77777777">
        <w:trPr>
          <w:cantSplit/>
          <w:trHeight w:val="20"/>
          <w:tblHeader/>
        </w:trPr>
        <w:tc>
          <w:tcPr>
            <w:tcW w:w="1804" w:type="pct"/>
            <w:tcBorders>
              <w:top w:val="single" w:sz="8" w:space="0" w:color="auto"/>
              <w:left w:val="single" w:sz="8" w:space="0" w:color="auto"/>
              <w:bottom w:val="single" w:sz="8" w:space="0" w:color="auto"/>
              <w:right w:val="single" w:sz="8" w:space="0" w:color="auto"/>
            </w:tcBorders>
            <w:shd w:val="clear" w:color="auto" w:fill="F2F2F2"/>
            <w:vAlign w:val="center"/>
          </w:tcPr>
          <w:p w14:paraId="3567242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Категория обращения</w:t>
            </w:r>
          </w:p>
        </w:tc>
        <w:tc>
          <w:tcPr>
            <w:tcW w:w="3196" w:type="pct"/>
            <w:gridSpan w:val="13"/>
            <w:tcBorders>
              <w:top w:val="single" w:sz="8" w:space="0" w:color="auto"/>
              <w:left w:val="none" w:sz="4" w:space="0" w:color="000000"/>
              <w:bottom w:val="single" w:sz="8" w:space="0" w:color="auto"/>
              <w:right w:val="single" w:sz="8" w:space="0" w:color="000000"/>
            </w:tcBorders>
            <w:shd w:val="clear" w:color="auto" w:fill="F2F2F2"/>
            <w:vAlign w:val="center"/>
          </w:tcPr>
          <w:p w14:paraId="50E2550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Дата обращения, количество зафиксированных обращений</w:t>
            </w:r>
          </w:p>
        </w:tc>
      </w:tr>
      <w:tr w:rsidR="00DE2D71" w14:paraId="57B7FCFA" w14:textId="77777777">
        <w:trPr>
          <w:cantSplit/>
          <w:trHeight w:val="1001"/>
          <w:tblHeader/>
        </w:trPr>
        <w:tc>
          <w:tcPr>
            <w:tcW w:w="1804" w:type="pct"/>
            <w:tcBorders>
              <w:top w:val="none" w:sz="4" w:space="0" w:color="000000"/>
              <w:left w:val="single" w:sz="8" w:space="0" w:color="auto"/>
              <w:bottom w:val="single" w:sz="8" w:space="0" w:color="auto"/>
              <w:right w:val="single" w:sz="8" w:space="0" w:color="auto"/>
            </w:tcBorders>
            <w:shd w:val="clear" w:color="auto" w:fill="F2F2F2"/>
            <w:vAlign w:val="center"/>
          </w:tcPr>
          <w:p w14:paraId="72C7BB52"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 </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736A37DD"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Январь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4CEE1BE2"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Февраль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65B09E0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Март</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43AAF56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Апрель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1094D36D"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Май</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387FA4C3"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Июнь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13E08E1B"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Июль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28B85D4E"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Август</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43E0355B"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Сентябрь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0B6BAA7F"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Октябрь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3C7873B9"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Ноябрь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73FC52C6"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Декабрь</w:t>
            </w:r>
          </w:p>
        </w:tc>
        <w:tc>
          <w:tcPr>
            <w:tcW w:w="246" w:type="pct"/>
            <w:tcBorders>
              <w:top w:val="none" w:sz="4" w:space="0" w:color="000000"/>
              <w:left w:val="none" w:sz="4" w:space="0" w:color="000000"/>
              <w:bottom w:val="single" w:sz="8" w:space="0" w:color="auto"/>
              <w:right w:val="single" w:sz="8" w:space="0" w:color="auto"/>
            </w:tcBorders>
            <w:shd w:val="clear" w:color="auto" w:fill="F2F2F2"/>
            <w:textDirection w:val="btLr"/>
            <w:vAlign w:val="center"/>
          </w:tcPr>
          <w:p w14:paraId="32007C94" w14:textId="77777777" w:rsidR="00DE2D71" w:rsidRPr="005F376C" w:rsidRDefault="00620604">
            <w:pPr>
              <w:jc w:val="left"/>
              <w:rPr>
                <w:rFonts w:eastAsia="SimSun"/>
                <w:b/>
                <w:bCs/>
                <w:sz w:val="26"/>
                <w:szCs w:val="26"/>
                <w:lang w:eastAsia="zh-CN" w:bidi="hi-IN"/>
              </w:rPr>
            </w:pPr>
            <w:r w:rsidRPr="005F376C">
              <w:rPr>
                <w:rFonts w:eastAsia="SimSun"/>
                <w:b/>
                <w:bCs/>
                <w:sz w:val="26"/>
                <w:szCs w:val="26"/>
                <w:lang w:eastAsia="zh-CN" w:bidi="hi-IN"/>
              </w:rPr>
              <w:t>Итого</w:t>
            </w:r>
          </w:p>
        </w:tc>
      </w:tr>
      <w:tr w:rsidR="00DE2D71" w14:paraId="2C697598" w14:textId="77777777">
        <w:trPr>
          <w:cantSplit/>
          <w:trHeight w:val="20"/>
        </w:trPr>
        <w:tc>
          <w:tcPr>
            <w:tcW w:w="5000" w:type="pct"/>
            <w:gridSpan w:val="14"/>
            <w:tcBorders>
              <w:top w:val="single" w:sz="8" w:space="0" w:color="auto"/>
              <w:left w:val="single" w:sz="8" w:space="0" w:color="auto"/>
              <w:bottom w:val="single" w:sz="8" w:space="0" w:color="auto"/>
              <w:right w:val="single" w:sz="8" w:space="0" w:color="000000"/>
            </w:tcBorders>
            <w:vAlign w:val="center"/>
          </w:tcPr>
          <w:p w14:paraId="4870DA09" w14:textId="77777777" w:rsidR="00DE2D71" w:rsidRPr="005F376C" w:rsidRDefault="00620604">
            <w:pPr>
              <w:jc w:val="left"/>
              <w:rPr>
                <w:bCs/>
                <w:sz w:val="26"/>
                <w:szCs w:val="26"/>
              </w:rPr>
            </w:pPr>
            <w:r w:rsidRPr="005F376C">
              <w:rPr>
                <w:bCs/>
                <w:sz w:val="26"/>
                <w:szCs w:val="26"/>
              </w:rPr>
              <w:t>Без приоритета</w:t>
            </w:r>
          </w:p>
        </w:tc>
      </w:tr>
      <w:tr w:rsidR="00DE2D71" w14:paraId="728FC97B"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64D11864" w14:textId="77777777" w:rsidR="00DE2D71" w:rsidRPr="005F376C" w:rsidRDefault="00620604">
            <w:pPr>
              <w:jc w:val="left"/>
              <w:rPr>
                <w:bCs/>
                <w:sz w:val="26"/>
                <w:szCs w:val="26"/>
              </w:rPr>
            </w:pPr>
            <w:r w:rsidRPr="005F376C">
              <w:rPr>
                <w:bCs/>
                <w:sz w:val="26"/>
                <w:szCs w:val="26"/>
              </w:rPr>
              <w:t>Ошибка в программе</w:t>
            </w:r>
          </w:p>
        </w:tc>
        <w:tc>
          <w:tcPr>
            <w:tcW w:w="246" w:type="pct"/>
            <w:tcBorders>
              <w:top w:val="none" w:sz="4" w:space="0" w:color="000000"/>
              <w:left w:val="none" w:sz="4" w:space="0" w:color="000000"/>
              <w:bottom w:val="single" w:sz="8" w:space="0" w:color="auto"/>
              <w:right w:val="single" w:sz="8" w:space="0" w:color="auto"/>
            </w:tcBorders>
            <w:vAlign w:val="center"/>
          </w:tcPr>
          <w:p w14:paraId="44A19BC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6E301C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DC733B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E189F5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1A5C9F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041B7D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437566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19FB75D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5EE424E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1677D9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A48F58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BFEF07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0E5BCB38" w14:textId="77777777" w:rsidR="00DE2D71" w:rsidRPr="005F376C" w:rsidRDefault="00620604">
            <w:pPr>
              <w:jc w:val="left"/>
              <w:rPr>
                <w:bCs/>
                <w:sz w:val="26"/>
                <w:szCs w:val="26"/>
              </w:rPr>
            </w:pPr>
            <w:r w:rsidRPr="005F376C">
              <w:rPr>
                <w:bCs/>
                <w:sz w:val="26"/>
                <w:szCs w:val="26"/>
              </w:rPr>
              <w:t>0</w:t>
            </w:r>
          </w:p>
        </w:tc>
      </w:tr>
      <w:tr w:rsidR="00DE2D71" w14:paraId="204D4800"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11315EFC" w14:textId="77777777" w:rsidR="00DE2D71" w:rsidRPr="005F376C" w:rsidRDefault="00620604">
            <w:pPr>
              <w:jc w:val="left"/>
              <w:rPr>
                <w:bCs/>
                <w:sz w:val="26"/>
                <w:szCs w:val="26"/>
              </w:rPr>
            </w:pPr>
            <w:r w:rsidRPr="005F376C">
              <w:rPr>
                <w:bCs/>
                <w:sz w:val="26"/>
                <w:szCs w:val="26"/>
              </w:rPr>
              <w:t>Проблема доступа</w:t>
            </w:r>
          </w:p>
        </w:tc>
        <w:tc>
          <w:tcPr>
            <w:tcW w:w="246" w:type="pct"/>
            <w:tcBorders>
              <w:top w:val="none" w:sz="4" w:space="0" w:color="000000"/>
              <w:left w:val="none" w:sz="4" w:space="0" w:color="000000"/>
              <w:bottom w:val="single" w:sz="8" w:space="0" w:color="auto"/>
              <w:right w:val="single" w:sz="8" w:space="0" w:color="auto"/>
            </w:tcBorders>
            <w:vAlign w:val="center"/>
          </w:tcPr>
          <w:p w14:paraId="2E15A13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ED6B99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E9B6E7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BE9881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916074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D215E5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042C467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3198BCA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B8AB9B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404B51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3A52CD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2B6385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339CC563" w14:textId="77777777" w:rsidR="00DE2D71" w:rsidRPr="005F376C" w:rsidRDefault="00620604">
            <w:pPr>
              <w:jc w:val="left"/>
              <w:rPr>
                <w:bCs/>
                <w:sz w:val="26"/>
                <w:szCs w:val="26"/>
              </w:rPr>
            </w:pPr>
            <w:r w:rsidRPr="005F376C">
              <w:rPr>
                <w:bCs/>
                <w:sz w:val="26"/>
                <w:szCs w:val="26"/>
              </w:rPr>
              <w:t>0</w:t>
            </w:r>
          </w:p>
        </w:tc>
      </w:tr>
      <w:tr w:rsidR="00DE2D71" w14:paraId="28ED000E"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4FCFE41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756E3A1E"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0B88317"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6189DC4D"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00D552BD"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2D3CB32"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6226E8EC"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09C28E13"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07D13317"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7FA1B811"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7A1F65A6"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18B8CB7"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01A20241"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3F3D2CD0" w14:textId="77777777" w:rsidR="00DE2D71" w:rsidRPr="005F376C" w:rsidRDefault="00DE2D71">
            <w:pPr>
              <w:jc w:val="left"/>
              <w:rPr>
                <w:bCs/>
                <w:sz w:val="26"/>
                <w:szCs w:val="26"/>
              </w:rPr>
            </w:pPr>
          </w:p>
        </w:tc>
      </w:tr>
      <w:tr w:rsidR="00DE2D71" w14:paraId="51B2A08B"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2727EBE2" w14:textId="77777777" w:rsidR="00DE2D71" w:rsidRPr="005F376C" w:rsidRDefault="00620604">
            <w:pPr>
              <w:jc w:val="left"/>
              <w:rPr>
                <w:bCs/>
                <w:sz w:val="26"/>
                <w:szCs w:val="26"/>
              </w:rPr>
            </w:pPr>
            <w:r w:rsidRPr="005F376C">
              <w:rPr>
                <w:bCs/>
                <w:sz w:val="26"/>
                <w:szCs w:val="26"/>
              </w:rPr>
              <w:t>Интеграция с внешними информационными системами</w:t>
            </w:r>
          </w:p>
        </w:tc>
        <w:tc>
          <w:tcPr>
            <w:tcW w:w="246" w:type="pct"/>
            <w:tcBorders>
              <w:top w:val="none" w:sz="4" w:space="0" w:color="000000"/>
              <w:left w:val="none" w:sz="4" w:space="0" w:color="000000"/>
              <w:bottom w:val="single" w:sz="8" w:space="0" w:color="auto"/>
              <w:right w:val="single" w:sz="8" w:space="0" w:color="auto"/>
            </w:tcBorders>
            <w:vAlign w:val="center"/>
          </w:tcPr>
          <w:p w14:paraId="41910BE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483603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F0FAF2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7BFE8A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84D150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02C768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34CBC95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08F9216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5883F2E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909F9A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EBC74C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ED8FE1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75978ABE" w14:textId="77777777" w:rsidR="00DE2D71" w:rsidRPr="005F376C" w:rsidRDefault="00620604">
            <w:pPr>
              <w:jc w:val="left"/>
              <w:rPr>
                <w:bCs/>
                <w:sz w:val="26"/>
                <w:szCs w:val="26"/>
              </w:rPr>
            </w:pPr>
            <w:r w:rsidRPr="005F376C">
              <w:rPr>
                <w:bCs/>
                <w:sz w:val="26"/>
                <w:szCs w:val="26"/>
              </w:rPr>
              <w:t>0</w:t>
            </w:r>
          </w:p>
        </w:tc>
      </w:tr>
      <w:tr w:rsidR="00DE2D71" w14:paraId="70C24DBD"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4CC5E8B6" w14:textId="77777777" w:rsidR="00DE2D71" w:rsidRPr="005F376C" w:rsidRDefault="00620604">
            <w:pPr>
              <w:jc w:val="left"/>
              <w:rPr>
                <w:bCs/>
                <w:sz w:val="26"/>
                <w:szCs w:val="26"/>
              </w:rPr>
            </w:pPr>
            <w:r w:rsidRPr="005F376C">
              <w:rPr>
                <w:bCs/>
                <w:sz w:val="26"/>
                <w:szCs w:val="26"/>
              </w:rPr>
              <w:t>Технические вопросы</w:t>
            </w:r>
          </w:p>
        </w:tc>
        <w:tc>
          <w:tcPr>
            <w:tcW w:w="246" w:type="pct"/>
            <w:tcBorders>
              <w:top w:val="none" w:sz="4" w:space="0" w:color="000000"/>
              <w:left w:val="none" w:sz="4" w:space="0" w:color="000000"/>
              <w:bottom w:val="single" w:sz="8" w:space="0" w:color="auto"/>
              <w:right w:val="single" w:sz="8" w:space="0" w:color="auto"/>
            </w:tcBorders>
            <w:vAlign w:val="center"/>
          </w:tcPr>
          <w:p w14:paraId="5F7D5D6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774A5E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10DBAA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6BE7EC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51321B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A00508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591DA59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165FF7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2107981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B623B8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292014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648082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46EFBE5" w14:textId="77777777" w:rsidR="00DE2D71" w:rsidRPr="005F376C" w:rsidRDefault="00620604">
            <w:pPr>
              <w:jc w:val="left"/>
              <w:rPr>
                <w:bCs/>
                <w:sz w:val="26"/>
                <w:szCs w:val="26"/>
              </w:rPr>
            </w:pPr>
            <w:r w:rsidRPr="005F376C">
              <w:rPr>
                <w:bCs/>
                <w:sz w:val="26"/>
                <w:szCs w:val="26"/>
              </w:rPr>
              <w:t>0</w:t>
            </w:r>
          </w:p>
        </w:tc>
      </w:tr>
      <w:tr w:rsidR="00DE2D71" w14:paraId="09C14F3D" w14:textId="77777777">
        <w:trPr>
          <w:cantSplit/>
          <w:trHeight w:val="20"/>
        </w:trPr>
        <w:tc>
          <w:tcPr>
            <w:tcW w:w="5000" w:type="pct"/>
            <w:gridSpan w:val="14"/>
            <w:tcBorders>
              <w:top w:val="single" w:sz="8" w:space="0" w:color="auto"/>
              <w:left w:val="single" w:sz="8" w:space="0" w:color="auto"/>
              <w:bottom w:val="single" w:sz="8" w:space="0" w:color="auto"/>
              <w:right w:val="single" w:sz="8" w:space="0" w:color="000000"/>
            </w:tcBorders>
            <w:vAlign w:val="center"/>
          </w:tcPr>
          <w:p w14:paraId="692D4BC9" w14:textId="77777777" w:rsidR="00DE2D71" w:rsidRPr="005F376C" w:rsidRDefault="00620604">
            <w:pPr>
              <w:jc w:val="left"/>
              <w:rPr>
                <w:bCs/>
                <w:sz w:val="26"/>
                <w:szCs w:val="26"/>
              </w:rPr>
            </w:pPr>
            <w:r w:rsidRPr="005F376C">
              <w:rPr>
                <w:bCs/>
                <w:sz w:val="26"/>
                <w:szCs w:val="26"/>
              </w:rPr>
              <w:t>1 приоритет (критичный)</w:t>
            </w:r>
          </w:p>
        </w:tc>
      </w:tr>
      <w:tr w:rsidR="00DE2D71" w14:paraId="5520F813"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58099C3E" w14:textId="77777777" w:rsidR="00DE2D71" w:rsidRPr="005F376C" w:rsidRDefault="00620604">
            <w:pPr>
              <w:jc w:val="left"/>
              <w:rPr>
                <w:bCs/>
                <w:sz w:val="26"/>
                <w:szCs w:val="26"/>
              </w:rPr>
            </w:pPr>
            <w:r w:rsidRPr="005F376C">
              <w:rPr>
                <w:bCs/>
                <w:sz w:val="26"/>
                <w:szCs w:val="26"/>
              </w:rPr>
              <w:t>Ошибка в программе</w:t>
            </w:r>
          </w:p>
        </w:tc>
        <w:tc>
          <w:tcPr>
            <w:tcW w:w="246" w:type="pct"/>
            <w:tcBorders>
              <w:top w:val="none" w:sz="4" w:space="0" w:color="000000"/>
              <w:left w:val="none" w:sz="4" w:space="0" w:color="000000"/>
              <w:bottom w:val="single" w:sz="8" w:space="0" w:color="auto"/>
              <w:right w:val="single" w:sz="8" w:space="0" w:color="auto"/>
            </w:tcBorders>
            <w:vAlign w:val="center"/>
          </w:tcPr>
          <w:p w14:paraId="03BBE28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9ECF22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212E86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A6BC67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3AA6D1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C27263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4F16AA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C94CFA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3EEE46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EBC253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2EDAAB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2BB1D9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F6B5ECE" w14:textId="77777777" w:rsidR="00DE2D71" w:rsidRPr="005F376C" w:rsidRDefault="00620604">
            <w:pPr>
              <w:jc w:val="left"/>
              <w:rPr>
                <w:bCs/>
                <w:sz w:val="26"/>
                <w:szCs w:val="26"/>
              </w:rPr>
            </w:pPr>
            <w:r w:rsidRPr="005F376C">
              <w:rPr>
                <w:bCs/>
                <w:sz w:val="26"/>
                <w:szCs w:val="26"/>
              </w:rPr>
              <w:t>0</w:t>
            </w:r>
          </w:p>
        </w:tc>
      </w:tr>
      <w:tr w:rsidR="00DE2D71" w14:paraId="326611D0"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6CD9D8D3" w14:textId="77777777" w:rsidR="00DE2D71" w:rsidRPr="005F376C" w:rsidRDefault="00620604">
            <w:pPr>
              <w:jc w:val="left"/>
              <w:rPr>
                <w:bCs/>
                <w:sz w:val="26"/>
                <w:szCs w:val="26"/>
              </w:rPr>
            </w:pPr>
            <w:r w:rsidRPr="005F376C">
              <w:rPr>
                <w:bCs/>
                <w:sz w:val="26"/>
                <w:szCs w:val="26"/>
              </w:rPr>
              <w:t>Проблема доступа</w:t>
            </w:r>
          </w:p>
        </w:tc>
        <w:tc>
          <w:tcPr>
            <w:tcW w:w="246" w:type="pct"/>
            <w:tcBorders>
              <w:top w:val="none" w:sz="4" w:space="0" w:color="000000"/>
              <w:left w:val="none" w:sz="4" w:space="0" w:color="000000"/>
              <w:bottom w:val="single" w:sz="8" w:space="0" w:color="auto"/>
              <w:right w:val="single" w:sz="8" w:space="0" w:color="auto"/>
            </w:tcBorders>
            <w:vAlign w:val="center"/>
          </w:tcPr>
          <w:p w14:paraId="7C60146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CFAC5A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B7D474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02322D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EFC5B9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25350C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14ECBB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6EA1B3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E2246B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3FF17C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C40ADA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85195A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CE7599F" w14:textId="77777777" w:rsidR="00DE2D71" w:rsidRPr="005F376C" w:rsidRDefault="00620604">
            <w:pPr>
              <w:jc w:val="left"/>
              <w:rPr>
                <w:bCs/>
                <w:sz w:val="26"/>
                <w:szCs w:val="26"/>
              </w:rPr>
            </w:pPr>
            <w:r w:rsidRPr="005F376C">
              <w:rPr>
                <w:bCs/>
                <w:sz w:val="26"/>
                <w:szCs w:val="26"/>
              </w:rPr>
              <w:t>0</w:t>
            </w:r>
          </w:p>
        </w:tc>
      </w:tr>
      <w:tr w:rsidR="00DE2D71" w14:paraId="157E9714"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10C6255E"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C94419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7EA531C4"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2732C55"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77883BC"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5628862"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5016DD36"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83130A5"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223DD1E"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4E6A410"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F30BD53"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4BDBE5E1"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4E0EC294"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74B7970" w14:textId="77777777" w:rsidR="00DE2D71" w:rsidRPr="005F376C" w:rsidRDefault="00DE2D71">
            <w:pPr>
              <w:jc w:val="left"/>
              <w:rPr>
                <w:bCs/>
                <w:sz w:val="26"/>
                <w:szCs w:val="26"/>
              </w:rPr>
            </w:pPr>
          </w:p>
        </w:tc>
      </w:tr>
      <w:tr w:rsidR="00DE2D71" w14:paraId="09B4A475"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3476A87E" w14:textId="77777777" w:rsidR="00DE2D71" w:rsidRPr="005F376C" w:rsidRDefault="00620604">
            <w:pPr>
              <w:jc w:val="left"/>
              <w:rPr>
                <w:bCs/>
                <w:sz w:val="26"/>
                <w:szCs w:val="26"/>
              </w:rPr>
            </w:pPr>
            <w:r w:rsidRPr="005F376C">
              <w:rPr>
                <w:bCs/>
                <w:sz w:val="26"/>
                <w:szCs w:val="26"/>
              </w:rPr>
              <w:t>Интеграция с внешними информационными системами</w:t>
            </w:r>
          </w:p>
        </w:tc>
        <w:tc>
          <w:tcPr>
            <w:tcW w:w="246" w:type="pct"/>
            <w:tcBorders>
              <w:top w:val="none" w:sz="4" w:space="0" w:color="000000"/>
              <w:left w:val="none" w:sz="4" w:space="0" w:color="000000"/>
              <w:bottom w:val="single" w:sz="8" w:space="0" w:color="auto"/>
              <w:right w:val="single" w:sz="8" w:space="0" w:color="auto"/>
            </w:tcBorders>
            <w:vAlign w:val="center"/>
          </w:tcPr>
          <w:p w14:paraId="472AB58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C82C80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04048B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D31CF8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AF4038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E3736F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743958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6CCAEB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558802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F39E6F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B5E301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767386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DEB5F52" w14:textId="77777777" w:rsidR="00DE2D71" w:rsidRPr="005F376C" w:rsidRDefault="00620604">
            <w:pPr>
              <w:jc w:val="left"/>
              <w:rPr>
                <w:bCs/>
                <w:sz w:val="26"/>
                <w:szCs w:val="26"/>
              </w:rPr>
            </w:pPr>
            <w:r w:rsidRPr="005F376C">
              <w:rPr>
                <w:bCs/>
                <w:sz w:val="26"/>
                <w:szCs w:val="26"/>
              </w:rPr>
              <w:t>0</w:t>
            </w:r>
          </w:p>
        </w:tc>
      </w:tr>
      <w:tr w:rsidR="00DE2D71" w14:paraId="78429530"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7215E3E8" w14:textId="77777777" w:rsidR="00DE2D71" w:rsidRPr="005F376C" w:rsidRDefault="00620604">
            <w:pPr>
              <w:jc w:val="left"/>
              <w:rPr>
                <w:bCs/>
                <w:sz w:val="26"/>
                <w:szCs w:val="26"/>
              </w:rPr>
            </w:pPr>
            <w:r w:rsidRPr="005F376C">
              <w:rPr>
                <w:bCs/>
                <w:sz w:val="26"/>
                <w:szCs w:val="26"/>
              </w:rPr>
              <w:t>Технические вопросы</w:t>
            </w:r>
          </w:p>
        </w:tc>
        <w:tc>
          <w:tcPr>
            <w:tcW w:w="246" w:type="pct"/>
            <w:tcBorders>
              <w:top w:val="none" w:sz="4" w:space="0" w:color="000000"/>
              <w:left w:val="none" w:sz="4" w:space="0" w:color="000000"/>
              <w:bottom w:val="single" w:sz="8" w:space="0" w:color="auto"/>
              <w:right w:val="single" w:sz="8" w:space="0" w:color="auto"/>
            </w:tcBorders>
            <w:vAlign w:val="center"/>
          </w:tcPr>
          <w:p w14:paraId="4CD53F7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BF02ED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842B97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2D0DFC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225597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DE6F0D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FB25F8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9081FA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7B3206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DF0293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169726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557A4D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E5B1BB4" w14:textId="77777777" w:rsidR="00DE2D71" w:rsidRPr="005F376C" w:rsidRDefault="00620604">
            <w:pPr>
              <w:jc w:val="left"/>
              <w:rPr>
                <w:bCs/>
                <w:sz w:val="26"/>
                <w:szCs w:val="26"/>
              </w:rPr>
            </w:pPr>
            <w:r w:rsidRPr="005F376C">
              <w:rPr>
                <w:bCs/>
                <w:sz w:val="26"/>
                <w:szCs w:val="26"/>
              </w:rPr>
              <w:t>0</w:t>
            </w:r>
          </w:p>
        </w:tc>
      </w:tr>
      <w:tr w:rsidR="00DE2D71" w14:paraId="31148339" w14:textId="77777777">
        <w:trPr>
          <w:cantSplit/>
          <w:trHeight w:val="20"/>
        </w:trPr>
        <w:tc>
          <w:tcPr>
            <w:tcW w:w="5000" w:type="pct"/>
            <w:gridSpan w:val="14"/>
            <w:tcBorders>
              <w:top w:val="single" w:sz="8" w:space="0" w:color="auto"/>
              <w:left w:val="single" w:sz="8" w:space="0" w:color="auto"/>
              <w:bottom w:val="single" w:sz="8" w:space="0" w:color="auto"/>
              <w:right w:val="single" w:sz="8" w:space="0" w:color="000000"/>
            </w:tcBorders>
            <w:vAlign w:val="center"/>
          </w:tcPr>
          <w:p w14:paraId="2D62599C" w14:textId="77777777" w:rsidR="00DE2D71" w:rsidRPr="005F376C" w:rsidRDefault="00620604">
            <w:pPr>
              <w:jc w:val="left"/>
              <w:rPr>
                <w:bCs/>
                <w:sz w:val="26"/>
                <w:szCs w:val="26"/>
              </w:rPr>
            </w:pPr>
            <w:r w:rsidRPr="005F376C">
              <w:rPr>
                <w:bCs/>
                <w:sz w:val="26"/>
                <w:szCs w:val="26"/>
              </w:rPr>
              <w:t>2 приоритет (высокий)</w:t>
            </w:r>
          </w:p>
        </w:tc>
      </w:tr>
      <w:tr w:rsidR="00DE2D71" w14:paraId="1DFFA01D"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7AFAFB78" w14:textId="77777777" w:rsidR="00DE2D71" w:rsidRPr="005F376C" w:rsidRDefault="00620604">
            <w:pPr>
              <w:jc w:val="left"/>
              <w:rPr>
                <w:bCs/>
                <w:sz w:val="26"/>
                <w:szCs w:val="26"/>
              </w:rPr>
            </w:pPr>
            <w:r w:rsidRPr="005F376C">
              <w:rPr>
                <w:bCs/>
                <w:sz w:val="26"/>
                <w:szCs w:val="26"/>
              </w:rPr>
              <w:t>Ошибка в программе</w:t>
            </w:r>
          </w:p>
        </w:tc>
        <w:tc>
          <w:tcPr>
            <w:tcW w:w="246" w:type="pct"/>
            <w:tcBorders>
              <w:top w:val="none" w:sz="4" w:space="0" w:color="000000"/>
              <w:left w:val="none" w:sz="4" w:space="0" w:color="000000"/>
              <w:bottom w:val="single" w:sz="8" w:space="0" w:color="auto"/>
              <w:right w:val="single" w:sz="8" w:space="0" w:color="auto"/>
            </w:tcBorders>
            <w:vAlign w:val="center"/>
          </w:tcPr>
          <w:p w14:paraId="098E1BA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BC7FFF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2B4150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196928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87FB2E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5FF702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37D99E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484F1D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B3E287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AA3E80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D0A0DB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5BE15C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8555DE4" w14:textId="77777777" w:rsidR="00DE2D71" w:rsidRPr="005F376C" w:rsidRDefault="00620604">
            <w:pPr>
              <w:jc w:val="left"/>
              <w:rPr>
                <w:bCs/>
                <w:sz w:val="26"/>
                <w:szCs w:val="26"/>
              </w:rPr>
            </w:pPr>
            <w:r w:rsidRPr="005F376C">
              <w:rPr>
                <w:bCs/>
                <w:sz w:val="26"/>
                <w:szCs w:val="26"/>
              </w:rPr>
              <w:t>0</w:t>
            </w:r>
          </w:p>
        </w:tc>
      </w:tr>
      <w:tr w:rsidR="00DE2D71" w14:paraId="2720C81C"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72AE396C" w14:textId="77777777" w:rsidR="00DE2D71" w:rsidRPr="005F376C" w:rsidRDefault="00620604">
            <w:pPr>
              <w:jc w:val="left"/>
              <w:rPr>
                <w:bCs/>
                <w:sz w:val="26"/>
                <w:szCs w:val="26"/>
              </w:rPr>
            </w:pPr>
            <w:r w:rsidRPr="005F376C">
              <w:rPr>
                <w:bCs/>
                <w:sz w:val="26"/>
                <w:szCs w:val="26"/>
              </w:rPr>
              <w:t>Проблема доступа</w:t>
            </w:r>
          </w:p>
        </w:tc>
        <w:tc>
          <w:tcPr>
            <w:tcW w:w="246" w:type="pct"/>
            <w:tcBorders>
              <w:top w:val="none" w:sz="4" w:space="0" w:color="000000"/>
              <w:left w:val="none" w:sz="4" w:space="0" w:color="000000"/>
              <w:bottom w:val="single" w:sz="8" w:space="0" w:color="auto"/>
              <w:right w:val="single" w:sz="8" w:space="0" w:color="auto"/>
            </w:tcBorders>
            <w:vAlign w:val="center"/>
          </w:tcPr>
          <w:p w14:paraId="20DDC99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78C5CB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ECE63D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ED8731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0C4003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A49F78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2AAE2C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0CB684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66C402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1E652F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C09A10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87448F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0200306" w14:textId="77777777" w:rsidR="00DE2D71" w:rsidRPr="005F376C" w:rsidRDefault="00620604">
            <w:pPr>
              <w:jc w:val="left"/>
              <w:rPr>
                <w:bCs/>
                <w:sz w:val="26"/>
                <w:szCs w:val="26"/>
              </w:rPr>
            </w:pPr>
            <w:r w:rsidRPr="005F376C">
              <w:rPr>
                <w:bCs/>
                <w:sz w:val="26"/>
                <w:szCs w:val="26"/>
              </w:rPr>
              <w:t>0</w:t>
            </w:r>
          </w:p>
        </w:tc>
      </w:tr>
      <w:tr w:rsidR="00DE2D71" w14:paraId="1BD94515"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2FA9A63A"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A5AC08F"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699FE59"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7CBF7259"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5792AE40"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133B913"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84FCFFE"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8EAFEB2"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0A39A7B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60E3E20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16342D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78082E8F"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6CEF18D6"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2B98B15F" w14:textId="77777777" w:rsidR="00DE2D71" w:rsidRPr="005F376C" w:rsidRDefault="00DE2D71">
            <w:pPr>
              <w:jc w:val="left"/>
              <w:rPr>
                <w:bCs/>
                <w:sz w:val="26"/>
                <w:szCs w:val="26"/>
              </w:rPr>
            </w:pPr>
          </w:p>
        </w:tc>
      </w:tr>
      <w:tr w:rsidR="00DE2D71" w14:paraId="2E50CD75"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793BF99D" w14:textId="77777777" w:rsidR="00DE2D71" w:rsidRPr="005F376C" w:rsidRDefault="00620604">
            <w:pPr>
              <w:jc w:val="left"/>
              <w:rPr>
                <w:bCs/>
                <w:sz w:val="26"/>
                <w:szCs w:val="26"/>
              </w:rPr>
            </w:pPr>
            <w:r w:rsidRPr="005F376C">
              <w:rPr>
                <w:bCs/>
                <w:sz w:val="26"/>
                <w:szCs w:val="26"/>
              </w:rPr>
              <w:t>Интеграция с внешними информационными системами</w:t>
            </w:r>
          </w:p>
        </w:tc>
        <w:tc>
          <w:tcPr>
            <w:tcW w:w="246" w:type="pct"/>
            <w:tcBorders>
              <w:top w:val="none" w:sz="4" w:space="0" w:color="000000"/>
              <w:left w:val="none" w:sz="4" w:space="0" w:color="000000"/>
              <w:bottom w:val="single" w:sz="8" w:space="0" w:color="auto"/>
              <w:right w:val="single" w:sz="8" w:space="0" w:color="auto"/>
            </w:tcBorders>
            <w:vAlign w:val="center"/>
          </w:tcPr>
          <w:p w14:paraId="0CE3E4B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DC9EA8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6369FF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8A3DB0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115EDD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1520C3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3ABCC9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0D557B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392AF3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D57CEF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CAC476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83C1A8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4D36EDC" w14:textId="77777777" w:rsidR="00DE2D71" w:rsidRPr="005F376C" w:rsidRDefault="00620604">
            <w:pPr>
              <w:jc w:val="left"/>
              <w:rPr>
                <w:bCs/>
                <w:sz w:val="26"/>
                <w:szCs w:val="26"/>
              </w:rPr>
            </w:pPr>
            <w:r w:rsidRPr="005F376C">
              <w:rPr>
                <w:bCs/>
                <w:sz w:val="26"/>
                <w:szCs w:val="26"/>
              </w:rPr>
              <w:t>0</w:t>
            </w:r>
          </w:p>
        </w:tc>
      </w:tr>
      <w:tr w:rsidR="00DE2D71" w14:paraId="188A669E"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6CE6CBAE" w14:textId="77777777" w:rsidR="00DE2D71" w:rsidRPr="005F376C" w:rsidRDefault="00620604">
            <w:pPr>
              <w:jc w:val="left"/>
              <w:rPr>
                <w:bCs/>
                <w:sz w:val="26"/>
                <w:szCs w:val="26"/>
              </w:rPr>
            </w:pPr>
            <w:r w:rsidRPr="005F376C">
              <w:rPr>
                <w:bCs/>
                <w:sz w:val="26"/>
                <w:szCs w:val="26"/>
              </w:rPr>
              <w:t>Технические вопросы</w:t>
            </w:r>
          </w:p>
        </w:tc>
        <w:tc>
          <w:tcPr>
            <w:tcW w:w="246" w:type="pct"/>
            <w:tcBorders>
              <w:top w:val="none" w:sz="4" w:space="0" w:color="000000"/>
              <w:left w:val="none" w:sz="4" w:space="0" w:color="000000"/>
              <w:bottom w:val="single" w:sz="8" w:space="0" w:color="auto"/>
              <w:right w:val="single" w:sz="8" w:space="0" w:color="auto"/>
            </w:tcBorders>
            <w:vAlign w:val="center"/>
          </w:tcPr>
          <w:p w14:paraId="6D20CBA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E3249E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A49A9E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7073F2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C0FC01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34A3B2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1CB411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D8E1DD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01B172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A53CB1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BA2493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BDF3DA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E4D5A35" w14:textId="77777777" w:rsidR="00DE2D71" w:rsidRPr="005F376C" w:rsidRDefault="00620604">
            <w:pPr>
              <w:jc w:val="left"/>
              <w:rPr>
                <w:bCs/>
                <w:sz w:val="26"/>
                <w:szCs w:val="26"/>
              </w:rPr>
            </w:pPr>
            <w:r w:rsidRPr="005F376C">
              <w:rPr>
                <w:bCs/>
                <w:sz w:val="26"/>
                <w:szCs w:val="26"/>
              </w:rPr>
              <w:t>0</w:t>
            </w:r>
          </w:p>
        </w:tc>
      </w:tr>
      <w:tr w:rsidR="00DE2D71" w14:paraId="6B4F6584" w14:textId="77777777">
        <w:trPr>
          <w:cantSplit/>
          <w:trHeight w:val="20"/>
        </w:trPr>
        <w:tc>
          <w:tcPr>
            <w:tcW w:w="5000" w:type="pct"/>
            <w:gridSpan w:val="14"/>
            <w:tcBorders>
              <w:top w:val="single" w:sz="8" w:space="0" w:color="auto"/>
              <w:left w:val="single" w:sz="8" w:space="0" w:color="auto"/>
              <w:bottom w:val="single" w:sz="8" w:space="0" w:color="auto"/>
              <w:right w:val="single" w:sz="8" w:space="0" w:color="000000"/>
            </w:tcBorders>
            <w:vAlign w:val="center"/>
          </w:tcPr>
          <w:p w14:paraId="108F7A31" w14:textId="77777777" w:rsidR="00DE2D71" w:rsidRPr="005F376C" w:rsidRDefault="00620604">
            <w:pPr>
              <w:jc w:val="left"/>
              <w:rPr>
                <w:bCs/>
                <w:sz w:val="26"/>
                <w:szCs w:val="26"/>
              </w:rPr>
            </w:pPr>
            <w:r w:rsidRPr="005F376C">
              <w:rPr>
                <w:bCs/>
                <w:sz w:val="26"/>
                <w:szCs w:val="26"/>
              </w:rPr>
              <w:t>3 приоритет (средний)</w:t>
            </w:r>
          </w:p>
        </w:tc>
      </w:tr>
      <w:tr w:rsidR="00DE2D71" w14:paraId="091FF7EA"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5FF6703D" w14:textId="77777777" w:rsidR="00DE2D71" w:rsidRPr="005F376C" w:rsidRDefault="00620604">
            <w:pPr>
              <w:jc w:val="left"/>
              <w:rPr>
                <w:bCs/>
                <w:sz w:val="26"/>
                <w:szCs w:val="26"/>
              </w:rPr>
            </w:pPr>
            <w:r w:rsidRPr="005F376C">
              <w:rPr>
                <w:bCs/>
                <w:sz w:val="26"/>
                <w:szCs w:val="26"/>
              </w:rPr>
              <w:t>Ошибка в программе</w:t>
            </w:r>
          </w:p>
        </w:tc>
        <w:tc>
          <w:tcPr>
            <w:tcW w:w="246" w:type="pct"/>
            <w:tcBorders>
              <w:top w:val="none" w:sz="4" w:space="0" w:color="000000"/>
              <w:left w:val="none" w:sz="4" w:space="0" w:color="000000"/>
              <w:bottom w:val="single" w:sz="8" w:space="0" w:color="auto"/>
              <w:right w:val="single" w:sz="8" w:space="0" w:color="auto"/>
            </w:tcBorders>
            <w:vAlign w:val="center"/>
          </w:tcPr>
          <w:p w14:paraId="0C3CB49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FE8FC4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823914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788337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F2A652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8780AC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04213D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1FFE4A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30F330A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C9D948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457416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273ED5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14653146" w14:textId="77777777" w:rsidR="00DE2D71" w:rsidRPr="005F376C" w:rsidRDefault="00620604">
            <w:pPr>
              <w:jc w:val="left"/>
              <w:rPr>
                <w:bCs/>
                <w:sz w:val="26"/>
                <w:szCs w:val="26"/>
              </w:rPr>
            </w:pPr>
            <w:r w:rsidRPr="005F376C">
              <w:rPr>
                <w:bCs/>
                <w:sz w:val="26"/>
                <w:szCs w:val="26"/>
              </w:rPr>
              <w:t>0</w:t>
            </w:r>
          </w:p>
        </w:tc>
      </w:tr>
      <w:tr w:rsidR="00DE2D71" w14:paraId="3A8914D6"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2A76894D" w14:textId="77777777" w:rsidR="00DE2D71" w:rsidRPr="005F376C" w:rsidRDefault="00620604">
            <w:pPr>
              <w:jc w:val="left"/>
              <w:rPr>
                <w:bCs/>
                <w:sz w:val="26"/>
                <w:szCs w:val="26"/>
              </w:rPr>
            </w:pPr>
            <w:r w:rsidRPr="005F376C">
              <w:rPr>
                <w:bCs/>
                <w:sz w:val="26"/>
                <w:szCs w:val="26"/>
              </w:rPr>
              <w:t>Проблема доступа</w:t>
            </w:r>
          </w:p>
        </w:tc>
        <w:tc>
          <w:tcPr>
            <w:tcW w:w="246" w:type="pct"/>
            <w:tcBorders>
              <w:top w:val="none" w:sz="4" w:space="0" w:color="000000"/>
              <w:left w:val="none" w:sz="4" w:space="0" w:color="000000"/>
              <w:bottom w:val="single" w:sz="8" w:space="0" w:color="auto"/>
              <w:right w:val="single" w:sz="8" w:space="0" w:color="auto"/>
            </w:tcBorders>
            <w:vAlign w:val="center"/>
          </w:tcPr>
          <w:p w14:paraId="207E18C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08960E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157A39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A2B7C4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14B478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0048F9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A05638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BC728E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5279D68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726D49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7B5F0B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9E0196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53B99D3" w14:textId="77777777" w:rsidR="00DE2D71" w:rsidRPr="005F376C" w:rsidRDefault="00620604">
            <w:pPr>
              <w:jc w:val="left"/>
              <w:rPr>
                <w:bCs/>
                <w:sz w:val="26"/>
                <w:szCs w:val="26"/>
              </w:rPr>
            </w:pPr>
            <w:r w:rsidRPr="005F376C">
              <w:rPr>
                <w:bCs/>
                <w:sz w:val="26"/>
                <w:szCs w:val="26"/>
              </w:rPr>
              <w:t>0</w:t>
            </w:r>
          </w:p>
        </w:tc>
      </w:tr>
      <w:tr w:rsidR="00DE2D71" w14:paraId="7C2C68E8"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37F11FC6"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85CB417"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5775A2EE"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56F876BA"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4EF977D"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469348B0"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1B585D35"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27FC88DB"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1E1B01CB"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0D20801F"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2DFE1A8"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51E0ACF1"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vAlign w:val="center"/>
          </w:tcPr>
          <w:p w14:paraId="33577B42" w14:textId="77777777" w:rsidR="00DE2D71" w:rsidRPr="005F376C" w:rsidRDefault="00DE2D71">
            <w:pPr>
              <w:jc w:val="left"/>
              <w:rPr>
                <w:bCs/>
                <w:sz w:val="26"/>
                <w:szCs w:val="26"/>
              </w:rPr>
            </w:pPr>
          </w:p>
        </w:tc>
        <w:tc>
          <w:tcPr>
            <w:tcW w:w="246" w:type="pct"/>
            <w:tcBorders>
              <w:top w:val="none" w:sz="4" w:space="0" w:color="000000"/>
              <w:left w:val="none" w:sz="4" w:space="0" w:color="000000"/>
              <w:bottom w:val="single" w:sz="8" w:space="0" w:color="auto"/>
              <w:right w:val="single" w:sz="8" w:space="0" w:color="auto"/>
            </w:tcBorders>
            <w:noWrap/>
            <w:vAlign w:val="center"/>
          </w:tcPr>
          <w:p w14:paraId="3E20676C" w14:textId="77777777" w:rsidR="00DE2D71" w:rsidRPr="005F376C" w:rsidRDefault="00DE2D71">
            <w:pPr>
              <w:jc w:val="left"/>
              <w:rPr>
                <w:bCs/>
                <w:sz w:val="26"/>
                <w:szCs w:val="26"/>
              </w:rPr>
            </w:pPr>
          </w:p>
        </w:tc>
      </w:tr>
      <w:tr w:rsidR="00DE2D71" w14:paraId="3D61828C"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4EC181D8" w14:textId="77777777" w:rsidR="00DE2D71" w:rsidRPr="005F376C" w:rsidRDefault="00620604">
            <w:pPr>
              <w:jc w:val="left"/>
              <w:rPr>
                <w:bCs/>
                <w:sz w:val="26"/>
                <w:szCs w:val="26"/>
              </w:rPr>
            </w:pPr>
            <w:r w:rsidRPr="005F376C">
              <w:rPr>
                <w:bCs/>
                <w:sz w:val="26"/>
                <w:szCs w:val="26"/>
              </w:rPr>
              <w:lastRenderedPageBreak/>
              <w:t>Интеграция с внешними информационными системами</w:t>
            </w:r>
          </w:p>
        </w:tc>
        <w:tc>
          <w:tcPr>
            <w:tcW w:w="246" w:type="pct"/>
            <w:tcBorders>
              <w:top w:val="none" w:sz="4" w:space="0" w:color="000000"/>
              <w:left w:val="none" w:sz="4" w:space="0" w:color="000000"/>
              <w:bottom w:val="single" w:sz="8" w:space="0" w:color="auto"/>
              <w:right w:val="single" w:sz="8" w:space="0" w:color="auto"/>
            </w:tcBorders>
            <w:vAlign w:val="center"/>
          </w:tcPr>
          <w:p w14:paraId="709F1528"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1FB89A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9DBC71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F72BDBE"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FE5CE7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E2E2D53"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7C8DCCA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6F0F41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4D1E77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43A9551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2310D5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ED8D9B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2024C335" w14:textId="77777777" w:rsidR="00DE2D71" w:rsidRPr="005F376C" w:rsidRDefault="00620604">
            <w:pPr>
              <w:jc w:val="left"/>
              <w:rPr>
                <w:bCs/>
                <w:sz w:val="26"/>
                <w:szCs w:val="26"/>
              </w:rPr>
            </w:pPr>
            <w:r w:rsidRPr="005F376C">
              <w:rPr>
                <w:bCs/>
                <w:sz w:val="26"/>
                <w:szCs w:val="26"/>
              </w:rPr>
              <w:t>0</w:t>
            </w:r>
          </w:p>
        </w:tc>
      </w:tr>
      <w:tr w:rsidR="00DE2D71" w14:paraId="61F8B189"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60DA1AD6" w14:textId="77777777" w:rsidR="00DE2D71" w:rsidRPr="005F376C" w:rsidRDefault="00620604">
            <w:pPr>
              <w:jc w:val="left"/>
              <w:rPr>
                <w:bCs/>
                <w:sz w:val="26"/>
                <w:szCs w:val="26"/>
              </w:rPr>
            </w:pPr>
            <w:r w:rsidRPr="005F376C">
              <w:rPr>
                <w:bCs/>
                <w:sz w:val="26"/>
                <w:szCs w:val="26"/>
              </w:rPr>
              <w:t>Технические вопросы</w:t>
            </w:r>
          </w:p>
        </w:tc>
        <w:tc>
          <w:tcPr>
            <w:tcW w:w="246" w:type="pct"/>
            <w:tcBorders>
              <w:top w:val="none" w:sz="4" w:space="0" w:color="000000"/>
              <w:left w:val="none" w:sz="4" w:space="0" w:color="000000"/>
              <w:bottom w:val="single" w:sz="8" w:space="0" w:color="auto"/>
              <w:right w:val="single" w:sz="8" w:space="0" w:color="auto"/>
            </w:tcBorders>
            <w:vAlign w:val="center"/>
          </w:tcPr>
          <w:p w14:paraId="2A4465C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D0040B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2DBF1DF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7EC9D9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B675B9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73080B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1AC80CB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079C563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13A378D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160485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5C4293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16D12BF"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074F570" w14:textId="77777777" w:rsidR="00DE2D71" w:rsidRPr="005F376C" w:rsidRDefault="00620604">
            <w:pPr>
              <w:jc w:val="left"/>
              <w:rPr>
                <w:bCs/>
                <w:sz w:val="26"/>
                <w:szCs w:val="26"/>
              </w:rPr>
            </w:pPr>
            <w:r w:rsidRPr="005F376C">
              <w:rPr>
                <w:bCs/>
                <w:sz w:val="26"/>
                <w:szCs w:val="26"/>
              </w:rPr>
              <w:t>0</w:t>
            </w:r>
          </w:p>
        </w:tc>
      </w:tr>
      <w:tr w:rsidR="00DE2D71" w14:paraId="04EFF66E" w14:textId="77777777">
        <w:trPr>
          <w:cantSplit/>
          <w:trHeight w:val="20"/>
        </w:trPr>
        <w:tc>
          <w:tcPr>
            <w:tcW w:w="5000" w:type="pct"/>
            <w:gridSpan w:val="14"/>
            <w:tcBorders>
              <w:top w:val="single" w:sz="8" w:space="0" w:color="auto"/>
              <w:left w:val="single" w:sz="8" w:space="0" w:color="auto"/>
              <w:bottom w:val="single" w:sz="8" w:space="0" w:color="auto"/>
              <w:right w:val="single" w:sz="8" w:space="0" w:color="000000"/>
            </w:tcBorders>
            <w:vAlign w:val="center"/>
          </w:tcPr>
          <w:p w14:paraId="1CBFCB89" w14:textId="77777777" w:rsidR="00DE2D71" w:rsidRPr="005F376C" w:rsidRDefault="00620604">
            <w:pPr>
              <w:jc w:val="left"/>
              <w:rPr>
                <w:bCs/>
                <w:sz w:val="26"/>
                <w:szCs w:val="26"/>
              </w:rPr>
            </w:pPr>
            <w:r w:rsidRPr="005F376C">
              <w:rPr>
                <w:bCs/>
                <w:sz w:val="26"/>
                <w:szCs w:val="26"/>
              </w:rPr>
              <w:t>4 приоритет (низкий)</w:t>
            </w:r>
          </w:p>
        </w:tc>
      </w:tr>
      <w:tr w:rsidR="00DE2D71" w14:paraId="7D7775E1" w14:textId="77777777">
        <w:trPr>
          <w:cantSplit/>
          <w:trHeight w:val="20"/>
        </w:trPr>
        <w:tc>
          <w:tcPr>
            <w:tcW w:w="1804" w:type="pct"/>
            <w:tcBorders>
              <w:top w:val="none" w:sz="4" w:space="0" w:color="000000"/>
              <w:left w:val="single" w:sz="8" w:space="0" w:color="auto"/>
              <w:bottom w:val="single" w:sz="8" w:space="0" w:color="auto"/>
              <w:right w:val="single" w:sz="8" w:space="0" w:color="auto"/>
            </w:tcBorders>
            <w:vAlign w:val="center"/>
          </w:tcPr>
          <w:p w14:paraId="04CD7B28" w14:textId="77777777" w:rsidR="00DE2D71" w:rsidRPr="005F376C" w:rsidRDefault="00620604">
            <w:pPr>
              <w:jc w:val="left"/>
              <w:rPr>
                <w:bCs/>
                <w:sz w:val="26"/>
                <w:szCs w:val="26"/>
              </w:rPr>
            </w:pPr>
            <w:r w:rsidRPr="005F376C">
              <w:rPr>
                <w:bCs/>
                <w:sz w:val="26"/>
                <w:szCs w:val="26"/>
              </w:rPr>
              <w:t>Ошибка в программе</w:t>
            </w:r>
          </w:p>
        </w:tc>
        <w:tc>
          <w:tcPr>
            <w:tcW w:w="246" w:type="pct"/>
            <w:tcBorders>
              <w:top w:val="none" w:sz="4" w:space="0" w:color="000000"/>
              <w:left w:val="none" w:sz="4" w:space="0" w:color="000000"/>
              <w:bottom w:val="single" w:sz="8" w:space="0" w:color="auto"/>
              <w:right w:val="single" w:sz="8" w:space="0" w:color="auto"/>
            </w:tcBorders>
            <w:vAlign w:val="center"/>
          </w:tcPr>
          <w:p w14:paraId="59FA72EA"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78175C7D"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33440D5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4BF9119"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542E608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239B28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4A81865B"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660C313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7CC8005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1FC2C847"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0E8A133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vAlign w:val="center"/>
          </w:tcPr>
          <w:p w14:paraId="620F695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8" w:space="0" w:color="auto"/>
              <w:right w:val="single" w:sz="8" w:space="0" w:color="auto"/>
            </w:tcBorders>
            <w:noWrap/>
            <w:vAlign w:val="center"/>
          </w:tcPr>
          <w:p w14:paraId="0448F1F8" w14:textId="77777777" w:rsidR="00DE2D71" w:rsidRPr="005F376C" w:rsidRDefault="00620604">
            <w:pPr>
              <w:jc w:val="left"/>
              <w:rPr>
                <w:bCs/>
                <w:sz w:val="26"/>
                <w:szCs w:val="26"/>
              </w:rPr>
            </w:pPr>
            <w:r w:rsidRPr="005F376C">
              <w:rPr>
                <w:bCs/>
                <w:sz w:val="26"/>
                <w:szCs w:val="26"/>
              </w:rPr>
              <w:t>0</w:t>
            </w:r>
          </w:p>
        </w:tc>
      </w:tr>
      <w:tr w:rsidR="00DE2D71" w14:paraId="48CFE808" w14:textId="77777777">
        <w:trPr>
          <w:cantSplit/>
          <w:trHeight w:val="20"/>
        </w:trPr>
        <w:tc>
          <w:tcPr>
            <w:tcW w:w="1804" w:type="pct"/>
            <w:tcBorders>
              <w:top w:val="none" w:sz="4" w:space="0" w:color="000000"/>
              <w:left w:val="single" w:sz="8" w:space="0" w:color="auto"/>
              <w:bottom w:val="single" w:sz="4" w:space="0" w:color="auto"/>
              <w:right w:val="single" w:sz="8" w:space="0" w:color="auto"/>
            </w:tcBorders>
            <w:vAlign w:val="center"/>
          </w:tcPr>
          <w:p w14:paraId="6AF2412E" w14:textId="77777777" w:rsidR="00DE2D71" w:rsidRPr="005F376C" w:rsidRDefault="00620604">
            <w:pPr>
              <w:jc w:val="left"/>
              <w:rPr>
                <w:bCs/>
                <w:sz w:val="26"/>
                <w:szCs w:val="26"/>
              </w:rPr>
            </w:pPr>
            <w:r w:rsidRPr="005F376C">
              <w:rPr>
                <w:bCs/>
                <w:sz w:val="26"/>
                <w:szCs w:val="26"/>
              </w:rPr>
              <w:t>Проблема доступа</w:t>
            </w:r>
          </w:p>
        </w:tc>
        <w:tc>
          <w:tcPr>
            <w:tcW w:w="246" w:type="pct"/>
            <w:tcBorders>
              <w:top w:val="none" w:sz="4" w:space="0" w:color="000000"/>
              <w:left w:val="none" w:sz="4" w:space="0" w:color="000000"/>
              <w:bottom w:val="single" w:sz="4" w:space="0" w:color="auto"/>
              <w:right w:val="single" w:sz="8" w:space="0" w:color="auto"/>
            </w:tcBorders>
            <w:vAlign w:val="center"/>
          </w:tcPr>
          <w:p w14:paraId="6ABB791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35208F0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3D1B6060"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5E4D072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4C178F6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3EE5130C"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noWrap/>
            <w:vAlign w:val="center"/>
          </w:tcPr>
          <w:p w14:paraId="751888C6"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noWrap/>
            <w:vAlign w:val="center"/>
          </w:tcPr>
          <w:p w14:paraId="494416D4"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noWrap/>
            <w:vAlign w:val="center"/>
          </w:tcPr>
          <w:p w14:paraId="542CA97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506D3981"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0943E175"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vAlign w:val="center"/>
          </w:tcPr>
          <w:p w14:paraId="0C2D05F2" w14:textId="77777777" w:rsidR="00DE2D71" w:rsidRPr="005F376C" w:rsidRDefault="00620604">
            <w:pPr>
              <w:jc w:val="left"/>
              <w:rPr>
                <w:bCs/>
                <w:sz w:val="26"/>
                <w:szCs w:val="26"/>
              </w:rPr>
            </w:pPr>
            <w:r w:rsidRPr="005F376C">
              <w:rPr>
                <w:bCs/>
                <w:sz w:val="26"/>
                <w:szCs w:val="26"/>
              </w:rPr>
              <w:t>0</w:t>
            </w:r>
          </w:p>
        </w:tc>
        <w:tc>
          <w:tcPr>
            <w:tcW w:w="246" w:type="pct"/>
            <w:tcBorders>
              <w:top w:val="none" w:sz="4" w:space="0" w:color="000000"/>
              <w:left w:val="none" w:sz="4" w:space="0" w:color="000000"/>
              <w:bottom w:val="single" w:sz="4" w:space="0" w:color="auto"/>
              <w:right w:val="single" w:sz="8" w:space="0" w:color="auto"/>
            </w:tcBorders>
            <w:noWrap/>
            <w:vAlign w:val="center"/>
          </w:tcPr>
          <w:p w14:paraId="3649D07C" w14:textId="77777777" w:rsidR="00DE2D71" w:rsidRPr="005F376C" w:rsidRDefault="00620604">
            <w:pPr>
              <w:jc w:val="left"/>
              <w:rPr>
                <w:bCs/>
                <w:sz w:val="26"/>
                <w:szCs w:val="26"/>
              </w:rPr>
            </w:pPr>
            <w:r w:rsidRPr="005F376C">
              <w:rPr>
                <w:bCs/>
                <w:sz w:val="26"/>
                <w:szCs w:val="26"/>
              </w:rPr>
              <w:t>0</w:t>
            </w:r>
          </w:p>
        </w:tc>
      </w:tr>
      <w:tr w:rsidR="00DE2D71" w14:paraId="38166F91" w14:textId="77777777">
        <w:trPr>
          <w:cantSplit/>
          <w:trHeight w:val="20"/>
        </w:trPr>
        <w:tc>
          <w:tcPr>
            <w:tcW w:w="1804" w:type="pct"/>
            <w:tcBorders>
              <w:top w:val="single" w:sz="4" w:space="0" w:color="auto"/>
              <w:left w:val="single" w:sz="4" w:space="0" w:color="auto"/>
              <w:bottom w:val="single" w:sz="4" w:space="0" w:color="auto"/>
              <w:right w:val="single" w:sz="4" w:space="0" w:color="auto"/>
            </w:tcBorders>
            <w:vAlign w:val="center"/>
          </w:tcPr>
          <w:p w14:paraId="6B056394"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48CA1B74"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0C8C0032"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71F0237A"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248DEAB2"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73716D60"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617DFD59"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noWrap/>
            <w:vAlign w:val="center"/>
          </w:tcPr>
          <w:p w14:paraId="396D3ABD"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noWrap/>
            <w:vAlign w:val="center"/>
          </w:tcPr>
          <w:p w14:paraId="2E7344B8"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noWrap/>
            <w:vAlign w:val="center"/>
          </w:tcPr>
          <w:p w14:paraId="17201B71"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45C9744D"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5C7F74EE"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vAlign w:val="center"/>
          </w:tcPr>
          <w:p w14:paraId="20B5A8D4" w14:textId="77777777" w:rsidR="00DE2D71" w:rsidRPr="005F376C" w:rsidRDefault="00DE2D71">
            <w:pPr>
              <w:jc w:val="left"/>
              <w:rPr>
                <w:bCs/>
                <w:sz w:val="26"/>
                <w:szCs w:val="26"/>
              </w:rPr>
            </w:pPr>
          </w:p>
        </w:tc>
        <w:tc>
          <w:tcPr>
            <w:tcW w:w="246" w:type="pct"/>
            <w:tcBorders>
              <w:top w:val="single" w:sz="4" w:space="0" w:color="auto"/>
              <w:left w:val="single" w:sz="4" w:space="0" w:color="auto"/>
              <w:bottom w:val="single" w:sz="4" w:space="0" w:color="auto"/>
              <w:right w:val="single" w:sz="4" w:space="0" w:color="auto"/>
            </w:tcBorders>
            <w:noWrap/>
            <w:vAlign w:val="center"/>
          </w:tcPr>
          <w:p w14:paraId="741A82BD" w14:textId="77777777" w:rsidR="00DE2D71" w:rsidRPr="005F376C" w:rsidRDefault="00DE2D71">
            <w:pPr>
              <w:jc w:val="left"/>
              <w:rPr>
                <w:bCs/>
                <w:sz w:val="26"/>
                <w:szCs w:val="26"/>
              </w:rPr>
            </w:pPr>
          </w:p>
        </w:tc>
      </w:tr>
      <w:tr w:rsidR="00DE2D71" w14:paraId="26504C2C" w14:textId="77777777">
        <w:trPr>
          <w:cantSplit/>
          <w:trHeight w:val="20"/>
        </w:trPr>
        <w:tc>
          <w:tcPr>
            <w:tcW w:w="1804" w:type="pct"/>
            <w:tcBorders>
              <w:top w:val="single" w:sz="4" w:space="0" w:color="auto"/>
              <w:left w:val="single" w:sz="4" w:space="0" w:color="auto"/>
              <w:bottom w:val="single" w:sz="4" w:space="0" w:color="auto"/>
              <w:right w:val="single" w:sz="4" w:space="0" w:color="auto"/>
            </w:tcBorders>
            <w:vAlign w:val="center"/>
          </w:tcPr>
          <w:p w14:paraId="4FC2DE86" w14:textId="77777777" w:rsidR="00DE2D71" w:rsidRPr="005F376C" w:rsidRDefault="00620604">
            <w:pPr>
              <w:jc w:val="left"/>
              <w:rPr>
                <w:bCs/>
                <w:sz w:val="26"/>
                <w:szCs w:val="26"/>
              </w:rPr>
            </w:pPr>
            <w:r w:rsidRPr="005F376C">
              <w:rPr>
                <w:bCs/>
                <w:sz w:val="26"/>
                <w:szCs w:val="26"/>
              </w:rPr>
              <w:t>Интеграция с внешними информационными системами</w:t>
            </w:r>
          </w:p>
        </w:tc>
        <w:tc>
          <w:tcPr>
            <w:tcW w:w="246" w:type="pct"/>
            <w:tcBorders>
              <w:top w:val="single" w:sz="4" w:space="0" w:color="auto"/>
              <w:left w:val="single" w:sz="4" w:space="0" w:color="auto"/>
              <w:bottom w:val="single" w:sz="4" w:space="0" w:color="auto"/>
              <w:right w:val="single" w:sz="4" w:space="0" w:color="auto"/>
            </w:tcBorders>
            <w:vAlign w:val="center"/>
          </w:tcPr>
          <w:p w14:paraId="01DF9426"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794324A2"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1FE148DA"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20B49044"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4A0F359A"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448837ED"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38D656EA"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11D1245B"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1F6C6644"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1C9C02D1"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2824C3AD"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25737CB8"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5A847383" w14:textId="77777777" w:rsidR="00DE2D71" w:rsidRPr="005F376C" w:rsidRDefault="00620604">
            <w:pPr>
              <w:jc w:val="left"/>
              <w:rPr>
                <w:bCs/>
                <w:sz w:val="26"/>
                <w:szCs w:val="26"/>
              </w:rPr>
            </w:pPr>
            <w:r w:rsidRPr="005F376C">
              <w:rPr>
                <w:bCs/>
                <w:sz w:val="26"/>
                <w:szCs w:val="26"/>
              </w:rPr>
              <w:t>0</w:t>
            </w:r>
          </w:p>
        </w:tc>
      </w:tr>
      <w:tr w:rsidR="00DE2D71" w14:paraId="224DF8B1" w14:textId="77777777">
        <w:trPr>
          <w:cantSplit/>
          <w:trHeight w:val="20"/>
        </w:trPr>
        <w:tc>
          <w:tcPr>
            <w:tcW w:w="1804" w:type="pct"/>
            <w:tcBorders>
              <w:top w:val="single" w:sz="4" w:space="0" w:color="auto"/>
              <w:left w:val="single" w:sz="4" w:space="0" w:color="auto"/>
              <w:bottom w:val="single" w:sz="4" w:space="0" w:color="auto"/>
              <w:right w:val="single" w:sz="4" w:space="0" w:color="auto"/>
            </w:tcBorders>
            <w:vAlign w:val="center"/>
          </w:tcPr>
          <w:p w14:paraId="7186F6D1" w14:textId="77777777" w:rsidR="00DE2D71" w:rsidRPr="005F376C" w:rsidRDefault="00620604">
            <w:pPr>
              <w:jc w:val="left"/>
              <w:rPr>
                <w:bCs/>
                <w:sz w:val="26"/>
                <w:szCs w:val="26"/>
              </w:rPr>
            </w:pPr>
            <w:r w:rsidRPr="005F376C">
              <w:rPr>
                <w:bCs/>
                <w:sz w:val="26"/>
                <w:szCs w:val="26"/>
              </w:rPr>
              <w:t>Технические вопросы</w:t>
            </w:r>
          </w:p>
        </w:tc>
        <w:tc>
          <w:tcPr>
            <w:tcW w:w="246" w:type="pct"/>
            <w:tcBorders>
              <w:top w:val="single" w:sz="4" w:space="0" w:color="auto"/>
              <w:left w:val="single" w:sz="4" w:space="0" w:color="auto"/>
              <w:bottom w:val="single" w:sz="4" w:space="0" w:color="auto"/>
              <w:right w:val="single" w:sz="4" w:space="0" w:color="auto"/>
            </w:tcBorders>
            <w:vAlign w:val="center"/>
          </w:tcPr>
          <w:p w14:paraId="61B7B107"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5F0F322E"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65050A57"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0D6AA092"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4E9EC945"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3C9C39CD"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5062503A"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66ACAA58"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090FD3AE"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3F38684B"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7205D3EB"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vAlign w:val="center"/>
          </w:tcPr>
          <w:p w14:paraId="649FD3EF" w14:textId="77777777" w:rsidR="00DE2D71" w:rsidRPr="005F376C" w:rsidRDefault="00620604">
            <w:pPr>
              <w:jc w:val="left"/>
              <w:rPr>
                <w:bCs/>
                <w:sz w:val="26"/>
                <w:szCs w:val="26"/>
              </w:rPr>
            </w:pPr>
            <w:r w:rsidRPr="005F376C">
              <w:rPr>
                <w:bCs/>
                <w:sz w:val="26"/>
                <w:szCs w:val="26"/>
              </w:rPr>
              <w:t>0</w:t>
            </w:r>
          </w:p>
        </w:tc>
        <w:tc>
          <w:tcPr>
            <w:tcW w:w="246" w:type="pct"/>
            <w:tcBorders>
              <w:top w:val="single" w:sz="4" w:space="0" w:color="auto"/>
              <w:left w:val="single" w:sz="4" w:space="0" w:color="auto"/>
              <w:bottom w:val="single" w:sz="4" w:space="0" w:color="auto"/>
              <w:right w:val="single" w:sz="4" w:space="0" w:color="auto"/>
            </w:tcBorders>
            <w:noWrap/>
            <w:vAlign w:val="center"/>
          </w:tcPr>
          <w:p w14:paraId="62925183" w14:textId="77777777" w:rsidR="00DE2D71" w:rsidRPr="005F376C" w:rsidRDefault="00620604">
            <w:pPr>
              <w:jc w:val="left"/>
              <w:rPr>
                <w:bCs/>
                <w:sz w:val="26"/>
                <w:szCs w:val="26"/>
              </w:rPr>
            </w:pPr>
            <w:r w:rsidRPr="005F376C">
              <w:rPr>
                <w:bCs/>
                <w:sz w:val="26"/>
                <w:szCs w:val="26"/>
              </w:rPr>
              <w:t>0</w:t>
            </w:r>
          </w:p>
        </w:tc>
      </w:tr>
    </w:tbl>
    <w:p w14:paraId="244A5992" w14:textId="77777777" w:rsidR="00DE2D71" w:rsidRPr="005F376C" w:rsidRDefault="00DE2D71">
      <w:pPr>
        <w:jc w:val="left"/>
        <w:rPr>
          <w:rFonts w:eastAsia="SimSun"/>
          <w:color w:val="auto"/>
          <w:sz w:val="26"/>
          <w:szCs w:val="26"/>
          <w:lang w:eastAsia="zh-CN" w:bidi="hi-IN"/>
        </w:rPr>
      </w:pPr>
    </w:p>
    <w:p w14:paraId="535B0384" w14:textId="77777777" w:rsidR="00DE2D71" w:rsidRPr="005F376C" w:rsidRDefault="00DE2D71">
      <w:pPr>
        <w:keepNext/>
        <w:widowControl w:val="0"/>
        <w:jc w:val="left"/>
        <w:rPr>
          <w:sz w:val="26"/>
          <w:szCs w:val="26"/>
        </w:rPr>
      </w:pPr>
    </w:p>
    <w:p w14:paraId="65A2B1BF" w14:textId="77777777" w:rsidR="00DE2D71" w:rsidRPr="005F376C" w:rsidRDefault="00620604">
      <w:pPr>
        <w:jc w:val="left"/>
        <w:rPr>
          <w:sz w:val="26"/>
          <w:szCs w:val="26"/>
        </w:rPr>
      </w:pPr>
      <w:r w:rsidRPr="005F376C">
        <w:rPr>
          <w:sz w:val="26"/>
          <w:szCs w:val="26"/>
        </w:rPr>
        <w:br w:type="page" w:clear="all"/>
      </w:r>
    </w:p>
    <w:p w14:paraId="2D89E193"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74" w:name="_Toc86335293"/>
      <w:bookmarkStart w:id="75" w:name="_Toc137069547"/>
      <w:bookmarkStart w:id="76" w:name="_Toc162352019"/>
      <w:bookmarkStart w:id="77" w:name="_Toc203663304"/>
      <w:r w:rsidRPr="005F376C">
        <w:rPr>
          <w:sz w:val="26"/>
          <w:szCs w:val="26"/>
        </w:rPr>
        <w:lastRenderedPageBreak/>
        <w:t>ПРИЛОЖЕНИЕ № 4</w:t>
      </w:r>
      <w:bookmarkEnd w:id="74"/>
      <w:bookmarkEnd w:id="75"/>
      <w:bookmarkEnd w:id="76"/>
      <w:bookmarkEnd w:id="77"/>
    </w:p>
    <w:p w14:paraId="1D9FA18A" w14:textId="77777777" w:rsidR="00DE2D71" w:rsidRPr="005F376C" w:rsidRDefault="00620604" w:rsidP="005F376C">
      <w:pPr>
        <w:jc w:val="center"/>
        <w:rPr>
          <w:b/>
          <w:sz w:val="26"/>
          <w:szCs w:val="26"/>
        </w:rPr>
      </w:pPr>
      <w:r w:rsidRPr="005F376C">
        <w:rPr>
          <w:b/>
          <w:sz w:val="26"/>
          <w:szCs w:val="26"/>
        </w:rPr>
        <w:t>ФОРМА</w:t>
      </w:r>
    </w:p>
    <w:p w14:paraId="1004FC82"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администрирования и диагностики ПО и ППО</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
        <w:gridCol w:w="1916"/>
        <w:gridCol w:w="2289"/>
        <w:gridCol w:w="1463"/>
        <w:gridCol w:w="1341"/>
        <w:gridCol w:w="1858"/>
      </w:tblGrid>
      <w:tr w:rsidR="00DE2D71" w14:paraId="72771885" w14:textId="77777777">
        <w:trPr>
          <w:trHeight w:val="20"/>
          <w:tblHeader/>
          <w:jc w:val="center"/>
        </w:trPr>
        <w:tc>
          <w:tcPr>
            <w:tcW w:w="28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A57C4BF"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w:t>
            </w:r>
          </w:p>
        </w:tc>
        <w:tc>
          <w:tcPr>
            <w:tcW w:w="80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4238BBD"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Название программного обеспечения</w:t>
            </w:r>
          </w:p>
        </w:tc>
        <w:tc>
          <w:tcPr>
            <w:tcW w:w="86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2B4758D"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Наименование контролируемого параметра</w:t>
            </w:r>
          </w:p>
        </w:tc>
        <w:tc>
          <w:tcPr>
            <w:tcW w:w="52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00E7C49"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Состояние</w:t>
            </w:r>
          </w:p>
        </w:tc>
        <w:tc>
          <w:tcPr>
            <w:tcW w:w="62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6C2E31A"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Дата проверки</w:t>
            </w:r>
          </w:p>
        </w:tc>
        <w:tc>
          <w:tcPr>
            <w:tcW w:w="189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D8F031B" w14:textId="77777777" w:rsidR="00DE2D71" w:rsidRPr="005F376C" w:rsidRDefault="00620604">
            <w:pPr>
              <w:widowControl w:val="0"/>
              <w:jc w:val="left"/>
              <w:rPr>
                <w:b/>
                <w:bCs/>
                <w:sz w:val="26"/>
                <w:szCs w:val="26"/>
                <w:lang w:eastAsia="zh-CN" w:bidi="hi-IN"/>
              </w:rPr>
            </w:pPr>
            <w:r w:rsidRPr="005F376C">
              <w:rPr>
                <w:b/>
                <w:bCs/>
                <w:sz w:val="26"/>
                <w:szCs w:val="26"/>
                <w:lang w:eastAsia="zh-CN" w:bidi="hi-IN"/>
              </w:rPr>
              <w:t>Должность, ФИО</w:t>
            </w:r>
          </w:p>
        </w:tc>
      </w:tr>
      <w:tr w:rsidR="00DE2D71" w14:paraId="34EC6B7B" w14:textId="77777777">
        <w:trPr>
          <w:trHeight w:val="20"/>
          <w:tblHeader/>
          <w:jc w:val="center"/>
        </w:trPr>
        <w:tc>
          <w:tcPr>
            <w:tcW w:w="282" w:type="pct"/>
            <w:tcBorders>
              <w:top w:val="single" w:sz="4" w:space="0" w:color="000000"/>
              <w:left w:val="single" w:sz="4" w:space="0" w:color="000000"/>
              <w:bottom w:val="single" w:sz="4" w:space="0" w:color="000000"/>
              <w:right w:val="single" w:sz="4" w:space="0" w:color="000000"/>
            </w:tcBorders>
            <w:vAlign w:val="center"/>
          </w:tcPr>
          <w:p w14:paraId="5DF48DF1" w14:textId="77777777" w:rsidR="00DE2D71" w:rsidRPr="005F376C" w:rsidRDefault="00DE2D71">
            <w:pPr>
              <w:widowControl w:val="0"/>
              <w:jc w:val="left"/>
              <w:rPr>
                <w:bCs/>
                <w:sz w:val="26"/>
                <w:szCs w:val="26"/>
                <w:lang w:eastAsia="zh-CN" w:bidi="hi-IN"/>
              </w:rPr>
            </w:pPr>
          </w:p>
        </w:tc>
        <w:tc>
          <w:tcPr>
            <w:tcW w:w="809" w:type="pct"/>
            <w:tcBorders>
              <w:top w:val="single" w:sz="4" w:space="0" w:color="000000"/>
              <w:left w:val="single" w:sz="4" w:space="0" w:color="000000"/>
              <w:bottom w:val="single" w:sz="4" w:space="0" w:color="000000"/>
              <w:right w:val="single" w:sz="4" w:space="0" w:color="000000"/>
            </w:tcBorders>
            <w:vAlign w:val="center"/>
          </w:tcPr>
          <w:p w14:paraId="09F6387C" w14:textId="77777777" w:rsidR="00DE2D71" w:rsidRPr="005F376C" w:rsidRDefault="00DE2D71">
            <w:pPr>
              <w:widowControl w:val="0"/>
              <w:jc w:val="left"/>
              <w:rPr>
                <w:bCs/>
                <w:sz w:val="26"/>
                <w:szCs w:val="26"/>
                <w:lang w:eastAsia="zh-CN" w:bidi="hi-IN"/>
              </w:rPr>
            </w:pPr>
          </w:p>
        </w:tc>
        <w:tc>
          <w:tcPr>
            <w:tcW w:w="863" w:type="pct"/>
            <w:tcBorders>
              <w:top w:val="single" w:sz="4" w:space="0" w:color="000000"/>
              <w:left w:val="single" w:sz="4" w:space="0" w:color="000000"/>
              <w:bottom w:val="single" w:sz="4" w:space="0" w:color="000000"/>
              <w:right w:val="single" w:sz="4" w:space="0" w:color="000000"/>
            </w:tcBorders>
            <w:vAlign w:val="center"/>
          </w:tcPr>
          <w:p w14:paraId="45E1B008" w14:textId="77777777" w:rsidR="00DE2D71" w:rsidRPr="005F376C" w:rsidRDefault="00DE2D71">
            <w:pPr>
              <w:widowControl w:val="0"/>
              <w:jc w:val="left"/>
              <w:rPr>
                <w:bCs/>
                <w:sz w:val="26"/>
                <w:szCs w:val="26"/>
                <w:lang w:eastAsia="zh-CN" w:bidi="hi-IN"/>
              </w:rPr>
            </w:pPr>
          </w:p>
        </w:tc>
        <w:tc>
          <w:tcPr>
            <w:tcW w:w="528" w:type="pct"/>
            <w:tcBorders>
              <w:top w:val="single" w:sz="4" w:space="0" w:color="000000"/>
              <w:left w:val="single" w:sz="4" w:space="0" w:color="000000"/>
              <w:bottom w:val="single" w:sz="4" w:space="0" w:color="000000"/>
              <w:right w:val="single" w:sz="4" w:space="0" w:color="000000"/>
            </w:tcBorders>
            <w:vAlign w:val="center"/>
          </w:tcPr>
          <w:p w14:paraId="7E2B0B94" w14:textId="77777777" w:rsidR="00DE2D71" w:rsidRPr="005F376C" w:rsidRDefault="00DE2D71">
            <w:pPr>
              <w:widowControl w:val="0"/>
              <w:jc w:val="left"/>
              <w:rPr>
                <w:bCs/>
                <w:sz w:val="26"/>
                <w:szCs w:val="26"/>
                <w:lang w:eastAsia="zh-CN" w:bidi="hi-IN"/>
              </w:rPr>
            </w:pPr>
          </w:p>
        </w:tc>
        <w:tc>
          <w:tcPr>
            <w:tcW w:w="622" w:type="pct"/>
            <w:tcBorders>
              <w:top w:val="single" w:sz="4" w:space="0" w:color="000000"/>
              <w:left w:val="single" w:sz="4" w:space="0" w:color="000000"/>
              <w:bottom w:val="single" w:sz="4" w:space="0" w:color="000000"/>
              <w:right w:val="single" w:sz="4" w:space="0" w:color="000000"/>
            </w:tcBorders>
            <w:vAlign w:val="center"/>
          </w:tcPr>
          <w:p w14:paraId="54682373" w14:textId="77777777" w:rsidR="00DE2D71" w:rsidRPr="005F376C" w:rsidRDefault="00DE2D71">
            <w:pPr>
              <w:widowControl w:val="0"/>
              <w:jc w:val="left"/>
              <w:rPr>
                <w:bCs/>
                <w:sz w:val="26"/>
                <w:szCs w:val="26"/>
                <w:lang w:eastAsia="zh-CN" w:bidi="hi-IN"/>
              </w:rPr>
            </w:pPr>
          </w:p>
        </w:tc>
        <w:tc>
          <w:tcPr>
            <w:tcW w:w="1896" w:type="pct"/>
            <w:tcBorders>
              <w:top w:val="single" w:sz="4" w:space="0" w:color="000000"/>
              <w:left w:val="single" w:sz="4" w:space="0" w:color="000000"/>
              <w:bottom w:val="single" w:sz="4" w:space="0" w:color="000000"/>
              <w:right w:val="single" w:sz="4" w:space="0" w:color="000000"/>
            </w:tcBorders>
            <w:vAlign w:val="center"/>
          </w:tcPr>
          <w:p w14:paraId="3A24E831" w14:textId="77777777" w:rsidR="00DE2D71" w:rsidRPr="005F376C" w:rsidRDefault="00DE2D71">
            <w:pPr>
              <w:widowControl w:val="0"/>
              <w:jc w:val="left"/>
              <w:rPr>
                <w:bCs/>
                <w:sz w:val="26"/>
                <w:szCs w:val="26"/>
                <w:lang w:eastAsia="zh-CN" w:bidi="hi-IN"/>
              </w:rPr>
            </w:pPr>
          </w:p>
        </w:tc>
      </w:tr>
    </w:tbl>
    <w:p w14:paraId="6CE412B1" w14:textId="77777777" w:rsidR="00DE2D71" w:rsidRPr="005F376C" w:rsidRDefault="00DE2D71">
      <w:pPr>
        <w:jc w:val="left"/>
        <w:rPr>
          <w:rFonts w:eastAsia="SimSun"/>
          <w:sz w:val="26"/>
          <w:szCs w:val="26"/>
          <w:lang w:eastAsia="zh-CN" w:bidi="hi-IN"/>
        </w:rPr>
      </w:pPr>
    </w:p>
    <w:p w14:paraId="04ADF54F" w14:textId="77777777" w:rsidR="00DE2D71" w:rsidRPr="005F376C" w:rsidRDefault="00DE2D71">
      <w:pPr>
        <w:keepNext/>
        <w:widowControl w:val="0"/>
        <w:jc w:val="left"/>
        <w:rPr>
          <w:sz w:val="26"/>
          <w:szCs w:val="26"/>
        </w:rPr>
      </w:pPr>
    </w:p>
    <w:p w14:paraId="20A8857C" w14:textId="77777777" w:rsidR="00DE2D71" w:rsidRPr="005F376C" w:rsidRDefault="00620604">
      <w:pPr>
        <w:jc w:val="left"/>
        <w:rPr>
          <w:sz w:val="26"/>
          <w:szCs w:val="26"/>
        </w:rPr>
      </w:pPr>
      <w:r w:rsidRPr="005F376C">
        <w:rPr>
          <w:sz w:val="26"/>
          <w:szCs w:val="26"/>
        </w:rPr>
        <w:br w:type="page" w:clear="all"/>
      </w:r>
    </w:p>
    <w:p w14:paraId="7C1598D8"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78" w:name="_Toc86335294"/>
      <w:bookmarkStart w:id="79" w:name="_Toc137069548"/>
      <w:bookmarkStart w:id="80" w:name="_Toc162352020"/>
      <w:bookmarkStart w:id="81" w:name="_Toc203663305"/>
      <w:r w:rsidRPr="005F376C">
        <w:rPr>
          <w:sz w:val="26"/>
          <w:szCs w:val="26"/>
        </w:rPr>
        <w:lastRenderedPageBreak/>
        <w:t>ПРИЛОЖЕНИЕ № 5</w:t>
      </w:r>
      <w:bookmarkEnd w:id="78"/>
      <w:bookmarkEnd w:id="79"/>
      <w:bookmarkEnd w:id="80"/>
      <w:bookmarkEnd w:id="81"/>
    </w:p>
    <w:p w14:paraId="63959C83" w14:textId="77777777" w:rsidR="00DE2D71" w:rsidRPr="005F376C" w:rsidRDefault="00620604" w:rsidP="005F376C">
      <w:pPr>
        <w:jc w:val="center"/>
        <w:rPr>
          <w:b/>
          <w:sz w:val="26"/>
          <w:szCs w:val="26"/>
        </w:rPr>
      </w:pPr>
      <w:bookmarkStart w:id="82" w:name="_Toc59093807"/>
      <w:r w:rsidRPr="005F376C">
        <w:rPr>
          <w:b/>
          <w:sz w:val="26"/>
          <w:szCs w:val="26"/>
        </w:rPr>
        <w:t>ФОРМА</w:t>
      </w:r>
    </w:p>
    <w:p w14:paraId="7DA24C24"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резервного копирования и восстановления</w:t>
      </w:r>
      <w:bookmarkEnd w:id="82"/>
    </w:p>
    <w:tbl>
      <w:tblPr>
        <w:tblW w:w="5000" w:type="pct"/>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
        <w:gridCol w:w="1071"/>
        <w:gridCol w:w="1743"/>
        <w:gridCol w:w="2463"/>
        <w:gridCol w:w="1435"/>
        <w:gridCol w:w="747"/>
        <w:gridCol w:w="682"/>
        <w:gridCol w:w="1103"/>
      </w:tblGrid>
      <w:tr w:rsidR="00DE2D71" w14:paraId="080C95BD" w14:textId="77777777">
        <w:trPr>
          <w:trHeight w:val="1703"/>
        </w:trPr>
        <w:tc>
          <w:tcPr>
            <w:tcW w:w="19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64FF943"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w:t>
            </w:r>
          </w:p>
        </w:tc>
        <w:tc>
          <w:tcPr>
            <w:tcW w:w="64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51A66AA"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Компонент системы</w:t>
            </w:r>
          </w:p>
        </w:tc>
        <w:tc>
          <w:tcPr>
            <w:tcW w:w="81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0E1741A"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Сохраняемые/</w:t>
            </w:r>
          </w:p>
          <w:p w14:paraId="142FFC50"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восстанавливаемые объекты</w:t>
            </w:r>
          </w:p>
        </w:tc>
        <w:tc>
          <w:tcPr>
            <w:tcW w:w="98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FEF4E13"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Резервное копирование</w:t>
            </w:r>
            <w:r w:rsidRPr="005F376C">
              <w:rPr>
                <w:rFonts w:eastAsia="Calibri"/>
                <w:b/>
                <w:bCs/>
                <w:sz w:val="26"/>
                <w:szCs w:val="26"/>
                <w:lang w:val="en-US" w:eastAsia="zh-CN" w:bidi="hi-IN"/>
              </w:rPr>
              <w:t>/</w:t>
            </w:r>
            <w:r w:rsidRPr="005F376C">
              <w:rPr>
                <w:rFonts w:eastAsia="Calibri"/>
                <w:b/>
                <w:bCs/>
                <w:sz w:val="26"/>
                <w:szCs w:val="26"/>
                <w:lang w:eastAsia="zh-CN" w:bidi="hi-IN"/>
              </w:rPr>
              <w:t>восстановление</w:t>
            </w:r>
          </w:p>
        </w:tc>
        <w:tc>
          <w:tcPr>
            <w:tcW w:w="86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A92ED8A"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Тип резервного копирования/</w:t>
            </w:r>
          </w:p>
          <w:p w14:paraId="21AFC1A5"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восстановления</w:t>
            </w:r>
          </w:p>
        </w:tc>
        <w:tc>
          <w:tcPr>
            <w:tcW w:w="4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EA489BE"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Статус</w:t>
            </w:r>
          </w:p>
        </w:tc>
        <w:tc>
          <w:tcPr>
            <w:tcW w:w="43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9451DB5"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Дата и время</w:t>
            </w:r>
          </w:p>
        </w:tc>
        <w:tc>
          <w:tcPr>
            <w:tcW w:w="64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B9180F2"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Должность, ФИО</w:t>
            </w:r>
          </w:p>
        </w:tc>
      </w:tr>
      <w:tr w:rsidR="00DE2D71" w14:paraId="2E1E7D0C" w14:textId="77777777">
        <w:trPr>
          <w:trHeight w:val="295"/>
        </w:trPr>
        <w:tc>
          <w:tcPr>
            <w:tcW w:w="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D9349F" w14:textId="77777777" w:rsidR="00DE2D71" w:rsidRPr="005F376C" w:rsidRDefault="00DE2D71">
            <w:pPr>
              <w:jc w:val="left"/>
              <w:rPr>
                <w:rFonts w:eastAsia="Calibri"/>
                <w:bCs/>
                <w:sz w:val="26"/>
                <w:szCs w:val="26"/>
                <w:lang w:eastAsia="zh-CN" w:bidi="hi-IN"/>
              </w:rPr>
            </w:pPr>
          </w:p>
        </w:tc>
        <w:tc>
          <w:tcPr>
            <w:tcW w:w="6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C4A41B" w14:textId="77777777" w:rsidR="00DE2D71" w:rsidRPr="005F376C" w:rsidRDefault="00DE2D71">
            <w:pPr>
              <w:jc w:val="left"/>
              <w:rPr>
                <w:rFonts w:eastAsia="Calibri"/>
                <w:bCs/>
                <w:sz w:val="26"/>
                <w:szCs w:val="26"/>
                <w:lang w:eastAsia="zh-CN" w:bidi="hi-IN"/>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D892AD" w14:textId="77777777" w:rsidR="00DE2D71" w:rsidRPr="005F376C" w:rsidRDefault="00DE2D71">
            <w:pPr>
              <w:jc w:val="left"/>
              <w:rPr>
                <w:rFonts w:eastAsia="Calibri"/>
                <w:bCs/>
                <w:sz w:val="26"/>
                <w:szCs w:val="26"/>
                <w:lang w:eastAsia="zh-CN" w:bidi="hi-IN"/>
              </w:rPr>
            </w:pPr>
          </w:p>
        </w:tc>
        <w:tc>
          <w:tcPr>
            <w:tcW w:w="9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7FBBC8" w14:textId="77777777" w:rsidR="00DE2D71" w:rsidRPr="005F376C" w:rsidRDefault="00DE2D71">
            <w:pPr>
              <w:jc w:val="left"/>
              <w:rPr>
                <w:rFonts w:eastAsia="Calibri"/>
                <w:bCs/>
                <w:sz w:val="26"/>
                <w:szCs w:val="26"/>
                <w:lang w:eastAsia="zh-CN" w:bidi="hi-IN"/>
              </w:rPr>
            </w:pP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53C5B2" w14:textId="77777777" w:rsidR="00DE2D71" w:rsidRPr="005F376C" w:rsidRDefault="00DE2D71">
            <w:pPr>
              <w:jc w:val="left"/>
              <w:rPr>
                <w:rFonts w:eastAsia="Calibri"/>
                <w:bCs/>
                <w:sz w:val="26"/>
                <w:szCs w:val="26"/>
                <w:lang w:eastAsia="zh-CN" w:bidi="hi-IN"/>
              </w:rPr>
            </w:pP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3EF92" w14:textId="77777777" w:rsidR="00DE2D71" w:rsidRPr="005F376C" w:rsidRDefault="00DE2D71">
            <w:pPr>
              <w:jc w:val="left"/>
              <w:rPr>
                <w:rFonts w:eastAsia="Calibri"/>
                <w:bCs/>
                <w:sz w:val="26"/>
                <w:szCs w:val="26"/>
                <w:lang w:eastAsia="zh-CN" w:bidi="hi-IN"/>
              </w:rPr>
            </w:pP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A6677" w14:textId="77777777" w:rsidR="00DE2D71" w:rsidRPr="005F376C" w:rsidRDefault="00DE2D71">
            <w:pPr>
              <w:jc w:val="left"/>
              <w:rPr>
                <w:rFonts w:eastAsia="Calibri"/>
                <w:bCs/>
                <w:sz w:val="26"/>
                <w:szCs w:val="26"/>
                <w:lang w:eastAsia="zh-CN" w:bidi="hi-IN"/>
              </w:rPr>
            </w:pPr>
          </w:p>
        </w:tc>
        <w:tc>
          <w:tcPr>
            <w:tcW w:w="6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59C670" w14:textId="77777777" w:rsidR="00DE2D71" w:rsidRPr="005F376C" w:rsidRDefault="00DE2D71">
            <w:pPr>
              <w:jc w:val="left"/>
              <w:rPr>
                <w:rFonts w:eastAsia="Calibri"/>
                <w:bCs/>
                <w:sz w:val="26"/>
                <w:szCs w:val="26"/>
                <w:lang w:eastAsia="zh-CN" w:bidi="hi-IN"/>
              </w:rPr>
            </w:pPr>
          </w:p>
        </w:tc>
      </w:tr>
    </w:tbl>
    <w:p w14:paraId="62AFFE56" w14:textId="77777777" w:rsidR="00DE2D71" w:rsidRPr="005F376C" w:rsidRDefault="00DE2D71">
      <w:pPr>
        <w:jc w:val="left"/>
        <w:rPr>
          <w:rFonts w:eastAsia="SimSun"/>
          <w:sz w:val="26"/>
          <w:szCs w:val="26"/>
          <w:lang w:eastAsia="zh-CN" w:bidi="hi-IN"/>
        </w:rPr>
      </w:pPr>
    </w:p>
    <w:p w14:paraId="14BD264D" w14:textId="77777777" w:rsidR="00DE2D71" w:rsidRPr="005F376C" w:rsidRDefault="00DE2D71">
      <w:pPr>
        <w:keepNext/>
        <w:widowControl w:val="0"/>
        <w:jc w:val="left"/>
        <w:rPr>
          <w:sz w:val="26"/>
          <w:szCs w:val="26"/>
        </w:rPr>
      </w:pPr>
    </w:p>
    <w:p w14:paraId="37731185" w14:textId="77777777" w:rsidR="00DE2D71" w:rsidRPr="005F376C" w:rsidRDefault="00620604">
      <w:pPr>
        <w:jc w:val="left"/>
        <w:rPr>
          <w:sz w:val="26"/>
          <w:szCs w:val="26"/>
        </w:rPr>
      </w:pPr>
      <w:r w:rsidRPr="005F376C">
        <w:rPr>
          <w:sz w:val="26"/>
          <w:szCs w:val="26"/>
        </w:rPr>
        <w:br w:type="page" w:clear="all"/>
      </w:r>
    </w:p>
    <w:p w14:paraId="5473E1F9"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83" w:name="_Toc86335295"/>
      <w:bookmarkStart w:id="84" w:name="_Toc137069549"/>
      <w:bookmarkStart w:id="85" w:name="_Toc162352021"/>
      <w:bookmarkStart w:id="86" w:name="_Toc203663306"/>
      <w:r w:rsidRPr="005F376C">
        <w:rPr>
          <w:sz w:val="26"/>
          <w:szCs w:val="26"/>
        </w:rPr>
        <w:lastRenderedPageBreak/>
        <w:t>ПРИЛОЖЕНИЕ № 6</w:t>
      </w:r>
      <w:bookmarkEnd w:id="83"/>
      <w:bookmarkEnd w:id="84"/>
      <w:bookmarkEnd w:id="85"/>
      <w:bookmarkEnd w:id="86"/>
    </w:p>
    <w:p w14:paraId="7CB0F24F" w14:textId="77777777" w:rsidR="00DE2D71" w:rsidRPr="005F376C" w:rsidRDefault="00620604" w:rsidP="005F376C">
      <w:pPr>
        <w:jc w:val="center"/>
        <w:rPr>
          <w:b/>
          <w:sz w:val="26"/>
          <w:szCs w:val="26"/>
        </w:rPr>
      </w:pPr>
      <w:r w:rsidRPr="005F376C">
        <w:rPr>
          <w:b/>
          <w:sz w:val="26"/>
          <w:szCs w:val="26"/>
        </w:rPr>
        <w:t>ФОРМА</w:t>
      </w:r>
    </w:p>
    <w:p w14:paraId="2B4CAD46"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регистрации нештатных ситуаций</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4"/>
        <w:gridCol w:w="1981"/>
        <w:gridCol w:w="1465"/>
        <w:gridCol w:w="1981"/>
        <w:gridCol w:w="1981"/>
        <w:gridCol w:w="1217"/>
      </w:tblGrid>
      <w:tr w:rsidR="00DE2D71" w14:paraId="324D0FA9" w14:textId="77777777">
        <w:trPr>
          <w:trHeight w:val="682"/>
        </w:trPr>
        <w:tc>
          <w:tcPr>
            <w:tcW w:w="49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7A0118D"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 заявки</w:t>
            </w:r>
          </w:p>
        </w:tc>
        <w:tc>
          <w:tcPr>
            <w:tcW w:w="81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2CE0DC4"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Дата и время учета несоответствия</w:t>
            </w:r>
          </w:p>
        </w:tc>
        <w:tc>
          <w:tcPr>
            <w:tcW w:w="8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5F2CCE2"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Приоритет</w:t>
            </w:r>
          </w:p>
        </w:tc>
        <w:tc>
          <w:tcPr>
            <w:tcW w:w="78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EAAA1D0"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Краткое описание несоответствия</w:t>
            </w:r>
          </w:p>
        </w:tc>
        <w:tc>
          <w:tcPr>
            <w:tcW w:w="117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30E8CBF"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Результат анализа несоответствия</w:t>
            </w:r>
          </w:p>
        </w:tc>
        <w:tc>
          <w:tcPr>
            <w:tcW w:w="94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03A293E"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Дата и время решения</w:t>
            </w:r>
          </w:p>
        </w:tc>
      </w:tr>
      <w:tr w:rsidR="00DE2D71" w14:paraId="0EACD1FF" w14:textId="77777777">
        <w:trPr>
          <w:trHeight w:val="295"/>
        </w:trPr>
        <w:tc>
          <w:tcPr>
            <w:tcW w:w="4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E9299" w14:textId="77777777" w:rsidR="00DE2D71" w:rsidRPr="005F376C" w:rsidRDefault="00DE2D71">
            <w:pPr>
              <w:jc w:val="left"/>
              <w:rPr>
                <w:rFonts w:eastAsia="Calibri"/>
                <w:sz w:val="26"/>
                <w:szCs w:val="26"/>
                <w:lang w:eastAsia="zh-CN" w:bidi="hi-IN"/>
              </w:rPr>
            </w:pPr>
          </w:p>
        </w:tc>
        <w:tc>
          <w:tcPr>
            <w:tcW w:w="8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2AC702" w14:textId="77777777" w:rsidR="00DE2D71" w:rsidRPr="005F376C" w:rsidRDefault="00DE2D71">
            <w:pPr>
              <w:jc w:val="left"/>
              <w:rPr>
                <w:rFonts w:eastAsia="Calibri"/>
                <w:sz w:val="26"/>
                <w:szCs w:val="26"/>
                <w:lang w:eastAsia="zh-CN" w:bidi="hi-IN"/>
              </w:rPr>
            </w:pPr>
          </w:p>
        </w:tc>
        <w:tc>
          <w:tcPr>
            <w:tcW w:w="8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215FE1" w14:textId="77777777" w:rsidR="00DE2D71" w:rsidRPr="005F376C" w:rsidRDefault="00DE2D71">
            <w:pPr>
              <w:jc w:val="left"/>
              <w:rPr>
                <w:rFonts w:eastAsia="Calibri"/>
                <w:sz w:val="26"/>
                <w:szCs w:val="26"/>
                <w:lang w:eastAsia="zh-CN" w:bidi="hi-IN"/>
              </w:rPr>
            </w:pPr>
          </w:p>
        </w:tc>
        <w:tc>
          <w:tcPr>
            <w:tcW w:w="7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6837DE" w14:textId="77777777" w:rsidR="00DE2D71" w:rsidRPr="005F376C" w:rsidRDefault="00DE2D71">
            <w:pPr>
              <w:jc w:val="left"/>
              <w:rPr>
                <w:rFonts w:eastAsia="Calibri"/>
                <w:sz w:val="26"/>
                <w:szCs w:val="26"/>
                <w:lang w:eastAsia="zh-CN" w:bidi="hi-IN"/>
              </w:rPr>
            </w:pPr>
          </w:p>
        </w:tc>
        <w:tc>
          <w:tcPr>
            <w:tcW w:w="11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342687" w14:textId="77777777" w:rsidR="00DE2D71" w:rsidRPr="005F376C" w:rsidRDefault="00DE2D71">
            <w:pPr>
              <w:jc w:val="left"/>
              <w:rPr>
                <w:rFonts w:eastAsia="Calibri"/>
                <w:sz w:val="26"/>
                <w:szCs w:val="26"/>
                <w:lang w:eastAsia="zh-CN" w:bidi="hi-IN"/>
              </w:rPr>
            </w:pPr>
          </w:p>
        </w:tc>
        <w:tc>
          <w:tcPr>
            <w:tcW w:w="94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B6CB94" w14:textId="77777777" w:rsidR="00DE2D71" w:rsidRPr="005F376C" w:rsidRDefault="00DE2D71">
            <w:pPr>
              <w:jc w:val="left"/>
              <w:rPr>
                <w:rFonts w:eastAsia="Calibri"/>
                <w:sz w:val="26"/>
                <w:szCs w:val="26"/>
                <w:lang w:eastAsia="zh-CN" w:bidi="hi-IN"/>
              </w:rPr>
            </w:pPr>
          </w:p>
        </w:tc>
      </w:tr>
    </w:tbl>
    <w:p w14:paraId="1700E653" w14:textId="77777777" w:rsidR="00DE2D71" w:rsidRPr="005F376C" w:rsidRDefault="00DE2D71">
      <w:pPr>
        <w:jc w:val="left"/>
        <w:rPr>
          <w:rFonts w:eastAsia="SimSun"/>
          <w:sz w:val="26"/>
          <w:szCs w:val="26"/>
          <w:lang w:eastAsia="zh-CN" w:bidi="hi-IN"/>
        </w:rPr>
      </w:pPr>
    </w:p>
    <w:p w14:paraId="1890CAF5" w14:textId="77777777" w:rsidR="00DE2D71" w:rsidRPr="005F376C" w:rsidRDefault="00DE2D71">
      <w:pPr>
        <w:keepNext/>
        <w:widowControl w:val="0"/>
        <w:jc w:val="left"/>
        <w:rPr>
          <w:sz w:val="26"/>
          <w:szCs w:val="26"/>
        </w:rPr>
      </w:pPr>
    </w:p>
    <w:p w14:paraId="05C6D374" w14:textId="77777777" w:rsidR="00DE2D71" w:rsidRPr="005F376C" w:rsidRDefault="00620604">
      <w:pPr>
        <w:jc w:val="left"/>
        <w:rPr>
          <w:sz w:val="26"/>
          <w:szCs w:val="26"/>
        </w:rPr>
      </w:pPr>
      <w:r w:rsidRPr="005F376C">
        <w:rPr>
          <w:sz w:val="26"/>
          <w:szCs w:val="26"/>
        </w:rPr>
        <w:br w:type="page" w:clear="all"/>
      </w:r>
    </w:p>
    <w:p w14:paraId="37AAB054"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87" w:name="_Toc86335296"/>
      <w:bookmarkStart w:id="88" w:name="_Toc137069550"/>
      <w:bookmarkStart w:id="89" w:name="_Toc162352022"/>
      <w:bookmarkStart w:id="90" w:name="_Toc203663307"/>
      <w:r w:rsidRPr="005F376C">
        <w:rPr>
          <w:sz w:val="26"/>
          <w:szCs w:val="26"/>
        </w:rPr>
        <w:lastRenderedPageBreak/>
        <w:t>ПРИЛОЖЕНИЕ № 7</w:t>
      </w:r>
      <w:bookmarkEnd w:id="87"/>
      <w:bookmarkEnd w:id="88"/>
      <w:bookmarkEnd w:id="89"/>
      <w:bookmarkEnd w:id="90"/>
    </w:p>
    <w:p w14:paraId="2A3B6048" w14:textId="77777777" w:rsidR="00DE2D71" w:rsidRPr="005F376C" w:rsidRDefault="00620604" w:rsidP="005F376C">
      <w:pPr>
        <w:jc w:val="center"/>
        <w:rPr>
          <w:b/>
          <w:sz w:val="26"/>
          <w:szCs w:val="26"/>
        </w:rPr>
      </w:pPr>
      <w:bookmarkStart w:id="91" w:name="_Toc59093808"/>
      <w:r w:rsidRPr="005F376C">
        <w:rPr>
          <w:b/>
          <w:sz w:val="26"/>
          <w:szCs w:val="26"/>
        </w:rPr>
        <w:t>ФОРМА</w:t>
      </w:r>
    </w:p>
    <w:p w14:paraId="42E974DC"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проведения регламентных (профилактических) мероприятий</w:t>
      </w:r>
      <w:bookmarkEnd w:id="91"/>
    </w:p>
    <w:tbl>
      <w:tblPr>
        <w:tblW w:w="5000" w:type="pct"/>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27"/>
        <w:gridCol w:w="1584"/>
        <w:gridCol w:w="1523"/>
        <w:gridCol w:w="2216"/>
        <w:gridCol w:w="1510"/>
        <w:gridCol w:w="1585"/>
      </w:tblGrid>
      <w:tr w:rsidR="00DE2D71" w14:paraId="02F53FDC" w14:textId="77777777">
        <w:trPr>
          <w:cantSplit/>
          <w:trHeight w:val="682"/>
        </w:trPr>
        <w:tc>
          <w:tcPr>
            <w:tcW w:w="50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134F970"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w:t>
            </w:r>
          </w:p>
        </w:tc>
        <w:tc>
          <w:tcPr>
            <w:tcW w:w="83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851E52D"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Дата и время проведения</w:t>
            </w:r>
          </w:p>
        </w:tc>
        <w:tc>
          <w:tcPr>
            <w:tcW w:w="82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8D1BE9F"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Вид работы</w:t>
            </w:r>
          </w:p>
        </w:tc>
        <w:tc>
          <w:tcPr>
            <w:tcW w:w="119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18ABA58"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Работа</w:t>
            </w:r>
          </w:p>
        </w:tc>
        <w:tc>
          <w:tcPr>
            <w:tcW w:w="81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21BA0FB"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Статус</w:t>
            </w:r>
          </w:p>
        </w:tc>
        <w:tc>
          <w:tcPr>
            <w:tcW w:w="81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8FB7CF3"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Должность, ФИО</w:t>
            </w:r>
          </w:p>
        </w:tc>
      </w:tr>
      <w:tr w:rsidR="00DE2D71" w14:paraId="7B61B3D5" w14:textId="77777777">
        <w:trPr>
          <w:cantSplit/>
          <w:trHeight w:val="295"/>
        </w:trPr>
        <w:tc>
          <w:tcPr>
            <w:tcW w:w="506"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159F9CA3" w14:textId="77777777" w:rsidR="00DE2D71" w:rsidRPr="005F376C" w:rsidRDefault="00DE2D71">
            <w:pPr>
              <w:jc w:val="left"/>
              <w:rPr>
                <w:rFonts w:eastAsia="Calibri"/>
                <w:sz w:val="26"/>
                <w:szCs w:val="26"/>
                <w:lang w:eastAsia="zh-CN" w:bidi="hi-IN"/>
              </w:rPr>
            </w:pPr>
          </w:p>
        </w:tc>
        <w:tc>
          <w:tcPr>
            <w:tcW w:w="836"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2748D829" w14:textId="77777777" w:rsidR="00DE2D71" w:rsidRPr="005F376C" w:rsidRDefault="00DE2D71">
            <w:pPr>
              <w:jc w:val="left"/>
              <w:rPr>
                <w:rFonts w:eastAsia="Calibri"/>
                <w:sz w:val="26"/>
                <w:szCs w:val="26"/>
                <w:lang w:eastAsia="zh-CN" w:bidi="hi-IN"/>
              </w:rPr>
            </w:pPr>
          </w:p>
        </w:tc>
        <w:tc>
          <w:tcPr>
            <w:tcW w:w="825"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30995731" w14:textId="77777777" w:rsidR="00DE2D71" w:rsidRPr="005F376C" w:rsidRDefault="00DE2D71">
            <w:pPr>
              <w:jc w:val="left"/>
              <w:rPr>
                <w:rFonts w:eastAsia="Calibri"/>
                <w:sz w:val="26"/>
                <w:szCs w:val="26"/>
                <w:lang w:eastAsia="zh-CN" w:bidi="hi-IN"/>
              </w:rPr>
            </w:pPr>
          </w:p>
        </w:tc>
        <w:tc>
          <w:tcPr>
            <w:tcW w:w="1196"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5B2B26B" w14:textId="77777777" w:rsidR="00DE2D71" w:rsidRPr="005F376C" w:rsidRDefault="00DE2D71">
            <w:pPr>
              <w:jc w:val="left"/>
              <w:rPr>
                <w:rFonts w:eastAsia="Calibri"/>
                <w:sz w:val="26"/>
                <w:szCs w:val="26"/>
                <w:lang w:eastAsia="zh-CN" w:bidi="hi-IN"/>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33736E84" w14:textId="77777777" w:rsidR="00DE2D71" w:rsidRPr="005F376C" w:rsidRDefault="00DE2D71">
            <w:pPr>
              <w:jc w:val="left"/>
              <w:rPr>
                <w:rFonts w:eastAsia="Calibri"/>
                <w:sz w:val="26"/>
                <w:szCs w:val="26"/>
                <w:lang w:eastAsia="zh-CN" w:bidi="hi-IN"/>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6E6387E8" w14:textId="77777777" w:rsidR="00DE2D71" w:rsidRPr="005F376C" w:rsidRDefault="00DE2D71">
            <w:pPr>
              <w:jc w:val="left"/>
              <w:rPr>
                <w:rFonts w:eastAsia="Calibri"/>
                <w:sz w:val="26"/>
                <w:szCs w:val="26"/>
                <w:lang w:eastAsia="zh-CN" w:bidi="hi-IN"/>
              </w:rPr>
            </w:pPr>
          </w:p>
        </w:tc>
      </w:tr>
    </w:tbl>
    <w:p w14:paraId="6E3CE996" w14:textId="77777777" w:rsidR="00DE2D71" w:rsidRPr="005F376C" w:rsidRDefault="00DE2D71">
      <w:pPr>
        <w:jc w:val="left"/>
        <w:rPr>
          <w:rFonts w:eastAsia="SimSun"/>
          <w:sz w:val="26"/>
          <w:szCs w:val="26"/>
          <w:lang w:eastAsia="zh-CN" w:bidi="hi-IN"/>
        </w:rPr>
      </w:pPr>
    </w:p>
    <w:p w14:paraId="31DA1F65" w14:textId="77777777" w:rsidR="00DE2D71" w:rsidRPr="005F376C" w:rsidRDefault="00DE2D71">
      <w:pPr>
        <w:keepNext/>
        <w:widowControl w:val="0"/>
        <w:jc w:val="left"/>
        <w:rPr>
          <w:sz w:val="26"/>
          <w:szCs w:val="26"/>
        </w:rPr>
      </w:pPr>
    </w:p>
    <w:p w14:paraId="17F341EE" w14:textId="77777777" w:rsidR="00DE2D71" w:rsidRPr="005F376C" w:rsidRDefault="00620604">
      <w:pPr>
        <w:jc w:val="left"/>
        <w:rPr>
          <w:sz w:val="26"/>
          <w:szCs w:val="26"/>
        </w:rPr>
      </w:pPr>
      <w:r w:rsidRPr="005F376C">
        <w:rPr>
          <w:sz w:val="26"/>
          <w:szCs w:val="26"/>
        </w:rPr>
        <w:br w:type="page" w:clear="all"/>
      </w:r>
    </w:p>
    <w:p w14:paraId="6A3511F0" w14:textId="77777777" w:rsidR="00DE2D71" w:rsidRPr="005F376C" w:rsidRDefault="00620604" w:rsidP="005F376C">
      <w:pPr>
        <w:pStyle w:val="17"/>
        <w:pageBreakBefore/>
        <w:numPr>
          <w:ilvl w:val="0"/>
          <w:numId w:val="0"/>
        </w:numPr>
        <w:spacing w:before="0" w:after="0" w:line="240" w:lineRule="auto"/>
        <w:jc w:val="right"/>
        <w:rPr>
          <w:sz w:val="26"/>
          <w:szCs w:val="26"/>
        </w:rPr>
      </w:pPr>
      <w:bookmarkStart w:id="92" w:name="_Toc86335297"/>
      <w:bookmarkStart w:id="93" w:name="_Toc137069551"/>
      <w:bookmarkStart w:id="94" w:name="_Toc162352023"/>
      <w:bookmarkStart w:id="95" w:name="_Toc203663308"/>
      <w:r w:rsidRPr="005F376C">
        <w:rPr>
          <w:sz w:val="26"/>
          <w:szCs w:val="26"/>
        </w:rPr>
        <w:lastRenderedPageBreak/>
        <w:t>ПРИЛОЖЕНИЕ № 8</w:t>
      </w:r>
      <w:bookmarkEnd w:id="92"/>
      <w:bookmarkEnd w:id="93"/>
      <w:bookmarkEnd w:id="94"/>
      <w:bookmarkEnd w:id="95"/>
    </w:p>
    <w:p w14:paraId="10FE1329" w14:textId="77777777" w:rsidR="00DE2D71" w:rsidRPr="005F376C" w:rsidRDefault="00620604" w:rsidP="005F376C">
      <w:pPr>
        <w:jc w:val="center"/>
        <w:rPr>
          <w:b/>
          <w:sz w:val="26"/>
          <w:szCs w:val="26"/>
        </w:rPr>
      </w:pPr>
      <w:r w:rsidRPr="005F376C">
        <w:rPr>
          <w:b/>
          <w:sz w:val="26"/>
          <w:szCs w:val="26"/>
        </w:rPr>
        <w:t>ФОРМА</w:t>
      </w:r>
    </w:p>
    <w:p w14:paraId="7E31BFBE" w14:textId="77777777" w:rsidR="00DE2D71" w:rsidRPr="005F376C" w:rsidRDefault="00620604" w:rsidP="005F376C">
      <w:pPr>
        <w:jc w:val="left"/>
        <w:rPr>
          <w:rFonts w:eastAsia="SimSun"/>
          <w:b/>
          <w:sz w:val="26"/>
          <w:szCs w:val="26"/>
          <w:lang w:eastAsia="zh-CN" w:bidi="hi-IN"/>
        </w:rPr>
      </w:pPr>
      <w:r w:rsidRPr="005F376C">
        <w:rPr>
          <w:rFonts w:eastAsia="SimSun"/>
          <w:b/>
          <w:sz w:val="26"/>
          <w:szCs w:val="26"/>
          <w:lang w:eastAsia="zh-CN" w:bidi="hi-IN"/>
        </w:rPr>
        <w:t>Журнал мониторинга функционирования ППО</w:t>
      </w:r>
    </w:p>
    <w:tbl>
      <w:tblPr>
        <w:tblW w:w="5000" w:type="pct"/>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9"/>
        <w:gridCol w:w="2289"/>
        <w:gridCol w:w="2095"/>
        <w:gridCol w:w="2095"/>
        <w:gridCol w:w="2097"/>
      </w:tblGrid>
      <w:tr w:rsidR="00DE2D71" w14:paraId="551C5472" w14:textId="77777777">
        <w:trPr>
          <w:trHeight w:val="823"/>
        </w:trPr>
        <w:tc>
          <w:tcPr>
            <w:tcW w:w="51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595D089"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w:t>
            </w:r>
          </w:p>
        </w:tc>
        <w:tc>
          <w:tcPr>
            <w:tcW w:w="8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F6E02FD"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Наименование контролируемого параметра</w:t>
            </w:r>
          </w:p>
        </w:tc>
        <w:tc>
          <w:tcPr>
            <w:tcW w:w="121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A75A156"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Состояние</w:t>
            </w:r>
          </w:p>
        </w:tc>
        <w:tc>
          <w:tcPr>
            <w:tcW w:w="121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DBB6324"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Дата и время смены состояния</w:t>
            </w:r>
          </w:p>
        </w:tc>
        <w:tc>
          <w:tcPr>
            <w:tcW w:w="122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8D7426E" w14:textId="77777777" w:rsidR="00DE2D71" w:rsidRPr="005F376C" w:rsidRDefault="00620604">
            <w:pPr>
              <w:jc w:val="left"/>
              <w:rPr>
                <w:rFonts w:eastAsia="Calibri"/>
                <w:b/>
                <w:bCs/>
                <w:sz w:val="26"/>
                <w:szCs w:val="26"/>
                <w:lang w:eastAsia="zh-CN" w:bidi="hi-IN"/>
              </w:rPr>
            </w:pPr>
            <w:r w:rsidRPr="005F376C">
              <w:rPr>
                <w:rFonts w:eastAsia="Calibri"/>
                <w:b/>
                <w:bCs/>
                <w:sz w:val="26"/>
                <w:szCs w:val="26"/>
                <w:lang w:eastAsia="zh-CN" w:bidi="hi-IN"/>
              </w:rPr>
              <w:t>Комментарий</w:t>
            </w:r>
          </w:p>
        </w:tc>
      </w:tr>
      <w:tr w:rsidR="00DE2D71" w14:paraId="1CF4ECD8" w14:textId="77777777">
        <w:trPr>
          <w:trHeight w:val="295"/>
        </w:trPr>
        <w:tc>
          <w:tcPr>
            <w:tcW w:w="5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E07520" w14:textId="77777777" w:rsidR="00DE2D71" w:rsidRPr="005F376C" w:rsidRDefault="00DE2D71">
            <w:pPr>
              <w:jc w:val="left"/>
              <w:rPr>
                <w:rFonts w:eastAsia="Calibri"/>
                <w:sz w:val="26"/>
                <w:szCs w:val="26"/>
                <w:lang w:eastAsia="zh-CN" w:bidi="hi-IN"/>
              </w:rPr>
            </w:pP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FA330D" w14:textId="77777777" w:rsidR="00DE2D71" w:rsidRPr="005F376C" w:rsidRDefault="00DE2D71">
            <w:pPr>
              <w:jc w:val="left"/>
              <w:rPr>
                <w:rFonts w:eastAsia="Calibri"/>
                <w:sz w:val="26"/>
                <w:szCs w:val="26"/>
                <w:lang w:eastAsia="zh-CN" w:bidi="hi-IN"/>
              </w:rPr>
            </w:pPr>
          </w:p>
        </w:tc>
        <w:tc>
          <w:tcPr>
            <w:tcW w:w="12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55F2D" w14:textId="77777777" w:rsidR="00DE2D71" w:rsidRPr="005F376C" w:rsidRDefault="00DE2D71">
            <w:pPr>
              <w:jc w:val="left"/>
              <w:rPr>
                <w:rFonts w:eastAsia="Calibri"/>
                <w:sz w:val="26"/>
                <w:szCs w:val="26"/>
                <w:lang w:eastAsia="zh-CN" w:bidi="hi-IN"/>
              </w:rPr>
            </w:pPr>
          </w:p>
        </w:tc>
        <w:tc>
          <w:tcPr>
            <w:tcW w:w="12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A118F1" w14:textId="77777777" w:rsidR="00DE2D71" w:rsidRPr="005F376C" w:rsidRDefault="00DE2D71">
            <w:pPr>
              <w:jc w:val="left"/>
              <w:rPr>
                <w:rFonts w:eastAsia="Calibri"/>
                <w:sz w:val="26"/>
                <w:szCs w:val="26"/>
                <w:lang w:eastAsia="zh-CN" w:bidi="hi-IN"/>
              </w:rPr>
            </w:pPr>
          </w:p>
        </w:tc>
        <w:tc>
          <w:tcPr>
            <w:tcW w:w="12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4695FD" w14:textId="77777777" w:rsidR="00DE2D71" w:rsidRPr="005F376C" w:rsidRDefault="00DE2D71">
            <w:pPr>
              <w:jc w:val="left"/>
              <w:rPr>
                <w:rFonts w:eastAsia="Calibri"/>
                <w:sz w:val="26"/>
                <w:szCs w:val="26"/>
                <w:lang w:eastAsia="zh-CN" w:bidi="hi-IN"/>
              </w:rPr>
            </w:pPr>
          </w:p>
        </w:tc>
      </w:tr>
    </w:tbl>
    <w:p w14:paraId="7B2EDD74" w14:textId="77777777" w:rsidR="00DE2D71" w:rsidRPr="005F376C" w:rsidRDefault="00DE2D71">
      <w:pPr>
        <w:keepNext/>
        <w:widowControl w:val="0"/>
        <w:jc w:val="left"/>
        <w:rPr>
          <w:rFonts w:eastAsia="SimSun"/>
          <w:sz w:val="26"/>
          <w:szCs w:val="26"/>
          <w:lang w:eastAsia="zh-CN" w:bidi="hi-IN"/>
        </w:rPr>
      </w:pPr>
    </w:p>
    <w:p w14:paraId="4FF293D1" w14:textId="77777777" w:rsidR="00DE2D71" w:rsidRPr="005F376C" w:rsidRDefault="00DE2D71">
      <w:pPr>
        <w:keepNext/>
        <w:widowControl w:val="0"/>
        <w:jc w:val="left"/>
        <w:rPr>
          <w:rFonts w:eastAsia="SimSun"/>
          <w:sz w:val="26"/>
          <w:szCs w:val="26"/>
          <w:lang w:eastAsia="zh-CN" w:bidi="hi-IN"/>
        </w:rPr>
      </w:pPr>
    </w:p>
    <w:p w14:paraId="281D8953" w14:textId="77777777" w:rsidR="00DE2D71" w:rsidRPr="005F376C" w:rsidRDefault="00DE2D71">
      <w:pPr>
        <w:keepNext/>
        <w:widowControl w:val="0"/>
        <w:jc w:val="left"/>
        <w:rPr>
          <w:rFonts w:eastAsia="SimSun"/>
          <w:sz w:val="26"/>
          <w:szCs w:val="26"/>
          <w:lang w:eastAsia="zh-CN" w:bidi="hi-IN"/>
        </w:rPr>
      </w:pPr>
    </w:p>
    <w:p w14:paraId="102A0B2C" w14:textId="77777777" w:rsidR="00DE2D71" w:rsidRPr="005F376C" w:rsidRDefault="00DE2D71">
      <w:pPr>
        <w:keepNext/>
        <w:widowControl w:val="0"/>
        <w:jc w:val="left"/>
        <w:rPr>
          <w:rFonts w:eastAsia="SimSun"/>
          <w:sz w:val="26"/>
          <w:szCs w:val="26"/>
          <w:lang w:eastAsia="zh-CN" w:bidi="hi-IN"/>
        </w:rPr>
      </w:pPr>
    </w:p>
    <w:p w14:paraId="37FB5E8B" w14:textId="77777777" w:rsidR="00DE2D71" w:rsidRPr="005F376C" w:rsidRDefault="00DE2D71">
      <w:pPr>
        <w:keepNext/>
        <w:widowControl w:val="0"/>
        <w:jc w:val="left"/>
        <w:rPr>
          <w:sz w:val="26"/>
          <w:szCs w:val="26"/>
        </w:rPr>
      </w:pPr>
    </w:p>
    <w:p w14:paraId="4166BFE1" w14:textId="77777777" w:rsidR="00DE2D71" w:rsidRPr="005F376C" w:rsidRDefault="00DE2D71">
      <w:pPr>
        <w:ind w:firstLine="709"/>
        <w:jc w:val="left"/>
        <w:rPr>
          <w:sz w:val="26"/>
          <w:szCs w:val="26"/>
        </w:rPr>
      </w:pPr>
    </w:p>
    <w:p w14:paraId="1DDBFC39" w14:textId="77777777" w:rsidR="00DE2D71" w:rsidRPr="005F376C" w:rsidRDefault="00DE2D71">
      <w:pPr>
        <w:keepNext/>
        <w:widowControl w:val="0"/>
        <w:jc w:val="left"/>
        <w:rPr>
          <w:sz w:val="26"/>
          <w:szCs w:val="26"/>
        </w:rPr>
      </w:pPr>
      <w:bookmarkStart w:id="96" w:name="_Hlk498349695"/>
      <w:bookmarkEnd w:id="96"/>
    </w:p>
    <w:p w14:paraId="1B67D640" w14:textId="77777777" w:rsidR="00DE2D71" w:rsidRPr="005F376C" w:rsidRDefault="00DE2D71">
      <w:pPr>
        <w:keepNext/>
        <w:widowControl w:val="0"/>
        <w:jc w:val="left"/>
        <w:rPr>
          <w:sz w:val="26"/>
          <w:szCs w:val="26"/>
        </w:rPr>
      </w:pPr>
    </w:p>
    <w:p w14:paraId="799309EC" w14:textId="77777777" w:rsidR="00DE2D71" w:rsidRPr="005F376C" w:rsidRDefault="00DE2D71">
      <w:pPr>
        <w:jc w:val="left"/>
        <w:rPr>
          <w:sz w:val="26"/>
          <w:szCs w:val="26"/>
        </w:rPr>
      </w:pPr>
    </w:p>
    <w:sectPr w:rsidR="00DE2D71" w:rsidRPr="005F376C">
      <w:headerReference w:type="default" r:id="rId26"/>
      <w:footerReference w:type="default" r:id="rId27"/>
      <w:type w:val="continuous"/>
      <w:pgSz w:w="11906" w:h="16838"/>
      <w:pgMar w:top="1134" w:right="850" w:bottom="1134" w:left="1701" w:header="567" w:footer="408" w:gutter="0"/>
      <w:pgNumType w:start="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8F9CC" w14:textId="77777777" w:rsidR="00D335E2" w:rsidRDefault="00D335E2">
      <w:r>
        <w:separator/>
      </w:r>
    </w:p>
  </w:endnote>
  <w:endnote w:type="continuationSeparator" w:id="0">
    <w:p w14:paraId="3D9DFD42" w14:textId="77777777" w:rsidR="00D335E2" w:rsidRDefault="00D3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Arial Unicode MS"/>
    <w:charset w:val="00"/>
    <w:family w:val="auto"/>
    <w:pitch w:val="default"/>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DL">
    <w:charset w:val="00"/>
    <w:family w:val="auto"/>
    <w:pitch w:val="default"/>
  </w:font>
  <w:font w:name="GOST">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Полужирный">
    <w:altName w:val="Times New Roman"/>
    <w:panose1 w:val="02020803070505020304"/>
    <w:charset w:val="00"/>
    <w:family w:val="auto"/>
    <w:pitch w:val="default"/>
  </w:font>
  <w:font w:name="ГОСТ тип А">
    <w:charset w:val="00"/>
    <w:family w:val="auto"/>
    <w:pitch w:val="default"/>
  </w:font>
  <w:font w:name="GaramondNarrowC">
    <w:charset w:val="00"/>
    <w:family w:val="auto"/>
    <w:pitch w:val="default"/>
  </w:font>
  <w:font w:name="XO Thames">
    <w:charset w:val="00"/>
    <w:family w:val="auto"/>
    <w:pitch w:val="default"/>
  </w:font>
  <w:font w:name="GaramondC">
    <w:charset w:val="00"/>
    <w:family w:val="auto"/>
    <w:pitch w:val="default"/>
  </w:font>
  <w:font w:name="Book Antiqua">
    <w:panose1 w:val="02040602050305030304"/>
    <w:charset w:val="CC"/>
    <w:family w:val="roman"/>
    <w:pitch w:val="variable"/>
    <w:sig w:usb0="00000287" w:usb1="00000000" w:usb2="00000000" w:usb3="00000000" w:csb0="0000009F" w:csb1="00000000"/>
  </w:font>
  <w:font w:name="Times New Roman Bold">
    <w:charset w:val="00"/>
    <w:family w:val="auto"/>
    <w:pitch w:val="default"/>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C65B5" w14:textId="003B804A" w:rsidR="00D335E2" w:rsidRDefault="00D335E2">
    <w:pPr>
      <w:pStyle w:val="affffffffffe"/>
      <w:jc w:val="right"/>
    </w:pPr>
  </w:p>
  <w:p w14:paraId="6496C112" w14:textId="77777777" w:rsidR="00D335E2" w:rsidRDefault="00D335E2">
    <w:pPr>
      <w:pStyle w:val="afffffffff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592856"/>
      <w:docPartObj>
        <w:docPartGallery w:val="Page Numbers (Bottom of Page)"/>
        <w:docPartUnique/>
      </w:docPartObj>
    </w:sdtPr>
    <w:sdtContent>
      <w:p w14:paraId="123ED971" w14:textId="5C5FD3BF" w:rsidR="00D335E2" w:rsidRDefault="00D335E2">
        <w:pPr>
          <w:pStyle w:val="affffffffffe"/>
          <w:jc w:val="right"/>
        </w:pPr>
        <w:r>
          <w:fldChar w:fldCharType="begin"/>
        </w:r>
        <w:r>
          <w:instrText>PAGE   \* MERGEFORMAT</w:instrText>
        </w:r>
        <w:r>
          <w:fldChar w:fldCharType="separate"/>
        </w:r>
        <w:r>
          <w:rPr>
            <w:noProof/>
          </w:rPr>
          <w:t>42</w:t>
        </w:r>
        <w:r>
          <w:fldChar w:fldCharType="end"/>
        </w:r>
      </w:p>
    </w:sdtContent>
  </w:sdt>
  <w:p w14:paraId="10287E80" w14:textId="77777777" w:rsidR="00D335E2" w:rsidRDefault="00D335E2">
    <w:pPr>
      <w:tabs>
        <w:tab w:val="left" w:pos="7088"/>
      </w:tabs>
      <w:spacing w:before="12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759283"/>
      <w:docPartObj>
        <w:docPartGallery w:val="Page Numbers (Bottom of Page)"/>
        <w:docPartUnique/>
      </w:docPartObj>
    </w:sdtPr>
    <w:sdtContent>
      <w:p w14:paraId="1A4C701C" w14:textId="70C64FAD" w:rsidR="00D335E2" w:rsidRDefault="00D335E2">
        <w:pPr>
          <w:pStyle w:val="affffffffffe"/>
          <w:jc w:val="right"/>
        </w:pPr>
        <w:r>
          <w:fldChar w:fldCharType="begin"/>
        </w:r>
        <w:r>
          <w:instrText>PAGE   \* MERGEFORMAT</w:instrText>
        </w:r>
        <w:r>
          <w:fldChar w:fldCharType="separate"/>
        </w:r>
        <w:r>
          <w:rPr>
            <w:noProof/>
          </w:rPr>
          <w:t>62</w:t>
        </w:r>
        <w:r>
          <w:fldChar w:fldCharType="end"/>
        </w:r>
      </w:p>
    </w:sdtContent>
  </w:sdt>
  <w:p w14:paraId="0175B3A0" w14:textId="77777777" w:rsidR="00D335E2" w:rsidRDefault="00D335E2">
    <w:pPr>
      <w:tabs>
        <w:tab w:val="left" w:pos="7088"/>
      </w:tabs>
      <w:spacing w:before="12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A6355" w14:textId="77777777" w:rsidR="00D335E2" w:rsidRDefault="00D335E2">
      <w:r>
        <w:separator/>
      </w:r>
    </w:p>
  </w:footnote>
  <w:footnote w:type="continuationSeparator" w:id="0">
    <w:p w14:paraId="7149C206" w14:textId="77777777" w:rsidR="00D335E2" w:rsidRDefault="00D33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0304291"/>
      <w:docPartObj>
        <w:docPartGallery w:val="Page Numbers (Top of Page)"/>
        <w:docPartUnique/>
      </w:docPartObj>
    </w:sdtPr>
    <w:sdtContent>
      <w:p w14:paraId="51AB1332" w14:textId="0C5B826D" w:rsidR="00D335E2" w:rsidRDefault="00D335E2">
        <w:pPr>
          <w:pStyle w:val="afffd"/>
          <w:jc w:val="center"/>
        </w:pPr>
        <w:r>
          <w:fldChar w:fldCharType="begin"/>
        </w:r>
        <w:r>
          <w:instrText>PAGE   \* MERGEFORMAT</w:instrText>
        </w:r>
        <w:r>
          <w:fldChar w:fldCharType="separate"/>
        </w:r>
        <w:r>
          <w:rPr>
            <w:noProof/>
          </w:rPr>
          <w:t>9</w:t>
        </w:r>
        <w:r>
          <w:fldChar w:fldCharType="end"/>
        </w:r>
      </w:p>
    </w:sdtContent>
  </w:sdt>
  <w:p w14:paraId="2B0C45D3" w14:textId="77777777" w:rsidR="00D335E2" w:rsidRDefault="00D335E2">
    <w:pPr>
      <w:pStyle w:val="a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7273" w14:textId="77777777" w:rsidR="00D335E2" w:rsidRDefault="00D335E2">
    <w:pPr>
      <w:pStyle w:val="a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3FA9A" w14:textId="77777777" w:rsidR="00D335E2" w:rsidRDefault="00D335E2">
    <w:pPr>
      <w:pStyle w:val="a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45750" w14:textId="77777777" w:rsidR="00D335E2" w:rsidRDefault="00D335E2">
    <w:pPr>
      <w:pStyle w:val="afffd"/>
      <w:jc w:val="center"/>
      <w:rPr>
        <w:sz w:val="22"/>
      </w:rPr>
    </w:pPr>
  </w:p>
  <w:p w14:paraId="32F67A38" w14:textId="77777777" w:rsidR="00D335E2" w:rsidRDefault="00D335E2">
    <w:pPr>
      <w:pStyle w:val="a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230"/>
    <w:multiLevelType w:val="multilevel"/>
    <w:tmpl w:val="59E645E8"/>
    <w:lvl w:ilvl="0">
      <w:start w:val="1"/>
      <w:numFmt w:val="decimal"/>
      <w:pStyle w:val="a"/>
      <w:lvlText w:val="%1."/>
      <w:lvlJc w:val="left"/>
      <w:pPr>
        <w:tabs>
          <w:tab w:val="left" w:pos="360"/>
        </w:tabs>
        <w:ind w:left="360" w:hanging="360"/>
      </w:pPr>
      <w:rPr>
        <w:b/>
        <w:i w:val="0"/>
        <w:sz w:val="28"/>
      </w:rPr>
    </w:lvl>
    <w:lvl w:ilvl="1">
      <w:start w:val="1"/>
      <w:numFmt w:val="decimal"/>
      <w:lvlText w:val="%1.%2."/>
      <w:lvlJc w:val="left"/>
      <w:pPr>
        <w:tabs>
          <w:tab w:val="left" w:pos="792"/>
        </w:tabs>
        <w:ind w:left="792" w:hanging="432"/>
      </w:pPr>
      <w:rPr>
        <w:b/>
        <w:i w:val="0"/>
        <w:sz w:val="24"/>
      </w:rPr>
    </w:lvl>
    <w:lvl w:ilvl="2">
      <w:start w:val="1"/>
      <w:numFmt w:val="decimal"/>
      <w:lvlText w:val="%1.%2.%3."/>
      <w:lvlJc w:val="left"/>
      <w:pPr>
        <w:tabs>
          <w:tab w:val="left" w:pos="1440"/>
        </w:tabs>
        <w:ind w:left="1224" w:hanging="504"/>
      </w:pPr>
      <w:rPr>
        <w:b/>
        <w:i w:val="0"/>
        <w:sz w:val="24"/>
      </w:r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320"/>
        </w:tabs>
        <w:ind w:left="4320" w:hanging="1440"/>
      </w:pPr>
    </w:lvl>
  </w:abstractNum>
  <w:abstractNum w:abstractNumId="1" w15:restartNumberingAfterBreak="0">
    <w:nsid w:val="04E02AAD"/>
    <w:multiLevelType w:val="hybridMultilevel"/>
    <w:tmpl w:val="D4DA4FC0"/>
    <w:lvl w:ilvl="0" w:tplc="E6DC0430">
      <w:start w:val="1"/>
      <w:numFmt w:val="bullet"/>
      <w:pStyle w:val="121"/>
      <w:lvlText w:val="−"/>
      <w:lvlJc w:val="left"/>
      <w:pPr>
        <w:tabs>
          <w:tab w:val="left" w:pos="397"/>
        </w:tabs>
        <w:ind w:left="397" w:hanging="397"/>
      </w:pPr>
      <w:rPr>
        <w:rFonts w:ascii="Times New Roman" w:hAnsi="Times New Roman"/>
        <w:sz w:val="24"/>
      </w:rPr>
    </w:lvl>
    <w:lvl w:ilvl="1" w:tplc="24BA5F38">
      <w:start w:val="1"/>
      <w:numFmt w:val="bullet"/>
      <w:lvlText w:val=""/>
      <w:lvlJc w:val="left"/>
      <w:pPr>
        <w:ind w:left="794" w:hanging="397"/>
      </w:pPr>
      <w:rPr>
        <w:rFonts w:ascii="Symbol" w:hAnsi="Symbol"/>
        <w:color w:val="000000"/>
      </w:rPr>
    </w:lvl>
    <w:lvl w:ilvl="2" w:tplc="466C07D0">
      <w:start w:val="1"/>
      <w:numFmt w:val="bullet"/>
      <w:lvlText w:val=""/>
      <w:lvlJc w:val="left"/>
      <w:pPr>
        <w:ind w:left="1191" w:hanging="397"/>
      </w:pPr>
      <w:rPr>
        <w:rFonts w:ascii="Wingdings" w:hAnsi="Wingdings"/>
      </w:rPr>
    </w:lvl>
    <w:lvl w:ilvl="3" w:tplc="FCEA452A">
      <w:start w:val="1"/>
      <w:numFmt w:val="bullet"/>
      <w:lvlText w:val="o"/>
      <w:lvlJc w:val="left"/>
      <w:pPr>
        <w:ind w:left="1588" w:hanging="397"/>
      </w:pPr>
      <w:rPr>
        <w:rFonts w:ascii="Courier New" w:hAnsi="Courier New"/>
      </w:rPr>
    </w:lvl>
    <w:lvl w:ilvl="4" w:tplc="AD5AC184">
      <w:start w:val="1"/>
      <w:numFmt w:val="bullet"/>
      <w:lvlText w:val=""/>
      <w:lvlJc w:val="left"/>
      <w:pPr>
        <w:ind w:left="1985" w:hanging="397"/>
      </w:pPr>
      <w:rPr>
        <w:rFonts w:ascii="Symbol" w:hAnsi="Symbol"/>
      </w:rPr>
    </w:lvl>
    <w:lvl w:ilvl="5" w:tplc="6EB6DE8C">
      <w:start w:val="1"/>
      <w:numFmt w:val="bullet"/>
      <w:lvlText w:val=""/>
      <w:lvlJc w:val="left"/>
      <w:pPr>
        <w:ind w:left="2382" w:hanging="397"/>
      </w:pPr>
      <w:rPr>
        <w:rFonts w:ascii="Wingdings" w:hAnsi="Wingdings"/>
      </w:rPr>
    </w:lvl>
    <w:lvl w:ilvl="6" w:tplc="213A1746">
      <w:start w:val="1"/>
      <w:numFmt w:val="bullet"/>
      <w:lvlText w:val="o"/>
      <w:lvlJc w:val="left"/>
      <w:pPr>
        <w:ind w:left="2779" w:hanging="397"/>
      </w:pPr>
      <w:rPr>
        <w:rFonts w:ascii="Courier New" w:hAnsi="Courier New"/>
      </w:rPr>
    </w:lvl>
    <w:lvl w:ilvl="7" w:tplc="408EF762">
      <w:start w:val="1"/>
      <w:numFmt w:val="bullet"/>
      <w:lvlText w:val=""/>
      <w:lvlJc w:val="left"/>
      <w:pPr>
        <w:ind w:left="3176" w:hanging="397"/>
      </w:pPr>
      <w:rPr>
        <w:rFonts w:ascii="Symbol" w:hAnsi="Symbol"/>
      </w:rPr>
    </w:lvl>
    <w:lvl w:ilvl="8" w:tplc="0B7CEF60">
      <w:start w:val="1"/>
      <w:numFmt w:val="bullet"/>
      <w:lvlText w:val=""/>
      <w:lvlJc w:val="left"/>
      <w:pPr>
        <w:ind w:left="3573" w:hanging="397"/>
      </w:pPr>
      <w:rPr>
        <w:rFonts w:ascii="Wingdings" w:hAnsi="Wingdings"/>
      </w:rPr>
    </w:lvl>
  </w:abstractNum>
  <w:abstractNum w:abstractNumId="2" w15:restartNumberingAfterBreak="0">
    <w:nsid w:val="05DC0B66"/>
    <w:multiLevelType w:val="hybridMultilevel"/>
    <w:tmpl w:val="D65AF944"/>
    <w:lvl w:ilvl="0" w:tplc="3C96A2EE">
      <w:start w:val="1"/>
      <w:numFmt w:val="bullet"/>
      <w:pStyle w:val="StyleBodyTextJustifiedBefore5ptAfter5ptKernat1"/>
      <w:lvlText w:val=""/>
      <w:lvlJc w:val="left"/>
      <w:pPr>
        <w:tabs>
          <w:tab w:val="left" w:pos="360"/>
        </w:tabs>
        <w:ind w:left="360" w:hanging="360"/>
      </w:pPr>
      <w:rPr>
        <w:rFonts w:ascii="Symbol" w:hAnsi="Symbol"/>
        <w:sz w:val="16"/>
      </w:rPr>
    </w:lvl>
    <w:lvl w:ilvl="1" w:tplc="23B8A93C">
      <w:start w:val="1"/>
      <w:numFmt w:val="bullet"/>
      <w:lvlText w:val="-"/>
      <w:lvlJc w:val="left"/>
      <w:pPr>
        <w:tabs>
          <w:tab w:val="left" w:pos="1080"/>
        </w:tabs>
        <w:ind w:left="1080" w:hanging="360"/>
      </w:pPr>
      <w:rPr>
        <w:rFonts w:ascii="Times New Roman" w:hAnsi="Times New Roman"/>
      </w:rPr>
    </w:lvl>
    <w:lvl w:ilvl="2" w:tplc="F20AFD80">
      <w:start w:val="1"/>
      <w:numFmt w:val="bullet"/>
      <w:lvlText w:val=""/>
      <w:lvlJc w:val="left"/>
      <w:pPr>
        <w:tabs>
          <w:tab w:val="left" w:pos="1800"/>
        </w:tabs>
        <w:ind w:left="1800" w:hanging="360"/>
      </w:pPr>
      <w:rPr>
        <w:rFonts w:ascii="Wingdings" w:hAnsi="Wingdings"/>
      </w:rPr>
    </w:lvl>
    <w:lvl w:ilvl="3" w:tplc="9C001816">
      <w:start w:val="1"/>
      <w:numFmt w:val="bullet"/>
      <w:lvlText w:val=""/>
      <w:lvlJc w:val="left"/>
      <w:pPr>
        <w:tabs>
          <w:tab w:val="left" w:pos="2520"/>
        </w:tabs>
        <w:ind w:left="2520" w:hanging="360"/>
      </w:pPr>
      <w:rPr>
        <w:rFonts w:ascii="Symbol" w:hAnsi="Symbol"/>
      </w:rPr>
    </w:lvl>
    <w:lvl w:ilvl="4" w:tplc="765E6DB4">
      <w:start w:val="1"/>
      <w:numFmt w:val="bullet"/>
      <w:lvlText w:val="o"/>
      <w:lvlJc w:val="left"/>
      <w:pPr>
        <w:tabs>
          <w:tab w:val="left" w:pos="3240"/>
        </w:tabs>
        <w:ind w:left="3240" w:hanging="360"/>
      </w:pPr>
      <w:rPr>
        <w:rFonts w:ascii="Courier New" w:hAnsi="Courier New"/>
      </w:rPr>
    </w:lvl>
    <w:lvl w:ilvl="5" w:tplc="0ECE675A">
      <w:start w:val="1"/>
      <w:numFmt w:val="bullet"/>
      <w:lvlText w:val=""/>
      <w:lvlJc w:val="left"/>
      <w:pPr>
        <w:tabs>
          <w:tab w:val="left" w:pos="3960"/>
        </w:tabs>
        <w:ind w:left="3960" w:hanging="360"/>
      </w:pPr>
      <w:rPr>
        <w:rFonts w:ascii="Wingdings" w:hAnsi="Wingdings"/>
      </w:rPr>
    </w:lvl>
    <w:lvl w:ilvl="6" w:tplc="6472D182">
      <w:start w:val="1"/>
      <w:numFmt w:val="bullet"/>
      <w:lvlText w:val=""/>
      <w:lvlJc w:val="left"/>
      <w:pPr>
        <w:tabs>
          <w:tab w:val="left" w:pos="4680"/>
        </w:tabs>
        <w:ind w:left="4680" w:hanging="360"/>
      </w:pPr>
      <w:rPr>
        <w:rFonts w:ascii="Symbol" w:hAnsi="Symbol"/>
      </w:rPr>
    </w:lvl>
    <w:lvl w:ilvl="7" w:tplc="1FCAE92C">
      <w:start w:val="1"/>
      <w:numFmt w:val="bullet"/>
      <w:lvlText w:val="o"/>
      <w:lvlJc w:val="left"/>
      <w:pPr>
        <w:tabs>
          <w:tab w:val="left" w:pos="5400"/>
        </w:tabs>
        <w:ind w:left="5400" w:hanging="360"/>
      </w:pPr>
      <w:rPr>
        <w:rFonts w:ascii="Courier New" w:hAnsi="Courier New"/>
      </w:rPr>
    </w:lvl>
    <w:lvl w:ilvl="8" w:tplc="D78253C2">
      <w:start w:val="1"/>
      <w:numFmt w:val="bullet"/>
      <w:lvlText w:val=""/>
      <w:lvlJc w:val="left"/>
      <w:pPr>
        <w:tabs>
          <w:tab w:val="left" w:pos="6120"/>
        </w:tabs>
        <w:ind w:left="6120" w:hanging="360"/>
      </w:pPr>
      <w:rPr>
        <w:rFonts w:ascii="Wingdings" w:hAnsi="Wingdings"/>
      </w:rPr>
    </w:lvl>
  </w:abstractNum>
  <w:abstractNum w:abstractNumId="3" w15:restartNumberingAfterBreak="0">
    <w:nsid w:val="06BF6D8E"/>
    <w:multiLevelType w:val="multilevel"/>
    <w:tmpl w:val="602499F0"/>
    <w:lvl w:ilvl="0">
      <w:start w:val="1"/>
      <w:numFmt w:val="decimal"/>
      <w:lvlText w:val="%1"/>
      <w:lvlJc w:val="left"/>
      <w:pPr>
        <w:ind w:left="567" w:firstLine="0"/>
      </w:pPr>
      <w:rPr>
        <w:b/>
      </w:rPr>
    </w:lvl>
    <w:lvl w:ilvl="1">
      <w:start w:val="1"/>
      <w:numFmt w:val="decimal"/>
      <w:lvlText w:val="%1.%2"/>
      <w:lvlJc w:val="left"/>
      <w:pPr>
        <w:ind w:left="567" w:firstLine="0"/>
      </w:pPr>
    </w:lvl>
    <w:lvl w:ilvl="2">
      <w:start w:val="1"/>
      <w:numFmt w:val="decimal"/>
      <w:lvlText w:val="%1.%2.%3"/>
      <w:lvlJc w:val="left"/>
      <w:pPr>
        <w:ind w:left="1418" w:firstLine="0"/>
      </w:pPr>
    </w:lvl>
    <w:lvl w:ilvl="3">
      <w:start w:val="1"/>
      <w:numFmt w:val="decimal"/>
      <w:lvlText w:val="%1.%2.%3.%4"/>
      <w:lvlJc w:val="left"/>
      <w:pPr>
        <w:ind w:left="3983"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7394EFA"/>
    <w:multiLevelType w:val="hybridMultilevel"/>
    <w:tmpl w:val="0514522E"/>
    <w:lvl w:ilvl="0" w:tplc="0E0ADF0E">
      <w:start w:val="1"/>
      <w:numFmt w:val="bullet"/>
      <w:pStyle w:val="3"/>
      <w:lvlText w:val=""/>
      <w:lvlJc w:val="left"/>
      <w:pPr>
        <w:ind w:left="1429" w:hanging="360"/>
      </w:pPr>
      <w:rPr>
        <w:rFonts w:ascii="Symbol" w:hAnsi="Symbol"/>
      </w:rPr>
    </w:lvl>
    <w:lvl w:ilvl="1" w:tplc="9A5A1FC6">
      <w:start w:val="1"/>
      <w:numFmt w:val="bullet"/>
      <w:lvlText w:val="o"/>
      <w:lvlJc w:val="left"/>
      <w:pPr>
        <w:ind w:left="2149" w:hanging="360"/>
      </w:pPr>
      <w:rPr>
        <w:rFonts w:ascii="Courier New" w:hAnsi="Courier New"/>
      </w:rPr>
    </w:lvl>
    <w:lvl w:ilvl="2" w:tplc="47CE0190">
      <w:start w:val="1"/>
      <w:numFmt w:val="bullet"/>
      <w:lvlText w:val=""/>
      <w:lvlJc w:val="left"/>
      <w:pPr>
        <w:ind w:left="2869" w:hanging="360"/>
      </w:pPr>
      <w:rPr>
        <w:rFonts w:ascii="Wingdings" w:hAnsi="Wingdings"/>
      </w:rPr>
    </w:lvl>
    <w:lvl w:ilvl="3" w:tplc="539E6560">
      <w:start w:val="1"/>
      <w:numFmt w:val="bullet"/>
      <w:lvlText w:val=""/>
      <w:lvlJc w:val="left"/>
      <w:pPr>
        <w:ind w:left="3589" w:hanging="360"/>
      </w:pPr>
      <w:rPr>
        <w:rFonts w:ascii="Symbol" w:hAnsi="Symbol"/>
      </w:rPr>
    </w:lvl>
    <w:lvl w:ilvl="4" w:tplc="84701E24">
      <w:start w:val="1"/>
      <w:numFmt w:val="bullet"/>
      <w:lvlText w:val="o"/>
      <w:lvlJc w:val="left"/>
      <w:pPr>
        <w:ind w:left="4309" w:hanging="360"/>
      </w:pPr>
      <w:rPr>
        <w:rFonts w:ascii="Courier New" w:hAnsi="Courier New"/>
      </w:rPr>
    </w:lvl>
    <w:lvl w:ilvl="5" w:tplc="CA385B24">
      <w:start w:val="1"/>
      <w:numFmt w:val="bullet"/>
      <w:lvlText w:val=""/>
      <w:lvlJc w:val="left"/>
      <w:pPr>
        <w:ind w:left="5029" w:hanging="360"/>
      </w:pPr>
      <w:rPr>
        <w:rFonts w:ascii="Wingdings" w:hAnsi="Wingdings"/>
      </w:rPr>
    </w:lvl>
    <w:lvl w:ilvl="6" w:tplc="E5D0F12E">
      <w:start w:val="1"/>
      <w:numFmt w:val="bullet"/>
      <w:lvlText w:val=""/>
      <w:lvlJc w:val="left"/>
      <w:pPr>
        <w:ind w:left="5749" w:hanging="360"/>
      </w:pPr>
      <w:rPr>
        <w:rFonts w:ascii="Symbol" w:hAnsi="Symbol"/>
      </w:rPr>
    </w:lvl>
    <w:lvl w:ilvl="7" w:tplc="0E9016EA">
      <w:start w:val="1"/>
      <w:numFmt w:val="bullet"/>
      <w:lvlText w:val="o"/>
      <w:lvlJc w:val="left"/>
      <w:pPr>
        <w:ind w:left="6469" w:hanging="360"/>
      </w:pPr>
      <w:rPr>
        <w:rFonts w:ascii="Courier New" w:hAnsi="Courier New"/>
      </w:rPr>
    </w:lvl>
    <w:lvl w:ilvl="8" w:tplc="4C885264">
      <w:start w:val="1"/>
      <w:numFmt w:val="bullet"/>
      <w:lvlText w:val=""/>
      <w:lvlJc w:val="left"/>
      <w:pPr>
        <w:ind w:left="7189" w:hanging="360"/>
      </w:pPr>
      <w:rPr>
        <w:rFonts w:ascii="Wingdings" w:hAnsi="Wingdings"/>
      </w:rPr>
    </w:lvl>
  </w:abstractNum>
  <w:abstractNum w:abstractNumId="5" w15:restartNumberingAfterBreak="0">
    <w:nsid w:val="07910438"/>
    <w:multiLevelType w:val="multilevel"/>
    <w:tmpl w:val="11B4A12C"/>
    <w:lvl w:ilvl="0">
      <w:start w:val="1"/>
      <w:numFmt w:val="decimal"/>
      <w:pStyle w:val="a0"/>
      <w:lvlText w:val="%1."/>
      <w:lvlJc w:val="left"/>
      <w:pPr>
        <w:ind w:left="6031" w:hanging="360"/>
      </w:pPr>
      <w:rPr>
        <w:b/>
      </w:rPr>
    </w:lvl>
    <w:lvl w:ilvl="1">
      <w:start w:val="1"/>
      <w:numFmt w:val="decimal"/>
      <w:lvlText w:val="%1.%2."/>
      <w:lvlJc w:val="left"/>
      <w:pPr>
        <w:ind w:left="858" w:hanging="432"/>
      </w:pPr>
      <w:rPr>
        <w:b w:val="0"/>
        <w:i w:val="0"/>
        <w:sz w:val="26"/>
      </w:rPr>
    </w:lvl>
    <w:lvl w:ilvl="2">
      <w:start w:val="1"/>
      <w:numFmt w:val="decimal"/>
      <w:lvlText w:val="%1.%2.%3."/>
      <w:lvlJc w:val="left"/>
      <w:pPr>
        <w:ind w:left="1781" w:hanging="504"/>
      </w:pPr>
      <w:rPr>
        <w:sz w:val="26"/>
      </w:rPr>
    </w:lvl>
    <w:lvl w:ilvl="3">
      <w:start w:val="1"/>
      <w:numFmt w:val="decimal"/>
      <w:lvlText w:val="%1.%2.%3.%4."/>
      <w:lvlJc w:val="left"/>
      <w:pPr>
        <w:ind w:left="7399" w:hanging="648"/>
      </w:pPr>
    </w:lvl>
    <w:lvl w:ilvl="4">
      <w:start w:val="1"/>
      <w:numFmt w:val="decimal"/>
      <w:lvlText w:val="%1.%2.%3.%4.%5."/>
      <w:lvlJc w:val="left"/>
      <w:pPr>
        <w:ind w:left="7903" w:hanging="792"/>
      </w:pPr>
    </w:lvl>
    <w:lvl w:ilvl="5">
      <w:start w:val="1"/>
      <w:numFmt w:val="decimal"/>
      <w:lvlText w:val="%1.%2.%3.%4.%5.%6."/>
      <w:lvlJc w:val="left"/>
      <w:pPr>
        <w:ind w:left="8407" w:hanging="936"/>
      </w:pPr>
    </w:lvl>
    <w:lvl w:ilvl="6">
      <w:start w:val="1"/>
      <w:numFmt w:val="decimal"/>
      <w:lvlText w:val="%1.%2.%3.%4.%5.%6.%7."/>
      <w:lvlJc w:val="left"/>
      <w:pPr>
        <w:ind w:left="8911" w:hanging="1080"/>
      </w:pPr>
    </w:lvl>
    <w:lvl w:ilvl="7">
      <w:start w:val="1"/>
      <w:numFmt w:val="decimal"/>
      <w:lvlText w:val="%1.%2.%3.%4.%5.%6.%7.%8."/>
      <w:lvlJc w:val="left"/>
      <w:pPr>
        <w:ind w:left="9415" w:hanging="1224"/>
      </w:pPr>
    </w:lvl>
    <w:lvl w:ilvl="8">
      <w:start w:val="1"/>
      <w:numFmt w:val="decimal"/>
      <w:lvlText w:val="%1.%2.%3.%4.%5.%6.%7.%8.%9."/>
      <w:lvlJc w:val="left"/>
      <w:pPr>
        <w:ind w:left="9991" w:hanging="1440"/>
      </w:pPr>
    </w:lvl>
  </w:abstractNum>
  <w:abstractNum w:abstractNumId="6" w15:restartNumberingAfterBreak="0">
    <w:nsid w:val="08D05675"/>
    <w:multiLevelType w:val="hybridMultilevel"/>
    <w:tmpl w:val="4036E5A8"/>
    <w:lvl w:ilvl="0" w:tplc="FF448858">
      <w:start w:val="2"/>
      <w:numFmt w:val="decimal"/>
      <w:lvlText w:val="%1."/>
      <w:lvlJc w:val="left"/>
      <w:pPr>
        <w:ind w:left="1070" w:hanging="360"/>
      </w:pPr>
      <w:rPr>
        <w:rFonts w:hint="default"/>
      </w:rPr>
    </w:lvl>
    <w:lvl w:ilvl="1" w:tplc="1FF695BE">
      <w:start w:val="1"/>
      <w:numFmt w:val="lowerLetter"/>
      <w:lvlText w:val="%2."/>
      <w:lvlJc w:val="left"/>
      <w:pPr>
        <w:ind w:left="4199" w:hanging="360"/>
      </w:pPr>
      <w:rPr>
        <w:rFonts w:hint="default"/>
      </w:rPr>
    </w:lvl>
    <w:lvl w:ilvl="2" w:tplc="0E007336">
      <w:start w:val="1"/>
      <w:numFmt w:val="lowerRoman"/>
      <w:lvlText w:val="%3."/>
      <w:lvlJc w:val="right"/>
      <w:pPr>
        <w:ind w:left="4919" w:hanging="180"/>
      </w:pPr>
      <w:rPr>
        <w:rFonts w:hint="default"/>
      </w:rPr>
    </w:lvl>
    <w:lvl w:ilvl="3" w:tplc="691CEDB0">
      <w:start w:val="1"/>
      <w:numFmt w:val="decimal"/>
      <w:lvlText w:val="%4."/>
      <w:lvlJc w:val="left"/>
      <w:pPr>
        <w:ind w:left="5639" w:hanging="360"/>
      </w:pPr>
      <w:rPr>
        <w:rFonts w:hint="default"/>
      </w:rPr>
    </w:lvl>
    <w:lvl w:ilvl="4" w:tplc="0E5C426E">
      <w:start w:val="1"/>
      <w:numFmt w:val="lowerLetter"/>
      <w:lvlText w:val="%5."/>
      <w:lvlJc w:val="left"/>
      <w:pPr>
        <w:ind w:left="6359" w:hanging="360"/>
      </w:pPr>
      <w:rPr>
        <w:rFonts w:hint="default"/>
      </w:rPr>
    </w:lvl>
    <w:lvl w:ilvl="5" w:tplc="D132EE78">
      <w:start w:val="1"/>
      <w:numFmt w:val="lowerRoman"/>
      <w:lvlText w:val="%6."/>
      <w:lvlJc w:val="right"/>
      <w:pPr>
        <w:ind w:left="7079" w:hanging="180"/>
      </w:pPr>
      <w:rPr>
        <w:rFonts w:hint="default"/>
      </w:rPr>
    </w:lvl>
    <w:lvl w:ilvl="6" w:tplc="FBB8662E">
      <w:start w:val="1"/>
      <w:numFmt w:val="decimal"/>
      <w:lvlText w:val="%7."/>
      <w:lvlJc w:val="left"/>
      <w:pPr>
        <w:ind w:left="7799" w:hanging="360"/>
      </w:pPr>
      <w:rPr>
        <w:rFonts w:hint="default"/>
      </w:rPr>
    </w:lvl>
    <w:lvl w:ilvl="7" w:tplc="5CE671AE">
      <w:start w:val="1"/>
      <w:numFmt w:val="lowerLetter"/>
      <w:lvlText w:val="%8."/>
      <w:lvlJc w:val="left"/>
      <w:pPr>
        <w:ind w:left="8519" w:hanging="360"/>
      </w:pPr>
      <w:rPr>
        <w:rFonts w:hint="default"/>
      </w:rPr>
    </w:lvl>
    <w:lvl w:ilvl="8" w:tplc="C36455BE">
      <w:start w:val="1"/>
      <w:numFmt w:val="lowerRoman"/>
      <w:lvlText w:val="%9."/>
      <w:lvlJc w:val="right"/>
      <w:pPr>
        <w:ind w:left="9239" w:hanging="180"/>
      </w:pPr>
      <w:rPr>
        <w:rFonts w:hint="default"/>
      </w:rPr>
    </w:lvl>
  </w:abstractNum>
  <w:abstractNum w:abstractNumId="7" w15:restartNumberingAfterBreak="0">
    <w:nsid w:val="0A6F7FB6"/>
    <w:multiLevelType w:val="hybridMultilevel"/>
    <w:tmpl w:val="712E71D8"/>
    <w:lvl w:ilvl="0" w:tplc="FED625FA">
      <w:start w:val="1"/>
      <w:numFmt w:val="bullet"/>
      <w:pStyle w:val="21"/>
      <w:lvlText w:val="–"/>
      <w:lvlJc w:val="left"/>
      <w:pPr>
        <w:tabs>
          <w:tab w:val="left" w:pos="1620"/>
        </w:tabs>
        <w:ind w:left="1620" w:hanging="769"/>
      </w:pPr>
      <w:rPr>
        <w:rFonts w:ascii="Times New Roman" w:hAnsi="Times New Roman"/>
      </w:rPr>
    </w:lvl>
    <w:lvl w:ilvl="1" w:tplc="61B2488E">
      <w:start w:val="1"/>
      <w:numFmt w:val="bullet"/>
      <w:lvlText w:val="o"/>
      <w:lvlJc w:val="left"/>
      <w:pPr>
        <w:tabs>
          <w:tab w:val="left" w:pos="1440"/>
        </w:tabs>
        <w:ind w:left="1440" w:hanging="360"/>
      </w:pPr>
      <w:rPr>
        <w:rFonts w:ascii="Courier New" w:hAnsi="Courier New"/>
      </w:rPr>
    </w:lvl>
    <w:lvl w:ilvl="2" w:tplc="ED7A06C2">
      <w:start w:val="1"/>
      <w:numFmt w:val="bullet"/>
      <w:lvlText w:val=""/>
      <w:lvlJc w:val="left"/>
      <w:pPr>
        <w:tabs>
          <w:tab w:val="left" w:pos="2160"/>
        </w:tabs>
        <w:ind w:left="2160" w:hanging="360"/>
      </w:pPr>
      <w:rPr>
        <w:rFonts w:ascii="Wingdings" w:hAnsi="Wingdings"/>
      </w:rPr>
    </w:lvl>
    <w:lvl w:ilvl="3" w:tplc="BE7AF48E">
      <w:start w:val="1"/>
      <w:numFmt w:val="bullet"/>
      <w:lvlText w:val=""/>
      <w:lvlJc w:val="left"/>
      <w:pPr>
        <w:tabs>
          <w:tab w:val="left" w:pos="2880"/>
        </w:tabs>
        <w:ind w:left="2880" w:hanging="360"/>
      </w:pPr>
      <w:rPr>
        <w:rFonts w:ascii="Symbol" w:hAnsi="Symbol"/>
      </w:rPr>
    </w:lvl>
    <w:lvl w:ilvl="4" w:tplc="81FE8BC0">
      <w:start w:val="1"/>
      <w:numFmt w:val="bullet"/>
      <w:lvlText w:val="o"/>
      <w:lvlJc w:val="left"/>
      <w:pPr>
        <w:tabs>
          <w:tab w:val="left" w:pos="3600"/>
        </w:tabs>
        <w:ind w:left="3600" w:hanging="360"/>
      </w:pPr>
      <w:rPr>
        <w:rFonts w:ascii="Courier New" w:hAnsi="Courier New"/>
      </w:rPr>
    </w:lvl>
    <w:lvl w:ilvl="5" w:tplc="D4AC50BE">
      <w:start w:val="1"/>
      <w:numFmt w:val="bullet"/>
      <w:lvlText w:val=""/>
      <w:lvlJc w:val="left"/>
      <w:pPr>
        <w:tabs>
          <w:tab w:val="left" w:pos="4320"/>
        </w:tabs>
        <w:ind w:left="4320" w:hanging="360"/>
      </w:pPr>
      <w:rPr>
        <w:rFonts w:ascii="Wingdings" w:hAnsi="Wingdings"/>
      </w:rPr>
    </w:lvl>
    <w:lvl w:ilvl="6" w:tplc="DF126CB0">
      <w:start w:val="1"/>
      <w:numFmt w:val="bullet"/>
      <w:lvlText w:val=""/>
      <w:lvlJc w:val="left"/>
      <w:pPr>
        <w:tabs>
          <w:tab w:val="left" w:pos="5040"/>
        </w:tabs>
        <w:ind w:left="5040" w:hanging="360"/>
      </w:pPr>
      <w:rPr>
        <w:rFonts w:ascii="Symbol" w:hAnsi="Symbol"/>
      </w:rPr>
    </w:lvl>
    <w:lvl w:ilvl="7" w:tplc="312A868E">
      <w:start w:val="1"/>
      <w:numFmt w:val="bullet"/>
      <w:lvlText w:val="o"/>
      <w:lvlJc w:val="left"/>
      <w:pPr>
        <w:tabs>
          <w:tab w:val="left" w:pos="5760"/>
        </w:tabs>
        <w:ind w:left="5760" w:hanging="360"/>
      </w:pPr>
      <w:rPr>
        <w:rFonts w:ascii="Courier New" w:hAnsi="Courier New"/>
      </w:rPr>
    </w:lvl>
    <w:lvl w:ilvl="8" w:tplc="9586E096">
      <w:start w:val="1"/>
      <w:numFmt w:val="bullet"/>
      <w:lvlText w:val=""/>
      <w:lvlJc w:val="left"/>
      <w:pPr>
        <w:tabs>
          <w:tab w:val="left" w:pos="6480"/>
        </w:tabs>
        <w:ind w:left="6480" w:hanging="360"/>
      </w:pPr>
      <w:rPr>
        <w:rFonts w:ascii="Wingdings" w:hAnsi="Wingdings"/>
      </w:rPr>
    </w:lvl>
  </w:abstractNum>
  <w:abstractNum w:abstractNumId="8" w15:restartNumberingAfterBreak="0">
    <w:nsid w:val="0B805A58"/>
    <w:multiLevelType w:val="hybridMultilevel"/>
    <w:tmpl w:val="755E1B7A"/>
    <w:lvl w:ilvl="0" w:tplc="5B58D788">
      <w:start w:val="1"/>
      <w:numFmt w:val="decimal"/>
      <w:pStyle w:val="a1"/>
      <w:lvlText w:val="%1)"/>
      <w:lvlJc w:val="left"/>
      <w:pPr>
        <w:ind w:left="0" w:firstLine="0"/>
      </w:pPr>
    </w:lvl>
    <w:lvl w:ilvl="1" w:tplc="0C9658BC">
      <w:start w:val="1"/>
      <w:numFmt w:val="bullet"/>
      <w:lvlText w:val="◦"/>
      <w:lvlJc w:val="left"/>
      <w:pPr>
        <w:ind w:left="1080" w:hanging="360"/>
      </w:pPr>
    </w:lvl>
    <w:lvl w:ilvl="2" w:tplc="7AF21EE4">
      <w:start w:val="1"/>
      <w:numFmt w:val="bullet"/>
      <w:lvlText w:val="▪"/>
      <w:lvlJc w:val="left"/>
      <w:pPr>
        <w:ind w:left="1440" w:hanging="360"/>
      </w:pPr>
    </w:lvl>
    <w:lvl w:ilvl="3" w:tplc="7708D796">
      <w:start w:val="1"/>
      <w:numFmt w:val="bullet"/>
      <w:lvlText w:val="•"/>
      <w:lvlJc w:val="left"/>
      <w:pPr>
        <w:ind w:left="1800" w:hanging="360"/>
      </w:pPr>
    </w:lvl>
    <w:lvl w:ilvl="4" w:tplc="483478AA">
      <w:start w:val="1"/>
      <w:numFmt w:val="bullet"/>
      <w:lvlText w:val="◦"/>
      <w:lvlJc w:val="left"/>
      <w:pPr>
        <w:ind w:left="2160" w:hanging="360"/>
      </w:pPr>
    </w:lvl>
    <w:lvl w:ilvl="5" w:tplc="99F6FA36">
      <w:start w:val="1"/>
      <w:numFmt w:val="bullet"/>
      <w:lvlText w:val="▪"/>
      <w:lvlJc w:val="left"/>
      <w:pPr>
        <w:ind w:left="2520" w:hanging="360"/>
      </w:pPr>
    </w:lvl>
    <w:lvl w:ilvl="6" w:tplc="B290BEDC">
      <w:start w:val="1"/>
      <w:numFmt w:val="bullet"/>
      <w:lvlText w:val="•"/>
      <w:lvlJc w:val="left"/>
      <w:pPr>
        <w:ind w:left="2880" w:hanging="360"/>
      </w:pPr>
    </w:lvl>
    <w:lvl w:ilvl="7" w:tplc="A77CE9AE">
      <w:start w:val="1"/>
      <w:numFmt w:val="bullet"/>
      <w:lvlText w:val="◦"/>
      <w:lvlJc w:val="left"/>
      <w:pPr>
        <w:ind w:left="3240" w:hanging="360"/>
      </w:pPr>
    </w:lvl>
    <w:lvl w:ilvl="8" w:tplc="6D34E5E8">
      <w:start w:val="1"/>
      <w:numFmt w:val="bullet"/>
      <w:lvlText w:val="▪"/>
      <w:lvlJc w:val="left"/>
      <w:pPr>
        <w:ind w:left="3600" w:hanging="360"/>
      </w:pPr>
    </w:lvl>
  </w:abstractNum>
  <w:abstractNum w:abstractNumId="9" w15:restartNumberingAfterBreak="0">
    <w:nsid w:val="0B8C2463"/>
    <w:multiLevelType w:val="hybridMultilevel"/>
    <w:tmpl w:val="546879CA"/>
    <w:lvl w:ilvl="0" w:tplc="AF5E15AC">
      <w:start w:val="1"/>
      <w:numFmt w:val="bullet"/>
      <w:pStyle w:val="-"/>
      <w:lvlText w:val=""/>
      <w:lvlJc w:val="left"/>
      <w:pPr>
        <w:tabs>
          <w:tab w:val="left" w:pos="0"/>
        </w:tabs>
        <w:ind w:left="1276" w:hanging="360"/>
      </w:pPr>
      <w:rPr>
        <w:rFonts w:ascii="Symbol" w:hAnsi="Symbol"/>
        <w:sz w:val="24"/>
      </w:rPr>
    </w:lvl>
    <w:lvl w:ilvl="1" w:tplc="AF04D0D0">
      <w:start w:val="1"/>
      <w:numFmt w:val="bullet"/>
      <w:lvlText w:val="o"/>
      <w:lvlJc w:val="left"/>
      <w:pPr>
        <w:ind w:left="1440" w:hanging="360"/>
      </w:pPr>
      <w:rPr>
        <w:rFonts w:ascii="Courier New" w:hAnsi="Courier New"/>
      </w:rPr>
    </w:lvl>
    <w:lvl w:ilvl="2" w:tplc="697C4BDC">
      <w:start w:val="1"/>
      <w:numFmt w:val="bullet"/>
      <w:lvlText w:val="§"/>
      <w:lvlJc w:val="left"/>
      <w:pPr>
        <w:ind w:left="2160" w:hanging="360"/>
      </w:pPr>
      <w:rPr>
        <w:rFonts w:ascii="Wingdings" w:hAnsi="Wingdings"/>
      </w:rPr>
    </w:lvl>
    <w:lvl w:ilvl="3" w:tplc="AD0C1234">
      <w:start w:val="1"/>
      <w:numFmt w:val="bullet"/>
      <w:lvlText w:val="·"/>
      <w:lvlJc w:val="left"/>
      <w:pPr>
        <w:ind w:left="2880" w:hanging="360"/>
      </w:pPr>
      <w:rPr>
        <w:rFonts w:ascii="Symbol" w:hAnsi="Symbol"/>
      </w:rPr>
    </w:lvl>
    <w:lvl w:ilvl="4" w:tplc="AF68D186">
      <w:start w:val="1"/>
      <w:numFmt w:val="bullet"/>
      <w:lvlText w:val="o"/>
      <w:lvlJc w:val="left"/>
      <w:pPr>
        <w:ind w:left="3600" w:hanging="360"/>
      </w:pPr>
      <w:rPr>
        <w:rFonts w:ascii="Courier New" w:hAnsi="Courier New"/>
      </w:rPr>
    </w:lvl>
    <w:lvl w:ilvl="5" w:tplc="AE4891B0">
      <w:start w:val="1"/>
      <w:numFmt w:val="bullet"/>
      <w:lvlText w:val="§"/>
      <w:lvlJc w:val="left"/>
      <w:pPr>
        <w:ind w:left="4320" w:hanging="360"/>
      </w:pPr>
      <w:rPr>
        <w:rFonts w:ascii="Wingdings" w:hAnsi="Wingdings"/>
      </w:rPr>
    </w:lvl>
    <w:lvl w:ilvl="6" w:tplc="7F30E590">
      <w:start w:val="1"/>
      <w:numFmt w:val="bullet"/>
      <w:lvlText w:val="·"/>
      <w:lvlJc w:val="left"/>
      <w:pPr>
        <w:ind w:left="5040" w:hanging="360"/>
      </w:pPr>
      <w:rPr>
        <w:rFonts w:ascii="Symbol" w:hAnsi="Symbol"/>
      </w:rPr>
    </w:lvl>
    <w:lvl w:ilvl="7" w:tplc="484E265A">
      <w:start w:val="1"/>
      <w:numFmt w:val="bullet"/>
      <w:lvlText w:val="o"/>
      <w:lvlJc w:val="left"/>
      <w:pPr>
        <w:ind w:left="5760" w:hanging="360"/>
      </w:pPr>
      <w:rPr>
        <w:rFonts w:ascii="Courier New" w:hAnsi="Courier New"/>
      </w:rPr>
    </w:lvl>
    <w:lvl w:ilvl="8" w:tplc="A3AA37EE">
      <w:start w:val="1"/>
      <w:numFmt w:val="bullet"/>
      <w:lvlText w:val="§"/>
      <w:lvlJc w:val="left"/>
      <w:pPr>
        <w:ind w:left="6480" w:hanging="360"/>
      </w:pPr>
      <w:rPr>
        <w:rFonts w:ascii="Wingdings" w:hAnsi="Wingdings"/>
      </w:rPr>
    </w:lvl>
  </w:abstractNum>
  <w:abstractNum w:abstractNumId="10" w15:restartNumberingAfterBreak="0">
    <w:nsid w:val="0C5A13BD"/>
    <w:multiLevelType w:val="hybridMultilevel"/>
    <w:tmpl w:val="C8CE0A0E"/>
    <w:lvl w:ilvl="0" w:tplc="FEFA7964">
      <w:start w:val="1"/>
      <w:numFmt w:val="bullet"/>
      <w:lvlText w:val=""/>
      <w:lvlJc w:val="left"/>
      <w:pPr>
        <w:ind w:left="1276" w:hanging="360"/>
      </w:pPr>
      <w:rPr>
        <w:rFonts w:ascii="Symbol" w:hAnsi="Symbol"/>
        <w:sz w:val="24"/>
      </w:rPr>
    </w:lvl>
    <w:lvl w:ilvl="1" w:tplc="540268F0">
      <w:start w:val="1"/>
      <w:numFmt w:val="bullet"/>
      <w:lvlText w:val="o"/>
      <w:lvlJc w:val="left"/>
      <w:pPr>
        <w:ind w:left="1996" w:hanging="360"/>
      </w:pPr>
      <w:rPr>
        <w:rFonts w:ascii="Courier New" w:hAnsi="Courier New"/>
      </w:rPr>
    </w:lvl>
    <w:lvl w:ilvl="2" w:tplc="3888235E">
      <w:start w:val="1"/>
      <w:numFmt w:val="bullet"/>
      <w:lvlText w:val=""/>
      <w:lvlJc w:val="left"/>
      <w:pPr>
        <w:ind w:left="2716" w:hanging="360"/>
      </w:pPr>
      <w:rPr>
        <w:rFonts w:ascii="Wingdings" w:hAnsi="Wingdings"/>
      </w:rPr>
    </w:lvl>
    <w:lvl w:ilvl="3" w:tplc="2DCA1788">
      <w:start w:val="1"/>
      <w:numFmt w:val="bullet"/>
      <w:lvlText w:val=""/>
      <w:lvlJc w:val="left"/>
      <w:pPr>
        <w:ind w:left="3436" w:hanging="360"/>
      </w:pPr>
      <w:rPr>
        <w:rFonts w:ascii="Symbol" w:hAnsi="Symbol"/>
      </w:rPr>
    </w:lvl>
    <w:lvl w:ilvl="4" w:tplc="1D7A1CDC">
      <w:start w:val="1"/>
      <w:numFmt w:val="bullet"/>
      <w:pStyle w:val="211"/>
      <w:lvlText w:val="o"/>
      <w:lvlJc w:val="left"/>
      <w:pPr>
        <w:ind w:left="4156" w:hanging="360"/>
      </w:pPr>
      <w:rPr>
        <w:rFonts w:ascii="Courier New" w:hAnsi="Courier New"/>
      </w:rPr>
    </w:lvl>
    <w:lvl w:ilvl="5" w:tplc="7932DB8A">
      <w:start w:val="1"/>
      <w:numFmt w:val="bullet"/>
      <w:lvlText w:val=""/>
      <w:lvlJc w:val="left"/>
      <w:pPr>
        <w:ind w:left="4876" w:hanging="360"/>
      </w:pPr>
      <w:rPr>
        <w:rFonts w:ascii="Wingdings" w:hAnsi="Wingdings"/>
      </w:rPr>
    </w:lvl>
    <w:lvl w:ilvl="6" w:tplc="FA4A8BE8">
      <w:start w:val="1"/>
      <w:numFmt w:val="bullet"/>
      <w:lvlText w:val=""/>
      <w:lvlJc w:val="left"/>
      <w:pPr>
        <w:ind w:left="5596" w:hanging="360"/>
      </w:pPr>
      <w:rPr>
        <w:rFonts w:ascii="Symbol" w:hAnsi="Symbol"/>
      </w:rPr>
    </w:lvl>
    <w:lvl w:ilvl="7" w:tplc="A9DA8EE0">
      <w:start w:val="1"/>
      <w:numFmt w:val="bullet"/>
      <w:lvlText w:val="o"/>
      <w:lvlJc w:val="left"/>
      <w:pPr>
        <w:ind w:left="6316" w:hanging="360"/>
      </w:pPr>
      <w:rPr>
        <w:rFonts w:ascii="Courier New" w:hAnsi="Courier New"/>
      </w:rPr>
    </w:lvl>
    <w:lvl w:ilvl="8" w:tplc="8FBCBDC8">
      <w:start w:val="1"/>
      <w:numFmt w:val="bullet"/>
      <w:lvlText w:val=""/>
      <w:lvlJc w:val="left"/>
      <w:pPr>
        <w:ind w:left="7036" w:hanging="360"/>
      </w:pPr>
      <w:rPr>
        <w:rFonts w:ascii="Wingdings" w:hAnsi="Wingdings"/>
      </w:rPr>
    </w:lvl>
  </w:abstractNum>
  <w:abstractNum w:abstractNumId="11" w15:restartNumberingAfterBreak="0">
    <w:nsid w:val="0D1C1818"/>
    <w:multiLevelType w:val="hybridMultilevel"/>
    <w:tmpl w:val="F05EE5C8"/>
    <w:lvl w:ilvl="0" w:tplc="CB3655B0">
      <w:start w:val="1"/>
      <w:numFmt w:val="bullet"/>
      <w:lvlText w:val="₋"/>
      <w:lvlJc w:val="left"/>
      <w:pPr>
        <w:ind w:left="1429" w:hanging="360"/>
      </w:pPr>
      <w:rPr>
        <w:rFonts w:ascii="Times New Roman" w:hAnsi="Times New Roman"/>
      </w:rPr>
    </w:lvl>
    <w:lvl w:ilvl="1" w:tplc="A78653D2">
      <w:start w:val="1"/>
      <w:numFmt w:val="bullet"/>
      <w:lvlText w:val="o"/>
      <w:lvlJc w:val="left"/>
      <w:pPr>
        <w:ind w:left="2149" w:hanging="360"/>
      </w:pPr>
      <w:rPr>
        <w:rFonts w:ascii="Courier New" w:hAnsi="Courier New"/>
      </w:rPr>
    </w:lvl>
    <w:lvl w:ilvl="2" w:tplc="296EA3DA">
      <w:start w:val="1"/>
      <w:numFmt w:val="bullet"/>
      <w:lvlText w:val=""/>
      <w:lvlJc w:val="left"/>
      <w:pPr>
        <w:ind w:left="2869" w:hanging="360"/>
      </w:pPr>
      <w:rPr>
        <w:rFonts w:ascii="Symbol" w:hAnsi="Symbol" w:hint="default"/>
      </w:rPr>
    </w:lvl>
    <w:lvl w:ilvl="3" w:tplc="4B94EFF4">
      <w:start w:val="1"/>
      <w:numFmt w:val="bullet"/>
      <w:pStyle w:val="4"/>
      <w:lvlText w:val=""/>
      <w:lvlJc w:val="left"/>
      <w:pPr>
        <w:ind w:left="3589" w:hanging="360"/>
      </w:pPr>
      <w:rPr>
        <w:rFonts w:ascii="Symbol" w:hAnsi="Symbol"/>
      </w:rPr>
    </w:lvl>
    <w:lvl w:ilvl="4" w:tplc="EBDCE2EC">
      <w:start w:val="1"/>
      <w:numFmt w:val="bullet"/>
      <w:lvlText w:val="o"/>
      <w:lvlJc w:val="left"/>
      <w:pPr>
        <w:ind w:left="4309" w:hanging="360"/>
      </w:pPr>
      <w:rPr>
        <w:rFonts w:ascii="Courier New" w:hAnsi="Courier New"/>
      </w:rPr>
    </w:lvl>
    <w:lvl w:ilvl="5" w:tplc="03A8BC6A">
      <w:start w:val="1"/>
      <w:numFmt w:val="bullet"/>
      <w:lvlText w:val=""/>
      <w:lvlJc w:val="left"/>
      <w:pPr>
        <w:ind w:left="5029" w:hanging="360"/>
      </w:pPr>
      <w:rPr>
        <w:rFonts w:ascii="Wingdings" w:hAnsi="Wingdings"/>
      </w:rPr>
    </w:lvl>
    <w:lvl w:ilvl="6" w:tplc="B63219DC">
      <w:start w:val="1"/>
      <w:numFmt w:val="bullet"/>
      <w:lvlText w:val=""/>
      <w:lvlJc w:val="left"/>
      <w:pPr>
        <w:ind w:left="5749" w:hanging="360"/>
      </w:pPr>
      <w:rPr>
        <w:rFonts w:ascii="Symbol" w:hAnsi="Symbol"/>
      </w:rPr>
    </w:lvl>
    <w:lvl w:ilvl="7" w:tplc="74BCEDD6">
      <w:start w:val="1"/>
      <w:numFmt w:val="bullet"/>
      <w:lvlText w:val="o"/>
      <w:lvlJc w:val="left"/>
      <w:pPr>
        <w:ind w:left="6469" w:hanging="360"/>
      </w:pPr>
      <w:rPr>
        <w:rFonts w:ascii="Courier New" w:hAnsi="Courier New"/>
      </w:rPr>
    </w:lvl>
    <w:lvl w:ilvl="8" w:tplc="E9388B8C">
      <w:start w:val="1"/>
      <w:numFmt w:val="bullet"/>
      <w:lvlText w:val=""/>
      <w:lvlJc w:val="left"/>
      <w:pPr>
        <w:ind w:left="7189" w:hanging="360"/>
      </w:pPr>
      <w:rPr>
        <w:rFonts w:ascii="Wingdings" w:hAnsi="Wingdings"/>
      </w:rPr>
    </w:lvl>
  </w:abstractNum>
  <w:abstractNum w:abstractNumId="12" w15:restartNumberingAfterBreak="0">
    <w:nsid w:val="0D98212C"/>
    <w:multiLevelType w:val="hybridMultilevel"/>
    <w:tmpl w:val="C0366B66"/>
    <w:lvl w:ilvl="0" w:tplc="9A2641BC">
      <w:start w:val="1"/>
      <w:numFmt w:val="decimal"/>
      <w:pStyle w:val="1212"/>
      <w:lvlText w:val="%1)"/>
      <w:lvlJc w:val="left"/>
      <w:pPr>
        <w:tabs>
          <w:tab w:val="left" w:pos="1418"/>
        </w:tabs>
        <w:ind w:left="1418" w:hanging="567"/>
      </w:pPr>
      <w:rPr>
        <w:rFonts w:ascii="Times New Roman" w:hAnsi="Times New Roman"/>
        <w:b w:val="0"/>
        <w:i w:val="0"/>
        <w:sz w:val="24"/>
      </w:rPr>
    </w:lvl>
    <w:lvl w:ilvl="1" w:tplc="248A2266">
      <w:start w:val="1"/>
      <w:numFmt w:val="russianLower"/>
      <w:lvlText w:val="%2)"/>
      <w:lvlJc w:val="left"/>
      <w:pPr>
        <w:tabs>
          <w:tab w:val="left" w:pos="1985"/>
        </w:tabs>
        <w:ind w:left="1985" w:hanging="567"/>
      </w:pPr>
      <w:rPr>
        <w:rFonts w:ascii="Times New Roman" w:hAnsi="Times New Roman"/>
        <w:b w:val="0"/>
        <w:i w:val="0"/>
        <w:sz w:val="24"/>
      </w:rPr>
    </w:lvl>
    <w:lvl w:ilvl="2" w:tplc="E53E0968">
      <w:start w:val="1"/>
      <w:numFmt w:val="decimal"/>
      <w:lvlText w:val="%3)"/>
      <w:lvlJc w:val="left"/>
      <w:pPr>
        <w:tabs>
          <w:tab w:val="left" w:pos="2552"/>
        </w:tabs>
        <w:ind w:left="2552" w:hanging="567"/>
      </w:pPr>
    </w:lvl>
    <w:lvl w:ilvl="3" w:tplc="1C44D1FC">
      <w:start w:val="1"/>
      <w:numFmt w:val="decimal"/>
      <w:lvlText w:val="%4."/>
      <w:lvlJc w:val="left"/>
      <w:pPr>
        <w:tabs>
          <w:tab w:val="left" w:pos="3119"/>
        </w:tabs>
        <w:ind w:left="3119" w:hanging="567"/>
      </w:pPr>
    </w:lvl>
    <w:lvl w:ilvl="4" w:tplc="667CFE94">
      <w:start w:val="1"/>
      <w:numFmt w:val="lowerLetter"/>
      <w:lvlText w:val="(%5)"/>
      <w:lvlJc w:val="left"/>
      <w:pPr>
        <w:tabs>
          <w:tab w:val="left" w:pos="3686"/>
        </w:tabs>
        <w:ind w:left="3686" w:hanging="567"/>
      </w:pPr>
    </w:lvl>
    <w:lvl w:ilvl="5" w:tplc="0E52CE3C">
      <w:start w:val="1"/>
      <w:numFmt w:val="lowerRoman"/>
      <w:lvlText w:val="(%6)"/>
      <w:lvlJc w:val="left"/>
      <w:pPr>
        <w:tabs>
          <w:tab w:val="left" w:pos="4253"/>
        </w:tabs>
        <w:ind w:left="4253" w:hanging="567"/>
      </w:pPr>
    </w:lvl>
    <w:lvl w:ilvl="6" w:tplc="69A094FC">
      <w:start w:val="1"/>
      <w:numFmt w:val="decimal"/>
      <w:lvlText w:val="%7."/>
      <w:lvlJc w:val="left"/>
      <w:pPr>
        <w:tabs>
          <w:tab w:val="left" w:pos="4820"/>
        </w:tabs>
        <w:ind w:left="4820" w:hanging="567"/>
      </w:pPr>
    </w:lvl>
    <w:lvl w:ilvl="7" w:tplc="2B941948">
      <w:start w:val="1"/>
      <w:numFmt w:val="lowerLetter"/>
      <w:lvlText w:val="%8."/>
      <w:lvlJc w:val="left"/>
      <w:pPr>
        <w:tabs>
          <w:tab w:val="left" w:pos="5387"/>
        </w:tabs>
        <w:ind w:left="5387" w:hanging="567"/>
      </w:pPr>
    </w:lvl>
    <w:lvl w:ilvl="8" w:tplc="28B407A6">
      <w:start w:val="1"/>
      <w:numFmt w:val="lowerRoman"/>
      <w:lvlText w:val="%9."/>
      <w:lvlJc w:val="left"/>
      <w:pPr>
        <w:tabs>
          <w:tab w:val="left" w:pos="5954"/>
        </w:tabs>
        <w:ind w:left="5954" w:hanging="567"/>
      </w:pPr>
    </w:lvl>
  </w:abstractNum>
  <w:abstractNum w:abstractNumId="13" w15:restartNumberingAfterBreak="0">
    <w:nsid w:val="0DB92905"/>
    <w:multiLevelType w:val="hybridMultilevel"/>
    <w:tmpl w:val="B1A0D0FA"/>
    <w:lvl w:ilvl="0" w:tplc="A82418A2">
      <w:start w:val="1"/>
      <w:numFmt w:val="bullet"/>
      <w:pStyle w:val="a2"/>
      <w:lvlText w:val=""/>
      <w:lvlJc w:val="left"/>
      <w:pPr>
        <w:ind w:left="1429" w:hanging="360"/>
      </w:pPr>
      <w:rPr>
        <w:rFonts w:ascii="Symbol" w:hAnsi="Symbol"/>
      </w:rPr>
    </w:lvl>
    <w:lvl w:ilvl="1" w:tplc="846CA318">
      <w:start w:val="1"/>
      <w:numFmt w:val="bullet"/>
      <w:lvlText w:val="o"/>
      <w:lvlJc w:val="left"/>
      <w:pPr>
        <w:ind w:left="2149" w:hanging="360"/>
      </w:pPr>
      <w:rPr>
        <w:rFonts w:ascii="Courier New" w:hAnsi="Courier New"/>
      </w:rPr>
    </w:lvl>
    <w:lvl w:ilvl="2" w:tplc="7936ADC0">
      <w:start w:val="1"/>
      <w:numFmt w:val="bullet"/>
      <w:lvlText w:val=""/>
      <w:lvlJc w:val="left"/>
      <w:pPr>
        <w:ind w:left="2869" w:hanging="360"/>
      </w:pPr>
      <w:rPr>
        <w:rFonts w:ascii="Wingdings" w:hAnsi="Wingdings"/>
      </w:rPr>
    </w:lvl>
    <w:lvl w:ilvl="3" w:tplc="3EAA5074">
      <w:start w:val="1"/>
      <w:numFmt w:val="bullet"/>
      <w:lvlText w:val=""/>
      <w:lvlJc w:val="left"/>
      <w:pPr>
        <w:ind w:left="3589" w:hanging="360"/>
      </w:pPr>
      <w:rPr>
        <w:rFonts w:ascii="Symbol" w:hAnsi="Symbol"/>
      </w:rPr>
    </w:lvl>
    <w:lvl w:ilvl="4" w:tplc="F5A4442A">
      <w:start w:val="1"/>
      <w:numFmt w:val="bullet"/>
      <w:lvlText w:val="o"/>
      <w:lvlJc w:val="left"/>
      <w:pPr>
        <w:ind w:left="4309" w:hanging="360"/>
      </w:pPr>
      <w:rPr>
        <w:rFonts w:ascii="Courier New" w:hAnsi="Courier New"/>
      </w:rPr>
    </w:lvl>
    <w:lvl w:ilvl="5" w:tplc="8764A070">
      <w:start w:val="1"/>
      <w:numFmt w:val="bullet"/>
      <w:lvlText w:val=""/>
      <w:lvlJc w:val="left"/>
      <w:pPr>
        <w:ind w:left="5029" w:hanging="360"/>
      </w:pPr>
      <w:rPr>
        <w:rFonts w:ascii="Wingdings" w:hAnsi="Wingdings"/>
      </w:rPr>
    </w:lvl>
    <w:lvl w:ilvl="6" w:tplc="5352E1C2">
      <w:start w:val="1"/>
      <w:numFmt w:val="bullet"/>
      <w:lvlText w:val=""/>
      <w:lvlJc w:val="left"/>
      <w:pPr>
        <w:ind w:left="5749" w:hanging="360"/>
      </w:pPr>
      <w:rPr>
        <w:rFonts w:ascii="Symbol" w:hAnsi="Symbol"/>
      </w:rPr>
    </w:lvl>
    <w:lvl w:ilvl="7" w:tplc="87B0E8DC">
      <w:start w:val="1"/>
      <w:numFmt w:val="bullet"/>
      <w:lvlText w:val="o"/>
      <w:lvlJc w:val="left"/>
      <w:pPr>
        <w:ind w:left="6469" w:hanging="360"/>
      </w:pPr>
      <w:rPr>
        <w:rFonts w:ascii="Courier New" w:hAnsi="Courier New"/>
      </w:rPr>
    </w:lvl>
    <w:lvl w:ilvl="8" w:tplc="C4626858">
      <w:start w:val="1"/>
      <w:numFmt w:val="bullet"/>
      <w:lvlText w:val=""/>
      <w:lvlJc w:val="left"/>
      <w:pPr>
        <w:ind w:left="7189" w:hanging="360"/>
      </w:pPr>
      <w:rPr>
        <w:rFonts w:ascii="Wingdings" w:hAnsi="Wingdings"/>
      </w:rPr>
    </w:lvl>
  </w:abstractNum>
  <w:abstractNum w:abstractNumId="14" w15:restartNumberingAfterBreak="0">
    <w:nsid w:val="0ED07A0B"/>
    <w:multiLevelType w:val="hybridMultilevel"/>
    <w:tmpl w:val="8746FA36"/>
    <w:lvl w:ilvl="0" w:tplc="7EDAFB42">
      <w:start w:val="1"/>
      <w:numFmt w:val="bullet"/>
      <w:pStyle w:val="1"/>
      <w:lvlText w:val="₋"/>
      <w:lvlJc w:val="left"/>
      <w:pPr>
        <w:ind w:left="1429" w:hanging="360"/>
      </w:pPr>
      <w:rPr>
        <w:rFonts w:ascii="Times New Roman" w:hAnsi="Times New Roman"/>
      </w:rPr>
    </w:lvl>
    <w:lvl w:ilvl="1" w:tplc="B4D6F232">
      <w:start w:val="1"/>
      <w:numFmt w:val="bullet"/>
      <w:lvlText w:val="o"/>
      <w:lvlJc w:val="left"/>
      <w:pPr>
        <w:ind w:left="2149" w:hanging="360"/>
      </w:pPr>
      <w:rPr>
        <w:rFonts w:ascii="Courier New" w:hAnsi="Courier New"/>
      </w:rPr>
    </w:lvl>
    <w:lvl w:ilvl="2" w:tplc="EB281D5C">
      <w:start w:val="1"/>
      <w:numFmt w:val="bullet"/>
      <w:pStyle w:val="30"/>
      <w:lvlText w:val=""/>
      <w:lvlJc w:val="left"/>
      <w:pPr>
        <w:ind w:left="2869" w:hanging="360"/>
      </w:pPr>
      <w:rPr>
        <w:rFonts w:ascii="Wingdings" w:hAnsi="Wingdings"/>
      </w:rPr>
    </w:lvl>
    <w:lvl w:ilvl="3" w:tplc="A6C44BBE">
      <w:start w:val="1"/>
      <w:numFmt w:val="bullet"/>
      <w:lvlText w:val=""/>
      <w:lvlJc w:val="left"/>
      <w:pPr>
        <w:ind w:left="3589" w:hanging="360"/>
      </w:pPr>
      <w:rPr>
        <w:rFonts w:ascii="Symbol" w:hAnsi="Symbol"/>
      </w:rPr>
    </w:lvl>
    <w:lvl w:ilvl="4" w:tplc="0F8A9ACC">
      <w:start w:val="1"/>
      <w:numFmt w:val="bullet"/>
      <w:lvlText w:val="o"/>
      <w:lvlJc w:val="left"/>
      <w:pPr>
        <w:ind w:left="4309" w:hanging="360"/>
      </w:pPr>
      <w:rPr>
        <w:rFonts w:ascii="Courier New" w:hAnsi="Courier New"/>
      </w:rPr>
    </w:lvl>
    <w:lvl w:ilvl="5" w:tplc="1AF23162">
      <w:start w:val="1"/>
      <w:numFmt w:val="bullet"/>
      <w:lvlText w:val=""/>
      <w:lvlJc w:val="left"/>
      <w:pPr>
        <w:ind w:left="5029" w:hanging="360"/>
      </w:pPr>
      <w:rPr>
        <w:rFonts w:ascii="Wingdings" w:hAnsi="Wingdings"/>
      </w:rPr>
    </w:lvl>
    <w:lvl w:ilvl="6" w:tplc="EE68CA9C">
      <w:start w:val="1"/>
      <w:numFmt w:val="bullet"/>
      <w:lvlText w:val=""/>
      <w:lvlJc w:val="left"/>
      <w:pPr>
        <w:ind w:left="5749" w:hanging="360"/>
      </w:pPr>
      <w:rPr>
        <w:rFonts w:ascii="Symbol" w:hAnsi="Symbol"/>
      </w:rPr>
    </w:lvl>
    <w:lvl w:ilvl="7" w:tplc="5732ACD4">
      <w:start w:val="1"/>
      <w:numFmt w:val="bullet"/>
      <w:lvlText w:val="o"/>
      <w:lvlJc w:val="left"/>
      <w:pPr>
        <w:ind w:left="6469" w:hanging="360"/>
      </w:pPr>
      <w:rPr>
        <w:rFonts w:ascii="Courier New" w:hAnsi="Courier New"/>
      </w:rPr>
    </w:lvl>
    <w:lvl w:ilvl="8" w:tplc="F40E5F26">
      <w:start w:val="1"/>
      <w:numFmt w:val="bullet"/>
      <w:lvlText w:val=""/>
      <w:lvlJc w:val="left"/>
      <w:pPr>
        <w:ind w:left="7189" w:hanging="360"/>
      </w:pPr>
      <w:rPr>
        <w:rFonts w:ascii="Wingdings" w:hAnsi="Wingdings"/>
      </w:rPr>
    </w:lvl>
  </w:abstractNum>
  <w:abstractNum w:abstractNumId="15" w15:restartNumberingAfterBreak="0">
    <w:nsid w:val="0F69537D"/>
    <w:multiLevelType w:val="hybridMultilevel"/>
    <w:tmpl w:val="387A3344"/>
    <w:lvl w:ilvl="0" w:tplc="20386A6C">
      <w:start w:val="1"/>
      <w:numFmt w:val="bullet"/>
      <w:pStyle w:val="a3"/>
      <w:lvlText w:val=""/>
      <w:lvlJc w:val="left"/>
      <w:pPr>
        <w:tabs>
          <w:tab w:val="left" w:pos="1080"/>
        </w:tabs>
        <w:ind w:left="1077" w:hanging="357"/>
      </w:pPr>
      <w:rPr>
        <w:rFonts w:ascii="Symbol" w:hAnsi="Symbol"/>
      </w:rPr>
    </w:lvl>
    <w:lvl w:ilvl="1" w:tplc="1BF28006">
      <w:start w:val="12"/>
      <w:numFmt w:val="bullet"/>
      <w:lvlText w:val="-"/>
      <w:lvlJc w:val="left"/>
      <w:pPr>
        <w:tabs>
          <w:tab w:val="left" w:pos="1440"/>
        </w:tabs>
        <w:ind w:left="1420" w:hanging="340"/>
      </w:pPr>
      <w:rPr>
        <w:rFonts w:ascii="Times New Roman" w:hAnsi="Times New Roman"/>
      </w:rPr>
    </w:lvl>
    <w:lvl w:ilvl="2" w:tplc="FDEE1ABC">
      <w:start w:val="1"/>
      <w:numFmt w:val="bullet"/>
      <w:lvlText w:val=""/>
      <w:lvlJc w:val="left"/>
      <w:pPr>
        <w:tabs>
          <w:tab w:val="left" w:pos="2160"/>
        </w:tabs>
        <w:ind w:left="2160" w:hanging="360"/>
      </w:pPr>
      <w:rPr>
        <w:rFonts w:ascii="Wingdings" w:hAnsi="Wingdings"/>
      </w:rPr>
    </w:lvl>
    <w:lvl w:ilvl="3" w:tplc="2696BBD4">
      <w:start w:val="1"/>
      <w:numFmt w:val="bullet"/>
      <w:lvlText w:val=""/>
      <w:lvlJc w:val="left"/>
      <w:pPr>
        <w:tabs>
          <w:tab w:val="left" w:pos="2880"/>
        </w:tabs>
        <w:ind w:left="2880" w:hanging="360"/>
      </w:pPr>
      <w:rPr>
        <w:rFonts w:ascii="Symbol" w:hAnsi="Symbol"/>
      </w:rPr>
    </w:lvl>
    <w:lvl w:ilvl="4" w:tplc="24C62188">
      <w:start w:val="1"/>
      <w:numFmt w:val="bullet"/>
      <w:lvlText w:val="o"/>
      <w:lvlJc w:val="left"/>
      <w:pPr>
        <w:tabs>
          <w:tab w:val="left" w:pos="3600"/>
        </w:tabs>
        <w:ind w:left="3600" w:hanging="360"/>
      </w:pPr>
      <w:rPr>
        <w:rFonts w:ascii="Courier New" w:hAnsi="Courier New"/>
      </w:rPr>
    </w:lvl>
    <w:lvl w:ilvl="5" w:tplc="C3681CEE">
      <w:start w:val="1"/>
      <w:numFmt w:val="bullet"/>
      <w:lvlText w:val=""/>
      <w:lvlJc w:val="left"/>
      <w:pPr>
        <w:tabs>
          <w:tab w:val="left" w:pos="4320"/>
        </w:tabs>
        <w:ind w:left="4320" w:hanging="360"/>
      </w:pPr>
      <w:rPr>
        <w:rFonts w:ascii="Wingdings" w:hAnsi="Wingdings"/>
      </w:rPr>
    </w:lvl>
    <w:lvl w:ilvl="6" w:tplc="1D3E4BE4">
      <w:start w:val="1"/>
      <w:numFmt w:val="bullet"/>
      <w:lvlText w:val=""/>
      <w:lvlJc w:val="left"/>
      <w:pPr>
        <w:tabs>
          <w:tab w:val="left" w:pos="5040"/>
        </w:tabs>
        <w:ind w:left="5040" w:hanging="360"/>
      </w:pPr>
      <w:rPr>
        <w:rFonts w:ascii="Symbol" w:hAnsi="Symbol"/>
      </w:rPr>
    </w:lvl>
    <w:lvl w:ilvl="7" w:tplc="BC7A1390">
      <w:start w:val="1"/>
      <w:numFmt w:val="bullet"/>
      <w:lvlText w:val="o"/>
      <w:lvlJc w:val="left"/>
      <w:pPr>
        <w:tabs>
          <w:tab w:val="left" w:pos="5760"/>
        </w:tabs>
        <w:ind w:left="5760" w:hanging="360"/>
      </w:pPr>
      <w:rPr>
        <w:rFonts w:ascii="Courier New" w:hAnsi="Courier New"/>
      </w:rPr>
    </w:lvl>
    <w:lvl w:ilvl="8" w:tplc="BF4422A6">
      <w:start w:val="1"/>
      <w:numFmt w:val="bullet"/>
      <w:lvlText w:val=""/>
      <w:lvlJc w:val="left"/>
      <w:pPr>
        <w:tabs>
          <w:tab w:val="left" w:pos="6480"/>
        </w:tabs>
        <w:ind w:left="6480" w:hanging="360"/>
      </w:pPr>
      <w:rPr>
        <w:rFonts w:ascii="Wingdings" w:hAnsi="Wingdings"/>
      </w:rPr>
    </w:lvl>
  </w:abstractNum>
  <w:abstractNum w:abstractNumId="16" w15:restartNumberingAfterBreak="0">
    <w:nsid w:val="0FD934AB"/>
    <w:multiLevelType w:val="hybridMultilevel"/>
    <w:tmpl w:val="890891AC"/>
    <w:lvl w:ilvl="0" w:tplc="F4CE3766">
      <w:start w:val="1"/>
      <w:numFmt w:val="bullet"/>
      <w:lvlText w:val=""/>
      <w:lvlJc w:val="left"/>
      <w:pPr>
        <w:tabs>
          <w:tab w:val="left" w:pos="720"/>
        </w:tabs>
        <w:ind w:left="720" w:hanging="360"/>
      </w:pPr>
      <w:rPr>
        <w:rFonts w:ascii="Symbol" w:hAnsi="Symbol"/>
      </w:rPr>
    </w:lvl>
    <w:lvl w:ilvl="1" w:tplc="B476C4E2">
      <w:start w:val="1"/>
      <w:numFmt w:val="bullet"/>
      <w:lvlText w:val="◦"/>
      <w:lvlJc w:val="left"/>
      <w:pPr>
        <w:tabs>
          <w:tab w:val="left" w:pos="1080"/>
        </w:tabs>
        <w:ind w:left="1080" w:hanging="360"/>
      </w:pPr>
      <w:rPr>
        <w:rFonts w:ascii="OpenSymbol" w:hAnsi="OpenSymbol"/>
      </w:rPr>
    </w:lvl>
    <w:lvl w:ilvl="2" w:tplc="A5F68082">
      <w:start w:val="1"/>
      <w:numFmt w:val="bullet"/>
      <w:lvlText w:val="▪"/>
      <w:lvlJc w:val="left"/>
      <w:pPr>
        <w:tabs>
          <w:tab w:val="left" w:pos="1440"/>
        </w:tabs>
        <w:ind w:left="1440" w:hanging="360"/>
      </w:pPr>
      <w:rPr>
        <w:rFonts w:ascii="OpenSymbol" w:hAnsi="OpenSymbol"/>
      </w:rPr>
    </w:lvl>
    <w:lvl w:ilvl="3" w:tplc="9CEEFB00">
      <w:start w:val="1"/>
      <w:numFmt w:val="bullet"/>
      <w:lvlText w:val=""/>
      <w:lvlJc w:val="left"/>
      <w:pPr>
        <w:tabs>
          <w:tab w:val="left" w:pos="1800"/>
        </w:tabs>
        <w:ind w:left="1800" w:hanging="360"/>
      </w:pPr>
      <w:rPr>
        <w:rFonts w:ascii="Symbol" w:hAnsi="Symbol"/>
      </w:rPr>
    </w:lvl>
    <w:lvl w:ilvl="4" w:tplc="B16E4058">
      <w:start w:val="1"/>
      <w:numFmt w:val="bullet"/>
      <w:lvlText w:val="◦"/>
      <w:lvlJc w:val="left"/>
      <w:pPr>
        <w:tabs>
          <w:tab w:val="left" w:pos="2160"/>
        </w:tabs>
        <w:ind w:left="2160" w:hanging="360"/>
      </w:pPr>
      <w:rPr>
        <w:rFonts w:ascii="OpenSymbol" w:hAnsi="OpenSymbol"/>
      </w:rPr>
    </w:lvl>
    <w:lvl w:ilvl="5" w:tplc="ECAAFA62">
      <w:start w:val="1"/>
      <w:numFmt w:val="bullet"/>
      <w:lvlText w:val="▪"/>
      <w:lvlJc w:val="left"/>
      <w:pPr>
        <w:tabs>
          <w:tab w:val="left" w:pos="2520"/>
        </w:tabs>
        <w:ind w:left="2520" w:hanging="360"/>
      </w:pPr>
      <w:rPr>
        <w:rFonts w:ascii="OpenSymbol" w:hAnsi="OpenSymbol"/>
      </w:rPr>
    </w:lvl>
    <w:lvl w:ilvl="6" w:tplc="12D8303E">
      <w:start w:val="1"/>
      <w:numFmt w:val="bullet"/>
      <w:lvlText w:val=""/>
      <w:lvlJc w:val="left"/>
      <w:pPr>
        <w:tabs>
          <w:tab w:val="left" w:pos="2880"/>
        </w:tabs>
        <w:ind w:left="2880" w:hanging="360"/>
      </w:pPr>
      <w:rPr>
        <w:rFonts w:ascii="Symbol" w:hAnsi="Symbol"/>
      </w:rPr>
    </w:lvl>
    <w:lvl w:ilvl="7" w:tplc="0420C058">
      <w:start w:val="1"/>
      <w:numFmt w:val="bullet"/>
      <w:lvlText w:val="◦"/>
      <w:lvlJc w:val="left"/>
      <w:pPr>
        <w:tabs>
          <w:tab w:val="left" w:pos="3240"/>
        </w:tabs>
        <w:ind w:left="3240" w:hanging="360"/>
      </w:pPr>
      <w:rPr>
        <w:rFonts w:ascii="OpenSymbol" w:hAnsi="OpenSymbol"/>
      </w:rPr>
    </w:lvl>
    <w:lvl w:ilvl="8" w:tplc="9738B598">
      <w:start w:val="1"/>
      <w:numFmt w:val="bullet"/>
      <w:lvlText w:val="▪"/>
      <w:lvlJc w:val="left"/>
      <w:pPr>
        <w:tabs>
          <w:tab w:val="left" w:pos="3600"/>
        </w:tabs>
        <w:ind w:left="3600" w:hanging="360"/>
      </w:pPr>
      <w:rPr>
        <w:rFonts w:ascii="OpenSymbol" w:hAnsi="OpenSymbol"/>
      </w:rPr>
    </w:lvl>
  </w:abstractNum>
  <w:abstractNum w:abstractNumId="17" w15:restartNumberingAfterBreak="0">
    <w:nsid w:val="11774260"/>
    <w:multiLevelType w:val="hybridMultilevel"/>
    <w:tmpl w:val="34B2EE16"/>
    <w:lvl w:ilvl="0" w:tplc="6228F83E">
      <w:start w:val="1"/>
      <w:numFmt w:val="bullet"/>
      <w:lvlText w:val="₋"/>
      <w:lvlJc w:val="left"/>
      <w:pPr>
        <w:ind w:left="1429" w:hanging="360"/>
      </w:pPr>
      <w:rPr>
        <w:rFonts w:ascii="Times New Roman" w:hAnsi="Times New Roman"/>
      </w:rPr>
    </w:lvl>
    <w:lvl w:ilvl="1" w:tplc="070CB21C">
      <w:start w:val="1"/>
      <w:numFmt w:val="bullet"/>
      <w:pStyle w:val="2"/>
      <w:lvlText w:val=""/>
      <w:lvlJc w:val="left"/>
      <w:pPr>
        <w:ind w:left="2149" w:hanging="360"/>
      </w:pPr>
      <w:rPr>
        <w:rFonts w:ascii="Symbol" w:hAnsi="Symbol" w:hint="default"/>
      </w:rPr>
    </w:lvl>
    <w:lvl w:ilvl="2" w:tplc="6E08CAC2">
      <w:start w:val="1"/>
      <w:numFmt w:val="bullet"/>
      <w:lvlText w:val=""/>
      <w:lvlJc w:val="left"/>
      <w:pPr>
        <w:ind w:left="2869" w:hanging="360"/>
      </w:pPr>
      <w:rPr>
        <w:rFonts w:ascii="Wingdings" w:hAnsi="Wingdings"/>
      </w:rPr>
    </w:lvl>
    <w:lvl w:ilvl="3" w:tplc="1D92BAE2">
      <w:start w:val="1"/>
      <w:numFmt w:val="bullet"/>
      <w:lvlText w:val=""/>
      <w:lvlJc w:val="left"/>
      <w:pPr>
        <w:ind w:left="3589" w:hanging="360"/>
      </w:pPr>
      <w:rPr>
        <w:rFonts w:ascii="Symbol" w:hAnsi="Symbol"/>
      </w:rPr>
    </w:lvl>
    <w:lvl w:ilvl="4" w:tplc="EFEE4332">
      <w:start w:val="1"/>
      <w:numFmt w:val="bullet"/>
      <w:lvlText w:val="o"/>
      <w:lvlJc w:val="left"/>
      <w:pPr>
        <w:ind w:left="4309" w:hanging="360"/>
      </w:pPr>
      <w:rPr>
        <w:rFonts w:ascii="Courier New" w:hAnsi="Courier New"/>
      </w:rPr>
    </w:lvl>
    <w:lvl w:ilvl="5" w:tplc="47CA72CE">
      <w:start w:val="1"/>
      <w:numFmt w:val="bullet"/>
      <w:lvlText w:val=""/>
      <w:lvlJc w:val="left"/>
      <w:pPr>
        <w:ind w:left="5029" w:hanging="360"/>
      </w:pPr>
      <w:rPr>
        <w:rFonts w:ascii="Wingdings" w:hAnsi="Wingdings"/>
      </w:rPr>
    </w:lvl>
    <w:lvl w:ilvl="6" w:tplc="AB706402">
      <w:start w:val="1"/>
      <w:numFmt w:val="bullet"/>
      <w:lvlText w:val=""/>
      <w:lvlJc w:val="left"/>
      <w:pPr>
        <w:ind w:left="5749" w:hanging="360"/>
      </w:pPr>
      <w:rPr>
        <w:rFonts w:ascii="Symbol" w:hAnsi="Symbol"/>
      </w:rPr>
    </w:lvl>
    <w:lvl w:ilvl="7" w:tplc="116E12BE">
      <w:start w:val="1"/>
      <w:numFmt w:val="bullet"/>
      <w:lvlText w:val="o"/>
      <w:lvlJc w:val="left"/>
      <w:pPr>
        <w:ind w:left="6469" w:hanging="360"/>
      </w:pPr>
      <w:rPr>
        <w:rFonts w:ascii="Courier New" w:hAnsi="Courier New"/>
      </w:rPr>
    </w:lvl>
    <w:lvl w:ilvl="8" w:tplc="603412D6">
      <w:start w:val="1"/>
      <w:numFmt w:val="bullet"/>
      <w:lvlText w:val=""/>
      <w:lvlJc w:val="left"/>
      <w:pPr>
        <w:ind w:left="7189" w:hanging="360"/>
      </w:pPr>
      <w:rPr>
        <w:rFonts w:ascii="Wingdings" w:hAnsi="Wingdings"/>
      </w:rPr>
    </w:lvl>
  </w:abstractNum>
  <w:abstractNum w:abstractNumId="18" w15:restartNumberingAfterBreak="0">
    <w:nsid w:val="127D681E"/>
    <w:multiLevelType w:val="hybridMultilevel"/>
    <w:tmpl w:val="036CBE28"/>
    <w:lvl w:ilvl="0" w:tplc="79181612">
      <w:start w:val="1"/>
      <w:numFmt w:val="bullet"/>
      <w:pStyle w:val="10"/>
      <w:lvlText w:val=""/>
      <w:lvlJc w:val="left"/>
      <w:pPr>
        <w:tabs>
          <w:tab w:val="left" w:pos="1581"/>
        </w:tabs>
        <w:ind w:left="1581" w:hanging="360"/>
      </w:pPr>
      <w:rPr>
        <w:rFonts w:ascii="Symbol" w:hAnsi="Symbol"/>
      </w:rPr>
    </w:lvl>
    <w:lvl w:ilvl="1" w:tplc="34E21110">
      <w:start w:val="1"/>
      <w:numFmt w:val="bullet"/>
      <w:lvlText w:val=""/>
      <w:lvlJc w:val="left"/>
      <w:pPr>
        <w:tabs>
          <w:tab w:val="left" w:pos="2301"/>
        </w:tabs>
        <w:ind w:left="2301" w:hanging="360"/>
      </w:pPr>
      <w:rPr>
        <w:rFonts w:ascii="Symbol" w:hAnsi="Symbol"/>
      </w:rPr>
    </w:lvl>
    <w:lvl w:ilvl="2" w:tplc="F5D447B6">
      <w:start w:val="1"/>
      <w:numFmt w:val="bullet"/>
      <w:lvlText w:val=""/>
      <w:lvlJc w:val="left"/>
      <w:pPr>
        <w:tabs>
          <w:tab w:val="left" w:pos="3021"/>
        </w:tabs>
        <w:ind w:left="3021" w:hanging="360"/>
      </w:pPr>
      <w:rPr>
        <w:rFonts w:ascii="Wingdings" w:hAnsi="Wingdings"/>
      </w:rPr>
    </w:lvl>
    <w:lvl w:ilvl="3" w:tplc="5D7CC498">
      <w:start w:val="1"/>
      <w:numFmt w:val="bullet"/>
      <w:lvlText w:val=""/>
      <w:lvlJc w:val="left"/>
      <w:pPr>
        <w:tabs>
          <w:tab w:val="left" w:pos="3741"/>
        </w:tabs>
        <w:ind w:left="3741" w:hanging="360"/>
      </w:pPr>
      <w:rPr>
        <w:rFonts w:ascii="Symbol" w:hAnsi="Symbol"/>
      </w:rPr>
    </w:lvl>
    <w:lvl w:ilvl="4" w:tplc="8C54F8AC">
      <w:start w:val="1"/>
      <w:numFmt w:val="bullet"/>
      <w:lvlText w:val="o"/>
      <w:lvlJc w:val="left"/>
      <w:pPr>
        <w:tabs>
          <w:tab w:val="left" w:pos="4461"/>
        </w:tabs>
        <w:ind w:left="4461" w:hanging="360"/>
      </w:pPr>
      <w:rPr>
        <w:rFonts w:ascii="Courier New" w:hAnsi="Courier New"/>
      </w:rPr>
    </w:lvl>
    <w:lvl w:ilvl="5" w:tplc="7010B7C6">
      <w:start w:val="1"/>
      <w:numFmt w:val="bullet"/>
      <w:lvlText w:val=""/>
      <w:lvlJc w:val="left"/>
      <w:pPr>
        <w:tabs>
          <w:tab w:val="left" w:pos="5181"/>
        </w:tabs>
        <w:ind w:left="5181" w:hanging="360"/>
      </w:pPr>
      <w:rPr>
        <w:rFonts w:ascii="Wingdings" w:hAnsi="Wingdings"/>
      </w:rPr>
    </w:lvl>
    <w:lvl w:ilvl="6" w:tplc="97260CDE">
      <w:start w:val="1"/>
      <w:numFmt w:val="bullet"/>
      <w:lvlText w:val=""/>
      <w:lvlJc w:val="left"/>
      <w:pPr>
        <w:tabs>
          <w:tab w:val="left" w:pos="5901"/>
        </w:tabs>
        <w:ind w:left="5901" w:hanging="360"/>
      </w:pPr>
      <w:rPr>
        <w:rFonts w:ascii="Symbol" w:hAnsi="Symbol"/>
      </w:rPr>
    </w:lvl>
    <w:lvl w:ilvl="7" w:tplc="0838CF56">
      <w:start w:val="1"/>
      <w:numFmt w:val="bullet"/>
      <w:lvlText w:val="o"/>
      <w:lvlJc w:val="left"/>
      <w:pPr>
        <w:tabs>
          <w:tab w:val="left" w:pos="6621"/>
        </w:tabs>
        <w:ind w:left="6621" w:hanging="360"/>
      </w:pPr>
      <w:rPr>
        <w:rFonts w:ascii="Courier New" w:hAnsi="Courier New"/>
      </w:rPr>
    </w:lvl>
    <w:lvl w:ilvl="8" w:tplc="99803D34">
      <w:start w:val="1"/>
      <w:numFmt w:val="bullet"/>
      <w:lvlText w:val=""/>
      <w:lvlJc w:val="left"/>
      <w:pPr>
        <w:tabs>
          <w:tab w:val="left" w:pos="7341"/>
        </w:tabs>
        <w:ind w:left="7341" w:hanging="360"/>
      </w:pPr>
      <w:rPr>
        <w:rFonts w:ascii="Wingdings" w:hAnsi="Wingdings"/>
      </w:rPr>
    </w:lvl>
  </w:abstractNum>
  <w:abstractNum w:abstractNumId="19" w15:restartNumberingAfterBreak="0">
    <w:nsid w:val="13DE6047"/>
    <w:multiLevelType w:val="hybridMultilevel"/>
    <w:tmpl w:val="A6966CBC"/>
    <w:lvl w:ilvl="0" w:tplc="DD6070FC">
      <w:start w:val="1"/>
      <w:numFmt w:val="bullet"/>
      <w:lvlText w:val=""/>
      <w:lvlJc w:val="left"/>
      <w:pPr>
        <w:tabs>
          <w:tab w:val="left" w:pos="1428"/>
        </w:tabs>
        <w:ind w:left="1428" w:hanging="360"/>
      </w:pPr>
      <w:rPr>
        <w:rFonts w:ascii="Symbol" w:hAnsi="Symbol"/>
      </w:rPr>
    </w:lvl>
    <w:lvl w:ilvl="1" w:tplc="D1BC91EA">
      <w:start w:val="1"/>
      <w:numFmt w:val="bullet"/>
      <w:lvlText w:val="o"/>
      <w:lvlJc w:val="left"/>
      <w:pPr>
        <w:tabs>
          <w:tab w:val="left" w:pos="1440"/>
        </w:tabs>
        <w:ind w:left="1440" w:hanging="360"/>
      </w:pPr>
      <w:rPr>
        <w:rFonts w:ascii="Courier New" w:hAnsi="Courier New"/>
      </w:rPr>
    </w:lvl>
    <w:lvl w:ilvl="2" w:tplc="437AEE9A">
      <w:start w:val="1"/>
      <w:numFmt w:val="bullet"/>
      <w:pStyle w:val="31"/>
      <w:lvlText w:val=""/>
      <w:lvlJc w:val="left"/>
      <w:pPr>
        <w:tabs>
          <w:tab w:val="left" w:pos="2160"/>
        </w:tabs>
        <w:ind w:left="2160" w:hanging="360"/>
      </w:pPr>
      <w:rPr>
        <w:rFonts w:ascii="Wingdings" w:hAnsi="Wingdings"/>
      </w:rPr>
    </w:lvl>
    <w:lvl w:ilvl="3" w:tplc="2C367D40">
      <w:start w:val="1"/>
      <w:numFmt w:val="bullet"/>
      <w:lvlText w:val=""/>
      <w:lvlJc w:val="left"/>
      <w:pPr>
        <w:tabs>
          <w:tab w:val="left" w:pos="2880"/>
        </w:tabs>
        <w:ind w:left="2880" w:hanging="360"/>
      </w:pPr>
      <w:rPr>
        <w:rFonts w:ascii="Symbol" w:hAnsi="Symbol"/>
      </w:rPr>
    </w:lvl>
    <w:lvl w:ilvl="4" w:tplc="6072784A">
      <w:start w:val="1"/>
      <w:numFmt w:val="bullet"/>
      <w:lvlText w:val="o"/>
      <w:lvlJc w:val="left"/>
      <w:pPr>
        <w:tabs>
          <w:tab w:val="left" w:pos="3600"/>
        </w:tabs>
        <w:ind w:left="3600" w:hanging="360"/>
      </w:pPr>
      <w:rPr>
        <w:rFonts w:ascii="Courier New" w:hAnsi="Courier New"/>
      </w:rPr>
    </w:lvl>
    <w:lvl w:ilvl="5" w:tplc="260AAD6C">
      <w:start w:val="1"/>
      <w:numFmt w:val="bullet"/>
      <w:lvlText w:val=""/>
      <w:lvlJc w:val="left"/>
      <w:pPr>
        <w:tabs>
          <w:tab w:val="left" w:pos="4320"/>
        </w:tabs>
        <w:ind w:left="4320" w:hanging="360"/>
      </w:pPr>
      <w:rPr>
        <w:rFonts w:ascii="Wingdings" w:hAnsi="Wingdings"/>
      </w:rPr>
    </w:lvl>
    <w:lvl w:ilvl="6" w:tplc="730ACAB0">
      <w:start w:val="1"/>
      <w:numFmt w:val="bullet"/>
      <w:lvlText w:val=""/>
      <w:lvlJc w:val="left"/>
      <w:pPr>
        <w:tabs>
          <w:tab w:val="left" w:pos="5040"/>
        </w:tabs>
        <w:ind w:left="5040" w:hanging="360"/>
      </w:pPr>
      <w:rPr>
        <w:rFonts w:ascii="Symbol" w:hAnsi="Symbol"/>
      </w:rPr>
    </w:lvl>
    <w:lvl w:ilvl="7" w:tplc="64F6888E">
      <w:start w:val="1"/>
      <w:numFmt w:val="bullet"/>
      <w:lvlText w:val="o"/>
      <w:lvlJc w:val="left"/>
      <w:pPr>
        <w:tabs>
          <w:tab w:val="left" w:pos="5760"/>
        </w:tabs>
        <w:ind w:left="5760" w:hanging="360"/>
      </w:pPr>
      <w:rPr>
        <w:rFonts w:ascii="Courier New" w:hAnsi="Courier New"/>
      </w:rPr>
    </w:lvl>
    <w:lvl w:ilvl="8" w:tplc="2C063A12">
      <w:start w:val="1"/>
      <w:numFmt w:val="bullet"/>
      <w:lvlText w:val=""/>
      <w:lvlJc w:val="left"/>
      <w:pPr>
        <w:tabs>
          <w:tab w:val="left" w:pos="6480"/>
        </w:tabs>
        <w:ind w:left="6480" w:hanging="360"/>
      </w:pPr>
      <w:rPr>
        <w:rFonts w:ascii="Wingdings" w:hAnsi="Wingdings"/>
      </w:rPr>
    </w:lvl>
  </w:abstractNum>
  <w:abstractNum w:abstractNumId="20" w15:restartNumberingAfterBreak="0">
    <w:nsid w:val="1455416F"/>
    <w:multiLevelType w:val="hybridMultilevel"/>
    <w:tmpl w:val="E6D6324A"/>
    <w:lvl w:ilvl="0" w:tplc="B48610AE">
      <w:start w:val="1"/>
      <w:numFmt w:val="bullet"/>
      <w:pStyle w:val="a4"/>
      <w:lvlText w:val=""/>
      <w:lvlJc w:val="left"/>
      <w:pPr>
        <w:tabs>
          <w:tab w:val="left" w:pos="360"/>
        </w:tabs>
        <w:ind w:left="360" w:hanging="360"/>
      </w:pPr>
      <w:rPr>
        <w:rFonts w:ascii="Symbol" w:hAnsi="Symbol"/>
      </w:rPr>
    </w:lvl>
    <w:lvl w:ilvl="1" w:tplc="65AC1310">
      <w:start w:val="1"/>
      <w:numFmt w:val="bullet"/>
      <w:lvlText w:val="o"/>
      <w:lvlJc w:val="left"/>
      <w:pPr>
        <w:tabs>
          <w:tab w:val="left" w:pos="1080"/>
        </w:tabs>
        <w:ind w:left="1080" w:hanging="360"/>
      </w:pPr>
      <w:rPr>
        <w:rFonts w:ascii="Courier New" w:hAnsi="Courier New"/>
      </w:rPr>
    </w:lvl>
    <w:lvl w:ilvl="2" w:tplc="A5927B98">
      <w:start w:val="1"/>
      <w:numFmt w:val="bullet"/>
      <w:lvlText w:val=""/>
      <w:lvlJc w:val="left"/>
      <w:pPr>
        <w:tabs>
          <w:tab w:val="left" w:pos="1800"/>
        </w:tabs>
        <w:ind w:left="1800" w:hanging="360"/>
      </w:pPr>
      <w:rPr>
        <w:rFonts w:ascii="Wingdings" w:hAnsi="Wingdings"/>
      </w:rPr>
    </w:lvl>
    <w:lvl w:ilvl="3" w:tplc="0C402ECE">
      <w:start w:val="1"/>
      <w:numFmt w:val="bullet"/>
      <w:lvlText w:val=""/>
      <w:lvlJc w:val="left"/>
      <w:pPr>
        <w:tabs>
          <w:tab w:val="left" w:pos="2520"/>
        </w:tabs>
        <w:ind w:left="2520" w:hanging="360"/>
      </w:pPr>
      <w:rPr>
        <w:rFonts w:ascii="Symbol" w:hAnsi="Symbol"/>
      </w:rPr>
    </w:lvl>
    <w:lvl w:ilvl="4" w:tplc="F0CE9C7C">
      <w:start w:val="1"/>
      <w:numFmt w:val="bullet"/>
      <w:lvlText w:val="o"/>
      <w:lvlJc w:val="left"/>
      <w:pPr>
        <w:tabs>
          <w:tab w:val="left" w:pos="3240"/>
        </w:tabs>
        <w:ind w:left="3240" w:hanging="360"/>
      </w:pPr>
      <w:rPr>
        <w:rFonts w:ascii="Courier New" w:hAnsi="Courier New"/>
      </w:rPr>
    </w:lvl>
    <w:lvl w:ilvl="5" w:tplc="C3680438">
      <w:start w:val="1"/>
      <w:numFmt w:val="bullet"/>
      <w:lvlText w:val=""/>
      <w:lvlJc w:val="left"/>
      <w:pPr>
        <w:tabs>
          <w:tab w:val="left" w:pos="3960"/>
        </w:tabs>
        <w:ind w:left="3960" w:hanging="360"/>
      </w:pPr>
      <w:rPr>
        <w:rFonts w:ascii="Wingdings" w:hAnsi="Wingdings"/>
      </w:rPr>
    </w:lvl>
    <w:lvl w:ilvl="6" w:tplc="59DA525E">
      <w:start w:val="1"/>
      <w:numFmt w:val="bullet"/>
      <w:lvlText w:val=""/>
      <w:lvlJc w:val="left"/>
      <w:pPr>
        <w:tabs>
          <w:tab w:val="left" w:pos="4680"/>
        </w:tabs>
        <w:ind w:left="4680" w:hanging="360"/>
      </w:pPr>
      <w:rPr>
        <w:rFonts w:ascii="Symbol" w:hAnsi="Symbol"/>
      </w:rPr>
    </w:lvl>
    <w:lvl w:ilvl="7" w:tplc="36D28D20">
      <w:start w:val="1"/>
      <w:numFmt w:val="bullet"/>
      <w:lvlText w:val="o"/>
      <w:lvlJc w:val="left"/>
      <w:pPr>
        <w:tabs>
          <w:tab w:val="left" w:pos="5400"/>
        </w:tabs>
        <w:ind w:left="5400" w:hanging="360"/>
      </w:pPr>
      <w:rPr>
        <w:rFonts w:ascii="Courier New" w:hAnsi="Courier New"/>
      </w:rPr>
    </w:lvl>
    <w:lvl w:ilvl="8" w:tplc="694C1C26">
      <w:start w:val="1"/>
      <w:numFmt w:val="bullet"/>
      <w:lvlText w:val=""/>
      <w:lvlJc w:val="left"/>
      <w:pPr>
        <w:tabs>
          <w:tab w:val="left" w:pos="6120"/>
        </w:tabs>
        <w:ind w:left="6120" w:hanging="360"/>
      </w:pPr>
      <w:rPr>
        <w:rFonts w:ascii="Wingdings" w:hAnsi="Wingdings"/>
      </w:rPr>
    </w:lvl>
  </w:abstractNum>
  <w:abstractNum w:abstractNumId="21" w15:restartNumberingAfterBreak="0">
    <w:nsid w:val="17875CA5"/>
    <w:multiLevelType w:val="hybridMultilevel"/>
    <w:tmpl w:val="EA52D00E"/>
    <w:lvl w:ilvl="0" w:tplc="3A400DE6">
      <w:start w:val="1"/>
      <w:numFmt w:val="bullet"/>
      <w:pStyle w:val="a5"/>
      <w:lvlText w:val=""/>
      <w:lvlJc w:val="left"/>
      <w:pPr>
        <w:tabs>
          <w:tab w:val="left" w:pos="360"/>
        </w:tabs>
        <w:ind w:left="360" w:hanging="360"/>
      </w:pPr>
      <w:rPr>
        <w:rFonts w:ascii="Symbol" w:hAnsi="Symbol"/>
      </w:rPr>
    </w:lvl>
    <w:lvl w:ilvl="1" w:tplc="A8F6563E">
      <w:start w:val="1"/>
      <w:numFmt w:val="bullet"/>
      <w:lvlText w:val="o"/>
      <w:lvlJc w:val="left"/>
      <w:pPr>
        <w:tabs>
          <w:tab w:val="left" w:pos="1080"/>
        </w:tabs>
        <w:ind w:left="1080" w:hanging="360"/>
      </w:pPr>
      <w:rPr>
        <w:rFonts w:ascii="Courier New" w:hAnsi="Courier New"/>
      </w:rPr>
    </w:lvl>
    <w:lvl w:ilvl="2" w:tplc="0CC2A9C0">
      <w:start w:val="1"/>
      <w:numFmt w:val="bullet"/>
      <w:lvlText w:val=""/>
      <w:lvlJc w:val="left"/>
      <w:pPr>
        <w:tabs>
          <w:tab w:val="left" w:pos="1800"/>
        </w:tabs>
        <w:ind w:left="1800" w:hanging="360"/>
      </w:pPr>
      <w:rPr>
        <w:rFonts w:ascii="Wingdings" w:hAnsi="Wingdings"/>
      </w:rPr>
    </w:lvl>
    <w:lvl w:ilvl="3" w:tplc="9F8C5170">
      <w:start w:val="1"/>
      <w:numFmt w:val="bullet"/>
      <w:lvlText w:val=""/>
      <w:lvlJc w:val="left"/>
      <w:pPr>
        <w:tabs>
          <w:tab w:val="left" w:pos="2520"/>
        </w:tabs>
        <w:ind w:left="2520" w:hanging="360"/>
      </w:pPr>
      <w:rPr>
        <w:rFonts w:ascii="Symbol" w:hAnsi="Symbol"/>
      </w:rPr>
    </w:lvl>
    <w:lvl w:ilvl="4" w:tplc="C3D2F66E">
      <w:start w:val="1"/>
      <w:numFmt w:val="bullet"/>
      <w:lvlText w:val="o"/>
      <w:lvlJc w:val="left"/>
      <w:pPr>
        <w:tabs>
          <w:tab w:val="left" w:pos="3240"/>
        </w:tabs>
        <w:ind w:left="3240" w:hanging="360"/>
      </w:pPr>
      <w:rPr>
        <w:rFonts w:ascii="Courier New" w:hAnsi="Courier New"/>
      </w:rPr>
    </w:lvl>
    <w:lvl w:ilvl="5" w:tplc="60FAB29E">
      <w:start w:val="1"/>
      <w:numFmt w:val="bullet"/>
      <w:lvlText w:val=""/>
      <w:lvlJc w:val="left"/>
      <w:pPr>
        <w:tabs>
          <w:tab w:val="left" w:pos="3960"/>
        </w:tabs>
        <w:ind w:left="3960" w:hanging="360"/>
      </w:pPr>
      <w:rPr>
        <w:rFonts w:ascii="Wingdings" w:hAnsi="Wingdings"/>
      </w:rPr>
    </w:lvl>
    <w:lvl w:ilvl="6" w:tplc="D1228190">
      <w:start w:val="1"/>
      <w:numFmt w:val="bullet"/>
      <w:lvlText w:val=""/>
      <w:lvlJc w:val="left"/>
      <w:pPr>
        <w:tabs>
          <w:tab w:val="left" w:pos="4680"/>
        </w:tabs>
        <w:ind w:left="4680" w:hanging="360"/>
      </w:pPr>
      <w:rPr>
        <w:rFonts w:ascii="Symbol" w:hAnsi="Symbol"/>
      </w:rPr>
    </w:lvl>
    <w:lvl w:ilvl="7" w:tplc="1820DFBA">
      <w:start w:val="1"/>
      <w:numFmt w:val="bullet"/>
      <w:lvlText w:val="o"/>
      <w:lvlJc w:val="left"/>
      <w:pPr>
        <w:tabs>
          <w:tab w:val="left" w:pos="5400"/>
        </w:tabs>
        <w:ind w:left="5400" w:hanging="360"/>
      </w:pPr>
      <w:rPr>
        <w:rFonts w:ascii="Courier New" w:hAnsi="Courier New"/>
      </w:rPr>
    </w:lvl>
    <w:lvl w:ilvl="8" w:tplc="61708754">
      <w:start w:val="1"/>
      <w:numFmt w:val="bullet"/>
      <w:lvlText w:val=""/>
      <w:lvlJc w:val="left"/>
      <w:pPr>
        <w:tabs>
          <w:tab w:val="left" w:pos="6120"/>
        </w:tabs>
        <w:ind w:left="6120" w:hanging="360"/>
      </w:pPr>
      <w:rPr>
        <w:rFonts w:ascii="Wingdings" w:hAnsi="Wingdings"/>
      </w:rPr>
    </w:lvl>
  </w:abstractNum>
  <w:abstractNum w:abstractNumId="22" w15:restartNumberingAfterBreak="0">
    <w:nsid w:val="1D267C5F"/>
    <w:multiLevelType w:val="multilevel"/>
    <w:tmpl w:val="98C8A174"/>
    <w:lvl w:ilvl="0">
      <w:start w:val="1"/>
      <w:numFmt w:val="decimal"/>
      <w:pStyle w:val="SYSNumHeading5"/>
      <w:lvlText w:val="%1"/>
      <w:lvlJc w:val="left"/>
      <w:pPr>
        <w:tabs>
          <w:tab w:val="left" w:pos="360"/>
        </w:tabs>
        <w:ind w:left="340" w:hanging="340"/>
      </w:pPr>
    </w:lvl>
    <w:lvl w:ilvl="1">
      <w:start w:val="1"/>
      <w:numFmt w:val="decimal"/>
      <w:lvlText w:val="%1.%2"/>
      <w:lvlJc w:val="left"/>
      <w:pPr>
        <w:tabs>
          <w:tab w:val="left" w:pos="1440"/>
        </w:tabs>
        <w:ind w:left="1134" w:hanging="414"/>
      </w:pPr>
    </w:lvl>
    <w:lvl w:ilvl="2">
      <w:start w:val="1"/>
      <w:numFmt w:val="decimal"/>
      <w:lvlText w:val="%1.%2.%3"/>
      <w:lvlJc w:val="left"/>
      <w:pPr>
        <w:tabs>
          <w:tab w:val="left" w:pos="1440"/>
        </w:tabs>
        <w:ind w:left="1287" w:hanging="567"/>
      </w:pPr>
    </w:lvl>
    <w:lvl w:ilvl="3">
      <w:start w:val="1"/>
      <w:numFmt w:val="decimal"/>
      <w:lvlText w:val="%1.%2.%3.%4"/>
      <w:lvlJc w:val="left"/>
      <w:pPr>
        <w:tabs>
          <w:tab w:val="left" w:pos="1800"/>
        </w:tabs>
        <w:ind w:left="1287" w:hanging="567"/>
      </w:pPr>
    </w:lvl>
    <w:lvl w:ilvl="4">
      <w:start w:val="1"/>
      <w:numFmt w:val="decimal"/>
      <w:pStyle w:val="SYSNumHeading5"/>
      <w:lvlText w:val="%1.%2.%3.%4.%5"/>
      <w:lvlJc w:val="left"/>
      <w:pPr>
        <w:tabs>
          <w:tab w:val="left" w:pos="3240"/>
        </w:tabs>
        <w:ind w:left="2952" w:hanging="792"/>
      </w:pPr>
    </w:lvl>
    <w:lvl w:ilvl="5">
      <w:start w:val="1"/>
      <w:numFmt w:val="decimal"/>
      <w:lvlText w:val="%1.%2.%3.%4.%5.%6."/>
      <w:lvlJc w:val="left"/>
      <w:pPr>
        <w:tabs>
          <w:tab w:val="left" w:pos="3600"/>
        </w:tabs>
        <w:ind w:left="3456" w:hanging="936"/>
      </w:pPr>
    </w:lvl>
    <w:lvl w:ilvl="6">
      <w:start w:val="1"/>
      <w:numFmt w:val="decimal"/>
      <w:lvlText w:val="%1.%2.%3.%4.%5.%6.%7."/>
      <w:lvlJc w:val="left"/>
      <w:pPr>
        <w:tabs>
          <w:tab w:val="left" w:pos="4320"/>
        </w:tabs>
        <w:ind w:left="3960" w:hanging="1080"/>
      </w:pPr>
    </w:lvl>
    <w:lvl w:ilvl="7">
      <w:start w:val="1"/>
      <w:numFmt w:val="decimal"/>
      <w:lvlText w:val="%1.%2.%3.%4.%5.%6.%7.%8."/>
      <w:lvlJc w:val="left"/>
      <w:pPr>
        <w:tabs>
          <w:tab w:val="left" w:pos="4680"/>
        </w:tabs>
        <w:ind w:left="4464" w:hanging="1224"/>
      </w:pPr>
    </w:lvl>
    <w:lvl w:ilvl="8">
      <w:start w:val="1"/>
      <w:numFmt w:val="decimal"/>
      <w:lvlText w:val="%1.%2.%3.%4.%5.%6.%7.%8.%9."/>
      <w:lvlJc w:val="left"/>
      <w:pPr>
        <w:tabs>
          <w:tab w:val="left" w:pos="5400"/>
        </w:tabs>
        <w:ind w:left="5040" w:hanging="1440"/>
      </w:pPr>
    </w:lvl>
  </w:abstractNum>
  <w:abstractNum w:abstractNumId="23" w15:restartNumberingAfterBreak="0">
    <w:nsid w:val="1D876ADD"/>
    <w:multiLevelType w:val="hybridMultilevel"/>
    <w:tmpl w:val="E3CCB110"/>
    <w:lvl w:ilvl="0" w:tplc="2076CC9A">
      <w:start w:val="1"/>
      <w:numFmt w:val="bullet"/>
      <w:pStyle w:val="11"/>
      <w:lvlText w:val=""/>
      <w:lvlJc w:val="left"/>
      <w:pPr>
        <w:tabs>
          <w:tab w:val="left" w:pos="1428"/>
        </w:tabs>
        <w:ind w:left="1428" w:hanging="360"/>
      </w:pPr>
      <w:rPr>
        <w:rFonts w:ascii="Symbol" w:hAnsi="Symbol"/>
      </w:rPr>
    </w:lvl>
    <w:lvl w:ilvl="1" w:tplc="C0286C48">
      <w:start w:val="1"/>
      <w:numFmt w:val="bullet"/>
      <w:lvlText w:val="o"/>
      <w:lvlJc w:val="left"/>
      <w:pPr>
        <w:tabs>
          <w:tab w:val="left" w:pos="2148"/>
        </w:tabs>
        <w:ind w:left="2148" w:hanging="360"/>
      </w:pPr>
      <w:rPr>
        <w:rFonts w:ascii="Courier New" w:hAnsi="Courier New"/>
      </w:rPr>
    </w:lvl>
    <w:lvl w:ilvl="2" w:tplc="8C24A31A">
      <w:start w:val="1"/>
      <w:numFmt w:val="bullet"/>
      <w:lvlText w:val=""/>
      <w:lvlJc w:val="left"/>
      <w:pPr>
        <w:tabs>
          <w:tab w:val="left" w:pos="2868"/>
        </w:tabs>
        <w:ind w:left="2868" w:hanging="360"/>
      </w:pPr>
      <w:rPr>
        <w:rFonts w:ascii="Wingdings" w:hAnsi="Wingdings"/>
      </w:rPr>
    </w:lvl>
    <w:lvl w:ilvl="3" w:tplc="91A84B64">
      <w:start w:val="1"/>
      <w:numFmt w:val="bullet"/>
      <w:lvlText w:val=""/>
      <w:lvlJc w:val="left"/>
      <w:pPr>
        <w:tabs>
          <w:tab w:val="left" w:pos="3588"/>
        </w:tabs>
        <w:ind w:left="3588" w:hanging="360"/>
      </w:pPr>
      <w:rPr>
        <w:rFonts w:ascii="Symbol" w:hAnsi="Symbol"/>
      </w:rPr>
    </w:lvl>
    <w:lvl w:ilvl="4" w:tplc="B98241C4">
      <w:start w:val="1"/>
      <w:numFmt w:val="bullet"/>
      <w:lvlText w:val="o"/>
      <w:lvlJc w:val="left"/>
      <w:pPr>
        <w:tabs>
          <w:tab w:val="left" w:pos="4308"/>
        </w:tabs>
        <w:ind w:left="4308" w:hanging="360"/>
      </w:pPr>
      <w:rPr>
        <w:rFonts w:ascii="Courier New" w:hAnsi="Courier New"/>
      </w:rPr>
    </w:lvl>
    <w:lvl w:ilvl="5" w:tplc="5A6EC6B6">
      <w:start w:val="1"/>
      <w:numFmt w:val="bullet"/>
      <w:lvlText w:val=""/>
      <w:lvlJc w:val="left"/>
      <w:pPr>
        <w:tabs>
          <w:tab w:val="left" w:pos="5028"/>
        </w:tabs>
        <w:ind w:left="5028" w:hanging="360"/>
      </w:pPr>
      <w:rPr>
        <w:rFonts w:ascii="Wingdings" w:hAnsi="Wingdings"/>
      </w:rPr>
    </w:lvl>
    <w:lvl w:ilvl="6" w:tplc="D80CE3E2">
      <w:start w:val="1"/>
      <w:numFmt w:val="bullet"/>
      <w:lvlText w:val=""/>
      <w:lvlJc w:val="left"/>
      <w:pPr>
        <w:tabs>
          <w:tab w:val="left" w:pos="5748"/>
        </w:tabs>
        <w:ind w:left="5748" w:hanging="360"/>
      </w:pPr>
      <w:rPr>
        <w:rFonts w:ascii="Symbol" w:hAnsi="Symbol"/>
      </w:rPr>
    </w:lvl>
    <w:lvl w:ilvl="7" w:tplc="0D8E47F8">
      <w:start w:val="1"/>
      <w:numFmt w:val="bullet"/>
      <w:lvlText w:val="o"/>
      <w:lvlJc w:val="left"/>
      <w:pPr>
        <w:tabs>
          <w:tab w:val="left" w:pos="6468"/>
        </w:tabs>
        <w:ind w:left="6468" w:hanging="360"/>
      </w:pPr>
      <w:rPr>
        <w:rFonts w:ascii="Courier New" w:hAnsi="Courier New"/>
      </w:rPr>
    </w:lvl>
    <w:lvl w:ilvl="8" w:tplc="77567A92">
      <w:start w:val="1"/>
      <w:numFmt w:val="bullet"/>
      <w:lvlText w:val=""/>
      <w:lvlJc w:val="left"/>
      <w:pPr>
        <w:tabs>
          <w:tab w:val="left" w:pos="7188"/>
        </w:tabs>
        <w:ind w:left="7188" w:hanging="360"/>
      </w:pPr>
      <w:rPr>
        <w:rFonts w:ascii="Wingdings" w:hAnsi="Wingdings"/>
      </w:rPr>
    </w:lvl>
  </w:abstractNum>
  <w:abstractNum w:abstractNumId="24" w15:restartNumberingAfterBreak="0">
    <w:nsid w:val="20B20061"/>
    <w:multiLevelType w:val="multilevel"/>
    <w:tmpl w:val="89C4CA98"/>
    <w:lvl w:ilvl="0">
      <w:start w:val="6"/>
      <w:numFmt w:val="decimal"/>
      <w:pStyle w:val="12"/>
      <w:lvlText w:val="%1."/>
      <w:lvlJc w:val="left"/>
      <w:pPr>
        <w:ind w:left="360" w:hanging="360"/>
      </w:pPr>
    </w:lvl>
    <w:lvl w:ilvl="1">
      <w:start w:val="1"/>
      <w:numFmt w:val="bullet"/>
      <w:pStyle w:val="12"/>
      <w:lvlText w:val=""/>
      <w:lvlJc w:val="left"/>
      <w:pPr>
        <w:ind w:left="576" w:hanging="576"/>
      </w:pPr>
      <w:rPr>
        <w:rFonts w:ascii="Symbol" w:hAnsi="Symbol"/>
        <w:b w:val="0"/>
        <w:i w:val="0"/>
        <w:caps w:val="0"/>
        <w:smallCaps w:val="0"/>
        <w:strike w:val="0"/>
        <w:color w:val="000000"/>
        <w:spacing w:val="0"/>
        <w:sz w:val="2"/>
        <w:u w:val="no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11F6957"/>
    <w:multiLevelType w:val="hybridMultilevel"/>
    <w:tmpl w:val="DEBC9628"/>
    <w:lvl w:ilvl="0" w:tplc="1F3212EE">
      <w:start w:val="1"/>
      <w:numFmt w:val="bullet"/>
      <w:pStyle w:val="-1"/>
      <w:lvlText w:val="–"/>
      <w:lvlJc w:val="left"/>
      <w:pPr>
        <w:tabs>
          <w:tab w:val="left" w:pos="1134"/>
        </w:tabs>
        <w:ind w:left="0" w:firstLine="680"/>
      </w:pPr>
      <w:rPr>
        <w:rFonts w:ascii="Times New Roman" w:hAnsi="Times New Roman"/>
      </w:rPr>
    </w:lvl>
    <w:lvl w:ilvl="1" w:tplc="BBD8DC8C">
      <w:start w:val="1"/>
      <w:numFmt w:val="bullet"/>
      <w:pStyle w:val="-2"/>
      <w:lvlText w:val="–"/>
      <w:lvlJc w:val="left"/>
      <w:pPr>
        <w:tabs>
          <w:tab w:val="left" w:pos="1814"/>
        </w:tabs>
        <w:ind w:left="0" w:firstLine="1361"/>
      </w:pPr>
      <w:rPr>
        <w:rFonts w:ascii="Times New Roman" w:hAnsi="Times New Roman"/>
      </w:rPr>
    </w:lvl>
    <w:lvl w:ilvl="2" w:tplc="9828D4A4">
      <w:start w:val="1"/>
      <w:numFmt w:val="bullet"/>
      <w:lvlText w:val=""/>
      <w:lvlJc w:val="left"/>
      <w:pPr>
        <w:ind w:left="2840" w:hanging="360"/>
      </w:pPr>
      <w:rPr>
        <w:rFonts w:ascii="Wingdings" w:hAnsi="Wingdings"/>
      </w:rPr>
    </w:lvl>
    <w:lvl w:ilvl="3" w:tplc="1E7CBA4E">
      <w:start w:val="1"/>
      <w:numFmt w:val="bullet"/>
      <w:lvlText w:val=""/>
      <w:lvlJc w:val="left"/>
      <w:pPr>
        <w:ind w:left="3560" w:hanging="360"/>
      </w:pPr>
      <w:rPr>
        <w:rFonts w:ascii="Symbol" w:hAnsi="Symbol"/>
      </w:rPr>
    </w:lvl>
    <w:lvl w:ilvl="4" w:tplc="F0489402">
      <w:start w:val="1"/>
      <w:numFmt w:val="bullet"/>
      <w:lvlText w:val="o"/>
      <w:lvlJc w:val="left"/>
      <w:pPr>
        <w:ind w:left="4280" w:hanging="360"/>
      </w:pPr>
      <w:rPr>
        <w:rFonts w:ascii="Courier New" w:hAnsi="Courier New"/>
      </w:rPr>
    </w:lvl>
    <w:lvl w:ilvl="5" w:tplc="B808B88E">
      <w:start w:val="1"/>
      <w:numFmt w:val="bullet"/>
      <w:lvlText w:val=""/>
      <w:lvlJc w:val="left"/>
      <w:pPr>
        <w:ind w:left="5000" w:hanging="360"/>
      </w:pPr>
      <w:rPr>
        <w:rFonts w:ascii="Wingdings" w:hAnsi="Wingdings"/>
      </w:rPr>
    </w:lvl>
    <w:lvl w:ilvl="6" w:tplc="8F542058">
      <w:start w:val="1"/>
      <w:numFmt w:val="bullet"/>
      <w:lvlText w:val=""/>
      <w:lvlJc w:val="left"/>
      <w:pPr>
        <w:ind w:left="5720" w:hanging="360"/>
      </w:pPr>
      <w:rPr>
        <w:rFonts w:ascii="Symbol" w:hAnsi="Symbol"/>
      </w:rPr>
    </w:lvl>
    <w:lvl w:ilvl="7" w:tplc="1C96FDD4">
      <w:start w:val="1"/>
      <w:numFmt w:val="bullet"/>
      <w:lvlText w:val="o"/>
      <w:lvlJc w:val="left"/>
      <w:pPr>
        <w:ind w:left="6440" w:hanging="360"/>
      </w:pPr>
      <w:rPr>
        <w:rFonts w:ascii="Courier New" w:hAnsi="Courier New"/>
      </w:rPr>
    </w:lvl>
    <w:lvl w:ilvl="8" w:tplc="5AC4A22E">
      <w:start w:val="1"/>
      <w:numFmt w:val="bullet"/>
      <w:lvlText w:val=""/>
      <w:lvlJc w:val="left"/>
      <w:pPr>
        <w:ind w:left="7160" w:hanging="360"/>
      </w:pPr>
      <w:rPr>
        <w:rFonts w:ascii="Wingdings" w:hAnsi="Wingdings"/>
      </w:rPr>
    </w:lvl>
  </w:abstractNum>
  <w:abstractNum w:abstractNumId="26" w15:restartNumberingAfterBreak="0">
    <w:nsid w:val="22FD0E55"/>
    <w:multiLevelType w:val="hybridMultilevel"/>
    <w:tmpl w:val="F9BEA444"/>
    <w:lvl w:ilvl="0" w:tplc="38081450">
      <w:start w:val="1"/>
      <w:numFmt w:val="decimal"/>
      <w:pStyle w:val="1412"/>
      <w:lvlText w:val="%1)"/>
      <w:lvlJc w:val="left"/>
      <w:pPr>
        <w:tabs>
          <w:tab w:val="left" w:pos="1418"/>
        </w:tabs>
        <w:ind w:left="1418" w:hanging="567"/>
      </w:pPr>
      <w:rPr>
        <w:rFonts w:ascii="Times New Roman" w:hAnsi="Times New Roman"/>
        <w:b w:val="0"/>
        <w:i w:val="0"/>
        <w:sz w:val="28"/>
      </w:rPr>
    </w:lvl>
    <w:lvl w:ilvl="1" w:tplc="A63A9FE2">
      <w:start w:val="1"/>
      <w:numFmt w:val="russianLower"/>
      <w:lvlText w:val="%2)"/>
      <w:lvlJc w:val="left"/>
      <w:pPr>
        <w:tabs>
          <w:tab w:val="left" w:pos="1985"/>
        </w:tabs>
        <w:ind w:left="1985" w:hanging="567"/>
      </w:pPr>
      <w:rPr>
        <w:rFonts w:ascii="Times New Roman" w:hAnsi="Times New Roman"/>
        <w:b w:val="0"/>
        <w:i w:val="0"/>
        <w:sz w:val="28"/>
      </w:rPr>
    </w:lvl>
    <w:lvl w:ilvl="2" w:tplc="2906168C">
      <w:start w:val="1"/>
      <w:numFmt w:val="decimal"/>
      <w:lvlText w:val="%3)"/>
      <w:lvlJc w:val="right"/>
      <w:pPr>
        <w:tabs>
          <w:tab w:val="left" w:pos="2552"/>
        </w:tabs>
        <w:ind w:left="2552" w:hanging="341"/>
      </w:pPr>
      <w:rPr>
        <w:rFonts w:ascii="Times New Roman" w:hAnsi="Times New Roman"/>
        <w:b w:val="0"/>
        <w:i w:val="0"/>
        <w:sz w:val="28"/>
      </w:rPr>
    </w:lvl>
    <w:lvl w:ilvl="3" w:tplc="6B38B0E8">
      <w:start w:val="1"/>
      <w:numFmt w:val="decimal"/>
      <w:lvlText w:val="%4."/>
      <w:lvlJc w:val="left"/>
      <w:pPr>
        <w:tabs>
          <w:tab w:val="left" w:pos="3119"/>
        </w:tabs>
        <w:ind w:left="3119" w:hanging="567"/>
      </w:pPr>
    </w:lvl>
    <w:lvl w:ilvl="4" w:tplc="5E7ACD80">
      <w:start w:val="1"/>
      <w:numFmt w:val="lowerLetter"/>
      <w:lvlText w:val="%5."/>
      <w:lvlJc w:val="left"/>
      <w:pPr>
        <w:tabs>
          <w:tab w:val="left" w:pos="3686"/>
        </w:tabs>
        <w:ind w:left="3686" w:hanging="567"/>
      </w:pPr>
    </w:lvl>
    <w:lvl w:ilvl="5" w:tplc="22849D6A">
      <w:start w:val="1"/>
      <w:numFmt w:val="lowerRoman"/>
      <w:lvlText w:val="%6."/>
      <w:lvlJc w:val="right"/>
      <w:pPr>
        <w:tabs>
          <w:tab w:val="left" w:pos="4253"/>
        </w:tabs>
        <w:ind w:left="4253" w:hanging="567"/>
      </w:pPr>
    </w:lvl>
    <w:lvl w:ilvl="6" w:tplc="852C6130">
      <w:start w:val="1"/>
      <w:numFmt w:val="decimal"/>
      <w:lvlText w:val="%7."/>
      <w:lvlJc w:val="left"/>
      <w:pPr>
        <w:tabs>
          <w:tab w:val="left" w:pos="4820"/>
        </w:tabs>
        <w:ind w:left="4820" w:hanging="567"/>
      </w:pPr>
    </w:lvl>
    <w:lvl w:ilvl="7" w:tplc="F46EDFB4">
      <w:start w:val="1"/>
      <w:numFmt w:val="lowerLetter"/>
      <w:lvlText w:val="%8."/>
      <w:lvlJc w:val="left"/>
      <w:pPr>
        <w:tabs>
          <w:tab w:val="left" w:pos="5387"/>
        </w:tabs>
        <w:ind w:left="5387" w:hanging="567"/>
      </w:pPr>
    </w:lvl>
    <w:lvl w:ilvl="8" w:tplc="917E25F0">
      <w:start w:val="1"/>
      <w:numFmt w:val="lowerRoman"/>
      <w:lvlText w:val="%9."/>
      <w:lvlJc w:val="right"/>
      <w:pPr>
        <w:tabs>
          <w:tab w:val="left" w:pos="5954"/>
        </w:tabs>
        <w:ind w:left="5954" w:hanging="567"/>
      </w:pPr>
    </w:lvl>
  </w:abstractNum>
  <w:abstractNum w:abstractNumId="27" w15:restartNumberingAfterBreak="0">
    <w:nsid w:val="24A05261"/>
    <w:multiLevelType w:val="hybridMultilevel"/>
    <w:tmpl w:val="4CC6A77A"/>
    <w:lvl w:ilvl="0" w:tplc="9F4E20CA">
      <w:start w:val="1"/>
      <w:numFmt w:val="decimal"/>
      <w:pStyle w:val="141"/>
      <w:lvlText w:val="%1)"/>
      <w:lvlJc w:val="left"/>
      <w:pPr>
        <w:tabs>
          <w:tab w:val="left" w:pos="397"/>
        </w:tabs>
        <w:ind w:left="397" w:hanging="397"/>
      </w:pPr>
      <w:rPr>
        <w:rFonts w:ascii="Times New Roman" w:hAnsi="Times New Roman"/>
        <w:sz w:val="28"/>
      </w:rPr>
    </w:lvl>
    <w:lvl w:ilvl="1" w:tplc="68F0228E">
      <w:start w:val="1"/>
      <w:numFmt w:val="russianLower"/>
      <w:lvlText w:val="%2)"/>
      <w:lvlJc w:val="left"/>
      <w:pPr>
        <w:tabs>
          <w:tab w:val="left" w:pos="794"/>
        </w:tabs>
        <w:ind w:left="794" w:hanging="397"/>
      </w:pPr>
    </w:lvl>
    <w:lvl w:ilvl="2" w:tplc="FA5A17CC">
      <w:start w:val="1"/>
      <w:numFmt w:val="decimal"/>
      <w:lvlText w:val="%3)"/>
      <w:lvlJc w:val="right"/>
      <w:pPr>
        <w:tabs>
          <w:tab w:val="left" w:pos="1191"/>
        </w:tabs>
        <w:ind w:left="1191" w:hanging="397"/>
      </w:pPr>
    </w:lvl>
    <w:lvl w:ilvl="3" w:tplc="31C6BEF6">
      <w:start w:val="1"/>
      <w:numFmt w:val="decimal"/>
      <w:lvlText w:val="%4."/>
      <w:lvlJc w:val="left"/>
      <w:pPr>
        <w:tabs>
          <w:tab w:val="left" w:pos="1588"/>
        </w:tabs>
        <w:ind w:left="1588" w:hanging="397"/>
      </w:pPr>
    </w:lvl>
    <w:lvl w:ilvl="4" w:tplc="52F261F6">
      <w:start w:val="1"/>
      <w:numFmt w:val="lowerLetter"/>
      <w:lvlText w:val="%5."/>
      <w:lvlJc w:val="left"/>
      <w:pPr>
        <w:tabs>
          <w:tab w:val="left" w:pos="1985"/>
        </w:tabs>
        <w:ind w:left="1985" w:hanging="397"/>
      </w:pPr>
    </w:lvl>
    <w:lvl w:ilvl="5" w:tplc="B38EBFA8">
      <w:start w:val="1"/>
      <w:numFmt w:val="lowerRoman"/>
      <w:lvlText w:val="%6."/>
      <w:lvlJc w:val="right"/>
      <w:pPr>
        <w:tabs>
          <w:tab w:val="left" w:pos="2382"/>
        </w:tabs>
        <w:ind w:left="2382" w:hanging="397"/>
      </w:pPr>
    </w:lvl>
    <w:lvl w:ilvl="6" w:tplc="4B7071AE">
      <w:start w:val="1"/>
      <w:numFmt w:val="decimal"/>
      <w:lvlText w:val="%7."/>
      <w:lvlJc w:val="left"/>
      <w:pPr>
        <w:tabs>
          <w:tab w:val="left" w:pos="2779"/>
        </w:tabs>
        <w:ind w:left="2779" w:hanging="397"/>
      </w:pPr>
    </w:lvl>
    <w:lvl w:ilvl="7" w:tplc="92B811B4">
      <w:start w:val="1"/>
      <w:numFmt w:val="lowerLetter"/>
      <w:lvlText w:val="%8."/>
      <w:lvlJc w:val="left"/>
      <w:pPr>
        <w:tabs>
          <w:tab w:val="left" w:pos="3176"/>
        </w:tabs>
        <w:ind w:left="3176" w:hanging="397"/>
      </w:pPr>
    </w:lvl>
    <w:lvl w:ilvl="8" w:tplc="8716E230">
      <w:start w:val="1"/>
      <w:numFmt w:val="lowerRoman"/>
      <w:lvlText w:val="%9."/>
      <w:lvlJc w:val="right"/>
      <w:pPr>
        <w:tabs>
          <w:tab w:val="left" w:pos="3573"/>
        </w:tabs>
        <w:ind w:left="3573" w:hanging="397"/>
      </w:pPr>
    </w:lvl>
  </w:abstractNum>
  <w:abstractNum w:abstractNumId="28" w15:restartNumberingAfterBreak="0">
    <w:nsid w:val="25893574"/>
    <w:multiLevelType w:val="multilevel"/>
    <w:tmpl w:val="A1CEDF88"/>
    <w:lvl w:ilvl="0">
      <w:start w:val="1"/>
      <w:numFmt w:val="decimal"/>
      <w:lvlText w:val=""/>
      <w:lvlJc w:val="left"/>
      <w:pPr>
        <w:tabs>
          <w:tab w:val="left" w:pos="0"/>
        </w:tabs>
        <w:ind w:left="0" w:firstLine="0"/>
      </w:pPr>
    </w:lvl>
    <w:lvl w:ilvl="1">
      <w:start w:val="1"/>
      <w:numFmt w:val="decimal"/>
      <w:pStyle w:val="a6"/>
      <w:lvlText w:val=".%2"/>
      <w:lvlJc w:val="left"/>
      <w:pPr>
        <w:tabs>
          <w:tab w:val="left" w:pos="720"/>
        </w:tabs>
        <w:ind w:left="357" w:hanging="357"/>
      </w:pPr>
    </w:lvl>
    <w:lvl w:ilvl="2">
      <w:start w:val="1"/>
      <w:numFmt w:val="decimal"/>
      <w:lvlText w:val=".......%2.%3."/>
      <w:lvlJc w:val="left"/>
      <w:pPr>
        <w:tabs>
          <w:tab w:val="left" w:pos="1077"/>
        </w:tabs>
        <w:ind w:left="737" w:hanging="380"/>
      </w:pPr>
    </w:lvl>
    <w:lvl w:ilvl="3">
      <w:start w:val="1"/>
      <w:numFmt w:val="decimal"/>
      <w:lvlText w:val=""/>
      <w:lvlJc w:val="left"/>
      <w:pPr>
        <w:tabs>
          <w:tab w:val="left" w:pos="0"/>
        </w:tabs>
        <w:ind w:left="2880" w:hanging="720"/>
      </w:pPr>
    </w:lvl>
    <w:lvl w:ilvl="4">
      <w:start w:val="1"/>
      <w:numFmt w:val="decimal"/>
      <w:lvlText w:val=""/>
      <w:lvlJc w:val="left"/>
      <w:pPr>
        <w:tabs>
          <w:tab w:val="left" w:pos="0"/>
        </w:tabs>
        <w:ind w:left="3600" w:hanging="720"/>
      </w:pPr>
    </w:lvl>
    <w:lvl w:ilvl="5">
      <w:start w:val="1"/>
      <w:numFmt w:val="decimal"/>
      <w:lvlText w:val=""/>
      <w:lvlJc w:val="left"/>
      <w:pPr>
        <w:tabs>
          <w:tab w:val="left" w:pos="0"/>
        </w:tabs>
        <w:ind w:left="4320" w:hanging="720"/>
      </w:pPr>
    </w:lvl>
    <w:lvl w:ilvl="6">
      <w:start w:val="1"/>
      <w:numFmt w:val="decimal"/>
      <w:lvlText w:val=""/>
      <w:lvlJc w:val="left"/>
      <w:pPr>
        <w:tabs>
          <w:tab w:val="left" w:pos="0"/>
        </w:tabs>
        <w:ind w:left="5040" w:hanging="720"/>
      </w:pPr>
    </w:lvl>
    <w:lvl w:ilvl="7">
      <w:start w:val="1"/>
      <w:numFmt w:val="decimal"/>
      <w:lvlText w:val=""/>
      <w:lvlJc w:val="left"/>
      <w:pPr>
        <w:tabs>
          <w:tab w:val="left" w:pos="0"/>
        </w:tabs>
        <w:ind w:left="5760" w:hanging="720"/>
      </w:pPr>
    </w:lvl>
    <w:lvl w:ilvl="8">
      <w:start w:val="1"/>
      <w:numFmt w:val="decimal"/>
      <w:lvlText w:val=""/>
      <w:lvlJc w:val="left"/>
      <w:pPr>
        <w:tabs>
          <w:tab w:val="left" w:pos="0"/>
        </w:tabs>
        <w:ind w:left="6480" w:hanging="720"/>
      </w:pPr>
    </w:lvl>
  </w:abstractNum>
  <w:abstractNum w:abstractNumId="29" w15:restartNumberingAfterBreak="0">
    <w:nsid w:val="25C540B2"/>
    <w:multiLevelType w:val="hybridMultilevel"/>
    <w:tmpl w:val="4434F696"/>
    <w:lvl w:ilvl="0" w:tplc="71787C98">
      <w:start w:val="1"/>
      <w:numFmt w:val="bullet"/>
      <w:pStyle w:val="SYSUnnumbered"/>
      <w:lvlText w:val="–"/>
      <w:lvlJc w:val="left"/>
      <w:pPr>
        <w:tabs>
          <w:tab w:val="left" w:pos="1134"/>
        </w:tabs>
        <w:ind w:left="1134" w:hanging="414"/>
      </w:pPr>
      <w:rPr>
        <w:rFonts w:ascii="Arial" w:hAnsi="Arial"/>
      </w:rPr>
    </w:lvl>
    <w:lvl w:ilvl="1" w:tplc="57DE7852">
      <w:start w:val="1"/>
      <w:numFmt w:val="bullet"/>
      <w:lvlText w:val="►"/>
      <w:lvlJc w:val="left"/>
      <w:pPr>
        <w:tabs>
          <w:tab w:val="left" w:pos="1854"/>
        </w:tabs>
        <w:ind w:left="1854" w:hanging="414"/>
      </w:pPr>
      <w:rPr>
        <w:rFonts w:ascii="Arial" w:hAnsi="Arial"/>
      </w:rPr>
    </w:lvl>
    <w:lvl w:ilvl="2" w:tplc="807EC7F6">
      <w:start w:val="1"/>
      <w:numFmt w:val="bullet"/>
      <w:lvlText w:val=" "/>
      <w:lvlJc w:val="left"/>
      <w:pPr>
        <w:tabs>
          <w:tab w:val="left" w:pos="2574"/>
        </w:tabs>
        <w:ind w:left="2574" w:hanging="414"/>
      </w:pPr>
      <w:rPr>
        <w:rFonts w:ascii="Wingdings 2" w:hAnsi="Wingdings 2"/>
      </w:rPr>
    </w:lvl>
    <w:lvl w:ilvl="3" w:tplc="AF62DBC6">
      <w:start w:val="1"/>
      <w:numFmt w:val="bullet"/>
      <w:lvlText w:val=""/>
      <w:lvlJc w:val="left"/>
      <w:pPr>
        <w:ind w:left="2880" w:hanging="360"/>
      </w:pPr>
      <w:rPr>
        <w:rFonts w:ascii="Symbol" w:hAnsi="Symbol"/>
      </w:rPr>
    </w:lvl>
    <w:lvl w:ilvl="4" w:tplc="B434D874">
      <w:start w:val="1"/>
      <w:numFmt w:val="bullet"/>
      <w:lvlText w:val="o"/>
      <w:lvlJc w:val="left"/>
      <w:pPr>
        <w:ind w:left="3600" w:hanging="360"/>
      </w:pPr>
      <w:rPr>
        <w:rFonts w:ascii="Courier New" w:hAnsi="Courier New"/>
      </w:rPr>
    </w:lvl>
    <w:lvl w:ilvl="5" w:tplc="72A4A030">
      <w:start w:val="1"/>
      <w:numFmt w:val="bullet"/>
      <w:lvlText w:val=""/>
      <w:lvlJc w:val="left"/>
      <w:pPr>
        <w:ind w:left="4320" w:hanging="360"/>
      </w:pPr>
      <w:rPr>
        <w:rFonts w:ascii="Wingdings" w:hAnsi="Wingdings"/>
      </w:rPr>
    </w:lvl>
    <w:lvl w:ilvl="6" w:tplc="F1E47D7E">
      <w:start w:val="1"/>
      <w:numFmt w:val="bullet"/>
      <w:lvlText w:val=""/>
      <w:lvlJc w:val="left"/>
      <w:pPr>
        <w:ind w:left="5040" w:hanging="360"/>
      </w:pPr>
      <w:rPr>
        <w:rFonts w:ascii="Symbol" w:hAnsi="Symbol"/>
      </w:rPr>
    </w:lvl>
    <w:lvl w:ilvl="7" w:tplc="D032C5D2">
      <w:start w:val="1"/>
      <w:numFmt w:val="bullet"/>
      <w:lvlText w:val="o"/>
      <w:lvlJc w:val="left"/>
      <w:pPr>
        <w:ind w:left="5760" w:hanging="360"/>
      </w:pPr>
      <w:rPr>
        <w:rFonts w:ascii="Courier New" w:hAnsi="Courier New"/>
      </w:rPr>
    </w:lvl>
    <w:lvl w:ilvl="8" w:tplc="85D0EA26">
      <w:start w:val="1"/>
      <w:numFmt w:val="bullet"/>
      <w:lvlText w:val=""/>
      <w:lvlJc w:val="left"/>
      <w:pPr>
        <w:ind w:left="6480" w:hanging="360"/>
      </w:pPr>
      <w:rPr>
        <w:rFonts w:ascii="Wingdings" w:hAnsi="Wingdings"/>
      </w:rPr>
    </w:lvl>
  </w:abstractNum>
  <w:abstractNum w:abstractNumId="30" w15:restartNumberingAfterBreak="0">
    <w:nsid w:val="25DF086E"/>
    <w:multiLevelType w:val="hybridMultilevel"/>
    <w:tmpl w:val="38F0996A"/>
    <w:lvl w:ilvl="0" w:tplc="EB5009E8">
      <w:start w:val="1"/>
      <w:numFmt w:val="bullet"/>
      <w:pStyle w:val="StyleBodyTextJustifiedBefore5ptAfter5pt"/>
      <w:lvlText w:val=""/>
      <w:lvlJc w:val="left"/>
      <w:pPr>
        <w:tabs>
          <w:tab w:val="left" w:pos="360"/>
        </w:tabs>
        <w:ind w:left="360" w:hanging="360"/>
      </w:pPr>
      <w:rPr>
        <w:rFonts w:ascii="Symbol" w:hAnsi="Symbol"/>
        <w:sz w:val="16"/>
      </w:rPr>
    </w:lvl>
    <w:lvl w:ilvl="1" w:tplc="499AE64A">
      <w:start w:val="1"/>
      <w:numFmt w:val="bullet"/>
      <w:lvlText w:val="o"/>
      <w:lvlJc w:val="left"/>
      <w:pPr>
        <w:tabs>
          <w:tab w:val="left" w:pos="1440"/>
        </w:tabs>
        <w:ind w:left="1440" w:hanging="360"/>
      </w:pPr>
      <w:rPr>
        <w:rFonts w:ascii="Courier New" w:hAnsi="Courier New"/>
      </w:rPr>
    </w:lvl>
    <w:lvl w:ilvl="2" w:tplc="39F6165A">
      <w:start w:val="1"/>
      <w:numFmt w:val="bullet"/>
      <w:lvlText w:val=""/>
      <w:lvlJc w:val="left"/>
      <w:pPr>
        <w:tabs>
          <w:tab w:val="left" w:pos="2160"/>
        </w:tabs>
        <w:ind w:left="2160" w:hanging="360"/>
      </w:pPr>
      <w:rPr>
        <w:rFonts w:ascii="Wingdings" w:hAnsi="Wingdings"/>
      </w:rPr>
    </w:lvl>
    <w:lvl w:ilvl="3" w:tplc="D23E3708">
      <w:start w:val="1"/>
      <w:numFmt w:val="bullet"/>
      <w:lvlText w:val=""/>
      <w:lvlJc w:val="left"/>
      <w:pPr>
        <w:tabs>
          <w:tab w:val="left" w:pos="2880"/>
        </w:tabs>
        <w:ind w:left="2880" w:hanging="360"/>
      </w:pPr>
      <w:rPr>
        <w:rFonts w:ascii="Symbol" w:hAnsi="Symbol"/>
      </w:rPr>
    </w:lvl>
    <w:lvl w:ilvl="4" w:tplc="A2645CDC">
      <w:start w:val="1"/>
      <w:numFmt w:val="bullet"/>
      <w:lvlText w:val="o"/>
      <w:lvlJc w:val="left"/>
      <w:pPr>
        <w:tabs>
          <w:tab w:val="left" w:pos="3600"/>
        </w:tabs>
        <w:ind w:left="3600" w:hanging="360"/>
      </w:pPr>
      <w:rPr>
        <w:rFonts w:ascii="Courier New" w:hAnsi="Courier New"/>
      </w:rPr>
    </w:lvl>
    <w:lvl w:ilvl="5" w:tplc="EEDCF712">
      <w:start w:val="1"/>
      <w:numFmt w:val="bullet"/>
      <w:lvlText w:val=""/>
      <w:lvlJc w:val="left"/>
      <w:pPr>
        <w:tabs>
          <w:tab w:val="left" w:pos="4320"/>
        </w:tabs>
        <w:ind w:left="4320" w:hanging="360"/>
      </w:pPr>
      <w:rPr>
        <w:rFonts w:ascii="Wingdings" w:hAnsi="Wingdings"/>
      </w:rPr>
    </w:lvl>
    <w:lvl w:ilvl="6" w:tplc="06565F54">
      <w:start w:val="1"/>
      <w:numFmt w:val="bullet"/>
      <w:lvlText w:val=""/>
      <w:lvlJc w:val="left"/>
      <w:pPr>
        <w:tabs>
          <w:tab w:val="left" w:pos="5040"/>
        </w:tabs>
        <w:ind w:left="5040" w:hanging="360"/>
      </w:pPr>
      <w:rPr>
        <w:rFonts w:ascii="Symbol" w:hAnsi="Symbol"/>
      </w:rPr>
    </w:lvl>
    <w:lvl w:ilvl="7" w:tplc="B53E7CC8">
      <w:start w:val="1"/>
      <w:numFmt w:val="bullet"/>
      <w:lvlText w:val="o"/>
      <w:lvlJc w:val="left"/>
      <w:pPr>
        <w:tabs>
          <w:tab w:val="left" w:pos="5760"/>
        </w:tabs>
        <w:ind w:left="5760" w:hanging="360"/>
      </w:pPr>
      <w:rPr>
        <w:rFonts w:ascii="Courier New" w:hAnsi="Courier New"/>
      </w:rPr>
    </w:lvl>
    <w:lvl w:ilvl="8" w:tplc="611AAFE6">
      <w:start w:val="1"/>
      <w:numFmt w:val="bullet"/>
      <w:lvlText w:val=""/>
      <w:lvlJc w:val="left"/>
      <w:pPr>
        <w:tabs>
          <w:tab w:val="left" w:pos="6480"/>
        </w:tabs>
        <w:ind w:left="6480" w:hanging="360"/>
      </w:pPr>
      <w:rPr>
        <w:rFonts w:ascii="Wingdings" w:hAnsi="Wingdings"/>
      </w:rPr>
    </w:lvl>
  </w:abstractNum>
  <w:abstractNum w:abstractNumId="31" w15:restartNumberingAfterBreak="0">
    <w:nsid w:val="26555142"/>
    <w:multiLevelType w:val="multilevel"/>
    <w:tmpl w:val="05B0B314"/>
    <w:lvl w:ilvl="0">
      <w:start w:val="1"/>
      <w:numFmt w:val="decimal"/>
      <w:pStyle w:val="20"/>
      <w:lvlText w:val="%1."/>
      <w:lvlJc w:val="left"/>
      <w:pPr>
        <w:ind w:left="5040" w:firstLine="0"/>
      </w:pPr>
    </w:lvl>
    <w:lvl w:ilvl="1">
      <w:start w:val="1"/>
      <w:numFmt w:val="decimal"/>
      <w:pStyle w:val="32"/>
      <w:lvlText w:val="%1.%2."/>
      <w:lvlJc w:val="left"/>
      <w:pPr>
        <w:ind w:left="-294" w:firstLine="414"/>
      </w:pPr>
    </w:lvl>
    <w:lvl w:ilvl="2">
      <w:start w:val="1"/>
      <w:numFmt w:val="decimal"/>
      <w:pStyle w:val="40"/>
      <w:lvlText w:val="%1.%2.%3."/>
      <w:lvlJc w:val="left"/>
      <w:pPr>
        <w:ind w:left="-174" w:firstLine="414"/>
      </w:pPr>
    </w:lvl>
    <w:lvl w:ilvl="3">
      <w:start w:val="1"/>
      <w:numFmt w:val="decimal"/>
      <w:pStyle w:val="5"/>
      <w:lvlText w:val="%1.%2.%3.%4."/>
      <w:lvlJc w:val="left"/>
      <w:pPr>
        <w:ind w:left="0" w:firstLine="414"/>
      </w:pPr>
    </w:lvl>
    <w:lvl w:ilvl="4">
      <w:start w:val="1"/>
      <w:numFmt w:val="decimal"/>
      <w:pStyle w:val="6"/>
      <w:lvlText w:val="%1.%2.%3.%4.%5."/>
      <w:lvlJc w:val="left"/>
      <w:pPr>
        <w:ind w:left="0" w:firstLine="414"/>
      </w:pPr>
    </w:lvl>
    <w:lvl w:ilvl="5">
      <w:start w:val="1"/>
      <w:numFmt w:val="decimal"/>
      <w:pStyle w:val="7"/>
      <w:lvlText w:val="%1.%2.%3.%4.%5.%6."/>
      <w:lvlJc w:val="left"/>
      <w:pPr>
        <w:ind w:left="0" w:firstLine="414"/>
      </w:pPr>
    </w:lvl>
    <w:lvl w:ilvl="6">
      <w:start w:val="1"/>
      <w:numFmt w:val="decimal"/>
      <w:pStyle w:val="8"/>
      <w:lvlText w:val="%1.%2.%3.%4.%5.%6.%7."/>
      <w:lvlJc w:val="left"/>
      <w:pPr>
        <w:ind w:left="0" w:firstLine="414"/>
      </w:pPr>
    </w:lvl>
    <w:lvl w:ilvl="7">
      <w:start w:val="1"/>
      <w:numFmt w:val="decimal"/>
      <w:pStyle w:val="9"/>
      <w:lvlText w:val="%1.%2.%3.%4.%5.%6.%7.%8."/>
      <w:lvlJc w:val="left"/>
      <w:pPr>
        <w:ind w:left="0" w:firstLine="414"/>
      </w:pPr>
    </w:lvl>
    <w:lvl w:ilvl="8">
      <w:start w:val="1"/>
      <w:numFmt w:val="decimal"/>
      <w:pStyle w:val="a7"/>
      <w:lvlText w:val="%1.%2.%3.%4.%5.%6.%7.%8.%9."/>
      <w:lvlJc w:val="left"/>
      <w:pPr>
        <w:ind w:left="0" w:firstLine="414"/>
      </w:pPr>
    </w:lvl>
  </w:abstractNum>
  <w:abstractNum w:abstractNumId="32" w15:restartNumberingAfterBreak="0">
    <w:nsid w:val="271F78BC"/>
    <w:multiLevelType w:val="hybridMultilevel"/>
    <w:tmpl w:val="2AC070A6"/>
    <w:lvl w:ilvl="0" w:tplc="07F6AF14">
      <w:start w:val="1"/>
      <w:numFmt w:val="bullet"/>
      <w:pStyle w:val="TableListBullet2"/>
      <w:lvlText w:val=""/>
      <w:lvlJc w:val="left"/>
      <w:pPr>
        <w:tabs>
          <w:tab w:val="left" w:pos="828"/>
        </w:tabs>
        <w:ind w:left="828" w:hanging="357"/>
      </w:pPr>
      <w:rPr>
        <w:rFonts w:ascii="Symbol" w:hAnsi="Symbol"/>
        <w:b w:val="0"/>
        <w:i w:val="0"/>
        <w:color w:val="000000"/>
        <w:spacing w:val="0"/>
        <w:sz w:val="16"/>
        <w:u w:val="none"/>
      </w:rPr>
    </w:lvl>
    <w:lvl w:ilvl="1" w:tplc="3E50F232">
      <w:start w:val="1"/>
      <w:numFmt w:val="bullet"/>
      <w:lvlText w:val="o"/>
      <w:lvlJc w:val="left"/>
      <w:pPr>
        <w:tabs>
          <w:tab w:val="left" w:pos="1440"/>
        </w:tabs>
        <w:ind w:left="1440" w:hanging="360"/>
      </w:pPr>
      <w:rPr>
        <w:rFonts w:ascii="Courier New" w:hAnsi="Courier New"/>
      </w:rPr>
    </w:lvl>
    <w:lvl w:ilvl="2" w:tplc="2C7612B4">
      <w:start w:val="1"/>
      <w:numFmt w:val="bullet"/>
      <w:lvlText w:val=""/>
      <w:lvlJc w:val="left"/>
      <w:pPr>
        <w:tabs>
          <w:tab w:val="left" w:pos="2160"/>
        </w:tabs>
        <w:ind w:left="2160" w:hanging="360"/>
      </w:pPr>
      <w:rPr>
        <w:rFonts w:ascii="Wingdings" w:hAnsi="Wingdings"/>
      </w:rPr>
    </w:lvl>
    <w:lvl w:ilvl="3" w:tplc="CEE232BC">
      <w:start w:val="1"/>
      <w:numFmt w:val="bullet"/>
      <w:lvlText w:val=""/>
      <w:lvlJc w:val="left"/>
      <w:pPr>
        <w:tabs>
          <w:tab w:val="left" w:pos="2880"/>
        </w:tabs>
        <w:ind w:left="2880" w:hanging="360"/>
      </w:pPr>
      <w:rPr>
        <w:rFonts w:ascii="Symbol" w:hAnsi="Symbol"/>
      </w:rPr>
    </w:lvl>
    <w:lvl w:ilvl="4" w:tplc="A5CAC4CA">
      <w:start w:val="1"/>
      <w:numFmt w:val="bullet"/>
      <w:lvlText w:val="o"/>
      <w:lvlJc w:val="left"/>
      <w:pPr>
        <w:tabs>
          <w:tab w:val="left" w:pos="3600"/>
        </w:tabs>
        <w:ind w:left="3600" w:hanging="360"/>
      </w:pPr>
      <w:rPr>
        <w:rFonts w:ascii="Courier New" w:hAnsi="Courier New"/>
      </w:rPr>
    </w:lvl>
    <w:lvl w:ilvl="5" w:tplc="FD76624E">
      <w:start w:val="1"/>
      <w:numFmt w:val="bullet"/>
      <w:lvlText w:val=""/>
      <w:lvlJc w:val="left"/>
      <w:pPr>
        <w:tabs>
          <w:tab w:val="left" w:pos="4320"/>
        </w:tabs>
        <w:ind w:left="4320" w:hanging="360"/>
      </w:pPr>
      <w:rPr>
        <w:rFonts w:ascii="Wingdings" w:hAnsi="Wingdings"/>
      </w:rPr>
    </w:lvl>
    <w:lvl w:ilvl="6" w:tplc="B9547D24">
      <w:start w:val="1"/>
      <w:numFmt w:val="bullet"/>
      <w:lvlText w:val=""/>
      <w:lvlJc w:val="left"/>
      <w:pPr>
        <w:tabs>
          <w:tab w:val="left" w:pos="5040"/>
        </w:tabs>
        <w:ind w:left="5040" w:hanging="360"/>
      </w:pPr>
      <w:rPr>
        <w:rFonts w:ascii="Symbol" w:hAnsi="Symbol"/>
      </w:rPr>
    </w:lvl>
    <w:lvl w:ilvl="7" w:tplc="6E845E36">
      <w:start w:val="1"/>
      <w:numFmt w:val="bullet"/>
      <w:lvlText w:val="o"/>
      <w:lvlJc w:val="left"/>
      <w:pPr>
        <w:tabs>
          <w:tab w:val="left" w:pos="5760"/>
        </w:tabs>
        <w:ind w:left="5760" w:hanging="360"/>
      </w:pPr>
      <w:rPr>
        <w:rFonts w:ascii="Courier New" w:hAnsi="Courier New"/>
      </w:rPr>
    </w:lvl>
    <w:lvl w:ilvl="8" w:tplc="A99C57EC">
      <w:start w:val="1"/>
      <w:numFmt w:val="bullet"/>
      <w:lvlText w:val=""/>
      <w:lvlJc w:val="left"/>
      <w:pPr>
        <w:tabs>
          <w:tab w:val="left" w:pos="6480"/>
        </w:tabs>
        <w:ind w:left="6480" w:hanging="360"/>
      </w:pPr>
      <w:rPr>
        <w:rFonts w:ascii="Wingdings" w:hAnsi="Wingdings"/>
      </w:rPr>
    </w:lvl>
  </w:abstractNum>
  <w:abstractNum w:abstractNumId="33" w15:restartNumberingAfterBreak="0">
    <w:nsid w:val="27B05741"/>
    <w:multiLevelType w:val="hybridMultilevel"/>
    <w:tmpl w:val="60A899DC"/>
    <w:lvl w:ilvl="0" w:tplc="15D86D3E">
      <w:start w:val="1"/>
      <w:numFmt w:val="bullet"/>
      <w:pStyle w:val="a8"/>
      <w:lvlText w:val="–"/>
      <w:lvlJc w:val="left"/>
      <w:pPr>
        <w:tabs>
          <w:tab w:val="left" w:pos="360"/>
        </w:tabs>
        <w:ind w:left="360" w:hanging="360"/>
      </w:pPr>
      <w:rPr>
        <w:rFonts w:ascii="Times New Roman" w:hAnsi="Times New Roman"/>
        <w:sz w:val="16"/>
      </w:rPr>
    </w:lvl>
    <w:lvl w:ilvl="1" w:tplc="63341F80">
      <w:start w:val="1"/>
      <w:numFmt w:val="bullet"/>
      <w:lvlText w:val="o"/>
      <w:lvlJc w:val="left"/>
      <w:pPr>
        <w:ind w:left="1440" w:hanging="360"/>
      </w:pPr>
      <w:rPr>
        <w:rFonts w:ascii="Courier New" w:hAnsi="Courier New"/>
      </w:rPr>
    </w:lvl>
    <w:lvl w:ilvl="2" w:tplc="EE92F926">
      <w:start w:val="1"/>
      <w:numFmt w:val="bullet"/>
      <w:lvlText w:val="§"/>
      <w:lvlJc w:val="left"/>
      <w:pPr>
        <w:ind w:left="2160" w:hanging="360"/>
      </w:pPr>
      <w:rPr>
        <w:rFonts w:ascii="Wingdings" w:hAnsi="Wingdings"/>
      </w:rPr>
    </w:lvl>
    <w:lvl w:ilvl="3" w:tplc="D8EC7A28">
      <w:start w:val="1"/>
      <w:numFmt w:val="bullet"/>
      <w:lvlText w:val="·"/>
      <w:lvlJc w:val="left"/>
      <w:pPr>
        <w:ind w:left="2880" w:hanging="360"/>
      </w:pPr>
      <w:rPr>
        <w:rFonts w:ascii="Symbol" w:hAnsi="Symbol"/>
      </w:rPr>
    </w:lvl>
    <w:lvl w:ilvl="4" w:tplc="BAEECB4E">
      <w:start w:val="1"/>
      <w:numFmt w:val="bullet"/>
      <w:lvlText w:val="o"/>
      <w:lvlJc w:val="left"/>
      <w:pPr>
        <w:ind w:left="3600" w:hanging="360"/>
      </w:pPr>
      <w:rPr>
        <w:rFonts w:ascii="Courier New" w:hAnsi="Courier New"/>
      </w:rPr>
    </w:lvl>
    <w:lvl w:ilvl="5" w:tplc="E31AF3F4">
      <w:start w:val="1"/>
      <w:numFmt w:val="bullet"/>
      <w:lvlText w:val="§"/>
      <w:lvlJc w:val="left"/>
      <w:pPr>
        <w:ind w:left="4320" w:hanging="360"/>
      </w:pPr>
      <w:rPr>
        <w:rFonts w:ascii="Wingdings" w:hAnsi="Wingdings"/>
      </w:rPr>
    </w:lvl>
    <w:lvl w:ilvl="6" w:tplc="9EC695F2">
      <w:start w:val="1"/>
      <w:numFmt w:val="bullet"/>
      <w:lvlText w:val="·"/>
      <w:lvlJc w:val="left"/>
      <w:pPr>
        <w:ind w:left="5040" w:hanging="360"/>
      </w:pPr>
      <w:rPr>
        <w:rFonts w:ascii="Symbol" w:hAnsi="Symbol"/>
      </w:rPr>
    </w:lvl>
    <w:lvl w:ilvl="7" w:tplc="E672518C">
      <w:start w:val="1"/>
      <w:numFmt w:val="bullet"/>
      <w:lvlText w:val="o"/>
      <w:lvlJc w:val="left"/>
      <w:pPr>
        <w:ind w:left="5760" w:hanging="360"/>
      </w:pPr>
      <w:rPr>
        <w:rFonts w:ascii="Courier New" w:hAnsi="Courier New"/>
      </w:rPr>
    </w:lvl>
    <w:lvl w:ilvl="8" w:tplc="EEBAF38E">
      <w:start w:val="1"/>
      <w:numFmt w:val="bullet"/>
      <w:lvlText w:val="§"/>
      <w:lvlJc w:val="left"/>
      <w:pPr>
        <w:ind w:left="6480" w:hanging="360"/>
      </w:pPr>
      <w:rPr>
        <w:rFonts w:ascii="Wingdings" w:hAnsi="Wingdings"/>
      </w:rPr>
    </w:lvl>
  </w:abstractNum>
  <w:abstractNum w:abstractNumId="34" w15:restartNumberingAfterBreak="0">
    <w:nsid w:val="2A110F52"/>
    <w:multiLevelType w:val="hybridMultilevel"/>
    <w:tmpl w:val="E61C419C"/>
    <w:lvl w:ilvl="0" w:tplc="8312E3DC">
      <w:start w:val="1"/>
      <w:numFmt w:val="decimal"/>
      <w:pStyle w:val="311"/>
      <w:lvlText w:val="П.3.1.1.%1."/>
      <w:lvlJc w:val="left"/>
      <w:pPr>
        <w:ind w:left="1364" w:hanging="360"/>
      </w:pPr>
    </w:lvl>
    <w:lvl w:ilvl="1" w:tplc="055E56FC">
      <w:start w:val="1"/>
      <w:numFmt w:val="lowerLetter"/>
      <w:lvlText w:val="%2."/>
      <w:lvlJc w:val="left"/>
      <w:pPr>
        <w:ind w:left="2084" w:hanging="360"/>
      </w:pPr>
    </w:lvl>
    <w:lvl w:ilvl="2" w:tplc="7818B7F6">
      <w:start w:val="1"/>
      <w:numFmt w:val="lowerRoman"/>
      <w:lvlText w:val="%3."/>
      <w:lvlJc w:val="right"/>
      <w:pPr>
        <w:ind w:left="2804" w:hanging="180"/>
      </w:pPr>
    </w:lvl>
    <w:lvl w:ilvl="3" w:tplc="C94E5CBC">
      <w:start w:val="1"/>
      <w:numFmt w:val="decimal"/>
      <w:lvlText w:val="%4."/>
      <w:lvlJc w:val="left"/>
      <w:pPr>
        <w:ind w:left="3524" w:hanging="360"/>
      </w:pPr>
    </w:lvl>
    <w:lvl w:ilvl="4" w:tplc="22487E10">
      <w:start w:val="1"/>
      <w:numFmt w:val="lowerLetter"/>
      <w:lvlText w:val="%5."/>
      <w:lvlJc w:val="left"/>
      <w:pPr>
        <w:ind w:left="4244" w:hanging="360"/>
      </w:pPr>
    </w:lvl>
    <w:lvl w:ilvl="5" w:tplc="B2201ABA">
      <w:start w:val="1"/>
      <w:numFmt w:val="lowerRoman"/>
      <w:lvlText w:val="%6."/>
      <w:lvlJc w:val="right"/>
      <w:pPr>
        <w:ind w:left="4964" w:hanging="180"/>
      </w:pPr>
    </w:lvl>
    <w:lvl w:ilvl="6" w:tplc="A05EA514">
      <w:start w:val="1"/>
      <w:numFmt w:val="decimal"/>
      <w:lvlText w:val="%7."/>
      <w:lvlJc w:val="left"/>
      <w:pPr>
        <w:ind w:left="5684" w:hanging="360"/>
      </w:pPr>
    </w:lvl>
    <w:lvl w:ilvl="7" w:tplc="8370E2D2">
      <w:start w:val="1"/>
      <w:numFmt w:val="lowerLetter"/>
      <w:lvlText w:val="%8."/>
      <w:lvlJc w:val="left"/>
      <w:pPr>
        <w:ind w:left="6404" w:hanging="360"/>
      </w:pPr>
    </w:lvl>
    <w:lvl w:ilvl="8" w:tplc="42F6409E">
      <w:start w:val="1"/>
      <w:numFmt w:val="lowerRoman"/>
      <w:lvlText w:val="%9."/>
      <w:lvlJc w:val="right"/>
      <w:pPr>
        <w:ind w:left="7124" w:hanging="180"/>
      </w:pPr>
    </w:lvl>
  </w:abstractNum>
  <w:abstractNum w:abstractNumId="35" w15:restartNumberingAfterBreak="0">
    <w:nsid w:val="2BA22A51"/>
    <w:multiLevelType w:val="hybridMultilevel"/>
    <w:tmpl w:val="1F38EB38"/>
    <w:lvl w:ilvl="0" w:tplc="79B8FB1E">
      <w:start w:val="1"/>
      <w:numFmt w:val="decimal"/>
      <w:pStyle w:val="a9"/>
      <w:lvlText w:val="%1)"/>
      <w:lvlJc w:val="left"/>
      <w:pPr>
        <w:ind w:left="644" w:hanging="360"/>
      </w:pPr>
      <w:rPr>
        <w:rFonts w:ascii="Times New Roman" w:hAnsi="Times New Roman"/>
        <w:sz w:val="28"/>
      </w:rPr>
    </w:lvl>
    <w:lvl w:ilvl="1" w:tplc="69E263FE">
      <w:start w:val="1"/>
      <w:numFmt w:val="lowerLetter"/>
      <w:lvlText w:val="%2."/>
      <w:lvlJc w:val="left"/>
      <w:pPr>
        <w:ind w:left="1364" w:hanging="360"/>
      </w:pPr>
    </w:lvl>
    <w:lvl w:ilvl="2" w:tplc="5B9CD81E">
      <w:start w:val="1"/>
      <w:numFmt w:val="lowerRoman"/>
      <w:lvlText w:val="%3."/>
      <w:lvlJc w:val="right"/>
      <w:pPr>
        <w:ind w:left="2084" w:hanging="180"/>
      </w:pPr>
    </w:lvl>
    <w:lvl w:ilvl="3" w:tplc="A0545C34">
      <w:start w:val="1"/>
      <w:numFmt w:val="decimal"/>
      <w:lvlText w:val="%4."/>
      <w:lvlJc w:val="left"/>
      <w:pPr>
        <w:ind w:left="2804" w:hanging="360"/>
      </w:pPr>
    </w:lvl>
    <w:lvl w:ilvl="4" w:tplc="D362F982">
      <w:start w:val="1"/>
      <w:numFmt w:val="lowerLetter"/>
      <w:lvlText w:val="%5."/>
      <w:lvlJc w:val="left"/>
      <w:pPr>
        <w:ind w:left="3524" w:hanging="360"/>
      </w:pPr>
    </w:lvl>
    <w:lvl w:ilvl="5" w:tplc="91620724">
      <w:start w:val="1"/>
      <w:numFmt w:val="lowerRoman"/>
      <w:lvlText w:val="%6."/>
      <w:lvlJc w:val="right"/>
      <w:pPr>
        <w:ind w:left="4244" w:hanging="180"/>
      </w:pPr>
    </w:lvl>
    <w:lvl w:ilvl="6" w:tplc="50BC92B8">
      <w:start w:val="1"/>
      <w:numFmt w:val="decimal"/>
      <w:lvlText w:val="%7."/>
      <w:lvlJc w:val="left"/>
      <w:pPr>
        <w:ind w:left="4964" w:hanging="360"/>
      </w:pPr>
    </w:lvl>
    <w:lvl w:ilvl="7" w:tplc="20C2F598">
      <w:start w:val="1"/>
      <w:numFmt w:val="lowerLetter"/>
      <w:lvlText w:val="%8."/>
      <w:lvlJc w:val="left"/>
      <w:pPr>
        <w:ind w:left="5684" w:hanging="360"/>
      </w:pPr>
    </w:lvl>
    <w:lvl w:ilvl="8" w:tplc="870069C2">
      <w:start w:val="1"/>
      <w:numFmt w:val="lowerRoman"/>
      <w:lvlText w:val="%9."/>
      <w:lvlJc w:val="right"/>
      <w:pPr>
        <w:ind w:left="6404" w:hanging="180"/>
      </w:pPr>
    </w:lvl>
  </w:abstractNum>
  <w:abstractNum w:abstractNumId="36" w15:restartNumberingAfterBreak="0">
    <w:nsid w:val="2C712641"/>
    <w:multiLevelType w:val="hybridMultilevel"/>
    <w:tmpl w:val="9C1A2B26"/>
    <w:lvl w:ilvl="0" w:tplc="A678D146">
      <w:start w:val="1"/>
      <w:numFmt w:val="bullet"/>
      <w:pStyle w:val="101"/>
      <w:lvlText w:val="−"/>
      <w:lvlJc w:val="left"/>
      <w:pPr>
        <w:tabs>
          <w:tab w:val="left" w:pos="397"/>
        </w:tabs>
        <w:ind w:left="397" w:hanging="397"/>
      </w:pPr>
      <w:rPr>
        <w:rFonts w:ascii="Times New Roman" w:hAnsi="Times New Roman"/>
        <w:sz w:val="20"/>
      </w:rPr>
    </w:lvl>
    <w:lvl w:ilvl="1" w:tplc="274A93DA">
      <w:start w:val="1"/>
      <w:numFmt w:val="bullet"/>
      <w:lvlText w:val=""/>
      <w:lvlJc w:val="left"/>
      <w:pPr>
        <w:tabs>
          <w:tab w:val="left" w:pos="794"/>
        </w:tabs>
        <w:ind w:left="794" w:hanging="397"/>
      </w:pPr>
      <w:rPr>
        <w:rFonts w:ascii="Symbol" w:hAnsi="Symbol"/>
      </w:rPr>
    </w:lvl>
    <w:lvl w:ilvl="2" w:tplc="9848B02C">
      <w:start w:val="1"/>
      <w:numFmt w:val="bullet"/>
      <w:lvlText w:val=""/>
      <w:lvlJc w:val="left"/>
      <w:pPr>
        <w:tabs>
          <w:tab w:val="left" w:pos="1191"/>
        </w:tabs>
        <w:ind w:left="1191" w:hanging="397"/>
      </w:pPr>
      <w:rPr>
        <w:rFonts w:ascii="Wingdings" w:hAnsi="Wingdings"/>
      </w:rPr>
    </w:lvl>
    <w:lvl w:ilvl="3" w:tplc="3E9AF9D4">
      <w:start w:val="1"/>
      <w:numFmt w:val="bullet"/>
      <w:lvlText w:val="o"/>
      <w:lvlJc w:val="left"/>
      <w:pPr>
        <w:tabs>
          <w:tab w:val="left" w:pos="1588"/>
        </w:tabs>
        <w:ind w:left="1588" w:hanging="397"/>
      </w:pPr>
      <w:rPr>
        <w:rFonts w:ascii="Courier New" w:hAnsi="Courier New"/>
      </w:rPr>
    </w:lvl>
    <w:lvl w:ilvl="4" w:tplc="D3D66B3E">
      <w:start w:val="1"/>
      <w:numFmt w:val="bullet"/>
      <w:lvlText w:val=""/>
      <w:lvlJc w:val="left"/>
      <w:pPr>
        <w:tabs>
          <w:tab w:val="left" w:pos="1985"/>
        </w:tabs>
        <w:ind w:left="1985" w:hanging="397"/>
      </w:pPr>
      <w:rPr>
        <w:rFonts w:ascii="Symbol" w:hAnsi="Symbol"/>
      </w:rPr>
    </w:lvl>
    <w:lvl w:ilvl="5" w:tplc="BC7C63E6">
      <w:start w:val="1"/>
      <w:numFmt w:val="bullet"/>
      <w:lvlText w:val=""/>
      <w:lvlJc w:val="left"/>
      <w:pPr>
        <w:tabs>
          <w:tab w:val="left" w:pos="2382"/>
        </w:tabs>
        <w:ind w:left="2382" w:hanging="397"/>
      </w:pPr>
      <w:rPr>
        <w:rFonts w:ascii="Wingdings" w:hAnsi="Wingdings"/>
      </w:rPr>
    </w:lvl>
    <w:lvl w:ilvl="6" w:tplc="E466B31E">
      <w:start w:val="1"/>
      <w:numFmt w:val="bullet"/>
      <w:lvlText w:val="o"/>
      <w:lvlJc w:val="left"/>
      <w:pPr>
        <w:tabs>
          <w:tab w:val="left" w:pos="2779"/>
        </w:tabs>
        <w:ind w:left="2779" w:hanging="397"/>
      </w:pPr>
      <w:rPr>
        <w:rFonts w:ascii="Courier New" w:hAnsi="Courier New"/>
      </w:rPr>
    </w:lvl>
    <w:lvl w:ilvl="7" w:tplc="039A8F38">
      <w:start w:val="1"/>
      <w:numFmt w:val="bullet"/>
      <w:lvlText w:val=""/>
      <w:lvlJc w:val="left"/>
      <w:pPr>
        <w:tabs>
          <w:tab w:val="left" w:pos="3176"/>
        </w:tabs>
        <w:ind w:left="3176" w:hanging="397"/>
      </w:pPr>
      <w:rPr>
        <w:rFonts w:ascii="Symbol" w:hAnsi="Symbol"/>
      </w:rPr>
    </w:lvl>
    <w:lvl w:ilvl="8" w:tplc="F33E52E6">
      <w:start w:val="1"/>
      <w:numFmt w:val="bullet"/>
      <w:lvlText w:val=""/>
      <w:lvlJc w:val="left"/>
      <w:pPr>
        <w:tabs>
          <w:tab w:val="left" w:pos="3573"/>
        </w:tabs>
        <w:ind w:left="3573" w:hanging="397"/>
      </w:pPr>
      <w:rPr>
        <w:rFonts w:ascii="Wingdings" w:hAnsi="Wingdings"/>
      </w:rPr>
    </w:lvl>
  </w:abstractNum>
  <w:abstractNum w:abstractNumId="37" w15:restartNumberingAfterBreak="0">
    <w:nsid w:val="2D250D9B"/>
    <w:multiLevelType w:val="hybridMultilevel"/>
    <w:tmpl w:val="2B527636"/>
    <w:lvl w:ilvl="0" w:tplc="6646E5A8">
      <w:start w:val="1"/>
      <w:numFmt w:val="bullet"/>
      <w:pStyle w:val="50"/>
      <w:lvlText w:val="-"/>
      <w:lvlJc w:val="left"/>
      <w:pPr>
        <w:tabs>
          <w:tab w:val="left" w:pos="0"/>
        </w:tabs>
      </w:pPr>
      <w:rPr>
        <w:rFonts w:ascii="Times New Roman" w:hAnsi="Times New Roman"/>
      </w:rPr>
    </w:lvl>
    <w:lvl w:ilvl="1" w:tplc="F15AD0AA">
      <w:start w:val="1"/>
      <w:numFmt w:val="bullet"/>
      <w:lvlText w:val="o"/>
      <w:lvlJc w:val="left"/>
      <w:pPr>
        <w:ind w:left="1440" w:hanging="360"/>
      </w:pPr>
      <w:rPr>
        <w:rFonts w:ascii="Courier New" w:hAnsi="Courier New"/>
      </w:rPr>
    </w:lvl>
    <w:lvl w:ilvl="2" w:tplc="A1E8D94A">
      <w:start w:val="1"/>
      <w:numFmt w:val="bullet"/>
      <w:lvlText w:val="§"/>
      <w:lvlJc w:val="left"/>
      <w:pPr>
        <w:ind w:left="2160" w:hanging="360"/>
      </w:pPr>
      <w:rPr>
        <w:rFonts w:ascii="Wingdings" w:hAnsi="Wingdings"/>
      </w:rPr>
    </w:lvl>
    <w:lvl w:ilvl="3" w:tplc="A208777C">
      <w:start w:val="1"/>
      <w:numFmt w:val="bullet"/>
      <w:lvlText w:val="·"/>
      <w:lvlJc w:val="left"/>
      <w:pPr>
        <w:ind w:left="2880" w:hanging="360"/>
      </w:pPr>
      <w:rPr>
        <w:rFonts w:ascii="Symbol" w:hAnsi="Symbol"/>
      </w:rPr>
    </w:lvl>
    <w:lvl w:ilvl="4" w:tplc="35AA2CF4">
      <w:start w:val="1"/>
      <w:numFmt w:val="bullet"/>
      <w:lvlText w:val="o"/>
      <w:lvlJc w:val="left"/>
      <w:pPr>
        <w:ind w:left="3600" w:hanging="360"/>
      </w:pPr>
      <w:rPr>
        <w:rFonts w:ascii="Courier New" w:hAnsi="Courier New"/>
      </w:rPr>
    </w:lvl>
    <w:lvl w:ilvl="5" w:tplc="199E3612">
      <w:start w:val="1"/>
      <w:numFmt w:val="bullet"/>
      <w:lvlText w:val="§"/>
      <w:lvlJc w:val="left"/>
      <w:pPr>
        <w:ind w:left="4320" w:hanging="360"/>
      </w:pPr>
      <w:rPr>
        <w:rFonts w:ascii="Wingdings" w:hAnsi="Wingdings"/>
      </w:rPr>
    </w:lvl>
    <w:lvl w:ilvl="6" w:tplc="9C7E016A">
      <w:start w:val="1"/>
      <w:numFmt w:val="bullet"/>
      <w:lvlText w:val="·"/>
      <w:lvlJc w:val="left"/>
      <w:pPr>
        <w:ind w:left="5040" w:hanging="360"/>
      </w:pPr>
      <w:rPr>
        <w:rFonts w:ascii="Symbol" w:hAnsi="Symbol"/>
      </w:rPr>
    </w:lvl>
    <w:lvl w:ilvl="7" w:tplc="9B8CD3E8">
      <w:start w:val="1"/>
      <w:numFmt w:val="bullet"/>
      <w:lvlText w:val="o"/>
      <w:lvlJc w:val="left"/>
      <w:pPr>
        <w:ind w:left="5760" w:hanging="360"/>
      </w:pPr>
      <w:rPr>
        <w:rFonts w:ascii="Courier New" w:hAnsi="Courier New"/>
      </w:rPr>
    </w:lvl>
    <w:lvl w:ilvl="8" w:tplc="E7AAE81A">
      <w:start w:val="1"/>
      <w:numFmt w:val="bullet"/>
      <w:lvlText w:val="§"/>
      <w:lvlJc w:val="left"/>
      <w:pPr>
        <w:ind w:left="6480" w:hanging="360"/>
      </w:pPr>
      <w:rPr>
        <w:rFonts w:ascii="Wingdings" w:hAnsi="Wingdings"/>
      </w:rPr>
    </w:lvl>
  </w:abstractNum>
  <w:abstractNum w:abstractNumId="38" w15:restartNumberingAfterBreak="0">
    <w:nsid w:val="32F9382E"/>
    <w:multiLevelType w:val="hybridMultilevel"/>
    <w:tmpl w:val="F4DC3B04"/>
    <w:lvl w:ilvl="0" w:tplc="84F08B0E">
      <w:start w:val="1"/>
      <w:numFmt w:val="bullet"/>
      <w:pStyle w:val="ListT"/>
      <w:lvlText w:val=""/>
      <w:lvlJc w:val="left"/>
      <w:pPr>
        <w:tabs>
          <w:tab w:val="left" w:pos="1440"/>
        </w:tabs>
        <w:ind w:left="1440" w:hanging="360"/>
      </w:pPr>
      <w:rPr>
        <w:rFonts w:ascii="Symbol" w:hAnsi="Symbol"/>
      </w:rPr>
    </w:lvl>
    <w:lvl w:ilvl="1" w:tplc="2D72F69E">
      <w:start w:val="1"/>
      <w:numFmt w:val="bullet"/>
      <w:lvlText w:val="o"/>
      <w:lvlJc w:val="left"/>
      <w:pPr>
        <w:tabs>
          <w:tab w:val="left" w:pos="2160"/>
        </w:tabs>
        <w:ind w:left="2160" w:hanging="360"/>
      </w:pPr>
      <w:rPr>
        <w:rFonts w:ascii="Courier New" w:hAnsi="Courier New"/>
      </w:rPr>
    </w:lvl>
    <w:lvl w:ilvl="2" w:tplc="D778C9B0">
      <w:start w:val="1"/>
      <w:numFmt w:val="bullet"/>
      <w:lvlText w:val=""/>
      <w:lvlJc w:val="left"/>
      <w:pPr>
        <w:tabs>
          <w:tab w:val="left" w:pos="2880"/>
        </w:tabs>
        <w:ind w:left="2880" w:hanging="360"/>
      </w:pPr>
      <w:rPr>
        <w:rFonts w:ascii="Wingdings" w:hAnsi="Wingdings"/>
      </w:rPr>
    </w:lvl>
    <w:lvl w:ilvl="3" w:tplc="156C12B0">
      <w:start w:val="1"/>
      <w:numFmt w:val="bullet"/>
      <w:lvlText w:val=""/>
      <w:lvlJc w:val="left"/>
      <w:pPr>
        <w:tabs>
          <w:tab w:val="left" w:pos="3600"/>
        </w:tabs>
        <w:ind w:left="3600" w:hanging="360"/>
      </w:pPr>
      <w:rPr>
        <w:rFonts w:ascii="Symbol" w:hAnsi="Symbol"/>
      </w:rPr>
    </w:lvl>
    <w:lvl w:ilvl="4" w:tplc="4F7A4DF8">
      <w:start w:val="1"/>
      <w:numFmt w:val="bullet"/>
      <w:lvlText w:val="o"/>
      <w:lvlJc w:val="left"/>
      <w:pPr>
        <w:tabs>
          <w:tab w:val="left" w:pos="4320"/>
        </w:tabs>
        <w:ind w:left="4320" w:hanging="360"/>
      </w:pPr>
      <w:rPr>
        <w:rFonts w:ascii="Courier New" w:hAnsi="Courier New"/>
      </w:rPr>
    </w:lvl>
    <w:lvl w:ilvl="5" w:tplc="7DCA4E2C">
      <w:start w:val="1"/>
      <w:numFmt w:val="bullet"/>
      <w:lvlText w:val=""/>
      <w:lvlJc w:val="left"/>
      <w:pPr>
        <w:tabs>
          <w:tab w:val="left" w:pos="5040"/>
        </w:tabs>
        <w:ind w:left="5040" w:hanging="360"/>
      </w:pPr>
      <w:rPr>
        <w:rFonts w:ascii="Wingdings" w:hAnsi="Wingdings"/>
      </w:rPr>
    </w:lvl>
    <w:lvl w:ilvl="6" w:tplc="7E16B738">
      <w:start w:val="1"/>
      <w:numFmt w:val="bullet"/>
      <w:lvlText w:val=""/>
      <w:lvlJc w:val="left"/>
      <w:pPr>
        <w:tabs>
          <w:tab w:val="left" w:pos="5760"/>
        </w:tabs>
        <w:ind w:left="5760" w:hanging="360"/>
      </w:pPr>
      <w:rPr>
        <w:rFonts w:ascii="Symbol" w:hAnsi="Symbol"/>
      </w:rPr>
    </w:lvl>
    <w:lvl w:ilvl="7" w:tplc="5A42E96A">
      <w:start w:val="1"/>
      <w:numFmt w:val="bullet"/>
      <w:lvlText w:val="o"/>
      <w:lvlJc w:val="left"/>
      <w:pPr>
        <w:tabs>
          <w:tab w:val="left" w:pos="6480"/>
        </w:tabs>
        <w:ind w:left="6480" w:hanging="360"/>
      </w:pPr>
      <w:rPr>
        <w:rFonts w:ascii="Courier New" w:hAnsi="Courier New"/>
      </w:rPr>
    </w:lvl>
    <w:lvl w:ilvl="8" w:tplc="27F2DD44">
      <w:start w:val="1"/>
      <w:numFmt w:val="bullet"/>
      <w:lvlText w:val=""/>
      <w:lvlJc w:val="left"/>
      <w:pPr>
        <w:tabs>
          <w:tab w:val="left" w:pos="7200"/>
        </w:tabs>
        <w:ind w:left="7200" w:hanging="360"/>
      </w:pPr>
      <w:rPr>
        <w:rFonts w:ascii="Wingdings" w:hAnsi="Wingdings"/>
      </w:rPr>
    </w:lvl>
  </w:abstractNum>
  <w:abstractNum w:abstractNumId="39" w15:restartNumberingAfterBreak="0">
    <w:nsid w:val="38D928D3"/>
    <w:multiLevelType w:val="hybridMultilevel"/>
    <w:tmpl w:val="E35A99BC"/>
    <w:lvl w:ilvl="0" w:tplc="32903EEC">
      <w:start w:val="1"/>
      <w:numFmt w:val="decimal"/>
      <w:pStyle w:val="310"/>
      <w:lvlText w:val="%1."/>
      <w:lvlJc w:val="left"/>
      <w:pPr>
        <w:tabs>
          <w:tab w:val="left" w:pos="1571"/>
        </w:tabs>
        <w:ind w:left="1571" w:hanging="360"/>
      </w:pPr>
    </w:lvl>
    <w:lvl w:ilvl="1" w:tplc="77C061A6">
      <w:start w:val="1"/>
      <w:numFmt w:val="lowerLetter"/>
      <w:lvlText w:val="%2."/>
      <w:lvlJc w:val="left"/>
      <w:pPr>
        <w:tabs>
          <w:tab w:val="left" w:pos="1440"/>
        </w:tabs>
        <w:ind w:left="1440" w:hanging="360"/>
      </w:pPr>
    </w:lvl>
    <w:lvl w:ilvl="2" w:tplc="76B81580">
      <w:start w:val="1"/>
      <w:numFmt w:val="lowerRoman"/>
      <w:lvlText w:val="%3."/>
      <w:lvlJc w:val="right"/>
      <w:pPr>
        <w:tabs>
          <w:tab w:val="left" w:pos="2160"/>
        </w:tabs>
        <w:ind w:left="2160" w:hanging="180"/>
      </w:pPr>
    </w:lvl>
    <w:lvl w:ilvl="3" w:tplc="2286E06C">
      <w:start w:val="1"/>
      <w:numFmt w:val="decimal"/>
      <w:lvlText w:val="%4."/>
      <w:lvlJc w:val="left"/>
      <w:pPr>
        <w:tabs>
          <w:tab w:val="left" w:pos="2880"/>
        </w:tabs>
        <w:ind w:left="2880" w:hanging="360"/>
      </w:pPr>
    </w:lvl>
    <w:lvl w:ilvl="4" w:tplc="1C869F4E">
      <w:start w:val="1"/>
      <w:numFmt w:val="lowerLetter"/>
      <w:lvlText w:val="%5."/>
      <w:lvlJc w:val="left"/>
      <w:pPr>
        <w:tabs>
          <w:tab w:val="left" w:pos="3600"/>
        </w:tabs>
        <w:ind w:left="3600" w:hanging="360"/>
      </w:pPr>
    </w:lvl>
    <w:lvl w:ilvl="5" w:tplc="EA2ADD0A">
      <w:start w:val="1"/>
      <w:numFmt w:val="lowerRoman"/>
      <w:lvlText w:val="%6."/>
      <w:lvlJc w:val="right"/>
      <w:pPr>
        <w:tabs>
          <w:tab w:val="left" w:pos="4320"/>
        </w:tabs>
        <w:ind w:left="4320" w:hanging="180"/>
      </w:pPr>
    </w:lvl>
    <w:lvl w:ilvl="6" w:tplc="5310EA7C">
      <w:start w:val="1"/>
      <w:numFmt w:val="decimal"/>
      <w:lvlText w:val="%7."/>
      <w:lvlJc w:val="left"/>
      <w:pPr>
        <w:tabs>
          <w:tab w:val="left" w:pos="5040"/>
        </w:tabs>
        <w:ind w:left="5040" w:hanging="360"/>
      </w:pPr>
    </w:lvl>
    <w:lvl w:ilvl="7" w:tplc="33245436">
      <w:start w:val="1"/>
      <w:numFmt w:val="lowerLetter"/>
      <w:lvlText w:val="%8."/>
      <w:lvlJc w:val="left"/>
      <w:pPr>
        <w:tabs>
          <w:tab w:val="left" w:pos="5760"/>
        </w:tabs>
        <w:ind w:left="5760" w:hanging="360"/>
      </w:pPr>
    </w:lvl>
    <w:lvl w:ilvl="8" w:tplc="0ACEBB20">
      <w:start w:val="1"/>
      <w:numFmt w:val="lowerRoman"/>
      <w:lvlText w:val="%9."/>
      <w:lvlJc w:val="right"/>
      <w:pPr>
        <w:tabs>
          <w:tab w:val="left" w:pos="6480"/>
        </w:tabs>
        <w:ind w:left="6480" w:hanging="180"/>
      </w:pPr>
    </w:lvl>
  </w:abstractNum>
  <w:abstractNum w:abstractNumId="40" w15:restartNumberingAfterBreak="0">
    <w:nsid w:val="3B0E38AD"/>
    <w:multiLevelType w:val="hybridMultilevel"/>
    <w:tmpl w:val="F5A66522"/>
    <w:lvl w:ilvl="0" w:tplc="489CE832">
      <w:start w:val="1"/>
      <w:numFmt w:val="bullet"/>
      <w:pStyle w:val="14120"/>
      <w:lvlText w:val="−"/>
      <w:lvlJc w:val="left"/>
      <w:pPr>
        <w:tabs>
          <w:tab w:val="left" w:pos="1418"/>
        </w:tabs>
        <w:ind w:left="1418" w:hanging="567"/>
      </w:pPr>
      <w:rPr>
        <w:rFonts w:ascii="Times New Roman" w:hAnsi="Times New Roman"/>
        <w:sz w:val="28"/>
      </w:rPr>
    </w:lvl>
    <w:lvl w:ilvl="1" w:tplc="6C567AE6">
      <w:start w:val="1"/>
      <w:numFmt w:val="bullet"/>
      <w:lvlText w:val=""/>
      <w:lvlJc w:val="left"/>
      <w:pPr>
        <w:tabs>
          <w:tab w:val="left" w:pos="1985"/>
        </w:tabs>
        <w:ind w:left="1985" w:hanging="567"/>
      </w:pPr>
      <w:rPr>
        <w:rFonts w:ascii="Symbol" w:hAnsi="Symbol"/>
        <w:color w:val="000000"/>
      </w:rPr>
    </w:lvl>
    <w:lvl w:ilvl="2" w:tplc="553A1AE6">
      <w:start w:val="1"/>
      <w:numFmt w:val="bullet"/>
      <w:lvlText w:val=""/>
      <w:lvlJc w:val="left"/>
      <w:pPr>
        <w:tabs>
          <w:tab w:val="left" w:pos="2552"/>
        </w:tabs>
        <w:ind w:left="2552" w:hanging="567"/>
      </w:pPr>
      <w:rPr>
        <w:rFonts w:ascii="Wingdings" w:hAnsi="Wingdings"/>
      </w:rPr>
    </w:lvl>
    <w:lvl w:ilvl="3" w:tplc="5D0AB1F2">
      <w:start w:val="1"/>
      <w:numFmt w:val="bullet"/>
      <w:lvlText w:val="o"/>
      <w:lvlJc w:val="left"/>
      <w:pPr>
        <w:tabs>
          <w:tab w:val="left" w:pos="3119"/>
        </w:tabs>
        <w:ind w:left="3119" w:hanging="567"/>
      </w:pPr>
      <w:rPr>
        <w:rFonts w:ascii="Courier New" w:hAnsi="Courier New"/>
      </w:rPr>
    </w:lvl>
    <w:lvl w:ilvl="4" w:tplc="0F2C818C">
      <w:start w:val="1"/>
      <w:numFmt w:val="bullet"/>
      <w:lvlText w:val=""/>
      <w:lvlJc w:val="left"/>
      <w:pPr>
        <w:tabs>
          <w:tab w:val="left" w:pos="3686"/>
        </w:tabs>
        <w:ind w:left="3686" w:hanging="567"/>
      </w:pPr>
      <w:rPr>
        <w:rFonts w:ascii="Symbol" w:hAnsi="Symbol"/>
        <w:color w:val="000000"/>
      </w:rPr>
    </w:lvl>
    <w:lvl w:ilvl="5" w:tplc="6D78064E">
      <w:start w:val="1"/>
      <w:numFmt w:val="bullet"/>
      <w:lvlText w:val=""/>
      <w:lvlJc w:val="left"/>
      <w:pPr>
        <w:tabs>
          <w:tab w:val="left" w:pos="4253"/>
        </w:tabs>
        <w:ind w:left="4253" w:hanging="567"/>
      </w:pPr>
      <w:rPr>
        <w:rFonts w:ascii="Wingdings" w:hAnsi="Wingdings"/>
      </w:rPr>
    </w:lvl>
    <w:lvl w:ilvl="6" w:tplc="1C6EF80C">
      <w:start w:val="1"/>
      <w:numFmt w:val="bullet"/>
      <w:lvlText w:val="o"/>
      <w:lvlJc w:val="left"/>
      <w:pPr>
        <w:tabs>
          <w:tab w:val="left" w:pos="4820"/>
        </w:tabs>
        <w:ind w:left="4820" w:hanging="567"/>
      </w:pPr>
      <w:rPr>
        <w:rFonts w:ascii="Courier New" w:hAnsi="Courier New"/>
      </w:rPr>
    </w:lvl>
    <w:lvl w:ilvl="7" w:tplc="774AD12C">
      <w:start w:val="1"/>
      <w:numFmt w:val="bullet"/>
      <w:lvlText w:val=""/>
      <w:lvlJc w:val="left"/>
      <w:pPr>
        <w:tabs>
          <w:tab w:val="left" w:pos="5387"/>
        </w:tabs>
        <w:ind w:left="5387" w:hanging="567"/>
      </w:pPr>
      <w:rPr>
        <w:rFonts w:ascii="Symbol" w:hAnsi="Symbol"/>
        <w:color w:val="000000"/>
      </w:rPr>
    </w:lvl>
    <w:lvl w:ilvl="8" w:tplc="033A2D6A">
      <w:start w:val="1"/>
      <w:numFmt w:val="bullet"/>
      <w:lvlText w:val=""/>
      <w:lvlJc w:val="left"/>
      <w:pPr>
        <w:tabs>
          <w:tab w:val="left" w:pos="5954"/>
        </w:tabs>
        <w:ind w:left="5954" w:hanging="567"/>
      </w:pPr>
      <w:rPr>
        <w:rFonts w:ascii="Wingdings" w:hAnsi="Wingdings"/>
      </w:rPr>
    </w:lvl>
  </w:abstractNum>
  <w:abstractNum w:abstractNumId="41" w15:restartNumberingAfterBreak="0">
    <w:nsid w:val="3C99086C"/>
    <w:multiLevelType w:val="hybridMultilevel"/>
    <w:tmpl w:val="6D26BE32"/>
    <w:lvl w:ilvl="0" w:tplc="FACCEED0">
      <w:start w:val="1"/>
      <w:numFmt w:val="bullet"/>
      <w:lvlText w:val=""/>
      <w:lvlJc w:val="left"/>
      <w:pPr>
        <w:ind w:left="2381" w:hanging="283"/>
      </w:pPr>
      <w:rPr>
        <w:rFonts w:ascii="Symbol" w:eastAsia="Symbol" w:hAnsi="Symbol" w:cs="Symbol" w:hint="default"/>
        <w:sz w:val="24"/>
        <w:szCs w:val="24"/>
      </w:rPr>
    </w:lvl>
    <w:lvl w:ilvl="1" w:tplc="49D835B2">
      <w:start w:val="1"/>
      <w:numFmt w:val="bullet"/>
      <w:lvlText w:val="•"/>
      <w:lvlJc w:val="left"/>
      <w:pPr>
        <w:ind w:left="3190" w:hanging="283"/>
      </w:pPr>
      <w:rPr>
        <w:rFonts w:hint="default"/>
      </w:rPr>
    </w:lvl>
    <w:lvl w:ilvl="2" w:tplc="4EA44B0A">
      <w:start w:val="1"/>
      <w:numFmt w:val="bullet"/>
      <w:lvlText w:val="•"/>
      <w:lvlJc w:val="left"/>
      <w:pPr>
        <w:ind w:left="4001" w:hanging="283"/>
      </w:pPr>
      <w:rPr>
        <w:rFonts w:hint="default"/>
      </w:rPr>
    </w:lvl>
    <w:lvl w:ilvl="3" w:tplc="1B1A2238">
      <w:start w:val="1"/>
      <w:numFmt w:val="bullet"/>
      <w:lvlText w:val="•"/>
      <w:lvlJc w:val="left"/>
      <w:pPr>
        <w:ind w:left="4811" w:hanging="283"/>
      </w:pPr>
      <w:rPr>
        <w:rFonts w:hint="default"/>
      </w:rPr>
    </w:lvl>
    <w:lvl w:ilvl="4" w:tplc="3760C6F4">
      <w:start w:val="1"/>
      <w:numFmt w:val="bullet"/>
      <w:lvlText w:val="•"/>
      <w:lvlJc w:val="left"/>
      <w:pPr>
        <w:ind w:left="5622" w:hanging="283"/>
      </w:pPr>
      <w:rPr>
        <w:rFonts w:hint="default"/>
      </w:rPr>
    </w:lvl>
    <w:lvl w:ilvl="5" w:tplc="26FCFB4E">
      <w:start w:val="1"/>
      <w:numFmt w:val="bullet"/>
      <w:lvlText w:val="•"/>
      <w:lvlJc w:val="left"/>
      <w:pPr>
        <w:ind w:left="6433" w:hanging="283"/>
      </w:pPr>
      <w:rPr>
        <w:rFonts w:hint="default"/>
      </w:rPr>
    </w:lvl>
    <w:lvl w:ilvl="6" w:tplc="8FE4A68E">
      <w:start w:val="1"/>
      <w:numFmt w:val="bullet"/>
      <w:lvlText w:val="•"/>
      <w:lvlJc w:val="left"/>
      <w:pPr>
        <w:ind w:left="7243" w:hanging="283"/>
      </w:pPr>
      <w:rPr>
        <w:rFonts w:hint="default"/>
      </w:rPr>
    </w:lvl>
    <w:lvl w:ilvl="7" w:tplc="48AA0BA4">
      <w:start w:val="1"/>
      <w:numFmt w:val="bullet"/>
      <w:lvlText w:val="•"/>
      <w:lvlJc w:val="left"/>
      <w:pPr>
        <w:ind w:left="8054" w:hanging="283"/>
      </w:pPr>
      <w:rPr>
        <w:rFonts w:hint="default"/>
      </w:rPr>
    </w:lvl>
    <w:lvl w:ilvl="8" w:tplc="E1AE4B9E">
      <w:start w:val="1"/>
      <w:numFmt w:val="bullet"/>
      <w:lvlText w:val="•"/>
      <w:lvlJc w:val="left"/>
      <w:pPr>
        <w:ind w:left="8864" w:hanging="283"/>
      </w:pPr>
      <w:rPr>
        <w:rFonts w:hint="default"/>
      </w:rPr>
    </w:lvl>
  </w:abstractNum>
  <w:abstractNum w:abstractNumId="42" w15:restartNumberingAfterBreak="0">
    <w:nsid w:val="3CC92430"/>
    <w:multiLevelType w:val="hybridMultilevel"/>
    <w:tmpl w:val="059A395C"/>
    <w:lvl w:ilvl="0" w:tplc="0DC0C78E">
      <w:start w:val="1"/>
      <w:numFmt w:val="bullet"/>
      <w:pStyle w:val="-0"/>
      <w:lvlText w:val=""/>
      <w:lvlJc w:val="left"/>
      <w:pPr>
        <w:ind w:left="1429" w:hanging="360"/>
      </w:pPr>
      <w:rPr>
        <w:rFonts w:ascii="Symbol" w:hAnsi="Symbol"/>
      </w:rPr>
    </w:lvl>
    <w:lvl w:ilvl="1" w:tplc="072C5CE0">
      <w:start w:val="1"/>
      <w:numFmt w:val="bullet"/>
      <w:lvlText w:val="o"/>
      <w:lvlJc w:val="left"/>
      <w:pPr>
        <w:ind w:left="2149" w:hanging="360"/>
      </w:pPr>
      <w:rPr>
        <w:rFonts w:ascii="Courier New" w:hAnsi="Courier New"/>
      </w:rPr>
    </w:lvl>
    <w:lvl w:ilvl="2" w:tplc="817E5E5C">
      <w:start w:val="1"/>
      <w:numFmt w:val="bullet"/>
      <w:lvlText w:val=""/>
      <w:lvlJc w:val="left"/>
      <w:pPr>
        <w:ind w:left="2869" w:hanging="360"/>
      </w:pPr>
      <w:rPr>
        <w:rFonts w:ascii="Wingdings" w:hAnsi="Wingdings"/>
      </w:rPr>
    </w:lvl>
    <w:lvl w:ilvl="3" w:tplc="81A28262">
      <w:start w:val="1"/>
      <w:numFmt w:val="bullet"/>
      <w:lvlText w:val=""/>
      <w:lvlJc w:val="left"/>
      <w:pPr>
        <w:ind w:left="3589" w:hanging="360"/>
      </w:pPr>
      <w:rPr>
        <w:rFonts w:ascii="Symbol" w:hAnsi="Symbol"/>
      </w:rPr>
    </w:lvl>
    <w:lvl w:ilvl="4" w:tplc="56D45D54">
      <w:start w:val="1"/>
      <w:numFmt w:val="bullet"/>
      <w:lvlText w:val="o"/>
      <w:lvlJc w:val="left"/>
      <w:pPr>
        <w:ind w:left="4309" w:hanging="360"/>
      </w:pPr>
      <w:rPr>
        <w:rFonts w:ascii="Courier New" w:hAnsi="Courier New"/>
      </w:rPr>
    </w:lvl>
    <w:lvl w:ilvl="5" w:tplc="B63ED95A">
      <w:start w:val="1"/>
      <w:numFmt w:val="bullet"/>
      <w:lvlText w:val=""/>
      <w:lvlJc w:val="left"/>
      <w:pPr>
        <w:ind w:left="5029" w:hanging="360"/>
      </w:pPr>
      <w:rPr>
        <w:rFonts w:ascii="Wingdings" w:hAnsi="Wingdings"/>
      </w:rPr>
    </w:lvl>
    <w:lvl w:ilvl="6" w:tplc="FD926276">
      <w:start w:val="1"/>
      <w:numFmt w:val="bullet"/>
      <w:lvlText w:val=""/>
      <w:lvlJc w:val="left"/>
      <w:pPr>
        <w:ind w:left="5749" w:hanging="360"/>
      </w:pPr>
      <w:rPr>
        <w:rFonts w:ascii="Symbol" w:hAnsi="Symbol"/>
      </w:rPr>
    </w:lvl>
    <w:lvl w:ilvl="7" w:tplc="BA303D0A">
      <w:start w:val="1"/>
      <w:numFmt w:val="bullet"/>
      <w:lvlText w:val="o"/>
      <w:lvlJc w:val="left"/>
      <w:pPr>
        <w:ind w:left="6469" w:hanging="360"/>
      </w:pPr>
      <w:rPr>
        <w:rFonts w:ascii="Courier New" w:hAnsi="Courier New"/>
      </w:rPr>
    </w:lvl>
    <w:lvl w:ilvl="8" w:tplc="1C184826">
      <w:start w:val="1"/>
      <w:numFmt w:val="bullet"/>
      <w:lvlText w:val=""/>
      <w:lvlJc w:val="left"/>
      <w:pPr>
        <w:ind w:left="7189" w:hanging="360"/>
      </w:pPr>
      <w:rPr>
        <w:rFonts w:ascii="Wingdings" w:hAnsi="Wingdings"/>
      </w:rPr>
    </w:lvl>
  </w:abstractNum>
  <w:abstractNum w:abstractNumId="43" w15:restartNumberingAfterBreak="0">
    <w:nsid w:val="3CD86D85"/>
    <w:multiLevelType w:val="multilevel"/>
    <w:tmpl w:val="AD5AD558"/>
    <w:lvl w:ilvl="0">
      <w:start w:val="1"/>
      <w:numFmt w:val="decimal"/>
      <w:pStyle w:val="aa"/>
      <w:lvlText w:val="%1"/>
      <w:lvlJc w:val="left"/>
      <w:pPr>
        <w:tabs>
          <w:tab w:val="left" w:pos="360"/>
        </w:tabs>
        <w:ind w:left="0" w:firstLine="0"/>
      </w:pPr>
    </w:lvl>
    <w:lvl w:ilvl="1">
      <w:start w:val="1"/>
      <w:numFmt w:val="decimal"/>
      <w:lvlText w:val="%1.%2"/>
      <w:lvlJc w:val="left"/>
      <w:pPr>
        <w:tabs>
          <w:tab w:val="left" w:pos="1440"/>
        </w:tabs>
        <w:ind w:left="720" w:firstLine="0"/>
      </w:pPr>
    </w:lvl>
    <w:lvl w:ilvl="2">
      <w:start w:val="1"/>
      <w:numFmt w:val="decimal"/>
      <w:lvlText w:val="%1.%2.%3"/>
      <w:lvlJc w:val="left"/>
      <w:pPr>
        <w:tabs>
          <w:tab w:val="left" w:pos="1440"/>
        </w:tabs>
        <w:ind w:left="720" w:firstLine="0"/>
      </w:pPr>
      <w:rPr>
        <w:rFonts w:ascii="Times New Roman" w:hAnsi="Times New Roman"/>
      </w:rPr>
    </w:lvl>
    <w:lvl w:ilvl="3">
      <w:start w:val="1"/>
      <w:numFmt w:val="decimal"/>
      <w:lvlText w:val="%1.%2.%3.%4"/>
      <w:lvlJc w:val="left"/>
      <w:pPr>
        <w:tabs>
          <w:tab w:val="left" w:pos="1800"/>
        </w:tabs>
        <w:ind w:left="720" w:firstLine="0"/>
      </w:pPr>
    </w:lvl>
    <w:lvl w:ilvl="4">
      <w:start w:val="1"/>
      <w:numFmt w:val="decimal"/>
      <w:lvlText w:val="%1.%2.%3.%4.%5"/>
      <w:lvlJc w:val="left"/>
      <w:pPr>
        <w:tabs>
          <w:tab w:val="left" w:pos="2160"/>
        </w:tabs>
        <w:ind w:left="720" w:firstLine="0"/>
      </w:pPr>
    </w:lvl>
    <w:lvl w:ilvl="5">
      <w:start w:val="1"/>
      <w:numFmt w:val="decimal"/>
      <w:lvlText w:val="%1.%2.%3.%4.%5.%6"/>
      <w:lvlJc w:val="left"/>
      <w:pPr>
        <w:tabs>
          <w:tab w:val="left" w:pos="2520"/>
        </w:tabs>
        <w:ind w:left="720" w:firstLine="0"/>
      </w:pPr>
    </w:lvl>
    <w:lvl w:ilvl="6">
      <w:start w:val="1"/>
      <w:numFmt w:val="decimal"/>
      <w:lvlText w:val="%1.%2.%3.%4.%5.%6.%7"/>
      <w:lvlJc w:val="left"/>
      <w:pPr>
        <w:tabs>
          <w:tab w:val="left" w:pos="2520"/>
        </w:tabs>
        <w:ind w:left="720" w:firstLine="0"/>
      </w:pPr>
    </w:lvl>
    <w:lvl w:ilvl="7">
      <w:start w:val="1"/>
      <w:numFmt w:val="decimal"/>
      <w:lvlText w:val="%1.%2.%3.%4.%5.%6.%7.%8"/>
      <w:lvlJc w:val="left"/>
      <w:pPr>
        <w:tabs>
          <w:tab w:val="left" w:pos="2880"/>
        </w:tabs>
        <w:ind w:left="720" w:firstLine="0"/>
      </w:pPr>
    </w:lvl>
    <w:lvl w:ilvl="8">
      <w:start w:val="1"/>
      <w:numFmt w:val="decimal"/>
      <w:lvlText w:val="%1.%2.%3.%4.%5.%6.%7.%8.%9"/>
      <w:lvlJc w:val="left"/>
      <w:pPr>
        <w:tabs>
          <w:tab w:val="left" w:pos="3240"/>
        </w:tabs>
        <w:ind w:left="720" w:firstLine="0"/>
      </w:pPr>
    </w:lvl>
  </w:abstractNum>
  <w:abstractNum w:abstractNumId="44" w15:restartNumberingAfterBreak="0">
    <w:nsid w:val="3CE30A0F"/>
    <w:multiLevelType w:val="hybridMultilevel"/>
    <w:tmpl w:val="48148F58"/>
    <w:lvl w:ilvl="0" w:tplc="C960EC2C">
      <w:start w:val="1"/>
      <w:numFmt w:val="decimal"/>
      <w:pStyle w:val="1010"/>
      <w:lvlText w:val="%1)"/>
      <w:lvlJc w:val="left"/>
      <w:pPr>
        <w:tabs>
          <w:tab w:val="left" w:pos="397"/>
        </w:tabs>
        <w:ind w:left="397" w:hanging="397"/>
      </w:pPr>
      <w:rPr>
        <w:rFonts w:ascii="Times New Roman" w:hAnsi="Times New Roman"/>
        <w:sz w:val="20"/>
      </w:rPr>
    </w:lvl>
    <w:lvl w:ilvl="1" w:tplc="1D76A28C">
      <w:start w:val="1"/>
      <w:numFmt w:val="russianLower"/>
      <w:lvlText w:val="%2)"/>
      <w:lvlJc w:val="left"/>
      <w:pPr>
        <w:tabs>
          <w:tab w:val="left" w:pos="794"/>
        </w:tabs>
        <w:ind w:left="794" w:hanging="397"/>
      </w:pPr>
    </w:lvl>
    <w:lvl w:ilvl="2" w:tplc="6B36795E">
      <w:start w:val="1"/>
      <w:numFmt w:val="decimal"/>
      <w:lvlText w:val="%3)"/>
      <w:lvlJc w:val="right"/>
      <w:pPr>
        <w:tabs>
          <w:tab w:val="left" w:pos="1191"/>
        </w:tabs>
        <w:ind w:left="1191" w:hanging="397"/>
      </w:pPr>
    </w:lvl>
    <w:lvl w:ilvl="3" w:tplc="7AE2A596">
      <w:start w:val="1"/>
      <w:numFmt w:val="decimal"/>
      <w:lvlText w:val="%4."/>
      <w:lvlJc w:val="left"/>
      <w:pPr>
        <w:tabs>
          <w:tab w:val="left" w:pos="1588"/>
        </w:tabs>
        <w:ind w:left="1588" w:hanging="397"/>
      </w:pPr>
    </w:lvl>
    <w:lvl w:ilvl="4" w:tplc="0C94CFAE">
      <w:start w:val="1"/>
      <w:numFmt w:val="lowerLetter"/>
      <w:lvlText w:val="%5."/>
      <w:lvlJc w:val="left"/>
      <w:pPr>
        <w:tabs>
          <w:tab w:val="left" w:pos="1985"/>
        </w:tabs>
        <w:ind w:left="1985" w:hanging="397"/>
      </w:pPr>
    </w:lvl>
    <w:lvl w:ilvl="5" w:tplc="D0DE5B02">
      <w:start w:val="1"/>
      <w:numFmt w:val="lowerRoman"/>
      <w:lvlText w:val="%6."/>
      <w:lvlJc w:val="right"/>
      <w:pPr>
        <w:tabs>
          <w:tab w:val="left" w:pos="2382"/>
        </w:tabs>
        <w:ind w:left="2382" w:hanging="397"/>
      </w:pPr>
    </w:lvl>
    <w:lvl w:ilvl="6" w:tplc="CA3631B8">
      <w:start w:val="1"/>
      <w:numFmt w:val="decimal"/>
      <w:lvlText w:val="%7."/>
      <w:lvlJc w:val="left"/>
      <w:pPr>
        <w:tabs>
          <w:tab w:val="left" w:pos="2779"/>
        </w:tabs>
        <w:ind w:left="2779" w:hanging="397"/>
      </w:pPr>
    </w:lvl>
    <w:lvl w:ilvl="7" w:tplc="AD5C13E8">
      <w:start w:val="1"/>
      <w:numFmt w:val="lowerLetter"/>
      <w:lvlText w:val="%8."/>
      <w:lvlJc w:val="left"/>
      <w:pPr>
        <w:tabs>
          <w:tab w:val="left" w:pos="3176"/>
        </w:tabs>
        <w:ind w:left="3176" w:hanging="397"/>
      </w:pPr>
    </w:lvl>
    <w:lvl w:ilvl="8" w:tplc="FBC448F0">
      <w:start w:val="1"/>
      <w:numFmt w:val="lowerRoman"/>
      <w:lvlText w:val="%9."/>
      <w:lvlJc w:val="right"/>
      <w:pPr>
        <w:tabs>
          <w:tab w:val="left" w:pos="3573"/>
        </w:tabs>
        <w:ind w:left="3573" w:hanging="397"/>
      </w:pPr>
    </w:lvl>
  </w:abstractNum>
  <w:abstractNum w:abstractNumId="45" w15:restartNumberingAfterBreak="0">
    <w:nsid w:val="3E5A4811"/>
    <w:multiLevelType w:val="hybridMultilevel"/>
    <w:tmpl w:val="CC4ACAAC"/>
    <w:lvl w:ilvl="0" w:tplc="BE880F5C">
      <w:start w:val="1"/>
      <w:numFmt w:val="bullet"/>
      <w:pStyle w:val="13"/>
      <w:lvlText w:val=""/>
      <w:lvlJc w:val="left"/>
      <w:pPr>
        <w:ind w:left="720" w:hanging="360"/>
      </w:pPr>
      <w:rPr>
        <w:rFonts w:ascii="Symbol" w:hAnsi="Symbol"/>
        <w:color w:val="000000"/>
      </w:rPr>
    </w:lvl>
    <w:lvl w:ilvl="1" w:tplc="7A70A77A">
      <w:start w:val="1"/>
      <w:numFmt w:val="bullet"/>
      <w:pStyle w:val="22"/>
      <w:lvlText w:val=""/>
      <w:lvlJc w:val="left"/>
      <w:pPr>
        <w:ind w:left="1440" w:hanging="360"/>
      </w:pPr>
      <w:rPr>
        <w:rFonts w:ascii="Symbol" w:hAnsi="Symbol"/>
        <w:color w:val="000000"/>
      </w:rPr>
    </w:lvl>
    <w:lvl w:ilvl="2" w:tplc="7490208C">
      <w:start w:val="1"/>
      <w:numFmt w:val="decimal"/>
      <w:lvlText w:val="%3."/>
      <w:lvlJc w:val="left"/>
      <w:pPr>
        <w:tabs>
          <w:tab w:val="left" w:pos="2160"/>
        </w:tabs>
        <w:ind w:left="2160" w:hanging="360"/>
      </w:pPr>
    </w:lvl>
    <w:lvl w:ilvl="3" w:tplc="ECBC89E0">
      <w:start w:val="1"/>
      <w:numFmt w:val="decimal"/>
      <w:lvlText w:val="%4."/>
      <w:lvlJc w:val="left"/>
      <w:pPr>
        <w:tabs>
          <w:tab w:val="left" w:pos="2880"/>
        </w:tabs>
        <w:ind w:left="2880" w:hanging="360"/>
      </w:pPr>
    </w:lvl>
    <w:lvl w:ilvl="4" w:tplc="01FC6FB8">
      <w:start w:val="1"/>
      <w:numFmt w:val="decimal"/>
      <w:lvlText w:val="%5."/>
      <w:lvlJc w:val="left"/>
      <w:pPr>
        <w:tabs>
          <w:tab w:val="left" w:pos="3600"/>
        </w:tabs>
        <w:ind w:left="3600" w:hanging="360"/>
      </w:pPr>
    </w:lvl>
    <w:lvl w:ilvl="5" w:tplc="83C23A60">
      <w:start w:val="1"/>
      <w:numFmt w:val="decimal"/>
      <w:lvlText w:val="%6."/>
      <w:lvlJc w:val="left"/>
      <w:pPr>
        <w:tabs>
          <w:tab w:val="left" w:pos="4320"/>
        </w:tabs>
        <w:ind w:left="4320" w:hanging="360"/>
      </w:pPr>
    </w:lvl>
    <w:lvl w:ilvl="6" w:tplc="C5004E1A">
      <w:start w:val="1"/>
      <w:numFmt w:val="decimal"/>
      <w:lvlText w:val="%7."/>
      <w:lvlJc w:val="left"/>
      <w:pPr>
        <w:tabs>
          <w:tab w:val="left" w:pos="5040"/>
        </w:tabs>
        <w:ind w:left="5040" w:hanging="360"/>
      </w:pPr>
    </w:lvl>
    <w:lvl w:ilvl="7" w:tplc="CA92E564">
      <w:start w:val="1"/>
      <w:numFmt w:val="decimal"/>
      <w:lvlText w:val="%8."/>
      <w:lvlJc w:val="left"/>
      <w:pPr>
        <w:tabs>
          <w:tab w:val="left" w:pos="5760"/>
        </w:tabs>
        <w:ind w:left="5760" w:hanging="360"/>
      </w:pPr>
    </w:lvl>
    <w:lvl w:ilvl="8" w:tplc="B6BE2152">
      <w:start w:val="1"/>
      <w:numFmt w:val="decimal"/>
      <w:lvlText w:val="%9."/>
      <w:lvlJc w:val="left"/>
      <w:pPr>
        <w:tabs>
          <w:tab w:val="left" w:pos="6480"/>
        </w:tabs>
        <w:ind w:left="6480" w:hanging="360"/>
      </w:pPr>
    </w:lvl>
  </w:abstractNum>
  <w:abstractNum w:abstractNumId="46" w15:restartNumberingAfterBreak="0">
    <w:nsid w:val="3EE63239"/>
    <w:multiLevelType w:val="multilevel"/>
    <w:tmpl w:val="2D0482AA"/>
    <w:lvl w:ilvl="0">
      <w:start w:val="1"/>
      <w:numFmt w:val="decimal"/>
      <w:pStyle w:val="Level1"/>
      <w:lvlText w:val="%1."/>
      <w:lvlJc w:val="left"/>
      <w:pPr>
        <w:ind w:left="4897" w:hanging="360"/>
      </w:pPr>
      <w:rPr>
        <w:sz w:val="20"/>
      </w:rPr>
    </w:lvl>
    <w:lvl w:ilvl="1">
      <w:start w:val="1"/>
      <w:numFmt w:val="decimal"/>
      <w:lvlText w:val="%1.%2."/>
      <w:lvlJc w:val="left"/>
      <w:pPr>
        <w:ind w:left="149" w:hanging="432"/>
      </w:pPr>
      <w:rPr>
        <w:b w:val="0"/>
      </w:rPr>
    </w:lvl>
    <w:lvl w:ilvl="2">
      <w:start w:val="1"/>
      <w:numFmt w:val="decimal"/>
      <w:lvlText w:val="%1.%2.%3."/>
      <w:lvlJc w:val="left"/>
      <w:pPr>
        <w:ind w:left="647" w:hanging="504"/>
      </w:pPr>
      <w:rPr>
        <w:b w:val="0"/>
      </w:rPr>
    </w:lvl>
    <w:lvl w:ilvl="3">
      <w:start w:val="1"/>
      <w:numFmt w:val="decimal"/>
      <w:lvlText w:val="%1.%2.%3.%4."/>
      <w:lvlJc w:val="left"/>
      <w:pPr>
        <w:ind w:left="1445" w:hanging="648"/>
      </w:pPr>
    </w:lvl>
    <w:lvl w:ilvl="4">
      <w:start w:val="1"/>
      <w:numFmt w:val="decimal"/>
      <w:lvlText w:val="%1.%2.%3.%4.%5."/>
      <w:lvlJc w:val="left"/>
      <w:pPr>
        <w:ind w:left="1949" w:hanging="792"/>
      </w:pPr>
    </w:lvl>
    <w:lvl w:ilvl="5">
      <w:start w:val="1"/>
      <w:numFmt w:val="decimal"/>
      <w:lvlText w:val="%1.%2.%3.%4.%5.%6."/>
      <w:lvlJc w:val="left"/>
      <w:pPr>
        <w:ind w:left="2453" w:hanging="936"/>
      </w:pPr>
    </w:lvl>
    <w:lvl w:ilvl="6">
      <w:start w:val="1"/>
      <w:numFmt w:val="decimal"/>
      <w:lvlText w:val="%1.%2.%3.%4.%5.%6.%7."/>
      <w:lvlJc w:val="left"/>
      <w:pPr>
        <w:ind w:left="2957" w:hanging="1080"/>
      </w:pPr>
    </w:lvl>
    <w:lvl w:ilvl="7">
      <w:start w:val="1"/>
      <w:numFmt w:val="decimal"/>
      <w:lvlText w:val="%1.%2.%3.%4.%5.%6.%7.%8."/>
      <w:lvlJc w:val="left"/>
      <w:pPr>
        <w:ind w:left="3461" w:hanging="1224"/>
      </w:pPr>
    </w:lvl>
    <w:lvl w:ilvl="8">
      <w:start w:val="1"/>
      <w:numFmt w:val="decimal"/>
      <w:lvlText w:val="%1.%2.%3.%4.%5.%6.%7.%8.%9."/>
      <w:lvlJc w:val="left"/>
      <w:pPr>
        <w:ind w:left="4037" w:hanging="1440"/>
      </w:pPr>
    </w:lvl>
  </w:abstractNum>
  <w:abstractNum w:abstractNumId="47" w15:restartNumberingAfterBreak="0">
    <w:nsid w:val="3F056126"/>
    <w:multiLevelType w:val="hybridMultilevel"/>
    <w:tmpl w:val="51A6BF3A"/>
    <w:lvl w:ilvl="0" w:tplc="9324772E">
      <w:start w:val="1"/>
      <w:numFmt w:val="bullet"/>
      <w:pStyle w:val="ab"/>
      <w:lvlText w:val=""/>
      <w:lvlJc w:val="left"/>
      <w:pPr>
        <w:tabs>
          <w:tab w:val="left" w:pos="1440"/>
        </w:tabs>
        <w:ind w:left="1440" w:hanging="360"/>
      </w:pPr>
      <w:rPr>
        <w:rFonts w:ascii="Symbol" w:hAnsi="Symbol"/>
      </w:rPr>
    </w:lvl>
    <w:lvl w:ilvl="1" w:tplc="BA4699B0">
      <w:start w:val="1"/>
      <w:numFmt w:val="bullet"/>
      <w:lvlText w:val="o"/>
      <w:lvlJc w:val="left"/>
      <w:pPr>
        <w:tabs>
          <w:tab w:val="left" w:pos="1452"/>
        </w:tabs>
        <w:ind w:left="1452" w:hanging="360"/>
      </w:pPr>
      <w:rPr>
        <w:rFonts w:ascii="Courier New" w:hAnsi="Courier New"/>
      </w:rPr>
    </w:lvl>
    <w:lvl w:ilvl="2" w:tplc="795A1578">
      <w:start w:val="1"/>
      <w:numFmt w:val="bullet"/>
      <w:lvlText w:val=""/>
      <w:lvlJc w:val="left"/>
      <w:pPr>
        <w:tabs>
          <w:tab w:val="left" w:pos="2172"/>
        </w:tabs>
        <w:ind w:left="2172" w:hanging="360"/>
      </w:pPr>
      <w:rPr>
        <w:rFonts w:ascii="Wingdings" w:hAnsi="Wingdings"/>
      </w:rPr>
    </w:lvl>
    <w:lvl w:ilvl="3" w:tplc="F0E4EA04">
      <w:start w:val="1"/>
      <w:numFmt w:val="bullet"/>
      <w:lvlText w:val=""/>
      <w:lvlJc w:val="left"/>
      <w:pPr>
        <w:tabs>
          <w:tab w:val="left" w:pos="2892"/>
        </w:tabs>
        <w:ind w:left="2892" w:hanging="360"/>
      </w:pPr>
      <w:rPr>
        <w:rFonts w:ascii="Symbol" w:hAnsi="Symbol"/>
      </w:rPr>
    </w:lvl>
    <w:lvl w:ilvl="4" w:tplc="1F2E9E6E">
      <w:start w:val="1"/>
      <w:numFmt w:val="bullet"/>
      <w:lvlText w:val="o"/>
      <w:lvlJc w:val="left"/>
      <w:pPr>
        <w:tabs>
          <w:tab w:val="left" w:pos="3612"/>
        </w:tabs>
        <w:ind w:left="3612" w:hanging="360"/>
      </w:pPr>
      <w:rPr>
        <w:rFonts w:ascii="Courier New" w:hAnsi="Courier New"/>
      </w:rPr>
    </w:lvl>
    <w:lvl w:ilvl="5" w:tplc="4B7683CE">
      <w:start w:val="1"/>
      <w:numFmt w:val="bullet"/>
      <w:lvlText w:val=""/>
      <w:lvlJc w:val="left"/>
      <w:pPr>
        <w:tabs>
          <w:tab w:val="left" w:pos="4332"/>
        </w:tabs>
        <w:ind w:left="4332" w:hanging="360"/>
      </w:pPr>
      <w:rPr>
        <w:rFonts w:ascii="Wingdings" w:hAnsi="Wingdings"/>
      </w:rPr>
    </w:lvl>
    <w:lvl w:ilvl="6" w:tplc="0C80061C">
      <w:start w:val="1"/>
      <w:numFmt w:val="bullet"/>
      <w:lvlText w:val=""/>
      <w:lvlJc w:val="left"/>
      <w:pPr>
        <w:tabs>
          <w:tab w:val="left" w:pos="5052"/>
        </w:tabs>
        <w:ind w:left="5052" w:hanging="360"/>
      </w:pPr>
      <w:rPr>
        <w:rFonts w:ascii="Symbol" w:hAnsi="Symbol"/>
      </w:rPr>
    </w:lvl>
    <w:lvl w:ilvl="7" w:tplc="C5FE3FA2">
      <w:start w:val="1"/>
      <w:numFmt w:val="bullet"/>
      <w:lvlText w:val="o"/>
      <w:lvlJc w:val="left"/>
      <w:pPr>
        <w:tabs>
          <w:tab w:val="left" w:pos="5772"/>
        </w:tabs>
        <w:ind w:left="5772" w:hanging="360"/>
      </w:pPr>
      <w:rPr>
        <w:rFonts w:ascii="Courier New" w:hAnsi="Courier New"/>
      </w:rPr>
    </w:lvl>
    <w:lvl w:ilvl="8" w:tplc="87509722">
      <w:start w:val="1"/>
      <w:numFmt w:val="bullet"/>
      <w:lvlText w:val=""/>
      <w:lvlJc w:val="left"/>
      <w:pPr>
        <w:tabs>
          <w:tab w:val="left" w:pos="6492"/>
        </w:tabs>
        <w:ind w:left="6492" w:hanging="360"/>
      </w:pPr>
      <w:rPr>
        <w:rFonts w:ascii="Wingdings" w:hAnsi="Wingdings"/>
      </w:rPr>
    </w:lvl>
  </w:abstractNum>
  <w:abstractNum w:abstractNumId="48" w15:restartNumberingAfterBreak="0">
    <w:nsid w:val="406E0386"/>
    <w:multiLevelType w:val="hybridMultilevel"/>
    <w:tmpl w:val="D8F82A7A"/>
    <w:lvl w:ilvl="0" w:tplc="0E74C548">
      <w:start w:val="1"/>
      <w:numFmt w:val="decimal"/>
      <w:pStyle w:val="23"/>
      <w:lvlText w:val="%1)"/>
      <w:lvlJc w:val="left"/>
      <w:pPr>
        <w:tabs>
          <w:tab w:val="left" w:pos="1440"/>
        </w:tabs>
        <w:ind w:left="1440" w:hanging="360"/>
      </w:pPr>
    </w:lvl>
    <w:lvl w:ilvl="1" w:tplc="F912CC48">
      <w:start w:val="1"/>
      <w:numFmt w:val="lowerLetter"/>
      <w:lvlText w:val="%2."/>
      <w:lvlJc w:val="left"/>
      <w:pPr>
        <w:tabs>
          <w:tab w:val="left" w:pos="1440"/>
        </w:tabs>
        <w:ind w:left="1440" w:hanging="360"/>
      </w:pPr>
    </w:lvl>
    <w:lvl w:ilvl="2" w:tplc="83AE0F8A">
      <w:start w:val="1"/>
      <w:numFmt w:val="lowerRoman"/>
      <w:lvlText w:val="%3."/>
      <w:lvlJc w:val="right"/>
      <w:pPr>
        <w:tabs>
          <w:tab w:val="left" w:pos="2160"/>
        </w:tabs>
        <w:ind w:left="2160" w:hanging="180"/>
      </w:pPr>
    </w:lvl>
    <w:lvl w:ilvl="3" w:tplc="967A5672">
      <w:start w:val="1"/>
      <w:numFmt w:val="decimal"/>
      <w:lvlText w:val="%4."/>
      <w:lvlJc w:val="left"/>
      <w:pPr>
        <w:tabs>
          <w:tab w:val="left" w:pos="2880"/>
        </w:tabs>
        <w:ind w:left="2880" w:hanging="360"/>
      </w:pPr>
    </w:lvl>
    <w:lvl w:ilvl="4" w:tplc="A8A0B656">
      <w:start w:val="1"/>
      <w:numFmt w:val="lowerLetter"/>
      <w:lvlText w:val="%5."/>
      <w:lvlJc w:val="left"/>
      <w:pPr>
        <w:tabs>
          <w:tab w:val="left" w:pos="3600"/>
        </w:tabs>
        <w:ind w:left="3600" w:hanging="360"/>
      </w:pPr>
    </w:lvl>
    <w:lvl w:ilvl="5" w:tplc="9FDEA6DA">
      <w:start w:val="1"/>
      <w:numFmt w:val="lowerRoman"/>
      <w:lvlText w:val="%6."/>
      <w:lvlJc w:val="right"/>
      <w:pPr>
        <w:tabs>
          <w:tab w:val="left" w:pos="4320"/>
        </w:tabs>
        <w:ind w:left="4320" w:hanging="180"/>
      </w:pPr>
    </w:lvl>
    <w:lvl w:ilvl="6" w:tplc="9B3E2F1A">
      <w:start w:val="1"/>
      <w:numFmt w:val="decimal"/>
      <w:lvlText w:val="%7."/>
      <w:lvlJc w:val="left"/>
      <w:pPr>
        <w:tabs>
          <w:tab w:val="left" w:pos="5040"/>
        </w:tabs>
        <w:ind w:left="5040" w:hanging="360"/>
      </w:pPr>
    </w:lvl>
    <w:lvl w:ilvl="7" w:tplc="4C4A4382">
      <w:start w:val="1"/>
      <w:numFmt w:val="lowerLetter"/>
      <w:lvlText w:val="%8."/>
      <w:lvlJc w:val="left"/>
      <w:pPr>
        <w:tabs>
          <w:tab w:val="left" w:pos="5760"/>
        </w:tabs>
        <w:ind w:left="5760" w:hanging="360"/>
      </w:pPr>
    </w:lvl>
    <w:lvl w:ilvl="8" w:tplc="2BCA6D84">
      <w:start w:val="1"/>
      <w:numFmt w:val="lowerRoman"/>
      <w:lvlText w:val="%9."/>
      <w:lvlJc w:val="right"/>
      <w:pPr>
        <w:tabs>
          <w:tab w:val="left" w:pos="6480"/>
        </w:tabs>
        <w:ind w:left="6480" w:hanging="180"/>
      </w:pPr>
    </w:lvl>
  </w:abstractNum>
  <w:abstractNum w:abstractNumId="49" w15:restartNumberingAfterBreak="0">
    <w:nsid w:val="40F52B75"/>
    <w:multiLevelType w:val="hybridMultilevel"/>
    <w:tmpl w:val="C950AF88"/>
    <w:lvl w:ilvl="0" w:tplc="63288A12">
      <w:start w:val="1"/>
      <w:numFmt w:val="bullet"/>
      <w:pStyle w:val="1410"/>
      <w:lvlText w:val="−"/>
      <w:lvlJc w:val="left"/>
      <w:pPr>
        <w:tabs>
          <w:tab w:val="left" w:pos="397"/>
        </w:tabs>
        <w:ind w:left="397" w:hanging="397"/>
      </w:pPr>
      <w:rPr>
        <w:rFonts w:ascii="Times New Roman" w:hAnsi="Times New Roman"/>
        <w:sz w:val="28"/>
      </w:rPr>
    </w:lvl>
    <w:lvl w:ilvl="1" w:tplc="47BC5638">
      <w:start w:val="1"/>
      <w:numFmt w:val="bullet"/>
      <w:lvlText w:val=""/>
      <w:lvlJc w:val="left"/>
      <w:pPr>
        <w:tabs>
          <w:tab w:val="left" w:pos="794"/>
        </w:tabs>
        <w:ind w:left="794" w:hanging="397"/>
      </w:pPr>
      <w:rPr>
        <w:rFonts w:ascii="Symbol" w:hAnsi="Symbol"/>
      </w:rPr>
    </w:lvl>
    <w:lvl w:ilvl="2" w:tplc="0B2ACEB4">
      <w:start w:val="1"/>
      <w:numFmt w:val="bullet"/>
      <w:lvlText w:val=""/>
      <w:lvlJc w:val="left"/>
      <w:pPr>
        <w:tabs>
          <w:tab w:val="left" w:pos="1191"/>
        </w:tabs>
        <w:ind w:left="1191" w:hanging="397"/>
      </w:pPr>
      <w:rPr>
        <w:rFonts w:ascii="Wingdings" w:hAnsi="Wingdings"/>
      </w:rPr>
    </w:lvl>
    <w:lvl w:ilvl="3" w:tplc="870C5D6E">
      <w:start w:val="1"/>
      <w:numFmt w:val="bullet"/>
      <w:lvlText w:val="o"/>
      <w:lvlJc w:val="left"/>
      <w:pPr>
        <w:tabs>
          <w:tab w:val="left" w:pos="1588"/>
        </w:tabs>
        <w:ind w:left="1588" w:hanging="397"/>
      </w:pPr>
      <w:rPr>
        <w:rFonts w:ascii="Courier New" w:hAnsi="Courier New"/>
      </w:rPr>
    </w:lvl>
    <w:lvl w:ilvl="4" w:tplc="987C52C4">
      <w:start w:val="1"/>
      <w:numFmt w:val="bullet"/>
      <w:lvlText w:val=""/>
      <w:lvlJc w:val="left"/>
      <w:pPr>
        <w:tabs>
          <w:tab w:val="left" w:pos="1985"/>
        </w:tabs>
        <w:ind w:left="1985" w:hanging="397"/>
      </w:pPr>
      <w:rPr>
        <w:rFonts w:ascii="Symbol" w:hAnsi="Symbol"/>
      </w:rPr>
    </w:lvl>
    <w:lvl w:ilvl="5" w:tplc="BD282AFC">
      <w:start w:val="1"/>
      <w:numFmt w:val="bullet"/>
      <w:lvlText w:val=""/>
      <w:lvlJc w:val="left"/>
      <w:pPr>
        <w:tabs>
          <w:tab w:val="left" w:pos="2382"/>
        </w:tabs>
        <w:ind w:left="2382" w:hanging="397"/>
      </w:pPr>
      <w:rPr>
        <w:rFonts w:ascii="Wingdings" w:hAnsi="Wingdings"/>
      </w:rPr>
    </w:lvl>
    <w:lvl w:ilvl="6" w:tplc="747E9284">
      <w:start w:val="1"/>
      <w:numFmt w:val="bullet"/>
      <w:lvlText w:val="o"/>
      <w:lvlJc w:val="left"/>
      <w:pPr>
        <w:tabs>
          <w:tab w:val="left" w:pos="2779"/>
        </w:tabs>
        <w:ind w:left="2779" w:hanging="397"/>
      </w:pPr>
      <w:rPr>
        <w:rFonts w:ascii="Courier New" w:hAnsi="Courier New"/>
      </w:rPr>
    </w:lvl>
    <w:lvl w:ilvl="7" w:tplc="6D76B142">
      <w:start w:val="1"/>
      <w:numFmt w:val="bullet"/>
      <w:lvlText w:val=""/>
      <w:lvlJc w:val="left"/>
      <w:pPr>
        <w:tabs>
          <w:tab w:val="left" w:pos="3176"/>
        </w:tabs>
        <w:ind w:left="3176" w:hanging="397"/>
      </w:pPr>
      <w:rPr>
        <w:rFonts w:ascii="Symbol" w:hAnsi="Symbol"/>
      </w:rPr>
    </w:lvl>
    <w:lvl w:ilvl="8" w:tplc="A3AA574C">
      <w:start w:val="1"/>
      <w:numFmt w:val="bullet"/>
      <w:lvlText w:val=""/>
      <w:lvlJc w:val="left"/>
      <w:pPr>
        <w:tabs>
          <w:tab w:val="left" w:pos="3573"/>
        </w:tabs>
        <w:ind w:left="3573" w:hanging="397"/>
      </w:pPr>
      <w:rPr>
        <w:rFonts w:ascii="Wingdings" w:hAnsi="Wingdings"/>
      </w:rPr>
    </w:lvl>
  </w:abstractNum>
  <w:abstractNum w:abstractNumId="50" w15:restartNumberingAfterBreak="0">
    <w:nsid w:val="42586F7E"/>
    <w:multiLevelType w:val="multilevel"/>
    <w:tmpl w:val="15D00BCE"/>
    <w:lvl w:ilvl="0">
      <w:start w:val="1"/>
      <w:numFmt w:val="decimal"/>
      <w:lvlText w:val="%1."/>
      <w:lvlJc w:val="left"/>
      <w:pPr>
        <w:ind w:left="360" w:hanging="360"/>
      </w:pPr>
    </w:lvl>
    <w:lvl w:ilvl="1">
      <w:start w:val="1"/>
      <w:numFmt w:val="decimal"/>
      <w:pStyle w:val="14"/>
      <w:lvlText w:val="%1.%2."/>
      <w:lvlJc w:val="left"/>
      <w:pPr>
        <w:ind w:left="792" w:hanging="432"/>
      </w:pPr>
    </w:lvl>
    <w:lvl w:ilvl="2">
      <w:start w:val="1"/>
      <w:numFmt w:val="decimal"/>
      <w:pStyle w:val="24"/>
      <w:lvlText w:val="%1.%2.%3."/>
      <w:lvlJc w:val="left"/>
      <w:pPr>
        <w:ind w:left="1224" w:hanging="504"/>
      </w:pPr>
    </w:lvl>
    <w:lvl w:ilvl="3">
      <w:start w:val="1"/>
      <w:numFmt w:val="decimal"/>
      <w:pStyle w:val="21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2CC5A3D"/>
    <w:multiLevelType w:val="hybridMultilevel"/>
    <w:tmpl w:val="5C489322"/>
    <w:lvl w:ilvl="0" w:tplc="051C7434">
      <w:start w:val="1"/>
      <w:numFmt w:val="decimal"/>
      <w:pStyle w:val="1210"/>
      <w:lvlText w:val="%1)"/>
      <w:lvlJc w:val="left"/>
      <w:pPr>
        <w:tabs>
          <w:tab w:val="left" w:pos="397"/>
        </w:tabs>
        <w:ind w:left="397" w:hanging="397"/>
      </w:pPr>
      <w:rPr>
        <w:rFonts w:ascii="Times New Roman" w:hAnsi="Times New Roman"/>
        <w:sz w:val="24"/>
      </w:rPr>
    </w:lvl>
    <w:lvl w:ilvl="1" w:tplc="7E48F9C6">
      <w:start w:val="1"/>
      <w:numFmt w:val="russianLower"/>
      <w:lvlText w:val="%2)"/>
      <w:lvlJc w:val="left"/>
      <w:pPr>
        <w:tabs>
          <w:tab w:val="left" w:pos="794"/>
        </w:tabs>
        <w:ind w:left="794" w:hanging="397"/>
      </w:pPr>
      <w:rPr>
        <w:rFonts w:ascii="Times New Roman" w:hAnsi="Times New Roman"/>
        <w:b w:val="0"/>
        <w:i w:val="0"/>
        <w:sz w:val="24"/>
      </w:rPr>
    </w:lvl>
    <w:lvl w:ilvl="2" w:tplc="A5263A22">
      <w:start w:val="1"/>
      <w:numFmt w:val="decimal"/>
      <w:lvlText w:val="%3)"/>
      <w:lvlJc w:val="right"/>
      <w:pPr>
        <w:tabs>
          <w:tab w:val="left" w:pos="1191"/>
        </w:tabs>
        <w:ind w:left="1191" w:hanging="397"/>
      </w:pPr>
      <w:rPr>
        <w:rFonts w:ascii="Times New Roman" w:hAnsi="Times New Roman"/>
        <w:b w:val="0"/>
        <w:i w:val="0"/>
        <w:sz w:val="24"/>
      </w:rPr>
    </w:lvl>
    <w:lvl w:ilvl="3" w:tplc="A93CF604">
      <w:start w:val="1"/>
      <w:numFmt w:val="decimal"/>
      <w:lvlText w:val="%4."/>
      <w:lvlJc w:val="left"/>
      <w:pPr>
        <w:tabs>
          <w:tab w:val="left" w:pos="1588"/>
        </w:tabs>
        <w:ind w:left="1588" w:hanging="397"/>
      </w:pPr>
    </w:lvl>
    <w:lvl w:ilvl="4" w:tplc="7BDC13BC">
      <w:start w:val="1"/>
      <w:numFmt w:val="lowerLetter"/>
      <w:lvlText w:val="%5."/>
      <w:lvlJc w:val="left"/>
      <w:pPr>
        <w:tabs>
          <w:tab w:val="left" w:pos="1985"/>
        </w:tabs>
        <w:ind w:left="1985" w:hanging="397"/>
      </w:pPr>
    </w:lvl>
    <w:lvl w:ilvl="5" w:tplc="64C0B796">
      <w:start w:val="1"/>
      <w:numFmt w:val="lowerRoman"/>
      <w:lvlText w:val="%6."/>
      <w:lvlJc w:val="right"/>
      <w:pPr>
        <w:tabs>
          <w:tab w:val="left" w:pos="2382"/>
        </w:tabs>
        <w:ind w:left="2382" w:hanging="397"/>
      </w:pPr>
    </w:lvl>
    <w:lvl w:ilvl="6" w:tplc="AD983046">
      <w:start w:val="1"/>
      <w:numFmt w:val="decimal"/>
      <w:lvlText w:val="%7."/>
      <w:lvlJc w:val="left"/>
      <w:pPr>
        <w:tabs>
          <w:tab w:val="left" w:pos="2779"/>
        </w:tabs>
        <w:ind w:left="2779" w:hanging="397"/>
      </w:pPr>
    </w:lvl>
    <w:lvl w:ilvl="7" w:tplc="68BEBFAE">
      <w:start w:val="1"/>
      <w:numFmt w:val="lowerLetter"/>
      <w:lvlText w:val="%8."/>
      <w:lvlJc w:val="left"/>
      <w:pPr>
        <w:tabs>
          <w:tab w:val="left" w:pos="3176"/>
        </w:tabs>
        <w:ind w:left="3176" w:hanging="397"/>
      </w:pPr>
    </w:lvl>
    <w:lvl w:ilvl="8" w:tplc="FA089E6C">
      <w:start w:val="1"/>
      <w:numFmt w:val="lowerRoman"/>
      <w:lvlText w:val="%9."/>
      <w:lvlJc w:val="right"/>
      <w:pPr>
        <w:tabs>
          <w:tab w:val="left" w:pos="3573"/>
        </w:tabs>
        <w:ind w:left="3573" w:hanging="397"/>
      </w:pPr>
    </w:lvl>
  </w:abstractNum>
  <w:abstractNum w:abstractNumId="52" w15:restartNumberingAfterBreak="0">
    <w:nsid w:val="46711744"/>
    <w:multiLevelType w:val="hybridMultilevel"/>
    <w:tmpl w:val="9DECDB38"/>
    <w:lvl w:ilvl="0" w:tplc="82CA17B6">
      <w:start w:val="1"/>
      <w:numFmt w:val="bullet"/>
      <w:lvlText w:val=""/>
      <w:lvlJc w:val="left"/>
      <w:pPr>
        <w:ind w:left="1957" w:hanging="283"/>
      </w:pPr>
      <w:rPr>
        <w:rFonts w:ascii="Symbol" w:eastAsia="Symbol" w:hAnsi="Symbol" w:cs="Symbol" w:hint="default"/>
        <w:sz w:val="24"/>
        <w:szCs w:val="24"/>
      </w:rPr>
    </w:lvl>
    <w:lvl w:ilvl="1" w:tplc="EDE64646">
      <w:start w:val="1"/>
      <w:numFmt w:val="bullet"/>
      <w:lvlText w:val=""/>
      <w:lvlJc w:val="left"/>
      <w:pPr>
        <w:ind w:left="2382" w:hanging="283"/>
      </w:pPr>
      <w:rPr>
        <w:rFonts w:ascii="Symbol" w:eastAsia="Symbol" w:hAnsi="Symbol" w:cs="Symbol" w:hint="default"/>
        <w:sz w:val="24"/>
        <w:szCs w:val="24"/>
      </w:rPr>
    </w:lvl>
    <w:lvl w:ilvl="2" w:tplc="38BE63C0">
      <w:start w:val="1"/>
      <w:numFmt w:val="bullet"/>
      <w:lvlText w:val=""/>
      <w:lvlJc w:val="left"/>
      <w:pPr>
        <w:ind w:left="2994" w:hanging="360"/>
      </w:pPr>
      <w:rPr>
        <w:rFonts w:ascii="Wingdings" w:eastAsia="Wingdings" w:hAnsi="Wingdings" w:cs="Wingdings" w:hint="default"/>
        <w:sz w:val="24"/>
        <w:szCs w:val="24"/>
      </w:rPr>
    </w:lvl>
    <w:lvl w:ilvl="3" w:tplc="5A307A68">
      <w:start w:val="1"/>
      <w:numFmt w:val="bullet"/>
      <w:lvlText w:val="•"/>
      <w:lvlJc w:val="left"/>
      <w:pPr>
        <w:ind w:left="3935" w:hanging="360"/>
      </w:pPr>
      <w:rPr>
        <w:rFonts w:hint="default"/>
      </w:rPr>
    </w:lvl>
    <w:lvl w:ilvl="4" w:tplc="7974DEB4">
      <w:start w:val="1"/>
      <w:numFmt w:val="bullet"/>
      <w:lvlText w:val="•"/>
      <w:lvlJc w:val="left"/>
      <w:pPr>
        <w:ind w:left="4871" w:hanging="360"/>
      </w:pPr>
      <w:rPr>
        <w:rFonts w:hint="default"/>
      </w:rPr>
    </w:lvl>
    <w:lvl w:ilvl="5" w:tplc="533EDDC4">
      <w:start w:val="1"/>
      <w:numFmt w:val="bullet"/>
      <w:lvlText w:val="•"/>
      <w:lvlJc w:val="left"/>
      <w:pPr>
        <w:ind w:left="5807" w:hanging="360"/>
      </w:pPr>
      <w:rPr>
        <w:rFonts w:hint="default"/>
      </w:rPr>
    </w:lvl>
    <w:lvl w:ilvl="6" w:tplc="6670520E">
      <w:start w:val="1"/>
      <w:numFmt w:val="bullet"/>
      <w:lvlText w:val="•"/>
      <w:lvlJc w:val="left"/>
      <w:pPr>
        <w:ind w:left="6743" w:hanging="360"/>
      </w:pPr>
      <w:rPr>
        <w:rFonts w:hint="default"/>
      </w:rPr>
    </w:lvl>
    <w:lvl w:ilvl="7" w:tplc="4FCCB1AA">
      <w:start w:val="1"/>
      <w:numFmt w:val="bullet"/>
      <w:lvlText w:val="•"/>
      <w:lvlJc w:val="left"/>
      <w:pPr>
        <w:ind w:left="7678" w:hanging="360"/>
      </w:pPr>
      <w:rPr>
        <w:rFonts w:hint="default"/>
      </w:rPr>
    </w:lvl>
    <w:lvl w:ilvl="8" w:tplc="61045350">
      <w:start w:val="1"/>
      <w:numFmt w:val="bullet"/>
      <w:lvlText w:val="•"/>
      <w:lvlJc w:val="left"/>
      <w:pPr>
        <w:ind w:left="8614" w:hanging="360"/>
      </w:pPr>
      <w:rPr>
        <w:rFonts w:hint="default"/>
      </w:rPr>
    </w:lvl>
  </w:abstractNum>
  <w:abstractNum w:abstractNumId="53" w15:restartNumberingAfterBreak="0">
    <w:nsid w:val="4ADF0011"/>
    <w:multiLevelType w:val="hybridMultilevel"/>
    <w:tmpl w:val="78524274"/>
    <w:lvl w:ilvl="0" w:tplc="A8FC3F8E">
      <w:start w:val="1"/>
      <w:numFmt w:val="bullet"/>
      <w:pStyle w:val="ac"/>
      <w:lvlText w:val=""/>
      <w:lvlJc w:val="left"/>
      <w:pPr>
        <w:tabs>
          <w:tab w:val="left" w:pos="1428"/>
        </w:tabs>
        <w:ind w:left="1428" w:hanging="360"/>
      </w:pPr>
      <w:rPr>
        <w:rFonts w:ascii="Symbol" w:hAnsi="Symbol"/>
      </w:rPr>
    </w:lvl>
    <w:lvl w:ilvl="1" w:tplc="B4E89C3E">
      <w:start w:val="1"/>
      <w:numFmt w:val="bullet"/>
      <w:lvlText w:val="o"/>
      <w:lvlJc w:val="left"/>
      <w:pPr>
        <w:tabs>
          <w:tab w:val="left" w:pos="1440"/>
        </w:tabs>
        <w:ind w:left="1440" w:hanging="360"/>
      </w:pPr>
      <w:rPr>
        <w:rFonts w:ascii="Courier New" w:hAnsi="Courier New"/>
      </w:rPr>
    </w:lvl>
    <w:lvl w:ilvl="2" w:tplc="78B41B88">
      <w:start w:val="1"/>
      <w:numFmt w:val="bullet"/>
      <w:lvlText w:val=""/>
      <w:lvlJc w:val="left"/>
      <w:pPr>
        <w:tabs>
          <w:tab w:val="left" w:pos="2160"/>
        </w:tabs>
        <w:ind w:left="2160" w:hanging="360"/>
      </w:pPr>
      <w:rPr>
        <w:rFonts w:ascii="Wingdings" w:hAnsi="Wingdings"/>
      </w:rPr>
    </w:lvl>
    <w:lvl w:ilvl="3" w:tplc="9E802666">
      <w:start w:val="1"/>
      <w:numFmt w:val="bullet"/>
      <w:lvlText w:val=""/>
      <w:lvlJc w:val="left"/>
      <w:pPr>
        <w:tabs>
          <w:tab w:val="left" w:pos="2880"/>
        </w:tabs>
        <w:ind w:left="2880" w:hanging="360"/>
      </w:pPr>
      <w:rPr>
        <w:rFonts w:ascii="Symbol" w:hAnsi="Symbol"/>
      </w:rPr>
    </w:lvl>
    <w:lvl w:ilvl="4" w:tplc="8D8CAABC">
      <w:start w:val="1"/>
      <w:numFmt w:val="bullet"/>
      <w:lvlText w:val="o"/>
      <w:lvlJc w:val="left"/>
      <w:pPr>
        <w:tabs>
          <w:tab w:val="left" w:pos="3600"/>
        </w:tabs>
        <w:ind w:left="3600" w:hanging="360"/>
      </w:pPr>
      <w:rPr>
        <w:rFonts w:ascii="Courier New" w:hAnsi="Courier New"/>
      </w:rPr>
    </w:lvl>
    <w:lvl w:ilvl="5" w:tplc="5E1CD81A">
      <w:start w:val="1"/>
      <w:numFmt w:val="bullet"/>
      <w:lvlText w:val=""/>
      <w:lvlJc w:val="left"/>
      <w:pPr>
        <w:tabs>
          <w:tab w:val="left" w:pos="4320"/>
        </w:tabs>
        <w:ind w:left="4320" w:hanging="360"/>
      </w:pPr>
      <w:rPr>
        <w:rFonts w:ascii="Wingdings" w:hAnsi="Wingdings"/>
      </w:rPr>
    </w:lvl>
    <w:lvl w:ilvl="6" w:tplc="E2244058">
      <w:start w:val="1"/>
      <w:numFmt w:val="bullet"/>
      <w:lvlText w:val=""/>
      <w:lvlJc w:val="left"/>
      <w:pPr>
        <w:tabs>
          <w:tab w:val="left" w:pos="5040"/>
        </w:tabs>
        <w:ind w:left="5040" w:hanging="360"/>
      </w:pPr>
      <w:rPr>
        <w:rFonts w:ascii="Symbol" w:hAnsi="Symbol"/>
      </w:rPr>
    </w:lvl>
    <w:lvl w:ilvl="7" w:tplc="DD466D0C">
      <w:start w:val="1"/>
      <w:numFmt w:val="bullet"/>
      <w:lvlText w:val="o"/>
      <w:lvlJc w:val="left"/>
      <w:pPr>
        <w:tabs>
          <w:tab w:val="left" w:pos="5760"/>
        </w:tabs>
        <w:ind w:left="5760" w:hanging="360"/>
      </w:pPr>
      <w:rPr>
        <w:rFonts w:ascii="Courier New" w:hAnsi="Courier New"/>
      </w:rPr>
    </w:lvl>
    <w:lvl w:ilvl="8" w:tplc="E43ECCC2">
      <w:start w:val="1"/>
      <w:numFmt w:val="bullet"/>
      <w:lvlText w:val=""/>
      <w:lvlJc w:val="left"/>
      <w:pPr>
        <w:tabs>
          <w:tab w:val="left" w:pos="6480"/>
        </w:tabs>
        <w:ind w:left="6480" w:hanging="360"/>
      </w:pPr>
      <w:rPr>
        <w:rFonts w:ascii="Wingdings" w:hAnsi="Wingdings"/>
      </w:rPr>
    </w:lvl>
  </w:abstractNum>
  <w:abstractNum w:abstractNumId="54" w15:restartNumberingAfterBreak="0">
    <w:nsid w:val="4B577AFF"/>
    <w:multiLevelType w:val="hybridMultilevel"/>
    <w:tmpl w:val="CBCE4BBE"/>
    <w:lvl w:ilvl="0" w:tplc="36B63470">
      <w:start w:val="1"/>
      <w:numFmt w:val="bullet"/>
      <w:pStyle w:val="ad"/>
      <w:lvlText w:val=""/>
      <w:lvlJc w:val="left"/>
      <w:pPr>
        <w:tabs>
          <w:tab w:val="left" w:pos="360"/>
        </w:tabs>
        <w:ind w:left="360" w:hanging="360"/>
      </w:pPr>
      <w:rPr>
        <w:rFonts w:ascii="Symbol" w:hAnsi="Symbol"/>
      </w:rPr>
    </w:lvl>
    <w:lvl w:ilvl="1" w:tplc="29CA9FCC">
      <w:start w:val="1"/>
      <w:numFmt w:val="bullet"/>
      <w:lvlText w:val="o"/>
      <w:lvlJc w:val="left"/>
      <w:pPr>
        <w:tabs>
          <w:tab w:val="left" w:pos="1080"/>
        </w:tabs>
        <w:ind w:left="1080" w:hanging="360"/>
      </w:pPr>
      <w:rPr>
        <w:rFonts w:ascii="Courier New" w:hAnsi="Courier New"/>
      </w:rPr>
    </w:lvl>
    <w:lvl w:ilvl="2" w:tplc="E8A8FB44">
      <w:start w:val="1"/>
      <w:numFmt w:val="bullet"/>
      <w:lvlText w:val=""/>
      <w:lvlJc w:val="left"/>
      <w:pPr>
        <w:tabs>
          <w:tab w:val="left" w:pos="1800"/>
        </w:tabs>
        <w:ind w:left="1800" w:hanging="360"/>
      </w:pPr>
      <w:rPr>
        <w:rFonts w:ascii="Wingdings" w:hAnsi="Wingdings"/>
      </w:rPr>
    </w:lvl>
    <w:lvl w:ilvl="3" w:tplc="204A23C0">
      <w:start w:val="1"/>
      <w:numFmt w:val="bullet"/>
      <w:lvlText w:val=""/>
      <w:lvlJc w:val="left"/>
      <w:pPr>
        <w:tabs>
          <w:tab w:val="left" w:pos="2520"/>
        </w:tabs>
        <w:ind w:left="2520" w:hanging="360"/>
      </w:pPr>
      <w:rPr>
        <w:rFonts w:ascii="Symbol" w:hAnsi="Symbol"/>
      </w:rPr>
    </w:lvl>
    <w:lvl w:ilvl="4" w:tplc="E3CEDB4A">
      <w:start w:val="1"/>
      <w:numFmt w:val="bullet"/>
      <w:lvlText w:val="o"/>
      <w:lvlJc w:val="left"/>
      <w:pPr>
        <w:tabs>
          <w:tab w:val="left" w:pos="3240"/>
        </w:tabs>
        <w:ind w:left="3240" w:hanging="360"/>
      </w:pPr>
      <w:rPr>
        <w:rFonts w:ascii="Courier New" w:hAnsi="Courier New"/>
      </w:rPr>
    </w:lvl>
    <w:lvl w:ilvl="5" w:tplc="319C7724">
      <w:start w:val="1"/>
      <w:numFmt w:val="bullet"/>
      <w:lvlText w:val=""/>
      <w:lvlJc w:val="left"/>
      <w:pPr>
        <w:tabs>
          <w:tab w:val="left" w:pos="3960"/>
        </w:tabs>
        <w:ind w:left="3960" w:hanging="360"/>
      </w:pPr>
      <w:rPr>
        <w:rFonts w:ascii="Wingdings" w:hAnsi="Wingdings"/>
      </w:rPr>
    </w:lvl>
    <w:lvl w:ilvl="6" w:tplc="378206EE">
      <w:start w:val="1"/>
      <w:numFmt w:val="bullet"/>
      <w:lvlText w:val=""/>
      <w:lvlJc w:val="left"/>
      <w:pPr>
        <w:tabs>
          <w:tab w:val="left" w:pos="4680"/>
        </w:tabs>
        <w:ind w:left="4680" w:hanging="360"/>
      </w:pPr>
      <w:rPr>
        <w:rFonts w:ascii="Symbol" w:hAnsi="Symbol"/>
      </w:rPr>
    </w:lvl>
    <w:lvl w:ilvl="7" w:tplc="21BEFDB8">
      <w:start w:val="1"/>
      <w:numFmt w:val="bullet"/>
      <w:lvlText w:val="o"/>
      <w:lvlJc w:val="left"/>
      <w:pPr>
        <w:tabs>
          <w:tab w:val="left" w:pos="5400"/>
        </w:tabs>
        <w:ind w:left="5400" w:hanging="360"/>
      </w:pPr>
      <w:rPr>
        <w:rFonts w:ascii="Courier New" w:hAnsi="Courier New"/>
      </w:rPr>
    </w:lvl>
    <w:lvl w:ilvl="8" w:tplc="18446CBE">
      <w:start w:val="1"/>
      <w:numFmt w:val="bullet"/>
      <w:lvlText w:val=""/>
      <w:lvlJc w:val="left"/>
      <w:pPr>
        <w:tabs>
          <w:tab w:val="left" w:pos="6120"/>
        </w:tabs>
        <w:ind w:left="6120" w:hanging="360"/>
      </w:pPr>
      <w:rPr>
        <w:rFonts w:ascii="Wingdings" w:hAnsi="Wingdings"/>
      </w:rPr>
    </w:lvl>
  </w:abstractNum>
  <w:abstractNum w:abstractNumId="55" w15:restartNumberingAfterBreak="0">
    <w:nsid w:val="4CA514FD"/>
    <w:multiLevelType w:val="hybridMultilevel"/>
    <w:tmpl w:val="AAFC1BB6"/>
    <w:lvl w:ilvl="0" w:tplc="64D4AB0A">
      <w:start w:val="1"/>
      <w:numFmt w:val="bullet"/>
      <w:lvlText w:val="₋"/>
      <w:lvlJc w:val="left"/>
      <w:pPr>
        <w:ind w:left="1429" w:hanging="360"/>
      </w:pPr>
      <w:rPr>
        <w:rFonts w:ascii="Times New Roman" w:hAnsi="Times New Roman"/>
      </w:rPr>
    </w:lvl>
    <w:lvl w:ilvl="1" w:tplc="3CDC43A4">
      <w:start w:val="1"/>
      <w:numFmt w:val="bullet"/>
      <w:lvlText w:val="o"/>
      <w:lvlJc w:val="left"/>
      <w:pPr>
        <w:ind w:left="2149" w:hanging="360"/>
      </w:pPr>
      <w:rPr>
        <w:rFonts w:ascii="Courier New" w:hAnsi="Courier New"/>
      </w:rPr>
    </w:lvl>
    <w:lvl w:ilvl="2" w:tplc="351A8A8A">
      <w:start w:val="1"/>
      <w:numFmt w:val="bullet"/>
      <w:lvlText w:val=""/>
      <w:lvlJc w:val="left"/>
      <w:pPr>
        <w:ind w:left="2869" w:hanging="360"/>
      </w:pPr>
      <w:rPr>
        <w:rFonts w:ascii="Wingdings" w:hAnsi="Wingdings"/>
      </w:rPr>
    </w:lvl>
    <w:lvl w:ilvl="3" w:tplc="4F38B024">
      <w:start w:val="1"/>
      <w:numFmt w:val="bullet"/>
      <w:lvlText w:val=""/>
      <w:lvlJc w:val="left"/>
      <w:pPr>
        <w:ind w:left="3589" w:hanging="360"/>
      </w:pPr>
      <w:rPr>
        <w:rFonts w:ascii="Symbol" w:hAnsi="Symbol"/>
      </w:rPr>
    </w:lvl>
    <w:lvl w:ilvl="4" w:tplc="D960D5EA">
      <w:start w:val="1"/>
      <w:numFmt w:val="bullet"/>
      <w:lvlText w:val="o"/>
      <w:lvlJc w:val="left"/>
      <w:pPr>
        <w:ind w:left="4309" w:hanging="360"/>
      </w:pPr>
      <w:rPr>
        <w:rFonts w:ascii="Courier New" w:hAnsi="Courier New"/>
      </w:rPr>
    </w:lvl>
    <w:lvl w:ilvl="5" w:tplc="147AD82E">
      <w:start w:val="1"/>
      <w:numFmt w:val="bullet"/>
      <w:lvlText w:val=""/>
      <w:lvlJc w:val="left"/>
      <w:pPr>
        <w:ind w:left="5029" w:hanging="360"/>
      </w:pPr>
      <w:rPr>
        <w:rFonts w:ascii="Wingdings" w:hAnsi="Wingdings"/>
      </w:rPr>
    </w:lvl>
    <w:lvl w:ilvl="6" w:tplc="E6A03778">
      <w:start w:val="1"/>
      <w:numFmt w:val="bullet"/>
      <w:lvlText w:val=""/>
      <w:lvlJc w:val="left"/>
      <w:pPr>
        <w:ind w:left="5749" w:hanging="360"/>
      </w:pPr>
      <w:rPr>
        <w:rFonts w:ascii="Symbol" w:hAnsi="Symbol"/>
      </w:rPr>
    </w:lvl>
    <w:lvl w:ilvl="7" w:tplc="68BC7A46">
      <w:start w:val="1"/>
      <w:numFmt w:val="bullet"/>
      <w:lvlText w:val="o"/>
      <w:lvlJc w:val="left"/>
      <w:pPr>
        <w:ind w:left="6469" w:hanging="360"/>
      </w:pPr>
      <w:rPr>
        <w:rFonts w:ascii="Courier New" w:hAnsi="Courier New"/>
      </w:rPr>
    </w:lvl>
    <w:lvl w:ilvl="8" w:tplc="2F1CB2FE">
      <w:start w:val="1"/>
      <w:numFmt w:val="bullet"/>
      <w:lvlText w:val=""/>
      <w:lvlJc w:val="left"/>
      <w:pPr>
        <w:ind w:left="7189" w:hanging="360"/>
      </w:pPr>
      <w:rPr>
        <w:rFonts w:ascii="Wingdings" w:hAnsi="Wingdings"/>
      </w:rPr>
    </w:lvl>
  </w:abstractNum>
  <w:abstractNum w:abstractNumId="56" w15:restartNumberingAfterBreak="0">
    <w:nsid w:val="4ED80AA5"/>
    <w:multiLevelType w:val="hybridMultilevel"/>
    <w:tmpl w:val="050AB13C"/>
    <w:lvl w:ilvl="0" w:tplc="F38CEA96">
      <w:start w:val="1"/>
      <w:numFmt w:val="bullet"/>
      <w:pStyle w:val="FMainTXT"/>
      <w:lvlText w:val=""/>
      <w:lvlJc w:val="left"/>
      <w:pPr>
        <w:ind w:left="1350" w:hanging="360"/>
      </w:pPr>
      <w:rPr>
        <w:rFonts w:ascii="Symbol" w:hAnsi="Symbol"/>
      </w:rPr>
    </w:lvl>
    <w:lvl w:ilvl="1" w:tplc="0A465C3E">
      <w:start w:val="1"/>
      <w:numFmt w:val="bullet"/>
      <w:lvlText w:val="o"/>
      <w:lvlJc w:val="left"/>
      <w:pPr>
        <w:ind w:left="2070" w:hanging="360"/>
      </w:pPr>
      <w:rPr>
        <w:rFonts w:ascii="Courier New" w:hAnsi="Courier New"/>
      </w:rPr>
    </w:lvl>
    <w:lvl w:ilvl="2" w:tplc="08C25E9A">
      <w:start w:val="1"/>
      <w:numFmt w:val="bullet"/>
      <w:lvlText w:val=""/>
      <w:lvlJc w:val="left"/>
      <w:pPr>
        <w:ind w:left="2790" w:hanging="360"/>
      </w:pPr>
      <w:rPr>
        <w:rFonts w:ascii="Wingdings" w:hAnsi="Wingdings"/>
      </w:rPr>
    </w:lvl>
    <w:lvl w:ilvl="3" w:tplc="C7C2D10C">
      <w:start w:val="1"/>
      <w:numFmt w:val="bullet"/>
      <w:lvlText w:val=""/>
      <w:lvlJc w:val="left"/>
      <w:pPr>
        <w:ind w:left="3510" w:hanging="360"/>
      </w:pPr>
      <w:rPr>
        <w:rFonts w:ascii="Symbol" w:hAnsi="Symbol"/>
      </w:rPr>
    </w:lvl>
    <w:lvl w:ilvl="4" w:tplc="4448CD14">
      <w:start w:val="1"/>
      <w:numFmt w:val="bullet"/>
      <w:lvlText w:val="o"/>
      <w:lvlJc w:val="left"/>
      <w:pPr>
        <w:ind w:left="4230" w:hanging="360"/>
      </w:pPr>
      <w:rPr>
        <w:rFonts w:ascii="Courier New" w:hAnsi="Courier New"/>
      </w:rPr>
    </w:lvl>
    <w:lvl w:ilvl="5" w:tplc="11F8AABC">
      <w:start w:val="1"/>
      <w:numFmt w:val="bullet"/>
      <w:lvlText w:val=""/>
      <w:lvlJc w:val="left"/>
      <w:pPr>
        <w:ind w:left="4950" w:hanging="360"/>
      </w:pPr>
      <w:rPr>
        <w:rFonts w:ascii="Wingdings" w:hAnsi="Wingdings"/>
      </w:rPr>
    </w:lvl>
    <w:lvl w:ilvl="6" w:tplc="8CA667BA">
      <w:start w:val="1"/>
      <w:numFmt w:val="bullet"/>
      <w:lvlText w:val=""/>
      <w:lvlJc w:val="left"/>
      <w:pPr>
        <w:ind w:left="5670" w:hanging="360"/>
      </w:pPr>
      <w:rPr>
        <w:rFonts w:ascii="Symbol" w:hAnsi="Symbol"/>
      </w:rPr>
    </w:lvl>
    <w:lvl w:ilvl="7" w:tplc="DA3498CC">
      <w:start w:val="1"/>
      <w:numFmt w:val="bullet"/>
      <w:lvlText w:val="o"/>
      <w:lvlJc w:val="left"/>
      <w:pPr>
        <w:ind w:left="6390" w:hanging="360"/>
      </w:pPr>
      <w:rPr>
        <w:rFonts w:ascii="Courier New" w:hAnsi="Courier New"/>
      </w:rPr>
    </w:lvl>
    <w:lvl w:ilvl="8" w:tplc="501834D4">
      <w:start w:val="1"/>
      <w:numFmt w:val="bullet"/>
      <w:lvlText w:val=""/>
      <w:lvlJc w:val="left"/>
      <w:pPr>
        <w:ind w:left="7110" w:hanging="360"/>
      </w:pPr>
      <w:rPr>
        <w:rFonts w:ascii="Wingdings" w:hAnsi="Wingdings"/>
      </w:rPr>
    </w:lvl>
  </w:abstractNum>
  <w:abstractNum w:abstractNumId="57" w15:restartNumberingAfterBreak="0">
    <w:nsid w:val="51240DE4"/>
    <w:multiLevelType w:val="hybridMultilevel"/>
    <w:tmpl w:val="233AAF38"/>
    <w:lvl w:ilvl="0" w:tplc="6F187936">
      <w:start w:val="1"/>
      <w:numFmt w:val="russianLower"/>
      <w:pStyle w:val="-10"/>
      <w:lvlText w:val="%1)"/>
      <w:lvlJc w:val="left"/>
      <w:pPr>
        <w:tabs>
          <w:tab w:val="left" w:pos="1134"/>
        </w:tabs>
        <w:ind w:left="0" w:firstLine="680"/>
      </w:pPr>
    </w:lvl>
    <w:lvl w:ilvl="1" w:tplc="AAEA621E">
      <w:start w:val="1"/>
      <w:numFmt w:val="bullet"/>
      <w:lvlText w:val="o"/>
      <w:lvlJc w:val="left"/>
      <w:pPr>
        <w:ind w:left="2120" w:hanging="360"/>
      </w:pPr>
      <w:rPr>
        <w:rFonts w:ascii="Courier New" w:hAnsi="Courier New"/>
      </w:rPr>
    </w:lvl>
    <w:lvl w:ilvl="2" w:tplc="9C8E87EE">
      <w:start w:val="1"/>
      <w:numFmt w:val="bullet"/>
      <w:lvlText w:val=""/>
      <w:lvlJc w:val="left"/>
      <w:pPr>
        <w:ind w:left="2840" w:hanging="360"/>
      </w:pPr>
      <w:rPr>
        <w:rFonts w:ascii="Wingdings" w:hAnsi="Wingdings"/>
      </w:rPr>
    </w:lvl>
    <w:lvl w:ilvl="3" w:tplc="4E50DC62">
      <w:start w:val="1"/>
      <w:numFmt w:val="bullet"/>
      <w:lvlText w:val=""/>
      <w:lvlJc w:val="left"/>
      <w:pPr>
        <w:ind w:left="3560" w:hanging="360"/>
      </w:pPr>
      <w:rPr>
        <w:rFonts w:ascii="Symbol" w:hAnsi="Symbol"/>
      </w:rPr>
    </w:lvl>
    <w:lvl w:ilvl="4" w:tplc="510C9B44">
      <w:start w:val="1"/>
      <w:numFmt w:val="bullet"/>
      <w:lvlText w:val="o"/>
      <w:lvlJc w:val="left"/>
      <w:pPr>
        <w:ind w:left="4280" w:hanging="360"/>
      </w:pPr>
      <w:rPr>
        <w:rFonts w:ascii="Courier New" w:hAnsi="Courier New"/>
      </w:rPr>
    </w:lvl>
    <w:lvl w:ilvl="5" w:tplc="0E56663C">
      <w:start w:val="1"/>
      <w:numFmt w:val="bullet"/>
      <w:lvlText w:val=""/>
      <w:lvlJc w:val="left"/>
      <w:pPr>
        <w:ind w:left="5000" w:hanging="360"/>
      </w:pPr>
      <w:rPr>
        <w:rFonts w:ascii="Wingdings" w:hAnsi="Wingdings"/>
      </w:rPr>
    </w:lvl>
    <w:lvl w:ilvl="6" w:tplc="7D48B0E6">
      <w:start w:val="1"/>
      <w:numFmt w:val="bullet"/>
      <w:lvlText w:val=""/>
      <w:lvlJc w:val="left"/>
      <w:pPr>
        <w:ind w:left="5720" w:hanging="360"/>
      </w:pPr>
      <w:rPr>
        <w:rFonts w:ascii="Symbol" w:hAnsi="Symbol"/>
      </w:rPr>
    </w:lvl>
    <w:lvl w:ilvl="7" w:tplc="DDC67B12">
      <w:start w:val="1"/>
      <w:numFmt w:val="bullet"/>
      <w:lvlText w:val="o"/>
      <w:lvlJc w:val="left"/>
      <w:pPr>
        <w:ind w:left="6440" w:hanging="360"/>
      </w:pPr>
      <w:rPr>
        <w:rFonts w:ascii="Courier New" w:hAnsi="Courier New"/>
      </w:rPr>
    </w:lvl>
    <w:lvl w:ilvl="8" w:tplc="0666C422">
      <w:start w:val="1"/>
      <w:numFmt w:val="bullet"/>
      <w:lvlText w:val=""/>
      <w:lvlJc w:val="left"/>
      <w:pPr>
        <w:ind w:left="7160" w:hanging="360"/>
      </w:pPr>
      <w:rPr>
        <w:rFonts w:ascii="Wingdings" w:hAnsi="Wingdings"/>
      </w:rPr>
    </w:lvl>
  </w:abstractNum>
  <w:abstractNum w:abstractNumId="58" w15:restartNumberingAfterBreak="0">
    <w:nsid w:val="53F05E5D"/>
    <w:multiLevelType w:val="hybridMultilevel"/>
    <w:tmpl w:val="CCAC5982"/>
    <w:lvl w:ilvl="0" w:tplc="5688251A">
      <w:start w:val="1"/>
      <w:numFmt w:val="bullet"/>
      <w:pStyle w:val="ae"/>
      <w:lvlText w:val="o"/>
      <w:lvlJc w:val="left"/>
      <w:pPr>
        <w:ind w:left="1506" w:hanging="360"/>
      </w:pPr>
      <w:rPr>
        <w:rFonts w:ascii="Courier New" w:hAnsi="Courier New"/>
      </w:rPr>
    </w:lvl>
    <w:lvl w:ilvl="1" w:tplc="BCD49A76">
      <w:start w:val="1"/>
      <w:numFmt w:val="bullet"/>
      <w:lvlText w:val="o"/>
      <w:lvlJc w:val="left"/>
      <w:pPr>
        <w:ind w:left="2226" w:hanging="360"/>
      </w:pPr>
      <w:rPr>
        <w:rFonts w:ascii="Courier New" w:hAnsi="Courier New"/>
      </w:rPr>
    </w:lvl>
    <w:lvl w:ilvl="2" w:tplc="0D967A2C">
      <w:start w:val="1"/>
      <w:numFmt w:val="bullet"/>
      <w:lvlText w:val=""/>
      <w:lvlJc w:val="left"/>
      <w:pPr>
        <w:ind w:left="2946" w:hanging="360"/>
      </w:pPr>
      <w:rPr>
        <w:rFonts w:ascii="Wingdings" w:hAnsi="Wingdings"/>
      </w:rPr>
    </w:lvl>
    <w:lvl w:ilvl="3" w:tplc="7ABCDBA4">
      <w:start w:val="1"/>
      <w:numFmt w:val="bullet"/>
      <w:lvlText w:val=""/>
      <w:lvlJc w:val="left"/>
      <w:pPr>
        <w:ind w:left="3666" w:hanging="360"/>
      </w:pPr>
      <w:rPr>
        <w:rFonts w:ascii="Symbol" w:hAnsi="Symbol"/>
      </w:rPr>
    </w:lvl>
    <w:lvl w:ilvl="4" w:tplc="AF782384">
      <w:start w:val="1"/>
      <w:numFmt w:val="bullet"/>
      <w:lvlText w:val="o"/>
      <w:lvlJc w:val="left"/>
      <w:pPr>
        <w:ind w:left="4386" w:hanging="360"/>
      </w:pPr>
      <w:rPr>
        <w:rFonts w:ascii="Courier New" w:hAnsi="Courier New"/>
      </w:rPr>
    </w:lvl>
    <w:lvl w:ilvl="5" w:tplc="C9FA372C">
      <w:start w:val="1"/>
      <w:numFmt w:val="bullet"/>
      <w:lvlText w:val=""/>
      <w:lvlJc w:val="left"/>
      <w:pPr>
        <w:ind w:left="5106" w:hanging="360"/>
      </w:pPr>
      <w:rPr>
        <w:rFonts w:ascii="Wingdings" w:hAnsi="Wingdings"/>
      </w:rPr>
    </w:lvl>
    <w:lvl w:ilvl="6" w:tplc="17B4D898">
      <w:start w:val="1"/>
      <w:numFmt w:val="bullet"/>
      <w:lvlText w:val=""/>
      <w:lvlJc w:val="left"/>
      <w:pPr>
        <w:ind w:left="5826" w:hanging="360"/>
      </w:pPr>
      <w:rPr>
        <w:rFonts w:ascii="Symbol" w:hAnsi="Symbol"/>
      </w:rPr>
    </w:lvl>
    <w:lvl w:ilvl="7" w:tplc="EB747822">
      <w:start w:val="1"/>
      <w:numFmt w:val="bullet"/>
      <w:lvlText w:val="o"/>
      <w:lvlJc w:val="left"/>
      <w:pPr>
        <w:ind w:left="6546" w:hanging="360"/>
      </w:pPr>
      <w:rPr>
        <w:rFonts w:ascii="Courier New" w:hAnsi="Courier New"/>
      </w:rPr>
    </w:lvl>
    <w:lvl w:ilvl="8" w:tplc="38100B6E">
      <w:start w:val="1"/>
      <w:numFmt w:val="bullet"/>
      <w:lvlText w:val=""/>
      <w:lvlJc w:val="left"/>
      <w:pPr>
        <w:ind w:left="7266" w:hanging="360"/>
      </w:pPr>
      <w:rPr>
        <w:rFonts w:ascii="Wingdings" w:hAnsi="Wingdings"/>
      </w:rPr>
    </w:lvl>
  </w:abstractNum>
  <w:abstractNum w:abstractNumId="59" w15:restartNumberingAfterBreak="0">
    <w:nsid w:val="57B20C62"/>
    <w:multiLevelType w:val="hybridMultilevel"/>
    <w:tmpl w:val="66BCC4AE"/>
    <w:lvl w:ilvl="0" w:tplc="EEA0F4F4">
      <w:start w:val="1"/>
      <w:numFmt w:val="decimal"/>
      <w:pStyle w:val="af"/>
      <w:lvlText w:val="%1)"/>
      <w:lvlJc w:val="left"/>
      <w:pPr>
        <w:ind w:left="1429" w:hanging="360"/>
      </w:pPr>
    </w:lvl>
    <w:lvl w:ilvl="1" w:tplc="E7D6B4D0">
      <w:start w:val="1"/>
      <w:numFmt w:val="decimal"/>
      <w:lvlText w:val="%2."/>
      <w:lvlJc w:val="left"/>
      <w:pPr>
        <w:ind w:left="2149" w:hanging="360"/>
      </w:pPr>
    </w:lvl>
    <w:lvl w:ilvl="2" w:tplc="29946BF4">
      <w:start w:val="1"/>
      <w:numFmt w:val="lowerRoman"/>
      <w:lvlText w:val="%3."/>
      <w:lvlJc w:val="right"/>
      <w:pPr>
        <w:ind w:left="2869" w:hanging="180"/>
      </w:pPr>
    </w:lvl>
    <w:lvl w:ilvl="3" w:tplc="0AF6F038">
      <w:start w:val="1"/>
      <w:numFmt w:val="decimal"/>
      <w:lvlText w:val="%4."/>
      <w:lvlJc w:val="left"/>
      <w:pPr>
        <w:ind w:left="3589" w:hanging="360"/>
      </w:pPr>
    </w:lvl>
    <w:lvl w:ilvl="4" w:tplc="2DDCAEA8">
      <w:start w:val="1"/>
      <w:numFmt w:val="lowerLetter"/>
      <w:lvlText w:val="%5."/>
      <w:lvlJc w:val="left"/>
      <w:pPr>
        <w:ind w:left="4309" w:hanging="360"/>
      </w:pPr>
    </w:lvl>
    <w:lvl w:ilvl="5" w:tplc="F3BC375A">
      <w:start w:val="1"/>
      <w:numFmt w:val="lowerRoman"/>
      <w:lvlText w:val="%6."/>
      <w:lvlJc w:val="right"/>
      <w:pPr>
        <w:ind w:left="5029" w:hanging="180"/>
      </w:pPr>
    </w:lvl>
    <w:lvl w:ilvl="6" w:tplc="F4E485BA">
      <w:start w:val="1"/>
      <w:numFmt w:val="decimal"/>
      <w:lvlText w:val="%7."/>
      <w:lvlJc w:val="left"/>
      <w:pPr>
        <w:ind w:left="5749" w:hanging="360"/>
      </w:pPr>
    </w:lvl>
    <w:lvl w:ilvl="7" w:tplc="99280A60">
      <w:start w:val="1"/>
      <w:numFmt w:val="lowerLetter"/>
      <w:lvlText w:val="%8."/>
      <w:lvlJc w:val="left"/>
      <w:pPr>
        <w:ind w:left="6469" w:hanging="360"/>
      </w:pPr>
    </w:lvl>
    <w:lvl w:ilvl="8" w:tplc="7668D632">
      <w:start w:val="1"/>
      <w:numFmt w:val="lowerRoman"/>
      <w:lvlText w:val="%9."/>
      <w:lvlJc w:val="right"/>
      <w:pPr>
        <w:ind w:left="7189" w:hanging="180"/>
      </w:pPr>
    </w:lvl>
  </w:abstractNum>
  <w:abstractNum w:abstractNumId="60" w15:restartNumberingAfterBreak="0">
    <w:nsid w:val="58782C1E"/>
    <w:multiLevelType w:val="hybridMultilevel"/>
    <w:tmpl w:val="695675A8"/>
    <w:lvl w:ilvl="0" w:tplc="4EDE2088">
      <w:start w:val="1"/>
      <w:numFmt w:val="bullet"/>
      <w:pStyle w:val="IMSNonnumbered"/>
      <w:lvlText w:val=""/>
      <w:lvlJc w:val="left"/>
      <w:pPr>
        <w:ind w:left="1778" w:hanging="360"/>
      </w:pPr>
      <w:rPr>
        <w:rFonts w:ascii="Symbol" w:hAnsi="Symbol"/>
      </w:rPr>
    </w:lvl>
    <w:lvl w:ilvl="1" w:tplc="4C3AC8CA">
      <w:start w:val="1"/>
      <w:numFmt w:val="bullet"/>
      <w:lvlText w:val="o"/>
      <w:lvlJc w:val="left"/>
      <w:pPr>
        <w:ind w:left="2498" w:hanging="360"/>
      </w:pPr>
      <w:rPr>
        <w:rFonts w:ascii="Courier New" w:hAnsi="Courier New"/>
      </w:rPr>
    </w:lvl>
    <w:lvl w:ilvl="2" w:tplc="9344246A">
      <w:start w:val="1"/>
      <w:numFmt w:val="bullet"/>
      <w:lvlText w:val=""/>
      <w:lvlJc w:val="left"/>
      <w:pPr>
        <w:ind w:left="3218" w:hanging="360"/>
      </w:pPr>
      <w:rPr>
        <w:rFonts w:ascii="Wingdings" w:hAnsi="Wingdings"/>
      </w:rPr>
    </w:lvl>
    <w:lvl w:ilvl="3" w:tplc="5C70CCD0">
      <w:start w:val="1"/>
      <w:numFmt w:val="bullet"/>
      <w:lvlText w:val=""/>
      <w:lvlJc w:val="left"/>
      <w:pPr>
        <w:ind w:left="3938" w:hanging="360"/>
      </w:pPr>
      <w:rPr>
        <w:rFonts w:ascii="Symbol" w:hAnsi="Symbol"/>
      </w:rPr>
    </w:lvl>
    <w:lvl w:ilvl="4" w:tplc="D326021A">
      <w:start w:val="1"/>
      <w:numFmt w:val="bullet"/>
      <w:lvlText w:val="o"/>
      <w:lvlJc w:val="left"/>
      <w:pPr>
        <w:ind w:left="4658" w:hanging="360"/>
      </w:pPr>
      <w:rPr>
        <w:rFonts w:ascii="Courier New" w:hAnsi="Courier New"/>
      </w:rPr>
    </w:lvl>
    <w:lvl w:ilvl="5" w:tplc="E3689930">
      <w:start w:val="1"/>
      <w:numFmt w:val="bullet"/>
      <w:lvlText w:val=""/>
      <w:lvlJc w:val="left"/>
      <w:pPr>
        <w:ind w:left="5378" w:hanging="360"/>
      </w:pPr>
      <w:rPr>
        <w:rFonts w:ascii="Wingdings" w:hAnsi="Wingdings"/>
      </w:rPr>
    </w:lvl>
    <w:lvl w:ilvl="6" w:tplc="700ACE66">
      <w:start w:val="1"/>
      <w:numFmt w:val="bullet"/>
      <w:lvlText w:val=""/>
      <w:lvlJc w:val="left"/>
      <w:pPr>
        <w:ind w:left="6098" w:hanging="360"/>
      </w:pPr>
      <w:rPr>
        <w:rFonts w:ascii="Symbol" w:hAnsi="Symbol"/>
      </w:rPr>
    </w:lvl>
    <w:lvl w:ilvl="7" w:tplc="C010A2C4">
      <w:start w:val="1"/>
      <w:numFmt w:val="bullet"/>
      <w:lvlText w:val="o"/>
      <w:lvlJc w:val="left"/>
      <w:pPr>
        <w:ind w:left="6818" w:hanging="360"/>
      </w:pPr>
      <w:rPr>
        <w:rFonts w:ascii="Courier New" w:hAnsi="Courier New"/>
      </w:rPr>
    </w:lvl>
    <w:lvl w:ilvl="8" w:tplc="E24C2E6A">
      <w:start w:val="1"/>
      <w:numFmt w:val="bullet"/>
      <w:lvlText w:val=""/>
      <w:lvlJc w:val="left"/>
      <w:pPr>
        <w:ind w:left="7538" w:hanging="360"/>
      </w:pPr>
      <w:rPr>
        <w:rFonts w:ascii="Wingdings" w:hAnsi="Wingdings"/>
      </w:rPr>
    </w:lvl>
  </w:abstractNum>
  <w:abstractNum w:abstractNumId="61" w15:restartNumberingAfterBreak="0">
    <w:nsid w:val="588A7C15"/>
    <w:multiLevelType w:val="hybridMultilevel"/>
    <w:tmpl w:val="04B63488"/>
    <w:lvl w:ilvl="0" w:tplc="CC022128">
      <w:start w:val="1"/>
      <w:numFmt w:val="decimal"/>
      <w:pStyle w:val="11412"/>
      <w:lvlText w:val="%1."/>
      <w:lvlJc w:val="left"/>
      <w:pPr>
        <w:ind w:left="720" w:hanging="360"/>
      </w:pPr>
      <w:rPr>
        <w:b w:val="0"/>
        <w:i w:val="0"/>
        <w:sz w:val="24"/>
      </w:rPr>
    </w:lvl>
    <w:lvl w:ilvl="1" w:tplc="6A6ACCFA">
      <w:start w:val="1"/>
      <w:numFmt w:val="lowerLetter"/>
      <w:lvlText w:val="%2."/>
      <w:lvlJc w:val="left"/>
      <w:pPr>
        <w:ind w:left="1440" w:hanging="360"/>
      </w:pPr>
    </w:lvl>
    <w:lvl w:ilvl="2" w:tplc="37D67C74">
      <w:start w:val="1"/>
      <w:numFmt w:val="lowerRoman"/>
      <w:lvlText w:val="%3."/>
      <w:lvlJc w:val="right"/>
      <w:pPr>
        <w:ind w:left="2160" w:hanging="180"/>
      </w:pPr>
    </w:lvl>
    <w:lvl w:ilvl="3" w:tplc="D3248A8C">
      <w:start w:val="1"/>
      <w:numFmt w:val="decimal"/>
      <w:lvlText w:val="%4."/>
      <w:lvlJc w:val="left"/>
      <w:pPr>
        <w:ind w:left="2880" w:hanging="360"/>
      </w:pPr>
    </w:lvl>
    <w:lvl w:ilvl="4" w:tplc="93047BC4">
      <w:start w:val="1"/>
      <w:numFmt w:val="lowerLetter"/>
      <w:lvlText w:val="%5."/>
      <w:lvlJc w:val="left"/>
      <w:pPr>
        <w:ind w:left="3600" w:hanging="360"/>
      </w:pPr>
    </w:lvl>
    <w:lvl w:ilvl="5" w:tplc="AD6C8D66">
      <w:start w:val="1"/>
      <w:numFmt w:val="lowerRoman"/>
      <w:lvlText w:val="%6."/>
      <w:lvlJc w:val="right"/>
      <w:pPr>
        <w:ind w:left="4320" w:hanging="180"/>
      </w:pPr>
    </w:lvl>
    <w:lvl w:ilvl="6" w:tplc="0A084A2C">
      <w:start w:val="1"/>
      <w:numFmt w:val="decimal"/>
      <w:lvlText w:val="%7."/>
      <w:lvlJc w:val="left"/>
      <w:pPr>
        <w:ind w:left="5040" w:hanging="360"/>
      </w:pPr>
    </w:lvl>
    <w:lvl w:ilvl="7" w:tplc="FDA404D8">
      <w:start w:val="1"/>
      <w:numFmt w:val="lowerLetter"/>
      <w:lvlText w:val="%8."/>
      <w:lvlJc w:val="left"/>
      <w:pPr>
        <w:ind w:left="5760" w:hanging="360"/>
      </w:pPr>
    </w:lvl>
    <w:lvl w:ilvl="8" w:tplc="46A2151C">
      <w:start w:val="1"/>
      <w:numFmt w:val="lowerRoman"/>
      <w:lvlText w:val="%9."/>
      <w:lvlJc w:val="right"/>
      <w:pPr>
        <w:ind w:left="6480" w:hanging="180"/>
      </w:pPr>
    </w:lvl>
  </w:abstractNum>
  <w:abstractNum w:abstractNumId="62" w15:restartNumberingAfterBreak="0">
    <w:nsid w:val="58A9059E"/>
    <w:multiLevelType w:val="multilevel"/>
    <w:tmpl w:val="23DC1BE2"/>
    <w:lvl w:ilvl="0">
      <w:start w:val="1"/>
      <w:numFmt w:val="decimal"/>
      <w:pStyle w:val="15"/>
      <w:lvlText w:val="%1."/>
      <w:lvlJc w:val="left"/>
      <w:pPr>
        <w:ind w:left="720" w:hanging="360"/>
      </w:pPr>
    </w:lvl>
    <w:lvl w:ilvl="1">
      <w:start w:val="1"/>
      <w:numFmt w:val="decimal"/>
      <w:pStyle w:val="25"/>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144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3" w15:restartNumberingAfterBreak="0">
    <w:nsid w:val="5A1A6505"/>
    <w:multiLevelType w:val="hybridMultilevel"/>
    <w:tmpl w:val="641A95A2"/>
    <w:lvl w:ilvl="0" w:tplc="E32221DA">
      <w:start w:val="1"/>
      <w:numFmt w:val="bullet"/>
      <w:pStyle w:val="26"/>
      <w:lvlText w:val=""/>
      <w:lvlJc w:val="left"/>
      <w:pPr>
        <w:tabs>
          <w:tab w:val="left" w:pos="425"/>
        </w:tabs>
        <w:ind w:left="425" w:hanging="360"/>
      </w:pPr>
      <w:rPr>
        <w:rFonts w:ascii="Symbol" w:hAnsi="Symbol"/>
      </w:rPr>
    </w:lvl>
    <w:lvl w:ilvl="1" w:tplc="F8D00364">
      <w:start w:val="1"/>
      <w:numFmt w:val="bullet"/>
      <w:lvlText w:val="o"/>
      <w:lvlJc w:val="left"/>
      <w:pPr>
        <w:ind w:left="1440" w:hanging="360"/>
      </w:pPr>
      <w:rPr>
        <w:rFonts w:ascii="Courier New" w:hAnsi="Courier New"/>
      </w:rPr>
    </w:lvl>
    <w:lvl w:ilvl="2" w:tplc="6EC03154">
      <w:start w:val="1"/>
      <w:numFmt w:val="bullet"/>
      <w:lvlText w:val="§"/>
      <w:lvlJc w:val="left"/>
      <w:pPr>
        <w:ind w:left="2160" w:hanging="360"/>
      </w:pPr>
      <w:rPr>
        <w:rFonts w:ascii="Wingdings" w:hAnsi="Wingdings"/>
      </w:rPr>
    </w:lvl>
    <w:lvl w:ilvl="3" w:tplc="C80CFCA4">
      <w:start w:val="1"/>
      <w:numFmt w:val="bullet"/>
      <w:lvlText w:val="·"/>
      <w:lvlJc w:val="left"/>
      <w:pPr>
        <w:ind w:left="2880" w:hanging="360"/>
      </w:pPr>
      <w:rPr>
        <w:rFonts w:ascii="Symbol" w:hAnsi="Symbol"/>
      </w:rPr>
    </w:lvl>
    <w:lvl w:ilvl="4" w:tplc="A6268710">
      <w:start w:val="1"/>
      <w:numFmt w:val="bullet"/>
      <w:lvlText w:val="o"/>
      <w:lvlJc w:val="left"/>
      <w:pPr>
        <w:ind w:left="3600" w:hanging="360"/>
      </w:pPr>
      <w:rPr>
        <w:rFonts w:ascii="Courier New" w:hAnsi="Courier New"/>
      </w:rPr>
    </w:lvl>
    <w:lvl w:ilvl="5" w:tplc="D99E1EC0">
      <w:start w:val="1"/>
      <w:numFmt w:val="bullet"/>
      <w:lvlText w:val="§"/>
      <w:lvlJc w:val="left"/>
      <w:pPr>
        <w:ind w:left="4320" w:hanging="360"/>
      </w:pPr>
      <w:rPr>
        <w:rFonts w:ascii="Wingdings" w:hAnsi="Wingdings"/>
      </w:rPr>
    </w:lvl>
    <w:lvl w:ilvl="6" w:tplc="19B48054">
      <w:start w:val="1"/>
      <w:numFmt w:val="bullet"/>
      <w:lvlText w:val="·"/>
      <w:lvlJc w:val="left"/>
      <w:pPr>
        <w:ind w:left="5040" w:hanging="360"/>
      </w:pPr>
      <w:rPr>
        <w:rFonts w:ascii="Symbol" w:hAnsi="Symbol"/>
      </w:rPr>
    </w:lvl>
    <w:lvl w:ilvl="7" w:tplc="8FD68D82">
      <w:start w:val="1"/>
      <w:numFmt w:val="bullet"/>
      <w:lvlText w:val="o"/>
      <w:lvlJc w:val="left"/>
      <w:pPr>
        <w:ind w:left="5760" w:hanging="360"/>
      </w:pPr>
      <w:rPr>
        <w:rFonts w:ascii="Courier New" w:hAnsi="Courier New"/>
      </w:rPr>
    </w:lvl>
    <w:lvl w:ilvl="8" w:tplc="26E6AB20">
      <w:start w:val="1"/>
      <w:numFmt w:val="bullet"/>
      <w:lvlText w:val="§"/>
      <w:lvlJc w:val="left"/>
      <w:pPr>
        <w:ind w:left="6480" w:hanging="360"/>
      </w:pPr>
      <w:rPr>
        <w:rFonts w:ascii="Wingdings" w:hAnsi="Wingdings"/>
      </w:rPr>
    </w:lvl>
  </w:abstractNum>
  <w:abstractNum w:abstractNumId="64" w15:restartNumberingAfterBreak="0">
    <w:nsid w:val="626503C7"/>
    <w:multiLevelType w:val="hybridMultilevel"/>
    <w:tmpl w:val="129EAB66"/>
    <w:lvl w:ilvl="0" w:tplc="DFC41136">
      <w:start w:val="1"/>
      <w:numFmt w:val="bullet"/>
      <w:lvlText w:val=""/>
      <w:lvlJc w:val="left"/>
      <w:pPr>
        <w:tabs>
          <w:tab w:val="left" w:pos="1428"/>
        </w:tabs>
        <w:ind w:left="1428" w:hanging="360"/>
      </w:pPr>
      <w:rPr>
        <w:rFonts w:ascii="Symbol" w:hAnsi="Symbol"/>
      </w:rPr>
    </w:lvl>
    <w:lvl w:ilvl="1" w:tplc="831A0C62">
      <w:start w:val="1"/>
      <w:numFmt w:val="bullet"/>
      <w:pStyle w:val="27"/>
      <w:lvlText w:val="o"/>
      <w:lvlJc w:val="left"/>
      <w:pPr>
        <w:tabs>
          <w:tab w:val="left" w:pos="1440"/>
        </w:tabs>
        <w:ind w:left="1440" w:hanging="360"/>
      </w:pPr>
      <w:rPr>
        <w:rFonts w:ascii="Courier New" w:hAnsi="Courier New"/>
      </w:rPr>
    </w:lvl>
    <w:lvl w:ilvl="2" w:tplc="5C78F71A">
      <w:start w:val="1"/>
      <w:numFmt w:val="bullet"/>
      <w:lvlText w:val=""/>
      <w:lvlJc w:val="left"/>
      <w:pPr>
        <w:tabs>
          <w:tab w:val="left" w:pos="2160"/>
        </w:tabs>
        <w:ind w:left="2160" w:hanging="360"/>
      </w:pPr>
      <w:rPr>
        <w:rFonts w:ascii="Wingdings" w:hAnsi="Wingdings"/>
      </w:rPr>
    </w:lvl>
    <w:lvl w:ilvl="3" w:tplc="63D206C6">
      <w:start w:val="1"/>
      <w:numFmt w:val="bullet"/>
      <w:lvlText w:val=""/>
      <w:lvlJc w:val="left"/>
      <w:pPr>
        <w:tabs>
          <w:tab w:val="left" w:pos="2880"/>
        </w:tabs>
        <w:ind w:left="2880" w:hanging="360"/>
      </w:pPr>
      <w:rPr>
        <w:rFonts w:ascii="Symbol" w:hAnsi="Symbol"/>
      </w:rPr>
    </w:lvl>
    <w:lvl w:ilvl="4" w:tplc="3652684A">
      <w:start w:val="1"/>
      <w:numFmt w:val="bullet"/>
      <w:lvlText w:val="o"/>
      <w:lvlJc w:val="left"/>
      <w:pPr>
        <w:tabs>
          <w:tab w:val="left" w:pos="3600"/>
        </w:tabs>
        <w:ind w:left="3600" w:hanging="360"/>
      </w:pPr>
      <w:rPr>
        <w:rFonts w:ascii="Courier New" w:hAnsi="Courier New"/>
      </w:rPr>
    </w:lvl>
    <w:lvl w:ilvl="5" w:tplc="71E4D6FA">
      <w:start w:val="1"/>
      <w:numFmt w:val="bullet"/>
      <w:lvlText w:val=""/>
      <w:lvlJc w:val="left"/>
      <w:pPr>
        <w:tabs>
          <w:tab w:val="left" w:pos="4320"/>
        </w:tabs>
        <w:ind w:left="4320" w:hanging="360"/>
      </w:pPr>
      <w:rPr>
        <w:rFonts w:ascii="Wingdings" w:hAnsi="Wingdings"/>
      </w:rPr>
    </w:lvl>
    <w:lvl w:ilvl="6" w:tplc="F7F2CB2C">
      <w:start w:val="1"/>
      <w:numFmt w:val="bullet"/>
      <w:lvlText w:val=""/>
      <w:lvlJc w:val="left"/>
      <w:pPr>
        <w:tabs>
          <w:tab w:val="left" w:pos="5040"/>
        </w:tabs>
        <w:ind w:left="5040" w:hanging="360"/>
      </w:pPr>
      <w:rPr>
        <w:rFonts w:ascii="Symbol" w:hAnsi="Symbol"/>
      </w:rPr>
    </w:lvl>
    <w:lvl w:ilvl="7" w:tplc="E6BAEDD2">
      <w:start w:val="1"/>
      <w:numFmt w:val="bullet"/>
      <w:lvlText w:val="o"/>
      <w:lvlJc w:val="left"/>
      <w:pPr>
        <w:tabs>
          <w:tab w:val="left" w:pos="5760"/>
        </w:tabs>
        <w:ind w:left="5760" w:hanging="360"/>
      </w:pPr>
      <w:rPr>
        <w:rFonts w:ascii="Courier New" w:hAnsi="Courier New"/>
      </w:rPr>
    </w:lvl>
    <w:lvl w:ilvl="8" w:tplc="30D60054">
      <w:start w:val="1"/>
      <w:numFmt w:val="bullet"/>
      <w:lvlText w:val=""/>
      <w:lvlJc w:val="left"/>
      <w:pPr>
        <w:tabs>
          <w:tab w:val="left" w:pos="6480"/>
        </w:tabs>
        <w:ind w:left="6480" w:hanging="360"/>
      </w:pPr>
      <w:rPr>
        <w:rFonts w:ascii="Wingdings" w:hAnsi="Wingdings"/>
      </w:rPr>
    </w:lvl>
  </w:abstractNum>
  <w:abstractNum w:abstractNumId="65" w15:restartNumberingAfterBreak="0">
    <w:nsid w:val="65CB74F3"/>
    <w:multiLevelType w:val="multilevel"/>
    <w:tmpl w:val="2098E3B8"/>
    <w:lvl w:ilvl="0">
      <w:start w:val="1"/>
      <w:numFmt w:val="upperLetter"/>
      <w:pStyle w:val="SYSAppendix1"/>
      <w:lvlText w:val="Приложение %1"/>
      <w:lvlJc w:val="left"/>
      <w:pPr>
        <w:ind w:left="0" w:firstLine="0"/>
      </w:pPr>
      <w:rPr>
        <w:rFonts w:ascii="Arial" w:hAnsi="Arial"/>
        <w:b/>
        <w:caps w:val="0"/>
        <w:smallCaps/>
        <w:strike w:val="0"/>
        <w:sz w:val="28"/>
      </w:rPr>
    </w:lvl>
    <w:lvl w:ilvl="1">
      <w:start w:val="1"/>
      <w:numFmt w:val="decimal"/>
      <w:pStyle w:val="SYSAppendix2"/>
      <w:lvlText w:val="%1.%2"/>
      <w:lvlJc w:val="left"/>
      <w:pPr>
        <w:ind w:left="1276" w:hanging="556"/>
      </w:pPr>
    </w:lvl>
    <w:lvl w:ilvl="2">
      <w:start w:val="1"/>
      <w:numFmt w:val="decimal"/>
      <w:pStyle w:val="SYSAppendix3"/>
      <w:lvlText w:val="%1.%2.%3"/>
      <w:lvlJc w:val="left"/>
      <w:pPr>
        <w:ind w:left="1559" w:hanging="839"/>
      </w:pPr>
    </w:lvl>
    <w:lvl w:ilvl="3">
      <w:start w:val="1"/>
      <w:numFmt w:val="decimal"/>
      <w:pStyle w:val="SYSAppendix4"/>
      <w:lvlText w:val="%1.%2.%3.%4"/>
      <w:lvlJc w:val="left"/>
      <w:pPr>
        <w:ind w:left="1701" w:hanging="981"/>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660C17BF"/>
    <w:multiLevelType w:val="hybridMultilevel"/>
    <w:tmpl w:val="520C0E44"/>
    <w:lvl w:ilvl="0" w:tplc="B5B80872">
      <w:start w:val="1"/>
      <w:numFmt w:val="decimal"/>
      <w:pStyle w:val="312"/>
      <w:lvlText w:val="П.3.1.%1."/>
      <w:lvlJc w:val="left"/>
      <w:pPr>
        <w:ind w:left="1004" w:hanging="360"/>
      </w:pPr>
    </w:lvl>
    <w:lvl w:ilvl="1" w:tplc="51883DC6">
      <w:start w:val="1"/>
      <w:numFmt w:val="lowerLetter"/>
      <w:lvlText w:val="%2."/>
      <w:lvlJc w:val="left"/>
      <w:pPr>
        <w:ind w:left="1724" w:hanging="360"/>
      </w:pPr>
    </w:lvl>
    <w:lvl w:ilvl="2" w:tplc="2218494C">
      <w:start w:val="1"/>
      <w:numFmt w:val="lowerRoman"/>
      <w:lvlText w:val="%3."/>
      <w:lvlJc w:val="right"/>
      <w:pPr>
        <w:ind w:left="2444" w:hanging="180"/>
      </w:pPr>
    </w:lvl>
    <w:lvl w:ilvl="3" w:tplc="57CA6288">
      <w:start w:val="1"/>
      <w:numFmt w:val="decimal"/>
      <w:lvlText w:val="%4."/>
      <w:lvlJc w:val="left"/>
      <w:pPr>
        <w:ind w:left="3164" w:hanging="360"/>
      </w:pPr>
    </w:lvl>
    <w:lvl w:ilvl="4" w:tplc="5A30783A">
      <w:start w:val="1"/>
      <w:numFmt w:val="lowerLetter"/>
      <w:lvlText w:val="%5."/>
      <w:lvlJc w:val="left"/>
      <w:pPr>
        <w:ind w:left="3884" w:hanging="360"/>
      </w:pPr>
    </w:lvl>
    <w:lvl w:ilvl="5" w:tplc="B6CC5364">
      <w:start w:val="1"/>
      <w:numFmt w:val="lowerRoman"/>
      <w:lvlText w:val="%6."/>
      <w:lvlJc w:val="right"/>
      <w:pPr>
        <w:ind w:left="4604" w:hanging="180"/>
      </w:pPr>
    </w:lvl>
    <w:lvl w:ilvl="6" w:tplc="BEB2561A">
      <w:start w:val="1"/>
      <w:numFmt w:val="decimal"/>
      <w:lvlText w:val="%7."/>
      <w:lvlJc w:val="left"/>
      <w:pPr>
        <w:ind w:left="5324" w:hanging="360"/>
      </w:pPr>
    </w:lvl>
    <w:lvl w:ilvl="7" w:tplc="9710EDC8">
      <w:start w:val="1"/>
      <w:numFmt w:val="lowerLetter"/>
      <w:lvlText w:val="%8."/>
      <w:lvlJc w:val="left"/>
      <w:pPr>
        <w:ind w:left="6044" w:hanging="360"/>
      </w:pPr>
    </w:lvl>
    <w:lvl w:ilvl="8" w:tplc="A3F2F5B0">
      <w:start w:val="1"/>
      <w:numFmt w:val="lowerRoman"/>
      <w:lvlText w:val="%9."/>
      <w:lvlJc w:val="right"/>
      <w:pPr>
        <w:ind w:left="6764" w:hanging="180"/>
      </w:pPr>
    </w:lvl>
  </w:abstractNum>
  <w:abstractNum w:abstractNumId="67" w15:restartNumberingAfterBreak="0">
    <w:nsid w:val="677D7270"/>
    <w:multiLevelType w:val="hybridMultilevel"/>
    <w:tmpl w:val="E33ACEE6"/>
    <w:lvl w:ilvl="0" w:tplc="DCC2B8B2">
      <w:start w:val="1"/>
      <w:numFmt w:val="decimal"/>
      <w:lvlText w:val="%1."/>
      <w:lvlJc w:val="left"/>
      <w:pPr>
        <w:ind w:left="1429" w:hanging="360"/>
      </w:pPr>
    </w:lvl>
    <w:lvl w:ilvl="1" w:tplc="3A6E155C">
      <w:start w:val="1"/>
      <w:numFmt w:val="lowerLetter"/>
      <w:lvlText w:val="%2."/>
      <w:lvlJc w:val="left"/>
      <w:pPr>
        <w:ind w:left="2149" w:hanging="360"/>
      </w:pPr>
    </w:lvl>
    <w:lvl w:ilvl="2" w:tplc="DD78FA00">
      <w:start w:val="1"/>
      <w:numFmt w:val="lowerRoman"/>
      <w:lvlText w:val="%3."/>
      <w:lvlJc w:val="right"/>
      <w:pPr>
        <w:ind w:left="2869" w:hanging="180"/>
      </w:pPr>
    </w:lvl>
    <w:lvl w:ilvl="3" w:tplc="7BE8E5E8">
      <w:start w:val="1"/>
      <w:numFmt w:val="decimal"/>
      <w:lvlText w:val="%4."/>
      <w:lvlJc w:val="left"/>
      <w:pPr>
        <w:ind w:left="3589" w:hanging="360"/>
      </w:pPr>
    </w:lvl>
    <w:lvl w:ilvl="4" w:tplc="B73AE324">
      <w:start w:val="1"/>
      <w:numFmt w:val="lowerLetter"/>
      <w:lvlText w:val="%5."/>
      <w:lvlJc w:val="left"/>
      <w:pPr>
        <w:ind w:left="4309" w:hanging="360"/>
      </w:pPr>
    </w:lvl>
    <w:lvl w:ilvl="5" w:tplc="86DC3C7C">
      <w:start w:val="1"/>
      <w:numFmt w:val="lowerRoman"/>
      <w:lvlText w:val="%6."/>
      <w:lvlJc w:val="right"/>
      <w:pPr>
        <w:ind w:left="5029" w:hanging="180"/>
      </w:pPr>
    </w:lvl>
    <w:lvl w:ilvl="6" w:tplc="B0568A60">
      <w:start w:val="1"/>
      <w:numFmt w:val="decimal"/>
      <w:lvlText w:val="%7."/>
      <w:lvlJc w:val="left"/>
      <w:pPr>
        <w:ind w:left="5749" w:hanging="360"/>
      </w:pPr>
    </w:lvl>
    <w:lvl w:ilvl="7" w:tplc="190E7422">
      <w:start w:val="1"/>
      <w:numFmt w:val="lowerLetter"/>
      <w:lvlText w:val="%8."/>
      <w:lvlJc w:val="left"/>
      <w:pPr>
        <w:ind w:left="6469" w:hanging="360"/>
      </w:pPr>
    </w:lvl>
    <w:lvl w:ilvl="8" w:tplc="A7A840BA">
      <w:start w:val="1"/>
      <w:numFmt w:val="lowerRoman"/>
      <w:lvlText w:val="%9."/>
      <w:lvlJc w:val="right"/>
      <w:pPr>
        <w:ind w:left="7189" w:hanging="180"/>
      </w:pPr>
    </w:lvl>
  </w:abstractNum>
  <w:abstractNum w:abstractNumId="68" w15:restartNumberingAfterBreak="0">
    <w:nsid w:val="67DC2BED"/>
    <w:multiLevelType w:val="hybridMultilevel"/>
    <w:tmpl w:val="AF8ACBB4"/>
    <w:lvl w:ilvl="0" w:tplc="7760263C">
      <w:start w:val="1"/>
      <w:numFmt w:val="bullet"/>
      <w:pStyle w:val="28"/>
      <w:lvlText w:val="o"/>
      <w:lvlJc w:val="left"/>
      <w:pPr>
        <w:ind w:left="2073" w:hanging="360"/>
      </w:pPr>
      <w:rPr>
        <w:rFonts w:ascii="Courier New" w:hAnsi="Courier New"/>
      </w:rPr>
    </w:lvl>
    <w:lvl w:ilvl="1" w:tplc="130AE756">
      <w:start w:val="1"/>
      <w:numFmt w:val="bullet"/>
      <w:lvlText w:val="o"/>
      <w:lvlJc w:val="left"/>
      <w:pPr>
        <w:ind w:left="2793" w:hanging="360"/>
      </w:pPr>
      <w:rPr>
        <w:rFonts w:ascii="Courier New" w:hAnsi="Courier New"/>
      </w:rPr>
    </w:lvl>
    <w:lvl w:ilvl="2" w:tplc="75909AF0">
      <w:start w:val="1"/>
      <w:numFmt w:val="bullet"/>
      <w:lvlText w:val=""/>
      <w:lvlJc w:val="left"/>
      <w:pPr>
        <w:ind w:left="3513" w:hanging="360"/>
      </w:pPr>
      <w:rPr>
        <w:rFonts w:ascii="Wingdings" w:hAnsi="Wingdings"/>
      </w:rPr>
    </w:lvl>
    <w:lvl w:ilvl="3" w:tplc="5E9AD268">
      <w:start w:val="1"/>
      <w:numFmt w:val="bullet"/>
      <w:lvlText w:val=""/>
      <w:lvlJc w:val="left"/>
      <w:pPr>
        <w:ind w:left="4233" w:hanging="360"/>
      </w:pPr>
      <w:rPr>
        <w:rFonts w:ascii="Symbol" w:hAnsi="Symbol"/>
      </w:rPr>
    </w:lvl>
    <w:lvl w:ilvl="4" w:tplc="8D7C6EE0">
      <w:start w:val="1"/>
      <w:numFmt w:val="bullet"/>
      <w:lvlText w:val="o"/>
      <w:lvlJc w:val="left"/>
      <w:pPr>
        <w:ind w:left="4953" w:hanging="360"/>
      </w:pPr>
      <w:rPr>
        <w:rFonts w:ascii="Courier New" w:hAnsi="Courier New"/>
      </w:rPr>
    </w:lvl>
    <w:lvl w:ilvl="5" w:tplc="2318D2E8">
      <w:start w:val="1"/>
      <w:numFmt w:val="bullet"/>
      <w:lvlText w:val=""/>
      <w:lvlJc w:val="left"/>
      <w:pPr>
        <w:ind w:left="5673" w:hanging="360"/>
      </w:pPr>
      <w:rPr>
        <w:rFonts w:ascii="Wingdings" w:hAnsi="Wingdings"/>
      </w:rPr>
    </w:lvl>
    <w:lvl w:ilvl="6" w:tplc="8FC4C378">
      <w:start w:val="1"/>
      <w:numFmt w:val="bullet"/>
      <w:lvlText w:val=""/>
      <w:lvlJc w:val="left"/>
      <w:pPr>
        <w:ind w:left="6393" w:hanging="360"/>
      </w:pPr>
      <w:rPr>
        <w:rFonts w:ascii="Symbol" w:hAnsi="Symbol"/>
      </w:rPr>
    </w:lvl>
    <w:lvl w:ilvl="7" w:tplc="5790A8A0">
      <w:start w:val="1"/>
      <w:numFmt w:val="bullet"/>
      <w:lvlText w:val="o"/>
      <w:lvlJc w:val="left"/>
      <w:pPr>
        <w:ind w:left="7113" w:hanging="360"/>
      </w:pPr>
      <w:rPr>
        <w:rFonts w:ascii="Courier New" w:hAnsi="Courier New"/>
      </w:rPr>
    </w:lvl>
    <w:lvl w:ilvl="8" w:tplc="75D627E8">
      <w:start w:val="1"/>
      <w:numFmt w:val="bullet"/>
      <w:lvlText w:val=""/>
      <w:lvlJc w:val="left"/>
      <w:pPr>
        <w:ind w:left="7833" w:hanging="360"/>
      </w:pPr>
      <w:rPr>
        <w:rFonts w:ascii="Wingdings" w:hAnsi="Wingdings"/>
      </w:rPr>
    </w:lvl>
  </w:abstractNum>
  <w:abstractNum w:abstractNumId="69" w15:restartNumberingAfterBreak="0">
    <w:nsid w:val="67F870CE"/>
    <w:multiLevelType w:val="hybridMultilevel"/>
    <w:tmpl w:val="AAA282B8"/>
    <w:lvl w:ilvl="0" w:tplc="60C0FFD8">
      <w:start w:val="1"/>
      <w:numFmt w:val="bullet"/>
      <w:pStyle w:val="phlistitemized2"/>
      <w:lvlText w:val="–"/>
      <w:lvlJc w:val="left"/>
      <w:pPr>
        <w:tabs>
          <w:tab w:val="left" w:pos="1755"/>
        </w:tabs>
        <w:ind w:left="1755" w:hanging="360"/>
      </w:pPr>
      <w:rPr>
        <w:rFonts w:ascii="Arial" w:hAnsi="Arial"/>
      </w:rPr>
    </w:lvl>
    <w:lvl w:ilvl="1" w:tplc="B6543F12">
      <w:start w:val="1"/>
      <w:numFmt w:val="lowerLetter"/>
      <w:lvlText w:val="%2."/>
      <w:lvlJc w:val="left"/>
      <w:pPr>
        <w:tabs>
          <w:tab w:val="left" w:pos="2340"/>
        </w:tabs>
        <w:ind w:left="2340" w:hanging="360"/>
      </w:pPr>
    </w:lvl>
    <w:lvl w:ilvl="2" w:tplc="1D50D094">
      <w:start w:val="1"/>
      <w:numFmt w:val="lowerRoman"/>
      <w:lvlText w:val="%3."/>
      <w:lvlJc w:val="right"/>
      <w:pPr>
        <w:tabs>
          <w:tab w:val="left" w:pos="3060"/>
        </w:tabs>
        <w:ind w:left="3060" w:hanging="180"/>
      </w:pPr>
    </w:lvl>
    <w:lvl w:ilvl="3" w:tplc="78165C46">
      <w:start w:val="1"/>
      <w:numFmt w:val="decimal"/>
      <w:lvlText w:val="%4."/>
      <w:lvlJc w:val="left"/>
      <w:pPr>
        <w:tabs>
          <w:tab w:val="left" w:pos="3780"/>
        </w:tabs>
        <w:ind w:left="3780" w:hanging="360"/>
      </w:pPr>
    </w:lvl>
    <w:lvl w:ilvl="4" w:tplc="7FC29524">
      <w:start w:val="1"/>
      <w:numFmt w:val="lowerLetter"/>
      <w:lvlText w:val="%5."/>
      <w:lvlJc w:val="left"/>
      <w:pPr>
        <w:tabs>
          <w:tab w:val="left" w:pos="4500"/>
        </w:tabs>
        <w:ind w:left="4500" w:hanging="360"/>
      </w:pPr>
    </w:lvl>
    <w:lvl w:ilvl="5" w:tplc="19A8C228">
      <w:start w:val="1"/>
      <w:numFmt w:val="lowerRoman"/>
      <w:lvlText w:val="%6."/>
      <w:lvlJc w:val="right"/>
      <w:pPr>
        <w:tabs>
          <w:tab w:val="left" w:pos="5220"/>
        </w:tabs>
        <w:ind w:left="5220" w:hanging="180"/>
      </w:pPr>
    </w:lvl>
    <w:lvl w:ilvl="6" w:tplc="EB22F60A">
      <w:start w:val="1"/>
      <w:numFmt w:val="decimal"/>
      <w:lvlText w:val="%7."/>
      <w:lvlJc w:val="left"/>
      <w:pPr>
        <w:tabs>
          <w:tab w:val="left" w:pos="5940"/>
        </w:tabs>
        <w:ind w:left="5940" w:hanging="360"/>
      </w:pPr>
    </w:lvl>
    <w:lvl w:ilvl="7" w:tplc="603C5A74">
      <w:start w:val="1"/>
      <w:numFmt w:val="lowerLetter"/>
      <w:lvlText w:val="%8."/>
      <w:lvlJc w:val="left"/>
      <w:pPr>
        <w:tabs>
          <w:tab w:val="left" w:pos="6660"/>
        </w:tabs>
        <w:ind w:left="6660" w:hanging="360"/>
      </w:pPr>
    </w:lvl>
    <w:lvl w:ilvl="8" w:tplc="89E6BCD8">
      <w:start w:val="1"/>
      <w:numFmt w:val="lowerRoman"/>
      <w:lvlText w:val="%9."/>
      <w:lvlJc w:val="right"/>
      <w:pPr>
        <w:tabs>
          <w:tab w:val="left" w:pos="7380"/>
        </w:tabs>
        <w:ind w:left="7380" w:hanging="180"/>
      </w:pPr>
    </w:lvl>
  </w:abstractNum>
  <w:abstractNum w:abstractNumId="70" w15:restartNumberingAfterBreak="0">
    <w:nsid w:val="69E41E89"/>
    <w:multiLevelType w:val="hybridMultilevel"/>
    <w:tmpl w:val="5D4E03B8"/>
    <w:lvl w:ilvl="0" w:tplc="1F684094">
      <w:start w:val="1"/>
      <w:numFmt w:val="decimal"/>
      <w:lvlText w:val="%1)"/>
      <w:lvlJc w:val="left"/>
      <w:pPr>
        <w:ind w:left="1429" w:hanging="360"/>
      </w:pPr>
    </w:lvl>
    <w:lvl w:ilvl="1" w:tplc="BF7A4342">
      <w:start w:val="1"/>
      <w:numFmt w:val="lowerLetter"/>
      <w:lvlText w:val="%2."/>
      <w:lvlJc w:val="left"/>
      <w:pPr>
        <w:ind w:left="2149" w:hanging="360"/>
      </w:pPr>
    </w:lvl>
    <w:lvl w:ilvl="2" w:tplc="D08C09E8">
      <w:start w:val="1"/>
      <w:numFmt w:val="lowerRoman"/>
      <w:lvlText w:val="%3."/>
      <w:lvlJc w:val="right"/>
      <w:pPr>
        <w:ind w:left="2869" w:hanging="180"/>
      </w:pPr>
    </w:lvl>
    <w:lvl w:ilvl="3" w:tplc="6A467AEE">
      <w:start w:val="1"/>
      <w:numFmt w:val="decimal"/>
      <w:lvlText w:val="%4."/>
      <w:lvlJc w:val="left"/>
      <w:pPr>
        <w:ind w:left="3589" w:hanging="360"/>
      </w:pPr>
    </w:lvl>
    <w:lvl w:ilvl="4" w:tplc="99280FB6">
      <w:start w:val="1"/>
      <w:numFmt w:val="lowerLetter"/>
      <w:lvlText w:val="%5."/>
      <w:lvlJc w:val="left"/>
      <w:pPr>
        <w:ind w:left="4309" w:hanging="360"/>
      </w:pPr>
    </w:lvl>
    <w:lvl w:ilvl="5" w:tplc="3D2661FA">
      <w:start w:val="1"/>
      <w:numFmt w:val="lowerRoman"/>
      <w:lvlText w:val="%6."/>
      <w:lvlJc w:val="right"/>
      <w:pPr>
        <w:ind w:left="5029" w:hanging="180"/>
      </w:pPr>
    </w:lvl>
    <w:lvl w:ilvl="6" w:tplc="0F323A22">
      <w:start w:val="1"/>
      <w:numFmt w:val="decimal"/>
      <w:lvlText w:val="%7."/>
      <w:lvlJc w:val="left"/>
      <w:pPr>
        <w:ind w:left="5749" w:hanging="360"/>
      </w:pPr>
    </w:lvl>
    <w:lvl w:ilvl="7" w:tplc="9748261C">
      <w:start w:val="1"/>
      <w:numFmt w:val="lowerLetter"/>
      <w:lvlText w:val="%8."/>
      <w:lvlJc w:val="left"/>
      <w:pPr>
        <w:ind w:left="6469" w:hanging="360"/>
      </w:pPr>
    </w:lvl>
    <w:lvl w:ilvl="8" w:tplc="7AD82E3C">
      <w:start w:val="1"/>
      <w:numFmt w:val="lowerRoman"/>
      <w:lvlText w:val="%9."/>
      <w:lvlJc w:val="right"/>
      <w:pPr>
        <w:ind w:left="7189" w:hanging="180"/>
      </w:pPr>
    </w:lvl>
  </w:abstractNum>
  <w:abstractNum w:abstractNumId="71" w15:restartNumberingAfterBreak="0">
    <w:nsid w:val="6DBB76B7"/>
    <w:multiLevelType w:val="hybridMultilevel"/>
    <w:tmpl w:val="14624982"/>
    <w:lvl w:ilvl="0" w:tplc="5770DA4E">
      <w:start w:val="1"/>
      <w:numFmt w:val="bullet"/>
      <w:pStyle w:val="af0"/>
      <w:lvlText w:val=""/>
      <w:lvlJc w:val="left"/>
      <w:pPr>
        <w:ind w:left="567" w:hanging="397"/>
      </w:pPr>
      <w:rPr>
        <w:rFonts w:ascii="Symbol" w:hAnsi="Symbol"/>
      </w:rPr>
    </w:lvl>
    <w:lvl w:ilvl="1" w:tplc="8CEA6DC6">
      <w:start w:val="1"/>
      <w:numFmt w:val="bullet"/>
      <w:lvlText w:val="o"/>
      <w:lvlJc w:val="left"/>
      <w:pPr>
        <w:tabs>
          <w:tab w:val="left" w:pos="1440"/>
        </w:tabs>
        <w:ind w:left="1440" w:hanging="360"/>
      </w:pPr>
      <w:rPr>
        <w:rFonts w:ascii="Courier New" w:hAnsi="Courier New"/>
      </w:rPr>
    </w:lvl>
    <w:lvl w:ilvl="2" w:tplc="C372A0D4">
      <w:start w:val="1"/>
      <w:numFmt w:val="bullet"/>
      <w:lvlText w:val=""/>
      <w:lvlJc w:val="left"/>
      <w:pPr>
        <w:tabs>
          <w:tab w:val="left" w:pos="2160"/>
        </w:tabs>
        <w:ind w:left="2160" w:hanging="360"/>
      </w:pPr>
      <w:rPr>
        <w:rFonts w:ascii="Wingdings" w:hAnsi="Wingdings"/>
      </w:rPr>
    </w:lvl>
    <w:lvl w:ilvl="3" w:tplc="7304BC64">
      <w:start w:val="1"/>
      <w:numFmt w:val="bullet"/>
      <w:lvlText w:val=""/>
      <w:lvlJc w:val="left"/>
      <w:pPr>
        <w:tabs>
          <w:tab w:val="left" w:pos="2880"/>
        </w:tabs>
        <w:ind w:left="2880" w:hanging="360"/>
      </w:pPr>
      <w:rPr>
        <w:rFonts w:ascii="Symbol" w:hAnsi="Symbol"/>
      </w:rPr>
    </w:lvl>
    <w:lvl w:ilvl="4" w:tplc="C854E43E">
      <w:start w:val="1"/>
      <w:numFmt w:val="bullet"/>
      <w:lvlText w:val="o"/>
      <w:lvlJc w:val="left"/>
      <w:pPr>
        <w:tabs>
          <w:tab w:val="left" w:pos="3600"/>
        </w:tabs>
        <w:ind w:left="3600" w:hanging="360"/>
      </w:pPr>
      <w:rPr>
        <w:rFonts w:ascii="Courier New" w:hAnsi="Courier New"/>
      </w:rPr>
    </w:lvl>
    <w:lvl w:ilvl="5" w:tplc="A42EFF84">
      <w:start w:val="1"/>
      <w:numFmt w:val="bullet"/>
      <w:lvlText w:val=""/>
      <w:lvlJc w:val="left"/>
      <w:pPr>
        <w:tabs>
          <w:tab w:val="left" w:pos="4320"/>
        </w:tabs>
        <w:ind w:left="4320" w:hanging="360"/>
      </w:pPr>
      <w:rPr>
        <w:rFonts w:ascii="Wingdings" w:hAnsi="Wingdings"/>
      </w:rPr>
    </w:lvl>
    <w:lvl w:ilvl="6" w:tplc="2FE6033C">
      <w:start w:val="1"/>
      <w:numFmt w:val="bullet"/>
      <w:lvlText w:val=""/>
      <w:lvlJc w:val="left"/>
      <w:pPr>
        <w:tabs>
          <w:tab w:val="left" w:pos="5040"/>
        </w:tabs>
        <w:ind w:left="5040" w:hanging="360"/>
      </w:pPr>
      <w:rPr>
        <w:rFonts w:ascii="Symbol" w:hAnsi="Symbol"/>
      </w:rPr>
    </w:lvl>
    <w:lvl w:ilvl="7" w:tplc="7C2C2C58">
      <w:start w:val="1"/>
      <w:numFmt w:val="bullet"/>
      <w:lvlText w:val="o"/>
      <w:lvlJc w:val="left"/>
      <w:pPr>
        <w:tabs>
          <w:tab w:val="left" w:pos="5760"/>
        </w:tabs>
        <w:ind w:left="5760" w:hanging="360"/>
      </w:pPr>
      <w:rPr>
        <w:rFonts w:ascii="Courier New" w:hAnsi="Courier New"/>
      </w:rPr>
    </w:lvl>
    <w:lvl w:ilvl="8" w:tplc="B17687A8">
      <w:start w:val="1"/>
      <w:numFmt w:val="bullet"/>
      <w:lvlText w:val=""/>
      <w:lvlJc w:val="left"/>
      <w:pPr>
        <w:tabs>
          <w:tab w:val="left" w:pos="6480"/>
        </w:tabs>
        <w:ind w:left="6480" w:hanging="360"/>
      </w:pPr>
      <w:rPr>
        <w:rFonts w:ascii="Wingdings" w:hAnsi="Wingdings"/>
      </w:rPr>
    </w:lvl>
  </w:abstractNum>
  <w:abstractNum w:abstractNumId="72" w15:restartNumberingAfterBreak="0">
    <w:nsid w:val="6ED94C60"/>
    <w:multiLevelType w:val="hybridMultilevel"/>
    <w:tmpl w:val="62827F68"/>
    <w:lvl w:ilvl="0" w:tplc="3F38D92E">
      <w:start w:val="1"/>
      <w:numFmt w:val="bullet"/>
      <w:lvlText w:val="−"/>
      <w:lvlJc w:val="left"/>
      <w:pPr>
        <w:tabs>
          <w:tab w:val="left" w:pos="1275"/>
        </w:tabs>
        <w:ind w:left="1275" w:hanging="567"/>
      </w:pPr>
      <w:rPr>
        <w:rFonts w:ascii="Times New Roman" w:hAnsi="Times New Roman"/>
        <w:sz w:val="24"/>
      </w:rPr>
    </w:lvl>
    <w:lvl w:ilvl="1" w:tplc="47389620">
      <w:start w:val="1"/>
      <w:numFmt w:val="bullet"/>
      <w:lvlText w:val=""/>
      <w:lvlJc w:val="left"/>
      <w:pPr>
        <w:tabs>
          <w:tab w:val="left" w:pos="1842"/>
        </w:tabs>
        <w:ind w:left="1842" w:hanging="567"/>
      </w:pPr>
      <w:rPr>
        <w:rFonts w:ascii="Symbol" w:hAnsi="Symbol"/>
        <w:color w:val="000000"/>
      </w:rPr>
    </w:lvl>
    <w:lvl w:ilvl="2" w:tplc="BF964D16">
      <w:start w:val="1"/>
      <w:numFmt w:val="bullet"/>
      <w:lvlText w:val=""/>
      <w:lvlJc w:val="left"/>
      <w:pPr>
        <w:tabs>
          <w:tab w:val="left" w:pos="2409"/>
        </w:tabs>
        <w:ind w:left="2409" w:hanging="567"/>
      </w:pPr>
      <w:rPr>
        <w:rFonts w:ascii="Wingdings" w:hAnsi="Wingdings"/>
      </w:rPr>
    </w:lvl>
    <w:lvl w:ilvl="3" w:tplc="C0CE43CC">
      <w:start w:val="1"/>
      <w:numFmt w:val="bullet"/>
      <w:lvlText w:val="o"/>
      <w:lvlJc w:val="left"/>
      <w:pPr>
        <w:tabs>
          <w:tab w:val="left" w:pos="2976"/>
        </w:tabs>
        <w:ind w:left="2976" w:hanging="567"/>
      </w:pPr>
      <w:rPr>
        <w:rFonts w:ascii="Courier New" w:hAnsi="Courier New"/>
      </w:rPr>
    </w:lvl>
    <w:lvl w:ilvl="4" w:tplc="53F8EB1C">
      <w:start w:val="1"/>
      <w:numFmt w:val="bullet"/>
      <w:lvlText w:val=""/>
      <w:lvlJc w:val="left"/>
      <w:pPr>
        <w:tabs>
          <w:tab w:val="left" w:pos="3543"/>
        </w:tabs>
        <w:ind w:left="3543" w:hanging="567"/>
      </w:pPr>
      <w:rPr>
        <w:rFonts w:ascii="Symbol" w:hAnsi="Symbol"/>
      </w:rPr>
    </w:lvl>
    <w:lvl w:ilvl="5" w:tplc="1B305AAC">
      <w:start w:val="1"/>
      <w:numFmt w:val="bullet"/>
      <w:lvlText w:val=""/>
      <w:lvlJc w:val="left"/>
      <w:pPr>
        <w:tabs>
          <w:tab w:val="left" w:pos="4110"/>
        </w:tabs>
        <w:ind w:left="4110" w:hanging="567"/>
      </w:pPr>
      <w:rPr>
        <w:rFonts w:ascii="Wingdings" w:hAnsi="Wingdings"/>
      </w:rPr>
    </w:lvl>
    <w:lvl w:ilvl="6" w:tplc="FC0E32C8">
      <w:start w:val="1"/>
      <w:numFmt w:val="bullet"/>
      <w:lvlText w:val="o"/>
      <w:lvlJc w:val="left"/>
      <w:pPr>
        <w:tabs>
          <w:tab w:val="left" w:pos="4677"/>
        </w:tabs>
        <w:ind w:left="4677" w:hanging="567"/>
      </w:pPr>
      <w:rPr>
        <w:rFonts w:ascii="Courier New" w:hAnsi="Courier New"/>
      </w:rPr>
    </w:lvl>
    <w:lvl w:ilvl="7" w:tplc="6F9AE8F8">
      <w:start w:val="1"/>
      <w:numFmt w:val="bullet"/>
      <w:lvlText w:val=""/>
      <w:lvlJc w:val="left"/>
      <w:pPr>
        <w:tabs>
          <w:tab w:val="left" w:pos="5244"/>
        </w:tabs>
        <w:ind w:left="5244" w:hanging="567"/>
      </w:pPr>
      <w:rPr>
        <w:rFonts w:ascii="Symbol" w:hAnsi="Symbol"/>
      </w:rPr>
    </w:lvl>
    <w:lvl w:ilvl="8" w:tplc="0F582190">
      <w:start w:val="1"/>
      <w:numFmt w:val="bullet"/>
      <w:lvlText w:val=""/>
      <w:lvlJc w:val="left"/>
      <w:pPr>
        <w:tabs>
          <w:tab w:val="left" w:pos="5811"/>
        </w:tabs>
        <w:ind w:left="5811" w:hanging="567"/>
      </w:pPr>
      <w:rPr>
        <w:rFonts w:ascii="Wingdings" w:hAnsi="Wingdings"/>
      </w:rPr>
    </w:lvl>
  </w:abstractNum>
  <w:abstractNum w:abstractNumId="73" w15:restartNumberingAfterBreak="0">
    <w:nsid w:val="6EE46004"/>
    <w:multiLevelType w:val="hybridMultilevel"/>
    <w:tmpl w:val="7D6AC1E2"/>
    <w:lvl w:ilvl="0" w:tplc="9222A888">
      <w:start w:val="1"/>
      <w:numFmt w:val="bullet"/>
      <w:pStyle w:val="-3"/>
      <w:lvlText w:val="₋"/>
      <w:lvlJc w:val="left"/>
      <w:pPr>
        <w:ind w:left="1429" w:hanging="360"/>
      </w:pPr>
      <w:rPr>
        <w:rFonts w:ascii="Times New Roman" w:hAnsi="Times New Roman"/>
      </w:rPr>
    </w:lvl>
    <w:lvl w:ilvl="1" w:tplc="E396AE2C">
      <w:start w:val="1"/>
      <w:numFmt w:val="bullet"/>
      <w:lvlText w:val="o"/>
      <w:lvlJc w:val="left"/>
      <w:pPr>
        <w:ind w:left="2149" w:hanging="360"/>
      </w:pPr>
      <w:rPr>
        <w:rFonts w:ascii="Courier New" w:hAnsi="Courier New"/>
      </w:rPr>
    </w:lvl>
    <w:lvl w:ilvl="2" w:tplc="7818AA8C">
      <w:start w:val="1"/>
      <w:numFmt w:val="bullet"/>
      <w:lvlText w:val=""/>
      <w:lvlJc w:val="left"/>
      <w:pPr>
        <w:ind w:left="2869" w:hanging="360"/>
      </w:pPr>
      <w:rPr>
        <w:rFonts w:ascii="Wingdings" w:hAnsi="Wingdings"/>
      </w:rPr>
    </w:lvl>
    <w:lvl w:ilvl="3" w:tplc="2F2CF2B8">
      <w:start w:val="1"/>
      <w:numFmt w:val="bullet"/>
      <w:lvlText w:val=""/>
      <w:lvlJc w:val="left"/>
      <w:pPr>
        <w:ind w:left="3589" w:hanging="360"/>
      </w:pPr>
      <w:rPr>
        <w:rFonts w:ascii="Symbol" w:hAnsi="Symbol"/>
      </w:rPr>
    </w:lvl>
    <w:lvl w:ilvl="4" w:tplc="36EA0774">
      <w:start w:val="1"/>
      <w:numFmt w:val="bullet"/>
      <w:lvlText w:val="o"/>
      <w:lvlJc w:val="left"/>
      <w:pPr>
        <w:ind w:left="4309" w:hanging="360"/>
      </w:pPr>
      <w:rPr>
        <w:rFonts w:ascii="Courier New" w:hAnsi="Courier New"/>
      </w:rPr>
    </w:lvl>
    <w:lvl w:ilvl="5" w:tplc="62BC32CC">
      <w:start w:val="1"/>
      <w:numFmt w:val="bullet"/>
      <w:lvlText w:val=""/>
      <w:lvlJc w:val="left"/>
      <w:pPr>
        <w:ind w:left="5029" w:hanging="360"/>
      </w:pPr>
      <w:rPr>
        <w:rFonts w:ascii="Wingdings" w:hAnsi="Wingdings"/>
      </w:rPr>
    </w:lvl>
    <w:lvl w:ilvl="6" w:tplc="336E75B0">
      <w:start w:val="1"/>
      <w:numFmt w:val="bullet"/>
      <w:lvlText w:val=""/>
      <w:lvlJc w:val="left"/>
      <w:pPr>
        <w:ind w:left="5749" w:hanging="360"/>
      </w:pPr>
      <w:rPr>
        <w:rFonts w:ascii="Symbol" w:hAnsi="Symbol"/>
      </w:rPr>
    </w:lvl>
    <w:lvl w:ilvl="7" w:tplc="64EACC00">
      <w:start w:val="1"/>
      <w:numFmt w:val="bullet"/>
      <w:lvlText w:val="o"/>
      <w:lvlJc w:val="left"/>
      <w:pPr>
        <w:ind w:left="6469" w:hanging="360"/>
      </w:pPr>
      <w:rPr>
        <w:rFonts w:ascii="Courier New" w:hAnsi="Courier New"/>
      </w:rPr>
    </w:lvl>
    <w:lvl w:ilvl="8" w:tplc="986CEA38">
      <w:start w:val="1"/>
      <w:numFmt w:val="bullet"/>
      <w:lvlText w:val=""/>
      <w:lvlJc w:val="left"/>
      <w:pPr>
        <w:ind w:left="7189" w:hanging="360"/>
      </w:pPr>
      <w:rPr>
        <w:rFonts w:ascii="Wingdings" w:hAnsi="Wingdings"/>
      </w:rPr>
    </w:lvl>
  </w:abstractNum>
  <w:abstractNum w:abstractNumId="74" w15:restartNumberingAfterBreak="0">
    <w:nsid w:val="6FB96B9D"/>
    <w:multiLevelType w:val="hybridMultilevel"/>
    <w:tmpl w:val="47B2F920"/>
    <w:lvl w:ilvl="0" w:tplc="D9588374">
      <w:start w:val="1"/>
      <w:numFmt w:val="russianLower"/>
      <w:lvlText w:val="%1)"/>
      <w:lvlJc w:val="left"/>
      <w:pPr>
        <w:tabs>
          <w:tab w:val="left" w:pos="1080"/>
        </w:tabs>
        <w:ind w:left="1080" w:hanging="360"/>
      </w:pPr>
    </w:lvl>
    <w:lvl w:ilvl="1" w:tplc="7214D9E6">
      <w:start w:val="1"/>
      <w:numFmt w:val="bullet"/>
      <w:lvlText w:val=""/>
      <w:lvlJc w:val="left"/>
      <w:pPr>
        <w:tabs>
          <w:tab w:val="left" w:pos="2160"/>
        </w:tabs>
        <w:ind w:left="2101" w:hanging="301"/>
      </w:pPr>
      <w:rPr>
        <w:rFonts w:ascii="Symbol" w:hAnsi="Symbol"/>
      </w:rPr>
    </w:lvl>
    <w:lvl w:ilvl="2" w:tplc="C82CC41C">
      <w:start w:val="1"/>
      <w:numFmt w:val="decimal"/>
      <w:pStyle w:val="af1"/>
      <w:lvlText w:val="%3)"/>
      <w:lvlJc w:val="left"/>
      <w:pPr>
        <w:tabs>
          <w:tab w:val="left" w:pos="1440"/>
        </w:tabs>
        <w:ind w:left="1440" w:hanging="360"/>
      </w:pPr>
    </w:lvl>
    <w:lvl w:ilvl="3" w:tplc="F872EB9C">
      <w:start w:val="1"/>
      <w:numFmt w:val="decimal"/>
      <w:lvlText w:val="%4."/>
      <w:lvlJc w:val="left"/>
      <w:pPr>
        <w:tabs>
          <w:tab w:val="left" w:pos="3600"/>
        </w:tabs>
        <w:ind w:left="3600" w:hanging="360"/>
      </w:pPr>
    </w:lvl>
    <w:lvl w:ilvl="4" w:tplc="7318B8C4">
      <w:start w:val="1"/>
      <w:numFmt w:val="lowerLetter"/>
      <w:lvlText w:val="%5."/>
      <w:lvlJc w:val="left"/>
      <w:pPr>
        <w:tabs>
          <w:tab w:val="left" w:pos="4320"/>
        </w:tabs>
        <w:ind w:left="4320" w:hanging="360"/>
      </w:pPr>
    </w:lvl>
    <w:lvl w:ilvl="5" w:tplc="C476546E">
      <w:start w:val="1"/>
      <w:numFmt w:val="lowerRoman"/>
      <w:lvlText w:val="%6."/>
      <w:lvlJc w:val="right"/>
      <w:pPr>
        <w:tabs>
          <w:tab w:val="left" w:pos="5040"/>
        </w:tabs>
        <w:ind w:left="5040" w:hanging="180"/>
      </w:pPr>
    </w:lvl>
    <w:lvl w:ilvl="6" w:tplc="91D8A14A">
      <w:start w:val="1"/>
      <w:numFmt w:val="decimal"/>
      <w:lvlText w:val="%7."/>
      <w:lvlJc w:val="left"/>
      <w:pPr>
        <w:tabs>
          <w:tab w:val="left" w:pos="5760"/>
        </w:tabs>
        <w:ind w:left="5760" w:hanging="360"/>
      </w:pPr>
    </w:lvl>
    <w:lvl w:ilvl="7" w:tplc="30E8894A">
      <w:start w:val="1"/>
      <w:numFmt w:val="lowerLetter"/>
      <w:lvlText w:val="%8."/>
      <w:lvlJc w:val="left"/>
      <w:pPr>
        <w:tabs>
          <w:tab w:val="left" w:pos="6480"/>
        </w:tabs>
        <w:ind w:left="6480" w:hanging="360"/>
      </w:pPr>
    </w:lvl>
    <w:lvl w:ilvl="8" w:tplc="74322DE2">
      <w:start w:val="1"/>
      <w:numFmt w:val="lowerRoman"/>
      <w:lvlText w:val="%9."/>
      <w:lvlJc w:val="right"/>
      <w:pPr>
        <w:tabs>
          <w:tab w:val="left" w:pos="7200"/>
        </w:tabs>
        <w:ind w:left="7200" w:hanging="180"/>
      </w:pPr>
    </w:lvl>
  </w:abstractNum>
  <w:abstractNum w:abstractNumId="75" w15:restartNumberingAfterBreak="0">
    <w:nsid w:val="700D6C6D"/>
    <w:multiLevelType w:val="hybridMultilevel"/>
    <w:tmpl w:val="DC4CD0CC"/>
    <w:lvl w:ilvl="0" w:tplc="C6425C32">
      <w:start w:val="1"/>
      <w:numFmt w:val="decimal"/>
      <w:lvlText w:val="%1."/>
      <w:lvlJc w:val="left"/>
      <w:pPr>
        <w:ind w:left="1429" w:hanging="360"/>
      </w:pPr>
    </w:lvl>
    <w:lvl w:ilvl="1" w:tplc="87DEDB56">
      <w:start w:val="1"/>
      <w:numFmt w:val="lowerLetter"/>
      <w:lvlText w:val="%2."/>
      <w:lvlJc w:val="left"/>
      <w:pPr>
        <w:ind w:left="2149" w:hanging="360"/>
      </w:pPr>
    </w:lvl>
    <w:lvl w:ilvl="2" w:tplc="F618C32E">
      <w:start w:val="1"/>
      <w:numFmt w:val="lowerRoman"/>
      <w:lvlText w:val="%3."/>
      <w:lvlJc w:val="right"/>
      <w:pPr>
        <w:ind w:left="2869" w:hanging="180"/>
      </w:pPr>
    </w:lvl>
    <w:lvl w:ilvl="3" w:tplc="6E7E71CC">
      <w:start w:val="1"/>
      <w:numFmt w:val="decimal"/>
      <w:lvlText w:val="%4."/>
      <w:lvlJc w:val="left"/>
      <w:pPr>
        <w:ind w:left="3589" w:hanging="360"/>
      </w:pPr>
    </w:lvl>
    <w:lvl w:ilvl="4" w:tplc="0B5A0190">
      <w:start w:val="1"/>
      <w:numFmt w:val="lowerLetter"/>
      <w:lvlText w:val="%5."/>
      <w:lvlJc w:val="left"/>
      <w:pPr>
        <w:ind w:left="4309" w:hanging="360"/>
      </w:pPr>
    </w:lvl>
    <w:lvl w:ilvl="5" w:tplc="6E10B738">
      <w:start w:val="1"/>
      <w:numFmt w:val="lowerRoman"/>
      <w:lvlText w:val="%6."/>
      <w:lvlJc w:val="right"/>
      <w:pPr>
        <w:ind w:left="5029" w:hanging="180"/>
      </w:pPr>
    </w:lvl>
    <w:lvl w:ilvl="6" w:tplc="9008FDD8">
      <w:start w:val="1"/>
      <w:numFmt w:val="decimal"/>
      <w:lvlText w:val="%7."/>
      <w:lvlJc w:val="left"/>
      <w:pPr>
        <w:ind w:left="5749" w:hanging="360"/>
      </w:pPr>
    </w:lvl>
    <w:lvl w:ilvl="7" w:tplc="D1B4A0DC">
      <w:start w:val="1"/>
      <w:numFmt w:val="lowerLetter"/>
      <w:lvlText w:val="%8."/>
      <w:lvlJc w:val="left"/>
      <w:pPr>
        <w:ind w:left="6469" w:hanging="360"/>
      </w:pPr>
    </w:lvl>
    <w:lvl w:ilvl="8" w:tplc="88D4C31C">
      <w:start w:val="1"/>
      <w:numFmt w:val="lowerRoman"/>
      <w:lvlText w:val="%9."/>
      <w:lvlJc w:val="right"/>
      <w:pPr>
        <w:ind w:left="7189" w:hanging="180"/>
      </w:pPr>
    </w:lvl>
  </w:abstractNum>
  <w:abstractNum w:abstractNumId="76" w15:restartNumberingAfterBreak="0">
    <w:nsid w:val="7052453A"/>
    <w:multiLevelType w:val="multilevel"/>
    <w:tmpl w:val="8598BFA4"/>
    <w:lvl w:ilvl="0">
      <w:start w:val="1"/>
      <w:numFmt w:val="upperLetter"/>
      <w:pStyle w:val="16"/>
      <w:lvlText w:val="Приложение %1."/>
      <w:lvlJc w:val="left"/>
      <w:pPr>
        <w:tabs>
          <w:tab w:val="left" w:pos="567"/>
        </w:tabs>
        <w:ind w:left="567" w:hanging="567"/>
      </w:pPr>
    </w:lvl>
    <w:lvl w:ilvl="1">
      <w:start w:val="1"/>
      <w:numFmt w:val="decimal"/>
      <w:pStyle w:val="29"/>
      <w:lvlText w:val="%1.%2"/>
      <w:lvlJc w:val="left"/>
      <w:pPr>
        <w:tabs>
          <w:tab w:val="left" w:pos="1843"/>
        </w:tabs>
        <w:ind w:left="992" w:hanging="141"/>
      </w:pPr>
      <w:rPr>
        <w:b/>
      </w:rPr>
    </w:lvl>
    <w:lvl w:ilvl="2">
      <w:start w:val="1"/>
      <w:numFmt w:val="decimal"/>
      <w:pStyle w:val="33"/>
      <w:lvlText w:val="%1.%2.%3"/>
      <w:lvlJc w:val="left"/>
      <w:pPr>
        <w:tabs>
          <w:tab w:val="left" w:pos="2126"/>
        </w:tabs>
        <w:ind w:left="1276" w:hanging="425"/>
      </w:pPr>
    </w:lvl>
    <w:lvl w:ilvl="3">
      <w:start w:val="1"/>
      <w:numFmt w:val="decimal"/>
      <w:pStyle w:val="41"/>
      <w:lvlText w:val="%1.%2.%3.%4"/>
      <w:lvlJc w:val="left"/>
      <w:pPr>
        <w:tabs>
          <w:tab w:val="left" w:pos="851"/>
        </w:tabs>
        <w:ind w:left="1559" w:hanging="708"/>
      </w:pPr>
      <w:rPr>
        <w:rFonts w:ascii="Times New Roman" w:hAnsi="Times New Roman"/>
        <w:b/>
        <w:i w:val="0"/>
        <w:caps w:val="0"/>
        <w:smallCaps w:val="0"/>
        <w:strike w:val="0"/>
        <w:color w:val="000000"/>
        <w:spacing w:val="0"/>
        <w:u w:val="none"/>
      </w:rPr>
    </w:lvl>
    <w:lvl w:ilvl="4">
      <w:start w:val="1"/>
      <w:numFmt w:val="decimal"/>
      <w:pStyle w:val="51"/>
      <w:lvlText w:val="%1.%2.%3.%4.%5"/>
      <w:lvlJc w:val="left"/>
      <w:pPr>
        <w:tabs>
          <w:tab w:val="left" w:pos="2835"/>
        </w:tabs>
        <w:ind w:left="1985" w:hanging="1134"/>
      </w:pPr>
    </w:lvl>
    <w:lvl w:ilvl="5">
      <w:start w:val="1"/>
      <w:numFmt w:val="decimal"/>
      <w:pStyle w:val="60"/>
      <w:lvlText w:val="%1.%2.%3.%4.%5.%6"/>
      <w:lvlJc w:val="left"/>
      <w:pPr>
        <w:tabs>
          <w:tab w:val="left" w:pos="2835"/>
        </w:tabs>
        <w:ind w:left="1985" w:hanging="1134"/>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1F109AD"/>
    <w:multiLevelType w:val="hybridMultilevel"/>
    <w:tmpl w:val="B3822A90"/>
    <w:lvl w:ilvl="0" w:tplc="22DA7344">
      <w:start w:val="1"/>
      <w:numFmt w:val="decimal"/>
      <w:lvlText w:val="%1)"/>
      <w:lvlJc w:val="left"/>
      <w:pPr>
        <w:ind w:left="1429" w:hanging="360"/>
      </w:pPr>
    </w:lvl>
    <w:lvl w:ilvl="1" w:tplc="57A23F92">
      <w:start w:val="1"/>
      <w:numFmt w:val="lowerLetter"/>
      <w:lvlText w:val="%2."/>
      <w:lvlJc w:val="left"/>
      <w:pPr>
        <w:ind w:left="2149" w:hanging="360"/>
      </w:pPr>
    </w:lvl>
    <w:lvl w:ilvl="2" w:tplc="331E5D48">
      <w:start w:val="1"/>
      <w:numFmt w:val="lowerRoman"/>
      <w:lvlText w:val="%3."/>
      <w:lvlJc w:val="right"/>
      <w:pPr>
        <w:ind w:left="2869" w:hanging="180"/>
      </w:pPr>
    </w:lvl>
    <w:lvl w:ilvl="3" w:tplc="10A03180">
      <w:start w:val="1"/>
      <w:numFmt w:val="decimal"/>
      <w:lvlText w:val="%4."/>
      <w:lvlJc w:val="left"/>
      <w:pPr>
        <w:ind w:left="3589" w:hanging="360"/>
      </w:pPr>
    </w:lvl>
    <w:lvl w:ilvl="4" w:tplc="812AB266">
      <w:start w:val="1"/>
      <w:numFmt w:val="lowerLetter"/>
      <w:lvlText w:val="%5."/>
      <w:lvlJc w:val="left"/>
      <w:pPr>
        <w:ind w:left="4309" w:hanging="360"/>
      </w:pPr>
    </w:lvl>
    <w:lvl w:ilvl="5" w:tplc="97507F90">
      <w:start w:val="1"/>
      <w:numFmt w:val="lowerRoman"/>
      <w:lvlText w:val="%6."/>
      <w:lvlJc w:val="right"/>
      <w:pPr>
        <w:ind w:left="5029" w:hanging="180"/>
      </w:pPr>
    </w:lvl>
    <w:lvl w:ilvl="6" w:tplc="15EA0ED4">
      <w:start w:val="1"/>
      <w:numFmt w:val="decimal"/>
      <w:lvlText w:val="%7."/>
      <w:lvlJc w:val="left"/>
      <w:pPr>
        <w:ind w:left="5749" w:hanging="360"/>
      </w:pPr>
    </w:lvl>
    <w:lvl w:ilvl="7" w:tplc="58A042CE">
      <w:start w:val="1"/>
      <w:numFmt w:val="lowerLetter"/>
      <w:lvlText w:val="%8."/>
      <w:lvlJc w:val="left"/>
      <w:pPr>
        <w:ind w:left="6469" w:hanging="360"/>
      </w:pPr>
    </w:lvl>
    <w:lvl w:ilvl="8" w:tplc="33BE8880">
      <w:start w:val="1"/>
      <w:numFmt w:val="lowerRoman"/>
      <w:lvlText w:val="%9."/>
      <w:lvlJc w:val="right"/>
      <w:pPr>
        <w:ind w:left="7189" w:hanging="180"/>
      </w:pPr>
    </w:lvl>
  </w:abstractNum>
  <w:abstractNum w:abstractNumId="78" w15:restartNumberingAfterBreak="0">
    <w:nsid w:val="74B93EC9"/>
    <w:multiLevelType w:val="hybridMultilevel"/>
    <w:tmpl w:val="D912153E"/>
    <w:lvl w:ilvl="0" w:tplc="2C2C1054">
      <w:start w:val="2"/>
      <w:numFmt w:val="decimal"/>
      <w:lvlText w:val="%1."/>
      <w:lvlJc w:val="left"/>
      <w:pPr>
        <w:ind w:left="1070" w:hanging="360"/>
      </w:pPr>
      <w:rPr>
        <w:rFonts w:hint="default"/>
      </w:rPr>
    </w:lvl>
    <w:lvl w:ilvl="1" w:tplc="E4A645F8">
      <w:start w:val="1"/>
      <w:numFmt w:val="bullet"/>
      <w:lvlText w:val="o"/>
      <w:lvlJc w:val="left"/>
      <w:pPr>
        <w:ind w:left="4199" w:hanging="360"/>
      </w:pPr>
      <w:rPr>
        <w:rFonts w:ascii="Courier New" w:hAnsi="Courier New" w:cs="Courier New" w:hint="default"/>
      </w:rPr>
    </w:lvl>
    <w:lvl w:ilvl="2" w:tplc="A13C102E">
      <w:start w:val="1"/>
      <w:numFmt w:val="lowerRoman"/>
      <w:lvlText w:val="%3."/>
      <w:lvlJc w:val="right"/>
      <w:pPr>
        <w:ind w:left="4919" w:hanging="180"/>
      </w:pPr>
      <w:rPr>
        <w:rFonts w:hint="default"/>
      </w:rPr>
    </w:lvl>
    <w:lvl w:ilvl="3" w:tplc="2A0A4A54">
      <w:start w:val="1"/>
      <w:numFmt w:val="decimal"/>
      <w:lvlText w:val="%4."/>
      <w:lvlJc w:val="left"/>
      <w:pPr>
        <w:ind w:left="5639" w:hanging="360"/>
      </w:pPr>
      <w:rPr>
        <w:rFonts w:hint="default"/>
      </w:rPr>
    </w:lvl>
    <w:lvl w:ilvl="4" w:tplc="D6DEA112">
      <w:start w:val="1"/>
      <w:numFmt w:val="lowerLetter"/>
      <w:lvlText w:val="%5."/>
      <w:lvlJc w:val="left"/>
      <w:pPr>
        <w:ind w:left="6359" w:hanging="360"/>
      </w:pPr>
      <w:rPr>
        <w:rFonts w:hint="default"/>
      </w:rPr>
    </w:lvl>
    <w:lvl w:ilvl="5" w:tplc="AD9CDB78">
      <w:start w:val="1"/>
      <w:numFmt w:val="lowerRoman"/>
      <w:lvlText w:val="%6."/>
      <w:lvlJc w:val="right"/>
      <w:pPr>
        <w:ind w:left="7079" w:hanging="180"/>
      </w:pPr>
      <w:rPr>
        <w:rFonts w:hint="default"/>
      </w:rPr>
    </w:lvl>
    <w:lvl w:ilvl="6" w:tplc="4C6AEE16">
      <w:start w:val="1"/>
      <w:numFmt w:val="decimal"/>
      <w:lvlText w:val="%7."/>
      <w:lvlJc w:val="left"/>
      <w:pPr>
        <w:ind w:left="7799" w:hanging="360"/>
      </w:pPr>
      <w:rPr>
        <w:rFonts w:hint="default"/>
      </w:rPr>
    </w:lvl>
    <w:lvl w:ilvl="7" w:tplc="878A3B10">
      <w:start w:val="1"/>
      <w:numFmt w:val="lowerLetter"/>
      <w:lvlText w:val="%8."/>
      <w:lvlJc w:val="left"/>
      <w:pPr>
        <w:ind w:left="8519" w:hanging="360"/>
      </w:pPr>
      <w:rPr>
        <w:rFonts w:hint="default"/>
      </w:rPr>
    </w:lvl>
    <w:lvl w:ilvl="8" w:tplc="208C268C">
      <w:start w:val="1"/>
      <w:numFmt w:val="lowerRoman"/>
      <w:lvlText w:val="%9."/>
      <w:lvlJc w:val="right"/>
      <w:pPr>
        <w:ind w:left="9239" w:hanging="180"/>
      </w:pPr>
      <w:rPr>
        <w:rFonts w:hint="default"/>
      </w:rPr>
    </w:lvl>
  </w:abstractNum>
  <w:abstractNum w:abstractNumId="79" w15:restartNumberingAfterBreak="0">
    <w:nsid w:val="776F27E4"/>
    <w:multiLevelType w:val="multilevel"/>
    <w:tmpl w:val="919C7FA2"/>
    <w:lvl w:ilvl="0">
      <w:start w:val="1"/>
      <w:numFmt w:val="decimal"/>
      <w:pStyle w:val="17"/>
      <w:lvlText w:val="%1"/>
      <w:lvlJc w:val="left"/>
      <w:pPr>
        <w:ind w:left="567" w:firstLine="0"/>
      </w:pPr>
      <w:rPr>
        <w:b/>
      </w:rPr>
    </w:lvl>
    <w:lvl w:ilvl="1">
      <w:start w:val="1"/>
      <w:numFmt w:val="decimal"/>
      <w:pStyle w:val="2a"/>
      <w:lvlText w:val="%1.%2"/>
      <w:lvlJc w:val="left"/>
      <w:pPr>
        <w:ind w:left="567" w:firstLine="0"/>
      </w:pPr>
    </w:lvl>
    <w:lvl w:ilvl="2">
      <w:start w:val="1"/>
      <w:numFmt w:val="decimal"/>
      <w:pStyle w:val="34"/>
      <w:lvlText w:val="%1.%2.%3"/>
      <w:lvlJc w:val="left"/>
      <w:pPr>
        <w:ind w:left="1418" w:firstLine="0"/>
      </w:pPr>
    </w:lvl>
    <w:lvl w:ilvl="3">
      <w:start w:val="1"/>
      <w:numFmt w:val="decimal"/>
      <w:pStyle w:val="42"/>
      <w:lvlText w:val="%1.%2.%3.%4"/>
      <w:lvlJc w:val="left"/>
      <w:pPr>
        <w:ind w:left="3983" w:hanging="864"/>
      </w:pPr>
    </w:lvl>
    <w:lvl w:ilvl="4">
      <w:start w:val="1"/>
      <w:numFmt w:val="decimal"/>
      <w:pStyle w:val="52"/>
      <w:lvlText w:val="%1.%2.%3.%4.%5"/>
      <w:lvlJc w:val="left"/>
      <w:pPr>
        <w:ind w:left="1008" w:hanging="1008"/>
      </w:pPr>
    </w:lvl>
    <w:lvl w:ilvl="5">
      <w:start w:val="1"/>
      <w:numFmt w:val="decimal"/>
      <w:pStyle w:val="61"/>
      <w:lvlText w:val="%1.%2.%3.%4.%5.%6"/>
      <w:lvlJc w:val="left"/>
      <w:pPr>
        <w:ind w:left="1152" w:hanging="1152"/>
      </w:pPr>
    </w:lvl>
    <w:lvl w:ilvl="6">
      <w:start w:val="1"/>
      <w:numFmt w:val="decimal"/>
      <w:pStyle w:val="70"/>
      <w:lvlText w:val="%1.%2.%3.%4.%5.%6.%7"/>
      <w:lvlJc w:val="left"/>
      <w:pPr>
        <w:ind w:left="1296" w:hanging="1296"/>
      </w:pPr>
    </w:lvl>
    <w:lvl w:ilvl="7">
      <w:start w:val="1"/>
      <w:numFmt w:val="decimal"/>
      <w:pStyle w:val="80"/>
      <w:lvlText w:val="%1.%2.%3.%4.%5.%6.%7.%8"/>
      <w:lvlJc w:val="left"/>
      <w:pPr>
        <w:ind w:left="1440" w:hanging="1440"/>
      </w:pPr>
    </w:lvl>
    <w:lvl w:ilvl="8">
      <w:start w:val="1"/>
      <w:numFmt w:val="decimal"/>
      <w:pStyle w:val="90"/>
      <w:lvlText w:val="%1.%2.%3.%4.%5.%6.%7.%8.%9"/>
      <w:lvlJc w:val="left"/>
      <w:pPr>
        <w:ind w:left="1584" w:hanging="1584"/>
      </w:pPr>
    </w:lvl>
  </w:abstractNum>
  <w:abstractNum w:abstractNumId="80" w15:restartNumberingAfterBreak="0">
    <w:nsid w:val="78A0555F"/>
    <w:multiLevelType w:val="hybridMultilevel"/>
    <w:tmpl w:val="D312192A"/>
    <w:lvl w:ilvl="0" w:tplc="CD4690CA">
      <w:start w:val="1"/>
      <w:numFmt w:val="bullet"/>
      <w:pStyle w:val="phlistitemized1"/>
      <w:lvlText w:val=""/>
      <w:lvlJc w:val="left"/>
      <w:pPr>
        <w:tabs>
          <w:tab w:val="left" w:pos="1077"/>
        </w:tabs>
        <w:ind w:left="1077" w:hanging="357"/>
      </w:pPr>
      <w:rPr>
        <w:rFonts w:ascii="Symbol" w:hAnsi="Symbol"/>
        <w:color w:val="000000"/>
      </w:rPr>
    </w:lvl>
    <w:lvl w:ilvl="1" w:tplc="1ED400F6">
      <w:start w:val="1"/>
      <w:numFmt w:val="bullet"/>
      <w:lvlText w:val="o"/>
      <w:lvlJc w:val="left"/>
      <w:pPr>
        <w:tabs>
          <w:tab w:val="left" w:pos="2160"/>
        </w:tabs>
        <w:ind w:left="2160" w:hanging="360"/>
      </w:pPr>
      <w:rPr>
        <w:rFonts w:ascii="Courier New" w:hAnsi="Courier New"/>
      </w:rPr>
    </w:lvl>
    <w:lvl w:ilvl="2" w:tplc="382C6006">
      <w:start w:val="1"/>
      <w:numFmt w:val="bullet"/>
      <w:lvlText w:val=""/>
      <w:lvlJc w:val="left"/>
      <w:pPr>
        <w:tabs>
          <w:tab w:val="left" w:pos="2880"/>
        </w:tabs>
        <w:ind w:left="2880" w:hanging="360"/>
      </w:pPr>
      <w:rPr>
        <w:rFonts w:ascii="Wingdings" w:hAnsi="Wingdings"/>
      </w:rPr>
    </w:lvl>
    <w:lvl w:ilvl="3" w:tplc="3C38BBD6">
      <w:start w:val="1"/>
      <w:numFmt w:val="bullet"/>
      <w:lvlText w:val=""/>
      <w:lvlJc w:val="left"/>
      <w:pPr>
        <w:tabs>
          <w:tab w:val="left" w:pos="3600"/>
        </w:tabs>
        <w:ind w:left="3600" w:hanging="360"/>
      </w:pPr>
      <w:rPr>
        <w:rFonts w:ascii="Symbol" w:hAnsi="Symbol"/>
      </w:rPr>
    </w:lvl>
    <w:lvl w:ilvl="4" w:tplc="A6C07C08">
      <w:start w:val="1"/>
      <w:numFmt w:val="bullet"/>
      <w:lvlText w:val="o"/>
      <w:lvlJc w:val="left"/>
      <w:pPr>
        <w:tabs>
          <w:tab w:val="left" w:pos="4320"/>
        </w:tabs>
        <w:ind w:left="4320" w:hanging="360"/>
      </w:pPr>
      <w:rPr>
        <w:rFonts w:ascii="Courier New" w:hAnsi="Courier New"/>
      </w:rPr>
    </w:lvl>
    <w:lvl w:ilvl="5" w:tplc="B942B94A">
      <w:start w:val="1"/>
      <w:numFmt w:val="bullet"/>
      <w:lvlText w:val=""/>
      <w:lvlJc w:val="left"/>
      <w:pPr>
        <w:tabs>
          <w:tab w:val="left" w:pos="5040"/>
        </w:tabs>
        <w:ind w:left="5040" w:hanging="360"/>
      </w:pPr>
      <w:rPr>
        <w:rFonts w:ascii="Wingdings" w:hAnsi="Wingdings"/>
      </w:rPr>
    </w:lvl>
    <w:lvl w:ilvl="6" w:tplc="EF90063E">
      <w:start w:val="1"/>
      <w:numFmt w:val="bullet"/>
      <w:lvlText w:val=""/>
      <w:lvlJc w:val="left"/>
      <w:pPr>
        <w:tabs>
          <w:tab w:val="left" w:pos="5760"/>
        </w:tabs>
        <w:ind w:left="5760" w:hanging="360"/>
      </w:pPr>
      <w:rPr>
        <w:rFonts w:ascii="Symbol" w:hAnsi="Symbol"/>
      </w:rPr>
    </w:lvl>
    <w:lvl w:ilvl="7" w:tplc="E3E21BC8">
      <w:start w:val="1"/>
      <w:numFmt w:val="bullet"/>
      <w:lvlText w:val="o"/>
      <w:lvlJc w:val="left"/>
      <w:pPr>
        <w:tabs>
          <w:tab w:val="left" w:pos="6480"/>
        </w:tabs>
        <w:ind w:left="6480" w:hanging="360"/>
      </w:pPr>
      <w:rPr>
        <w:rFonts w:ascii="Courier New" w:hAnsi="Courier New"/>
      </w:rPr>
    </w:lvl>
    <w:lvl w:ilvl="8" w:tplc="10F86042">
      <w:start w:val="1"/>
      <w:numFmt w:val="bullet"/>
      <w:lvlText w:val=""/>
      <w:lvlJc w:val="left"/>
      <w:pPr>
        <w:tabs>
          <w:tab w:val="left" w:pos="7200"/>
        </w:tabs>
        <w:ind w:left="7200" w:hanging="360"/>
      </w:pPr>
      <w:rPr>
        <w:rFonts w:ascii="Wingdings" w:hAnsi="Wingdings"/>
      </w:rPr>
    </w:lvl>
  </w:abstractNum>
  <w:abstractNum w:abstractNumId="81" w15:restartNumberingAfterBreak="0">
    <w:nsid w:val="79E8033F"/>
    <w:multiLevelType w:val="hybridMultilevel"/>
    <w:tmpl w:val="5D087FC6"/>
    <w:lvl w:ilvl="0" w:tplc="52C4ADAC">
      <w:start w:val="1"/>
      <w:numFmt w:val="bullet"/>
      <w:pStyle w:val="UnNum0"/>
      <w:lvlText w:val=""/>
      <w:lvlJc w:val="left"/>
      <w:pPr>
        <w:tabs>
          <w:tab w:val="left" w:pos="717"/>
        </w:tabs>
        <w:ind w:left="717" w:hanging="360"/>
      </w:pPr>
      <w:rPr>
        <w:rFonts w:ascii="Symbol" w:hAnsi="Symbol"/>
      </w:rPr>
    </w:lvl>
    <w:lvl w:ilvl="1" w:tplc="4E243970">
      <w:start w:val="1"/>
      <w:numFmt w:val="bullet"/>
      <w:lvlText w:val="o"/>
      <w:lvlJc w:val="left"/>
      <w:pPr>
        <w:tabs>
          <w:tab w:val="left" w:pos="1440"/>
        </w:tabs>
        <w:ind w:left="1440" w:hanging="360"/>
      </w:pPr>
      <w:rPr>
        <w:rFonts w:ascii="Courier New" w:hAnsi="Courier New"/>
      </w:rPr>
    </w:lvl>
    <w:lvl w:ilvl="2" w:tplc="C928B852">
      <w:start w:val="1"/>
      <w:numFmt w:val="bullet"/>
      <w:lvlText w:val=""/>
      <w:lvlJc w:val="left"/>
      <w:pPr>
        <w:tabs>
          <w:tab w:val="left" w:pos="2160"/>
        </w:tabs>
        <w:ind w:left="2160" w:hanging="360"/>
      </w:pPr>
      <w:rPr>
        <w:rFonts w:ascii="Wingdings" w:hAnsi="Wingdings"/>
      </w:rPr>
    </w:lvl>
    <w:lvl w:ilvl="3" w:tplc="A7BA1348">
      <w:start w:val="1"/>
      <w:numFmt w:val="bullet"/>
      <w:lvlText w:val=""/>
      <w:lvlJc w:val="left"/>
      <w:pPr>
        <w:tabs>
          <w:tab w:val="left" w:pos="2880"/>
        </w:tabs>
        <w:ind w:left="2880" w:hanging="360"/>
      </w:pPr>
      <w:rPr>
        <w:rFonts w:ascii="Symbol" w:hAnsi="Symbol"/>
      </w:rPr>
    </w:lvl>
    <w:lvl w:ilvl="4" w:tplc="088094C0">
      <w:start w:val="1"/>
      <w:numFmt w:val="bullet"/>
      <w:lvlText w:val="o"/>
      <w:lvlJc w:val="left"/>
      <w:pPr>
        <w:tabs>
          <w:tab w:val="left" w:pos="3600"/>
        </w:tabs>
        <w:ind w:left="3600" w:hanging="360"/>
      </w:pPr>
      <w:rPr>
        <w:rFonts w:ascii="Courier New" w:hAnsi="Courier New"/>
      </w:rPr>
    </w:lvl>
    <w:lvl w:ilvl="5" w:tplc="201C257A">
      <w:start w:val="1"/>
      <w:numFmt w:val="bullet"/>
      <w:lvlText w:val=""/>
      <w:lvlJc w:val="left"/>
      <w:pPr>
        <w:tabs>
          <w:tab w:val="left" w:pos="4320"/>
        </w:tabs>
        <w:ind w:left="4320" w:hanging="360"/>
      </w:pPr>
      <w:rPr>
        <w:rFonts w:ascii="Wingdings" w:hAnsi="Wingdings"/>
      </w:rPr>
    </w:lvl>
    <w:lvl w:ilvl="6" w:tplc="433CE77C">
      <w:start w:val="1"/>
      <w:numFmt w:val="bullet"/>
      <w:lvlText w:val=""/>
      <w:lvlJc w:val="left"/>
      <w:pPr>
        <w:tabs>
          <w:tab w:val="left" w:pos="5040"/>
        </w:tabs>
        <w:ind w:left="5040" w:hanging="360"/>
      </w:pPr>
      <w:rPr>
        <w:rFonts w:ascii="Symbol" w:hAnsi="Symbol"/>
      </w:rPr>
    </w:lvl>
    <w:lvl w:ilvl="7" w:tplc="FD48488C">
      <w:start w:val="1"/>
      <w:numFmt w:val="bullet"/>
      <w:lvlText w:val="o"/>
      <w:lvlJc w:val="left"/>
      <w:pPr>
        <w:tabs>
          <w:tab w:val="left" w:pos="5760"/>
        </w:tabs>
        <w:ind w:left="5760" w:hanging="360"/>
      </w:pPr>
      <w:rPr>
        <w:rFonts w:ascii="Courier New" w:hAnsi="Courier New"/>
      </w:rPr>
    </w:lvl>
    <w:lvl w:ilvl="8" w:tplc="9E92F686">
      <w:start w:val="1"/>
      <w:numFmt w:val="bullet"/>
      <w:lvlText w:val=""/>
      <w:lvlJc w:val="left"/>
      <w:pPr>
        <w:tabs>
          <w:tab w:val="left" w:pos="6480"/>
        </w:tabs>
        <w:ind w:left="6480" w:hanging="360"/>
      </w:pPr>
      <w:rPr>
        <w:rFonts w:ascii="Wingdings" w:hAnsi="Wingdings"/>
      </w:rPr>
    </w:lvl>
  </w:abstractNum>
  <w:abstractNum w:abstractNumId="82" w15:restartNumberingAfterBreak="0">
    <w:nsid w:val="7B176978"/>
    <w:multiLevelType w:val="hybridMultilevel"/>
    <w:tmpl w:val="F63AC5B6"/>
    <w:lvl w:ilvl="0" w:tplc="6D1070DC">
      <w:start w:val="1"/>
      <w:numFmt w:val="bullet"/>
      <w:pStyle w:val="af2"/>
      <w:lvlText w:val=""/>
      <w:lvlJc w:val="left"/>
      <w:pPr>
        <w:ind w:left="709" w:hanging="284"/>
      </w:pPr>
      <w:rPr>
        <w:rFonts w:ascii="Symbol" w:hAnsi="Symbol"/>
      </w:rPr>
    </w:lvl>
    <w:lvl w:ilvl="1" w:tplc="17DA590E">
      <w:start w:val="1"/>
      <w:numFmt w:val="bullet"/>
      <w:lvlText w:val="o"/>
      <w:lvlJc w:val="left"/>
      <w:pPr>
        <w:tabs>
          <w:tab w:val="left" w:pos="732"/>
        </w:tabs>
        <w:ind w:left="1083" w:hanging="284"/>
      </w:pPr>
      <w:rPr>
        <w:rFonts w:ascii="Courier New" w:hAnsi="Courier New"/>
      </w:rPr>
    </w:lvl>
    <w:lvl w:ilvl="2" w:tplc="E91EAA6E">
      <w:start w:val="1"/>
      <w:numFmt w:val="bullet"/>
      <w:lvlText w:val=""/>
      <w:lvlJc w:val="left"/>
      <w:pPr>
        <w:tabs>
          <w:tab w:val="left" w:pos="1452"/>
        </w:tabs>
        <w:ind w:left="1457" w:hanging="284"/>
      </w:pPr>
      <w:rPr>
        <w:rFonts w:ascii="Symbol" w:hAnsi="Symbol"/>
      </w:rPr>
    </w:lvl>
    <w:lvl w:ilvl="3" w:tplc="B50635E8">
      <w:start w:val="1"/>
      <w:numFmt w:val="decimal"/>
      <w:lvlText w:val="%4."/>
      <w:lvlJc w:val="left"/>
      <w:pPr>
        <w:tabs>
          <w:tab w:val="left" w:pos="2172"/>
        </w:tabs>
        <w:ind w:left="1831" w:hanging="284"/>
      </w:pPr>
    </w:lvl>
    <w:lvl w:ilvl="4" w:tplc="85A6AAA0">
      <w:start w:val="1"/>
      <w:numFmt w:val="lowerLetter"/>
      <w:lvlText w:val="%5."/>
      <w:lvlJc w:val="left"/>
      <w:pPr>
        <w:tabs>
          <w:tab w:val="left" w:pos="2892"/>
        </w:tabs>
        <w:ind w:left="2205" w:hanging="284"/>
      </w:pPr>
    </w:lvl>
    <w:lvl w:ilvl="5" w:tplc="684EF102">
      <w:start w:val="1"/>
      <w:numFmt w:val="lowerRoman"/>
      <w:lvlText w:val="%6."/>
      <w:lvlJc w:val="right"/>
      <w:pPr>
        <w:tabs>
          <w:tab w:val="left" w:pos="3612"/>
        </w:tabs>
        <w:ind w:left="2579" w:hanging="284"/>
      </w:pPr>
    </w:lvl>
    <w:lvl w:ilvl="6" w:tplc="A34647BA">
      <w:start w:val="1"/>
      <w:numFmt w:val="decimal"/>
      <w:lvlText w:val="%7."/>
      <w:lvlJc w:val="left"/>
      <w:pPr>
        <w:tabs>
          <w:tab w:val="left" w:pos="4332"/>
        </w:tabs>
        <w:ind w:left="2953" w:hanging="284"/>
      </w:pPr>
    </w:lvl>
    <w:lvl w:ilvl="7" w:tplc="31C26D14">
      <w:start w:val="1"/>
      <w:numFmt w:val="lowerLetter"/>
      <w:lvlText w:val="%8."/>
      <w:lvlJc w:val="left"/>
      <w:pPr>
        <w:tabs>
          <w:tab w:val="left" w:pos="5052"/>
        </w:tabs>
        <w:ind w:left="3327" w:hanging="284"/>
      </w:pPr>
    </w:lvl>
    <w:lvl w:ilvl="8" w:tplc="147E79A0">
      <w:start w:val="1"/>
      <w:numFmt w:val="lowerRoman"/>
      <w:lvlText w:val="%9."/>
      <w:lvlJc w:val="right"/>
      <w:pPr>
        <w:tabs>
          <w:tab w:val="left" w:pos="5772"/>
        </w:tabs>
        <w:ind w:left="3701" w:hanging="284"/>
      </w:pPr>
    </w:lvl>
  </w:abstractNum>
  <w:abstractNum w:abstractNumId="83" w15:restartNumberingAfterBreak="0">
    <w:nsid w:val="7C383145"/>
    <w:multiLevelType w:val="multilevel"/>
    <w:tmpl w:val="DA14D8D6"/>
    <w:lvl w:ilvl="0">
      <w:start w:val="1"/>
      <w:numFmt w:val="decimal"/>
      <w:pStyle w:val="SYSNumHeading1"/>
      <w:lvlText w:val="%1"/>
      <w:lvlJc w:val="left"/>
      <w:pPr>
        <w:ind w:left="425" w:hanging="425"/>
      </w:pPr>
      <w:rPr>
        <w:rFonts w:ascii="Times New Roman" w:hAnsi="Times New Roman"/>
        <w:b/>
        <w:sz w:val="28"/>
      </w:rPr>
    </w:lvl>
    <w:lvl w:ilvl="1">
      <w:start w:val="1"/>
      <w:numFmt w:val="decimal"/>
      <w:pStyle w:val="SYSNumHeading2"/>
      <w:lvlText w:val="%1.%2"/>
      <w:lvlJc w:val="left"/>
      <w:pPr>
        <w:ind w:left="1276" w:hanging="556"/>
      </w:pPr>
      <w:rPr>
        <w:rFonts w:ascii="Times New Roman" w:hAnsi="Times New Roman"/>
        <w:b/>
        <w:sz w:val="26"/>
      </w:rPr>
    </w:lvl>
    <w:lvl w:ilvl="2">
      <w:start w:val="1"/>
      <w:numFmt w:val="decimal"/>
      <w:pStyle w:val="SYSNumHeading3"/>
      <w:lvlText w:val="%1.%2.%3"/>
      <w:lvlJc w:val="left"/>
      <w:pPr>
        <w:ind w:left="1559" w:hanging="839"/>
      </w:pPr>
      <w:rPr>
        <w:rFonts w:ascii="Times New Roman" w:hAnsi="Times New Roman"/>
        <w:b/>
        <w:sz w:val="24"/>
      </w:rPr>
    </w:lvl>
    <w:lvl w:ilvl="3">
      <w:start w:val="1"/>
      <w:numFmt w:val="decimal"/>
      <w:pStyle w:val="SYSNumHeading4"/>
      <w:lvlText w:val="%1.%2.%3.%4"/>
      <w:lvlJc w:val="left"/>
      <w:pPr>
        <w:ind w:left="1701" w:hanging="981"/>
      </w:pPr>
      <w:rPr>
        <w:rFonts w:ascii="Arial" w:hAnsi="Arial"/>
        <w:b/>
        <w:sz w:val="24"/>
      </w:r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84" w15:restartNumberingAfterBreak="0">
    <w:nsid w:val="7D421FC0"/>
    <w:multiLevelType w:val="hybridMultilevel"/>
    <w:tmpl w:val="6D9C6450"/>
    <w:lvl w:ilvl="0" w:tplc="E444B3A0">
      <w:start w:val="1"/>
      <w:numFmt w:val="bullet"/>
      <w:pStyle w:val="2b"/>
      <w:lvlText w:val=""/>
      <w:lvlJc w:val="left"/>
      <w:pPr>
        <w:tabs>
          <w:tab w:val="left" w:pos="1275"/>
        </w:tabs>
        <w:ind w:left="1275" w:hanging="567"/>
      </w:pPr>
      <w:rPr>
        <w:rFonts w:ascii="Wingdings" w:hAnsi="Wingdings"/>
        <w:sz w:val="24"/>
      </w:rPr>
    </w:lvl>
    <w:lvl w:ilvl="1" w:tplc="6D98E2DC">
      <w:start w:val="1"/>
      <w:numFmt w:val="bullet"/>
      <w:lvlText w:val=""/>
      <w:lvlJc w:val="left"/>
      <w:pPr>
        <w:tabs>
          <w:tab w:val="left" w:pos="1842"/>
        </w:tabs>
        <w:ind w:left="1842" w:hanging="567"/>
      </w:pPr>
      <w:rPr>
        <w:rFonts w:ascii="Symbol" w:hAnsi="Symbol"/>
        <w:color w:val="000000"/>
      </w:rPr>
    </w:lvl>
    <w:lvl w:ilvl="2" w:tplc="C9A207E8">
      <w:start w:val="1"/>
      <w:numFmt w:val="bullet"/>
      <w:lvlText w:val=""/>
      <w:lvlJc w:val="left"/>
      <w:pPr>
        <w:tabs>
          <w:tab w:val="left" w:pos="2409"/>
        </w:tabs>
        <w:ind w:left="2409" w:hanging="567"/>
      </w:pPr>
      <w:rPr>
        <w:rFonts w:ascii="Wingdings" w:hAnsi="Wingdings"/>
      </w:rPr>
    </w:lvl>
    <w:lvl w:ilvl="3" w:tplc="8C18E7E4">
      <w:start w:val="1"/>
      <w:numFmt w:val="bullet"/>
      <w:lvlText w:val="o"/>
      <w:lvlJc w:val="left"/>
      <w:pPr>
        <w:tabs>
          <w:tab w:val="left" w:pos="2976"/>
        </w:tabs>
        <w:ind w:left="2976" w:hanging="567"/>
      </w:pPr>
      <w:rPr>
        <w:rFonts w:ascii="Courier New" w:hAnsi="Courier New"/>
      </w:rPr>
    </w:lvl>
    <w:lvl w:ilvl="4" w:tplc="BDC6D3A2">
      <w:start w:val="1"/>
      <w:numFmt w:val="bullet"/>
      <w:lvlText w:val=""/>
      <w:lvlJc w:val="left"/>
      <w:pPr>
        <w:tabs>
          <w:tab w:val="left" w:pos="3543"/>
        </w:tabs>
        <w:ind w:left="3543" w:hanging="567"/>
      </w:pPr>
      <w:rPr>
        <w:rFonts w:ascii="Symbol" w:hAnsi="Symbol"/>
      </w:rPr>
    </w:lvl>
    <w:lvl w:ilvl="5" w:tplc="8F762636">
      <w:start w:val="1"/>
      <w:numFmt w:val="bullet"/>
      <w:lvlText w:val=""/>
      <w:lvlJc w:val="left"/>
      <w:pPr>
        <w:tabs>
          <w:tab w:val="left" w:pos="4110"/>
        </w:tabs>
        <w:ind w:left="4110" w:hanging="567"/>
      </w:pPr>
      <w:rPr>
        <w:rFonts w:ascii="Wingdings" w:hAnsi="Wingdings"/>
      </w:rPr>
    </w:lvl>
    <w:lvl w:ilvl="6" w:tplc="4662A504">
      <w:start w:val="1"/>
      <w:numFmt w:val="bullet"/>
      <w:lvlText w:val="o"/>
      <w:lvlJc w:val="left"/>
      <w:pPr>
        <w:tabs>
          <w:tab w:val="left" w:pos="4677"/>
        </w:tabs>
        <w:ind w:left="4677" w:hanging="567"/>
      </w:pPr>
      <w:rPr>
        <w:rFonts w:ascii="Courier New" w:hAnsi="Courier New"/>
      </w:rPr>
    </w:lvl>
    <w:lvl w:ilvl="7" w:tplc="0D223F86">
      <w:start w:val="1"/>
      <w:numFmt w:val="bullet"/>
      <w:lvlText w:val=""/>
      <w:lvlJc w:val="left"/>
      <w:pPr>
        <w:tabs>
          <w:tab w:val="left" w:pos="5244"/>
        </w:tabs>
        <w:ind w:left="5244" w:hanging="567"/>
      </w:pPr>
      <w:rPr>
        <w:rFonts w:ascii="Symbol" w:hAnsi="Symbol"/>
      </w:rPr>
    </w:lvl>
    <w:lvl w:ilvl="8" w:tplc="68E2078A">
      <w:start w:val="1"/>
      <w:numFmt w:val="bullet"/>
      <w:lvlText w:val=""/>
      <w:lvlJc w:val="left"/>
      <w:pPr>
        <w:tabs>
          <w:tab w:val="left" w:pos="5811"/>
        </w:tabs>
        <w:ind w:left="5811" w:hanging="567"/>
      </w:pPr>
      <w:rPr>
        <w:rFonts w:ascii="Wingdings" w:hAnsi="Wingdings"/>
      </w:rPr>
    </w:lvl>
  </w:abstractNum>
  <w:abstractNum w:abstractNumId="85" w15:restartNumberingAfterBreak="0">
    <w:nsid w:val="7E834C25"/>
    <w:multiLevelType w:val="hybridMultilevel"/>
    <w:tmpl w:val="D0226432"/>
    <w:lvl w:ilvl="0" w:tplc="6890CC8A">
      <w:start w:val="1"/>
      <w:numFmt w:val="decimal"/>
      <w:lvlText w:val="%1."/>
      <w:lvlJc w:val="left"/>
      <w:pPr>
        <w:ind w:left="3479" w:hanging="360"/>
      </w:pPr>
    </w:lvl>
    <w:lvl w:ilvl="1" w:tplc="6E787C4C">
      <w:start w:val="1"/>
      <w:numFmt w:val="lowerLetter"/>
      <w:lvlText w:val="%2."/>
      <w:lvlJc w:val="left"/>
      <w:pPr>
        <w:ind w:left="4199" w:hanging="360"/>
      </w:pPr>
    </w:lvl>
    <w:lvl w:ilvl="2" w:tplc="12522F96">
      <w:start w:val="1"/>
      <w:numFmt w:val="lowerRoman"/>
      <w:lvlText w:val="%3."/>
      <w:lvlJc w:val="right"/>
      <w:pPr>
        <w:ind w:left="4919" w:hanging="180"/>
      </w:pPr>
    </w:lvl>
    <w:lvl w:ilvl="3" w:tplc="D514EFE4">
      <w:start w:val="1"/>
      <w:numFmt w:val="decimal"/>
      <w:lvlText w:val="%4."/>
      <w:lvlJc w:val="left"/>
      <w:pPr>
        <w:ind w:left="5639" w:hanging="360"/>
      </w:pPr>
    </w:lvl>
    <w:lvl w:ilvl="4" w:tplc="BFA80C46">
      <w:start w:val="1"/>
      <w:numFmt w:val="lowerLetter"/>
      <w:lvlText w:val="%5."/>
      <w:lvlJc w:val="left"/>
      <w:pPr>
        <w:ind w:left="6359" w:hanging="360"/>
      </w:pPr>
    </w:lvl>
    <w:lvl w:ilvl="5" w:tplc="2B14E818">
      <w:start w:val="1"/>
      <w:numFmt w:val="lowerRoman"/>
      <w:lvlText w:val="%6."/>
      <w:lvlJc w:val="right"/>
      <w:pPr>
        <w:ind w:left="7079" w:hanging="180"/>
      </w:pPr>
    </w:lvl>
    <w:lvl w:ilvl="6" w:tplc="71B010C8">
      <w:start w:val="1"/>
      <w:numFmt w:val="decimal"/>
      <w:lvlText w:val="%7."/>
      <w:lvlJc w:val="left"/>
      <w:pPr>
        <w:ind w:left="7799" w:hanging="360"/>
      </w:pPr>
    </w:lvl>
    <w:lvl w:ilvl="7" w:tplc="35DA60FE">
      <w:start w:val="1"/>
      <w:numFmt w:val="lowerLetter"/>
      <w:lvlText w:val="%8."/>
      <w:lvlJc w:val="left"/>
      <w:pPr>
        <w:ind w:left="8519" w:hanging="360"/>
      </w:pPr>
    </w:lvl>
    <w:lvl w:ilvl="8" w:tplc="550E65EA">
      <w:start w:val="1"/>
      <w:numFmt w:val="lowerRoman"/>
      <w:lvlText w:val="%9."/>
      <w:lvlJc w:val="right"/>
      <w:pPr>
        <w:ind w:left="9239" w:hanging="180"/>
      </w:pPr>
    </w:lvl>
  </w:abstractNum>
  <w:abstractNum w:abstractNumId="86" w15:restartNumberingAfterBreak="0">
    <w:nsid w:val="7FDA138C"/>
    <w:multiLevelType w:val="multilevel"/>
    <w:tmpl w:val="0EDEDBE2"/>
    <w:lvl w:ilvl="0">
      <w:start w:val="1"/>
      <w:numFmt w:val="decimal"/>
      <w:pStyle w:val="18"/>
      <w:lvlText w:val="%1."/>
      <w:lvlJc w:val="left"/>
      <w:pPr>
        <w:ind w:left="0" w:firstLine="284"/>
      </w:pPr>
      <w:rPr>
        <w:rFonts w:ascii="Times New Roman" w:hAnsi="Times New Roman"/>
      </w:rPr>
    </w:lvl>
    <w:lvl w:ilvl="1">
      <w:start w:val="1"/>
      <w:numFmt w:val="decimal"/>
      <w:pStyle w:val="35"/>
      <w:lvlText w:val="П.3.%2."/>
      <w:lvlJc w:val="left"/>
      <w:pPr>
        <w:ind w:left="0" w:firstLine="284"/>
      </w:pPr>
    </w:lvl>
    <w:lvl w:ilvl="2">
      <w:start w:val="1"/>
      <w:numFmt w:val="decimal"/>
      <w:lvlText w:val="%1.%2.%3"/>
      <w:lvlJc w:val="left"/>
      <w:pPr>
        <w:ind w:left="3119" w:firstLine="284"/>
      </w:pPr>
      <w:rPr>
        <w:b w:val="0"/>
        <w:i w:val="0"/>
        <w:caps w:val="0"/>
        <w:smallCaps w:val="0"/>
        <w:strike w:val="0"/>
        <w:color w:val="000000"/>
        <w:spacing w:val="0"/>
        <w:u w:val="none"/>
      </w:rPr>
    </w:lvl>
    <w:lvl w:ilvl="3">
      <w:start w:val="1"/>
      <w:numFmt w:val="decimal"/>
      <w:lvlText w:val="%1.%2.%3.%4"/>
      <w:lvlJc w:val="left"/>
      <w:pPr>
        <w:ind w:left="851" w:firstLine="284"/>
      </w:pPr>
      <w:rPr>
        <w:rFonts w:ascii="Times New Roman" w:hAnsi="Times New Roman"/>
        <w:b w:val="0"/>
        <w:i w:val="0"/>
        <w:caps w:val="0"/>
        <w:smallCaps w:val="0"/>
        <w:strike w:val="0"/>
        <w:color w:val="000000"/>
        <w:u w:val="none"/>
      </w:rPr>
    </w:lvl>
    <w:lvl w:ilvl="4">
      <w:start w:val="1"/>
      <w:numFmt w:val="decimal"/>
      <w:pStyle w:val="53"/>
      <w:lvlText w:val="%1.%2.%3.%4.%5"/>
      <w:lvlJc w:val="left"/>
      <w:pPr>
        <w:ind w:left="-284" w:firstLine="284"/>
      </w:pPr>
    </w:lvl>
    <w:lvl w:ilvl="5">
      <w:start w:val="1"/>
      <w:numFmt w:val="decimal"/>
      <w:lvlText w:val="%1.%2.%3.%4.%5.%6."/>
      <w:lvlJc w:val="left"/>
      <w:pPr>
        <w:ind w:left="0" w:firstLine="284"/>
      </w:pPr>
    </w:lvl>
    <w:lvl w:ilvl="6">
      <w:start w:val="1"/>
      <w:numFmt w:val="decimal"/>
      <w:lvlText w:val="%1.%2.%3.%4.%5.%6.%7"/>
      <w:lvlJc w:val="left"/>
      <w:pPr>
        <w:ind w:left="0" w:firstLine="284"/>
      </w:pPr>
    </w:lvl>
    <w:lvl w:ilvl="7">
      <w:start w:val="1"/>
      <w:numFmt w:val="decimal"/>
      <w:lvlText w:val="%1.%2.%3.%4.%5.%6.%7.%8"/>
      <w:lvlJc w:val="left"/>
      <w:pPr>
        <w:ind w:left="0" w:firstLine="284"/>
      </w:pPr>
    </w:lvl>
    <w:lvl w:ilvl="8">
      <w:start w:val="1"/>
      <w:numFmt w:val="decimal"/>
      <w:lvlText w:val="%1.%2.%3.%4.%5.%6.%7.%8.%9"/>
      <w:lvlJc w:val="left"/>
      <w:pPr>
        <w:ind w:left="0" w:firstLine="284"/>
      </w:pPr>
    </w:lvl>
  </w:abstractNum>
  <w:num w:numId="1">
    <w:abstractNumId w:val="3"/>
  </w:num>
  <w:num w:numId="2">
    <w:abstractNumId w:val="67"/>
  </w:num>
  <w:num w:numId="3">
    <w:abstractNumId w:val="85"/>
  </w:num>
  <w:num w:numId="4">
    <w:abstractNumId w:val="16"/>
  </w:num>
  <w:num w:numId="5">
    <w:abstractNumId w:val="55"/>
  </w:num>
  <w:num w:numId="6">
    <w:abstractNumId w:val="77"/>
  </w:num>
  <w:num w:numId="7">
    <w:abstractNumId w:val="70"/>
  </w:num>
  <w:num w:numId="8">
    <w:abstractNumId w:val="45"/>
  </w:num>
  <w:num w:numId="9">
    <w:abstractNumId w:val="14"/>
  </w:num>
  <w:num w:numId="10">
    <w:abstractNumId w:val="1"/>
  </w:num>
  <w:num w:numId="11">
    <w:abstractNumId w:val="49"/>
  </w:num>
  <w:num w:numId="12">
    <w:abstractNumId w:val="44"/>
  </w:num>
  <w:num w:numId="13">
    <w:abstractNumId w:val="64"/>
  </w:num>
  <w:num w:numId="14">
    <w:abstractNumId w:val="65"/>
  </w:num>
  <w:num w:numId="15">
    <w:abstractNumId w:val="79"/>
  </w:num>
  <w:num w:numId="16">
    <w:abstractNumId w:val="35"/>
  </w:num>
  <w:num w:numId="17">
    <w:abstractNumId w:val="80"/>
  </w:num>
  <w:num w:numId="18">
    <w:abstractNumId w:val="23"/>
  </w:num>
  <w:num w:numId="19">
    <w:abstractNumId w:val="86"/>
  </w:num>
  <w:num w:numId="20">
    <w:abstractNumId w:val="66"/>
  </w:num>
  <w:num w:numId="21">
    <w:abstractNumId w:val="50"/>
  </w:num>
  <w:num w:numId="22">
    <w:abstractNumId w:val="51"/>
  </w:num>
  <w:num w:numId="23">
    <w:abstractNumId w:val="58"/>
  </w:num>
  <w:num w:numId="24">
    <w:abstractNumId w:val="9"/>
  </w:num>
  <w:num w:numId="25">
    <w:abstractNumId w:val="74"/>
  </w:num>
  <w:num w:numId="26">
    <w:abstractNumId w:val="42"/>
  </w:num>
  <w:num w:numId="27">
    <w:abstractNumId w:val="38"/>
  </w:num>
  <w:num w:numId="28">
    <w:abstractNumId w:val="83"/>
  </w:num>
  <w:num w:numId="29">
    <w:abstractNumId w:val="43"/>
  </w:num>
  <w:num w:numId="30">
    <w:abstractNumId w:val="37"/>
  </w:num>
  <w:num w:numId="31">
    <w:abstractNumId w:val="71"/>
  </w:num>
  <w:num w:numId="32">
    <w:abstractNumId w:val="8"/>
  </w:num>
  <w:num w:numId="33">
    <w:abstractNumId w:val="22"/>
  </w:num>
  <w:num w:numId="34">
    <w:abstractNumId w:val="5"/>
  </w:num>
  <w:num w:numId="35">
    <w:abstractNumId w:val="13"/>
  </w:num>
  <w:num w:numId="36">
    <w:abstractNumId w:val="31"/>
  </w:num>
  <w:num w:numId="37">
    <w:abstractNumId w:val="81"/>
  </w:num>
  <w:num w:numId="38">
    <w:abstractNumId w:val="76"/>
  </w:num>
  <w:num w:numId="39">
    <w:abstractNumId w:val="36"/>
  </w:num>
  <w:num w:numId="40">
    <w:abstractNumId w:val="59"/>
  </w:num>
  <w:num w:numId="41">
    <w:abstractNumId w:val="27"/>
  </w:num>
  <w:num w:numId="42">
    <w:abstractNumId w:val="73"/>
  </w:num>
  <w:num w:numId="43">
    <w:abstractNumId w:val="69"/>
  </w:num>
  <w:num w:numId="44">
    <w:abstractNumId w:val="60"/>
  </w:num>
  <w:num w:numId="45">
    <w:abstractNumId w:val="33"/>
  </w:num>
  <w:num w:numId="46">
    <w:abstractNumId w:val="68"/>
  </w:num>
  <w:num w:numId="47">
    <w:abstractNumId w:val="29"/>
  </w:num>
  <w:num w:numId="48">
    <w:abstractNumId w:val="19"/>
  </w:num>
  <w:num w:numId="49">
    <w:abstractNumId w:val="25"/>
  </w:num>
  <w:num w:numId="50">
    <w:abstractNumId w:val="53"/>
  </w:num>
  <w:num w:numId="51">
    <w:abstractNumId w:val="82"/>
  </w:num>
  <w:num w:numId="52">
    <w:abstractNumId w:val="7"/>
  </w:num>
  <w:num w:numId="53">
    <w:abstractNumId w:val="0"/>
  </w:num>
  <w:num w:numId="54">
    <w:abstractNumId w:val="10"/>
  </w:num>
  <w:num w:numId="55">
    <w:abstractNumId w:val="12"/>
  </w:num>
  <w:num w:numId="56">
    <w:abstractNumId w:val="62"/>
  </w:num>
  <w:num w:numId="57">
    <w:abstractNumId w:val="48"/>
  </w:num>
  <w:num w:numId="58">
    <w:abstractNumId w:val="24"/>
  </w:num>
  <w:num w:numId="59">
    <w:abstractNumId w:val="46"/>
  </w:num>
  <w:num w:numId="60">
    <w:abstractNumId w:val="56"/>
  </w:num>
  <w:num w:numId="61">
    <w:abstractNumId w:val="4"/>
  </w:num>
  <w:num w:numId="62">
    <w:abstractNumId w:val="28"/>
  </w:num>
  <w:num w:numId="63">
    <w:abstractNumId w:val="34"/>
  </w:num>
  <w:num w:numId="64">
    <w:abstractNumId w:val="21"/>
  </w:num>
  <w:num w:numId="65">
    <w:abstractNumId w:val="26"/>
  </w:num>
  <w:num w:numId="66">
    <w:abstractNumId w:val="54"/>
  </w:num>
  <w:num w:numId="67">
    <w:abstractNumId w:val="47"/>
  </w:num>
  <w:num w:numId="68">
    <w:abstractNumId w:val="84"/>
  </w:num>
  <w:num w:numId="69">
    <w:abstractNumId w:val="32"/>
  </w:num>
  <w:num w:numId="70">
    <w:abstractNumId w:val="57"/>
  </w:num>
  <w:num w:numId="71">
    <w:abstractNumId w:val="61"/>
  </w:num>
  <w:num w:numId="72">
    <w:abstractNumId w:val="20"/>
  </w:num>
  <w:num w:numId="73">
    <w:abstractNumId w:val="39"/>
  </w:num>
  <w:num w:numId="74">
    <w:abstractNumId w:val="72"/>
  </w:num>
  <w:num w:numId="75">
    <w:abstractNumId w:val="15"/>
  </w:num>
  <w:num w:numId="76">
    <w:abstractNumId w:val="2"/>
  </w:num>
  <w:num w:numId="77">
    <w:abstractNumId w:val="63"/>
  </w:num>
  <w:num w:numId="78">
    <w:abstractNumId w:val="40"/>
  </w:num>
  <w:num w:numId="79">
    <w:abstractNumId w:val="18"/>
  </w:num>
  <w:num w:numId="80">
    <w:abstractNumId w:val="30"/>
  </w:num>
  <w:num w:numId="81">
    <w:abstractNumId w:val="41"/>
  </w:num>
  <w:num w:numId="82">
    <w:abstractNumId w:val="52"/>
  </w:num>
  <w:num w:numId="83">
    <w:abstractNumId w:val="75"/>
  </w:num>
  <w:num w:numId="84">
    <w:abstractNumId w:val="17"/>
  </w:num>
  <w:num w:numId="85">
    <w:abstractNumId w:val="11"/>
  </w:num>
  <w:num w:numId="86">
    <w:abstractNumId w:val="6"/>
  </w:num>
  <w:num w:numId="87">
    <w:abstractNumId w:val="7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D71"/>
    <w:rsid w:val="000040EA"/>
    <w:rsid w:val="000142CD"/>
    <w:rsid w:val="000560EA"/>
    <w:rsid w:val="00066915"/>
    <w:rsid w:val="00206D77"/>
    <w:rsid w:val="002644E9"/>
    <w:rsid w:val="002927BB"/>
    <w:rsid w:val="0040013C"/>
    <w:rsid w:val="004C38CB"/>
    <w:rsid w:val="005E4152"/>
    <w:rsid w:val="005F376C"/>
    <w:rsid w:val="00620604"/>
    <w:rsid w:val="00751C46"/>
    <w:rsid w:val="00A3432A"/>
    <w:rsid w:val="00A71129"/>
    <w:rsid w:val="00B323A1"/>
    <w:rsid w:val="00B825B9"/>
    <w:rsid w:val="00C80543"/>
    <w:rsid w:val="00C93F5C"/>
    <w:rsid w:val="00CB6F71"/>
    <w:rsid w:val="00D335E2"/>
    <w:rsid w:val="00D65FA5"/>
    <w:rsid w:val="00DE2D71"/>
    <w:rsid w:val="00E32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76496D6"/>
  <w15:docId w15:val="{71AA17D9-69EF-4DBD-AB93-CBFDC9DE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3">
    <w:name w:val="Normal"/>
    <w:link w:val="19"/>
    <w:qFormat/>
    <w:pPr>
      <w:jc w:val="both"/>
    </w:pPr>
    <w:rPr>
      <w:sz w:val="24"/>
    </w:rPr>
  </w:style>
  <w:style w:type="paragraph" w:styleId="17">
    <w:name w:val="heading 1"/>
    <w:basedOn w:val="1a"/>
    <w:next w:val="2a"/>
    <w:link w:val="1b"/>
    <w:uiPriority w:val="9"/>
    <w:qFormat/>
    <w:pPr>
      <w:keepNext/>
      <w:pageBreakBefore w:val="0"/>
      <w:numPr>
        <w:numId w:val="15"/>
      </w:numPr>
      <w:spacing w:after="120"/>
      <w:jc w:val="both"/>
      <w:outlineLvl w:val="0"/>
    </w:pPr>
    <w:rPr>
      <w:rFonts w:ascii="Times New Roman" w:hAnsi="Times New Roman"/>
      <w:sz w:val="28"/>
    </w:rPr>
  </w:style>
  <w:style w:type="paragraph" w:styleId="2a">
    <w:name w:val="heading 2"/>
    <w:basedOn w:val="Level2"/>
    <w:next w:val="af4"/>
    <w:link w:val="2c"/>
    <w:uiPriority w:val="9"/>
    <w:qFormat/>
    <w:pPr>
      <w:numPr>
        <w:ilvl w:val="1"/>
        <w:numId w:val="15"/>
      </w:numPr>
      <w:spacing w:line="276" w:lineRule="auto"/>
    </w:pPr>
  </w:style>
  <w:style w:type="paragraph" w:styleId="34">
    <w:name w:val="heading 3"/>
    <w:basedOn w:val="af3"/>
    <w:next w:val="af4"/>
    <w:link w:val="36"/>
    <w:uiPriority w:val="9"/>
    <w:qFormat/>
    <w:pPr>
      <w:keepNext/>
      <w:numPr>
        <w:ilvl w:val="2"/>
        <w:numId w:val="15"/>
      </w:numPr>
      <w:spacing w:before="120" w:after="120" w:line="276" w:lineRule="auto"/>
      <w:outlineLvl w:val="2"/>
    </w:pPr>
    <w:rPr>
      <w:b/>
    </w:rPr>
  </w:style>
  <w:style w:type="paragraph" w:styleId="42">
    <w:name w:val="heading 4"/>
    <w:basedOn w:val="af3"/>
    <w:next w:val="af4"/>
    <w:link w:val="43"/>
    <w:uiPriority w:val="9"/>
    <w:qFormat/>
    <w:pPr>
      <w:keepNext/>
      <w:numPr>
        <w:ilvl w:val="3"/>
        <w:numId w:val="15"/>
      </w:numPr>
      <w:spacing w:before="120" w:after="120" w:line="360" w:lineRule="auto"/>
      <w:outlineLvl w:val="3"/>
    </w:pPr>
    <w:rPr>
      <w:b/>
    </w:rPr>
  </w:style>
  <w:style w:type="paragraph" w:styleId="52">
    <w:name w:val="heading 5"/>
    <w:basedOn w:val="af3"/>
    <w:next w:val="af4"/>
    <w:link w:val="54"/>
    <w:uiPriority w:val="9"/>
    <w:qFormat/>
    <w:pPr>
      <w:numPr>
        <w:ilvl w:val="4"/>
        <w:numId w:val="15"/>
      </w:numPr>
      <w:tabs>
        <w:tab w:val="left" w:pos="2340"/>
      </w:tabs>
      <w:spacing w:before="120" w:after="60" w:line="360" w:lineRule="auto"/>
      <w:outlineLvl w:val="4"/>
    </w:pPr>
    <w:rPr>
      <w:rFonts w:ascii="Arial" w:hAnsi="Arial"/>
      <w:b/>
      <w:sz w:val="22"/>
    </w:rPr>
  </w:style>
  <w:style w:type="paragraph" w:styleId="61">
    <w:name w:val="heading 6"/>
    <w:basedOn w:val="af3"/>
    <w:next w:val="af4"/>
    <w:link w:val="62"/>
    <w:uiPriority w:val="9"/>
    <w:qFormat/>
    <w:pPr>
      <w:keepNext/>
      <w:numPr>
        <w:ilvl w:val="5"/>
        <w:numId w:val="15"/>
      </w:numPr>
      <w:spacing w:before="120" w:after="60" w:line="360" w:lineRule="auto"/>
      <w:outlineLvl w:val="5"/>
    </w:pPr>
    <w:rPr>
      <w:rFonts w:ascii="Arial" w:hAnsi="Arial"/>
      <w:b/>
      <w:sz w:val="22"/>
    </w:rPr>
  </w:style>
  <w:style w:type="paragraph" w:styleId="70">
    <w:name w:val="heading 7"/>
    <w:basedOn w:val="af3"/>
    <w:next w:val="af4"/>
    <w:link w:val="71"/>
    <w:uiPriority w:val="9"/>
    <w:qFormat/>
    <w:pPr>
      <w:numPr>
        <w:ilvl w:val="6"/>
        <w:numId w:val="15"/>
      </w:numPr>
      <w:spacing w:before="120" w:after="60" w:line="360" w:lineRule="auto"/>
      <w:outlineLvl w:val="6"/>
    </w:pPr>
    <w:rPr>
      <w:rFonts w:ascii="Arial" w:hAnsi="Arial"/>
      <w:b/>
      <w:sz w:val="22"/>
    </w:rPr>
  </w:style>
  <w:style w:type="paragraph" w:styleId="80">
    <w:name w:val="heading 8"/>
    <w:basedOn w:val="af3"/>
    <w:next w:val="af4"/>
    <w:link w:val="81"/>
    <w:uiPriority w:val="9"/>
    <w:qFormat/>
    <w:pPr>
      <w:numPr>
        <w:ilvl w:val="7"/>
        <w:numId w:val="15"/>
      </w:numPr>
      <w:spacing w:before="120" w:after="60" w:line="360" w:lineRule="auto"/>
      <w:outlineLvl w:val="7"/>
    </w:pPr>
    <w:rPr>
      <w:rFonts w:ascii="Arial" w:hAnsi="Arial"/>
      <w:b/>
      <w:sz w:val="22"/>
    </w:rPr>
  </w:style>
  <w:style w:type="paragraph" w:styleId="90">
    <w:name w:val="heading 9"/>
    <w:basedOn w:val="af3"/>
    <w:next w:val="af4"/>
    <w:link w:val="91"/>
    <w:uiPriority w:val="9"/>
    <w:qFormat/>
    <w:pPr>
      <w:numPr>
        <w:ilvl w:val="8"/>
        <w:numId w:val="15"/>
      </w:numPr>
      <w:spacing w:before="120" w:after="60" w:line="360" w:lineRule="auto"/>
      <w:outlineLvl w:val="8"/>
    </w:pPr>
    <w:rPr>
      <w:rFonts w:ascii="Arial" w:hAnsi="Arial"/>
      <w:b/>
      <w:sz w:val="22"/>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f8">
    <w:name w:val="footnote text"/>
    <w:basedOn w:val="af3"/>
    <w:uiPriority w:val="99"/>
    <w:semiHidden/>
    <w:unhideWhenUsed/>
    <w:pPr>
      <w:spacing w:after="40"/>
    </w:pPr>
    <w:rPr>
      <w:sz w:val="18"/>
    </w:rPr>
  </w:style>
  <w:style w:type="character" w:styleId="af9">
    <w:name w:val="footnote reference"/>
    <w:basedOn w:val="af5"/>
    <w:uiPriority w:val="99"/>
    <w:unhideWhenUsed/>
    <w:rPr>
      <w:vertAlign w:val="superscript"/>
    </w:rPr>
  </w:style>
  <w:style w:type="character" w:customStyle="1" w:styleId="19">
    <w:name w:val="Обычный1"/>
    <w:rPr>
      <w:sz w:val="24"/>
    </w:rPr>
  </w:style>
  <w:style w:type="paragraph" w:customStyle="1" w:styleId="55555">
    <w:name w:val="5.5.5.5.5.ст"/>
    <w:basedOn w:val="52"/>
    <w:link w:val="555551"/>
    <w:pPr>
      <w:widowControl w:val="0"/>
      <w:numPr>
        <w:ilvl w:val="0"/>
        <w:numId w:val="0"/>
      </w:numPr>
      <w:tabs>
        <w:tab w:val="clear" w:pos="2340"/>
      </w:tabs>
      <w:spacing w:after="120"/>
      <w:ind w:firstLine="851"/>
    </w:pPr>
    <w:rPr>
      <w:rFonts w:ascii="Times New Roman" w:hAnsi="Times New Roman"/>
      <w:b w:val="0"/>
      <w:sz w:val="24"/>
    </w:rPr>
  </w:style>
  <w:style w:type="character" w:customStyle="1" w:styleId="555551">
    <w:name w:val="5.5.5.5.5.ст1"/>
    <w:basedOn w:val="54"/>
    <w:link w:val="55555"/>
    <w:rPr>
      <w:rFonts w:ascii="Times New Roman" w:hAnsi="Times New Roman"/>
      <w:b w:val="0"/>
      <w:sz w:val="24"/>
    </w:rPr>
  </w:style>
  <w:style w:type="paragraph" w:customStyle="1" w:styleId="Noeeu">
    <w:name w:val="Noeeu"/>
    <w:link w:val="Noeeu1"/>
    <w:pPr>
      <w:widowControl w:val="0"/>
    </w:pPr>
    <w:rPr>
      <w:spacing w:val="-1"/>
      <w:sz w:val="24"/>
      <w:vertAlign w:val="superscript"/>
    </w:rPr>
  </w:style>
  <w:style w:type="character" w:customStyle="1" w:styleId="Noeeu1">
    <w:name w:val="Noeeu1"/>
    <w:link w:val="Noeeu"/>
    <w:rPr>
      <w:spacing w:val="-1"/>
      <w:sz w:val="24"/>
      <w:vertAlign w:val="superscript"/>
    </w:rPr>
  </w:style>
  <w:style w:type="paragraph" w:customStyle="1" w:styleId="130">
    <w:name w:val="Схема документа Знак13"/>
    <w:link w:val="131"/>
    <w:rPr>
      <w:rFonts w:ascii="Segoe UI" w:hAnsi="Segoe UI"/>
      <w:sz w:val="16"/>
    </w:rPr>
  </w:style>
  <w:style w:type="character" w:customStyle="1" w:styleId="131">
    <w:name w:val="Схема документа Знак131"/>
    <w:link w:val="130"/>
    <w:rPr>
      <w:rFonts w:ascii="Segoe UI" w:hAnsi="Segoe UI"/>
      <w:sz w:val="16"/>
    </w:rPr>
  </w:style>
  <w:style w:type="paragraph" w:customStyle="1" w:styleId="SYSPicture">
    <w:name w:val="SYS_Picture"/>
    <w:basedOn w:val="af3"/>
    <w:next w:val="af3"/>
    <w:link w:val="SYSPicture1"/>
    <w:pPr>
      <w:spacing w:before="60" w:line="360" w:lineRule="auto"/>
      <w:jc w:val="center"/>
    </w:pPr>
    <w:rPr>
      <w:rFonts w:ascii="Arial" w:hAnsi="Arial"/>
    </w:rPr>
  </w:style>
  <w:style w:type="character" w:customStyle="1" w:styleId="SYSPicture1">
    <w:name w:val="SYS_Picture1"/>
    <w:basedOn w:val="19"/>
    <w:link w:val="SYSPicture"/>
    <w:rPr>
      <w:rFonts w:ascii="Arial" w:hAnsi="Arial"/>
      <w:sz w:val="24"/>
    </w:rPr>
  </w:style>
  <w:style w:type="paragraph" w:customStyle="1" w:styleId="2110">
    <w:name w:val="Подзаголовок Знак211"/>
    <w:link w:val="2111"/>
    <w:rPr>
      <w:rFonts w:ascii="Calibri Light" w:hAnsi="Calibri Light"/>
      <w:sz w:val="24"/>
    </w:rPr>
  </w:style>
  <w:style w:type="character" w:customStyle="1" w:styleId="2111">
    <w:name w:val="Подзаголовок Знак2111"/>
    <w:link w:val="2110"/>
    <w:rPr>
      <w:rFonts w:ascii="Calibri Light" w:hAnsi="Calibri Light"/>
      <w:sz w:val="24"/>
    </w:rPr>
  </w:style>
  <w:style w:type="paragraph" w:customStyle="1" w:styleId="SysApp2">
    <w:name w:val="Sys_App2"/>
    <w:basedOn w:val="SYSPicture"/>
    <w:link w:val="SysApp21"/>
    <w:rPr>
      <w:sz w:val="26"/>
    </w:rPr>
  </w:style>
  <w:style w:type="character" w:customStyle="1" w:styleId="SysApp21">
    <w:name w:val="Sys_App21"/>
    <w:basedOn w:val="SYSPicture1"/>
    <w:link w:val="SysApp2"/>
    <w:rPr>
      <w:rFonts w:ascii="Arial" w:hAnsi="Arial"/>
      <w:sz w:val="26"/>
    </w:rPr>
  </w:style>
  <w:style w:type="paragraph" w:customStyle="1" w:styleId="140">
    <w:name w:val="Обычный14"/>
    <w:link w:val="132"/>
    <w:pPr>
      <w:widowControl w:val="0"/>
    </w:pPr>
  </w:style>
  <w:style w:type="character" w:customStyle="1" w:styleId="132">
    <w:name w:val="Обычный13"/>
    <w:link w:val="140"/>
  </w:style>
  <w:style w:type="paragraph" w:customStyle="1" w:styleId="1c">
    <w:name w:val="Стиль ТЗ1"/>
    <w:basedOn w:val="af3"/>
    <w:link w:val="110"/>
    <w:pPr>
      <w:spacing w:before="60"/>
      <w:ind w:firstLine="303"/>
    </w:pPr>
    <w:rPr>
      <w:sz w:val="18"/>
    </w:rPr>
  </w:style>
  <w:style w:type="character" w:customStyle="1" w:styleId="110">
    <w:name w:val="Стиль ТЗ11"/>
    <w:basedOn w:val="19"/>
    <w:link w:val="1c"/>
    <w:rPr>
      <w:sz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3"/>
    <w:link w:val="2CharCharCharCharCharCharCharCharCharCharCharCharCharCharCharChar1"/>
    <w:pPr>
      <w:spacing w:beforeAutospacing="1" w:afterAutospacing="1"/>
      <w:jc w:val="left"/>
    </w:pPr>
    <w:rPr>
      <w:rFonts w:ascii="Tahoma" w:hAnsi="Tahoma"/>
      <w:sz w:val="20"/>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9"/>
    <w:link w:val="2CharCharCharCharCharCharCharCharCharCharCharCharCharCharCharChar"/>
    <w:rPr>
      <w:rFonts w:ascii="Tahoma" w:hAnsi="Tahoma"/>
      <w:sz w:val="20"/>
    </w:rPr>
  </w:style>
  <w:style w:type="paragraph" w:customStyle="1" w:styleId="WW8Num21z7">
    <w:name w:val="WW8Num21z7"/>
    <w:link w:val="WW8Num21z71"/>
  </w:style>
  <w:style w:type="character" w:customStyle="1" w:styleId="WW8Num21z71">
    <w:name w:val="WW8Num21z71"/>
    <w:link w:val="WW8Num21z7"/>
  </w:style>
  <w:style w:type="paragraph" w:customStyle="1" w:styleId="1d">
    <w:name w:val="Хэштег1"/>
    <w:link w:val="2d"/>
    <w:rPr>
      <w:color w:val="605E5C"/>
      <w:shd w:val="clear" w:color="auto" w:fill="E1DFDD"/>
    </w:rPr>
  </w:style>
  <w:style w:type="character" w:customStyle="1" w:styleId="2d">
    <w:name w:val="Хэштег2"/>
    <w:link w:val="1d"/>
    <w:rPr>
      <w:color w:val="605E5C"/>
      <w:shd w:val="clear" w:color="auto" w:fill="E1DFDD"/>
    </w:rPr>
  </w:style>
  <w:style w:type="paragraph" w:customStyle="1" w:styleId="afa">
    <w:name w:val="Подзаголовок (титульная)"/>
    <w:basedOn w:val="120"/>
    <w:next w:val="120"/>
    <w:link w:val="1e"/>
    <w:pPr>
      <w:widowControl/>
      <w:spacing w:line="360" w:lineRule="auto"/>
      <w:ind w:firstLine="0"/>
      <w:jc w:val="left"/>
    </w:pPr>
    <w:rPr>
      <w:b/>
      <w:sz w:val="24"/>
    </w:rPr>
  </w:style>
  <w:style w:type="character" w:customStyle="1" w:styleId="1e">
    <w:name w:val="Подзаголовок (титульная)1"/>
    <w:basedOn w:val="1211"/>
    <w:link w:val="afa"/>
    <w:rPr>
      <w:b/>
      <w:sz w:val="24"/>
    </w:rPr>
  </w:style>
  <w:style w:type="paragraph" w:customStyle="1" w:styleId="5">
    <w:name w:val="ГОСТ Заг5"/>
    <w:basedOn w:val="40"/>
    <w:link w:val="510"/>
    <w:pPr>
      <w:numPr>
        <w:ilvl w:val="3"/>
      </w:numPr>
      <w:ind w:left="643" w:hanging="360"/>
      <w:outlineLvl w:val="4"/>
    </w:pPr>
  </w:style>
  <w:style w:type="character" w:customStyle="1" w:styleId="510">
    <w:name w:val="ГОСТ Заг51"/>
    <w:basedOn w:val="410"/>
    <w:link w:val="5"/>
    <w:rPr>
      <w:sz w:val="28"/>
    </w:rPr>
  </w:style>
  <w:style w:type="paragraph" w:customStyle="1" w:styleId="afb">
    <w:name w:val="ЗАГОЛОВОК (титульная)"/>
    <w:basedOn w:val="120"/>
    <w:next w:val="120"/>
    <w:link w:val="1f"/>
    <w:pPr>
      <w:widowControl/>
      <w:spacing w:line="360" w:lineRule="auto"/>
      <w:ind w:firstLine="0"/>
      <w:jc w:val="center"/>
      <w:outlineLvl w:val="0"/>
    </w:pPr>
    <w:rPr>
      <w:b/>
      <w:caps/>
      <w:sz w:val="28"/>
    </w:rPr>
  </w:style>
  <w:style w:type="character" w:customStyle="1" w:styleId="1f">
    <w:name w:val="ЗАГОЛОВОК (титульная)1"/>
    <w:basedOn w:val="1211"/>
    <w:link w:val="afb"/>
    <w:rPr>
      <w:b/>
      <w:caps/>
      <w:sz w:val="28"/>
    </w:rPr>
  </w:style>
  <w:style w:type="paragraph" w:customStyle="1" w:styleId="Pa16">
    <w:name w:val="Pa16"/>
    <w:basedOn w:val="Default"/>
    <w:next w:val="Default"/>
    <w:link w:val="Pa161"/>
    <w:pPr>
      <w:spacing w:line="241" w:lineRule="atLeast"/>
    </w:pPr>
    <w:rPr>
      <w:rFonts w:ascii="Calibri" w:hAnsi="Calibri"/>
    </w:rPr>
  </w:style>
  <w:style w:type="character" w:customStyle="1" w:styleId="Pa161">
    <w:name w:val="Pa161"/>
    <w:basedOn w:val="Default1"/>
    <w:link w:val="Pa16"/>
    <w:rPr>
      <w:rFonts w:ascii="Calibri" w:hAnsi="Calibri"/>
      <w:color w:val="000000"/>
      <w:sz w:val="24"/>
    </w:rPr>
  </w:style>
  <w:style w:type="paragraph" w:customStyle="1" w:styleId="13">
    <w:name w:val="_Табл_Текст_Маркир1"/>
    <w:basedOn w:val="af3"/>
    <w:link w:val="111"/>
    <w:pPr>
      <w:widowControl w:val="0"/>
      <w:numPr>
        <w:numId w:val="8"/>
      </w:numPr>
      <w:spacing w:before="60" w:line="288" w:lineRule="auto"/>
      <w:jc w:val="left"/>
    </w:pPr>
    <w:rPr>
      <w:sz w:val="26"/>
    </w:rPr>
  </w:style>
  <w:style w:type="character" w:customStyle="1" w:styleId="111">
    <w:name w:val="_Табл_Текст_Маркир11"/>
    <w:basedOn w:val="19"/>
    <w:link w:val="13"/>
    <w:rPr>
      <w:sz w:val="26"/>
    </w:rPr>
  </w:style>
  <w:style w:type="paragraph" w:customStyle="1" w:styleId="FR1">
    <w:name w:val="FR1"/>
    <w:link w:val="FR11"/>
    <w:pPr>
      <w:widowControl w:val="0"/>
      <w:jc w:val="center"/>
    </w:pPr>
    <w:rPr>
      <w:rFonts w:ascii="Arial" w:hAnsi="Arial"/>
      <w:sz w:val="18"/>
    </w:rPr>
  </w:style>
  <w:style w:type="character" w:customStyle="1" w:styleId="FR11">
    <w:name w:val="FR11"/>
    <w:link w:val="FR1"/>
    <w:rPr>
      <w:rFonts w:ascii="Arial" w:hAnsi="Arial"/>
      <w:sz w:val="18"/>
    </w:rPr>
  </w:style>
  <w:style w:type="paragraph" w:customStyle="1" w:styleId="190">
    <w:name w:val="Схема документа Знак19"/>
    <w:link w:val="191"/>
    <w:rPr>
      <w:rFonts w:ascii="Tahoma" w:hAnsi="Tahoma"/>
      <w:sz w:val="16"/>
    </w:rPr>
  </w:style>
  <w:style w:type="character" w:customStyle="1" w:styleId="191">
    <w:name w:val="Схема документа Знак191"/>
    <w:link w:val="190"/>
    <w:rPr>
      <w:rFonts w:ascii="Tahoma" w:hAnsi="Tahoma"/>
      <w:sz w:val="16"/>
    </w:rPr>
  </w:style>
  <w:style w:type="paragraph" w:customStyle="1" w:styleId="192">
    <w:name w:val="Название Знак19"/>
    <w:link w:val="1910"/>
    <w:rPr>
      <w:rFonts w:ascii="Calibri Light" w:hAnsi="Calibri Light"/>
      <w:b/>
      <w:sz w:val="32"/>
    </w:rPr>
  </w:style>
  <w:style w:type="character" w:customStyle="1" w:styleId="1910">
    <w:name w:val="Название Знак191"/>
    <w:link w:val="192"/>
    <w:rPr>
      <w:rFonts w:ascii="Calibri Light" w:hAnsi="Calibri Light"/>
      <w:b/>
      <w:sz w:val="32"/>
    </w:rPr>
  </w:style>
  <w:style w:type="paragraph" w:styleId="afc">
    <w:name w:val="Block Text"/>
    <w:basedOn w:val="af3"/>
    <w:link w:val="afd"/>
    <w:pPr>
      <w:ind w:left="-567" w:right="-1092" w:firstLine="720"/>
      <w:contextualSpacing/>
    </w:pPr>
    <w:rPr>
      <w:sz w:val="28"/>
    </w:rPr>
  </w:style>
  <w:style w:type="character" w:customStyle="1" w:styleId="afd">
    <w:name w:val="Цитата Знак"/>
    <w:basedOn w:val="19"/>
    <w:link w:val="afc"/>
    <w:rPr>
      <w:color w:val="000000"/>
      <w:sz w:val="28"/>
    </w:rPr>
  </w:style>
  <w:style w:type="paragraph" w:customStyle="1" w:styleId="1">
    <w:name w:val="Список_1_ТТ"/>
    <w:basedOn w:val="af3"/>
    <w:link w:val="112"/>
    <w:pPr>
      <w:numPr>
        <w:numId w:val="9"/>
      </w:numPr>
      <w:ind w:left="0" w:firstLine="709"/>
    </w:pPr>
  </w:style>
  <w:style w:type="character" w:customStyle="1" w:styleId="112">
    <w:name w:val="Список_1_ТТ1"/>
    <w:basedOn w:val="afe"/>
    <w:link w:val="1"/>
    <w:rPr>
      <w:sz w:val="24"/>
    </w:rPr>
  </w:style>
  <w:style w:type="paragraph" w:styleId="2e">
    <w:name w:val="toc 2"/>
    <w:basedOn w:val="af3"/>
    <w:next w:val="af3"/>
    <w:link w:val="2f"/>
    <w:uiPriority w:val="39"/>
    <w:qFormat/>
    <w:pPr>
      <w:tabs>
        <w:tab w:val="left" w:pos="720"/>
        <w:tab w:val="left" w:pos="958"/>
        <w:tab w:val="right" w:leader="dot" w:pos="9678"/>
      </w:tabs>
      <w:ind w:left="726" w:hanging="726"/>
    </w:pPr>
  </w:style>
  <w:style w:type="character" w:customStyle="1" w:styleId="2f">
    <w:name w:val="Оглавление 2 Знак"/>
    <w:basedOn w:val="19"/>
    <w:link w:val="2e"/>
    <w:rPr>
      <w:sz w:val="24"/>
    </w:rPr>
  </w:style>
  <w:style w:type="paragraph" w:customStyle="1" w:styleId="WW8Num1z3">
    <w:name w:val="WW8Num1z3"/>
    <w:link w:val="WW8Num1z31"/>
  </w:style>
  <w:style w:type="character" w:customStyle="1" w:styleId="WW8Num1z31">
    <w:name w:val="WW8Num1z31"/>
    <w:link w:val="WW8Num1z3"/>
  </w:style>
  <w:style w:type="paragraph" w:customStyle="1" w:styleId="WW8Num34z6">
    <w:name w:val="WW8Num34z6"/>
    <w:link w:val="WW8Num34z61"/>
  </w:style>
  <w:style w:type="character" w:customStyle="1" w:styleId="WW8Num34z61">
    <w:name w:val="WW8Num34z61"/>
    <w:link w:val="WW8Num34z6"/>
  </w:style>
  <w:style w:type="paragraph" w:customStyle="1" w:styleId="aff">
    <w:name w:val="Первый лист.Вертикальный"/>
    <w:basedOn w:val="af3"/>
    <w:link w:val="1f0"/>
    <w:pPr>
      <w:spacing w:before="60" w:after="120" w:line="360" w:lineRule="auto"/>
      <w:ind w:left="113" w:firstLine="709"/>
    </w:pPr>
    <w:rPr>
      <w:rFonts w:ascii="Arial Narrow" w:hAnsi="Arial Narrow"/>
      <w:sz w:val="16"/>
    </w:rPr>
  </w:style>
  <w:style w:type="character" w:customStyle="1" w:styleId="1f0">
    <w:name w:val="Первый лист.Вертикальный1"/>
    <w:basedOn w:val="19"/>
    <w:link w:val="aff"/>
    <w:rPr>
      <w:rFonts w:ascii="Arial Narrow" w:hAnsi="Arial Narrow"/>
      <w:sz w:val="16"/>
    </w:rPr>
  </w:style>
  <w:style w:type="paragraph" w:customStyle="1" w:styleId="313">
    <w:name w:val="Основной текст 3 Знак13"/>
    <w:link w:val="3131"/>
    <w:rPr>
      <w:sz w:val="16"/>
    </w:rPr>
  </w:style>
  <w:style w:type="character" w:customStyle="1" w:styleId="3131">
    <w:name w:val="Основной текст 3 Знак131"/>
    <w:link w:val="313"/>
    <w:rPr>
      <w:sz w:val="16"/>
    </w:rPr>
  </w:style>
  <w:style w:type="paragraph" w:customStyle="1" w:styleId="aff0">
    <w:name w:val="!ст"/>
    <w:basedOn w:val="af3"/>
    <w:link w:val="1f1"/>
    <w:pPr>
      <w:widowControl w:val="0"/>
      <w:spacing w:line="276" w:lineRule="auto"/>
      <w:ind w:firstLine="851"/>
    </w:pPr>
  </w:style>
  <w:style w:type="character" w:customStyle="1" w:styleId="1f1">
    <w:name w:val="!ст1"/>
    <w:basedOn w:val="19"/>
    <w:link w:val="aff0"/>
    <w:rPr>
      <w:sz w:val="24"/>
    </w:rPr>
  </w:style>
  <w:style w:type="paragraph" w:customStyle="1" w:styleId="1f2">
    <w:name w:val="Подзаголовок Знак1"/>
    <w:link w:val="113"/>
    <w:rPr>
      <w:rFonts w:ascii="Cambria" w:hAnsi="Cambria"/>
      <w:sz w:val="24"/>
    </w:rPr>
  </w:style>
  <w:style w:type="character" w:customStyle="1" w:styleId="113">
    <w:name w:val="Подзаголовок Знак11"/>
    <w:link w:val="1f2"/>
    <w:rPr>
      <w:rFonts w:ascii="Cambria" w:hAnsi="Cambria"/>
      <w:sz w:val="24"/>
    </w:rPr>
  </w:style>
  <w:style w:type="paragraph" w:customStyle="1" w:styleId="WW8Num14z1">
    <w:name w:val="WW8Num14z1"/>
    <w:link w:val="WW8Num14z11"/>
    <w:rPr>
      <w:rFonts w:ascii="OpenSymbol" w:hAnsi="OpenSymbol"/>
    </w:rPr>
  </w:style>
  <w:style w:type="character" w:customStyle="1" w:styleId="WW8Num14z11">
    <w:name w:val="WW8Num14z11"/>
    <w:link w:val="WW8Num14z1"/>
    <w:rPr>
      <w:rFonts w:ascii="OpenSymbol" w:hAnsi="OpenSymbol"/>
    </w:rPr>
  </w:style>
  <w:style w:type="paragraph" w:customStyle="1" w:styleId="121">
    <w:name w:val="ТаблицаМ 12пт 1 интервал"/>
    <w:basedOn w:val="1213"/>
    <w:link w:val="12110"/>
    <w:pPr>
      <w:numPr>
        <w:numId w:val="10"/>
      </w:numPr>
    </w:pPr>
  </w:style>
  <w:style w:type="character" w:customStyle="1" w:styleId="12110">
    <w:name w:val="ТаблицаМ 12пт 1 интервал1"/>
    <w:basedOn w:val="12111"/>
    <w:link w:val="121"/>
    <w:rPr>
      <w:sz w:val="24"/>
    </w:rPr>
  </w:style>
  <w:style w:type="paragraph" w:customStyle="1" w:styleId="72">
    <w:name w:val="Схема документа Знак7"/>
    <w:link w:val="710"/>
    <w:rPr>
      <w:rFonts w:ascii="Segoe UI" w:hAnsi="Segoe UI"/>
      <w:sz w:val="16"/>
    </w:rPr>
  </w:style>
  <w:style w:type="character" w:customStyle="1" w:styleId="710">
    <w:name w:val="Схема документа Знак71"/>
    <w:link w:val="72"/>
    <w:rPr>
      <w:rFonts w:ascii="Segoe UI" w:hAnsi="Segoe UI"/>
      <w:sz w:val="16"/>
    </w:rPr>
  </w:style>
  <w:style w:type="paragraph" w:customStyle="1" w:styleId="BalloonText2">
    <w:name w:val="Balloon Text2"/>
    <w:basedOn w:val="af3"/>
    <w:link w:val="BalloonText21"/>
    <w:pPr>
      <w:spacing w:before="60" w:after="120"/>
      <w:ind w:firstLine="709"/>
    </w:pPr>
    <w:rPr>
      <w:rFonts w:ascii="Tahoma" w:hAnsi="Tahoma"/>
      <w:sz w:val="16"/>
    </w:rPr>
  </w:style>
  <w:style w:type="character" w:customStyle="1" w:styleId="BalloonText21">
    <w:name w:val="Balloon Text21"/>
    <w:basedOn w:val="19"/>
    <w:link w:val="BalloonText2"/>
    <w:rPr>
      <w:rFonts w:ascii="Tahoma" w:hAnsi="Tahoma"/>
      <w:sz w:val="16"/>
    </w:rPr>
  </w:style>
  <w:style w:type="paragraph" w:customStyle="1" w:styleId="55">
    <w:name w:val="Название Знак5"/>
    <w:link w:val="511"/>
    <w:rPr>
      <w:rFonts w:ascii="Calibri Light" w:hAnsi="Calibri Light"/>
      <w:b/>
      <w:sz w:val="32"/>
    </w:rPr>
  </w:style>
  <w:style w:type="character" w:customStyle="1" w:styleId="511">
    <w:name w:val="Название Знак51"/>
    <w:link w:val="55"/>
    <w:rPr>
      <w:rFonts w:ascii="Calibri Light" w:hAnsi="Calibri Light"/>
      <w:b/>
      <w:sz w:val="32"/>
    </w:rPr>
  </w:style>
  <w:style w:type="paragraph" w:customStyle="1" w:styleId="212">
    <w:name w:val="Основной текст с отступом 2 Знак1"/>
    <w:link w:val="2112"/>
    <w:rPr>
      <w:sz w:val="24"/>
    </w:rPr>
  </w:style>
  <w:style w:type="character" w:customStyle="1" w:styleId="2112">
    <w:name w:val="Основной текст с отступом 2 Знак11"/>
    <w:link w:val="212"/>
    <w:rPr>
      <w:rFonts w:ascii="Times New Roman" w:hAnsi="Times New Roman"/>
      <w:sz w:val="24"/>
    </w:rPr>
  </w:style>
  <w:style w:type="paragraph" w:customStyle="1" w:styleId="WW8Num16z1">
    <w:name w:val="WW8Num16z1"/>
    <w:link w:val="WW8Num16z11"/>
    <w:rPr>
      <w:rFonts w:ascii="OpenSymbol" w:hAnsi="OpenSymbol"/>
    </w:rPr>
  </w:style>
  <w:style w:type="character" w:customStyle="1" w:styleId="WW8Num16z11">
    <w:name w:val="WW8Num16z11"/>
    <w:link w:val="WW8Num16z1"/>
    <w:rPr>
      <w:rFonts w:ascii="OpenSymbol" w:hAnsi="OpenSymbol"/>
    </w:rPr>
  </w:style>
  <w:style w:type="paragraph" w:customStyle="1" w:styleId="HTML1">
    <w:name w:val="Пишущая машинка HTML1"/>
    <w:link w:val="HTML"/>
    <w:rPr>
      <w:rFonts w:ascii="Courier New" w:hAnsi="Courier New"/>
    </w:rPr>
  </w:style>
  <w:style w:type="character" w:styleId="HTML">
    <w:name w:val="HTML Typewriter"/>
    <w:link w:val="HTML1"/>
    <w:rPr>
      <w:rFonts w:ascii="Courier New" w:hAnsi="Courier New"/>
      <w:sz w:val="20"/>
    </w:rPr>
  </w:style>
  <w:style w:type="paragraph" w:customStyle="1" w:styleId="2f0">
    <w:name w:val="Заголовок оглавления2"/>
    <w:basedOn w:val="17"/>
    <w:next w:val="af3"/>
    <w:link w:val="213"/>
    <w:pPr>
      <w:keepLines/>
      <w:numPr>
        <w:numId w:val="0"/>
      </w:numPr>
      <w:spacing w:before="480" w:after="0" w:line="276" w:lineRule="auto"/>
      <w:jc w:val="left"/>
      <w:outlineLvl w:val="8"/>
    </w:pPr>
    <w:rPr>
      <w:rFonts w:ascii="Calibri Light" w:hAnsi="Calibri Light"/>
      <w:color w:val="2E74B5"/>
    </w:rPr>
  </w:style>
  <w:style w:type="character" w:customStyle="1" w:styleId="213">
    <w:name w:val="Заголовок оглавления21"/>
    <w:basedOn w:val="1b"/>
    <w:link w:val="2f0"/>
    <w:rPr>
      <w:rFonts w:ascii="Calibri Light" w:hAnsi="Calibri Light"/>
      <w:b/>
      <w:caps/>
      <w:color w:val="2E74B5"/>
      <w:sz w:val="28"/>
    </w:rPr>
  </w:style>
  <w:style w:type="paragraph" w:customStyle="1" w:styleId="WW8Num9z2">
    <w:name w:val="WW8Num9z2"/>
    <w:link w:val="WW8Num9z21"/>
  </w:style>
  <w:style w:type="character" w:customStyle="1" w:styleId="WW8Num9z21">
    <w:name w:val="WW8Num9z21"/>
    <w:link w:val="WW8Num9z2"/>
  </w:style>
  <w:style w:type="paragraph" w:customStyle="1" w:styleId="WW8Num9z4">
    <w:name w:val="WW8Num9z4"/>
    <w:link w:val="WW8Num9z41"/>
  </w:style>
  <w:style w:type="character" w:customStyle="1" w:styleId="WW8Num9z41">
    <w:name w:val="WW8Num9z41"/>
    <w:link w:val="WW8Num9z4"/>
  </w:style>
  <w:style w:type="paragraph" w:customStyle="1" w:styleId="1410">
    <w:name w:val="ТаблицаМ 14пт 1 интервал"/>
    <w:basedOn w:val="1411"/>
    <w:link w:val="14110"/>
    <w:pPr>
      <w:numPr>
        <w:numId w:val="11"/>
      </w:numPr>
    </w:pPr>
  </w:style>
  <w:style w:type="character" w:customStyle="1" w:styleId="14110">
    <w:name w:val="ТаблицаМ 14пт 1 интервал1"/>
    <w:basedOn w:val="14111"/>
    <w:link w:val="1410"/>
    <w:rPr>
      <w:sz w:val="28"/>
    </w:rPr>
  </w:style>
  <w:style w:type="paragraph" w:customStyle="1" w:styleId="73">
    <w:name w:val="Стиль7"/>
    <w:basedOn w:val="af3"/>
    <w:link w:val="711"/>
    <w:pPr>
      <w:ind w:firstLine="426"/>
    </w:pPr>
    <w:rPr>
      <w:sz w:val="20"/>
    </w:rPr>
  </w:style>
  <w:style w:type="character" w:customStyle="1" w:styleId="711">
    <w:name w:val="Стиль71"/>
    <w:basedOn w:val="19"/>
    <w:link w:val="73"/>
    <w:rPr>
      <w:sz w:val="20"/>
    </w:rPr>
  </w:style>
  <w:style w:type="paragraph" w:customStyle="1" w:styleId="1010">
    <w:name w:val="ТаблицаН 10пт 1 интервал"/>
    <w:basedOn w:val="1011"/>
    <w:link w:val="10110"/>
    <w:pPr>
      <w:numPr>
        <w:numId w:val="12"/>
      </w:numPr>
    </w:pPr>
  </w:style>
  <w:style w:type="character" w:customStyle="1" w:styleId="10110">
    <w:name w:val="ТаблицаН 10пт 1 интервал1"/>
    <w:basedOn w:val="10111"/>
    <w:link w:val="1010"/>
    <w:rPr>
      <w:sz w:val="24"/>
    </w:rPr>
  </w:style>
  <w:style w:type="paragraph" w:customStyle="1" w:styleId="WW8Num1z6">
    <w:name w:val="WW8Num1z6"/>
    <w:link w:val="WW8Num1z61"/>
  </w:style>
  <w:style w:type="character" w:customStyle="1" w:styleId="WW8Num1z61">
    <w:name w:val="WW8Num1z61"/>
    <w:link w:val="WW8Num1z6"/>
  </w:style>
  <w:style w:type="paragraph" w:customStyle="1" w:styleId="WW8Num21z3">
    <w:name w:val="WW8Num21z3"/>
    <w:link w:val="WW8Num21z31"/>
  </w:style>
  <w:style w:type="character" w:customStyle="1" w:styleId="WW8Num21z31">
    <w:name w:val="WW8Num21z31"/>
    <w:link w:val="WW8Num21z3"/>
  </w:style>
  <w:style w:type="paragraph" w:customStyle="1" w:styleId="111111111111">
    <w:name w:val="111111111111"/>
    <w:basedOn w:val="af3"/>
    <w:link w:val="1111111111111"/>
    <w:pPr>
      <w:tabs>
        <w:tab w:val="left" w:pos="284"/>
      </w:tabs>
      <w:spacing w:before="120" w:after="120" w:line="276" w:lineRule="auto"/>
      <w:jc w:val="center"/>
    </w:pPr>
    <w:rPr>
      <w:b/>
      <w:sz w:val="20"/>
    </w:rPr>
  </w:style>
  <w:style w:type="character" w:customStyle="1" w:styleId="1111111111111">
    <w:name w:val="1111111111111"/>
    <w:basedOn w:val="19"/>
    <w:link w:val="111111111111"/>
    <w:rPr>
      <w:b/>
      <w:sz w:val="20"/>
    </w:rPr>
  </w:style>
  <w:style w:type="paragraph" w:customStyle="1" w:styleId="180">
    <w:name w:val="Название Знак18"/>
    <w:link w:val="181"/>
    <w:rPr>
      <w:rFonts w:ascii="Calibri Light" w:hAnsi="Calibri Light"/>
      <w:b/>
      <w:sz w:val="32"/>
    </w:rPr>
  </w:style>
  <w:style w:type="character" w:customStyle="1" w:styleId="181">
    <w:name w:val="Название Знак181"/>
    <w:link w:val="180"/>
    <w:rPr>
      <w:rFonts w:ascii="Calibri Light" w:hAnsi="Calibri Light"/>
      <w:b/>
      <w:sz w:val="32"/>
    </w:rPr>
  </w:style>
  <w:style w:type="paragraph" w:customStyle="1" w:styleId="WW8Num32z0">
    <w:name w:val="WW8Num32z0"/>
    <w:link w:val="WW8Num32z01"/>
    <w:rPr>
      <w:rFonts w:ascii="Symbol" w:hAnsi="Symbol"/>
      <w:sz w:val="24"/>
    </w:rPr>
  </w:style>
  <w:style w:type="character" w:customStyle="1" w:styleId="WW8Num32z01">
    <w:name w:val="WW8Num32z01"/>
    <w:link w:val="WW8Num32z0"/>
    <w:rPr>
      <w:rFonts w:ascii="Symbol" w:hAnsi="Symbol"/>
      <w:sz w:val="24"/>
    </w:rPr>
  </w:style>
  <w:style w:type="paragraph" w:customStyle="1" w:styleId="WW8Num37z1">
    <w:name w:val="WW8Num37z1"/>
    <w:link w:val="WW8Num37z11"/>
    <w:rPr>
      <w:rFonts w:ascii="OpenSymbol" w:hAnsi="OpenSymbol"/>
    </w:rPr>
  </w:style>
  <w:style w:type="character" w:customStyle="1" w:styleId="WW8Num37z11">
    <w:name w:val="WW8Num37z11"/>
    <w:link w:val="WW8Num37z1"/>
    <w:rPr>
      <w:rFonts w:ascii="OpenSymbol" w:hAnsi="OpenSymbol"/>
    </w:rPr>
  </w:style>
  <w:style w:type="paragraph" w:customStyle="1" w:styleId="44">
    <w:name w:val="Заголовок 4 (РИ)"/>
    <w:basedOn w:val="37"/>
    <w:link w:val="411"/>
    <w:pPr>
      <w:outlineLvl w:val="3"/>
    </w:pPr>
  </w:style>
  <w:style w:type="character" w:customStyle="1" w:styleId="411">
    <w:name w:val="Заголовок 4 (РИ)1"/>
    <w:basedOn w:val="314"/>
    <w:link w:val="44"/>
    <w:rPr>
      <w:rFonts w:ascii="Arial Narrow" w:hAnsi="Arial Narrow"/>
      <w:b/>
      <w:sz w:val="28"/>
    </w:rPr>
  </w:style>
  <w:style w:type="paragraph" w:customStyle="1" w:styleId="WW8Num31z7">
    <w:name w:val="WW8Num31z7"/>
    <w:link w:val="WW8Num31z71"/>
  </w:style>
  <w:style w:type="character" w:customStyle="1" w:styleId="WW8Num31z71">
    <w:name w:val="WW8Num31z71"/>
    <w:link w:val="WW8Num31z7"/>
  </w:style>
  <w:style w:type="paragraph" w:customStyle="1" w:styleId="-5">
    <w:name w:val="ЕСКД - Требование 5"/>
    <w:basedOn w:val="af3"/>
    <w:link w:val="-51"/>
    <w:pPr>
      <w:keepLines/>
      <w:tabs>
        <w:tab w:val="left" w:pos="1928"/>
      </w:tabs>
      <w:spacing w:before="120"/>
      <w:ind w:firstLine="680"/>
    </w:pPr>
  </w:style>
  <w:style w:type="character" w:customStyle="1" w:styleId="-51">
    <w:name w:val="ЕСКД - Требование 51"/>
    <w:basedOn w:val="19"/>
    <w:link w:val="-5"/>
    <w:rPr>
      <w:sz w:val="24"/>
    </w:rPr>
  </w:style>
  <w:style w:type="paragraph" w:customStyle="1" w:styleId="WW8Num30z2">
    <w:name w:val="WW8Num30z2"/>
    <w:link w:val="WW8Num30z21"/>
    <w:rPr>
      <w:rFonts w:ascii="Wingdings" w:hAnsi="Wingdings"/>
    </w:rPr>
  </w:style>
  <w:style w:type="character" w:customStyle="1" w:styleId="WW8Num30z21">
    <w:name w:val="WW8Num30z21"/>
    <w:link w:val="WW8Num30z2"/>
    <w:rPr>
      <w:rFonts w:ascii="Wingdings" w:hAnsi="Wingdings"/>
    </w:rPr>
  </w:style>
  <w:style w:type="paragraph" w:customStyle="1" w:styleId="aff1">
    <w:name w:val="Таблица текст"/>
    <w:basedOn w:val="af3"/>
    <w:link w:val="1f3"/>
    <w:pPr>
      <w:spacing w:before="40" w:after="40" w:line="360" w:lineRule="auto"/>
      <w:ind w:left="57" w:right="57" w:firstLine="851"/>
      <w:jc w:val="left"/>
    </w:pPr>
  </w:style>
  <w:style w:type="character" w:customStyle="1" w:styleId="1f3">
    <w:name w:val="Таблица текст1"/>
    <w:basedOn w:val="19"/>
    <w:link w:val="aff1"/>
    <w:rPr>
      <w:sz w:val="24"/>
    </w:rPr>
  </w:style>
  <w:style w:type="paragraph" w:customStyle="1" w:styleId="1f4">
    <w:name w:val="1 Уровень"/>
    <w:basedOn w:val="17"/>
    <w:next w:val="af3"/>
    <w:link w:val="114"/>
    <w:pPr>
      <w:numPr>
        <w:numId w:val="0"/>
      </w:numPr>
      <w:spacing w:before="240" w:after="60" w:line="240" w:lineRule="auto"/>
      <w:jc w:val="center"/>
    </w:pPr>
    <w:rPr>
      <w:caps w:val="0"/>
      <w:highlight w:val="white"/>
    </w:rPr>
  </w:style>
  <w:style w:type="character" w:customStyle="1" w:styleId="114">
    <w:name w:val="1 Уровень1"/>
    <w:basedOn w:val="1b"/>
    <w:link w:val="1f4"/>
    <w:rPr>
      <w:rFonts w:ascii="Times New Roman" w:hAnsi="Times New Roman"/>
      <w:b/>
      <w:caps w:val="0"/>
      <w:sz w:val="28"/>
      <w:highlight w:val="white"/>
    </w:rPr>
  </w:style>
  <w:style w:type="paragraph" w:customStyle="1" w:styleId="27">
    <w:name w:val="ПрилА2"/>
    <w:basedOn w:val="af3"/>
    <w:link w:val="214"/>
    <w:pPr>
      <w:widowControl w:val="0"/>
      <w:numPr>
        <w:ilvl w:val="1"/>
        <w:numId w:val="13"/>
      </w:numPr>
      <w:spacing w:line="360" w:lineRule="auto"/>
      <w:ind w:left="0" w:firstLine="720"/>
      <w:jc w:val="left"/>
      <w:outlineLvl w:val="1"/>
    </w:pPr>
    <w:rPr>
      <w:rFonts w:ascii="Arial" w:hAnsi="Arial"/>
      <w:b/>
      <w:sz w:val="28"/>
    </w:rPr>
  </w:style>
  <w:style w:type="character" w:customStyle="1" w:styleId="214">
    <w:name w:val="ПрилА21"/>
    <w:basedOn w:val="19"/>
    <w:link w:val="27"/>
    <w:rPr>
      <w:rFonts w:ascii="Arial" w:hAnsi="Arial"/>
      <w:b/>
      <w:sz w:val="28"/>
    </w:rPr>
  </w:style>
  <w:style w:type="paragraph" w:customStyle="1" w:styleId="WW8Num25z2">
    <w:name w:val="WW8Num25z2"/>
    <w:link w:val="WW8Num25z21"/>
  </w:style>
  <w:style w:type="character" w:customStyle="1" w:styleId="WW8Num25z21">
    <w:name w:val="WW8Num25z21"/>
    <w:link w:val="WW8Num25z2"/>
  </w:style>
  <w:style w:type="paragraph" w:styleId="45">
    <w:name w:val="toc 4"/>
    <w:basedOn w:val="af3"/>
    <w:next w:val="af3"/>
    <w:link w:val="46"/>
    <w:uiPriority w:val="39"/>
    <w:pPr>
      <w:spacing w:line="360" w:lineRule="auto"/>
    </w:pPr>
  </w:style>
  <w:style w:type="character" w:customStyle="1" w:styleId="46">
    <w:name w:val="Оглавление 4 Знак"/>
    <w:basedOn w:val="19"/>
    <w:link w:val="45"/>
    <w:rPr>
      <w:sz w:val="24"/>
    </w:rPr>
  </w:style>
  <w:style w:type="paragraph" w:customStyle="1" w:styleId="412">
    <w:name w:val="Оглавление 41"/>
    <w:basedOn w:val="af3"/>
    <w:next w:val="af3"/>
    <w:link w:val="4110"/>
    <w:pPr>
      <w:spacing w:before="120" w:after="100" w:line="276" w:lineRule="auto"/>
      <w:ind w:left="660" w:firstLine="851"/>
    </w:pPr>
  </w:style>
  <w:style w:type="character" w:customStyle="1" w:styleId="4110">
    <w:name w:val="Оглавление 411"/>
    <w:basedOn w:val="19"/>
    <w:link w:val="412"/>
    <w:rPr>
      <w:sz w:val="24"/>
    </w:rPr>
  </w:style>
  <w:style w:type="paragraph" w:customStyle="1" w:styleId="32">
    <w:name w:val="ГОСТ Заг3"/>
    <w:basedOn w:val="20"/>
    <w:link w:val="315"/>
    <w:pPr>
      <w:numPr>
        <w:ilvl w:val="1"/>
      </w:numPr>
      <w:tabs>
        <w:tab w:val="left" w:pos="643"/>
        <w:tab w:val="left" w:pos="1209"/>
      </w:tabs>
      <w:ind w:left="643" w:hanging="360"/>
      <w:outlineLvl w:val="2"/>
    </w:pPr>
  </w:style>
  <w:style w:type="character" w:customStyle="1" w:styleId="315">
    <w:name w:val="ГОСТ Заг31"/>
    <w:basedOn w:val="215"/>
    <w:link w:val="32"/>
    <w:rPr>
      <w:sz w:val="28"/>
    </w:rPr>
  </w:style>
  <w:style w:type="paragraph" w:customStyle="1" w:styleId="WW8Num30z4">
    <w:name w:val="WW8Num30z4"/>
    <w:link w:val="WW8Num30z41"/>
  </w:style>
  <w:style w:type="character" w:customStyle="1" w:styleId="WW8Num30z41">
    <w:name w:val="WW8Num30z41"/>
    <w:link w:val="WW8Num30z4"/>
  </w:style>
  <w:style w:type="paragraph" w:customStyle="1" w:styleId="aff2">
    <w:name w:val="МОЙ ПОДЗАГОЛОВОК"/>
    <w:basedOn w:val="aff3"/>
    <w:link w:val="1f5"/>
    <w:pPr>
      <w:keepNext w:val="0"/>
      <w:keepLines w:val="0"/>
      <w:widowControl w:val="0"/>
      <w:tabs>
        <w:tab w:val="left" w:pos="565"/>
      </w:tabs>
      <w:spacing w:before="120" w:after="160" w:line="276" w:lineRule="auto"/>
      <w:ind w:left="1141" w:hanging="576"/>
      <w:outlineLvl w:val="1"/>
    </w:pPr>
    <w:rPr>
      <w:rFonts w:ascii="Times New Roman" w:hAnsi="Times New Roman"/>
      <w:b/>
      <w:i w:val="0"/>
      <w:color w:val="000000"/>
      <w:sz w:val="26"/>
    </w:rPr>
  </w:style>
  <w:style w:type="character" w:customStyle="1" w:styleId="1f5">
    <w:name w:val="МОЙ ПОДЗАГОЛОВОК1"/>
    <w:basedOn w:val="aff4"/>
    <w:link w:val="aff2"/>
    <w:rPr>
      <w:rFonts w:ascii="Times New Roman" w:hAnsi="Times New Roman"/>
      <w:b/>
      <w:i w:val="0"/>
      <w:color w:val="000000"/>
      <w:sz w:val="26"/>
    </w:rPr>
  </w:style>
  <w:style w:type="paragraph" w:customStyle="1" w:styleId="SYSAppendix2">
    <w:name w:val="SYS_Appendix 2"/>
    <w:basedOn w:val="SYSHeading2"/>
    <w:next w:val="af3"/>
    <w:link w:val="SYSAppendix21"/>
    <w:pPr>
      <w:keepNext/>
      <w:numPr>
        <w:ilvl w:val="1"/>
        <w:numId w:val="14"/>
      </w:numPr>
    </w:pPr>
    <w:rPr>
      <w:rFonts w:ascii="Times New Roman" w:hAnsi="Times New Roman"/>
    </w:rPr>
  </w:style>
  <w:style w:type="character" w:customStyle="1" w:styleId="SYSAppendix21">
    <w:name w:val="SYS_Appendix 21"/>
    <w:basedOn w:val="SYSHeading21"/>
    <w:link w:val="SYSAppendix2"/>
    <w:rPr>
      <w:rFonts w:ascii="Arial" w:hAnsi="Arial"/>
      <w:b/>
      <w:sz w:val="26"/>
    </w:rPr>
  </w:style>
  <w:style w:type="paragraph" w:customStyle="1" w:styleId="aff5">
    <w:name w:val="Подраздел"/>
    <w:basedOn w:val="af3"/>
    <w:link w:val="1f6"/>
    <w:pPr>
      <w:spacing w:before="240" w:after="120"/>
      <w:jc w:val="center"/>
    </w:pPr>
    <w:rPr>
      <w:rFonts w:ascii="TimesDL" w:hAnsi="TimesDL"/>
      <w:b/>
      <w:smallCaps/>
      <w:spacing w:val="-2"/>
    </w:rPr>
  </w:style>
  <w:style w:type="character" w:customStyle="1" w:styleId="1f6">
    <w:name w:val="Подраздел1"/>
    <w:basedOn w:val="19"/>
    <w:link w:val="aff5"/>
    <w:rPr>
      <w:rFonts w:ascii="TimesDL" w:hAnsi="TimesDL"/>
      <w:b/>
      <w:smallCaps/>
      <w:spacing w:val="-2"/>
      <w:sz w:val="24"/>
    </w:rPr>
  </w:style>
  <w:style w:type="paragraph" w:customStyle="1" w:styleId="TitleChar">
    <w:name w:val="Title Char"/>
    <w:link w:val="TitleChar1"/>
    <w:rPr>
      <w:sz w:val="48"/>
    </w:rPr>
  </w:style>
  <w:style w:type="character" w:customStyle="1" w:styleId="TitleChar1">
    <w:name w:val="Title Char1"/>
    <w:link w:val="TitleChar"/>
    <w:rPr>
      <w:sz w:val="48"/>
    </w:rPr>
  </w:style>
  <w:style w:type="paragraph" w:customStyle="1" w:styleId="Pa6">
    <w:name w:val="Pa6"/>
    <w:basedOn w:val="Default"/>
    <w:next w:val="Default"/>
    <w:link w:val="Pa61"/>
    <w:pPr>
      <w:spacing w:line="241" w:lineRule="atLeast"/>
    </w:pPr>
    <w:rPr>
      <w:rFonts w:ascii="Calibri" w:hAnsi="Calibri"/>
    </w:rPr>
  </w:style>
  <w:style w:type="character" w:customStyle="1" w:styleId="Pa61">
    <w:name w:val="Pa61"/>
    <w:basedOn w:val="Default1"/>
    <w:link w:val="Pa6"/>
    <w:rPr>
      <w:rFonts w:ascii="Calibri" w:hAnsi="Calibri"/>
      <w:color w:val="000000"/>
      <w:sz w:val="24"/>
    </w:rPr>
  </w:style>
  <w:style w:type="character" w:customStyle="1" w:styleId="71">
    <w:name w:val="Заголовок 7 Знак"/>
    <w:basedOn w:val="19"/>
    <w:link w:val="70"/>
    <w:uiPriority w:val="9"/>
    <w:rPr>
      <w:rFonts w:ascii="Arial" w:hAnsi="Arial"/>
      <w:b/>
      <w:sz w:val="22"/>
    </w:rPr>
  </w:style>
  <w:style w:type="paragraph" w:customStyle="1" w:styleId="WW8Num31z5">
    <w:name w:val="WW8Num31z5"/>
    <w:link w:val="WW8Num31z51"/>
  </w:style>
  <w:style w:type="character" w:customStyle="1" w:styleId="WW8Num31z51">
    <w:name w:val="WW8Num31z51"/>
    <w:link w:val="WW8Num31z5"/>
  </w:style>
  <w:style w:type="paragraph" w:customStyle="1" w:styleId="aff6">
    <w:name w:val="Текст документа"/>
    <w:basedOn w:val="af3"/>
    <w:link w:val="1f7"/>
    <w:pPr>
      <w:spacing w:before="120" w:after="120" w:line="360" w:lineRule="auto"/>
      <w:ind w:firstLine="709"/>
    </w:pPr>
    <w:rPr>
      <w:rFonts w:ascii="GOST" w:hAnsi="GOST"/>
    </w:rPr>
  </w:style>
  <w:style w:type="character" w:customStyle="1" w:styleId="1f7">
    <w:name w:val="Текст документа1"/>
    <w:basedOn w:val="19"/>
    <w:link w:val="aff6"/>
    <w:rPr>
      <w:rFonts w:ascii="GOST" w:hAnsi="GOST"/>
      <w:sz w:val="24"/>
    </w:rPr>
  </w:style>
  <w:style w:type="paragraph" w:customStyle="1" w:styleId="216">
    <w:name w:val="Нижний колонтитул Знак21"/>
    <w:link w:val="21100"/>
    <w:rPr>
      <w:sz w:val="24"/>
    </w:rPr>
  </w:style>
  <w:style w:type="character" w:customStyle="1" w:styleId="21100">
    <w:name w:val="Нижний колонтитул Знак2110"/>
    <w:link w:val="216"/>
    <w:rPr>
      <w:sz w:val="24"/>
    </w:rPr>
  </w:style>
  <w:style w:type="paragraph" w:customStyle="1" w:styleId="aff7">
    <w:name w:val="Подзаголовок приложения"/>
    <w:basedOn w:val="120"/>
    <w:next w:val="120"/>
    <w:link w:val="1f8"/>
    <w:pPr>
      <w:widowControl/>
      <w:spacing w:line="360" w:lineRule="auto"/>
      <w:ind w:firstLine="0"/>
      <w:jc w:val="center"/>
    </w:pPr>
    <w:rPr>
      <w:b/>
      <w:sz w:val="28"/>
    </w:rPr>
  </w:style>
  <w:style w:type="character" w:customStyle="1" w:styleId="1f8">
    <w:name w:val="Подзаголовок приложения1"/>
    <w:basedOn w:val="1211"/>
    <w:link w:val="aff7"/>
    <w:rPr>
      <w:b/>
      <w:sz w:val="28"/>
    </w:rPr>
  </w:style>
  <w:style w:type="paragraph" w:customStyle="1" w:styleId="WW8Num15z5">
    <w:name w:val="WW8Num15z5"/>
    <w:link w:val="WW8Num15z51"/>
  </w:style>
  <w:style w:type="character" w:customStyle="1" w:styleId="WW8Num15z51">
    <w:name w:val="WW8Num15z51"/>
    <w:link w:val="WW8Num15z5"/>
  </w:style>
  <w:style w:type="paragraph" w:customStyle="1" w:styleId="WW8Num22z2">
    <w:name w:val="WW8Num22z2"/>
    <w:link w:val="WW8Num22z21"/>
  </w:style>
  <w:style w:type="character" w:customStyle="1" w:styleId="WW8Num22z21">
    <w:name w:val="WW8Num22z21"/>
    <w:link w:val="WW8Num22z2"/>
  </w:style>
  <w:style w:type="paragraph" w:customStyle="1" w:styleId="aff8">
    <w:name w:val="Часть"/>
    <w:basedOn w:val="17"/>
    <w:link w:val="1f9"/>
    <w:pPr>
      <w:keepNext w:val="0"/>
      <w:widowControl w:val="0"/>
      <w:numPr>
        <w:numId w:val="0"/>
      </w:numPr>
      <w:tabs>
        <w:tab w:val="left" w:pos="142"/>
        <w:tab w:val="right" w:leader="dot" w:pos="9911"/>
      </w:tabs>
      <w:spacing w:before="0" w:after="160" w:line="240" w:lineRule="auto"/>
      <w:ind w:left="360" w:firstLine="720"/>
      <w:jc w:val="center"/>
    </w:pPr>
    <w:rPr>
      <w:caps w:val="0"/>
      <w:sz w:val="24"/>
      <w:highlight w:val="white"/>
    </w:rPr>
  </w:style>
  <w:style w:type="character" w:customStyle="1" w:styleId="1f9">
    <w:name w:val="Часть1"/>
    <w:basedOn w:val="1b"/>
    <w:link w:val="aff8"/>
    <w:rPr>
      <w:rFonts w:ascii="Times New Roman" w:hAnsi="Times New Roman"/>
      <w:b/>
      <w:caps w:val="0"/>
      <w:sz w:val="24"/>
      <w:highlight w:val="white"/>
    </w:rPr>
  </w:style>
  <w:style w:type="paragraph" w:customStyle="1" w:styleId="47">
    <w:name w:val="Заголовок 4 без оглавления"/>
    <w:basedOn w:val="42"/>
    <w:link w:val="413"/>
    <w:pPr>
      <w:keepNext w:val="0"/>
      <w:keepLines/>
      <w:numPr>
        <w:ilvl w:val="0"/>
        <w:numId w:val="0"/>
      </w:numPr>
      <w:tabs>
        <w:tab w:val="left" w:pos="360"/>
      </w:tabs>
      <w:spacing w:beforeAutospacing="1" w:after="40"/>
      <w:contextualSpacing/>
    </w:pPr>
    <w:rPr>
      <w:b w:val="0"/>
    </w:rPr>
  </w:style>
  <w:style w:type="character" w:customStyle="1" w:styleId="413">
    <w:name w:val="Заголовок 4 без оглавления1"/>
    <w:basedOn w:val="43"/>
    <w:link w:val="47"/>
    <w:rPr>
      <w:b w:val="0"/>
      <w:sz w:val="24"/>
    </w:rPr>
  </w:style>
  <w:style w:type="paragraph" w:customStyle="1" w:styleId="Style1">
    <w:name w:val="Style1"/>
    <w:basedOn w:val="17"/>
    <w:link w:val="Style11"/>
    <w:pPr>
      <w:keepLines/>
      <w:numPr>
        <w:numId w:val="0"/>
      </w:numPr>
      <w:tabs>
        <w:tab w:val="left" w:pos="1134"/>
      </w:tabs>
      <w:spacing w:beforeAutospacing="1" w:after="240" w:line="240" w:lineRule="auto"/>
      <w:ind w:left="1134" w:hanging="567"/>
      <w:jc w:val="left"/>
    </w:pPr>
    <w:rPr>
      <w:rFonts w:ascii="Arial" w:hAnsi="Arial"/>
      <w:caps w:val="0"/>
      <w:sz w:val="36"/>
    </w:rPr>
  </w:style>
  <w:style w:type="character" w:customStyle="1" w:styleId="Style11">
    <w:name w:val="Style11"/>
    <w:basedOn w:val="1b"/>
    <w:link w:val="Style1"/>
    <w:rPr>
      <w:rFonts w:ascii="Arial" w:hAnsi="Arial"/>
      <w:b/>
      <w:caps w:val="0"/>
      <w:sz w:val="36"/>
    </w:rPr>
  </w:style>
  <w:style w:type="paragraph" w:customStyle="1" w:styleId="uiqtextpara">
    <w:name w:val="ui_qtext_para"/>
    <w:basedOn w:val="af3"/>
    <w:link w:val="uiqtextpara1"/>
    <w:pPr>
      <w:spacing w:beforeAutospacing="1" w:afterAutospacing="1"/>
      <w:jc w:val="left"/>
    </w:pPr>
  </w:style>
  <w:style w:type="character" w:customStyle="1" w:styleId="uiqtextpara1">
    <w:name w:val="ui_qtext_para1"/>
    <w:basedOn w:val="19"/>
    <w:link w:val="uiqtextpara"/>
    <w:rPr>
      <w:sz w:val="24"/>
    </w:rPr>
  </w:style>
  <w:style w:type="paragraph" w:customStyle="1" w:styleId="1fa">
    <w:name w:val="Стиль1"/>
    <w:basedOn w:val="aff9"/>
    <w:link w:val="115"/>
  </w:style>
  <w:style w:type="character" w:customStyle="1" w:styleId="115">
    <w:name w:val="Стиль11"/>
    <w:basedOn w:val="1fb"/>
    <w:link w:val="1fa"/>
    <w:rPr>
      <w:color w:val="000000"/>
      <w:sz w:val="24"/>
    </w:rPr>
  </w:style>
  <w:style w:type="paragraph" w:customStyle="1" w:styleId="iceouttxt">
    <w:name w:val="iceouttxt"/>
    <w:link w:val="iceouttxt2"/>
  </w:style>
  <w:style w:type="character" w:customStyle="1" w:styleId="iceouttxt2">
    <w:name w:val="iceouttxt2"/>
    <w:link w:val="iceouttxt"/>
  </w:style>
  <w:style w:type="paragraph" w:customStyle="1" w:styleId="WW8Num2z4">
    <w:name w:val="WW8Num2z4"/>
    <w:link w:val="WW8Num2z41"/>
  </w:style>
  <w:style w:type="character" w:customStyle="1" w:styleId="WW8Num2z41">
    <w:name w:val="WW8Num2z41"/>
    <w:link w:val="WW8Num2z4"/>
  </w:style>
  <w:style w:type="paragraph" w:customStyle="1" w:styleId="affa">
    <w:name w:val="МОЙ ЗАГОЛОВОК"/>
    <w:basedOn w:val="17"/>
    <w:next w:val="af3"/>
    <w:link w:val="1fc"/>
    <w:pPr>
      <w:keepLines/>
      <w:widowControl w:val="0"/>
      <w:numPr>
        <w:numId w:val="0"/>
      </w:numPr>
      <w:spacing w:before="480" w:after="240" w:line="276" w:lineRule="auto"/>
      <w:ind w:left="567" w:hanging="567"/>
    </w:pPr>
    <w:rPr>
      <w:caps w:val="0"/>
      <w:sz w:val="26"/>
    </w:rPr>
  </w:style>
  <w:style w:type="character" w:customStyle="1" w:styleId="1fc">
    <w:name w:val="МОЙ ЗАГОЛОВОК1"/>
    <w:basedOn w:val="1b"/>
    <w:link w:val="affa"/>
    <w:rPr>
      <w:rFonts w:ascii="Times New Roman" w:hAnsi="Times New Roman"/>
      <w:b/>
      <w:caps w:val="0"/>
      <w:sz w:val="26"/>
    </w:rPr>
  </w:style>
  <w:style w:type="paragraph" w:customStyle="1" w:styleId="322">
    <w:name w:val="Основной текст 3 Знак22"/>
    <w:link w:val="3221"/>
    <w:rPr>
      <w:sz w:val="16"/>
    </w:rPr>
  </w:style>
  <w:style w:type="character" w:customStyle="1" w:styleId="3221">
    <w:name w:val="Основной текст 3 Знак221"/>
    <w:link w:val="322"/>
    <w:rPr>
      <w:sz w:val="16"/>
    </w:rPr>
  </w:style>
  <w:style w:type="paragraph" w:customStyle="1" w:styleId="im">
    <w:name w:val="im"/>
    <w:link w:val="im1"/>
  </w:style>
  <w:style w:type="character" w:customStyle="1" w:styleId="im1">
    <w:name w:val="im1"/>
    <w:link w:val="im"/>
  </w:style>
  <w:style w:type="paragraph" w:customStyle="1" w:styleId="a9">
    <w:name w:val="Отступ со скобкой_ГОСТ"/>
    <w:basedOn w:val="affb"/>
    <w:link w:val="1fd"/>
    <w:pPr>
      <w:numPr>
        <w:numId w:val="16"/>
      </w:numPr>
      <w:tabs>
        <w:tab w:val="left" w:pos="567"/>
      </w:tabs>
    </w:pPr>
  </w:style>
  <w:style w:type="character" w:customStyle="1" w:styleId="1fd">
    <w:name w:val="Отступ со скобкой_ГОСТ1"/>
    <w:basedOn w:val="1fe"/>
    <w:link w:val="a9"/>
    <w:rPr>
      <w:sz w:val="28"/>
    </w:rPr>
  </w:style>
  <w:style w:type="paragraph" w:customStyle="1" w:styleId="316">
    <w:name w:val="Основной текст 3 Знак16"/>
    <w:link w:val="3161"/>
    <w:rPr>
      <w:sz w:val="16"/>
    </w:rPr>
  </w:style>
  <w:style w:type="character" w:customStyle="1" w:styleId="3161">
    <w:name w:val="Основной текст 3 Знак161"/>
    <w:link w:val="316"/>
    <w:rPr>
      <w:sz w:val="16"/>
    </w:rPr>
  </w:style>
  <w:style w:type="paragraph" w:customStyle="1" w:styleId="phlistitemized1">
    <w:name w:val="ph_list_itemized_1"/>
    <w:basedOn w:val="af3"/>
    <w:link w:val="phlistitemized11"/>
    <w:pPr>
      <w:numPr>
        <w:numId w:val="17"/>
      </w:numPr>
      <w:spacing w:line="360" w:lineRule="auto"/>
      <w:ind w:right="170"/>
    </w:pPr>
    <w:rPr>
      <w:rFonts w:ascii="Arial" w:hAnsi="Arial"/>
    </w:rPr>
  </w:style>
  <w:style w:type="character" w:customStyle="1" w:styleId="phlistitemized11">
    <w:name w:val="ph_list_itemized_11"/>
    <w:basedOn w:val="19"/>
    <w:link w:val="phlistitemized1"/>
    <w:rPr>
      <w:rFonts w:ascii="Arial" w:hAnsi="Arial"/>
      <w:sz w:val="24"/>
    </w:rPr>
  </w:style>
  <w:style w:type="paragraph" w:customStyle="1" w:styleId="SYSListBulletNeskstork">
    <w:name w:val="SYS_List Bullet Nesk stork"/>
    <w:basedOn w:val="af3"/>
    <w:link w:val="SYSListBulletNeskstork1"/>
    <w:pPr>
      <w:tabs>
        <w:tab w:val="left" w:pos="993"/>
        <w:tab w:val="left" w:pos="1440"/>
      </w:tabs>
      <w:spacing w:line="360" w:lineRule="auto"/>
      <w:ind w:left="1440" w:hanging="360"/>
    </w:pPr>
    <w:rPr>
      <w:rFonts w:ascii="Arial" w:hAnsi="Arial"/>
    </w:rPr>
  </w:style>
  <w:style w:type="character" w:customStyle="1" w:styleId="SYSListBulletNeskstork1">
    <w:name w:val="SYS_List Bullet Nesk stork1"/>
    <w:basedOn w:val="19"/>
    <w:link w:val="SYSListBulletNeskstork"/>
    <w:rPr>
      <w:rFonts w:ascii="Arial" w:hAnsi="Arial"/>
      <w:sz w:val="24"/>
    </w:rPr>
  </w:style>
  <w:style w:type="paragraph" w:customStyle="1" w:styleId="21212">
    <w:name w:val="Абзац2ур 12пт 1.2 интервала"/>
    <w:basedOn w:val="2a"/>
    <w:link w:val="212121"/>
    <w:pPr>
      <w:keepNext w:val="0"/>
      <w:keepLines/>
      <w:numPr>
        <w:ilvl w:val="0"/>
        <w:numId w:val="0"/>
      </w:numPr>
      <w:tabs>
        <w:tab w:val="left" w:pos="1560"/>
      </w:tabs>
      <w:spacing w:before="60" w:after="60" w:line="288" w:lineRule="auto"/>
      <w:ind w:firstLine="851"/>
    </w:pPr>
    <w:rPr>
      <w:rFonts w:ascii="Cambria" w:hAnsi="Cambria"/>
      <w:b w:val="0"/>
    </w:rPr>
  </w:style>
  <w:style w:type="character" w:customStyle="1" w:styleId="212121">
    <w:name w:val="Абзац2ур 12пт 1.2 интервала1"/>
    <w:basedOn w:val="2c"/>
    <w:link w:val="21212"/>
    <w:rPr>
      <w:rFonts w:ascii="Cambria" w:hAnsi="Cambria"/>
      <w:b w:val="0"/>
      <w:color w:val="000000"/>
      <w:sz w:val="24"/>
    </w:rPr>
  </w:style>
  <w:style w:type="paragraph" w:customStyle="1" w:styleId="11">
    <w:name w:val="Маркированный список 1"/>
    <w:basedOn w:val="af3"/>
    <w:link w:val="116"/>
    <w:pPr>
      <w:numPr>
        <w:numId w:val="18"/>
      </w:numPr>
      <w:tabs>
        <w:tab w:val="clear" w:pos="1428"/>
        <w:tab w:val="left" w:pos="1800"/>
      </w:tabs>
      <w:ind w:left="1741" w:hanging="301"/>
    </w:pPr>
  </w:style>
  <w:style w:type="character" w:customStyle="1" w:styleId="116">
    <w:name w:val="Маркированный список 11"/>
    <w:basedOn w:val="19"/>
    <w:link w:val="11"/>
    <w:rPr>
      <w:sz w:val="24"/>
    </w:rPr>
  </w:style>
  <w:style w:type="paragraph" w:customStyle="1" w:styleId="WW8Num26z6">
    <w:name w:val="WW8Num26z6"/>
    <w:link w:val="WW8Num26z61"/>
  </w:style>
  <w:style w:type="character" w:customStyle="1" w:styleId="WW8Num26z61">
    <w:name w:val="WW8Num26z61"/>
    <w:link w:val="WW8Num26z6"/>
  </w:style>
  <w:style w:type="paragraph" w:customStyle="1" w:styleId="SYSTableHead1">
    <w:name w:val="SYS_Table Head 1"/>
    <w:basedOn w:val="af3"/>
    <w:link w:val="SYSTableHead11"/>
    <w:pPr>
      <w:spacing w:before="60" w:after="60"/>
      <w:jc w:val="center"/>
    </w:pPr>
    <w:rPr>
      <w:rFonts w:ascii="Arial" w:hAnsi="Arial"/>
      <w:b/>
      <w:sz w:val="22"/>
    </w:rPr>
  </w:style>
  <w:style w:type="character" w:customStyle="1" w:styleId="SYSTableHead11">
    <w:name w:val="SYS_Table Head 11"/>
    <w:basedOn w:val="19"/>
    <w:link w:val="SYSTableHead1"/>
    <w:rPr>
      <w:rFonts w:ascii="Arial" w:hAnsi="Arial"/>
      <w:b/>
      <w:sz w:val="22"/>
    </w:rPr>
  </w:style>
  <w:style w:type="paragraph" w:styleId="63">
    <w:name w:val="toc 6"/>
    <w:basedOn w:val="af3"/>
    <w:next w:val="af3"/>
    <w:link w:val="64"/>
    <w:uiPriority w:val="39"/>
    <w:pPr>
      <w:spacing w:line="360" w:lineRule="auto"/>
      <w:ind w:left="1202"/>
    </w:pPr>
  </w:style>
  <w:style w:type="character" w:customStyle="1" w:styleId="64">
    <w:name w:val="Оглавление 6 Знак"/>
    <w:basedOn w:val="19"/>
    <w:link w:val="63"/>
    <w:rPr>
      <w:sz w:val="24"/>
    </w:rPr>
  </w:style>
  <w:style w:type="paragraph" w:customStyle="1" w:styleId="affc">
    <w:name w:val="Текст обычный"/>
    <w:basedOn w:val="af3"/>
    <w:link w:val="1ff"/>
    <w:pPr>
      <w:spacing w:before="120" w:after="120" w:line="360" w:lineRule="auto"/>
      <w:ind w:firstLine="709"/>
    </w:pPr>
  </w:style>
  <w:style w:type="character" w:customStyle="1" w:styleId="1ff">
    <w:name w:val="Текст обычный1"/>
    <w:basedOn w:val="19"/>
    <w:link w:val="affc"/>
    <w:rPr>
      <w:sz w:val="24"/>
    </w:rPr>
  </w:style>
  <w:style w:type="paragraph" w:customStyle="1" w:styleId="92">
    <w:name w:val="Стиль 9 пт курсив По центру Перед:  2 пт Междустр.интервал:  мн..."/>
    <w:basedOn w:val="af3"/>
    <w:link w:val="921"/>
    <w:pPr>
      <w:jc w:val="center"/>
    </w:pPr>
    <w:rPr>
      <w:i/>
      <w:sz w:val="18"/>
    </w:rPr>
  </w:style>
  <w:style w:type="character" w:customStyle="1" w:styleId="921">
    <w:name w:val="Стиль 9 пт курсив По центру Перед:  2 пт Междустр.интервал:  мн...1"/>
    <w:basedOn w:val="19"/>
    <w:link w:val="92"/>
    <w:rPr>
      <w:i/>
      <w:sz w:val="18"/>
    </w:rPr>
  </w:style>
  <w:style w:type="paragraph" w:customStyle="1" w:styleId="affd">
    <w:name w:val="Стиль Обычный таблица + курсив Оранжевый"/>
    <w:basedOn w:val="affe"/>
    <w:link w:val="1ff0"/>
    <w:rPr>
      <w:i/>
      <w:color w:val="FF0000"/>
    </w:rPr>
  </w:style>
  <w:style w:type="character" w:customStyle="1" w:styleId="1ff0">
    <w:name w:val="Стиль Обычный таблица + курсив Оранжевый1"/>
    <w:basedOn w:val="1ff1"/>
    <w:link w:val="affd"/>
    <w:rPr>
      <w:i/>
      <w:color w:val="FF0000"/>
      <w:sz w:val="18"/>
    </w:rPr>
  </w:style>
  <w:style w:type="paragraph" w:customStyle="1" w:styleId="CommentSubject1">
    <w:name w:val="Comment Subject1"/>
    <w:basedOn w:val="af3"/>
    <w:link w:val="CommentSubject11"/>
    <w:pPr>
      <w:spacing w:before="60" w:after="120"/>
      <w:ind w:firstLine="709"/>
    </w:pPr>
    <w:rPr>
      <w:b/>
      <w:sz w:val="20"/>
    </w:rPr>
  </w:style>
  <w:style w:type="character" w:customStyle="1" w:styleId="CommentSubject11">
    <w:name w:val="Comment Subject11"/>
    <w:basedOn w:val="19"/>
    <w:link w:val="CommentSubject1"/>
    <w:rPr>
      <w:b/>
      <w:sz w:val="20"/>
    </w:rPr>
  </w:style>
  <w:style w:type="paragraph" w:customStyle="1" w:styleId="WW8Num38z8">
    <w:name w:val="WW8Num38z8"/>
    <w:link w:val="WW8Num38z81"/>
  </w:style>
  <w:style w:type="character" w:customStyle="1" w:styleId="WW8Num38z81">
    <w:name w:val="WW8Num38z81"/>
    <w:link w:val="WW8Num38z8"/>
  </w:style>
  <w:style w:type="paragraph" w:customStyle="1" w:styleId="2160">
    <w:name w:val="Нижний колонтитул Знак216"/>
    <w:link w:val="2161"/>
    <w:rPr>
      <w:sz w:val="24"/>
    </w:rPr>
  </w:style>
  <w:style w:type="character" w:customStyle="1" w:styleId="2161">
    <w:name w:val="Нижний колонтитул Знак2161"/>
    <w:link w:val="2160"/>
    <w:rPr>
      <w:sz w:val="24"/>
    </w:rPr>
  </w:style>
  <w:style w:type="paragraph" w:customStyle="1" w:styleId="afff">
    <w:name w:val="Содержимое врезки"/>
    <w:basedOn w:val="afff0"/>
    <w:link w:val="1ff2"/>
    <w:pPr>
      <w:widowControl w:val="0"/>
      <w:spacing w:after="120" w:line="240" w:lineRule="auto"/>
      <w:ind w:firstLine="0"/>
    </w:pPr>
  </w:style>
  <w:style w:type="character" w:customStyle="1" w:styleId="1ff2">
    <w:name w:val="Содержимое врезки1"/>
    <w:basedOn w:val="afff1"/>
    <w:link w:val="afff"/>
    <w:rPr>
      <w:sz w:val="24"/>
    </w:rPr>
  </w:style>
  <w:style w:type="paragraph" w:customStyle="1" w:styleId="WW8Num25z3">
    <w:name w:val="WW8Num25z3"/>
    <w:link w:val="WW8Num25z31"/>
  </w:style>
  <w:style w:type="character" w:customStyle="1" w:styleId="WW8Num25z31">
    <w:name w:val="WW8Num25z31"/>
    <w:link w:val="WW8Num25z3"/>
  </w:style>
  <w:style w:type="paragraph" w:customStyle="1" w:styleId="IndexLink">
    <w:name w:val="Index Link"/>
    <w:link w:val="IndexLink1"/>
  </w:style>
  <w:style w:type="character" w:customStyle="1" w:styleId="IndexLink1">
    <w:name w:val="Index Link1"/>
    <w:link w:val="IndexLink"/>
  </w:style>
  <w:style w:type="paragraph" w:styleId="74">
    <w:name w:val="toc 7"/>
    <w:basedOn w:val="af3"/>
    <w:next w:val="af3"/>
    <w:link w:val="75"/>
    <w:uiPriority w:val="39"/>
    <w:pPr>
      <w:spacing w:line="360" w:lineRule="auto"/>
      <w:ind w:left="1440"/>
    </w:pPr>
  </w:style>
  <w:style w:type="character" w:customStyle="1" w:styleId="75">
    <w:name w:val="Оглавление 7 Знак"/>
    <w:basedOn w:val="19"/>
    <w:link w:val="74"/>
    <w:rPr>
      <w:sz w:val="24"/>
    </w:rPr>
  </w:style>
  <w:style w:type="paragraph" w:customStyle="1" w:styleId="afff2">
    <w:name w:val="Таблица (РИ)"/>
    <w:basedOn w:val="af3"/>
    <w:link w:val="1ff3"/>
    <w:pPr>
      <w:spacing w:before="120" w:after="120" w:line="360" w:lineRule="auto"/>
      <w:ind w:firstLine="851"/>
      <w:jc w:val="left"/>
    </w:pPr>
    <w:rPr>
      <w:rFonts w:ascii="Arial Narrow" w:hAnsi="Arial Narrow"/>
    </w:rPr>
  </w:style>
  <w:style w:type="character" w:customStyle="1" w:styleId="1ff3">
    <w:name w:val="Таблица (РИ)1"/>
    <w:basedOn w:val="19"/>
    <w:link w:val="afff2"/>
    <w:rPr>
      <w:rFonts w:ascii="Arial Narrow" w:hAnsi="Arial Narrow"/>
      <w:color w:val="000000"/>
      <w:sz w:val="24"/>
    </w:rPr>
  </w:style>
  <w:style w:type="paragraph" w:customStyle="1" w:styleId="-11">
    <w:name w:val="Обычный.Текст-1"/>
    <w:link w:val="-110"/>
    <w:pPr>
      <w:tabs>
        <w:tab w:val="left" w:pos="284"/>
        <w:tab w:val="left" w:pos="567"/>
        <w:tab w:val="left" w:pos="851"/>
        <w:tab w:val="left" w:pos="1134"/>
      </w:tabs>
      <w:spacing w:after="240" w:line="360" w:lineRule="auto"/>
      <w:jc w:val="both"/>
    </w:pPr>
    <w:rPr>
      <w:rFonts w:ascii="Cambria" w:hAnsi="Cambria"/>
      <w:sz w:val="24"/>
    </w:rPr>
  </w:style>
  <w:style w:type="character" w:customStyle="1" w:styleId="-110">
    <w:name w:val="Обычный.Текст-11"/>
    <w:link w:val="-11"/>
    <w:rPr>
      <w:rFonts w:ascii="Cambria" w:hAnsi="Cambria"/>
      <w:sz w:val="24"/>
    </w:rPr>
  </w:style>
  <w:style w:type="paragraph" w:customStyle="1" w:styleId="14121">
    <w:name w:val="АбзацЖ 14пт 1.2 интервала"/>
    <w:basedOn w:val="14122"/>
    <w:next w:val="14122"/>
    <w:link w:val="141210"/>
    <w:rPr>
      <w:b/>
    </w:rPr>
  </w:style>
  <w:style w:type="character" w:customStyle="1" w:styleId="141210">
    <w:name w:val="АбзацЖ 14пт 1.2 интервала1"/>
    <w:basedOn w:val="141211"/>
    <w:link w:val="14121"/>
    <w:rPr>
      <w:b/>
      <w:sz w:val="28"/>
    </w:rPr>
  </w:style>
  <w:style w:type="paragraph" w:customStyle="1" w:styleId="SYSFormulaNum">
    <w:name w:val="SYS_Formula Num"/>
    <w:basedOn w:val="af3"/>
    <w:next w:val="af3"/>
    <w:link w:val="SYSFormulaNum1"/>
    <w:pPr>
      <w:spacing w:before="60" w:line="360" w:lineRule="auto"/>
      <w:jc w:val="right"/>
    </w:pPr>
    <w:rPr>
      <w:rFonts w:ascii="Arial" w:hAnsi="Arial"/>
    </w:rPr>
  </w:style>
  <w:style w:type="character" w:customStyle="1" w:styleId="SYSFormulaNum1">
    <w:name w:val="SYS_Formula Num1"/>
    <w:basedOn w:val="19"/>
    <w:link w:val="SYSFormulaNum"/>
    <w:rPr>
      <w:rFonts w:ascii="Arial" w:hAnsi="Arial"/>
      <w:sz w:val="24"/>
    </w:rPr>
  </w:style>
  <w:style w:type="paragraph" w:customStyle="1" w:styleId="WW8Num35z0">
    <w:name w:val="WW8Num35z0"/>
    <w:link w:val="WW8Num35z01"/>
    <w:rPr>
      <w:rFonts w:ascii="Symbol" w:hAnsi="Symbol"/>
    </w:rPr>
  </w:style>
  <w:style w:type="character" w:customStyle="1" w:styleId="WW8Num35z01">
    <w:name w:val="WW8Num35z01"/>
    <w:link w:val="WW8Num35z0"/>
    <w:rPr>
      <w:rFonts w:ascii="Symbol" w:hAnsi="Symbol"/>
    </w:rPr>
  </w:style>
  <w:style w:type="paragraph" w:customStyle="1" w:styleId="WW8Num30z8">
    <w:name w:val="WW8Num30z8"/>
    <w:link w:val="WW8Num30z81"/>
  </w:style>
  <w:style w:type="character" w:customStyle="1" w:styleId="WW8Num30z81">
    <w:name w:val="WW8Num30z81"/>
    <w:link w:val="WW8Num30z8"/>
  </w:style>
  <w:style w:type="paragraph" w:customStyle="1" w:styleId="bluebold">
    <w:name w:val="bluebold"/>
    <w:link w:val="bluebold1"/>
  </w:style>
  <w:style w:type="character" w:customStyle="1" w:styleId="bluebold1">
    <w:name w:val="bluebold1"/>
    <w:link w:val="bluebold"/>
  </w:style>
  <w:style w:type="paragraph" w:customStyle="1" w:styleId="WW8Num37z5">
    <w:name w:val="WW8Num37z5"/>
    <w:link w:val="WW8Num37z51"/>
  </w:style>
  <w:style w:type="character" w:customStyle="1" w:styleId="WW8Num37z51">
    <w:name w:val="WW8Num37z51"/>
    <w:link w:val="WW8Num37z5"/>
  </w:style>
  <w:style w:type="paragraph" w:customStyle="1" w:styleId="Pa18">
    <w:name w:val="Pa18"/>
    <w:basedOn w:val="Default"/>
    <w:next w:val="Default"/>
    <w:link w:val="Pa181"/>
    <w:pPr>
      <w:spacing w:line="241" w:lineRule="atLeast"/>
    </w:pPr>
    <w:rPr>
      <w:rFonts w:ascii="Calibri" w:hAnsi="Calibri"/>
    </w:rPr>
  </w:style>
  <w:style w:type="character" w:customStyle="1" w:styleId="Pa181">
    <w:name w:val="Pa181"/>
    <w:basedOn w:val="Default1"/>
    <w:link w:val="Pa18"/>
    <w:rPr>
      <w:rFonts w:ascii="Calibri" w:hAnsi="Calibri"/>
      <w:color w:val="000000"/>
      <w:sz w:val="24"/>
    </w:rPr>
  </w:style>
  <w:style w:type="paragraph" w:customStyle="1" w:styleId="35">
    <w:name w:val="Заголовок П3"/>
    <w:basedOn w:val="2f1"/>
    <w:link w:val="317"/>
    <w:pPr>
      <w:numPr>
        <w:ilvl w:val="1"/>
        <w:numId w:val="19"/>
      </w:numPr>
      <w:tabs>
        <w:tab w:val="left" w:pos="1800"/>
      </w:tabs>
      <w:ind w:left="1800" w:hanging="360"/>
    </w:pPr>
  </w:style>
  <w:style w:type="character" w:customStyle="1" w:styleId="317">
    <w:name w:val="Заголовок П31"/>
    <w:basedOn w:val="217"/>
    <w:link w:val="35"/>
    <w:rPr>
      <w:b/>
      <w:sz w:val="28"/>
    </w:rPr>
  </w:style>
  <w:style w:type="paragraph" w:customStyle="1" w:styleId="2170">
    <w:name w:val="Подзаголовок Знак217"/>
    <w:link w:val="2171"/>
    <w:rPr>
      <w:rFonts w:ascii="Calibri Light" w:hAnsi="Calibri Light"/>
      <w:sz w:val="24"/>
    </w:rPr>
  </w:style>
  <w:style w:type="character" w:customStyle="1" w:styleId="2171">
    <w:name w:val="Подзаголовок Знак2171"/>
    <w:link w:val="2170"/>
    <w:rPr>
      <w:rFonts w:ascii="Calibri Light" w:hAnsi="Calibri Light"/>
      <w:sz w:val="24"/>
    </w:rPr>
  </w:style>
  <w:style w:type="paragraph" w:customStyle="1" w:styleId="2162">
    <w:name w:val="Подзаголовок Знак216"/>
    <w:link w:val="21610"/>
    <w:rPr>
      <w:rFonts w:ascii="Calibri Light" w:hAnsi="Calibri Light"/>
      <w:sz w:val="24"/>
    </w:rPr>
  </w:style>
  <w:style w:type="character" w:customStyle="1" w:styleId="21610">
    <w:name w:val="Подзаголовок Знак2161"/>
    <w:link w:val="2162"/>
    <w:rPr>
      <w:rFonts w:ascii="Calibri Light" w:hAnsi="Calibri Light"/>
      <w:sz w:val="24"/>
    </w:rPr>
  </w:style>
  <w:style w:type="paragraph" w:customStyle="1" w:styleId="aff9">
    <w:name w:val="Отступ_ГОСТ"/>
    <w:basedOn w:val="12120"/>
    <w:link w:val="1fb"/>
  </w:style>
  <w:style w:type="character" w:customStyle="1" w:styleId="1fb">
    <w:name w:val="Отступ_ГОСТ1"/>
    <w:basedOn w:val="12121"/>
    <w:link w:val="aff9"/>
    <w:rPr>
      <w:sz w:val="24"/>
    </w:rPr>
  </w:style>
  <w:style w:type="paragraph" w:customStyle="1" w:styleId="curid">
    <w:name w:val="curid"/>
    <w:basedOn w:val="2f2"/>
    <w:link w:val="curid1"/>
  </w:style>
  <w:style w:type="character" w:customStyle="1" w:styleId="curid1">
    <w:name w:val="curid1"/>
    <w:basedOn w:val="af5"/>
    <w:link w:val="curid"/>
  </w:style>
  <w:style w:type="paragraph" w:customStyle="1" w:styleId="117">
    <w:name w:val="Абзац списка11"/>
    <w:basedOn w:val="af3"/>
    <w:link w:val="1110"/>
    <w:pPr>
      <w:ind w:left="720"/>
      <w:jc w:val="left"/>
    </w:pPr>
  </w:style>
  <w:style w:type="character" w:customStyle="1" w:styleId="1110">
    <w:name w:val="Абзац списка111"/>
    <w:basedOn w:val="19"/>
    <w:link w:val="117"/>
    <w:rPr>
      <w:color w:val="000000"/>
      <w:sz w:val="24"/>
    </w:rPr>
  </w:style>
  <w:style w:type="paragraph" w:customStyle="1" w:styleId="WW8Num15z2">
    <w:name w:val="WW8Num15z2"/>
    <w:link w:val="WW8Num15z21"/>
  </w:style>
  <w:style w:type="character" w:customStyle="1" w:styleId="WW8Num15z21">
    <w:name w:val="WW8Num15z21"/>
    <w:link w:val="WW8Num15z2"/>
  </w:style>
  <w:style w:type="paragraph" w:customStyle="1" w:styleId="312">
    <w:name w:val="Заголовок П 3.1"/>
    <w:basedOn w:val="35"/>
    <w:link w:val="3110"/>
    <w:pPr>
      <w:numPr>
        <w:ilvl w:val="0"/>
        <w:numId w:val="20"/>
      </w:numPr>
      <w:ind w:left="480" w:hanging="480"/>
    </w:pPr>
  </w:style>
  <w:style w:type="character" w:customStyle="1" w:styleId="3110">
    <w:name w:val="Заголовок П 3.11"/>
    <w:basedOn w:val="317"/>
    <w:link w:val="312"/>
    <w:rPr>
      <w:b/>
      <w:sz w:val="28"/>
    </w:rPr>
  </w:style>
  <w:style w:type="paragraph" w:customStyle="1" w:styleId="14">
    <w:name w:val="Текст 1"/>
    <w:basedOn w:val="afff3"/>
    <w:link w:val="118"/>
    <w:pPr>
      <w:widowControl w:val="0"/>
      <w:numPr>
        <w:ilvl w:val="1"/>
        <w:numId w:val="21"/>
      </w:numPr>
      <w:spacing w:line="240" w:lineRule="auto"/>
      <w:ind w:left="0" w:firstLine="360"/>
      <w:contextualSpacing/>
    </w:pPr>
  </w:style>
  <w:style w:type="character" w:customStyle="1" w:styleId="118">
    <w:name w:val="Текст 11"/>
    <w:basedOn w:val="afe"/>
    <w:link w:val="14"/>
    <w:rPr>
      <w:sz w:val="24"/>
    </w:rPr>
  </w:style>
  <w:style w:type="paragraph" w:customStyle="1" w:styleId="100">
    <w:name w:val="Таблица_10"/>
    <w:basedOn w:val="af3"/>
    <w:next w:val="af3"/>
    <w:link w:val="1012"/>
    <w:pPr>
      <w:spacing w:before="80" w:after="40"/>
      <w:ind w:right="57" w:firstLine="720"/>
      <w:contextualSpacing/>
      <w:jc w:val="right"/>
    </w:pPr>
    <w:rPr>
      <w:sz w:val="26"/>
    </w:rPr>
  </w:style>
  <w:style w:type="character" w:customStyle="1" w:styleId="1012">
    <w:name w:val="Таблица_101"/>
    <w:basedOn w:val="19"/>
    <w:link w:val="100"/>
    <w:rPr>
      <w:color w:val="000000"/>
      <w:sz w:val="26"/>
    </w:rPr>
  </w:style>
  <w:style w:type="paragraph" w:customStyle="1" w:styleId="1413">
    <w:name w:val="ТаблицаЦ 14пт 1 интервал"/>
    <w:basedOn w:val="1411"/>
    <w:link w:val="14112"/>
    <w:pPr>
      <w:jc w:val="center"/>
    </w:pPr>
  </w:style>
  <w:style w:type="character" w:customStyle="1" w:styleId="14112">
    <w:name w:val="ТаблицаЦ 14пт 1 интервал1"/>
    <w:basedOn w:val="14111"/>
    <w:link w:val="1413"/>
    <w:rPr>
      <w:sz w:val="28"/>
    </w:rPr>
  </w:style>
  <w:style w:type="paragraph" w:customStyle="1" w:styleId="WW8Num38z7">
    <w:name w:val="WW8Num38z7"/>
    <w:link w:val="WW8Num38z71"/>
  </w:style>
  <w:style w:type="character" w:customStyle="1" w:styleId="WW8Num38z71">
    <w:name w:val="WW8Num38z71"/>
    <w:link w:val="WW8Num38z7"/>
  </w:style>
  <w:style w:type="paragraph" w:customStyle="1" w:styleId="119">
    <w:name w:val="заголовок 11"/>
    <w:basedOn w:val="af3"/>
    <w:next w:val="af3"/>
    <w:link w:val="1111"/>
    <w:pPr>
      <w:keepNext/>
      <w:jc w:val="center"/>
    </w:pPr>
  </w:style>
  <w:style w:type="character" w:customStyle="1" w:styleId="1111">
    <w:name w:val="заголовок 111"/>
    <w:basedOn w:val="19"/>
    <w:link w:val="119"/>
    <w:rPr>
      <w:sz w:val="24"/>
    </w:rPr>
  </w:style>
  <w:style w:type="paragraph" w:customStyle="1" w:styleId="MyHeader1">
    <w:name w:val="MyHeader1"/>
    <w:basedOn w:val="17"/>
    <w:next w:val="MyNormal"/>
    <w:link w:val="MyHeader11"/>
    <w:pPr>
      <w:numPr>
        <w:numId w:val="0"/>
      </w:numPr>
      <w:tabs>
        <w:tab w:val="left" w:pos="2831"/>
      </w:tabs>
      <w:spacing w:after="60" w:line="240" w:lineRule="auto"/>
      <w:ind w:left="2831" w:hanging="360"/>
      <w:jc w:val="left"/>
    </w:pPr>
    <w:rPr>
      <w:caps w:val="0"/>
    </w:rPr>
  </w:style>
  <w:style w:type="character" w:customStyle="1" w:styleId="MyHeader11">
    <w:name w:val="MyHeader11"/>
    <w:basedOn w:val="1b"/>
    <w:link w:val="MyHeader1"/>
    <w:rPr>
      <w:rFonts w:ascii="Times New Roman" w:hAnsi="Times New Roman"/>
      <w:b/>
      <w:caps w:val="0"/>
      <w:sz w:val="28"/>
    </w:rPr>
  </w:style>
  <w:style w:type="paragraph" w:customStyle="1" w:styleId="afff4">
    <w:name w:val="Перв.Лист.Номер.Стр"/>
    <w:basedOn w:val="afff5"/>
    <w:link w:val="1ff4"/>
    <w:pPr>
      <w:spacing w:before="0"/>
      <w:ind w:left="0" w:firstLine="0"/>
      <w:jc w:val="center"/>
    </w:pPr>
    <w:rPr>
      <w:sz w:val="24"/>
    </w:rPr>
  </w:style>
  <w:style w:type="character" w:customStyle="1" w:styleId="1ff4">
    <w:name w:val="Перв.Лист.Номер.Стр1"/>
    <w:basedOn w:val="1ff5"/>
    <w:link w:val="afff4"/>
    <w:rPr>
      <w:rFonts w:ascii="Arial Narrow" w:hAnsi="Arial Narrow"/>
      <w:sz w:val="24"/>
    </w:rPr>
  </w:style>
  <w:style w:type="paragraph" w:customStyle="1" w:styleId="afff6">
    <w:name w:val="Лист регистрации.Титул"/>
    <w:basedOn w:val="af3"/>
    <w:link w:val="1ff6"/>
    <w:pPr>
      <w:spacing w:before="120" w:after="240" w:line="360" w:lineRule="auto"/>
      <w:ind w:firstLine="851"/>
      <w:jc w:val="center"/>
    </w:pPr>
  </w:style>
  <w:style w:type="character" w:customStyle="1" w:styleId="1ff6">
    <w:name w:val="Лист регистрации.Титул1"/>
    <w:basedOn w:val="19"/>
    <w:link w:val="afff6"/>
    <w:rPr>
      <w:sz w:val="24"/>
    </w:rPr>
  </w:style>
  <w:style w:type="paragraph" w:customStyle="1" w:styleId="1210">
    <w:name w:val="ТаблицаН 12пт 1 интервал"/>
    <w:basedOn w:val="1213"/>
    <w:link w:val="12112"/>
    <w:pPr>
      <w:numPr>
        <w:numId w:val="22"/>
      </w:numPr>
    </w:pPr>
  </w:style>
  <w:style w:type="character" w:customStyle="1" w:styleId="12112">
    <w:name w:val="ТаблицаН 12пт 1 интервал1"/>
    <w:basedOn w:val="12111"/>
    <w:link w:val="1210"/>
    <w:rPr>
      <w:sz w:val="24"/>
    </w:rPr>
  </w:style>
  <w:style w:type="paragraph" w:customStyle="1" w:styleId="218">
    <w:name w:val="Нижний колонтитул Знак218"/>
    <w:link w:val="2181"/>
    <w:rPr>
      <w:sz w:val="24"/>
    </w:rPr>
  </w:style>
  <w:style w:type="character" w:customStyle="1" w:styleId="2181">
    <w:name w:val="Нижний колонтитул Знак2181"/>
    <w:link w:val="218"/>
    <w:rPr>
      <w:sz w:val="24"/>
    </w:rPr>
  </w:style>
  <w:style w:type="paragraph" w:customStyle="1" w:styleId="WW8Num3z6">
    <w:name w:val="WW8Num3z6"/>
    <w:link w:val="WW8Num3z61"/>
  </w:style>
  <w:style w:type="character" w:customStyle="1" w:styleId="WW8Num3z61">
    <w:name w:val="WW8Num3z61"/>
    <w:link w:val="WW8Num3z6"/>
  </w:style>
  <w:style w:type="paragraph" w:customStyle="1" w:styleId="afff7">
    <w:name w:val="Общий текст без отступа"/>
    <w:basedOn w:val="af3"/>
    <w:link w:val="1ff7"/>
    <w:pPr>
      <w:spacing w:after="60"/>
    </w:pPr>
  </w:style>
  <w:style w:type="character" w:customStyle="1" w:styleId="1ff7">
    <w:name w:val="Общий текст без отступа1"/>
    <w:basedOn w:val="19"/>
    <w:link w:val="afff7"/>
    <w:rPr>
      <w:sz w:val="24"/>
    </w:rPr>
  </w:style>
  <w:style w:type="paragraph" w:customStyle="1" w:styleId="ae">
    <w:name w:val="Кружочки"/>
    <w:basedOn w:val="af3"/>
    <w:link w:val="1ff8"/>
    <w:pPr>
      <w:widowControl w:val="0"/>
      <w:numPr>
        <w:numId w:val="23"/>
      </w:numPr>
      <w:spacing w:line="360" w:lineRule="auto"/>
    </w:pPr>
  </w:style>
  <w:style w:type="character" w:customStyle="1" w:styleId="1ff8">
    <w:name w:val="Кружочки1"/>
    <w:basedOn w:val="19"/>
    <w:link w:val="ae"/>
    <w:rPr>
      <w:sz w:val="24"/>
    </w:rPr>
  </w:style>
  <w:style w:type="paragraph" w:customStyle="1" w:styleId="160">
    <w:name w:val="Схема документа Знак16"/>
    <w:link w:val="161"/>
    <w:rPr>
      <w:rFonts w:ascii="Tahoma" w:hAnsi="Tahoma"/>
      <w:sz w:val="16"/>
    </w:rPr>
  </w:style>
  <w:style w:type="character" w:customStyle="1" w:styleId="161">
    <w:name w:val="Схема документа Знак161"/>
    <w:link w:val="160"/>
    <w:rPr>
      <w:rFonts w:ascii="Tahoma" w:hAnsi="Tahoma"/>
      <w:sz w:val="16"/>
    </w:rPr>
  </w:style>
  <w:style w:type="paragraph" w:customStyle="1" w:styleId="WW8Num36z8">
    <w:name w:val="WW8Num36z8"/>
    <w:link w:val="WW8Num36z81"/>
  </w:style>
  <w:style w:type="character" w:customStyle="1" w:styleId="WW8Num36z81">
    <w:name w:val="WW8Num36z81"/>
    <w:link w:val="WW8Num36z8"/>
  </w:style>
  <w:style w:type="paragraph" w:customStyle="1" w:styleId="SYSTableCaption2">
    <w:name w:val="SYS_Table Caption 2"/>
    <w:basedOn w:val="af3"/>
    <w:next w:val="af3"/>
    <w:link w:val="SYSTableCaption21"/>
    <w:pPr>
      <w:spacing w:after="60"/>
      <w:ind w:right="142"/>
      <w:jc w:val="right"/>
    </w:pPr>
    <w:rPr>
      <w:rFonts w:ascii="Arial" w:hAnsi="Arial"/>
      <w:sz w:val="22"/>
    </w:rPr>
  </w:style>
  <w:style w:type="character" w:customStyle="1" w:styleId="SYSTableCaption21">
    <w:name w:val="SYS_Table Caption 21"/>
    <w:basedOn w:val="19"/>
    <w:link w:val="SYSTableCaption2"/>
    <w:rPr>
      <w:rFonts w:ascii="Arial" w:hAnsi="Arial"/>
      <w:sz w:val="22"/>
    </w:rPr>
  </w:style>
  <w:style w:type="paragraph" w:customStyle="1" w:styleId="TOCBase">
    <w:name w:val="TOC Base"/>
    <w:basedOn w:val="af3"/>
    <w:link w:val="TOCBase1"/>
    <w:pPr>
      <w:tabs>
        <w:tab w:val="right" w:leader="dot" w:pos="6480"/>
      </w:tabs>
      <w:spacing w:after="240" w:line="240" w:lineRule="atLeast"/>
    </w:pPr>
    <w:rPr>
      <w:rFonts w:ascii="Arial" w:hAnsi="Arial"/>
      <w:spacing w:val="-5"/>
      <w:sz w:val="20"/>
    </w:rPr>
  </w:style>
  <w:style w:type="character" w:customStyle="1" w:styleId="TOCBase1">
    <w:name w:val="TOC Base1"/>
    <w:basedOn w:val="19"/>
    <w:link w:val="TOCBase"/>
    <w:rPr>
      <w:rFonts w:ascii="Arial" w:hAnsi="Arial"/>
      <w:spacing w:val="-5"/>
      <w:sz w:val="20"/>
    </w:rPr>
  </w:style>
  <w:style w:type="paragraph" w:customStyle="1" w:styleId="-">
    <w:name w:val="!-тире"/>
    <w:basedOn w:val="af3"/>
    <w:link w:val="-12"/>
    <w:pPr>
      <w:numPr>
        <w:numId w:val="24"/>
      </w:numPr>
      <w:tabs>
        <w:tab w:val="clear" w:pos="0"/>
      </w:tabs>
      <w:spacing w:before="120" w:after="120" w:line="360" w:lineRule="auto"/>
      <w:ind w:left="425" w:hanging="425"/>
    </w:pPr>
  </w:style>
  <w:style w:type="character" w:customStyle="1" w:styleId="-12">
    <w:name w:val="!-тире1"/>
    <w:basedOn w:val="19"/>
    <w:link w:val="-"/>
    <w:rPr>
      <w:sz w:val="24"/>
    </w:rPr>
  </w:style>
  <w:style w:type="paragraph" w:customStyle="1" w:styleId="afff8">
    <w:name w:val="Чертежный"/>
    <w:link w:val="1ff9"/>
    <w:pPr>
      <w:keepLines/>
      <w:jc w:val="center"/>
    </w:pPr>
    <w:rPr>
      <w:rFonts w:ascii="Tahoma" w:hAnsi="Tahoma"/>
      <w:i/>
      <w:sz w:val="18"/>
    </w:rPr>
  </w:style>
  <w:style w:type="character" w:customStyle="1" w:styleId="1ff9">
    <w:name w:val="Чертежный1"/>
    <w:link w:val="afff8"/>
    <w:rPr>
      <w:rFonts w:ascii="Tahoma" w:hAnsi="Tahoma"/>
      <w:i/>
      <w:sz w:val="18"/>
    </w:rPr>
  </w:style>
  <w:style w:type="paragraph" w:customStyle="1" w:styleId="82">
    <w:name w:val="Схема документа Знак8"/>
    <w:link w:val="810"/>
    <w:rPr>
      <w:rFonts w:ascii="Segoe UI" w:hAnsi="Segoe UI"/>
      <w:sz w:val="16"/>
    </w:rPr>
  </w:style>
  <w:style w:type="character" w:customStyle="1" w:styleId="810">
    <w:name w:val="Схема документа Знак81"/>
    <w:link w:val="82"/>
    <w:rPr>
      <w:rFonts w:ascii="Segoe UI" w:hAnsi="Segoe UI"/>
      <w:sz w:val="16"/>
    </w:rPr>
  </w:style>
  <w:style w:type="paragraph" w:customStyle="1" w:styleId="1ffa">
    <w:name w:val="Текст Знак1"/>
    <w:link w:val="11a"/>
    <w:rPr>
      <w:rFonts w:ascii="Verdana" w:hAnsi="Verdana"/>
    </w:rPr>
  </w:style>
  <w:style w:type="character" w:customStyle="1" w:styleId="11a">
    <w:name w:val="Текст Знак11"/>
    <w:link w:val="1ffa"/>
    <w:rPr>
      <w:rFonts w:ascii="Verdana" w:hAnsi="Verdana"/>
    </w:rPr>
  </w:style>
  <w:style w:type="paragraph" w:customStyle="1" w:styleId="133">
    <w:name w:val="Обычный таблица 13"/>
    <w:link w:val="1310"/>
    <w:pPr>
      <w:widowControl w:val="0"/>
      <w:ind w:left="85" w:right="57"/>
      <w:contextualSpacing/>
      <w:jc w:val="both"/>
    </w:pPr>
    <w:rPr>
      <w:sz w:val="26"/>
    </w:rPr>
  </w:style>
  <w:style w:type="character" w:customStyle="1" w:styleId="1310">
    <w:name w:val="Обычный таблица 131"/>
    <w:link w:val="133"/>
    <w:rPr>
      <w:color w:val="000000"/>
      <w:sz w:val="26"/>
    </w:rPr>
  </w:style>
  <w:style w:type="paragraph" w:customStyle="1" w:styleId="highlightsearch4">
    <w:name w:val="highlightsearch4"/>
    <w:link w:val="highlightsearch41"/>
  </w:style>
  <w:style w:type="character" w:customStyle="1" w:styleId="highlightsearch41">
    <w:name w:val="highlightsearch41"/>
    <w:link w:val="highlightsearch4"/>
  </w:style>
  <w:style w:type="paragraph" w:styleId="afff9">
    <w:name w:val="No Spacing"/>
    <w:link w:val="afffa"/>
    <w:rPr>
      <w:sz w:val="24"/>
    </w:rPr>
  </w:style>
  <w:style w:type="character" w:customStyle="1" w:styleId="afffa">
    <w:name w:val="Без интервала Знак"/>
    <w:link w:val="afff9"/>
    <w:rPr>
      <w:sz w:val="24"/>
    </w:rPr>
  </w:style>
  <w:style w:type="paragraph" w:customStyle="1" w:styleId="WW8Num29z1">
    <w:name w:val="WW8Num29z1"/>
    <w:link w:val="WW8Num29z11"/>
    <w:rPr>
      <w:rFonts w:ascii="OpenSymbol" w:hAnsi="OpenSymbol"/>
    </w:rPr>
  </w:style>
  <w:style w:type="character" w:customStyle="1" w:styleId="WW8Num29z11">
    <w:name w:val="WW8Num29z11"/>
    <w:link w:val="WW8Num29z1"/>
    <w:rPr>
      <w:rFonts w:ascii="OpenSymbol" w:hAnsi="OpenSymbol"/>
    </w:rPr>
  </w:style>
  <w:style w:type="paragraph" w:customStyle="1" w:styleId="phlistitemizedtitle">
    <w:name w:val="ph_list_itemized_title"/>
    <w:basedOn w:val="phnormal"/>
    <w:next w:val="phlistitemized1"/>
    <w:link w:val="phlistitemizedtitle1"/>
    <w:pPr>
      <w:keepNext/>
    </w:pPr>
  </w:style>
  <w:style w:type="character" w:customStyle="1" w:styleId="phlistitemizedtitle1">
    <w:name w:val="ph_list_itemized_title1"/>
    <w:basedOn w:val="phnormal1"/>
    <w:link w:val="phlistitemizedtitle"/>
    <w:rPr>
      <w:rFonts w:ascii="Arial" w:hAnsi="Arial"/>
      <w:sz w:val="24"/>
    </w:rPr>
  </w:style>
  <w:style w:type="paragraph" w:customStyle="1" w:styleId="WW8Num33z3">
    <w:name w:val="WW8Num33z3"/>
    <w:link w:val="WW8Num33z31"/>
  </w:style>
  <w:style w:type="character" w:customStyle="1" w:styleId="WW8Num33z31">
    <w:name w:val="WW8Num33z31"/>
    <w:link w:val="WW8Num33z3"/>
  </w:style>
  <w:style w:type="paragraph" w:customStyle="1" w:styleId="af1">
    <w:name w:val="Список олег"/>
    <w:basedOn w:val="af3"/>
    <w:link w:val="1ffb"/>
    <w:pPr>
      <w:numPr>
        <w:ilvl w:val="2"/>
        <w:numId w:val="25"/>
      </w:numPr>
    </w:pPr>
  </w:style>
  <w:style w:type="character" w:customStyle="1" w:styleId="1ffb">
    <w:name w:val="Список олег1"/>
    <w:basedOn w:val="19"/>
    <w:link w:val="af1"/>
    <w:rPr>
      <w:sz w:val="24"/>
    </w:rPr>
  </w:style>
  <w:style w:type="paragraph" w:customStyle="1" w:styleId="122">
    <w:name w:val="Таблица Тело Ширина 12"/>
    <w:basedOn w:val="af3"/>
    <w:link w:val="1214"/>
    <w:pPr>
      <w:jc w:val="left"/>
    </w:pPr>
  </w:style>
  <w:style w:type="character" w:customStyle="1" w:styleId="1214">
    <w:name w:val="Таблица Тело Ширина 121"/>
    <w:basedOn w:val="19"/>
    <w:link w:val="122"/>
    <w:rPr>
      <w:sz w:val="24"/>
    </w:rPr>
  </w:style>
  <w:style w:type="paragraph" w:customStyle="1" w:styleId="SBHeading3">
    <w:name w:val="SB_Heading3"/>
    <w:basedOn w:val="SBHeading2"/>
    <w:link w:val="SBHeading31"/>
    <w:pPr>
      <w:spacing w:after="0"/>
      <w:ind w:left="1800" w:hanging="180"/>
    </w:pPr>
    <w:rPr>
      <w:i/>
    </w:rPr>
  </w:style>
  <w:style w:type="character" w:customStyle="1" w:styleId="SBHeading31">
    <w:name w:val="SB_Heading31"/>
    <w:basedOn w:val="SBHeading21"/>
    <w:link w:val="SBHeading3"/>
    <w:rPr>
      <w:b/>
      <w:i/>
      <w:sz w:val="28"/>
    </w:rPr>
  </w:style>
  <w:style w:type="paragraph" w:customStyle="1" w:styleId="afffb">
    <w:name w:val="Заголовок таблицы"/>
    <w:basedOn w:val="afffc"/>
    <w:link w:val="1ffc"/>
    <w:pPr>
      <w:jc w:val="center"/>
    </w:pPr>
    <w:rPr>
      <w:b/>
    </w:rPr>
  </w:style>
  <w:style w:type="character" w:customStyle="1" w:styleId="1ffc">
    <w:name w:val="Заголовок таблицы1"/>
    <w:basedOn w:val="1ffd"/>
    <w:link w:val="afffb"/>
    <w:rPr>
      <w:b/>
      <w:sz w:val="24"/>
    </w:rPr>
  </w:style>
  <w:style w:type="paragraph" w:customStyle="1" w:styleId="SYSSoderjanie">
    <w:name w:val="SYS_Soderjanie"/>
    <w:basedOn w:val="af3"/>
    <w:next w:val="af3"/>
    <w:link w:val="SYSSoderjanie1"/>
    <w:pPr>
      <w:spacing w:before="480" w:after="240"/>
      <w:jc w:val="center"/>
    </w:pPr>
    <w:rPr>
      <w:rFonts w:ascii="Arial" w:hAnsi="Arial"/>
      <w:b/>
      <w:smallCaps/>
      <w:sz w:val="28"/>
    </w:rPr>
  </w:style>
  <w:style w:type="character" w:customStyle="1" w:styleId="SYSSoderjanie1">
    <w:name w:val="SYS_Soderjanie1"/>
    <w:basedOn w:val="19"/>
    <w:link w:val="SYSSoderjanie"/>
    <w:rPr>
      <w:rFonts w:ascii="Arial" w:hAnsi="Arial"/>
      <w:b/>
      <w:smallCaps/>
      <w:sz w:val="28"/>
    </w:rPr>
  </w:style>
  <w:style w:type="paragraph" w:customStyle="1" w:styleId="WW8Num2z6">
    <w:name w:val="WW8Num2z6"/>
    <w:link w:val="WW8Num2z61"/>
  </w:style>
  <w:style w:type="character" w:customStyle="1" w:styleId="WW8Num2z61">
    <w:name w:val="WW8Num2z61"/>
    <w:link w:val="WW8Num2z6"/>
  </w:style>
  <w:style w:type="paragraph" w:styleId="afffd">
    <w:name w:val="header"/>
    <w:basedOn w:val="af3"/>
    <w:link w:val="afffe"/>
    <w:uiPriority w:val="99"/>
    <w:pPr>
      <w:tabs>
        <w:tab w:val="center" w:pos="4677"/>
        <w:tab w:val="right" w:pos="9355"/>
      </w:tabs>
    </w:pPr>
  </w:style>
  <w:style w:type="character" w:customStyle="1" w:styleId="afffe">
    <w:name w:val="Верхний колонтитул Знак"/>
    <w:basedOn w:val="19"/>
    <w:link w:val="afffd"/>
    <w:uiPriority w:val="99"/>
    <w:rPr>
      <w:sz w:val="24"/>
    </w:rPr>
  </w:style>
  <w:style w:type="paragraph" w:customStyle="1" w:styleId="BodyText3Char">
    <w:name w:val="Body Text 3 Char"/>
    <w:link w:val="BodyText3Char1"/>
    <w:rPr>
      <w:sz w:val="16"/>
    </w:rPr>
  </w:style>
  <w:style w:type="character" w:customStyle="1" w:styleId="BodyText3Char1">
    <w:name w:val="Body Text 3 Char1"/>
    <w:link w:val="BodyText3Char"/>
    <w:rPr>
      <w:sz w:val="16"/>
    </w:rPr>
  </w:style>
  <w:style w:type="paragraph" w:customStyle="1" w:styleId="WW8Num20z0">
    <w:name w:val="WW8Num20z0"/>
    <w:link w:val="WW8Num20z01"/>
  </w:style>
  <w:style w:type="character" w:customStyle="1" w:styleId="WW8Num20z01">
    <w:name w:val="WW8Num20z01"/>
    <w:link w:val="WW8Num20z0"/>
    <w:rPr>
      <w:rFonts w:ascii="Times New Roman" w:hAnsi="Times New Roman"/>
    </w:rPr>
  </w:style>
  <w:style w:type="paragraph" w:customStyle="1" w:styleId="-0">
    <w:name w:val="Список -"/>
    <w:basedOn w:val="af3"/>
    <w:link w:val="-13"/>
    <w:pPr>
      <w:numPr>
        <w:numId w:val="26"/>
      </w:numPr>
      <w:spacing w:after="120" w:line="360" w:lineRule="auto"/>
      <w:ind w:left="357" w:hanging="357"/>
      <w:contextualSpacing/>
    </w:pPr>
    <w:rPr>
      <w:rFonts w:ascii="Arial Narrow" w:hAnsi="Arial Narrow"/>
      <w:sz w:val="28"/>
    </w:rPr>
  </w:style>
  <w:style w:type="character" w:customStyle="1" w:styleId="-13">
    <w:name w:val="Список -1"/>
    <w:basedOn w:val="19"/>
    <w:link w:val="-0"/>
    <w:rPr>
      <w:rFonts w:ascii="Arial Narrow" w:hAnsi="Arial Narrow"/>
      <w:sz w:val="28"/>
    </w:rPr>
  </w:style>
  <w:style w:type="paragraph" w:customStyle="1" w:styleId="1ffe">
    <w:name w:val="Основной текст1"/>
    <w:basedOn w:val="140"/>
    <w:link w:val="11b"/>
    <w:pPr>
      <w:jc w:val="both"/>
    </w:pPr>
    <w:rPr>
      <w:sz w:val="24"/>
    </w:rPr>
  </w:style>
  <w:style w:type="character" w:customStyle="1" w:styleId="11b">
    <w:name w:val="Основной текст11"/>
    <w:basedOn w:val="132"/>
    <w:link w:val="1ffe"/>
    <w:rPr>
      <w:sz w:val="24"/>
    </w:rPr>
  </w:style>
  <w:style w:type="paragraph" w:customStyle="1" w:styleId="134">
    <w:name w:val="Стиль Знак сноски + 13 пт"/>
    <w:link w:val="1311"/>
    <w:rPr>
      <w:sz w:val="24"/>
      <w:vertAlign w:val="superscript"/>
    </w:rPr>
  </w:style>
  <w:style w:type="character" w:customStyle="1" w:styleId="1311">
    <w:name w:val="Стиль Знак сноски + 13 пт1"/>
    <w:link w:val="134"/>
    <w:rPr>
      <w:sz w:val="24"/>
      <w:vertAlign w:val="superscript"/>
    </w:rPr>
  </w:style>
  <w:style w:type="paragraph" w:customStyle="1" w:styleId="ConsPlusNormal1">
    <w:name w:val="ConsPlusNormal1"/>
    <w:link w:val="ConsPlusNormal11"/>
    <w:rPr>
      <w:rFonts w:ascii="Arial" w:hAnsi="Arial"/>
    </w:rPr>
  </w:style>
  <w:style w:type="character" w:customStyle="1" w:styleId="ConsPlusNormal11">
    <w:name w:val="ConsPlusNormal11"/>
    <w:link w:val="ConsPlusNormal1"/>
    <w:rPr>
      <w:rFonts w:ascii="Arial" w:hAnsi="Arial"/>
    </w:rPr>
  </w:style>
  <w:style w:type="paragraph" w:customStyle="1" w:styleId="affff">
    <w:name w:val="Тело таблицы"/>
    <w:link w:val="1fff"/>
    <w:pPr>
      <w:widowControl w:val="0"/>
      <w:spacing w:after="160" w:line="360" w:lineRule="auto"/>
    </w:pPr>
    <w:rPr>
      <w:sz w:val="24"/>
    </w:rPr>
  </w:style>
  <w:style w:type="character" w:customStyle="1" w:styleId="1fff">
    <w:name w:val="Тело таблицы1"/>
    <w:link w:val="affff"/>
    <w:rPr>
      <w:sz w:val="24"/>
    </w:rPr>
  </w:style>
  <w:style w:type="paragraph" w:customStyle="1" w:styleId="219">
    <w:name w:val="Основной текст с отступом Знак2 Знак Знак1"/>
    <w:link w:val="2113"/>
    <w:rPr>
      <w:sz w:val="24"/>
    </w:rPr>
  </w:style>
  <w:style w:type="character" w:customStyle="1" w:styleId="2113">
    <w:name w:val="Основной текст с отступом Знак2 Знак Знак11"/>
    <w:link w:val="219"/>
    <w:rPr>
      <w:rFonts w:ascii="Times New Roman" w:hAnsi="Times New Roman"/>
      <w:sz w:val="24"/>
    </w:rPr>
  </w:style>
  <w:style w:type="paragraph" w:customStyle="1" w:styleId="phtitlepagedocument">
    <w:name w:val="ph_titlepage_document"/>
    <w:basedOn w:val="af3"/>
    <w:link w:val="phtitlepagedocument1"/>
    <w:pPr>
      <w:spacing w:before="240" w:after="120" w:line="360" w:lineRule="auto"/>
      <w:jc w:val="center"/>
    </w:pPr>
    <w:rPr>
      <w:rFonts w:ascii="Arial" w:hAnsi="Arial"/>
      <w:b/>
      <w:sz w:val="26"/>
    </w:rPr>
  </w:style>
  <w:style w:type="character" w:customStyle="1" w:styleId="phtitlepagedocument1">
    <w:name w:val="ph_titlepage_document1"/>
    <w:basedOn w:val="19"/>
    <w:link w:val="phtitlepagedocument"/>
    <w:rPr>
      <w:rFonts w:ascii="Arial" w:hAnsi="Arial"/>
      <w:b/>
      <w:sz w:val="26"/>
    </w:rPr>
  </w:style>
  <w:style w:type="paragraph" w:customStyle="1" w:styleId="FootnoteTextChar">
    <w:name w:val="Footnote Text Char"/>
    <w:link w:val="FootnoteTextChar1"/>
  </w:style>
  <w:style w:type="character" w:customStyle="1" w:styleId="FootnoteTextChar1">
    <w:name w:val="Footnote Text Char1"/>
    <w:link w:val="FootnoteTextChar"/>
  </w:style>
  <w:style w:type="paragraph" w:customStyle="1" w:styleId="1013">
    <w:name w:val="ТаблицаЦЖ 10пт 1 интервал"/>
    <w:basedOn w:val="1014"/>
    <w:link w:val="10112"/>
    <w:rPr>
      <w:b/>
    </w:rPr>
  </w:style>
  <w:style w:type="character" w:customStyle="1" w:styleId="10112">
    <w:name w:val="ТаблицаЦЖ 10пт 1 интервал1"/>
    <w:basedOn w:val="10113"/>
    <w:link w:val="1013"/>
    <w:rPr>
      <w:b/>
      <w:sz w:val="24"/>
    </w:rPr>
  </w:style>
  <w:style w:type="character" w:customStyle="1" w:styleId="36">
    <w:name w:val="Заголовок 3 Знак"/>
    <w:basedOn w:val="19"/>
    <w:link w:val="34"/>
    <w:uiPriority w:val="9"/>
    <w:rPr>
      <w:b/>
      <w:sz w:val="24"/>
    </w:rPr>
  </w:style>
  <w:style w:type="paragraph" w:customStyle="1" w:styleId="1a">
    <w:name w:val="Заг 1 АННОТАЦИЯ"/>
    <w:basedOn w:val="af3"/>
    <w:next w:val="af3"/>
    <w:link w:val="11c"/>
    <w:pPr>
      <w:pageBreakBefore/>
      <w:spacing w:before="120" w:after="60" w:line="360" w:lineRule="auto"/>
      <w:jc w:val="center"/>
    </w:pPr>
    <w:rPr>
      <w:rFonts w:ascii="Arial" w:hAnsi="Arial"/>
      <w:b/>
      <w:caps/>
    </w:rPr>
  </w:style>
  <w:style w:type="character" w:customStyle="1" w:styleId="11c">
    <w:name w:val="Заг 1 АННОТАЦИЯ1"/>
    <w:basedOn w:val="19"/>
    <w:link w:val="1a"/>
    <w:rPr>
      <w:rFonts w:ascii="Arial" w:hAnsi="Arial"/>
      <w:b/>
      <w:caps/>
      <w:sz w:val="24"/>
    </w:rPr>
  </w:style>
  <w:style w:type="paragraph" w:customStyle="1" w:styleId="WW8Num21z4">
    <w:name w:val="WW8Num21z4"/>
    <w:link w:val="WW8Num21z41"/>
  </w:style>
  <w:style w:type="character" w:customStyle="1" w:styleId="WW8Num21z41">
    <w:name w:val="WW8Num21z41"/>
    <w:link w:val="WW8Num21z4"/>
  </w:style>
  <w:style w:type="paragraph" w:customStyle="1" w:styleId="2f3">
    <w:name w:val="Основной текст (2) + Полужирный"/>
    <w:link w:val="21a"/>
    <w:rPr>
      <w:b/>
      <w:sz w:val="24"/>
      <w:highlight w:val="white"/>
    </w:rPr>
  </w:style>
  <w:style w:type="character" w:customStyle="1" w:styleId="21a">
    <w:name w:val="Основной текст (2) + Полужирный1"/>
    <w:link w:val="2f3"/>
    <w:rPr>
      <w:rFonts w:ascii="Times New Roman" w:hAnsi="Times New Roman"/>
      <w:b/>
      <w:color w:val="000000"/>
      <w:spacing w:val="0"/>
      <w:sz w:val="24"/>
      <w:highlight w:val="white"/>
      <w:u w:val="none"/>
    </w:rPr>
  </w:style>
  <w:style w:type="paragraph" w:customStyle="1" w:styleId="3100">
    <w:name w:val="Основной текст 3 Знак10"/>
    <w:link w:val="3101"/>
    <w:rPr>
      <w:sz w:val="16"/>
    </w:rPr>
  </w:style>
  <w:style w:type="character" w:customStyle="1" w:styleId="3101">
    <w:name w:val="Основной текст 3 Знак101"/>
    <w:link w:val="3100"/>
    <w:rPr>
      <w:sz w:val="16"/>
    </w:rPr>
  </w:style>
  <w:style w:type="paragraph" w:customStyle="1" w:styleId="1215">
    <w:name w:val="ТаблицаЦЖ 12пт 1 интервал"/>
    <w:basedOn w:val="1216"/>
    <w:link w:val="12113"/>
    <w:rPr>
      <w:b/>
    </w:rPr>
  </w:style>
  <w:style w:type="character" w:customStyle="1" w:styleId="12113">
    <w:name w:val="ТаблицаЦЖ 12пт 1 интервал1"/>
    <w:basedOn w:val="12114"/>
    <w:link w:val="1215"/>
    <w:rPr>
      <w:b/>
      <w:sz w:val="24"/>
    </w:rPr>
  </w:style>
  <w:style w:type="paragraph" w:customStyle="1" w:styleId="48">
    <w:name w:val="Стиль4"/>
    <w:basedOn w:val="af3"/>
    <w:link w:val="414"/>
  </w:style>
  <w:style w:type="character" w:customStyle="1" w:styleId="414">
    <w:name w:val="Стиль41"/>
    <w:basedOn w:val="19"/>
    <w:link w:val="48"/>
    <w:rPr>
      <w:sz w:val="24"/>
    </w:rPr>
  </w:style>
  <w:style w:type="paragraph" w:customStyle="1" w:styleId="11d">
    <w:name w:val="Таблица_11"/>
    <w:basedOn w:val="100"/>
    <w:next w:val="af3"/>
    <w:link w:val="1112"/>
    <w:rPr>
      <w:sz w:val="22"/>
    </w:rPr>
  </w:style>
  <w:style w:type="character" w:customStyle="1" w:styleId="1112">
    <w:name w:val="Таблица_111"/>
    <w:basedOn w:val="1012"/>
    <w:link w:val="11d"/>
    <w:rPr>
      <w:color w:val="000000"/>
      <w:sz w:val="22"/>
    </w:rPr>
  </w:style>
  <w:style w:type="paragraph" w:customStyle="1" w:styleId="affff0">
    <w:name w:val="Лист рег.Текст"/>
    <w:basedOn w:val="af3"/>
    <w:link w:val="1fff0"/>
    <w:pPr>
      <w:spacing w:before="120" w:after="120" w:line="360" w:lineRule="auto"/>
      <w:ind w:left="-57" w:right="-57" w:firstLine="851"/>
      <w:jc w:val="center"/>
    </w:pPr>
    <w:rPr>
      <w:sz w:val="16"/>
    </w:rPr>
  </w:style>
  <w:style w:type="character" w:customStyle="1" w:styleId="1fff0">
    <w:name w:val="Лист рег.Текст1"/>
    <w:basedOn w:val="19"/>
    <w:link w:val="affff0"/>
    <w:rPr>
      <w:sz w:val="16"/>
    </w:rPr>
  </w:style>
  <w:style w:type="paragraph" w:customStyle="1" w:styleId="2130">
    <w:name w:val="Нижний колонтитул Знак213"/>
    <w:link w:val="2131"/>
    <w:rPr>
      <w:sz w:val="24"/>
    </w:rPr>
  </w:style>
  <w:style w:type="character" w:customStyle="1" w:styleId="2131">
    <w:name w:val="Нижний колонтитул Знак2131"/>
    <w:link w:val="2130"/>
    <w:rPr>
      <w:sz w:val="24"/>
    </w:rPr>
  </w:style>
  <w:style w:type="paragraph" w:customStyle="1" w:styleId="highlightsearch">
    <w:name w:val="highlightsearch"/>
    <w:link w:val="highlightsearch1"/>
  </w:style>
  <w:style w:type="character" w:customStyle="1" w:styleId="highlightsearch1">
    <w:name w:val="highlightsearch1"/>
    <w:link w:val="highlightsearch"/>
  </w:style>
  <w:style w:type="paragraph" w:customStyle="1" w:styleId="93">
    <w:name w:val="Схема документа Знак9"/>
    <w:link w:val="910"/>
    <w:rPr>
      <w:rFonts w:ascii="Segoe UI" w:hAnsi="Segoe UI"/>
      <w:sz w:val="16"/>
    </w:rPr>
  </w:style>
  <w:style w:type="character" w:customStyle="1" w:styleId="910">
    <w:name w:val="Схема документа Знак91"/>
    <w:link w:val="93"/>
    <w:rPr>
      <w:rFonts w:ascii="Segoe UI" w:hAnsi="Segoe UI"/>
      <w:sz w:val="16"/>
    </w:rPr>
  </w:style>
  <w:style w:type="paragraph" w:customStyle="1" w:styleId="-4">
    <w:name w:val="ЕСКД - Требование 4"/>
    <w:basedOn w:val="42"/>
    <w:link w:val="-41"/>
    <w:pPr>
      <w:keepNext w:val="0"/>
      <w:numPr>
        <w:ilvl w:val="0"/>
        <w:numId w:val="0"/>
      </w:numPr>
      <w:tabs>
        <w:tab w:val="left" w:pos="1701"/>
      </w:tabs>
      <w:spacing w:after="0" w:line="240" w:lineRule="auto"/>
      <w:ind w:left="7399" w:hanging="648"/>
      <w:outlineLvl w:val="8"/>
    </w:pPr>
    <w:rPr>
      <w:b w:val="0"/>
    </w:rPr>
  </w:style>
  <w:style w:type="character" w:customStyle="1" w:styleId="-41">
    <w:name w:val="ЕСКД - Требование 41"/>
    <w:basedOn w:val="43"/>
    <w:link w:val="-4"/>
    <w:rPr>
      <w:b w:val="0"/>
      <w:sz w:val="24"/>
    </w:rPr>
  </w:style>
  <w:style w:type="paragraph" w:customStyle="1" w:styleId="2140">
    <w:name w:val="Подзаголовок Знак214"/>
    <w:link w:val="2141"/>
    <w:rPr>
      <w:rFonts w:ascii="Calibri Light" w:hAnsi="Calibri Light"/>
      <w:sz w:val="24"/>
    </w:rPr>
  </w:style>
  <w:style w:type="character" w:customStyle="1" w:styleId="2141">
    <w:name w:val="Подзаголовок Знак2141"/>
    <w:link w:val="2140"/>
    <w:rPr>
      <w:rFonts w:ascii="Calibri Light" w:hAnsi="Calibri Light"/>
      <w:sz w:val="24"/>
    </w:rPr>
  </w:style>
  <w:style w:type="paragraph" w:customStyle="1" w:styleId="WW8Num19z1">
    <w:name w:val="WW8Num19z1"/>
    <w:link w:val="WW8Num19z11"/>
    <w:rPr>
      <w:rFonts w:ascii="OpenSymbol" w:hAnsi="OpenSymbol"/>
    </w:rPr>
  </w:style>
  <w:style w:type="character" w:customStyle="1" w:styleId="WW8Num19z11">
    <w:name w:val="WW8Num19z11"/>
    <w:link w:val="WW8Num19z1"/>
    <w:rPr>
      <w:rFonts w:ascii="OpenSymbol" w:hAnsi="OpenSymbol"/>
    </w:rPr>
  </w:style>
  <w:style w:type="paragraph" w:customStyle="1" w:styleId="41412">
    <w:name w:val="Абзац4ур 14пт 1.2 интервала"/>
    <w:basedOn w:val="42"/>
    <w:link w:val="414121"/>
    <w:pPr>
      <w:keepNext w:val="0"/>
      <w:keepLines/>
      <w:numPr>
        <w:ilvl w:val="0"/>
        <w:numId w:val="0"/>
      </w:numPr>
      <w:tabs>
        <w:tab w:val="left" w:pos="2268"/>
      </w:tabs>
      <w:spacing w:before="60" w:after="60" w:line="288" w:lineRule="auto"/>
      <w:ind w:firstLine="851"/>
    </w:pPr>
    <w:rPr>
      <w:rFonts w:ascii="Arial" w:hAnsi="Arial"/>
      <w:b w:val="0"/>
      <w:sz w:val="28"/>
    </w:rPr>
  </w:style>
  <w:style w:type="character" w:customStyle="1" w:styleId="414121">
    <w:name w:val="Абзац4ур 14пт 1.2 интервала1"/>
    <w:basedOn w:val="43"/>
    <w:link w:val="41412"/>
    <w:rPr>
      <w:rFonts w:ascii="Arial" w:hAnsi="Arial"/>
      <w:b w:val="0"/>
      <w:sz w:val="28"/>
    </w:rPr>
  </w:style>
  <w:style w:type="paragraph" w:customStyle="1" w:styleId="320">
    <w:name w:val="Основной текст 32"/>
    <w:basedOn w:val="af3"/>
    <w:link w:val="321"/>
    <w:rPr>
      <w:sz w:val="28"/>
    </w:rPr>
  </w:style>
  <w:style w:type="character" w:customStyle="1" w:styleId="321">
    <w:name w:val="Основной текст 321"/>
    <w:basedOn w:val="19"/>
    <w:link w:val="320"/>
    <w:rPr>
      <w:sz w:val="28"/>
    </w:rPr>
  </w:style>
  <w:style w:type="paragraph" w:styleId="2f4">
    <w:name w:val="Body Text 2"/>
    <w:basedOn w:val="af3"/>
    <w:link w:val="2f5"/>
    <w:pPr>
      <w:jc w:val="center"/>
    </w:pPr>
    <w:rPr>
      <w:b/>
      <w:sz w:val="36"/>
    </w:rPr>
  </w:style>
  <w:style w:type="character" w:customStyle="1" w:styleId="2f5">
    <w:name w:val="Основной текст 2 Знак"/>
    <w:basedOn w:val="19"/>
    <w:link w:val="2f4"/>
    <w:rPr>
      <w:b/>
      <w:sz w:val="36"/>
    </w:rPr>
  </w:style>
  <w:style w:type="paragraph" w:customStyle="1" w:styleId="WW8Num26z1">
    <w:name w:val="WW8Num26z1"/>
    <w:link w:val="WW8Num26z11"/>
  </w:style>
  <w:style w:type="character" w:customStyle="1" w:styleId="WW8Num26z11">
    <w:name w:val="WW8Num26z11"/>
    <w:link w:val="WW8Num26z1"/>
  </w:style>
  <w:style w:type="paragraph" w:customStyle="1" w:styleId="affff1">
    <w:name w:val="Рисунок подпись"/>
    <w:basedOn w:val="120"/>
    <w:next w:val="120"/>
    <w:link w:val="1fff1"/>
    <w:pPr>
      <w:widowControl/>
      <w:spacing w:line="360" w:lineRule="auto"/>
      <w:ind w:firstLine="0"/>
      <w:jc w:val="center"/>
    </w:pPr>
    <w:rPr>
      <w:b/>
      <w:sz w:val="24"/>
    </w:rPr>
  </w:style>
  <w:style w:type="character" w:customStyle="1" w:styleId="1fff1">
    <w:name w:val="Рисунок подпись1"/>
    <w:basedOn w:val="1211"/>
    <w:link w:val="affff1"/>
    <w:rPr>
      <w:b/>
      <w:sz w:val="24"/>
    </w:rPr>
  </w:style>
  <w:style w:type="paragraph" w:customStyle="1" w:styleId="MyNormal">
    <w:name w:val="MyNormal"/>
    <w:basedOn w:val="af3"/>
    <w:link w:val="MyNormal1"/>
    <w:pPr>
      <w:ind w:firstLine="540"/>
      <w:jc w:val="left"/>
    </w:pPr>
    <w:rPr>
      <w:rFonts w:ascii="Arial" w:hAnsi="Arial"/>
    </w:rPr>
  </w:style>
  <w:style w:type="character" w:customStyle="1" w:styleId="MyNormal1">
    <w:name w:val="MyNormal1"/>
    <w:basedOn w:val="19"/>
    <w:link w:val="MyNormal"/>
    <w:rPr>
      <w:rFonts w:ascii="Arial" w:hAnsi="Arial"/>
      <w:sz w:val="24"/>
    </w:rPr>
  </w:style>
  <w:style w:type="paragraph" w:customStyle="1" w:styleId="ListT">
    <w:name w:val="List+T"/>
    <w:basedOn w:val="af3"/>
    <w:link w:val="ListT1"/>
    <w:pPr>
      <w:numPr>
        <w:numId w:val="27"/>
      </w:numPr>
      <w:spacing w:before="60" w:after="120" w:line="360" w:lineRule="auto"/>
      <w:ind w:right="-82"/>
    </w:pPr>
  </w:style>
  <w:style w:type="character" w:customStyle="1" w:styleId="ListT1">
    <w:name w:val="List+T1"/>
    <w:basedOn w:val="19"/>
    <w:link w:val="ListT"/>
    <w:rPr>
      <w:sz w:val="24"/>
    </w:rPr>
  </w:style>
  <w:style w:type="paragraph" w:customStyle="1" w:styleId="WW8Num24z1">
    <w:name w:val="WW8Num24z1"/>
    <w:link w:val="WW8Num24z11"/>
    <w:rPr>
      <w:rFonts w:ascii="Courier New" w:hAnsi="Courier New"/>
    </w:rPr>
  </w:style>
  <w:style w:type="character" w:customStyle="1" w:styleId="WW8Num24z11">
    <w:name w:val="WW8Num24z11"/>
    <w:link w:val="WW8Num24z1"/>
    <w:rPr>
      <w:rFonts w:ascii="Courier New" w:hAnsi="Courier New"/>
    </w:rPr>
  </w:style>
  <w:style w:type="paragraph" w:customStyle="1" w:styleId="11e">
    <w:name w:val="Название Знак11"/>
    <w:link w:val="1113"/>
    <w:rPr>
      <w:rFonts w:ascii="Calibri Light" w:hAnsi="Calibri Light"/>
      <w:b/>
      <w:sz w:val="32"/>
    </w:rPr>
  </w:style>
  <w:style w:type="character" w:customStyle="1" w:styleId="1113">
    <w:name w:val="Название Знак111"/>
    <w:link w:val="11e"/>
    <w:rPr>
      <w:rFonts w:ascii="Calibri Light" w:hAnsi="Calibri Light"/>
      <w:b/>
      <w:sz w:val="32"/>
    </w:rPr>
  </w:style>
  <w:style w:type="paragraph" w:customStyle="1" w:styleId="1CStyle5">
    <w:name w:val="1CStyle5"/>
    <w:link w:val="1CStyle51"/>
    <w:pPr>
      <w:spacing w:after="200" w:line="276" w:lineRule="auto"/>
      <w:jc w:val="center"/>
    </w:pPr>
    <w:rPr>
      <w:rFonts w:ascii="Tahoma" w:hAnsi="Tahoma"/>
      <w:sz w:val="18"/>
    </w:rPr>
  </w:style>
  <w:style w:type="character" w:customStyle="1" w:styleId="1CStyle51">
    <w:name w:val="1CStyle51"/>
    <w:link w:val="1CStyle5"/>
    <w:rPr>
      <w:rFonts w:ascii="Tahoma" w:hAnsi="Tahoma"/>
      <w:sz w:val="18"/>
    </w:rPr>
  </w:style>
  <w:style w:type="paragraph" w:customStyle="1" w:styleId="WW8Num10z2">
    <w:name w:val="WW8Num10z2"/>
    <w:link w:val="WW8Num10z21"/>
    <w:rPr>
      <w:rFonts w:ascii="Wingdings" w:hAnsi="Wingdings"/>
    </w:rPr>
  </w:style>
  <w:style w:type="character" w:customStyle="1" w:styleId="WW8Num10z21">
    <w:name w:val="WW8Num10z21"/>
    <w:link w:val="WW8Num10z2"/>
    <w:rPr>
      <w:rFonts w:ascii="Wingdings" w:hAnsi="Wingdings"/>
    </w:rPr>
  </w:style>
  <w:style w:type="paragraph" w:customStyle="1" w:styleId="220">
    <w:name w:val="Подзаголовок Знак22"/>
    <w:link w:val="224"/>
    <w:rPr>
      <w:rFonts w:ascii="Calibri Light" w:hAnsi="Calibri Light"/>
      <w:sz w:val="24"/>
    </w:rPr>
  </w:style>
  <w:style w:type="character" w:customStyle="1" w:styleId="224">
    <w:name w:val="Подзаголовок Знак224"/>
    <w:link w:val="220"/>
    <w:rPr>
      <w:rFonts w:ascii="Calibri Light" w:hAnsi="Calibri Light"/>
      <w:sz w:val="24"/>
    </w:rPr>
  </w:style>
  <w:style w:type="paragraph" w:customStyle="1" w:styleId="phnormal0">
    <w:name w:val="ph_normal Знак Знак"/>
    <w:link w:val="phnormal10"/>
    <w:rPr>
      <w:sz w:val="24"/>
    </w:rPr>
  </w:style>
  <w:style w:type="character" w:customStyle="1" w:styleId="phnormal10">
    <w:name w:val="ph_normal Знак Знак1"/>
    <w:link w:val="phnormal0"/>
    <w:rPr>
      <w:rFonts w:ascii="Times New Roman" w:hAnsi="Times New Roman"/>
      <w:sz w:val="24"/>
    </w:rPr>
  </w:style>
  <w:style w:type="paragraph" w:customStyle="1" w:styleId="WW8Num36z0">
    <w:name w:val="WW8Num36z0"/>
    <w:link w:val="WW8Num36z01"/>
  </w:style>
  <w:style w:type="character" w:customStyle="1" w:styleId="WW8Num36z01">
    <w:name w:val="WW8Num36z01"/>
    <w:link w:val="WW8Num36z0"/>
  </w:style>
  <w:style w:type="paragraph" w:customStyle="1" w:styleId="WW8Num1z0">
    <w:name w:val="WW8Num1z0"/>
    <w:link w:val="WW8Num1z01"/>
  </w:style>
  <w:style w:type="character" w:customStyle="1" w:styleId="WW8Num1z01">
    <w:name w:val="WW8Num1z01"/>
    <w:link w:val="WW8Num1z0"/>
  </w:style>
  <w:style w:type="paragraph" w:customStyle="1" w:styleId="260">
    <w:name w:val="Подзаголовок Знак26"/>
    <w:link w:val="261"/>
    <w:rPr>
      <w:rFonts w:ascii="Calibri Light" w:hAnsi="Calibri Light"/>
      <w:sz w:val="24"/>
    </w:rPr>
  </w:style>
  <w:style w:type="character" w:customStyle="1" w:styleId="261">
    <w:name w:val="Подзаголовок Знак261"/>
    <w:link w:val="260"/>
    <w:rPr>
      <w:rFonts w:ascii="Calibri Light" w:hAnsi="Calibri Light"/>
      <w:sz w:val="24"/>
    </w:rPr>
  </w:style>
  <w:style w:type="paragraph" w:customStyle="1" w:styleId="250">
    <w:name w:val="Подзаголовок Знак25"/>
    <w:link w:val="251"/>
    <w:rPr>
      <w:rFonts w:ascii="Calibri Light" w:hAnsi="Calibri Light"/>
      <w:sz w:val="24"/>
    </w:rPr>
  </w:style>
  <w:style w:type="character" w:customStyle="1" w:styleId="251">
    <w:name w:val="Подзаголовок Знак251"/>
    <w:link w:val="250"/>
    <w:rPr>
      <w:rFonts w:ascii="Calibri Light" w:hAnsi="Calibri Light"/>
      <w:sz w:val="24"/>
    </w:rPr>
  </w:style>
  <w:style w:type="paragraph" w:customStyle="1" w:styleId="31412">
    <w:name w:val="Абзац3урП 14пт 1.2 интервала"/>
    <w:basedOn w:val="33"/>
    <w:link w:val="314121"/>
    <w:pPr>
      <w:tabs>
        <w:tab w:val="left" w:pos="1985"/>
      </w:tabs>
      <w:spacing w:before="60" w:after="60" w:line="288" w:lineRule="auto"/>
      <w:ind w:left="0" w:firstLine="851"/>
    </w:pPr>
    <w:rPr>
      <w:b w:val="0"/>
    </w:rPr>
  </w:style>
  <w:style w:type="character" w:customStyle="1" w:styleId="314121">
    <w:name w:val="Абзац3урП 14пт 1.2 интервала1"/>
    <w:basedOn w:val="318"/>
    <w:link w:val="31412"/>
    <w:rPr>
      <w:b w:val="0"/>
      <w:sz w:val="28"/>
    </w:rPr>
  </w:style>
  <w:style w:type="paragraph" w:customStyle="1" w:styleId="affff2">
    <w:name w:val="Название рисунка"/>
    <w:basedOn w:val="af3"/>
    <w:next w:val="af3"/>
    <w:link w:val="1fff2"/>
    <w:pPr>
      <w:keepLines/>
      <w:spacing w:before="120" w:after="120" w:line="276" w:lineRule="auto"/>
      <w:ind w:firstLine="709"/>
      <w:jc w:val="center"/>
    </w:pPr>
    <w:rPr>
      <w:sz w:val="28"/>
    </w:rPr>
  </w:style>
  <w:style w:type="character" w:customStyle="1" w:styleId="1fff2">
    <w:name w:val="Название рисунка1"/>
    <w:basedOn w:val="19"/>
    <w:link w:val="affff2"/>
    <w:rPr>
      <w:sz w:val="28"/>
    </w:rPr>
  </w:style>
  <w:style w:type="paragraph" w:customStyle="1" w:styleId="SYSNumHeading4">
    <w:name w:val="SYS_Num Heading 4"/>
    <w:basedOn w:val="af3"/>
    <w:next w:val="af3"/>
    <w:link w:val="SYSNumHeading41"/>
    <w:pPr>
      <w:numPr>
        <w:ilvl w:val="3"/>
        <w:numId w:val="28"/>
      </w:numPr>
      <w:spacing w:before="120" w:after="240"/>
      <w:jc w:val="left"/>
      <w:outlineLvl w:val="3"/>
    </w:pPr>
    <w:rPr>
      <w:rFonts w:ascii="Arial" w:hAnsi="Arial"/>
      <w:b/>
    </w:rPr>
  </w:style>
  <w:style w:type="character" w:customStyle="1" w:styleId="SYSNumHeading41">
    <w:name w:val="SYS_Num Heading 41"/>
    <w:basedOn w:val="19"/>
    <w:link w:val="SYSNumHeading4"/>
    <w:rPr>
      <w:rFonts w:ascii="Arial" w:hAnsi="Arial"/>
      <w:b/>
      <w:sz w:val="24"/>
    </w:rPr>
  </w:style>
  <w:style w:type="paragraph" w:customStyle="1" w:styleId="3111">
    <w:name w:val="Основной текст 3 Знак11"/>
    <w:link w:val="31110"/>
    <w:rPr>
      <w:sz w:val="16"/>
    </w:rPr>
  </w:style>
  <w:style w:type="character" w:customStyle="1" w:styleId="31110">
    <w:name w:val="Основной текст 3 Знак111"/>
    <w:link w:val="3111"/>
    <w:rPr>
      <w:sz w:val="16"/>
    </w:rPr>
  </w:style>
  <w:style w:type="paragraph" w:customStyle="1" w:styleId="14pt1">
    <w:name w:val="Стиль Основной текст + 14 pt Черный по ширине Первая строка:  1... Знак"/>
    <w:basedOn w:val="afff0"/>
    <w:link w:val="14pt11"/>
    <w:pPr>
      <w:spacing w:line="240" w:lineRule="auto"/>
      <w:ind w:firstLine="374"/>
      <w:jc w:val="both"/>
    </w:pPr>
  </w:style>
  <w:style w:type="character" w:customStyle="1" w:styleId="14pt11">
    <w:name w:val="Стиль Основной текст + 14 pt Черный по ширине Первая строка:  1... Знак1"/>
    <w:basedOn w:val="afff1"/>
    <w:link w:val="14pt1"/>
    <w:rPr>
      <w:sz w:val="24"/>
    </w:rPr>
  </w:style>
  <w:style w:type="paragraph" w:customStyle="1" w:styleId="123">
    <w:name w:val="Шапка_12"/>
    <w:basedOn w:val="af3"/>
    <w:link w:val="1217"/>
    <w:pPr>
      <w:contextualSpacing/>
      <w:jc w:val="center"/>
    </w:pPr>
  </w:style>
  <w:style w:type="character" w:customStyle="1" w:styleId="1217">
    <w:name w:val="Шапка_121"/>
    <w:basedOn w:val="19"/>
    <w:link w:val="123"/>
    <w:rPr>
      <w:color w:val="000000"/>
      <w:sz w:val="24"/>
    </w:rPr>
  </w:style>
  <w:style w:type="paragraph" w:customStyle="1" w:styleId="affff3">
    <w:name w:val="Сплошной"/>
    <w:basedOn w:val="af3"/>
    <w:link w:val="1fff3"/>
    <w:pPr>
      <w:spacing w:before="60" w:after="60" w:line="300" w:lineRule="auto"/>
      <w:ind w:firstLine="709"/>
      <w:contextualSpacing/>
    </w:pPr>
    <w:rPr>
      <w:sz w:val="22"/>
    </w:rPr>
  </w:style>
  <w:style w:type="character" w:customStyle="1" w:styleId="1fff3">
    <w:name w:val="Сплошной1"/>
    <w:basedOn w:val="19"/>
    <w:link w:val="affff3"/>
    <w:rPr>
      <w:sz w:val="22"/>
    </w:rPr>
  </w:style>
  <w:style w:type="paragraph" w:customStyle="1" w:styleId="WW8Num2z5">
    <w:name w:val="WW8Num2z5"/>
    <w:link w:val="WW8Num2z51"/>
  </w:style>
  <w:style w:type="character" w:customStyle="1" w:styleId="WW8Num2z51">
    <w:name w:val="WW8Num2z51"/>
    <w:link w:val="WW8Num2z5"/>
  </w:style>
  <w:style w:type="paragraph" w:customStyle="1" w:styleId="65">
    <w:name w:val="Название Знак6"/>
    <w:link w:val="610"/>
    <w:rPr>
      <w:rFonts w:ascii="Calibri Light" w:hAnsi="Calibri Light"/>
      <w:b/>
      <w:sz w:val="32"/>
    </w:rPr>
  </w:style>
  <w:style w:type="character" w:customStyle="1" w:styleId="610">
    <w:name w:val="Название Знак61"/>
    <w:link w:val="65"/>
    <w:rPr>
      <w:rFonts w:ascii="Calibri Light" w:hAnsi="Calibri Light"/>
      <w:b/>
      <w:sz w:val="32"/>
    </w:rPr>
  </w:style>
  <w:style w:type="paragraph" w:customStyle="1" w:styleId="aa">
    <w:name w:val="Комментарий Список"/>
    <w:basedOn w:val="af3"/>
    <w:link w:val="1fff4"/>
    <w:pPr>
      <w:numPr>
        <w:numId w:val="29"/>
      </w:numPr>
    </w:pPr>
    <w:rPr>
      <w:color w:val="0000FF"/>
    </w:rPr>
  </w:style>
  <w:style w:type="character" w:customStyle="1" w:styleId="1fff4">
    <w:name w:val="Комментарий Список1"/>
    <w:basedOn w:val="19"/>
    <w:link w:val="aa"/>
    <w:rPr>
      <w:color w:val="0000FF"/>
      <w:sz w:val="24"/>
    </w:rPr>
  </w:style>
  <w:style w:type="paragraph" w:styleId="affff4">
    <w:name w:val="annotation text"/>
    <w:basedOn w:val="af3"/>
    <w:link w:val="affff5"/>
    <w:rPr>
      <w:sz w:val="20"/>
    </w:rPr>
  </w:style>
  <w:style w:type="character" w:customStyle="1" w:styleId="affff5">
    <w:name w:val="Текст примечания Знак"/>
    <w:basedOn w:val="19"/>
    <w:link w:val="affff4"/>
    <w:rPr>
      <w:sz w:val="20"/>
    </w:rPr>
  </w:style>
  <w:style w:type="paragraph" w:customStyle="1" w:styleId="iceouttxt1">
    <w:name w:val="iceouttxt1"/>
    <w:link w:val="iceouttxt11"/>
    <w:rPr>
      <w:rFonts w:ascii="Arial" w:hAnsi="Arial"/>
      <w:color w:val="666666"/>
      <w:sz w:val="17"/>
    </w:rPr>
  </w:style>
  <w:style w:type="character" w:customStyle="1" w:styleId="iceouttxt11">
    <w:name w:val="iceouttxt11"/>
    <w:link w:val="iceouttxt1"/>
    <w:rPr>
      <w:rFonts w:ascii="Arial" w:hAnsi="Arial"/>
      <w:color w:val="666666"/>
      <w:sz w:val="17"/>
    </w:rPr>
  </w:style>
  <w:style w:type="paragraph" w:customStyle="1" w:styleId="msonormal0">
    <w:name w:val="msonormal"/>
    <w:basedOn w:val="af3"/>
    <w:link w:val="msonormal1"/>
    <w:pPr>
      <w:spacing w:beforeAutospacing="1" w:afterAutospacing="1"/>
      <w:jc w:val="left"/>
    </w:pPr>
  </w:style>
  <w:style w:type="character" w:customStyle="1" w:styleId="msonormal1">
    <w:name w:val="msonormal1"/>
    <w:basedOn w:val="19"/>
    <w:link w:val="msonormal0"/>
    <w:rPr>
      <w:sz w:val="24"/>
    </w:rPr>
  </w:style>
  <w:style w:type="paragraph" w:customStyle="1" w:styleId="WW8Num2z7">
    <w:name w:val="WW8Num2z7"/>
    <w:link w:val="WW8Num2z71"/>
  </w:style>
  <w:style w:type="character" w:customStyle="1" w:styleId="WW8Num2z71">
    <w:name w:val="WW8Num2z71"/>
    <w:link w:val="WW8Num2z7"/>
  </w:style>
  <w:style w:type="paragraph" w:customStyle="1" w:styleId="ConsNonformat">
    <w:name w:val="ConsNonformat"/>
    <w:link w:val="ConsNonformat1"/>
    <w:pPr>
      <w:widowControl w:val="0"/>
      <w:ind w:right="19772"/>
    </w:pPr>
    <w:rPr>
      <w:rFonts w:ascii="Courier New" w:hAnsi="Courier New"/>
    </w:rPr>
  </w:style>
  <w:style w:type="character" w:customStyle="1" w:styleId="ConsNonformat1">
    <w:name w:val="ConsNonformat1"/>
    <w:link w:val="ConsNonformat"/>
    <w:rPr>
      <w:rFonts w:ascii="Courier New" w:hAnsi="Courier New"/>
    </w:rPr>
  </w:style>
  <w:style w:type="paragraph" w:customStyle="1" w:styleId="1fff5">
    <w:name w:val="Знак концевой сноски1"/>
    <w:link w:val="affff6"/>
    <w:rPr>
      <w:vertAlign w:val="superscript"/>
    </w:rPr>
  </w:style>
  <w:style w:type="character" w:styleId="affff6">
    <w:name w:val="endnote reference"/>
    <w:link w:val="1fff5"/>
    <w:rPr>
      <w:vertAlign w:val="superscript"/>
    </w:rPr>
  </w:style>
  <w:style w:type="paragraph" w:customStyle="1" w:styleId="FontStyle22">
    <w:name w:val="Font Style22"/>
    <w:link w:val="FontStyle221"/>
    <w:rPr>
      <w:sz w:val="26"/>
    </w:rPr>
  </w:style>
  <w:style w:type="character" w:customStyle="1" w:styleId="FontStyle221">
    <w:name w:val="Font Style221"/>
    <w:link w:val="FontStyle22"/>
    <w:rPr>
      <w:rFonts w:ascii="Times New Roman" w:hAnsi="Times New Roman"/>
      <w:color w:val="000000"/>
      <w:sz w:val="26"/>
    </w:rPr>
  </w:style>
  <w:style w:type="paragraph" w:customStyle="1" w:styleId="1218">
    <w:name w:val="Абзац 12пт 1 интервал"/>
    <w:basedOn w:val="af3"/>
    <w:link w:val="12115"/>
    <w:pPr>
      <w:keepLines/>
      <w:spacing w:before="60" w:after="60" w:line="360" w:lineRule="auto"/>
      <w:ind w:firstLine="851"/>
    </w:pPr>
  </w:style>
  <w:style w:type="character" w:customStyle="1" w:styleId="12115">
    <w:name w:val="Абзац 12пт 1 интервал1"/>
    <w:basedOn w:val="19"/>
    <w:link w:val="1218"/>
    <w:rPr>
      <w:sz w:val="24"/>
    </w:rPr>
  </w:style>
  <w:style w:type="paragraph" w:customStyle="1" w:styleId="135">
    <w:name w:val="Название Знак13"/>
    <w:link w:val="1312"/>
    <w:rPr>
      <w:rFonts w:ascii="Calibri Light" w:hAnsi="Calibri Light"/>
      <w:b/>
      <w:sz w:val="32"/>
    </w:rPr>
  </w:style>
  <w:style w:type="character" w:customStyle="1" w:styleId="1312">
    <w:name w:val="Название Знак131"/>
    <w:link w:val="135"/>
    <w:rPr>
      <w:rFonts w:ascii="Calibri Light" w:hAnsi="Calibri Light"/>
      <w:b/>
      <w:sz w:val="32"/>
    </w:rPr>
  </w:style>
  <w:style w:type="paragraph" w:customStyle="1" w:styleId="affff7">
    <w:name w:val="из ТЗ"/>
    <w:basedOn w:val="af3"/>
    <w:link w:val="1fff6"/>
    <w:pPr>
      <w:spacing w:line="360" w:lineRule="auto"/>
      <w:jc w:val="left"/>
    </w:pPr>
  </w:style>
  <w:style w:type="character" w:customStyle="1" w:styleId="1fff6">
    <w:name w:val="из ТЗ1"/>
    <w:basedOn w:val="19"/>
    <w:link w:val="affff7"/>
    <w:rPr>
      <w:sz w:val="24"/>
    </w:rPr>
  </w:style>
  <w:style w:type="paragraph" w:customStyle="1" w:styleId="WW8Num7z1">
    <w:name w:val="WW8Num7z1"/>
    <w:link w:val="WW8Num7z11"/>
    <w:rPr>
      <w:rFonts w:ascii="OpenSymbol" w:hAnsi="OpenSymbol"/>
    </w:rPr>
  </w:style>
  <w:style w:type="character" w:customStyle="1" w:styleId="WW8Num7z11">
    <w:name w:val="WW8Num7z11"/>
    <w:link w:val="WW8Num7z1"/>
    <w:rPr>
      <w:rFonts w:ascii="OpenSymbol" w:hAnsi="OpenSymbol"/>
    </w:rPr>
  </w:style>
  <w:style w:type="paragraph" w:customStyle="1" w:styleId="53">
    <w:name w:val="Заголовок 5_ГОСТ"/>
    <w:basedOn w:val="49"/>
    <w:link w:val="512"/>
    <w:pPr>
      <w:numPr>
        <w:ilvl w:val="4"/>
        <w:numId w:val="19"/>
      </w:numPr>
      <w:outlineLvl w:val="4"/>
    </w:pPr>
  </w:style>
  <w:style w:type="character" w:customStyle="1" w:styleId="512">
    <w:name w:val="Заголовок 5_ГОСТ1"/>
    <w:basedOn w:val="415"/>
    <w:link w:val="53"/>
    <w:rPr>
      <w:b/>
      <w:sz w:val="28"/>
    </w:rPr>
  </w:style>
  <w:style w:type="paragraph" w:customStyle="1" w:styleId="1fff7">
    <w:name w:val="Неразрешенное упоминание1"/>
    <w:link w:val="124"/>
    <w:rPr>
      <w:color w:val="605E5C"/>
      <w:shd w:val="clear" w:color="auto" w:fill="E1DFDD"/>
    </w:rPr>
  </w:style>
  <w:style w:type="character" w:customStyle="1" w:styleId="124">
    <w:name w:val="Неразрешенное упоминание12"/>
    <w:link w:val="1fff7"/>
    <w:rPr>
      <w:color w:val="605E5C"/>
      <w:shd w:val="clear" w:color="auto" w:fill="E1DFDD"/>
    </w:rPr>
  </w:style>
  <w:style w:type="paragraph" w:customStyle="1" w:styleId="31212">
    <w:name w:val="Абзац3ур 12пт 1.2 интервала"/>
    <w:basedOn w:val="34"/>
    <w:link w:val="312121"/>
    <w:pPr>
      <w:keepNext w:val="0"/>
      <w:keepLines/>
      <w:numPr>
        <w:ilvl w:val="0"/>
        <w:numId w:val="0"/>
      </w:numPr>
      <w:tabs>
        <w:tab w:val="left" w:pos="1560"/>
        <w:tab w:val="left" w:pos="1843"/>
      </w:tabs>
      <w:spacing w:before="60" w:after="60" w:line="288" w:lineRule="auto"/>
      <w:ind w:firstLine="851"/>
    </w:pPr>
    <w:rPr>
      <w:rFonts w:ascii="Arial" w:hAnsi="Arial"/>
      <w:b w:val="0"/>
    </w:rPr>
  </w:style>
  <w:style w:type="character" w:customStyle="1" w:styleId="312121">
    <w:name w:val="Абзац3ур 12пт 1.2 интервала1"/>
    <w:basedOn w:val="36"/>
    <w:link w:val="31212"/>
    <w:rPr>
      <w:rFonts w:ascii="Arial" w:hAnsi="Arial"/>
      <w:b w:val="0"/>
      <w:color w:val="000000"/>
      <w:sz w:val="24"/>
    </w:rPr>
  </w:style>
  <w:style w:type="paragraph" w:customStyle="1" w:styleId="BodyTextKeep">
    <w:name w:val="Body Text Keep"/>
    <w:basedOn w:val="af3"/>
    <w:link w:val="BodyTextKeep1"/>
    <w:pPr>
      <w:keepNext/>
      <w:tabs>
        <w:tab w:val="left" w:pos="3345"/>
      </w:tabs>
      <w:spacing w:after="240" w:line="240" w:lineRule="atLeast"/>
      <w:ind w:left="1077"/>
    </w:pPr>
    <w:rPr>
      <w:rFonts w:ascii="Arial" w:hAnsi="Arial"/>
      <w:spacing w:val="-5"/>
      <w:sz w:val="20"/>
    </w:rPr>
  </w:style>
  <w:style w:type="character" w:customStyle="1" w:styleId="BodyTextKeep1">
    <w:name w:val="Body Text Keep1"/>
    <w:basedOn w:val="19"/>
    <w:link w:val="BodyTextKeep"/>
    <w:rPr>
      <w:rFonts w:ascii="Arial" w:hAnsi="Arial"/>
      <w:spacing w:val="-5"/>
      <w:sz w:val="20"/>
    </w:rPr>
  </w:style>
  <w:style w:type="paragraph" w:customStyle="1" w:styleId="1fff8">
    <w:name w:val="заголовок 1"/>
    <w:basedOn w:val="af3"/>
    <w:next w:val="af3"/>
    <w:link w:val="125"/>
    <w:pPr>
      <w:keepNext/>
      <w:jc w:val="center"/>
    </w:pPr>
    <w:rPr>
      <w:b/>
    </w:rPr>
  </w:style>
  <w:style w:type="character" w:customStyle="1" w:styleId="125">
    <w:name w:val="заголовок 12"/>
    <w:basedOn w:val="19"/>
    <w:link w:val="1fff8"/>
    <w:rPr>
      <w:b/>
      <w:sz w:val="24"/>
    </w:rPr>
  </w:style>
  <w:style w:type="paragraph" w:customStyle="1" w:styleId="SYSAppendix1">
    <w:name w:val="SYS_Appendix 1"/>
    <w:basedOn w:val="SYSHeading1"/>
    <w:next w:val="af3"/>
    <w:link w:val="SYSAppendix11"/>
    <w:pPr>
      <w:pageBreakBefore/>
      <w:numPr>
        <w:numId w:val="14"/>
      </w:numPr>
    </w:pPr>
    <w:rPr>
      <w:rFonts w:ascii="Times New Roman" w:hAnsi="Times New Roman"/>
    </w:rPr>
  </w:style>
  <w:style w:type="character" w:customStyle="1" w:styleId="SYSAppendix11">
    <w:name w:val="SYS_Appendix 11"/>
    <w:basedOn w:val="SYSHeading11"/>
    <w:link w:val="SYSAppendix1"/>
    <w:rPr>
      <w:rFonts w:ascii="Arial" w:hAnsi="Arial"/>
      <w:b/>
      <w:smallCaps/>
      <w:sz w:val="28"/>
    </w:rPr>
  </w:style>
  <w:style w:type="paragraph" w:customStyle="1" w:styleId="WW8Num33z2">
    <w:name w:val="WW8Num33z2"/>
    <w:link w:val="WW8Num33z21"/>
  </w:style>
  <w:style w:type="character" w:customStyle="1" w:styleId="WW8Num33z21">
    <w:name w:val="WW8Num33z21"/>
    <w:link w:val="WW8Num33z2"/>
  </w:style>
  <w:style w:type="paragraph" w:customStyle="1" w:styleId="WW8Num21z2">
    <w:name w:val="WW8Num21z2"/>
    <w:link w:val="WW8Num21z21"/>
  </w:style>
  <w:style w:type="character" w:customStyle="1" w:styleId="WW8Num21z21">
    <w:name w:val="WW8Num21z21"/>
    <w:link w:val="WW8Num21z2"/>
  </w:style>
  <w:style w:type="paragraph" w:customStyle="1" w:styleId="811">
    <w:name w:val="Штамп 8пт 1 интервал"/>
    <w:basedOn w:val="af3"/>
    <w:link w:val="8110"/>
    <w:pPr>
      <w:spacing w:before="120" w:after="120" w:line="360" w:lineRule="auto"/>
      <w:ind w:firstLine="851"/>
    </w:pPr>
    <w:rPr>
      <w:sz w:val="16"/>
    </w:rPr>
  </w:style>
  <w:style w:type="character" w:customStyle="1" w:styleId="8110">
    <w:name w:val="Штамп 8пт 1 интервал1"/>
    <w:basedOn w:val="19"/>
    <w:link w:val="811"/>
    <w:rPr>
      <w:sz w:val="16"/>
    </w:rPr>
  </w:style>
  <w:style w:type="paragraph" w:customStyle="1" w:styleId="230">
    <w:name w:val="Подзаголовок Знак23"/>
    <w:link w:val="231"/>
    <w:rPr>
      <w:rFonts w:ascii="Calibri Light" w:hAnsi="Calibri Light"/>
      <w:sz w:val="24"/>
    </w:rPr>
  </w:style>
  <w:style w:type="character" w:customStyle="1" w:styleId="231">
    <w:name w:val="Подзаголовок Знак231"/>
    <w:link w:val="230"/>
    <w:rPr>
      <w:rFonts w:ascii="Calibri Light" w:hAnsi="Calibri Light"/>
      <w:sz w:val="24"/>
    </w:rPr>
  </w:style>
  <w:style w:type="paragraph" w:customStyle="1" w:styleId="11f">
    <w:name w:val="Стиль ТЗ1 Знак1"/>
    <w:link w:val="1114"/>
    <w:rPr>
      <w:sz w:val="18"/>
    </w:rPr>
  </w:style>
  <w:style w:type="character" w:customStyle="1" w:styleId="1114">
    <w:name w:val="Стиль ТЗ1 Знак11"/>
    <w:link w:val="11f"/>
    <w:rPr>
      <w:rFonts w:ascii="Times New Roman" w:hAnsi="Times New Roman"/>
      <w:sz w:val="18"/>
    </w:rPr>
  </w:style>
  <w:style w:type="paragraph" w:customStyle="1" w:styleId="1fff9">
    <w:name w:val="1заг"/>
    <w:basedOn w:val="17"/>
    <w:link w:val="11f0"/>
    <w:pPr>
      <w:numPr>
        <w:numId w:val="0"/>
      </w:numPr>
      <w:spacing w:before="240" w:after="60" w:line="240" w:lineRule="auto"/>
      <w:ind w:left="851" w:hanging="425"/>
    </w:pPr>
    <w:rPr>
      <w:caps w:val="0"/>
      <w:sz w:val="24"/>
    </w:rPr>
  </w:style>
  <w:style w:type="character" w:customStyle="1" w:styleId="11f0">
    <w:name w:val="1заг1"/>
    <w:basedOn w:val="1b"/>
    <w:link w:val="1fff9"/>
    <w:rPr>
      <w:rFonts w:ascii="Times New Roman" w:hAnsi="Times New Roman"/>
      <w:b/>
      <w:caps w:val="0"/>
      <w:color w:val="000000"/>
      <w:sz w:val="24"/>
    </w:rPr>
  </w:style>
  <w:style w:type="paragraph" w:customStyle="1" w:styleId="affff8">
    <w:name w:val="Табличный"/>
    <w:basedOn w:val="af3"/>
    <w:link w:val="1fffa"/>
    <w:pPr>
      <w:jc w:val="center"/>
    </w:pPr>
  </w:style>
  <w:style w:type="character" w:customStyle="1" w:styleId="1fffa">
    <w:name w:val="Табличный1"/>
    <w:basedOn w:val="19"/>
    <w:link w:val="affff8"/>
    <w:rPr>
      <w:sz w:val="24"/>
    </w:rPr>
  </w:style>
  <w:style w:type="paragraph" w:customStyle="1" w:styleId="-20">
    <w:name w:val="Маркированный список-2"/>
    <w:basedOn w:val="affff9"/>
    <w:link w:val="-21"/>
    <w:pPr>
      <w:tabs>
        <w:tab w:val="clear" w:pos="1440"/>
      </w:tabs>
      <w:spacing w:line="240" w:lineRule="auto"/>
      <w:ind w:left="1068" w:hanging="76"/>
    </w:pPr>
  </w:style>
  <w:style w:type="character" w:customStyle="1" w:styleId="-21">
    <w:name w:val="Маркированный список-21"/>
    <w:basedOn w:val="affffa"/>
    <w:link w:val="-20"/>
    <w:rPr>
      <w:sz w:val="24"/>
    </w:rPr>
  </w:style>
  <w:style w:type="paragraph" w:customStyle="1" w:styleId="ConsCell">
    <w:name w:val="ConsCell"/>
    <w:link w:val="ConsCell1"/>
    <w:pPr>
      <w:widowControl w:val="0"/>
      <w:ind w:right="19772"/>
    </w:pPr>
    <w:rPr>
      <w:rFonts w:ascii="Arial" w:hAnsi="Arial"/>
    </w:rPr>
  </w:style>
  <w:style w:type="character" w:customStyle="1" w:styleId="ConsCell1">
    <w:name w:val="ConsCell1"/>
    <w:link w:val="ConsCell"/>
    <w:rPr>
      <w:rFonts w:ascii="Arial" w:hAnsi="Arial"/>
    </w:rPr>
  </w:style>
  <w:style w:type="paragraph" w:customStyle="1" w:styleId="ConsNormal">
    <w:name w:val="ConsNormal"/>
    <w:link w:val="ConsNormal1"/>
    <w:pPr>
      <w:widowControl w:val="0"/>
      <w:ind w:right="19772" w:firstLine="720"/>
    </w:pPr>
    <w:rPr>
      <w:rFonts w:ascii="Arial" w:hAnsi="Arial"/>
    </w:rPr>
  </w:style>
  <w:style w:type="character" w:customStyle="1" w:styleId="ConsNormal1">
    <w:name w:val="ConsNormal1"/>
    <w:link w:val="ConsNormal"/>
    <w:rPr>
      <w:rFonts w:ascii="Arial" w:hAnsi="Arial"/>
    </w:rPr>
  </w:style>
  <w:style w:type="paragraph" w:customStyle="1" w:styleId="11f1">
    <w:name w:val="Схема документа Знак11"/>
    <w:link w:val="1115"/>
    <w:rPr>
      <w:rFonts w:ascii="Segoe UI" w:hAnsi="Segoe UI"/>
      <w:sz w:val="16"/>
    </w:rPr>
  </w:style>
  <w:style w:type="character" w:customStyle="1" w:styleId="1115">
    <w:name w:val="Схема документа Знак111"/>
    <w:link w:val="11f1"/>
    <w:rPr>
      <w:rFonts w:ascii="Segoe UI" w:hAnsi="Segoe UI"/>
      <w:sz w:val="16"/>
    </w:rPr>
  </w:style>
  <w:style w:type="paragraph" w:customStyle="1" w:styleId="319">
    <w:name w:val="Основной текст 3 Знак19"/>
    <w:link w:val="3191"/>
    <w:rPr>
      <w:sz w:val="16"/>
    </w:rPr>
  </w:style>
  <w:style w:type="character" w:customStyle="1" w:styleId="3191">
    <w:name w:val="Основной текст 3 Знак191"/>
    <w:link w:val="319"/>
    <w:rPr>
      <w:sz w:val="16"/>
    </w:rPr>
  </w:style>
  <w:style w:type="paragraph" w:customStyle="1" w:styleId="affffb">
    <w:name w:val="шапка таблиц"/>
    <w:basedOn w:val="af3"/>
    <w:link w:val="1fffb"/>
    <w:pPr>
      <w:keepNext/>
      <w:spacing w:before="120" w:after="120"/>
      <w:jc w:val="center"/>
    </w:pPr>
    <w:rPr>
      <w:b/>
    </w:rPr>
  </w:style>
  <w:style w:type="character" w:customStyle="1" w:styleId="1fffb">
    <w:name w:val="шапка таблиц1"/>
    <w:basedOn w:val="19"/>
    <w:link w:val="affffb"/>
    <w:rPr>
      <w:b/>
      <w:sz w:val="24"/>
    </w:rPr>
  </w:style>
  <w:style w:type="paragraph" w:customStyle="1" w:styleId="WW8Num27z2">
    <w:name w:val="WW8Num27z2"/>
    <w:link w:val="WW8Num27z21"/>
  </w:style>
  <w:style w:type="character" w:customStyle="1" w:styleId="WW8Num27z21">
    <w:name w:val="WW8Num27z21"/>
    <w:link w:val="WW8Num27z2"/>
  </w:style>
  <w:style w:type="paragraph" w:customStyle="1" w:styleId="2142">
    <w:name w:val="Нижний колонтитул Знак214"/>
    <w:link w:val="21410"/>
    <w:rPr>
      <w:sz w:val="24"/>
    </w:rPr>
  </w:style>
  <w:style w:type="character" w:customStyle="1" w:styleId="21410">
    <w:name w:val="Нижний колонтитул Знак2141"/>
    <w:link w:val="2142"/>
    <w:rPr>
      <w:sz w:val="24"/>
    </w:rPr>
  </w:style>
  <w:style w:type="paragraph" w:customStyle="1" w:styleId="221">
    <w:name w:val="Подзаголовок Знак221"/>
    <w:link w:val="2211"/>
    <w:rPr>
      <w:rFonts w:ascii="Calibri Light" w:hAnsi="Calibri Light"/>
      <w:sz w:val="24"/>
    </w:rPr>
  </w:style>
  <w:style w:type="character" w:customStyle="1" w:styleId="2211">
    <w:name w:val="Подзаголовок Знак2211"/>
    <w:link w:val="221"/>
    <w:rPr>
      <w:rFonts w:ascii="Calibri Light" w:hAnsi="Calibri Light"/>
      <w:sz w:val="24"/>
    </w:rPr>
  </w:style>
  <w:style w:type="paragraph" w:styleId="50">
    <w:name w:val="List Number 5"/>
    <w:basedOn w:val="af3"/>
    <w:link w:val="56"/>
    <w:pPr>
      <w:numPr>
        <w:numId w:val="30"/>
      </w:numPr>
      <w:spacing w:after="60" w:line="288" w:lineRule="auto"/>
      <w:ind w:firstLine="567"/>
    </w:pPr>
  </w:style>
  <w:style w:type="character" w:customStyle="1" w:styleId="56">
    <w:name w:val="Нумерованный список 5 Знак"/>
    <w:basedOn w:val="19"/>
    <w:link w:val="50"/>
    <w:rPr>
      <w:sz w:val="24"/>
    </w:rPr>
  </w:style>
  <w:style w:type="paragraph" w:customStyle="1" w:styleId="WW8Num10z0">
    <w:name w:val="WW8Num10z0"/>
    <w:link w:val="WW8Num10z01"/>
  </w:style>
  <w:style w:type="character" w:customStyle="1" w:styleId="WW8Num10z01">
    <w:name w:val="WW8Num10z01"/>
    <w:link w:val="WW8Num10z0"/>
    <w:rPr>
      <w:rFonts w:ascii="Times New Roman" w:hAnsi="Times New Roman"/>
    </w:rPr>
  </w:style>
  <w:style w:type="paragraph" w:customStyle="1" w:styleId="290">
    <w:name w:val="Подзаголовок Знак29"/>
    <w:link w:val="291"/>
    <w:rPr>
      <w:rFonts w:ascii="Calibri Light" w:hAnsi="Calibri Light"/>
      <w:sz w:val="24"/>
    </w:rPr>
  </w:style>
  <w:style w:type="character" w:customStyle="1" w:styleId="291">
    <w:name w:val="Подзаголовок Знак291"/>
    <w:link w:val="290"/>
    <w:rPr>
      <w:rFonts w:ascii="Calibri Light" w:hAnsi="Calibri Light"/>
      <w:sz w:val="24"/>
    </w:rPr>
  </w:style>
  <w:style w:type="paragraph" w:customStyle="1" w:styleId="WW8Num1z8">
    <w:name w:val="WW8Num1z8"/>
    <w:link w:val="WW8Num1z81"/>
  </w:style>
  <w:style w:type="character" w:customStyle="1" w:styleId="WW8Num1z81">
    <w:name w:val="WW8Num1z81"/>
    <w:link w:val="WW8Num1z8"/>
  </w:style>
  <w:style w:type="character" w:customStyle="1" w:styleId="91">
    <w:name w:val="Заголовок 9 Знак"/>
    <w:basedOn w:val="19"/>
    <w:link w:val="90"/>
    <w:uiPriority w:val="9"/>
    <w:rPr>
      <w:rFonts w:ascii="Arial" w:hAnsi="Arial"/>
      <w:b/>
      <w:sz w:val="22"/>
    </w:rPr>
  </w:style>
  <w:style w:type="paragraph" w:customStyle="1" w:styleId="812">
    <w:name w:val="ШтампЦ 8пт 1 интервал"/>
    <w:basedOn w:val="811"/>
    <w:link w:val="8111"/>
    <w:pPr>
      <w:jc w:val="center"/>
    </w:pPr>
  </w:style>
  <w:style w:type="character" w:customStyle="1" w:styleId="8111">
    <w:name w:val="ШтампЦ 8пт 1 интервал1"/>
    <w:basedOn w:val="8110"/>
    <w:link w:val="812"/>
    <w:rPr>
      <w:sz w:val="16"/>
    </w:rPr>
  </w:style>
  <w:style w:type="paragraph" w:customStyle="1" w:styleId="51212">
    <w:name w:val="Абзац5ур 12пт 1.2 интервала"/>
    <w:basedOn w:val="52"/>
    <w:link w:val="512121"/>
    <w:pPr>
      <w:keepNext/>
      <w:keepLines/>
      <w:numPr>
        <w:ilvl w:val="0"/>
        <w:numId w:val="0"/>
      </w:numPr>
      <w:tabs>
        <w:tab w:val="clear" w:pos="2340"/>
        <w:tab w:val="left" w:pos="2126"/>
      </w:tabs>
      <w:spacing w:before="60" w:line="288" w:lineRule="auto"/>
      <w:ind w:left="2127" w:hanging="1276"/>
    </w:pPr>
    <w:rPr>
      <w:b w:val="0"/>
      <w:sz w:val="24"/>
    </w:rPr>
  </w:style>
  <w:style w:type="character" w:customStyle="1" w:styleId="512121">
    <w:name w:val="Абзац5ур 12пт 1.2 интервала1"/>
    <w:basedOn w:val="54"/>
    <w:link w:val="51212"/>
    <w:rPr>
      <w:rFonts w:ascii="Arial" w:hAnsi="Arial"/>
      <w:b w:val="0"/>
      <w:sz w:val="24"/>
    </w:rPr>
  </w:style>
  <w:style w:type="paragraph" w:customStyle="1" w:styleId="affffc">
    <w:name w:val="КомментарийГОСТ"/>
    <w:basedOn w:val="af3"/>
    <w:link w:val="1fffc"/>
    <w:pPr>
      <w:ind w:firstLine="720"/>
    </w:pPr>
    <w:rPr>
      <w:color w:val="800000"/>
    </w:rPr>
  </w:style>
  <w:style w:type="character" w:customStyle="1" w:styleId="1fffc">
    <w:name w:val="КомментарийГОСТ1"/>
    <w:basedOn w:val="19"/>
    <w:link w:val="affffc"/>
    <w:rPr>
      <w:color w:val="800000"/>
      <w:sz w:val="24"/>
    </w:rPr>
  </w:style>
  <w:style w:type="paragraph" w:customStyle="1" w:styleId="666666">
    <w:name w:val="6.6.6.6.6.6.ст"/>
    <w:basedOn w:val="61"/>
    <w:link w:val="6666661"/>
    <w:pPr>
      <w:keepLines/>
      <w:widowControl w:val="0"/>
      <w:numPr>
        <w:ilvl w:val="0"/>
        <w:numId w:val="0"/>
      </w:numPr>
      <w:spacing w:before="60" w:line="276" w:lineRule="auto"/>
      <w:ind w:firstLine="851"/>
    </w:pPr>
    <w:rPr>
      <w:rFonts w:ascii="Times New Roman" w:hAnsi="Times New Roman"/>
      <w:b w:val="0"/>
      <w:spacing w:val="-4"/>
      <w:sz w:val="24"/>
    </w:rPr>
  </w:style>
  <w:style w:type="character" w:customStyle="1" w:styleId="6666661">
    <w:name w:val="6.6.6.6.6.6.ст1"/>
    <w:basedOn w:val="62"/>
    <w:link w:val="666666"/>
    <w:rPr>
      <w:rFonts w:ascii="Times New Roman" w:hAnsi="Times New Roman"/>
      <w:b w:val="0"/>
      <w:spacing w:val="-4"/>
      <w:sz w:val="24"/>
    </w:rPr>
  </w:style>
  <w:style w:type="paragraph" w:customStyle="1" w:styleId="af0">
    <w:name w:val="Маркированный список (тбл)"/>
    <w:basedOn w:val="af3"/>
    <w:link w:val="1fffd"/>
    <w:pPr>
      <w:numPr>
        <w:numId w:val="31"/>
      </w:numPr>
      <w:spacing w:before="40" w:after="80" w:line="360" w:lineRule="auto"/>
      <w:jc w:val="left"/>
    </w:pPr>
    <w:rPr>
      <w:sz w:val="22"/>
    </w:rPr>
  </w:style>
  <w:style w:type="character" w:customStyle="1" w:styleId="1fffd">
    <w:name w:val="Маркированный список (тбл)1"/>
    <w:basedOn w:val="19"/>
    <w:link w:val="af0"/>
    <w:rPr>
      <w:sz w:val="22"/>
    </w:rPr>
  </w:style>
  <w:style w:type="paragraph" w:customStyle="1" w:styleId="232">
    <w:name w:val="Название Знак23"/>
    <w:link w:val="2310"/>
    <w:rPr>
      <w:rFonts w:ascii="Calibri Light" w:hAnsi="Calibri Light"/>
      <w:b/>
      <w:sz w:val="32"/>
    </w:rPr>
  </w:style>
  <w:style w:type="character" w:customStyle="1" w:styleId="2310">
    <w:name w:val="Название Знак231"/>
    <w:link w:val="232"/>
    <w:rPr>
      <w:rFonts w:ascii="Calibri Light" w:hAnsi="Calibri Light"/>
      <w:b/>
      <w:sz w:val="32"/>
    </w:rPr>
  </w:style>
  <w:style w:type="paragraph" w:customStyle="1" w:styleId="a1">
    <w:name w:val="нумерованный список первого уровня"/>
    <w:basedOn w:val="afff0"/>
    <w:link w:val="1fffe"/>
    <w:pPr>
      <w:numPr>
        <w:numId w:val="32"/>
      </w:numPr>
      <w:spacing w:after="120" w:line="276" w:lineRule="auto"/>
      <w:jc w:val="both"/>
    </w:pPr>
    <w:rPr>
      <w:color w:val="00000A"/>
    </w:rPr>
  </w:style>
  <w:style w:type="character" w:customStyle="1" w:styleId="1fffe">
    <w:name w:val="нумерованный список первого уровня1"/>
    <w:basedOn w:val="afff1"/>
    <w:link w:val="a1"/>
    <w:rPr>
      <w:color w:val="00000A"/>
      <w:sz w:val="24"/>
    </w:rPr>
  </w:style>
  <w:style w:type="paragraph" w:customStyle="1" w:styleId="Normalunindented">
    <w:name w:val="Normal unindented"/>
    <w:link w:val="Normalunindented1"/>
    <w:pPr>
      <w:spacing w:before="120" w:after="120" w:line="276" w:lineRule="auto"/>
      <w:jc w:val="both"/>
    </w:pPr>
    <w:rPr>
      <w:sz w:val="22"/>
    </w:rPr>
  </w:style>
  <w:style w:type="character" w:customStyle="1" w:styleId="Normalunindented1">
    <w:name w:val="Normal unindented1"/>
    <w:link w:val="Normalunindented"/>
    <w:rPr>
      <w:sz w:val="22"/>
    </w:rPr>
  </w:style>
  <w:style w:type="paragraph" w:customStyle="1" w:styleId="affffd">
    <w:name w:val="новый"/>
    <w:basedOn w:val="af3"/>
    <w:link w:val="1ffff"/>
    <w:pPr>
      <w:spacing w:line="288" w:lineRule="auto"/>
      <w:ind w:firstLine="453"/>
    </w:pPr>
  </w:style>
  <w:style w:type="character" w:customStyle="1" w:styleId="1ffff">
    <w:name w:val="новый1"/>
    <w:basedOn w:val="19"/>
    <w:link w:val="affffd"/>
    <w:rPr>
      <w:sz w:val="24"/>
    </w:rPr>
  </w:style>
  <w:style w:type="paragraph" w:customStyle="1" w:styleId="WW8Num33z0">
    <w:name w:val="WW8Num33z0"/>
    <w:link w:val="WW8Num33z01"/>
    <w:rPr>
      <w:sz w:val="28"/>
    </w:rPr>
  </w:style>
  <w:style w:type="character" w:customStyle="1" w:styleId="WW8Num33z01">
    <w:name w:val="WW8Num33z01"/>
    <w:link w:val="WW8Num33z0"/>
    <w:rPr>
      <w:sz w:val="28"/>
    </w:rPr>
  </w:style>
  <w:style w:type="paragraph" w:customStyle="1" w:styleId="WW8Num31z8">
    <w:name w:val="WW8Num31z8"/>
    <w:link w:val="WW8Num31z81"/>
  </w:style>
  <w:style w:type="character" w:customStyle="1" w:styleId="WW8Num31z81">
    <w:name w:val="WW8Num31z81"/>
    <w:link w:val="WW8Num31z8"/>
  </w:style>
  <w:style w:type="paragraph" w:customStyle="1" w:styleId="WW8Num26z8">
    <w:name w:val="WW8Num26z8"/>
    <w:link w:val="WW8Num26z81"/>
  </w:style>
  <w:style w:type="character" w:customStyle="1" w:styleId="WW8Num26z81">
    <w:name w:val="WW8Num26z81"/>
    <w:link w:val="WW8Num26z8"/>
  </w:style>
  <w:style w:type="paragraph" w:customStyle="1" w:styleId="WW8Num25z8">
    <w:name w:val="WW8Num25z8"/>
    <w:link w:val="WW8Num25z81"/>
  </w:style>
  <w:style w:type="character" w:customStyle="1" w:styleId="WW8Num25z81">
    <w:name w:val="WW8Num25z81"/>
    <w:link w:val="WW8Num25z8"/>
  </w:style>
  <w:style w:type="paragraph" w:customStyle="1" w:styleId="WW8Num31z3">
    <w:name w:val="WW8Num31z3"/>
    <w:link w:val="WW8Num31z31"/>
  </w:style>
  <w:style w:type="character" w:customStyle="1" w:styleId="WW8Num31z31">
    <w:name w:val="WW8Num31z31"/>
    <w:link w:val="WW8Num31z3"/>
  </w:style>
  <w:style w:type="paragraph" w:customStyle="1" w:styleId="WW8Num27z8">
    <w:name w:val="WW8Num27z8"/>
    <w:link w:val="WW8Num27z81"/>
  </w:style>
  <w:style w:type="character" w:customStyle="1" w:styleId="WW8Num27z81">
    <w:name w:val="WW8Num27z81"/>
    <w:link w:val="WW8Num27z8"/>
  </w:style>
  <w:style w:type="paragraph" w:customStyle="1" w:styleId="WW8Num2z0">
    <w:name w:val="WW8Num2z0"/>
    <w:link w:val="WW8Num2z01"/>
  </w:style>
  <w:style w:type="character" w:customStyle="1" w:styleId="WW8Num2z01">
    <w:name w:val="WW8Num2z01"/>
    <w:link w:val="WW8Num2z0"/>
    <w:rPr>
      <w:color w:val="000000"/>
    </w:rPr>
  </w:style>
  <w:style w:type="paragraph" w:customStyle="1" w:styleId="mt">
    <w:name w:val="mt (абзац)"/>
    <w:basedOn w:val="af3"/>
    <w:link w:val="mt1"/>
    <w:pPr>
      <w:spacing w:before="120" w:after="120" w:line="360" w:lineRule="auto"/>
      <w:ind w:firstLine="709"/>
    </w:pPr>
    <w:rPr>
      <w:sz w:val="22"/>
    </w:rPr>
  </w:style>
  <w:style w:type="character" w:customStyle="1" w:styleId="mt1">
    <w:name w:val="mt (абзац)1"/>
    <w:basedOn w:val="19"/>
    <w:link w:val="mt"/>
    <w:rPr>
      <w:sz w:val="22"/>
    </w:rPr>
  </w:style>
  <w:style w:type="paragraph" w:customStyle="1" w:styleId="312pt">
    <w:name w:val="Стиль Основной текст с отступом 3 + 12 pt"/>
    <w:basedOn w:val="38"/>
    <w:link w:val="312pt1"/>
    <w:pPr>
      <w:spacing w:line="240" w:lineRule="auto"/>
      <w:ind w:left="284" w:firstLine="709"/>
      <w:jc w:val="both"/>
    </w:pPr>
    <w:rPr>
      <w:rFonts w:ascii="Times New Roman" w:hAnsi="Times New Roman"/>
      <w:sz w:val="24"/>
    </w:rPr>
  </w:style>
  <w:style w:type="character" w:customStyle="1" w:styleId="312pt1">
    <w:name w:val="Стиль Основной текст с отступом 3 + 12 pt1"/>
    <w:basedOn w:val="39"/>
    <w:link w:val="312pt"/>
    <w:rPr>
      <w:rFonts w:ascii="Times New Roman" w:hAnsi="Times New Roman"/>
      <w:sz w:val="24"/>
    </w:rPr>
  </w:style>
  <w:style w:type="paragraph" w:customStyle="1" w:styleId="wrapindent">
    <w:name w:val="wrap_indent"/>
    <w:link w:val="wrapindent1"/>
  </w:style>
  <w:style w:type="character" w:customStyle="1" w:styleId="wrapindent1">
    <w:name w:val="wrap_indent1"/>
    <w:link w:val="wrapindent"/>
  </w:style>
  <w:style w:type="paragraph" w:customStyle="1" w:styleId="WW8Num27z1">
    <w:name w:val="WW8Num27z1"/>
    <w:link w:val="WW8Num27z11"/>
  </w:style>
  <w:style w:type="character" w:customStyle="1" w:styleId="WW8Num27z11">
    <w:name w:val="WW8Num27z11"/>
    <w:link w:val="WW8Num27z1"/>
  </w:style>
  <w:style w:type="paragraph" w:customStyle="1" w:styleId="NumberingSymbols">
    <w:name w:val="Numbering Symbols"/>
    <w:link w:val="NumberingSymbols1"/>
  </w:style>
  <w:style w:type="character" w:customStyle="1" w:styleId="NumberingSymbols1">
    <w:name w:val="Numbering Symbols1"/>
    <w:link w:val="NumberingSymbols"/>
  </w:style>
  <w:style w:type="paragraph" w:customStyle="1" w:styleId="WW8Num3z1">
    <w:name w:val="WW8Num3z1"/>
    <w:link w:val="WW8Num3z11"/>
  </w:style>
  <w:style w:type="character" w:customStyle="1" w:styleId="WW8Num3z11">
    <w:name w:val="WW8Num3z11"/>
    <w:link w:val="WW8Num3z1"/>
  </w:style>
  <w:style w:type="paragraph" w:customStyle="1" w:styleId="1ffff0">
    <w:name w:val="Текст примечания1"/>
    <w:basedOn w:val="af3"/>
    <w:link w:val="11f2"/>
    <w:pPr>
      <w:jc w:val="left"/>
    </w:pPr>
    <w:rPr>
      <w:sz w:val="20"/>
    </w:rPr>
  </w:style>
  <w:style w:type="character" w:customStyle="1" w:styleId="11f2">
    <w:name w:val="Текст примечания11"/>
    <w:basedOn w:val="19"/>
    <w:link w:val="1ffff0"/>
    <w:rPr>
      <w:sz w:val="20"/>
    </w:rPr>
  </w:style>
  <w:style w:type="paragraph" w:customStyle="1" w:styleId="170">
    <w:name w:val="Название Знак17"/>
    <w:link w:val="171"/>
    <w:rPr>
      <w:rFonts w:ascii="Calibri Light" w:hAnsi="Calibri Light"/>
      <w:b/>
      <w:sz w:val="32"/>
    </w:rPr>
  </w:style>
  <w:style w:type="character" w:customStyle="1" w:styleId="171">
    <w:name w:val="Название Знак171"/>
    <w:link w:val="170"/>
    <w:rPr>
      <w:rFonts w:ascii="Calibri Light" w:hAnsi="Calibri Light"/>
      <w:b/>
      <w:sz w:val="32"/>
    </w:rPr>
  </w:style>
  <w:style w:type="paragraph" w:customStyle="1" w:styleId="affffe">
    <w:name w:val="Вед Загол"/>
    <w:basedOn w:val="af3"/>
    <w:link w:val="1ffff1"/>
    <w:pPr>
      <w:jc w:val="center"/>
    </w:pPr>
    <w:rPr>
      <w:rFonts w:ascii="Arial" w:hAnsi="Arial"/>
      <w:b/>
      <w:i/>
    </w:rPr>
  </w:style>
  <w:style w:type="character" w:customStyle="1" w:styleId="1ffff1">
    <w:name w:val="Вед Загол1"/>
    <w:basedOn w:val="19"/>
    <w:link w:val="affffe"/>
    <w:rPr>
      <w:rFonts w:ascii="Arial" w:hAnsi="Arial"/>
      <w:b/>
      <w:i/>
      <w:sz w:val="24"/>
    </w:rPr>
  </w:style>
  <w:style w:type="paragraph" w:customStyle="1" w:styleId="Heading1Char">
    <w:name w:val="Heading 1 Char"/>
    <w:link w:val="Heading1Char1"/>
    <w:rPr>
      <w:rFonts w:ascii="Cambria" w:hAnsi="Cambria"/>
      <w:b/>
      <w:color w:val="365F91"/>
      <w:sz w:val="28"/>
    </w:rPr>
  </w:style>
  <w:style w:type="character" w:customStyle="1" w:styleId="Heading1Char1">
    <w:name w:val="Heading 1 Char1"/>
    <w:link w:val="Heading1Char"/>
    <w:rPr>
      <w:rFonts w:ascii="Cambria" w:hAnsi="Cambria"/>
      <w:b/>
      <w:color w:val="365F91"/>
      <w:sz w:val="28"/>
    </w:rPr>
  </w:style>
  <w:style w:type="paragraph" w:customStyle="1" w:styleId="252">
    <w:name w:val="Схема документа Знак25"/>
    <w:link w:val="2510"/>
    <w:rPr>
      <w:rFonts w:ascii="Segoe UI" w:hAnsi="Segoe UI"/>
      <w:sz w:val="16"/>
    </w:rPr>
  </w:style>
  <w:style w:type="character" w:customStyle="1" w:styleId="2510">
    <w:name w:val="Схема документа Знак251"/>
    <w:link w:val="252"/>
    <w:rPr>
      <w:rFonts w:ascii="Segoe UI" w:hAnsi="Segoe UI"/>
      <w:sz w:val="16"/>
    </w:rPr>
  </w:style>
  <w:style w:type="paragraph" w:styleId="af4">
    <w:name w:val="Body Text Indent"/>
    <w:basedOn w:val="af3"/>
    <w:link w:val="afffff"/>
    <w:pPr>
      <w:spacing w:line="360" w:lineRule="auto"/>
      <w:ind w:firstLine="720"/>
    </w:pPr>
  </w:style>
  <w:style w:type="character" w:customStyle="1" w:styleId="afffff">
    <w:name w:val="Основной текст с отступом Знак"/>
    <w:basedOn w:val="19"/>
    <w:link w:val="af4"/>
    <w:rPr>
      <w:sz w:val="24"/>
    </w:rPr>
  </w:style>
  <w:style w:type="paragraph" w:customStyle="1" w:styleId="136">
    <w:name w:val="Шапка_13"/>
    <w:basedOn w:val="123"/>
    <w:link w:val="1313"/>
    <w:rPr>
      <w:sz w:val="26"/>
      <w:highlight w:val="white"/>
    </w:rPr>
  </w:style>
  <w:style w:type="character" w:customStyle="1" w:styleId="1313">
    <w:name w:val="Шапка_131"/>
    <w:basedOn w:val="1217"/>
    <w:link w:val="136"/>
    <w:rPr>
      <w:color w:val="000000"/>
      <w:sz w:val="26"/>
      <w:highlight w:val="white"/>
    </w:rPr>
  </w:style>
  <w:style w:type="paragraph" w:styleId="2f6">
    <w:name w:val="List Number 2"/>
    <w:basedOn w:val="af3"/>
    <w:link w:val="2f7"/>
    <w:pPr>
      <w:tabs>
        <w:tab w:val="left" w:pos="643"/>
      </w:tabs>
      <w:spacing w:after="60"/>
      <w:ind w:left="643" w:hanging="360"/>
    </w:pPr>
  </w:style>
  <w:style w:type="character" w:customStyle="1" w:styleId="2f7">
    <w:name w:val="Нумерованный список 2 Знак"/>
    <w:basedOn w:val="19"/>
    <w:link w:val="2f6"/>
    <w:rPr>
      <w:sz w:val="24"/>
    </w:rPr>
  </w:style>
  <w:style w:type="paragraph" w:styleId="afffff0">
    <w:name w:val="endnote text"/>
    <w:basedOn w:val="af3"/>
    <w:link w:val="afffff1"/>
    <w:pPr>
      <w:jc w:val="left"/>
    </w:pPr>
    <w:rPr>
      <w:rFonts w:ascii="Calibri" w:hAnsi="Calibri"/>
      <w:sz w:val="20"/>
    </w:rPr>
  </w:style>
  <w:style w:type="character" w:customStyle="1" w:styleId="afffff1">
    <w:name w:val="Текст концевой сноски Знак"/>
    <w:basedOn w:val="19"/>
    <w:link w:val="afffff0"/>
    <w:rPr>
      <w:rFonts w:ascii="Calibri" w:hAnsi="Calibri"/>
      <w:sz w:val="20"/>
    </w:rPr>
  </w:style>
  <w:style w:type="paragraph" w:customStyle="1" w:styleId="WW8Num25z4">
    <w:name w:val="WW8Num25z4"/>
    <w:link w:val="WW8Num25z41"/>
  </w:style>
  <w:style w:type="character" w:customStyle="1" w:styleId="WW8Num25z41">
    <w:name w:val="WW8Num25z41"/>
    <w:link w:val="WW8Num25z4"/>
  </w:style>
  <w:style w:type="paragraph" w:customStyle="1" w:styleId="1219">
    <w:name w:val="Заголовок 121"/>
    <w:basedOn w:val="17"/>
    <w:link w:val="12116"/>
    <w:pPr>
      <w:numPr>
        <w:numId w:val="0"/>
      </w:numPr>
      <w:tabs>
        <w:tab w:val="left" w:pos="851"/>
      </w:tabs>
      <w:spacing w:before="240" w:line="312" w:lineRule="auto"/>
      <w:contextualSpacing/>
    </w:pPr>
    <w:rPr>
      <w:caps w:val="0"/>
    </w:rPr>
  </w:style>
  <w:style w:type="character" w:customStyle="1" w:styleId="12116">
    <w:name w:val="Заголовок 1211"/>
    <w:basedOn w:val="1b"/>
    <w:link w:val="1219"/>
    <w:rPr>
      <w:rFonts w:ascii="Times New Roman" w:hAnsi="Times New Roman"/>
      <w:b/>
      <w:caps w:val="0"/>
      <w:color w:val="000000"/>
      <w:sz w:val="28"/>
    </w:rPr>
  </w:style>
  <w:style w:type="paragraph" w:customStyle="1" w:styleId="2-11">
    <w:name w:val="содержание2-11"/>
    <w:basedOn w:val="af3"/>
    <w:link w:val="2-111"/>
    <w:pPr>
      <w:spacing w:after="60"/>
    </w:pPr>
  </w:style>
  <w:style w:type="character" w:customStyle="1" w:styleId="2-111">
    <w:name w:val="содержание2-111"/>
    <w:basedOn w:val="19"/>
    <w:link w:val="2-11"/>
    <w:rPr>
      <w:sz w:val="24"/>
    </w:rPr>
  </w:style>
  <w:style w:type="paragraph" w:customStyle="1" w:styleId="2190">
    <w:name w:val="Подзаголовок Знак219"/>
    <w:link w:val="2191"/>
    <w:rPr>
      <w:rFonts w:ascii="Calibri Light" w:hAnsi="Calibri Light"/>
      <w:sz w:val="24"/>
    </w:rPr>
  </w:style>
  <w:style w:type="character" w:customStyle="1" w:styleId="2191">
    <w:name w:val="Подзаголовок Знак2191"/>
    <w:link w:val="2190"/>
    <w:rPr>
      <w:rFonts w:ascii="Calibri Light" w:hAnsi="Calibri Light"/>
      <w:sz w:val="24"/>
    </w:rPr>
  </w:style>
  <w:style w:type="paragraph" w:customStyle="1" w:styleId="1ffff2">
    <w:name w:val="Заголовок 1 без №"/>
    <w:basedOn w:val="17"/>
    <w:next w:val="12122"/>
    <w:link w:val="11f3"/>
    <w:pPr>
      <w:keepLines/>
      <w:pageBreakBefore/>
      <w:numPr>
        <w:numId w:val="0"/>
      </w:numPr>
      <w:tabs>
        <w:tab w:val="left" w:pos="567"/>
      </w:tabs>
      <w:spacing w:before="0" w:after="0"/>
      <w:jc w:val="center"/>
    </w:pPr>
    <w:rPr>
      <w:rFonts w:ascii="Times New Roman Полужирный" w:hAnsi="Times New Roman Полужирный"/>
    </w:rPr>
  </w:style>
  <w:style w:type="character" w:customStyle="1" w:styleId="11f3">
    <w:name w:val="Заголовок 1 без №1"/>
    <w:basedOn w:val="1b"/>
    <w:link w:val="1ffff2"/>
    <w:rPr>
      <w:rFonts w:ascii="Times New Roman Полужирный" w:hAnsi="Times New Roman Полужирный"/>
      <w:b/>
      <w:caps/>
      <w:color w:val="000000"/>
      <w:sz w:val="28"/>
    </w:rPr>
  </w:style>
  <w:style w:type="paragraph" w:customStyle="1" w:styleId="afffff2">
    <w:name w:val="Текст таблицы"/>
    <w:basedOn w:val="af3"/>
    <w:next w:val="af3"/>
    <w:link w:val="1ffff3"/>
    <w:rPr>
      <w:sz w:val="22"/>
    </w:rPr>
  </w:style>
  <w:style w:type="character" w:customStyle="1" w:styleId="1ffff3">
    <w:name w:val="Текст таблицы1"/>
    <w:basedOn w:val="19"/>
    <w:link w:val="afffff2"/>
    <w:rPr>
      <w:sz w:val="22"/>
    </w:rPr>
  </w:style>
  <w:style w:type="paragraph" w:customStyle="1" w:styleId="SYSNumHeading5">
    <w:name w:val="SYS_Num Heading 5"/>
    <w:basedOn w:val="52"/>
    <w:link w:val="SYSNumHeading51"/>
    <w:pPr>
      <w:keepNext/>
      <w:numPr>
        <w:ilvl w:val="0"/>
        <w:numId w:val="33"/>
      </w:numPr>
      <w:tabs>
        <w:tab w:val="clear" w:pos="2340"/>
        <w:tab w:val="left" w:pos="1843"/>
      </w:tabs>
      <w:spacing w:line="240" w:lineRule="auto"/>
      <w:ind w:left="1843" w:hanging="1123"/>
      <w:jc w:val="left"/>
    </w:pPr>
    <w:rPr>
      <w:sz w:val="23"/>
    </w:rPr>
  </w:style>
  <w:style w:type="character" w:customStyle="1" w:styleId="SYSNumHeading51">
    <w:name w:val="SYS_Num Heading 51"/>
    <w:basedOn w:val="54"/>
    <w:link w:val="SYSNumHeading5"/>
    <w:rPr>
      <w:rFonts w:ascii="Arial" w:hAnsi="Arial"/>
      <w:b/>
      <w:sz w:val="23"/>
    </w:rPr>
  </w:style>
  <w:style w:type="paragraph" w:customStyle="1" w:styleId="1ffff4">
    <w:name w:val="Номер строки1"/>
    <w:link w:val="afffff3"/>
  </w:style>
  <w:style w:type="character" w:styleId="afffff3">
    <w:name w:val="line number"/>
    <w:link w:val="1ffff4"/>
  </w:style>
  <w:style w:type="paragraph" w:customStyle="1" w:styleId="WW8Num9z0">
    <w:name w:val="WW8Num9z0"/>
    <w:link w:val="WW8Num9z01"/>
    <w:rPr>
      <w:b/>
      <w:sz w:val="24"/>
    </w:rPr>
  </w:style>
  <w:style w:type="character" w:customStyle="1" w:styleId="WW8Num9z01">
    <w:name w:val="WW8Num9z01"/>
    <w:link w:val="WW8Num9z0"/>
    <w:rPr>
      <w:b/>
      <w:color w:val="000000"/>
      <w:sz w:val="24"/>
    </w:rPr>
  </w:style>
  <w:style w:type="paragraph" w:customStyle="1" w:styleId="BalloonText1">
    <w:name w:val="Balloon Text1"/>
    <w:basedOn w:val="af3"/>
    <w:link w:val="BalloonText11"/>
    <w:pPr>
      <w:spacing w:before="60" w:after="120"/>
      <w:ind w:firstLine="709"/>
    </w:pPr>
    <w:rPr>
      <w:rFonts w:ascii="Tahoma" w:hAnsi="Tahoma"/>
      <w:sz w:val="16"/>
    </w:rPr>
  </w:style>
  <w:style w:type="character" w:customStyle="1" w:styleId="BalloonText11">
    <w:name w:val="Balloon Text11"/>
    <w:basedOn w:val="19"/>
    <w:link w:val="BalloonText1"/>
    <w:rPr>
      <w:rFonts w:ascii="Tahoma" w:hAnsi="Tahoma"/>
      <w:sz w:val="16"/>
    </w:rPr>
  </w:style>
  <w:style w:type="paragraph" w:customStyle="1" w:styleId="a0">
    <w:name w:val="Заголовок в ТЗ"/>
    <w:basedOn w:val="afff3"/>
    <w:link w:val="1ffff5"/>
    <w:pPr>
      <w:numPr>
        <w:numId w:val="34"/>
      </w:numPr>
      <w:spacing w:line="240" w:lineRule="auto"/>
      <w:contextualSpacing/>
      <w:jc w:val="left"/>
    </w:pPr>
    <w:rPr>
      <w:b/>
      <w:sz w:val="28"/>
    </w:rPr>
  </w:style>
  <w:style w:type="character" w:customStyle="1" w:styleId="1ffff5">
    <w:name w:val="Заголовок в ТЗ1"/>
    <w:basedOn w:val="afe"/>
    <w:link w:val="a0"/>
    <w:rPr>
      <w:b/>
      <w:sz w:val="28"/>
    </w:rPr>
  </w:style>
  <w:style w:type="paragraph" w:customStyle="1" w:styleId="WW8Num31z0">
    <w:name w:val="WW8Num31z0"/>
    <w:link w:val="WW8Num31z01"/>
    <w:rPr>
      <w:sz w:val="24"/>
    </w:rPr>
  </w:style>
  <w:style w:type="character" w:customStyle="1" w:styleId="WW8Num31z01">
    <w:name w:val="WW8Num31z01"/>
    <w:link w:val="WW8Num31z0"/>
    <w:rPr>
      <w:sz w:val="24"/>
    </w:rPr>
  </w:style>
  <w:style w:type="paragraph" w:customStyle="1" w:styleId="3120">
    <w:name w:val="Основной текст 3 Знак12"/>
    <w:link w:val="3121"/>
    <w:rPr>
      <w:sz w:val="16"/>
    </w:rPr>
  </w:style>
  <w:style w:type="character" w:customStyle="1" w:styleId="3121">
    <w:name w:val="Основной текст 3 Знак121"/>
    <w:link w:val="3120"/>
    <w:rPr>
      <w:sz w:val="16"/>
    </w:rPr>
  </w:style>
  <w:style w:type="paragraph" w:styleId="afff0">
    <w:name w:val="Body Text"/>
    <w:basedOn w:val="af3"/>
    <w:link w:val="afff1"/>
    <w:uiPriority w:val="1"/>
    <w:qFormat/>
    <w:pPr>
      <w:spacing w:line="360" w:lineRule="auto"/>
      <w:ind w:firstLine="709"/>
      <w:jc w:val="left"/>
    </w:pPr>
  </w:style>
  <w:style w:type="character" w:customStyle="1" w:styleId="afff1">
    <w:name w:val="Основной текст Знак"/>
    <w:basedOn w:val="19"/>
    <w:link w:val="afff0"/>
    <w:rPr>
      <w:sz w:val="24"/>
    </w:rPr>
  </w:style>
  <w:style w:type="paragraph" w:customStyle="1" w:styleId="afffff4">
    <w:name w:val="Спис_заголовок"/>
    <w:basedOn w:val="af3"/>
    <w:next w:val="a6"/>
    <w:link w:val="1ffff6"/>
    <w:pPr>
      <w:keepNext/>
      <w:keepLines/>
      <w:spacing w:before="60" w:after="60"/>
    </w:pPr>
    <w:rPr>
      <w:sz w:val="22"/>
    </w:rPr>
  </w:style>
  <w:style w:type="character" w:customStyle="1" w:styleId="1ffff6">
    <w:name w:val="Спис_заголовок1"/>
    <w:basedOn w:val="19"/>
    <w:link w:val="afffff4"/>
    <w:rPr>
      <w:sz w:val="22"/>
    </w:rPr>
  </w:style>
  <w:style w:type="paragraph" w:customStyle="1" w:styleId="TableContents">
    <w:name w:val="Table Contents"/>
    <w:basedOn w:val="af3"/>
    <w:link w:val="TableContents1"/>
    <w:pPr>
      <w:jc w:val="left"/>
    </w:pPr>
  </w:style>
  <w:style w:type="character" w:customStyle="1" w:styleId="TableContents1">
    <w:name w:val="Table Contents1"/>
    <w:basedOn w:val="19"/>
    <w:link w:val="TableContents"/>
    <w:rPr>
      <w:sz w:val="24"/>
    </w:rPr>
  </w:style>
  <w:style w:type="paragraph" w:customStyle="1" w:styleId="211pt">
    <w:name w:val="Основной текст (2) + 11 pt"/>
    <w:link w:val="211pt1"/>
    <w:rPr>
      <w:b/>
      <w:sz w:val="22"/>
      <w:highlight w:val="white"/>
    </w:rPr>
  </w:style>
  <w:style w:type="character" w:customStyle="1" w:styleId="211pt1">
    <w:name w:val="Основной текст (2) + 11 pt1"/>
    <w:link w:val="211pt"/>
    <w:rPr>
      <w:rFonts w:ascii="Times New Roman" w:hAnsi="Times New Roman"/>
      <w:b/>
      <w:color w:val="000000"/>
      <w:spacing w:val="0"/>
      <w:sz w:val="22"/>
      <w:highlight w:val="white"/>
      <w:u w:val="none"/>
    </w:rPr>
  </w:style>
  <w:style w:type="paragraph" w:customStyle="1" w:styleId="2f8">
    <w:name w:val="Нижний колонтитул Знак2"/>
    <w:link w:val="2240"/>
    <w:rPr>
      <w:sz w:val="24"/>
    </w:rPr>
  </w:style>
  <w:style w:type="character" w:customStyle="1" w:styleId="2240">
    <w:name w:val="Нижний колонтитул Знак224"/>
    <w:link w:val="2f8"/>
    <w:rPr>
      <w:sz w:val="24"/>
    </w:rPr>
  </w:style>
  <w:style w:type="paragraph" w:customStyle="1" w:styleId="324">
    <w:name w:val="Основной текст 3 Знак24"/>
    <w:link w:val="3241"/>
    <w:rPr>
      <w:sz w:val="16"/>
    </w:rPr>
  </w:style>
  <w:style w:type="character" w:customStyle="1" w:styleId="3241">
    <w:name w:val="Основной текст 3 Знак241"/>
    <w:link w:val="324"/>
    <w:rPr>
      <w:sz w:val="16"/>
    </w:rPr>
  </w:style>
  <w:style w:type="paragraph" w:customStyle="1" w:styleId="WW8Num9z1">
    <w:name w:val="WW8Num9z1"/>
    <w:link w:val="WW8Num9z11"/>
  </w:style>
  <w:style w:type="character" w:customStyle="1" w:styleId="WW8Num9z11">
    <w:name w:val="WW8Num9z11"/>
    <w:link w:val="WW8Num9z1"/>
  </w:style>
  <w:style w:type="paragraph" w:customStyle="1" w:styleId="a2">
    <w:name w:val="Буллиты"/>
    <w:basedOn w:val="af3"/>
    <w:link w:val="1ffff7"/>
    <w:pPr>
      <w:numPr>
        <w:numId w:val="35"/>
      </w:numPr>
      <w:spacing w:line="360" w:lineRule="auto"/>
      <w:ind w:left="1560" w:firstLine="0"/>
      <w:contextualSpacing/>
    </w:pPr>
  </w:style>
  <w:style w:type="character" w:customStyle="1" w:styleId="1ffff7">
    <w:name w:val="Буллиты1"/>
    <w:basedOn w:val="19"/>
    <w:link w:val="a2"/>
    <w:rPr>
      <w:sz w:val="24"/>
    </w:rPr>
  </w:style>
  <w:style w:type="paragraph" w:customStyle="1" w:styleId="WW8Num17z0">
    <w:name w:val="WW8Num17z0"/>
    <w:link w:val="WW8Num17z01"/>
    <w:rPr>
      <w:b/>
      <w:sz w:val="24"/>
    </w:rPr>
  </w:style>
  <w:style w:type="character" w:customStyle="1" w:styleId="WW8Num17z01">
    <w:name w:val="WW8Num17z01"/>
    <w:link w:val="WW8Num17z0"/>
    <w:rPr>
      <w:b/>
      <w:sz w:val="24"/>
    </w:rPr>
  </w:style>
  <w:style w:type="paragraph" w:customStyle="1" w:styleId="1ffff8">
    <w:name w:val="Название Знак1"/>
    <w:link w:val="1100"/>
    <w:rPr>
      <w:rFonts w:ascii="Cambria" w:hAnsi="Cambria"/>
      <w:color w:val="17365D"/>
      <w:spacing w:val="5"/>
      <w:sz w:val="52"/>
    </w:rPr>
  </w:style>
  <w:style w:type="character" w:customStyle="1" w:styleId="1100">
    <w:name w:val="Название Знак110"/>
    <w:link w:val="1ffff8"/>
    <w:rPr>
      <w:rFonts w:ascii="Cambria" w:hAnsi="Cambria"/>
      <w:color w:val="17365D"/>
      <w:spacing w:val="5"/>
      <w:sz w:val="52"/>
    </w:rPr>
  </w:style>
  <w:style w:type="paragraph" w:customStyle="1" w:styleId="S1">
    <w:name w:val="S1"/>
    <w:basedOn w:val="26"/>
    <w:link w:val="S11"/>
    <w:pPr>
      <w:numPr>
        <w:numId w:val="0"/>
      </w:numPr>
      <w:tabs>
        <w:tab w:val="left" w:pos="360"/>
      </w:tabs>
      <w:spacing w:before="240" w:line="240" w:lineRule="auto"/>
      <w:ind w:left="851"/>
      <w:contextualSpacing w:val="0"/>
      <w:jc w:val="left"/>
    </w:pPr>
    <w:rPr>
      <w:rFonts w:ascii="Arial" w:hAnsi="Arial"/>
      <w:i w:val="0"/>
      <w:sz w:val="22"/>
    </w:rPr>
  </w:style>
  <w:style w:type="character" w:customStyle="1" w:styleId="S11">
    <w:name w:val="S11"/>
    <w:basedOn w:val="2f9"/>
    <w:link w:val="S1"/>
    <w:rPr>
      <w:rFonts w:ascii="Arial" w:hAnsi="Arial"/>
      <w:i w:val="0"/>
      <w:sz w:val="22"/>
    </w:rPr>
  </w:style>
  <w:style w:type="paragraph" w:customStyle="1" w:styleId="afffff5">
    <w:name w:val="Словарная статья"/>
    <w:basedOn w:val="af3"/>
    <w:next w:val="af3"/>
    <w:link w:val="1ffff9"/>
    <w:pPr>
      <w:ind w:right="118"/>
    </w:pPr>
    <w:rPr>
      <w:rFonts w:ascii="Arial" w:hAnsi="Arial"/>
      <w:sz w:val="20"/>
    </w:rPr>
  </w:style>
  <w:style w:type="character" w:customStyle="1" w:styleId="1ffff9">
    <w:name w:val="Словарная статья1"/>
    <w:basedOn w:val="19"/>
    <w:link w:val="afffff5"/>
    <w:rPr>
      <w:rFonts w:ascii="Arial" w:hAnsi="Arial"/>
      <w:sz w:val="20"/>
    </w:rPr>
  </w:style>
  <w:style w:type="paragraph" w:customStyle="1" w:styleId="142">
    <w:name w:val="Стиль 14 пт полужирный По центру"/>
    <w:basedOn w:val="af3"/>
    <w:link w:val="1414"/>
    <w:pPr>
      <w:jc w:val="center"/>
    </w:pPr>
    <w:rPr>
      <w:b/>
      <w:sz w:val="28"/>
    </w:rPr>
  </w:style>
  <w:style w:type="character" w:customStyle="1" w:styleId="1414">
    <w:name w:val="Стиль 14 пт полужирный По центру1"/>
    <w:basedOn w:val="19"/>
    <w:link w:val="142"/>
    <w:rPr>
      <w:b/>
      <w:sz w:val="28"/>
    </w:rPr>
  </w:style>
  <w:style w:type="paragraph" w:customStyle="1" w:styleId="1ffffa">
    <w:name w:val="Номер1"/>
    <w:basedOn w:val="a6"/>
    <w:link w:val="11f4"/>
    <w:pPr>
      <w:numPr>
        <w:ilvl w:val="0"/>
        <w:numId w:val="0"/>
      </w:numPr>
      <w:spacing w:before="40" w:after="40" w:line="240" w:lineRule="auto"/>
      <w:ind w:left="1224" w:hanging="504"/>
    </w:pPr>
    <w:rPr>
      <w:sz w:val="22"/>
    </w:rPr>
  </w:style>
  <w:style w:type="character" w:customStyle="1" w:styleId="11f4">
    <w:name w:val="Номер11"/>
    <w:basedOn w:val="afffff6"/>
    <w:link w:val="1ffffa"/>
    <w:rPr>
      <w:sz w:val="22"/>
    </w:rPr>
  </w:style>
  <w:style w:type="paragraph" w:customStyle="1" w:styleId="WW8Num15z8">
    <w:name w:val="WW8Num15z8"/>
    <w:link w:val="WW8Num15z81"/>
  </w:style>
  <w:style w:type="character" w:customStyle="1" w:styleId="WW8Num15z81">
    <w:name w:val="WW8Num15z81"/>
    <w:link w:val="WW8Num15z8"/>
  </w:style>
  <w:style w:type="paragraph" w:customStyle="1" w:styleId="WW8Num16z0">
    <w:name w:val="WW8Num16z0"/>
    <w:link w:val="WW8Num16z01"/>
    <w:rPr>
      <w:b/>
      <w:sz w:val="24"/>
    </w:rPr>
  </w:style>
  <w:style w:type="character" w:customStyle="1" w:styleId="WW8Num16z01">
    <w:name w:val="WW8Num16z01"/>
    <w:link w:val="WW8Num16z0"/>
    <w:rPr>
      <w:b/>
      <w:sz w:val="24"/>
    </w:rPr>
  </w:style>
  <w:style w:type="paragraph" w:customStyle="1" w:styleId="s10">
    <w:name w:val="s_1"/>
    <w:basedOn w:val="af3"/>
    <w:link w:val="s110"/>
    <w:pPr>
      <w:spacing w:beforeAutospacing="1" w:afterAutospacing="1"/>
      <w:jc w:val="left"/>
    </w:pPr>
  </w:style>
  <w:style w:type="character" w:customStyle="1" w:styleId="s110">
    <w:name w:val="s_11"/>
    <w:basedOn w:val="19"/>
    <w:link w:val="s10"/>
    <w:rPr>
      <w:sz w:val="24"/>
    </w:rPr>
  </w:style>
  <w:style w:type="paragraph" w:customStyle="1" w:styleId="11212">
    <w:name w:val="Абзац1ур 12пт 1.2 интервала"/>
    <w:basedOn w:val="17"/>
    <w:link w:val="112121"/>
    <w:pPr>
      <w:keepNext w:val="0"/>
      <w:keepLines/>
      <w:numPr>
        <w:numId w:val="0"/>
      </w:numPr>
      <w:tabs>
        <w:tab w:val="left" w:pos="1276"/>
      </w:tabs>
      <w:spacing w:before="60" w:after="60" w:line="288" w:lineRule="auto"/>
      <w:ind w:left="1211" w:hanging="360"/>
    </w:pPr>
    <w:rPr>
      <w:b w:val="0"/>
      <w:sz w:val="24"/>
    </w:rPr>
  </w:style>
  <w:style w:type="character" w:customStyle="1" w:styleId="112121">
    <w:name w:val="Абзац1ур 12пт 1.2 интервала1"/>
    <w:basedOn w:val="1b"/>
    <w:link w:val="11212"/>
    <w:rPr>
      <w:rFonts w:ascii="Times New Roman" w:hAnsi="Times New Roman"/>
      <w:b w:val="0"/>
      <w:caps/>
      <w:color w:val="000000"/>
      <w:sz w:val="24"/>
    </w:rPr>
  </w:style>
  <w:style w:type="paragraph" w:customStyle="1" w:styleId="WW8Num26z4">
    <w:name w:val="WW8Num26z4"/>
    <w:link w:val="WW8Num26z41"/>
  </w:style>
  <w:style w:type="character" w:customStyle="1" w:styleId="WW8Num26z41">
    <w:name w:val="WW8Num26z41"/>
    <w:link w:val="WW8Num26z4"/>
  </w:style>
  <w:style w:type="paragraph" w:customStyle="1" w:styleId="1411">
    <w:name w:val="Таблица 14пт 1 интервал"/>
    <w:basedOn w:val="af3"/>
    <w:link w:val="14111"/>
    <w:pPr>
      <w:keepLines/>
      <w:spacing w:before="60" w:after="60" w:line="360" w:lineRule="auto"/>
      <w:ind w:firstLine="851"/>
    </w:pPr>
    <w:rPr>
      <w:sz w:val="28"/>
    </w:rPr>
  </w:style>
  <w:style w:type="character" w:customStyle="1" w:styleId="14111">
    <w:name w:val="Таблица 14пт 1 интервал1"/>
    <w:basedOn w:val="19"/>
    <w:link w:val="1411"/>
    <w:rPr>
      <w:sz w:val="28"/>
    </w:rPr>
  </w:style>
  <w:style w:type="paragraph" w:customStyle="1" w:styleId="EndnoteTextChar">
    <w:name w:val="Endnote Text Char"/>
    <w:link w:val="EndnoteTextChar1"/>
  </w:style>
  <w:style w:type="character" w:customStyle="1" w:styleId="EndnoteTextChar1">
    <w:name w:val="Endnote Text Char1"/>
    <w:link w:val="EndnoteTextChar"/>
    <w:rPr>
      <w:sz w:val="20"/>
    </w:rPr>
  </w:style>
  <w:style w:type="paragraph" w:customStyle="1" w:styleId="WW8Num3z2">
    <w:name w:val="WW8Num3z2"/>
    <w:link w:val="WW8Num3z21"/>
  </w:style>
  <w:style w:type="character" w:customStyle="1" w:styleId="WW8Num3z21">
    <w:name w:val="WW8Num3z21"/>
    <w:link w:val="WW8Num3z2"/>
  </w:style>
  <w:style w:type="paragraph" w:customStyle="1" w:styleId="Absatz-Standardschriftart">
    <w:name w:val="Absatz-Standardschriftart"/>
    <w:link w:val="Absatz-Standardschriftart1"/>
  </w:style>
  <w:style w:type="character" w:customStyle="1" w:styleId="Absatz-Standardschriftart1">
    <w:name w:val="Absatz-Standardschriftart1"/>
    <w:link w:val="Absatz-Standardschriftart"/>
  </w:style>
  <w:style w:type="paragraph" w:customStyle="1" w:styleId="FontStyle13">
    <w:name w:val="Font Style13"/>
    <w:link w:val="FontStyle131"/>
    <w:rPr>
      <w:sz w:val="26"/>
    </w:rPr>
  </w:style>
  <w:style w:type="character" w:customStyle="1" w:styleId="FontStyle131">
    <w:name w:val="Font Style131"/>
    <w:link w:val="FontStyle13"/>
    <w:rPr>
      <w:rFonts w:ascii="Times New Roman" w:hAnsi="Times New Roman"/>
      <w:sz w:val="26"/>
    </w:rPr>
  </w:style>
  <w:style w:type="paragraph" w:customStyle="1" w:styleId="Contents10">
    <w:name w:val="Contents 10"/>
    <w:basedOn w:val="Index"/>
    <w:link w:val="Contents101"/>
    <w:pPr>
      <w:tabs>
        <w:tab w:val="right" w:leader="dot" w:pos="7091"/>
      </w:tabs>
      <w:ind w:left="2547"/>
    </w:pPr>
  </w:style>
  <w:style w:type="character" w:customStyle="1" w:styleId="Contents101">
    <w:name w:val="Contents 101"/>
    <w:basedOn w:val="Index1"/>
    <w:link w:val="Contents10"/>
    <w:rPr>
      <w:sz w:val="24"/>
    </w:rPr>
  </w:style>
  <w:style w:type="paragraph" w:customStyle="1" w:styleId="WW8Num12z1">
    <w:name w:val="WW8Num12z1"/>
    <w:link w:val="WW8Num12z11"/>
    <w:rPr>
      <w:rFonts w:ascii="OpenSymbol" w:hAnsi="OpenSymbol"/>
    </w:rPr>
  </w:style>
  <w:style w:type="character" w:customStyle="1" w:styleId="WW8Num12z11">
    <w:name w:val="WW8Num12z11"/>
    <w:link w:val="WW8Num12z1"/>
    <w:rPr>
      <w:rFonts w:ascii="OpenSymbol" w:hAnsi="OpenSymbol"/>
    </w:rPr>
  </w:style>
  <w:style w:type="paragraph" w:customStyle="1" w:styleId="Headerorfooter">
    <w:name w:val="Header or footer"/>
    <w:link w:val="Headerorfooter1"/>
    <w:rPr>
      <w:sz w:val="19"/>
    </w:rPr>
  </w:style>
  <w:style w:type="character" w:customStyle="1" w:styleId="Headerorfooter1">
    <w:name w:val="Header or footer1"/>
    <w:link w:val="Headerorfooter"/>
    <w:rPr>
      <w:rFonts w:ascii="Times New Roman" w:hAnsi="Times New Roman"/>
      <w:color w:val="000000"/>
      <w:spacing w:val="0"/>
      <w:sz w:val="19"/>
      <w:u w:val="none"/>
    </w:rPr>
  </w:style>
  <w:style w:type="paragraph" w:customStyle="1" w:styleId="afffff7">
    <w:name w:val="Титул"/>
    <w:basedOn w:val="af3"/>
    <w:link w:val="1ffffb"/>
    <w:pPr>
      <w:jc w:val="center"/>
    </w:pPr>
    <w:rPr>
      <w:rFonts w:ascii="Arial" w:hAnsi="Arial"/>
    </w:rPr>
  </w:style>
  <w:style w:type="character" w:customStyle="1" w:styleId="1ffffb">
    <w:name w:val="Титул1"/>
    <w:basedOn w:val="19"/>
    <w:link w:val="afffff7"/>
    <w:rPr>
      <w:rFonts w:ascii="Arial" w:hAnsi="Arial"/>
      <w:sz w:val="24"/>
    </w:rPr>
  </w:style>
  <w:style w:type="paragraph" w:customStyle="1" w:styleId="SYSHeading2">
    <w:name w:val="SYS_Heading 2"/>
    <w:basedOn w:val="af3"/>
    <w:next w:val="af3"/>
    <w:link w:val="SYSHeading21"/>
    <w:pPr>
      <w:spacing w:before="360" w:after="240"/>
      <w:ind w:left="720"/>
      <w:jc w:val="left"/>
      <w:outlineLvl w:val="1"/>
    </w:pPr>
    <w:rPr>
      <w:rFonts w:ascii="Arial" w:hAnsi="Arial"/>
      <w:b/>
      <w:sz w:val="26"/>
    </w:rPr>
  </w:style>
  <w:style w:type="character" w:customStyle="1" w:styleId="SYSHeading21">
    <w:name w:val="SYS_Heading 21"/>
    <w:basedOn w:val="19"/>
    <w:link w:val="SYSHeading2"/>
    <w:rPr>
      <w:rFonts w:ascii="Arial" w:hAnsi="Arial"/>
      <w:b/>
      <w:sz w:val="26"/>
    </w:rPr>
  </w:style>
  <w:style w:type="paragraph" w:customStyle="1" w:styleId="formattext">
    <w:name w:val="formattext"/>
    <w:basedOn w:val="af3"/>
    <w:link w:val="formattext1"/>
    <w:pPr>
      <w:spacing w:beforeAutospacing="1" w:afterAutospacing="1"/>
      <w:jc w:val="left"/>
    </w:pPr>
  </w:style>
  <w:style w:type="character" w:customStyle="1" w:styleId="formattext1">
    <w:name w:val="formattext1"/>
    <w:basedOn w:val="19"/>
    <w:link w:val="formattext"/>
    <w:rPr>
      <w:sz w:val="24"/>
    </w:rPr>
  </w:style>
  <w:style w:type="paragraph" w:customStyle="1" w:styleId="102">
    <w:name w:val="Боковик_10"/>
    <w:basedOn w:val="af3"/>
    <w:link w:val="1015"/>
    <w:pPr>
      <w:spacing w:before="80" w:after="40"/>
      <w:ind w:left="113" w:firstLine="720"/>
      <w:contextualSpacing/>
    </w:pPr>
    <w:rPr>
      <w:sz w:val="26"/>
    </w:rPr>
  </w:style>
  <w:style w:type="character" w:customStyle="1" w:styleId="1015">
    <w:name w:val="Боковик_101"/>
    <w:basedOn w:val="19"/>
    <w:link w:val="102"/>
    <w:rPr>
      <w:color w:val="000000"/>
      <w:sz w:val="26"/>
    </w:rPr>
  </w:style>
  <w:style w:type="paragraph" w:customStyle="1" w:styleId="3a">
    <w:name w:val="Заголовок 3_ГОСТ"/>
    <w:basedOn w:val="2fa"/>
    <w:link w:val="31a"/>
    <w:pPr>
      <w:numPr>
        <w:ilvl w:val="2"/>
      </w:numPr>
      <w:tabs>
        <w:tab w:val="left" w:pos="993"/>
      </w:tabs>
      <w:outlineLvl w:val="2"/>
    </w:pPr>
    <w:rPr>
      <w:i/>
    </w:rPr>
  </w:style>
  <w:style w:type="character" w:customStyle="1" w:styleId="31a">
    <w:name w:val="Заголовок 3_ГОСТ1"/>
    <w:basedOn w:val="21b"/>
    <w:link w:val="3a"/>
    <w:rPr>
      <w:i/>
      <w:sz w:val="28"/>
    </w:rPr>
  </w:style>
  <w:style w:type="paragraph" w:customStyle="1" w:styleId="314120">
    <w:name w:val="Абзац3ур 14пт 1.2 интервала"/>
    <w:basedOn w:val="34"/>
    <w:link w:val="3141210"/>
    <w:pPr>
      <w:keepNext w:val="0"/>
      <w:keepLines/>
      <w:numPr>
        <w:ilvl w:val="0"/>
        <w:numId w:val="0"/>
      </w:numPr>
      <w:tabs>
        <w:tab w:val="left" w:pos="1560"/>
        <w:tab w:val="left" w:pos="1985"/>
      </w:tabs>
      <w:spacing w:before="60" w:after="60" w:line="288" w:lineRule="auto"/>
      <w:ind w:firstLine="851"/>
    </w:pPr>
    <w:rPr>
      <w:rFonts w:ascii="Arial" w:hAnsi="Arial"/>
      <w:b w:val="0"/>
      <w:sz w:val="28"/>
    </w:rPr>
  </w:style>
  <w:style w:type="character" w:customStyle="1" w:styleId="3141210">
    <w:name w:val="Абзац3ур 14пт 1.2 интервала1"/>
    <w:basedOn w:val="36"/>
    <w:link w:val="314120"/>
    <w:rPr>
      <w:rFonts w:ascii="Arial" w:hAnsi="Arial"/>
      <w:b w:val="0"/>
      <w:color w:val="000000"/>
      <w:sz w:val="28"/>
    </w:rPr>
  </w:style>
  <w:style w:type="paragraph" w:styleId="afffff8">
    <w:name w:val="Normal (Web)"/>
    <w:basedOn w:val="af3"/>
    <w:link w:val="afffff9"/>
    <w:pPr>
      <w:spacing w:beforeAutospacing="1" w:afterAutospacing="1"/>
      <w:jc w:val="left"/>
    </w:pPr>
  </w:style>
  <w:style w:type="character" w:customStyle="1" w:styleId="afffff9">
    <w:name w:val="Обычный (веб) Знак"/>
    <w:basedOn w:val="19"/>
    <w:link w:val="afffff8"/>
    <w:rPr>
      <w:sz w:val="24"/>
    </w:rPr>
  </w:style>
  <w:style w:type="paragraph" w:customStyle="1" w:styleId="24">
    <w:name w:val="Текст 2"/>
    <w:basedOn w:val="14"/>
    <w:link w:val="21c"/>
    <w:pPr>
      <w:numPr>
        <w:ilvl w:val="2"/>
      </w:numPr>
      <w:ind w:left="3218" w:firstLine="720"/>
    </w:pPr>
  </w:style>
  <w:style w:type="character" w:customStyle="1" w:styleId="21c">
    <w:name w:val="Текст 21"/>
    <w:basedOn w:val="118"/>
    <w:link w:val="24"/>
    <w:rPr>
      <w:sz w:val="24"/>
    </w:rPr>
  </w:style>
  <w:style w:type="paragraph" w:customStyle="1" w:styleId="FooterChar">
    <w:name w:val="Footer Char"/>
    <w:basedOn w:val="2f2"/>
    <w:link w:val="FooterChar1"/>
  </w:style>
  <w:style w:type="character" w:customStyle="1" w:styleId="FooterChar1">
    <w:name w:val="Footer Char1"/>
    <w:basedOn w:val="af5"/>
    <w:link w:val="FooterChar"/>
  </w:style>
  <w:style w:type="paragraph" w:customStyle="1" w:styleId="WW8Num6z1">
    <w:name w:val="WW8Num6z1"/>
    <w:link w:val="WW8Num6z11"/>
    <w:rPr>
      <w:rFonts w:ascii="OpenSymbol" w:hAnsi="OpenSymbol"/>
    </w:rPr>
  </w:style>
  <w:style w:type="character" w:customStyle="1" w:styleId="WW8Num6z11">
    <w:name w:val="WW8Num6z11"/>
    <w:link w:val="WW8Num6z1"/>
    <w:rPr>
      <w:rFonts w:ascii="OpenSymbol" w:hAnsi="OpenSymbol"/>
    </w:rPr>
  </w:style>
  <w:style w:type="paragraph" w:customStyle="1" w:styleId="3b">
    <w:name w:val="Обычный3"/>
    <w:link w:val="31b"/>
    <w:pPr>
      <w:widowControl w:val="0"/>
    </w:pPr>
  </w:style>
  <w:style w:type="character" w:customStyle="1" w:styleId="31b">
    <w:name w:val="Обычный31"/>
    <w:link w:val="3b"/>
  </w:style>
  <w:style w:type="paragraph" w:customStyle="1" w:styleId="WW8Num37z3">
    <w:name w:val="WW8Num37z3"/>
    <w:link w:val="WW8Num37z31"/>
  </w:style>
  <w:style w:type="character" w:customStyle="1" w:styleId="WW8Num37z31">
    <w:name w:val="WW8Num37z31"/>
    <w:link w:val="WW8Num37z3"/>
  </w:style>
  <w:style w:type="paragraph" w:customStyle="1" w:styleId="WW8Num37z8">
    <w:name w:val="WW8Num37z8"/>
    <w:link w:val="WW8Num37z81"/>
  </w:style>
  <w:style w:type="character" w:customStyle="1" w:styleId="WW8Num37z81">
    <w:name w:val="WW8Num37z81"/>
    <w:link w:val="WW8Num37z8"/>
  </w:style>
  <w:style w:type="paragraph" w:customStyle="1" w:styleId="WW8Num25z6">
    <w:name w:val="WW8Num25z6"/>
    <w:link w:val="WW8Num25z61"/>
  </w:style>
  <w:style w:type="character" w:customStyle="1" w:styleId="WW8Num25z61">
    <w:name w:val="WW8Num25z61"/>
    <w:link w:val="WW8Num25z6"/>
  </w:style>
  <w:style w:type="paragraph" w:customStyle="1" w:styleId="2fb">
    <w:name w:val="Подзаголовок Знак2"/>
    <w:link w:val="223"/>
    <w:rPr>
      <w:rFonts w:ascii="Calibri Light" w:hAnsi="Calibri Light"/>
      <w:sz w:val="24"/>
    </w:rPr>
  </w:style>
  <w:style w:type="character" w:customStyle="1" w:styleId="223">
    <w:name w:val="Подзаголовок Знак223"/>
    <w:link w:val="2fb"/>
    <w:rPr>
      <w:rFonts w:ascii="Calibri Light" w:hAnsi="Calibri Light"/>
      <w:sz w:val="24"/>
    </w:rPr>
  </w:style>
  <w:style w:type="paragraph" w:customStyle="1" w:styleId="120">
    <w:name w:val="Обычный12"/>
    <w:link w:val="1211"/>
    <w:pPr>
      <w:widowControl w:val="0"/>
      <w:ind w:firstLine="400"/>
      <w:jc w:val="both"/>
    </w:pPr>
    <w:rPr>
      <w:sz w:val="22"/>
    </w:rPr>
  </w:style>
  <w:style w:type="character" w:customStyle="1" w:styleId="1211">
    <w:name w:val="Обычный121"/>
    <w:link w:val="120"/>
    <w:rPr>
      <w:sz w:val="22"/>
    </w:rPr>
  </w:style>
  <w:style w:type="paragraph" w:customStyle="1" w:styleId="WW8Num19z0">
    <w:name w:val="WW8Num19z0"/>
    <w:link w:val="WW8Num19z01"/>
    <w:rPr>
      <w:rFonts w:ascii="Symbol" w:hAnsi="Symbol"/>
      <w:sz w:val="24"/>
    </w:rPr>
  </w:style>
  <w:style w:type="character" w:customStyle="1" w:styleId="WW8Num19z01">
    <w:name w:val="WW8Num19z01"/>
    <w:link w:val="WW8Num19z0"/>
    <w:rPr>
      <w:rFonts w:ascii="Symbol" w:hAnsi="Symbol"/>
      <w:sz w:val="24"/>
    </w:rPr>
  </w:style>
  <w:style w:type="paragraph" w:customStyle="1" w:styleId="WW8Num26z2">
    <w:name w:val="WW8Num26z2"/>
    <w:link w:val="WW8Num26z21"/>
  </w:style>
  <w:style w:type="character" w:customStyle="1" w:styleId="WW8Num26z21">
    <w:name w:val="WW8Num26z21"/>
    <w:link w:val="WW8Num26z2"/>
  </w:style>
  <w:style w:type="paragraph" w:customStyle="1" w:styleId="WW8Num34z5">
    <w:name w:val="WW8Num34z5"/>
    <w:link w:val="WW8Num34z51"/>
  </w:style>
  <w:style w:type="character" w:customStyle="1" w:styleId="WW8Num34z51">
    <w:name w:val="WW8Num34z51"/>
    <w:link w:val="WW8Num34z5"/>
  </w:style>
  <w:style w:type="paragraph" w:customStyle="1" w:styleId="WW8Num30z6">
    <w:name w:val="WW8Num30z6"/>
    <w:link w:val="WW8Num30z61"/>
  </w:style>
  <w:style w:type="character" w:customStyle="1" w:styleId="WW8Num30z61">
    <w:name w:val="WW8Num30z61"/>
    <w:link w:val="WW8Num30z6"/>
  </w:style>
  <w:style w:type="paragraph" w:customStyle="1" w:styleId="WW8Num37z7">
    <w:name w:val="WW8Num37z7"/>
    <w:link w:val="WW8Num37z71"/>
  </w:style>
  <w:style w:type="character" w:customStyle="1" w:styleId="WW8Num37z71">
    <w:name w:val="WW8Num37z71"/>
    <w:link w:val="WW8Num37z7"/>
  </w:style>
  <w:style w:type="paragraph" w:customStyle="1" w:styleId="WW8Num27z3">
    <w:name w:val="WW8Num27z3"/>
    <w:link w:val="WW8Num27z31"/>
  </w:style>
  <w:style w:type="character" w:customStyle="1" w:styleId="WW8Num27z31">
    <w:name w:val="WW8Num27z31"/>
    <w:link w:val="WW8Num27z3"/>
  </w:style>
  <w:style w:type="paragraph" w:customStyle="1" w:styleId="WW8Num33z5">
    <w:name w:val="WW8Num33z5"/>
    <w:link w:val="WW8Num33z51"/>
  </w:style>
  <w:style w:type="character" w:customStyle="1" w:styleId="WW8Num33z51">
    <w:name w:val="WW8Num33z51"/>
    <w:link w:val="WW8Num33z5"/>
  </w:style>
  <w:style w:type="paragraph" w:customStyle="1" w:styleId="SB">
    <w:name w:val="SB_Обычный"/>
    <w:basedOn w:val="af3"/>
    <w:link w:val="SB1"/>
    <w:pPr>
      <w:spacing w:after="60"/>
      <w:ind w:firstLine="709"/>
    </w:pPr>
  </w:style>
  <w:style w:type="character" w:customStyle="1" w:styleId="SB1">
    <w:name w:val="SB_Обычный1"/>
    <w:basedOn w:val="19"/>
    <w:link w:val="SB"/>
    <w:rPr>
      <w:sz w:val="24"/>
    </w:rPr>
  </w:style>
  <w:style w:type="paragraph" w:customStyle="1" w:styleId="57">
    <w:name w:val="Стиль5"/>
    <w:basedOn w:val="af3"/>
    <w:link w:val="513"/>
    <w:pPr>
      <w:ind w:firstLine="426"/>
      <w:jc w:val="center"/>
    </w:pPr>
  </w:style>
  <w:style w:type="character" w:customStyle="1" w:styleId="513">
    <w:name w:val="Стиль51"/>
    <w:basedOn w:val="19"/>
    <w:link w:val="57"/>
    <w:rPr>
      <w:sz w:val="24"/>
    </w:rPr>
  </w:style>
  <w:style w:type="paragraph" w:customStyle="1" w:styleId="Heading2Char">
    <w:name w:val="Heading 2 Char"/>
    <w:link w:val="Heading2Char1"/>
    <w:rPr>
      <w:b/>
      <w:sz w:val="28"/>
    </w:rPr>
  </w:style>
  <w:style w:type="character" w:customStyle="1" w:styleId="Heading2Char1">
    <w:name w:val="Heading 2 Char1"/>
    <w:link w:val="Heading2Char"/>
    <w:rPr>
      <w:rFonts w:ascii="Times New Roman" w:hAnsi="Times New Roman"/>
      <w:b/>
      <w:sz w:val="28"/>
    </w:rPr>
  </w:style>
  <w:style w:type="paragraph" w:customStyle="1" w:styleId="20">
    <w:name w:val="ГОСТ Заг2"/>
    <w:basedOn w:val="af3"/>
    <w:link w:val="215"/>
    <w:pPr>
      <w:numPr>
        <w:numId w:val="36"/>
      </w:numPr>
      <w:ind w:left="-294" w:firstLine="414"/>
      <w:outlineLvl w:val="1"/>
    </w:pPr>
    <w:rPr>
      <w:sz w:val="28"/>
    </w:rPr>
  </w:style>
  <w:style w:type="character" w:customStyle="1" w:styleId="215">
    <w:name w:val="ГОСТ Заг21"/>
    <w:basedOn w:val="19"/>
    <w:link w:val="20"/>
    <w:rPr>
      <w:sz w:val="28"/>
    </w:rPr>
  </w:style>
  <w:style w:type="paragraph" w:customStyle="1" w:styleId="Heading">
    <w:name w:val="Heading"/>
    <w:next w:val="afff0"/>
    <w:link w:val="11f5"/>
    <w:rPr>
      <w:rFonts w:ascii="Arial" w:hAnsi="Arial"/>
      <w:b/>
      <w:sz w:val="22"/>
    </w:rPr>
  </w:style>
  <w:style w:type="character" w:customStyle="1" w:styleId="11f5">
    <w:name w:val="Заголовок 11"/>
    <w:link w:val="Heading"/>
    <w:rPr>
      <w:rFonts w:ascii="Arial" w:hAnsi="Arial"/>
      <w:b/>
      <w:sz w:val="22"/>
    </w:rPr>
  </w:style>
  <w:style w:type="paragraph" w:customStyle="1" w:styleId="1ffffc">
    <w:name w:val="Основной текст с отступом Знак1"/>
    <w:link w:val="11f6"/>
  </w:style>
  <w:style w:type="character" w:customStyle="1" w:styleId="11f6">
    <w:name w:val="Основной текст с отступом Знак11"/>
    <w:link w:val="1ffffc"/>
  </w:style>
  <w:style w:type="paragraph" w:customStyle="1" w:styleId="WW8Num1z7">
    <w:name w:val="WW8Num1z7"/>
    <w:link w:val="WW8Num1z71"/>
  </w:style>
  <w:style w:type="character" w:customStyle="1" w:styleId="WW8Num1z71">
    <w:name w:val="WW8Num1z71"/>
    <w:link w:val="WW8Num1z7"/>
  </w:style>
  <w:style w:type="paragraph" w:customStyle="1" w:styleId="SYSNumHeading3">
    <w:name w:val="SYS_Num Heading 3"/>
    <w:basedOn w:val="af3"/>
    <w:next w:val="af3"/>
    <w:link w:val="SYSNumHeading31"/>
    <w:pPr>
      <w:numPr>
        <w:ilvl w:val="2"/>
        <w:numId w:val="28"/>
      </w:numPr>
      <w:spacing w:before="240" w:after="240"/>
      <w:jc w:val="left"/>
      <w:outlineLvl w:val="2"/>
    </w:pPr>
    <w:rPr>
      <w:rFonts w:ascii="Arial" w:hAnsi="Arial"/>
      <w:b/>
    </w:rPr>
  </w:style>
  <w:style w:type="character" w:customStyle="1" w:styleId="SYSNumHeading31">
    <w:name w:val="SYS_Num Heading 31"/>
    <w:basedOn w:val="19"/>
    <w:link w:val="SYSNumHeading3"/>
    <w:rPr>
      <w:rFonts w:ascii="Arial" w:hAnsi="Arial"/>
      <w:b/>
      <w:sz w:val="24"/>
    </w:rPr>
  </w:style>
  <w:style w:type="paragraph" w:customStyle="1" w:styleId="1213">
    <w:name w:val="Таблица 12пт 1 интервал"/>
    <w:basedOn w:val="af3"/>
    <w:link w:val="12111"/>
    <w:pPr>
      <w:keepLines/>
      <w:spacing w:before="60" w:after="60" w:line="360" w:lineRule="auto"/>
      <w:ind w:firstLine="851"/>
    </w:pPr>
  </w:style>
  <w:style w:type="character" w:customStyle="1" w:styleId="12111">
    <w:name w:val="Таблица 12пт 1 интервал1"/>
    <w:basedOn w:val="19"/>
    <w:link w:val="1213"/>
    <w:rPr>
      <w:sz w:val="24"/>
    </w:rPr>
  </w:style>
  <w:style w:type="paragraph" w:customStyle="1" w:styleId="21d">
    <w:name w:val="Основной текст 21"/>
    <w:basedOn w:val="af3"/>
    <w:link w:val="2120"/>
    <w:pPr>
      <w:ind w:firstLine="709"/>
    </w:pPr>
    <w:rPr>
      <w:sz w:val="28"/>
    </w:rPr>
  </w:style>
  <w:style w:type="character" w:customStyle="1" w:styleId="2120">
    <w:name w:val="Основной текст 212"/>
    <w:basedOn w:val="19"/>
    <w:link w:val="21d"/>
    <w:rPr>
      <w:sz w:val="28"/>
    </w:rPr>
  </w:style>
  <w:style w:type="paragraph" w:customStyle="1" w:styleId="afffffa">
    <w:name w:val="Текст ТЗ"/>
    <w:basedOn w:val="af3"/>
    <w:link w:val="1ffffd"/>
    <w:pPr>
      <w:ind w:firstLine="709"/>
    </w:pPr>
    <w:rPr>
      <w:sz w:val="28"/>
    </w:rPr>
  </w:style>
  <w:style w:type="character" w:customStyle="1" w:styleId="1ffffd">
    <w:name w:val="Текст ТЗ1"/>
    <w:basedOn w:val="19"/>
    <w:link w:val="afffffa"/>
    <w:rPr>
      <w:sz w:val="28"/>
    </w:rPr>
  </w:style>
  <w:style w:type="paragraph" w:customStyle="1" w:styleId="WW8Num34z0">
    <w:name w:val="WW8Num34z0"/>
    <w:link w:val="WW8Num34z01"/>
  </w:style>
  <w:style w:type="character" w:customStyle="1" w:styleId="WW8Num34z01">
    <w:name w:val="WW8Num34z01"/>
    <w:link w:val="WW8Num34z0"/>
  </w:style>
  <w:style w:type="paragraph" w:customStyle="1" w:styleId="SYSAppendix4">
    <w:name w:val="SYS_Appendix 4"/>
    <w:basedOn w:val="SYSHeading4"/>
    <w:next w:val="af3"/>
    <w:link w:val="SYSAppendix41"/>
    <w:pPr>
      <w:keepNext/>
      <w:numPr>
        <w:ilvl w:val="3"/>
        <w:numId w:val="14"/>
      </w:numPr>
      <w:jc w:val="both"/>
    </w:pPr>
  </w:style>
  <w:style w:type="character" w:customStyle="1" w:styleId="SYSAppendix41">
    <w:name w:val="SYS_Appendix 41"/>
    <w:basedOn w:val="SYSHeading41"/>
    <w:link w:val="SYSAppendix4"/>
    <w:rPr>
      <w:rFonts w:ascii="Arial" w:hAnsi="Arial"/>
      <w:b/>
      <w:sz w:val="24"/>
    </w:rPr>
  </w:style>
  <w:style w:type="paragraph" w:customStyle="1" w:styleId="TableHeading">
    <w:name w:val="Table Heading"/>
    <w:basedOn w:val="af3"/>
    <w:link w:val="TableHeading1"/>
    <w:pPr>
      <w:keepNext/>
      <w:spacing w:line="240" w:lineRule="atLeast"/>
      <w:jc w:val="left"/>
    </w:pPr>
    <w:rPr>
      <w:rFonts w:ascii="Arial" w:hAnsi="Arial"/>
      <w:b/>
      <w:color w:val="FFFFFF"/>
      <w:sz w:val="18"/>
    </w:rPr>
  </w:style>
  <w:style w:type="character" w:customStyle="1" w:styleId="TableHeading1">
    <w:name w:val="Table Heading1"/>
    <w:basedOn w:val="19"/>
    <w:link w:val="TableHeading"/>
    <w:rPr>
      <w:rFonts w:ascii="Arial" w:hAnsi="Arial"/>
      <w:b/>
      <w:color w:val="FFFFFF"/>
      <w:sz w:val="18"/>
    </w:rPr>
  </w:style>
  <w:style w:type="paragraph" w:customStyle="1" w:styleId="WW8Num4z3">
    <w:name w:val="WW8Num4z3"/>
    <w:link w:val="WW8Num4z31"/>
    <w:rPr>
      <w:rFonts w:ascii="Symbol" w:hAnsi="Symbol"/>
    </w:rPr>
  </w:style>
  <w:style w:type="character" w:customStyle="1" w:styleId="WW8Num4z31">
    <w:name w:val="WW8Num4z31"/>
    <w:link w:val="WW8Num4z3"/>
    <w:rPr>
      <w:rFonts w:ascii="Symbol" w:hAnsi="Symbol"/>
    </w:rPr>
  </w:style>
  <w:style w:type="paragraph" w:customStyle="1" w:styleId="31c">
    <w:name w:val="Основной текст 31"/>
    <w:basedOn w:val="af3"/>
    <w:link w:val="3112"/>
    <w:rPr>
      <w:sz w:val="28"/>
    </w:rPr>
  </w:style>
  <w:style w:type="character" w:customStyle="1" w:styleId="3112">
    <w:name w:val="Основной текст 311"/>
    <w:basedOn w:val="19"/>
    <w:link w:val="31c"/>
    <w:rPr>
      <w:sz w:val="28"/>
    </w:rPr>
  </w:style>
  <w:style w:type="paragraph" w:customStyle="1" w:styleId="1ffffe">
    <w:name w:val="Дата1"/>
    <w:basedOn w:val="120"/>
    <w:next w:val="120"/>
    <w:link w:val="11f7"/>
    <w:pPr>
      <w:widowControl/>
      <w:spacing w:line="360" w:lineRule="auto"/>
      <w:ind w:firstLine="0"/>
      <w:jc w:val="center"/>
    </w:pPr>
    <w:rPr>
      <w:sz w:val="24"/>
    </w:rPr>
  </w:style>
  <w:style w:type="character" w:customStyle="1" w:styleId="11f7">
    <w:name w:val="Дата11"/>
    <w:basedOn w:val="1211"/>
    <w:link w:val="1ffffe"/>
    <w:rPr>
      <w:sz w:val="24"/>
    </w:rPr>
  </w:style>
  <w:style w:type="paragraph" w:styleId="2fc">
    <w:name w:val="List 2"/>
    <w:basedOn w:val="af3"/>
    <w:link w:val="2fd"/>
    <w:pPr>
      <w:ind w:left="566" w:hanging="283"/>
      <w:contextualSpacing/>
    </w:pPr>
  </w:style>
  <w:style w:type="character" w:customStyle="1" w:styleId="2fd">
    <w:name w:val="Список 2 Знак"/>
    <w:basedOn w:val="19"/>
    <w:link w:val="2fc"/>
    <w:rPr>
      <w:sz w:val="24"/>
    </w:rPr>
  </w:style>
  <w:style w:type="paragraph" w:customStyle="1" w:styleId="WW8Num2z1">
    <w:name w:val="WW8Num2z1"/>
    <w:link w:val="WW8Num2z11"/>
  </w:style>
  <w:style w:type="character" w:customStyle="1" w:styleId="WW8Num2z11">
    <w:name w:val="WW8Num2z11"/>
    <w:link w:val="WW8Num2z1"/>
  </w:style>
  <w:style w:type="paragraph" w:customStyle="1" w:styleId="caaieiaie1">
    <w:name w:val="caaieiaie 1"/>
    <w:basedOn w:val="af3"/>
    <w:next w:val="af3"/>
    <w:link w:val="caaieiaie11"/>
    <w:pPr>
      <w:keepNext/>
      <w:widowControl w:val="0"/>
      <w:jc w:val="left"/>
    </w:pPr>
  </w:style>
  <w:style w:type="character" w:customStyle="1" w:styleId="caaieiaie11">
    <w:name w:val="caaieiaie 11"/>
    <w:basedOn w:val="19"/>
    <w:link w:val="caaieiaie1"/>
    <w:rPr>
      <w:sz w:val="24"/>
    </w:rPr>
  </w:style>
  <w:style w:type="paragraph" w:customStyle="1" w:styleId="143">
    <w:name w:val="Название Знак14"/>
    <w:link w:val="1415"/>
    <w:rPr>
      <w:rFonts w:ascii="Calibri Light" w:hAnsi="Calibri Light"/>
      <w:b/>
      <w:sz w:val="32"/>
    </w:rPr>
  </w:style>
  <w:style w:type="character" w:customStyle="1" w:styleId="1415">
    <w:name w:val="Название Знак141"/>
    <w:link w:val="143"/>
    <w:rPr>
      <w:rFonts w:ascii="Calibri Light" w:hAnsi="Calibri Light"/>
      <w:b/>
      <w:sz w:val="32"/>
    </w:rPr>
  </w:style>
  <w:style w:type="paragraph" w:customStyle="1" w:styleId="afffffb">
    <w:name w:val="Общий текст"/>
    <w:basedOn w:val="af3"/>
    <w:link w:val="1fffff"/>
    <w:pPr>
      <w:spacing w:after="60"/>
      <w:ind w:firstLine="709"/>
      <w:contextualSpacing/>
    </w:pPr>
    <w:rPr>
      <w:sz w:val="28"/>
    </w:rPr>
  </w:style>
  <w:style w:type="character" w:customStyle="1" w:styleId="1fffff">
    <w:name w:val="Общий текст1"/>
    <w:basedOn w:val="19"/>
    <w:link w:val="afffffb"/>
    <w:rPr>
      <w:sz w:val="28"/>
    </w:rPr>
  </w:style>
  <w:style w:type="paragraph" w:customStyle="1" w:styleId="UnNum0">
    <w:name w:val="Стиль UnNum + После:  0 пт"/>
    <w:basedOn w:val="af3"/>
    <w:link w:val="UnNum01"/>
    <w:pPr>
      <w:numPr>
        <w:numId w:val="37"/>
      </w:numPr>
      <w:spacing w:before="120" w:after="120" w:line="360" w:lineRule="auto"/>
      <w:jc w:val="left"/>
    </w:pPr>
    <w:rPr>
      <w:rFonts w:ascii="Arial" w:hAnsi="Arial"/>
    </w:rPr>
  </w:style>
  <w:style w:type="character" w:customStyle="1" w:styleId="UnNum01">
    <w:name w:val="Стиль UnNum + После:  0 пт1"/>
    <w:basedOn w:val="19"/>
    <w:link w:val="UnNum0"/>
    <w:rPr>
      <w:rFonts w:ascii="Arial" w:hAnsi="Arial"/>
      <w:sz w:val="24"/>
    </w:rPr>
  </w:style>
  <w:style w:type="paragraph" w:customStyle="1" w:styleId="60">
    <w:name w:val="Приложение 6"/>
    <w:basedOn w:val="af3"/>
    <w:next w:val="12122"/>
    <w:link w:val="611"/>
    <w:pPr>
      <w:keepNext/>
      <w:keepLines/>
      <w:numPr>
        <w:ilvl w:val="5"/>
        <w:numId w:val="38"/>
      </w:numPr>
      <w:spacing w:before="200" w:after="120" w:line="360" w:lineRule="auto"/>
      <w:outlineLvl w:val="5"/>
    </w:pPr>
    <w:rPr>
      <w:sz w:val="28"/>
    </w:rPr>
  </w:style>
  <w:style w:type="character" w:customStyle="1" w:styleId="611">
    <w:name w:val="Приложение 61"/>
    <w:basedOn w:val="19"/>
    <w:link w:val="60"/>
    <w:rPr>
      <w:sz w:val="28"/>
    </w:rPr>
  </w:style>
  <w:style w:type="paragraph" w:customStyle="1" w:styleId="101">
    <w:name w:val="ТаблицаМ 10пт 1 интервал"/>
    <w:basedOn w:val="1011"/>
    <w:link w:val="10114"/>
    <w:pPr>
      <w:numPr>
        <w:numId w:val="39"/>
      </w:numPr>
    </w:pPr>
  </w:style>
  <w:style w:type="character" w:customStyle="1" w:styleId="10114">
    <w:name w:val="ТаблицаМ 10пт 1 интервал1"/>
    <w:basedOn w:val="10111"/>
    <w:link w:val="101"/>
    <w:rPr>
      <w:sz w:val="24"/>
    </w:rPr>
  </w:style>
  <w:style w:type="paragraph" w:customStyle="1" w:styleId="414120">
    <w:name w:val="Абзац4урП 14пт 1.2 интервала"/>
    <w:basedOn w:val="41"/>
    <w:link w:val="4141210"/>
    <w:pPr>
      <w:tabs>
        <w:tab w:val="left" w:pos="2268"/>
      </w:tabs>
      <w:spacing w:before="60" w:after="60" w:line="288" w:lineRule="auto"/>
      <w:ind w:left="0" w:firstLine="851"/>
    </w:pPr>
    <w:rPr>
      <w:b w:val="0"/>
    </w:rPr>
  </w:style>
  <w:style w:type="character" w:customStyle="1" w:styleId="4141210">
    <w:name w:val="Абзац4урП 14пт 1.2 интервала1"/>
    <w:basedOn w:val="416"/>
    <w:link w:val="414120"/>
    <w:rPr>
      <w:b w:val="0"/>
      <w:sz w:val="26"/>
    </w:rPr>
  </w:style>
  <w:style w:type="paragraph" w:customStyle="1" w:styleId="WW8Num21z6">
    <w:name w:val="WW8Num21z6"/>
    <w:link w:val="WW8Num21z61"/>
  </w:style>
  <w:style w:type="character" w:customStyle="1" w:styleId="WW8Num21z61">
    <w:name w:val="WW8Num21z61"/>
    <w:link w:val="WW8Num21z6"/>
  </w:style>
  <w:style w:type="paragraph" w:customStyle="1" w:styleId="afffffc">
    <w:name w:val="Примечание к тексту"/>
    <w:basedOn w:val="af3"/>
    <w:link w:val="1fffff0"/>
    <w:pPr>
      <w:ind w:firstLine="720"/>
    </w:pPr>
    <w:rPr>
      <w:sz w:val="22"/>
    </w:rPr>
  </w:style>
  <w:style w:type="character" w:customStyle="1" w:styleId="1fffff0">
    <w:name w:val="Примечание к тексту1"/>
    <w:basedOn w:val="19"/>
    <w:link w:val="afffffc"/>
    <w:rPr>
      <w:sz w:val="22"/>
    </w:rPr>
  </w:style>
  <w:style w:type="paragraph" w:customStyle="1" w:styleId="126">
    <w:name w:val="Таблица Тело Центр 12"/>
    <w:basedOn w:val="af3"/>
    <w:link w:val="121a"/>
    <w:pPr>
      <w:jc w:val="center"/>
    </w:pPr>
  </w:style>
  <w:style w:type="character" w:customStyle="1" w:styleId="121a">
    <w:name w:val="Таблица Тело Центр 121"/>
    <w:basedOn w:val="19"/>
    <w:link w:val="126"/>
    <w:rPr>
      <w:sz w:val="24"/>
    </w:rPr>
  </w:style>
  <w:style w:type="paragraph" w:customStyle="1" w:styleId="s22">
    <w:name w:val="s_22"/>
    <w:basedOn w:val="af3"/>
    <w:link w:val="s221"/>
    <w:pPr>
      <w:spacing w:beforeAutospacing="1" w:afterAutospacing="1"/>
      <w:jc w:val="left"/>
    </w:pPr>
  </w:style>
  <w:style w:type="character" w:customStyle="1" w:styleId="s221">
    <w:name w:val="s_221"/>
    <w:basedOn w:val="19"/>
    <w:link w:val="s22"/>
    <w:rPr>
      <w:sz w:val="24"/>
    </w:rPr>
  </w:style>
  <w:style w:type="paragraph" w:customStyle="1" w:styleId="06">
    <w:name w:val="Стиль Первая строка:  0 см Перед:  6 пт"/>
    <w:basedOn w:val="af3"/>
    <w:link w:val="061"/>
    <w:pPr>
      <w:spacing w:before="120" w:after="120" w:line="360" w:lineRule="auto"/>
      <w:ind w:firstLine="851"/>
      <w:jc w:val="left"/>
    </w:pPr>
    <w:rPr>
      <w:rFonts w:ascii="Arial Narrow" w:hAnsi="Arial Narrow"/>
    </w:rPr>
  </w:style>
  <w:style w:type="character" w:customStyle="1" w:styleId="061">
    <w:name w:val="Стиль Первая строка:  0 см Перед:  6 пт1"/>
    <w:basedOn w:val="19"/>
    <w:link w:val="06"/>
    <w:rPr>
      <w:rFonts w:ascii="Arial Narrow" w:hAnsi="Arial Narrow"/>
      <w:sz w:val="24"/>
    </w:rPr>
  </w:style>
  <w:style w:type="paragraph" w:customStyle="1" w:styleId="21e">
    <w:name w:val="Название Знак21"/>
    <w:link w:val="2114"/>
    <w:rPr>
      <w:rFonts w:ascii="Calibri Light" w:hAnsi="Calibri Light"/>
      <w:b/>
      <w:sz w:val="32"/>
    </w:rPr>
  </w:style>
  <w:style w:type="character" w:customStyle="1" w:styleId="2114">
    <w:name w:val="Название Знак211"/>
    <w:link w:val="21e"/>
    <w:rPr>
      <w:rFonts w:ascii="Calibri Light" w:hAnsi="Calibri Light"/>
      <w:b/>
      <w:sz w:val="32"/>
    </w:rPr>
  </w:style>
  <w:style w:type="paragraph" w:styleId="3c">
    <w:name w:val="toc 3"/>
    <w:basedOn w:val="af3"/>
    <w:next w:val="af3"/>
    <w:link w:val="3d"/>
    <w:uiPriority w:val="39"/>
    <w:qFormat/>
  </w:style>
  <w:style w:type="character" w:customStyle="1" w:styleId="3d">
    <w:name w:val="Оглавление 3 Знак"/>
    <w:basedOn w:val="19"/>
    <w:link w:val="3c"/>
    <w:rPr>
      <w:sz w:val="24"/>
    </w:rPr>
  </w:style>
  <w:style w:type="paragraph" w:customStyle="1" w:styleId="Appendix">
    <w:name w:val="Appendix"/>
    <w:basedOn w:val="17"/>
    <w:next w:val="af3"/>
    <w:link w:val="Appendix1"/>
    <w:pPr>
      <w:numPr>
        <w:numId w:val="0"/>
      </w:numPr>
      <w:spacing w:before="0" w:after="240" w:line="240" w:lineRule="auto"/>
      <w:jc w:val="center"/>
    </w:pPr>
    <w:rPr>
      <w:rFonts w:ascii="Arial" w:hAnsi="Arial"/>
      <w:caps w:val="0"/>
      <w:smallCaps/>
    </w:rPr>
  </w:style>
  <w:style w:type="character" w:customStyle="1" w:styleId="Appendix1">
    <w:name w:val="Appendix1"/>
    <w:basedOn w:val="1b"/>
    <w:link w:val="Appendix"/>
    <w:rPr>
      <w:rFonts w:ascii="Arial" w:hAnsi="Arial"/>
      <w:b/>
      <w:caps w:val="0"/>
      <w:smallCaps/>
      <w:sz w:val="28"/>
    </w:rPr>
  </w:style>
  <w:style w:type="paragraph" w:customStyle="1" w:styleId="127">
    <w:name w:val="Знак Знак12"/>
    <w:link w:val="121b"/>
    <w:rPr>
      <w:sz w:val="24"/>
    </w:rPr>
  </w:style>
  <w:style w:type="character" w:customStyle="1" w:styleId="121b">
    <w:name w:val="Знак Знак121"/>
    <w:link w:val="127"/>
    <w:rPr>
      <w:sz w:val="24"/>
    </w:rPr>
  </w:style>
  <w:style w:type="paragraph" w:customStyle="1" w:styleId="af">
    <w:name w:val="Список_нумерованный"/>
    <w:basedOn w:val="afff3"/>
    <w:link w:val="1fffff1"/>
    <w:pPr>
      <w:numPr>
        <w:numId w:val="40"/>
      </w:numPr>
      <w:spacing w:after="120" w:line="360" w:lineRule="auto"/>
    </w:pPr>
    <w:rPr>
      <w:sz w:val="22"/>
    </w:rPr>
  </w:style>
  <w:style w:type="character" w:customStyle="1" w:styleId="1fffff1">
    <w:name w:val="Список_нумерованный1"/>
    <w:basedOn w:val="afe"/>
    <w:link w:val="af"/>
    <w:rPr>
      <w:sz w:val="22"/>
    </w:rPr>
  </w:style>
  <w:style w:type="paragraph" w:customStyle="1" w:styleId="128">
    <w:name w:val="Боковик_12"/>
    <w:basedOn w:val="102"/>
    <w:link w:val="121c"/>
    <w:pPr>
      <w:spacing w:before="0" w:after="0"/>
      <w:ind w:left="57" w:firstLine="0"/>
    </w:pPr>
    <w:rPr>
      <w:sz w:val="24"/>
    </w:rPr>
  </w:style>
  <w:style w:type="character" w:customStyle="1" w:styleId="121c">
    <w:name w:val="Боковик_121"/>
    <w:basedOn w:val="1015"/>
    <w:link w:val="128"/>
    <w:rPr>
      <w:color w:val="000000"/>
      <w:sz w:val="24"/>
    </w:rPr>
  </w:style>
  <w:style w:type="paragraph" w:customStyle="1" w:styleId="1fffff2">
    <w:name w:val="Рецензия1"/>
    <w:link w:val="11f8"/>
    <w:rPr>
      <w:sz w:val="24"/>
    </w:rPr>
  </w:style>
  <w:style w:type="character" w:customStyle="1" w:styleId="11f8">
    <w:name w:val="Рецензия11"/>
    <w:link w:val="1fffff2"/>
    <w:rPr>
      <w:sz w:val="24"/>
    </w:rPr>
  </w:style>
  <w:style w:type="paragraph" w:customStyle="1" w:styleId="3180">
    <w:name w:val="Основной текст 3 Знак18"/>
    <w:link w:val="3181"/>
    <w:rPr>
      <w:sz w:val="16"/>
    </w:rPr>
  </w:style>
  <w:style w:type="character" w:customStyle="1" w:styleId="3181">
    <w:name w:val="Основной текст 3 Знак181"/>
    <w:link w:val="3180"/>
    <w:rPr>
      <w:sz w:val="16"/>
    </w:rPr>
  </w:style>
  <w:style w:type="paragraph" w:customStyle="1" w:styleId="292">
    <w:name w:val="Нижний колонтитул Знак29"/>
    <w:link w:val="2910"/>
    <w:rPr>
      <w:sz w:val="24"/>
    </w:rPr>
  </w:style>
  <w:style w:type="character" w:customStyle="1" w:styleId="2910">
    <w:name w:val="Нижний колонтитул Знак291"/>
    <w:link w:val="292"/>
    <w:rPr>
      <w:sz w:val="24"/>
    </w:rPr>
  </w:style>
  <w:style w:type="paragraph" w:customStyle="1" w:styleId="51">
    <w:name w:val="Приложение 5"/>
    <w:basedOn w:val="af3"/>
    <w:next w:val="12122"/>
    <w:link w:val="514"/>
    <w:pPr>
      <w:numPr>
        <w:ilvl w:val="4"/>
        <w:numId w:val="38"/>
      </w:numPr>
      <w:spacing w:before="240" w:after="120" w:line="360" w:lineRule="auto"/>
      <w:ind w:left="1276" w:hanging="1276"/>
      <w:outlineLvl w:val="4"/>
    </w:pPr>
    <w:rPr>
      <w:b/>
      <w:sz w:val="28"/>
    </w:rPr>
  </w:style>
  <w:style w:type="character" w:customStyle="1" w:styleId="514">
    <w:name w:val="Приложение 51"/>
    <w:basedOn w:val="19"/>
    <w:link w:val="51"/>
    <w:rPr>
      <w:b/>
      <w:sz w:val="28"/>
    </w:rPr>
  </w:style>
  <w:style w:type="paragraph" w:customStyle="1" w:styleId="240">
    <w:name w:val="Подзаголовок Знак24"/>
    <w:link w:val="241"/>
    <w:rPr>
      <w:rFonts w:ascii="Calibri Light" w:hAnsi="Calibri Light"/>
      <w:sz w:val="24"/>
    </w:rPr>
  </w:style>
  <w:style w:type="character" w:customStyle="1" w:styleId="241">
    <w:name w:val="Подзаголовок Знак241"/>
    <w:link w:val="240"/>
    <w:rPr>
      <w:rFonts w:ascii="Calibri Light" w:hAnsi="Calibri Light"/>
      <w:sz w:val="24"/>
    </w:rPr>
  </w:style>
  <w:style w:type="paragraph" w:styleId="afffffd">
    <w:name w:val="TOC Heading"/>
    <w:basedOn w:val="17"/>
    <w:next w:val="af3"/>
    <w:link w:val="afffffe"/>
    <w:pPr>
      <w:keepLines/>
      <w:numPr>
        <w:numId w:val="0"/>
      </w:numPr>
      <w:spacing w:after="0" w:line="264" w:lineRule="auto"/>
      <w:jc w:val="left"/>
      <w:outlineLvl w:val="8"/>
    </w:pPr>
    <w:rPr>
      <w:rFonts w:ascii="Calibri Light" w:hAnsi="Calibri Light"/>
      <w:b w:val="0"/>
      <w:caps w:val="0"/>
      <w:color w:val="2E74B5"/>
      <w:sz w:val="32"/>
    </w:rPr>
  </w:style>
  <w:style w:type="character" w:customStyle="1" w:styleId="afffffe">
    <w:name w:val="Заголовок оглавления Знак"/>
    <w:basedOn w:val="1b"/>
    <w:link w:val="afffffd"/>
    <w:rPr>
      <w:rFonts w:ascii="Calibri Light" w:hAnsi="Calibri Light"/>
      <w:b w:val="0"/>
      <w:caps w:val="0"/>
      <w:color w:val="2E74B5"/>
      <w:sz w:val="32"/>
    </w:rPr>
  </w:style>
  <w:style w:type="paragraph" w:customStyle="1" w:styleId="2fe">
    <w:name w:val="Заголовок 2 без №"/>
    <w:basedOn w:val="2a"/>
    <w:next w:val="12122"/>
    <w:link w:val="21f"/>
    <w:pPr>
      <w:keepLines/>
      <w:numPr>
        <w:ilvl w:val="0"/>
        <w:numId w:val="0"/>
      </w:numPr>
      <w:spacing w:before="0" w:after="0" w:line="360" w:lineRule="auto"/>
      <w:ind w:left="851"/>
    </w:pPr>
    <w:rPr>
      <w:rFonts w:ascii="Cambria" w:hAnsi="Cambria"/>
      <w:sz w:val="28"/>
    </w:rPr>
  </w:style>
  <w:style w:type="character" w:customStyle="1" w:styleId="21f">
    <w:name w:val="Заголовок 2 без №1"/>
    <w:basedOn w:val="2c"/>
    <w:link w:val="2fe"/>
    <w:rPr>
      <w:rFonts w:ascii="Cambria" w:hAnsi="Cambria"/>
      <w:b/>
      <w:color w:val="000000"/>
      <w:sz w:val="28"/>
    </w:rPr>
  </w:style>
  <w:style w:type="paragraph" w:customStyle="1" w:styleId="WW8Num30z1">
    <w:name w:val="WW8Num30z1"/>
    <w:link w:val="WW8Num30z11"/>
    <w:rPr>
      <w:rFonts w:ascii="Courier New" w:hAnsi="Courier New"/>
    </w:rPr>
  </w:style>
  <w:style w:type="character" w:customStyle="1" w:styleId="WW8Num30z11">
    <w:name w:val="WW8Num30z11"/>
    <w:link w:val="WW8Num30z1"/>
    <w:rPr>
      <w:rFonts w:ascii="Courier New" w:hAnsi="Courier New"/>
    </w:rPr>
  </w:style>
  <w:style w:type="paragraph" w:customStyle="1" w:styleId="WW8Num9z7">
    <w:name w:val="WW8Num9z7"/>
    <w:link w:val="WW8Num9z71"/>
  </w:style>
  <w:style w:type="character" w:customStyle="1" w:styleId="WW8Num9z71">
    <w:name w:val="WW8Num9z71"/>
    <w:link w:val="WW8Num9z7"/>
  </w:style>
  <w:style w:type="paragraph" w:customStyle="1" w:styleId="WW8Num18z0">
    <w:name w:val="WW8Num18z0"/>
    <w:link w:val="WW8Num18z01"/>
    <w:rPr>
      <w:sz w:val="28"/>
    </w:rPr>
  </w:style>
  <w:style w:type="character" w:customStyle="1" w:styleId="WW8Num18z01">
    <w:name w:val="WW8Num18z01"/>
    <w:link w:val="WW8Num18z0"/>
    <w:rPr>
      <w:sz w:val="28"/>
    </w:rPr>
  </w:style>
  <w:style w:type="paragraph" w:customStyle="1" w:styleId="58">
    <w:name w:val="Схема документа Знак5"/>
    <w:link w:val="515"/>
    <w:rPr>
      <w:rFonts w:ascii="Segoe UI" w:hAnsi="Segoe UI"/>
      <w:sz w:val="16"/>
    </w:rPr>
  </w:style>
  <w:style w:type="character" w:customStyle="1" w:styleId="515">
    <w:name w:val="Схема документа Знак51"/>
    <w:link w:val="58"/>
    <w:rPr>
      <w:rFonts w:ascii="Segoe UI" w:hAnsi="Segoe UI"/>
      <w:sz w:val="16"/>
    </w:rPr>
  </w:style>
  <w:style w:type="paragraph" w:customStyle="1" w:styleId="affffff">
    <w:name w:val="Прилипание к таблице (РИ)"/>
    <w:basedOn w:val="affffff0"/>
    <w:link w:val="1fffff3"/>
    <w:pPr>
      <w:spacing w:before="0" w:after="0" w:line="360" w:lineRule="auto"/>
      <w:ind w:left="851" w:firstLine="0"/>
      <w:jc w:val="center"/>
    </w:pPr>
  </w:style>
  <w:style w:type="character" w:customStyle="1" w:styleId="1fffff3">
    <w:name w:val="Прилипание к таблице (РИ)1"/>
    <w:basedOn w:val="affffff1"/>
    <w:link w:val="affffff"/>
    <w:rPr>
      <w:sz w:val="24"/>
    </w:rPr>
  </w:style>
  <w:style w:type="paragraph" w:customStyle="1" w:styleId="Heading3Char">
    <w:name w:val="Heading 3 Char"/>
    <w:link w:val="Heading3Char1"/>
    <w:rPr>
      <w:rFonts w:ascii="Arial" w:hAnsi="Arial"/>
      <w:sz w:val="30"/>
    </w:rPr>
  </w:style>
  <w:style w:type="character" w:customStyle="1" w:styleId="Heading3Char1">
    <w:name w:val="Heading 3 Char1"/>
    <w:link w:val="Heading3Char"/>
    <w:rPr>
      <w:rFonts w:ascii="Arial" w:hAnsi="Arial"/>
      <w:sz w:val="30"/>
    </w:rPr>
  </w:style>
  <w:style w:type="paragraph" w:customStyle="1" w:styleId="A20">
    <w:name w:val="A2"/>
    <w:link w:val="A21"/>
  </w:style>
  <w:style w:type="character" w:customStyle="1" w:styleId="A21">
    <w:name w:val="A21"/>
    <w:link w:val="A20"/>
    <w:rPr>
      <w:color w:val="000000"/>
    </w:rPr>
  </w:style>
  <w:style w:type="paragraph" w:customStyle="1" w:styleId="Pa5">
    <w:name w:val="Pa5"/>
    <w:basedOn w:val="Default"/>
    <w:next w:val="Default"/>
    <w:link w:val="Pa51"/>
    <w:pPr>
      <w:spacing w:line="241" w:lineRule="atLeast"/>
    </w:pPr>
    <w:rPr>
      <w:rFonts w:ascii="Calibri" w:hAnsi="Calibri"/>
    </w:rPr>
  </w:style>
  <w:style w:type="character" w:customStyle="1" w:styleId="Pa51">
    <w:name w:val="Pa51"/>
    <w:basedOn w:val="Default1"/>
    <w:link w:val="Pa5"/>
    <w:rPr>
      <w:rFonts w:ascii="Calibri" w:hAnsi="Calibri"/>
      <w:color w:val="000000"/>
      <w:sz w:val="24"/>
    </w:rPr>
  </w:style>
  <w:style w:type="paragraph" w:customStyle="1" w:styleId="3140">
    <w:name w:val="Основной текст 3 Знак14"/>
    <w:link w:val="3141"/>
    <w:rPr>
      <w:sz w:val="16"/>
    </w:rPr>
  </w:style>
  <w:style w:type="character" w:customStyle="1" w:styleId="3141">
    <w:name w:val="Основной текст 3 Знак141"/>
    <w:link w:val="3140"/>
    <w:rPr>
      <w:sz w:val="16"/>
    </w:rPr>
  </w:style>
  <w:style w:type="paragraph" w:customStyle="1" w:styleId="141">
    <w:name w:val="ТаблицаН 14пт 1 интервал"/>
    <w:basedOn w:val="1411"/>
    <w:link w:val="14113"/>
    <w:pPr>
      <w:numPr>
        <w:numId w:val="41"/>
      </w:numPr>
    </w:pPr>
  </w:style>
  <w:style w:type="character" w:customStyle="1" w:styleId="14113">
    <w:name w:val="ТаблицаН 14пт 1 интервал1"/>
    <w:basedOn w:val="14111"/>
    <w:link w:val="141"/>
    <w:rPr>
      <w:sz w:val="28"/>
    </w:rPr>
  </w:style>
  <w:style w:type="paragraph" w:customStyle="1" w:styleId="-3">
    <w:name w:val="- перечисление"/>
    <w:basedOn w:val="af3"/>
    <w:link w:val="-14"/>
    <w:pPr>
      <w:numPr>
        <w:numId w:val="42"/>
      </w:numPr>
      <w:spacing w:line="276" w:lineRule="auto"/>
      <w:jc w:val="left"/>
    </w:pPr>
  </w:style>
  <w:style w:type="character" w:customStyle="1" w:styleId="-14">
    <w:name w:val="- перечисление1"/>
    <w:basedOn w:val="19"/>
    <w:link w:val="-3"/>
    <w:rPr>
      <w:sz w:val="24"/>
    </w:rPr>
  </w:style>
  <w:style w:type="paragraph" w:customStyle="1" w:styleId="11f9">
    <w:name w:val="Неразрешенное упоминание11"/>
    <w:link w:val="1116"/>
    <w:rPr>
      <w:color w:val="605E5C"/>
      <w:shd w:val="clear" w:color="auto" w:fill="E1DFDD"/>
    </w:rPr>
  </w:style>
  <w:style w:type="character" w:customStyle="1" w:styleId="1116">
    <w:name w:val="Неразрешенное упоминание111"/>
    <w:link w:val="11f9"/>
    <w:rPr>
      <w:color w:val="605E5C"/>
      <w:shd w:val="clear" w:color="auto" w:fill="E1DFDD"/>
    </w:rPr>
  </w:style>
  <w:style w:type="paragraph" w:customStyle="1" w:styleId="SYSAppendix3">
    <w:name w:val="SYS_Appendix 3"/>
    <w:basedOn w:val="SYSHeading3"/>
    <w:next w:val="af3"/>
    <w:link w:val="SYSAppendix31"/>
    <w:pPr>
      <w:keepNext/>
      <w:numPr>
        <w:ilvl w:val="2"/>
        <w:numId w:val="14"/>
      </w:numPr>
      <w:jc w:val="both"/>
    </w:pPr>
    <w:rPr>
      <w:rFonts w:ascii="Times New Roman" w:hAnsi="Times New Roman"/>
    </w:rPr>
  </w:style>
  <w:style w:type="character" w:customStyle="1" w:styleId="SYSAppendix31">
    <w:name w:val="SYS_Appendix 31"/>
    <w:basedOn w:val="SYSHeading31"/>
    <w:link w:val="SYSAppendix3"/>
    <w:rPr>
      <w:rFonts w:ascii="Arial" w:hAnsi="Arial"/>
      <w:b/>
      <w:sz w:val="24"/>
    </w:rPr>
  </w:style>
  <w:style w:type="paragraph" w:customStyle="1" w:styleId="WW8Num37z2">
    <w:name w:val="WW8Num37z2"/>
    <w:link w:val="WW8Num37z21"/>
  </w:style>
  <w:style w:type="character" w:customStyle="1" w:styleId="WW8Num37z21">
    <w:name w:val="WW8Num37z21"/>
    <w:link w:val="WW8Num37z2"/>
  </w:style>
  <w:style w:type="paragraph" w:customStyle="1" w:styleId="3200">
    <w:name w:val="Основной текст 3 Знак20"/>
    <w:link w:val="3201"/>
    <w:rPr>
      <w:sz w:val="16"/>
    </w:rPr>
  </w:style>
  <w:style w:type="character" w:customStyle="1" w:styleId="3201">
    <w:name w:val="Основной текст 3 Знак201"/>
    <w:link w:val="3200"/>
    <w:rPr>
      <w:sz w:val="16"/>
    </w:rPr>
  </w:style>
  <w:style w:type="paragraph" w:customStyle="1" w:styleId="affffff2">
    <w:name w:val="Перв.Лист.Децимальник"/>
    <w:basedOn w:val="af3"/>
    <w:link w:val="1fffff4"/>
    <w:pPr>
      <w:spacing w:before="120" w:after="120" w:line="360" w:lineRule="auto"/>
      <w:ind w:firstLine="709"/>
      <w:jc w:val="center"/>
    </w:pPr>
    <w:rPr>
      <w:rFonts w:ascii="Arial Narrow" w:hAnsi="Arial Narrow"/>
      <w:sz w:val="36"/>
    </w:rPr>
  </w:style>
  <w:style w:type="character" w:customStyle="1" w:styleId="1fffff4">
    <w:name w:val="Перв.Лист.Децимальник1"/>
    <w:basedOn w:val="19"/>
    <w:link w:val="affffff2"/>
    <w:rPr>
      <w:rFonts w:ascii="Arial Narrow" w:hAnsi="Arial Narrow"/>
      <w:sz w:val="36"/>
    </w:rPr>
  </w:style>
  <w:style w:type="paragraph" w:customStyle="1" w:styleId="ph">
    <w:name w:val="ph"/>
    <w:basedOn w:val="2f2"/>
    <w:link w:val="ph1"/>
  </w:style>
  <w:style w:type="character" w:customStyle="1" w:styleId="ph1">
    <w:name w:val="ph1"/>
    <w:basedOn w:val="af5"/>
    <w:link w:val="ph"/>
  </w:style>
  <w:style w:type="paragraph" w:customStyle="1" w:styleId="WW8Num15z6">
    <w:name w:val="WW8Num15z6"/>
    <w:link w:val="WW8Num15z61"/>
  </w:style>
  <w:style w:type="character" w:customStyle="1" w:styleId="WW8Num15z61">
    <w:name w:val="WW8Num15z61"/>
    <w:link w:val="WW8Num15z6"/>
  </w:style>
  <w:style w:type="paragraph" w:customStyle="1" w:styleId="6">
    <w:name w:val="ГОСТ Заг6"/>
    <w:basedOn w:val="5"/>
    <w:link w:val="612"/>
    <w:pPr>
      <w:numPr>
        <w:ilvl w:val="4"/>
      </w:numPr>
      <w:ind w:left="360" w:hanging="360"/>
      <w:outlineLvl w:val="5"/>
    </w:pPr>
  </w:style>
  <w:style w:type="character" w:customStyle="1" w:styleId="612">
    <w:name w:val="ГОСТ Заг61"/>
    <w:basedOn w:val="510"/>
    <w:link w:val="6"/>
    <w:rPr>
      <w:sz w:val="28"/>
    </w:rPr>
  </w:style>
  <w:style w:type="paragraph" w:customStyle="1" w:styleId="phlistitemized2">
    <w:name w:val="ph_list_itemized_2"/>
    <w:basedOn w:val="phnormal"/>
    <w:link w:val="phlistitemized21"/>
    <w:pPr>
      <w:numPr>
        <w:numId w:val="43"/>
      </w:numPr>
      <w:tabs>
        <w:tab w:val="clear" w:pos="1755"/>
      </w:tabs>
      <w:ind w:left="720" w:hanging="432"/>
    </w:pPr>
  </w:style>
  <w:style w:type="character" w:customStyle="1" w:styleId="phlistitemized21">
    <w:name w:val="ph_list_itemized_21"/>
    <w:basedOn w:val="phnormal1"/>
    <w:link w:val="phlistitemized2"/>
    <w:rPr>
      <w:rFonts w:ascii="Arial" w:hAnsi="Arial"/>
      <w:sz w:val="24"/>
    </w:rPr>
  </w:style>
  <w:style w:type="paragraph" w:customStyle="1" w:styleId="SBHeading20">
    <w:name w:val="SB_Heading2 Знак"/>
    <w:link w:val="SBHeading210"/>
    <w:rPr>
      <w:b/>
      <w:sz w:val="24"/>
    </w:rPr>
  </w:style>
  <w:style w:type="character" w:customStyle="1" w:styleId="SBHeading210">
    <w:name w:val="SB_Heading2 Знак1"/>
    <w:link w:val="SBHeading20"/>
    <w:rPr>
      <w:rFonts w:ascii="Times New Roman" w:hAnsi="Times New Roman"/>
      <w:b/>
      <w:sz w:val="24"/>
    </w:rPr>
  </w:style>
  <w:style w:type="paragraph" w:customStyle="1" w:styleId="WW8Num29z0">
    <w:name w:val="WW8Num29z0"/>
    <w:link w:val="WW8Num29z01"/>
    <w:rPr>
      <w:sz w:val="40"/>
    </w:rPr>
  </w:style>
  <w:style w:type="character" w:customStyle="1" w:styleId="WW8Num29z01">
    <w:name w:val="WW8Num29z01"/>
    <w:link w:val="WW8Num29z0"/>
    <w:rPr>
      <w:sz w:val="40"/>
    </w:rPr>
  </w:style>
  <w:style w:type="paragraph" w:customStyle="1" w:styleId="SYSHeading3">
    <w:name w:val="SYS_Heading 3"/>
    <w:basedOn w:val="af3"/>
    <w:next w:val="af3"/>
    <w:link w:val="SYSHeading31"/>
    <w:pPr>
      <w:spacing w:before="240" w:after="240"/>
      <w:ind w:left="720"/>
      <w:jc w:val="left"/>
      <w:outlineLvl w:val="2"/>
    </w:pPr>
    <w:rPr>
      <w:rFonts w:ascii="Arial" w:hAnsi="Arial"/>
      <w:b/>
    </w:rPr>
  </w:style>
  <w:style w:type="character" w:customStyle="1" w:styleId="SYSHeading31">
    <w:name w:val="SYS_Heading 31"/>
    <w:basedOn w:val="19"/>
    <w:link w:val="SYSHeading3"/>
    <w:rPr>
      <w:rFonts w:ascii="Arial" w:hAnsi="Arial"/>
      <w:b/>
      <w:sz w:val="24"/>
    </w:rPr>
  </w:style>
  <w:style w:type="paragraph" w:customStyle="1" w:styleId="WW8Num4z1">
    <w:name w:val="WW8Num4z1"/>
    <w:link w:val="WW8Num4z11"/>
    <w:rPr>
      <w:rFonts w:ascii="Courier New" w:hAnsi="Courier New"/>
    </w:rPr>
  </w:style>
  <w:style w:type="character" w:customStyle="1" w:styleId="WW8Num4z11">
    <w:name w:val="WW8Num4z11"/>
    <w:link w:val="WW8Num4z1"/>
    <w:rPr>
      <w:rFonts w:ascii="Courier New" w:hAnsi="Courier New"/>
    </w:rPr>
  </w:style>
  <w:style w:type="paragraph" w:styleId="affffff3">
    <w:name w:val="Note Heading"/>
    <w:basedOn w:val="af3"/>
    <w:next w:val="af3"/>
    <w:link w:val="affffff4"/>
    <w:pPr>
      <w:spacing w:after="60"/>
    </w:pPr>
  </w:style>
  <w:style w:type="character" w:customStyle="1" w:styleId="affffff4">
    <w:name w:val="Заголовок записки Знак"/>
    <w:basedOn w:val="19"/>
    <w:link w:val="affffff3"/>
    <w:rPr>
      <w:sz w:val="24"/>
    </w:rPr>
  </w:style>
  <w:style w:type="paragraph" w:customStyle="1" w:styleId="18">
    <w:name w:val="Заголовок 1_ГОСТ"/>
    <w:basedOn w:val="affb"/>
    <w:link w:val="11fa"/>
    <w:pPr>
      <w:numPr>
        <w:numId w:val="19"/>
      </w:numPr>
      <w:tabs>
        <w:tab w:val="left" w:pos="567"/>
      </w:tabs>
      <w:outlineLvl w:val="0"/>
    </w:pPr>
  </w:style>
  <w:style w:type="character" w:customStyle="1" w:styleId="11fa">
    <w:name w:val="Заголовок 1_ГОСТ1"/>
    <w:basedOn w:val="1fe"/>
    <w:link w:val="18"/>
    <w:rPr>
      <w:sz w:val="28"/>
    </w:rPr>
  </w:style>
  <w:style w:type="paragraph" w:styleId="affffff5">
    <w:name w:val="table of figures"/>
    <w:basedOn w:val="af3"/>
    <w:link w:val="affffff6"/>
    <w:pPr>
      <w:tabs>
        <w:tab w:val="right" w:leader="dot" w:pos="6480"/>
      </w:tabs>
      <w:spacing w:after="240" w:line="240" w:lineRule="atLeast"/>
      <w:ind w:left="1440" w:hanging="360"/>
    </w:pPr>
    <w:rPr>
      <w:rFonts w:ascii="Arial" w:hAnsi="Arial"/>
      <w:spacing w:val="-5"/>
      <w:sz w:val="20"/>
    </w:rPr>
  </w:style>
  <w:style w:type="character" w:customStyle="1" w:styleId="affffff6">
    <w:name w:val="Перечень рисунков Знак"/>
    <w:basedOn w:val="19"/>
    <w:link w:val="affffff5"/>
    <w:rPr>
      <w:rFonts w:ascii="Arial" w:hAnsi="Arial"/>
      <w:spacing w:val="-5"/>
      <w:sz w:val="20"/>
    </w:rPr>
  </w:style>
  <w:style w:type="paragraph" w:customStyle="1" w:styleId="4444">
    <w:name w:val="4.4.4.4.ст"/>
    <w:basedOn w:val="42"/>
    <w:link w:val="44441"/>
    <w:pPr>
      <w:keepNext w:val="0"/>
      <w:widowControl w:val="0"/>
      <w:numPr>
        <w:ilvl w:val="0"/>
        <w:numId w:val="0"/>
      </w:numPr>
      <w:ind w:firstLine="822"/>
    </w:pPr>
    <w:rPr>
      <w:b w:val="0"/>
    </w:rPr>
  </w:style>
  <w:style w:type="character" w:customStyle="1" w:styleId="44441">
    <w:name w:val="4.4.4.4.ст1"/>
    <w:basedOn w:val="43"/>
    <w:link w:val="4444"/>
    <w:rPr>
      <w:b w:val="0"/>
      <w:sz w:val="24"/>
    </w:rPr>
  </w:style>
  <w:style w:type="paragraph" w:customStyle="1" w:styleId="phnormal">
    <w:name w:val="ph_normal"/>
    <w:basedOn w:val="af3"/>
    <w:link w:val="phnormal1"/>
    <w:pPr>
      <w:spacing w:line="360" w:lineRule="auto"/>
      <w:ind w:right="170" w:firstLine="720"/>
    </w:pPr>
    <w:rPr>
      <w:rFonts w:ascii="Arial" w:hAnsi="Arial"/>
    </w:rPr>
  </w:style>
  <w:style w:type="character" w:customStyle="1" w:styleId="phnormal1">
    <w:name w:val="ph_normal1"/>
    <w:basedOn w:val="19"/>
    <w:link w:val="phnormal"/>
    <w:rPr>
      <w:rFonts w:ascii="Arial" w:hAnsi="Arial"/>
      <w:sz w:val="24"/>
    </w:rPr>
  </w:style>
  <w:style w:type="paragraph" w:customStyle="1" w:styleId="WW8Num4z0">
    <w:name w:val="WW8Num4z0"/>
    <w:link w:val="WW8Num4z01"/>
  </w:style>
  <w:style w:type="character" w:customStyle="1" w:styleId="WW8Num4z01">
    <w:name w:val="WW8Num4z01"/>
    <w:link w:val="WW8Num4z0"/>
    <w:rPr>
      <w:rFonts w:ascii="Times New Roman" w:hAnsi="Times New Roman"/>
    </w:rPr>
  </w:style>
  <w:style w:type="paragraph" w:styleId="3e">
    <w:name w:val="Body Text 3"/>
    <w:basedOn w:val="af3"/>
    <w:link w:val="3f"/>
    <w:pPr>
      <w:jc w:val="left"/>
    </w:pPr>
    <w:rPr>
      <w:b/>
    </w:rPr>
  </w:style>
  <w:style w:type="character" w:customStyle="1" w:styleId="3f">
    <w:name w:val="Основной текст 3 Знак"/>
    <w:basedOn w:val="19"/>
    <w:link w:val="3e"/>
    <w:rPr>
      <w:b/>
      <w:sz w:val="24"/>
    </w:rPr>
  </w:style>
  <w:style w:type="paragraph" w:customStyle="1" w:styleId="WW8Num38z4">
    <w:name w:val="WW8Num38z4"/>
    <w:link w:val="WW8Num38z41"/>
  </w:style>
  <w:style w:type="character" w:customStyle="1" w:styleId="WW8Num38z41">
    <w:name w:val="WW8Num38z41"/>
    <w:link w:val="WW8Num38z4"/>
  </w:style>
  <w:style w:type="paragraph" w:customStyle="1" w:styleId="3f0">
    <w:name w:val="Название Знак3"/>
    <w:link w:val="31d"/>
    <w:rPr>
      <w:rFonts w:ascii="Calibri Light" w:hAnsi="Calibri Light"/>
      <w:b/>
      <w:sz w:val="32"/>
    </w:rPr>
  </w:style>
  <w:style w:type="character" w:customStyle="1" w:styleId="31d">
    <w:name w:val="Название Знак31"/>
    <w:link w:val="3f0"/>
    <w:rPr>
      <w:rFonts w:ascii="Calibri Light" w:hAnsi="Calibri Light"/>
      <w:b/>
      <w:sz w:val="32"/>
    </w:rPr>
  </w:style>
  <w:style w:type="paragraph" w:customStyle="1" w:styleId="affffff7">
    <w:name w:val="Заголовок Знак"/>
    <w:link w:val="2ff"/>
    <w:rPr>
      <w:rFonts w:ascii="Calibri Light" w:hAnsi="Calibri Light"/>
      <w:spacing w:val="-10"/>
      <w:sz w:val="56"/>
    </w:rPr>
  </w:style>
  <w:style w:type="character" w:customStyle="1" w:styleId="2ff">
    <w:name w:val="Заголовок Знак2"/>
    <w:link w:val="affffff7"/>
    <w:rPr>
      <w:rFonts w:ascii="Calibri Light" w:hAnsi="Calibri Light"/>
      <w:spacing w:val="-10"/>
      <w:sz w:val="56"/>
    </w:rPr>
  </w:style>
  <w:style w:type="paragraph" w:customStyle="1" w:styleId="pl-c">
    <w:name w:val="pl-c"/>
    <w:basedOn w:val="2f2"/>
    <w:link w:val="pl-c1"/>
  </w:style>
  <w:style w:type="character" w:customStyle="1" w:styleId="pl-c1">
    <w:name w:val="pl-c1"/>
    <w:basedOn w:val="af5"/>
    <w:link w:val="pl-c"/>
  </w:style>
  <w:style w:type="paragraph" w:styleId="HTML0">
    <w:name w:val="HTML Preformatted"/>
    <w:basedOn w:val="af3"/>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character" w:customStyle="1" w:styleId="HTML2">
    <w:name w:val="Стандартный HTML Знак"/>
    <w:basedOn w:val="19"/>
    <w:link w:val="HTML0"/>
    <w:rPr>
      <w:rFonts w:ascii="Courier New" w:hAnsi="Courier New"/>
      <w:sz w:val="20"/>
    </w:rPr>
  </w:style>
  <w:style w:type="paragraph" w:customStyle="1" w:styleId="okved">
    <w:name w:val="okved"/>
    <w:basedOn w:val="af3"/>
    <w:link w:val="okved1"/>
    <w:pPr>
      <w:spacing w:beforeAutospacing="1" w:afterAutospacing="1"/>
      <w:jc w:val="left"/>
    </w:pPr>
  </w:style>
  <w:style w:type="character" w:customStyle="1" w:styleId="okved1">
    <w:name w:val="okved1"/>
    <w:basedOn w:val="19"/>
    <w:link w:val="okved"/>
    <w:rPr>
      <w:sz w:val="24"/>
    </w:rPr>
  </w:style>
  <w:style w:type="paragraph" w:customStyle="1" w:styleId="affffff8">
    <w:name w:val="Контракт_пункты"/>
    <w:basedOn w:val="afffffb"/>
    <w:link w:val="1fffff5"/>
    <w:pPr>
      <w:tabs>
        <w:tab w:val="left" w:pos="284"/>
      </w:tabs>
      <w:spacing w:before="240" w:after="240"/>
      <w:ind w:firstLine="0"/>
      <w:jc w:val="center"/>
    </w:pPr>
    <w:rPr>
      <w:b/>
    </w:rPr>
  </w:style>
  <w:style w:type="character" w:customStyle="1" w:styleId="1fffff5">
    <w:name w:val="Контракт_пункты1"/>
    <w:basedOn w:val="1fffff"/>
    <w:link w:val="affffff8"/>
    <w:rPr>
      <w:b/>
      <w:sz w:val="28"/>
    </w:rPr>
  </w:style>
  <w:style w:type="paragraph" w:customStyle="1" w:styleId="affffff9">
    <w:name w:val="ЛЕТА_Обычный текст"/>
    <w:basedOn w:val="af3"/>
    <w:link w:val="1fffff6"/>
    <w:pPr>
      <w:tabs>
        <w:tab w:val="left" w:pos="1134"/>
      </w:tabs>
      <w:spacing w:before="120" w:after="120" w:line="360" w:lineRule="auto"/>
      <w:ind w:firstLine="709"/>
    </w:pPr>
    <w:rPr>
      <w:rFonts w:ascii="Arial" w:hAnsi="Arial"/>
    </w:rPr>
  </w:style>
  <w:style w:type="character" w:customStyle="1" w:styleId="1fffff6">
    <w:name w:val="ЛЕТА_Обычный текст1"/>
    <w:basedOn w:val="19"/>
    <w:link w:val="affffff9"/>
    <w:rPr>
      <w:rFonts w:ascii="Arial" w:hAnsi="Arial"/>
      <w:sz w:val="24"/>
    </w:rPr>
  </w:style>
  <w:style w:type="paragraph" w:customStyle="1" w:styleId="1fffff7">
    <w:name w:val="Знак примечания1"/>
    <w:link w:val="affffffa"/>
    <w:rPr>
      <w:sz w:val="16"/>
    </w:rPr>
  </w:style>
  <w:style w:type="character" w:styleId="affffffa">
    <w:name w:val="annotation reference"/>
    <w:link w:val="1fffff7"/>
    <w:rPr>
      <w:sz w:val="16"/>
    </w:rPr>
  </w:style>
  <w:style w:type="paragraph" w:customStyle="1" w:styleId="IMSNonnumbered">
    <w:name w:val="IMS Non_numbered"/>
    <w:basedOn w:val="af3"/>
    <w:link w:val="IMSNonnumbered1"/>
    <w:pPr>
      <w:numPr>
        <w:numId w:val="44"/>
      </w:numPr>
      <w:spacing w:before="40" w:after="40" w:line="288" w:lineRule="auto"/>
    </w:pPr>
    <w:rPr>
      <w:rFonts w:ascii="Arial Narrow" w:hAnsi="Arial Narrow"/>
      <w:color w:val="00000A"/>
      <w:sz w:val="22"/>
    </w:rPr>
  </w:style>
  <w:style w:type="character" w:customStyle="1" w:styleId="IMSNonnumbered1">
    <w:name w:val="IMS Non_numbered1"/>
    <w:basedOn w:val="19"/>
    <w:link w:val="IMSNonnumbered"/>
    <w:rPr>
      <w:rFonts w:ascii="Arial Narrow" w:hAnsi="Arial Narrow"/>
      <w:color w:val="00000A"/>
      <w:sz w:val="22"/>
    </w:rPr>
  </w:style>
  <w:style w:type="paragraph" w:customStyle="1" w:styleId="150">
    <w:name w:val="Схема документа Знак15"/>
    <w:link w:val="151"/>
    <w:rPr>
      <w:rFonts w:ascii="Tahoma" w:hAnsi="Tahoma"/>
      <w:sz w:val="16"/>
    </w:rPr>
  </w:style>
  <w:style w:type="character" w:customStyle="1" w:styleId="151">
    <w:name w:val="Схема документа Знак151"/>
    <w:link w:val="150"/>
    <w:rPr>
      <w:rFonts w:ascii="Tahoma" w:hAnsi="Tahoma"/>
      <w:sz w:val="16"/>
    </w:rPr>
  </w:style>
  <w:style w:type="paragraph" w:customStyle="1" w:styleId="a8">
    <w:name w:val="Список маркированный"/>
    <w:basedOn w:val="af3"/>
    <w:link w:val="1fffff8"/>
    <w:pPr>
      <w:numPr>
        <w:numId w:val="45"/>
      </w:numPr>
      <w:spacing w:before="60" w:after="120" w:line="360" w:lineRule="auto"/>
    </w:pPr>
    <w:rPr>
      <w:rFonts w:ascii="GOST" w:hAnsi="GOST"/>
    </w:rPr>
  </w:style>
  <w:style w:type="character" w:customStyle="1" w:styleId="1fffff8">
    <w:name w:val="Список маркированный1"/>
    <w:basedOn w:val="19"/>
    <w:link w:val="a8"/>
    <w:rPr>
      <w:rFonts w:ascii="GOST" w:hAnsi="GOST"/>
      <w:sz w:val="24"/>
    </w:rPr>
  </w:style>
  <w:style w:type="paragraph" w:customStyle="1" w:styleId="mw-editsection">
    <w:name w:val="mw-editsection"/>
    <w:basedOn w:val="2f2"/>
    <w:link w:val="mw-editsection1"/>
  </w:style>
  <w:style w:type="character" w:customStyle="1" w:styleId="mw-editsection1">
    <w:name w:val="mw-editsection1"/>
    <w:basedOn w:val="af5"/>
    <w:link w:val="mw-editsection"/>
  </w:style>
  <w:style w:type="paragraph" w:customStyle="1" w:styleId="SBHeading1">
    <w:name w:val="SB_Heading1"/>
    <w:basedOn w:val="SBHeading2"/>
    <w:link w:val="SBHeading11"/>
    <w:pPr>
      <w:spacing w:after="0"/>
      <w:ind w:left="810" w:hanging="810"/>
    </w:pPr>
    <w:rPr>
      <w:caps/>
    </w:rPr>
  </w:style>
  <w:style w:type="character" w:customStyle="1" w:styleId="SBHeading11">
    <w:name w:val="SB_Heading11"/>
    <w:basedOn w:val="SBHeading21"/>
    <w:link w:val="SBHeading1"/>
    <w:rPr>
      <w:b/>
      <w:caps/>
      <w:sz w:val="28"/>
    </w:rPr>
  </w:style>
  <w:style w:type="paragraph" w:customStyle="1" w:styleId="16">
    <w:name w:val="Приложение 1"/>
    <w:basedOn w:val="af3"/>
    <w:next w:val="12122"/>
    <w:link w:val="11fb"/>
    <w:pPr>
      <w:keepNext/>
      <w:keepLines/>
      <w:pageBreakBefore/>
      <w:numPr>
        <w:numId w:val="38"/>
      </w:numPr>
      <w:spacing w:before="360" w:after="320" w:line="360" w:lineRule="auto"/>
      <w:jc w:val="center"/>
      <w:outlineLvl w:val="0"/>
    </w:pPr>
    <w:rPr>
      <w:rFonts w:ascii="Times New Roman Полужирный" w:hAnsi="Times New Roman Полужирный"/>
      <w:b/>
      <w:caps/>
      <w:sz w:val="28"/>
    </w:rPr>
  </w:style>
  <w:style w:type="character" w:customStyle="1" w:styleId="11fb">
    <w:name w:val="Приложение 11"/>
    <w:basedOn w:val="19"/>
    <w:link w:val="16"/>
    <w:rPr>
      <w:rFonts w:ascii="Times New Roman Полужирный" w:hAnsi="Times New Roman Полужирный"/>
      <w:b/>
      <w:caps/>
      <w:sz w:val="28"/>
    </w:rPr>
  </w:style>
  <w:style w:type="paragraph" w:customStyle="1" w:styleId="200">
    <w:name w:val="Название Знак20"/>
    <w:link w:val="201"/>
    <w:rPr>
      <w:rFonts w:ascii="Calibri Light" w:hAnsi="Calibri Light"/>
      <w:b/>
      <w:sz w:val="32"/>
    </w:rPr>
  </w:style>
  <w:style w:type="character" w:customStyle="1" w:styleId="201">
    <w:name w:val="Название Знак201"/>
    <w:link w:val="200"/>
    <w:rPr>
      <w:rFonts w:ascii="Calibri Light" w:hAnsi="Calibri Light"/>
      <w:b/>
      <w:sz w:val="32"/>
    </w:rPr>
  </w:style>
  <w:style w:type="paragraph" w:customStyle="1" w:styleId="ConsNormal0">
    <w:name w:val="ConsNormal Знак"/>
    <w:link w:val="ConsNormal10"/>
    <w:rPr>
      <w:rFonts w:ascii="Arial" w:hAnsi="Arial"/>
    </w:rPr>
  </w:style>
  <w:style w:type="character" w:customStyle="1" w:styleId="ConsNormal10">
    <w:name w:val="ConsNormal Знак1"/>
    <w:link w:val="ConsNormal0"/>
    <w:rPr>
      <w:rFonts w:ascii="Arial" w:hAnsi="Arial"/>
    </w:rPr>
  </w:style>
  <w:style w:type="paragraph" w:customStyle="1" w:styleId="WW8Num6z0">
    <w:name w:val="WW8Num6z0"/>
    <w:link w:val="WW8Num6z01"/>
    <w:rPr>
      <w:sz w:val="28"/>
    </w:rPr>
  </w:style>
  <w:style w:type="character" w:customStyle="1" w:styleId="WW8Num6z01">
    <w:name w:val="WW8Num6z01"/>
    <w:link w:val="WW8Num6z0"/>
    <w:rPr>
      <w:color w:val="000000"/>
      <w:sz w:val="28"/>
    </w:rPr>
  </w:style>
  <w:style w:type="paragraph" w:customStyle="1" w:styleId="affffffb">
    <w:name w:val="Штамп"/>
    <w:basedOn w:val="af3"/>
    <w:link w:val="1fffff9"/>
    <w:pPr>
      <w:spacing w:before="120" w:after="120" w:line="360" w:lineRule="auto"/>
      <w:ind w:firstLine="851"/>
      <w:jc w:val="center"/>
    </w:pPr>
    <w:rPr>
      <w:rFonts w:ascii="ГОСТ тип А" w:hAnsi="ГОСТ тип А"/>
      <w:i/>
      <w:sz w:val="18"/>
    </w:rPr>
  </w:style>
  <w:style w:type="character" w:customStyle="1" w:styleId="1fffff9">
    <w:name w:val="Штамп1"/>
    <w:basedOn w:val="19"/>
    <w:link w:val="affffffb"/>
    <w:rPr>
      <w:rFonts w:ascii="ГОСТ тип А" w:hAnsi="ГОСТ тип А"/>
      <w:i/>
      <w:sz w:val="18"/>
    </w:rPr>
  </w:style>
  <w:style w:type="paragraph" w:customStyle="1" w:styleId="Level2">
    <w:name w:val="Level 2"/>
    <w:basedOn w:val="af3"/>
    <w:link w:val="Level21"/>
    <w:pPr>
      <w:keepNext/>
      <w:spacing w:before="120" w:after="120" w:line="360" w:lineRule="auto"/>
      <w:ind w:left="567"/>
      <w:outlineLvl w:val="1"/>
    </w:pPr>
    <w:rPr>
      <w:b/>
    </w:rPr>
  </w:style>
  <w:style w:type="character" w:customStyle="1" w:styleId="Level21">
    <w:name w:val="Level 21"/>
    <w:basedOn w:val="19"/>
    <w:link w:val="Level2"/>
    <w:rPr>
      <w:b/>
      <w:sz w:val="24"/>
    </w:rPr>
  </w:style>
  <w:style w:type="paragraph" w:customStyle="1" w:styleId="3f1">
    <w:name w:val="ТЗ_3 уровень_Нумерация"/>
    <w:basedOn w:val="3f2"/>
    <w:link w:val="31e"/>
  </w:style>
  <w:style w:type="character" w:customStyle="1" w:styleId="31e">
    <w:name w:val="ТЗ_3 уровень_Нумерация1"/>
    <w:basedOn w:val="31f"/>
    <w:link w:val="3f1"/>
    <w:rPr>
      <w:sz w:val="24"/>
    </w:rPr>
  </w:style>
  <w:style w:type="paragraph" w:customStyle="1" w:styleId="WW8Num28z1">
    <w:name w:val="WW8Num28z1"/>
    <w:link w:val="WW8Num28z11"/>
    <w:rPr>
      <w:rFonts w:ascii="OpenSymbol" w:hAnsi="OpenSymbol"/>
    </w:rPr>
  </w:style>
  <w:style w:type="character" w:customStyle="1" w:styleId="WW8Num28z11">
    <w:name w:val="WW8Num28z11"/>
    <w:link w:val="WW8Num28z1"/>
    <w:rPr>
      <w:rFonts w:ascii="OpenSymbol" w:hAnsi="OpenSymbol"/>
    </w:rPr>
  </w:style>
  <w:style w:type="paragraph" w:customStyle="1" w:styleId="152">
    <w:name w:val="Название Знак15"/>
    <w:link w:val="1510"/>
    <w:rPr>
      <w:rFonts w:ascii="Calibri Light" w:hAnsi="Calibri Light"/>
      <w:b/>
      <w:sz w:val="32"/>
    </w:rPr>
  </w:style>
  <w:style w:type="character" w:customStyle="1" w:styleId="1510">
    <w:name w:val="Название Знак151"/>
    <w:link w:val="152"/>
    <w:rPr>
      <w:rFonts w:ascii="Calibri Light" w:hAnsi="Calibri Light"/>
      <w:b/>
      <w:sz w:val="32"/>
    </w:rPr>
  </w:style>
  <w:style w:type="paragraph" w:customStyle="1" w:styleId="affffffc">
    <w:name w:val="Перв.Лист.Название"/>
    <w:basedOn w:val="af3"/>
    <w:link w:val="1fffffa"/>
    <w:pPr>
      <w:spacing w:before="120" w:after="120" w:line="360" w:lineRule="auto"/>
      <w:ind w:firstLine="709"/>
      <w:jc w:val="center"/>
    </w:pPr>
    <w:rPr>
      <w:rFonts w:ascii="Arial Narrow" w:hAnsi="Arial Narrow"/>
      <w:sz w:val="28"/>
    </w:rPr>
  </w:style>
  <w:style w:type="character" w:customStyle="1" w:styleId="1fffffa">
    <w:name w:val="Перв.Лист.Название1"/>
    <w:basedOn w:val="19"/>
    <w:link w:val="affffffc"/>
    <w:rPr>
      <w:rFonts w:ascii="Arial Narrow" w:hAnsi="Arial Narrow"/>
      <w:sz w:val="28"/>
    </w:rPr>
  </w:style>
  <w:style w:type="paragraph" w:customStyle="1" w:styleId="WW8Num22z6">
    <w:name w:val="WW8Num22z6"/>
    <w:link w:val="WW8Num22z61"/>
  </w:style>
  <w:style w:type="character" w:customStyle="1" w:styleId="WW8Num22z61">
    <w:name w:val="WW8Num22z61"/>
    <w:link w:val="WW8Num22z6"/>
  </w:style>
  <w:style w:type="paragraph" w:customStyle="1" w:styleId="SBHeading4">
    <w:name w:val="SB_Heading4"/>
    <w:basedOn w:val="SBHeading3"/>
    <w:link w:val="SBHeading41"/>
    <w:pPr>
      <w:ind w:left="1728" w:hanging="648"/>
    </w:pPr>
  </w:style>
  <w:style w:type="character" w:customStyle="1" w:styleId="SBHeading41">
    <w:name w:val="SB_Heading41"/>
    <w:basedOn w:val="SBHeading31"/>
    <w:link w:val="SBHeading4"/>
    <w:rPr>
      <w:b/>
      <w:i/>
      <w:sz w:val="28"/>
    </w:rPr>
  </w:style>
  <w:style w:type="paragraph" w:customStyle="1" w:styleId="1fffffb">
    <w:name w:val="Схема документа Знак1"/>
    <w:link w:val="1101"/>
    <w:rPr>
      <w:rFonts w:ascii="Tahoma" w:hAnsi="Tahoma"/>
      <w:sz w:val="16"/>
    </w:rPr>
  </w:style>
  <w:style w:type="character" w:customStyle="1" w:styleId="1101">
    <w:name w:val="Схема документа Знак110"/>
    <w:link w:val="1fffffb"/>
    <w:rPr>
      <w:rFonts w:ascii="Tahoma" w:hAnsi="Tahoma"/>
      <w:sz w:val="16"/>
    </w:rPr>
  </w:style>
  <w:style w:type="paragraph" w:customStyle="1" w:styleId="2ff0">
    <w:name w:val="Абзац списка2"/>
    <w:basedOn w:val="af3"/>
    <w:link w:val="21f0"/>
    <w:pPr>
      <w:ind w:left="720"/>
      <w:contextualSpacing/>
      <w:jc w:val="left"/>
    </w:pPr>
  </w:style>
  <w:style w:type="character" w:customStyle="1" w:styleId="21f0">
    <w:name w:val="Абзац списка21"/>
    <w:basedOn w:val="19"/>
    <w:link w:val="2ff0"/>
    <w:rPr>
      <w:sz w:val="24"/>
    </w:rPr>
  </w:style>
  <w:style w:type="paragraph" w:customStyle="1" w:styleId="Normal1">
    <w:name w:val="Normal1"/>
    <w:link w:val="Normal11"/>
    <w:pPr>
      <w:widowControl w:val="0"/>
    </w:pPr>
    <w:rPr>
      <w:sz w:val="18"/>
    </w:rPr>
  </w:style>
  <w:style w:type="character" w:customStyle="1" w:styleId="Normal11">
    <w:name w:val="Normal11"/>
    <w:link w:val="Normal1"/>
    <w:rPr>
      <w:sz w:val="18"/>
    </w:rPr>
  </w:style>
  <w:style w:type="paragraph" w:customStyle="1" w:styleId="affffffd">
    <w:name w:val="Название_подраздела"/>
    <w:basedOn w:val="af3"/>
    <w:link w:val="1fffffc"/>
    <w:pPr>
      <w:keepNext/>
      <w:spacing w:line="236" w:lineRule="atLeast"/>
      <w:ind w:firstLine="709"/>
      <w:outlineLvl w:val="2"/>
    </w:pPr>
    <w:rPr>
      <w:b/>
    </w:rPr>
  </w:style>
  <w:style w:type="character" w:customStyle="1" w:styleId="1fffffc">
    <w:name w:val="Название_подраздела1"/>
    <w:basedOn w:val="19"/>
    <w:link w:val="affffffd"/>
    <w:rPr>
      <w:b/>
      <w:sz w:val="24"/>
    </w:rPr>
  </w:style>
  <w:style w:type="paragraph" w:customStyle="1" w:styleId="28">
    <w:name w:val="_списокМ2"/>
    <w:basedOn w:val="af3"/>
    <w:link w:val="21f1"/>
    <w:pPr>
      <w:numPr>
        <w:numId w:val="46"/>
      </w:numPr>
      <w:spacing w:line="276" w:lineRule="auto"/>
    </w:pPr>
  </w:style>
  <w:style w:type="character" w:customStyle="1" w:styleId="21f1">
    <w:name w:val="_списокМ21"/>
    <w:basedOn w:val="19"/>
    <w:link w:val="28"/>
    <w:rPr>
      <w:sz w:val="24"/>
    </w:rPr>
  </w:style>
  <w:style w:type="paragraph" w:customStyle="1" w:styleId="41212">
    <w:name w:val="Абзац4ур 12пт 1.2 интервала"/>
    <w:basedOn w:val="42"/>
    <w:link w:val="412121"/>
    <w:pPr>
      <w:keepNext w:val="0"/>
      <w:keepLines/>
      <w:numPr>
        <w:ilvl w:val="0"/>
        <w:numId w:val="0"/>
      </w:numPr>
      <w:tabs>
        <w:tab w:val="left" w:pos="2127"/>
      </w:tabs>
      <w:spacing w:before="60" w:after="60" w:line="288" w:lineRule="auto"/>
      <w:ind w:firstLine="851"/>
    </w:pPr>
    <w:rPr>
      <w:rFonts w:ascii="Arial" w:hAnsi="Arial"/>
      <w:b w:val="0"/>
    </w:rPr>
  </w:style>
  <w:style w:type="character" w:customStyle="1" w:styleId="412121">
    <w:name w:val="Абзац4ур 12пт 1.2 интервала1"/>
    <w:basedOn w:val="43"/>
    <w:link w:val="41212"/>
    <w:rPr>
      <w:rFonts w:ascii="Arial" w:hAnsi="Arial"/>
      <w:b w:val="0"/>
      <w:sz w:val="24"/>
    </w:rPr>
  </w:style>
  <w:style w:type="paragraph" w:customStyle="1" w:styleId="WW8Num38z3">
    <w:name w:val="WW8Num38z3"/>
    <w:link w:val="WW8Num38z31"/>
  </w:style>
  <w:style w:type="character" w:customStyle="1" w:styleId="WW8Num38z31">
    <w:name w:val="WW8Num38z31"/>
    <w:link w:val="WW8Num38z3"/>
  </w:style>
  <w:style w:type="paragraph" w:customStyle="1" w:styleId="370">
    <w:name w:val="Основной текст 3 Знак7"/>
    <w:link w:val="371"/>
    <w:rPr>
      <w:sz w:val="16"/>
    </w:rPr>
  </w:style>
  <w:style w:type="character" w:customStyle="1" w:styleId="371">
    <w:name w:val="Основной текст 3 Знак71"/>
    <w:link w:val="370"/>
    <w:rPr>
      <w:sz w:val="16"/>
    </w:rPr>
  </w:style>
  <w:style w:type="paragraph" w:customStyle="1" w:styleId="SYSUnnumbered">
    <w:name w:val="SYS_Unnumbered"/>
    <w:link w:val="SYSUnnumbered1"/>
    <w:pPr>
      <w:numPr>
        <w:numId w:val="47"/>
      </w:numPr>
      <w:spacing w:before="60" w:line="360" w:lineRule="auto"/>
      <w:jc w:val="both"/>
    </w:pPr>
    <w:rPr>
      <w:rFonts w:ascii="Arial" w:hAnsi="Arial"/>
      <w:sz w:val="24"/>
    </w:rPr>
  </w:style>
  <w:style w:type="character" w:customStyle="1" w:styleId="SYSUnnumbered1">
    <w:name w:val="SYS_Unnumbered1"/>
    <w:link w:val="SYSUnnumbered"/>
    <w:rPr>
      <w:rFonts w:ascii="Arial" w:hAnsi="Arial"/>
      <w:sz w:val="24"/>
    </w:rPr>
  </w:style>
  <w:style w:type="paragraph" w:customStyle="1" w:styleId="222">
    <w:name w:val="Нижний колонтитул Знак222"/>
    <w:link w:val="2221"/>
    <w:rPr>
      <w:sz w:val="24"/>
    </w:rPr>
  </w:style>
  <w:style w:type="character" w:customStyle="1" w:styleId="2221">
    <w:name w:val="Нижний колонтитул Знак2221"/>
    <w:link w:val="222"/>
    <w:rPr>
      <w:sz w:val="24"/>
    </w:rPr>
  </w:style>
  <w:style w:type="paragraph" w:customStyle="1" w:styleId="WW8Num25z0">
    <w:name w:val="WW8Num25z0"/>
    <w:link w:val="WW8Num25z01"/>
    <w:rPr>
      <w:b/>
      <w:sz w:val="24"/>
    </w:rPr>
  </w:style>
  <w:style w:type="character" w:customStyle="1" w:styleId="WW8Num25z01">
    <w:name w:val="WW8Num25z01"/>
    <w:link w:val="WW8Num25z0"/>
    <w:rPr>
      <w:b/>
      <w:sz w:val="24"/>
    </w:rPr>
  </w:style>
  <w:style w:type="paragraph" w:customStyle="1" w:styleId="1fffffd">
    <w:name w:val="Нижний колонтитул Знак1"/>
    <w:link w:val="11fc"/>
    <w:rPr>
      <w:sz w:val="24"/>
    </w:rPr>
  </w:style>
  <w:style w:type="character" w:customStyle="1" w:styleId="11fc">
    <w:name w:val="Нижний колонтитул Знак11"/>
    <w:link w:val="1fffffd"/>
    <w:rPr>
      <w:rFonts w:ascii="Times New Roman" w:hAnsi="Times New Roman"/>
      <w:sz w:val="24"/>
    </w:rPr>
  </w:style>
  <w:style w:type="paragraph" w:customStyle="1" w:styleId="WW8Num35z1">
    <w:name w:val="WW8Num35z1"/>
    <w:link w:val="WW8Num35z11"/>
    <w:rPr>
      <w:rFonts w:ascii="OpenSymbol" w:hAnsi="OpenSymbol"/>
    </w:rPr>
  </w:style>
  <w:style w:type="character" w:customStyle="1" w:styleId="WW8Num35z11">
    <w:name w:val="WW8Num35z11"/>
    <w:link w:val="WW8Num35z1"/>
    <w:rPr>
      <w:rFonts w:ascii="OpenSymbol" w:hAnsi="OpenSymbol"/>
    </w:rPr>
  </w:style>
  <w:style w:type="paragraph" w:customStyle="1" w:styleId="WW-Absatz-Standardschriftart111">
    <w:name w:val="WW-Absatz-Standardschriftart111"/>
    <w:link w:val="WW-Absatz-Standardschriftart1112"/>
  </w:style>
  <w:style w:type="character" w:customStyle="1" w:styleId="WW-Absatz-Standardschriftart1112">
    <w:name w:val="WW-Absatz-Standardschriftart1112"/>
    <w:link w:val="WW-Absatz-Standardschriftart111"/>
  </w:style>
  <w:style w:type="paragraph" w:customStyle="1" w:styleId="affffffe">
    <w:name w:val="Колонтитулы"/>
    <w:basedOn w:val="aff"/>
    <w:link w:val="1fffffe"/>
    <w:pPr>
      <w:spacing w:before="0" w:line="240" w:lineRule="auto"/>
      <w:ind w:left="0" w:firstLine="0"/>
    </w:pPr>
  </w:style>
  <w:style w:type="character" w:customStyle="1" w:styleId="1fffffe">
    <w:name w:val="Колонтитулы1"/>
    <w:basedOn w:val="1f0"/>
    <w:link w:val="affffffe"/>
    <w:rPr>
      <w:rFonts w:ascii="Arial Narrow" w:hAnsi="Arial Narrow"/>
      <w:sz w:val="16"/>
    </w:rPr>
  </w:style>
  <w:style w:type="paragraph" w:customStyle="1" w:styleId="WW8Num34z8">
    <w:name w:val="WW8Num34z8"/>
    <w:link w:val="WW8Num34z81"/>
  </w:style>
  <w:style w:type="character" w:customStyle="1" w:styleId="WW8Num34z81">
    <w:name w:val="WW8Num34z81"/>
    <w:link w:val="WW8Num34z8"/>
  </w:style>
  <w:style w:type="paragraph" w:customStyle="1" w:styleId="1ffffff">
    <w:name w:val="Основной текст_1"/>
    <w:link w:val="11fd"/>
    <w:rPr>
      <w:sz w:val="26"/>
      <w:highlight w:val="white"/>
    </w:rPr>
  </w:style>
  <w:style w:type="character" w:customStyle="1" w:styleId="11fd">
    <w:name w:val="Основной текст_11"/>
    <w:link w:val="1ffffff"/>
    <w:rPr>
      <w:sz w:val="26"/>
      <w:highlight w:val="white"/>
    </w:rPr>
  </w:style>
  <w:style w:type="paragraph" w:customStyle="1" w:styleId="afffffff">
    <w:name w:val="ЗАГОЛОВОК ПРИЛОЖЕНИЯ"/>
    <w:basedOn w:val="17"/>
    <w:next w:val="af3"/>
    <w:link w:val="1ffffff0"/>
    <w:pPr>
      <w:numPr>
        <w:numId w:val="0"/>
      </w:numPr>
      <w:jc w:val="center"/>
    </w:pPr>
    <w:rPr>
      <w:caps w:val="0"/>
    </w:rPr>
  </w:style>
  <w:style w:type="character" w:customStyle="1" w:styleId="1ffffff0">
    <w:name w:val="ЗАГОЛОВОК ПРИЛОЖЕНИЯ1"/>
    <w:basedOn w:val="1b"/>
    <w:link w:val="afffffff"/>
    <w:rPr>
      <w:rFonts w:ascii="Times New Roman" w:hAnsi="Times New Roman"/>
      <w:b/>
      <w:caps w:val="0"/>
      <w:sz w:val="28"/>
    </w:rPr>
  </w:style>
  <w:style w:type="paragraph" w:customStyle="1" w:styleId="412120">
    <w:name w:val="Абзац4урП 12пт 1.2 интервала"/>
    <w:basedOn w:val="41"/>
    <w:link w:val="4121210"/>
    <w:pPr>
      <w:tabs>
        <w:tab w:val="left" w:pos="2127"/>
      </w:tabs>
      <w:spacing w:before="60" w:after="60" w:line="288" w:lineRule="auto"/>
      <w:ind w:left="0" w:firstLine="851"/>
    </w:pPr>
    <w:rPr>
      <w:b w:val="0"/>
      <w:sz w:val="24"/>
    </w:rPr>
  </w:style>
  <w:style w:type="character" w:customStyle="1" w:styleId="4121210">
    <w:name w:val="Абзац4урП 12пт 1.2 интервала1"/>
    <w:basedOn w:val="416"/>
    <w:link w:val="412120"/>
    <w:rPr>
      <w:b w:val="0"/>
      <w:sz w:val="24"/>
    </w:rPr>
  </w:style>
  <w:style w:type="paragraph" w:customStyle="1" w:styleId="1ffffff1">
    <w:name w:val="Заголовок записки Знак1"/>
    <w:link w:val="11fe"/>
    <w:rPr>
      <w:sz w:val="24"/>
    </w:rPr>
  </w:style>
  <w:style w:type="character" w:customStyle="1" w:styleId="11fe">
    <w:name w:val="Заголовок записки Знак11"/>
    <w:link w:val="1ffffff1"/>
    <w:rPr>
      <w:sz w:val="24"/>
    </w:rPr>
  </w:style>
  <w:style w:type="paragraph" w:customStyle="1" w:styleId="StGen0">
    <w:name w:val="StGen0"/>
    <w:link w:val="StGen1"/>
    <w:semiHidden/>
    <w:unhideWhenUsed/>
    <w:rPr>
      <w:sz w:val="24"/>
    </w:rPr>
  </w:style>
  <w:style w:type="character" w:customStyle="1" w:styleId="StGen1">
    <w:name w:val="StGen1"/>
    <w:link w:val="StGen0"/>
    <w:semiHidden/>
    <w:unhideWhenUsed/>
    <w:rPr>
      <w:sz w:val="24"/>
    </w:rPr>
  </w:style>
  <w:style w:type="paragraph" w:customStyle="1" w:styleId="31">
    <w:name w:val="ПрилА3"/>
    <w:basedOn w:val="af3"/>
    <w:link w:val="31f0"/>
    <w:pPr>
      <w:widowControl w:val="0"/>
      <w:numPr>
        <w:ilvl w:val="2"/>
        <w:numId w:val="48"/>
      </w:numPr>
      <w:tabs>
        <w:tab w:val="clear" w:pos="2160"/>
        <w:tab w:val="left" w:pos="1800"/>
      </w:tabs>
      <w:spacing w:line="360" w:lineRule="auto"/>
      <w:ind w:left="720" w:firstLine="0"/>
      <w:outlineLvl w:val="2"/>
    </w:pPr>
    <w:rPr>
      <w:rFonts w:ascii="Arial" w:hAnsi="Arial"/>
      <w:b/>
    </w:rPr>
  </w:style>
  <w:style w:type="character" w:customStyle="1" w:styleId="31f0">
    <w:name w:val="ПрилА31"/>
    <w:basedOn w:val="19"/>
    <w:link w:val="31"/>
    <w:rPr>
      <w:rFonts w:ascii="Arial" w:hAnsi="Arial"/>
      <w:b/>
      <w:sz w:val="24"/>
    </w:rPr>
  </w:style>
  <w:style w:type="paragraph" w:customStyle="1" w:styleId="afffffff0">
    <w:name w:val="Текст основной"/>
    <w:basedOn w:val="heading1normal"/>
    <w:link w:val="1ffffff2"/>
    <w:pPr>
      <w:spacing w:line="240" w:lineRule="auto"/>
    </w:pPr>
    <w:rPr>
      <w:sz w:val="24"/>
    </w:rPr>
  </w:style>
  <w:style w:type="character" w:customStyle="1" w:styleId="1ffffff2">
    <w:name w:val="Текст основной1"/>
    <w:basedOn w:val="heading1normal1"/>
    <w:link w:val="afffffff0"/>
    <w:rPr>
      <w:sz w:val="24"/>
    </w:rPr>
  </w:style>
  <w:style w:type="paragraph" w:customStyle="1" w:styleId="WW8Num26z3">
    <w:name w:val="WW8Num26z3"/>
    <w:link w:val="WW8Num26z31"/>
  </w:style>
  <w:style w:type="character" w:customStyle="1" w:styleId="WW8Num26z31">
    <w:name w:val="WW8Num26z31"/>
    <w:link w:val="WW8Num26z3"/>
  </w:style>
  <w:style w:type="paragraph" w:customStyle="1" w:styleId="mw-editsection-divider">
    <w:name w:val="mw-editsection-divider"/>
    <w:basedOn w:val="2f2"/>
    <w:link w:val="mw-editsection-divider1"/>
  </w:style>
  <w:style w:type="character" w:customStyle="1" w:styleId="mw-editsection-divider1">
    <w:name w:val="mw-editsection-divider1"/>
    <w:basedOn w:val="af5"/>
    <w:link w:val="mw-editsection-divider"/>
  </w:style>
  <w:style w:type="paragraph" w:customStyle="1" w:styleId="14122">
    <w:name w:val="Абзац 14пт 1.2 интервала"/>
    <w:basedOn w:val="af3"/>
    <w:link w:val="141211"/>
    <w:pPr>
      <w:keepLines/>
      <w:spacing w:before="60" w:after="60" w:line="288" w:lineRule="auto"/>
      <w:ind w:firstLine="851"/>
    </w:pPr>
    <w:rPr>
      <w:sz w:val="28"/>
    </w:rPr>
  </w:style>
  <w:style w:type="character" w:customStyle="1" w:styleId="141211">
    <w:name w:val="Абзац 14пт 1.2 интервала1"/>
    <w:basedOn w:val="19"/>
    <w:link w:val="14122"/>
    <w:rPr>
      <w:sz w:val="28"/>
    </w:rPr>
  </w:style>
  <w:style w:type="paragraph" w:customStyle="1" w:styleId="2200">
    <w:name w:val="Нижний колонтитул Знак220"/>
    <w:link w:val="2201"/>
    <w:rPr>
      <w:sz w:val="24"/>
    </w:rPr>
  </w:style>
  <w:style w:type="character" w:customStyle="1" w:styleId="2201">
    <w:name w:val="Нижний колонтитул Знак2201"/>
    <w:link w:val="2200"/>
    <w:rPr>
      <w:sz w:val="24"/>
    </w:rPr>
  </w:style>
  <w:style w:type="paragraph" w:customStyle="1" w:styleId="1ffffff3">
    <w:name w:val="Абзац списка1"/>
    <w:basedOn w:val="af3"/>
    <w:link w:val="129"/>
    <w:pPr>
      <w:spacing w:after="200" w:line="276" w:lineRule="auto"/>
      <w:ind w:left="720"/>
      <w:jc w:val="left"/>
    </w:pPr>
    <w:rPr>
      <w:rFonts w:ascii="Calibri" w:hAnsi="Calibri"/>
      <w:sz w:val="22"/>
    </w:rPr>
  </w:style>
  <w:style w:type="character" w:customStyle="1" w:styleId="129">
    <w:name w:val="Абзац списка12"/>
    <w:basedOn w:val="19"/>
    <w:link w:val="1ffffff3"/>
    <w:rPr>
      <w:rFonts w:ascii="Calibri" w:hAnsi="Calibri"/>
      <w:sz w:val="22"/>
    </w:rPr>
  </w:style>
  <w:style w:type="paragraph" w:customStyle="1" w:styleId="-2">
    <w:name w:val="ЕСКД - список марка 2"/>
    <w:basedOn w:val="af3"/>
    <w:link w:val="-210"/>
    <w:pPr>
      <w:keepLines/>
      <w:numPr>
        <w:ilvl w:val="1"/>
        <w:numId w:val="49"/>
      </w:numPr>
      <w:contextualSpacing/>
    </w:pPr>
  </w:style>
  <w:style w:type="character" w:customStyle="1" w:styleId="-210">
    <w:name w:val="ЕСКД - список марка 21"/>
    <w:basedOn w:val="19"/>
    <w:link w:val="-2"/>
    <w:rPr>
      <w:sz w:val="24"/>
    </w:rPr>
  </w:style>
  <w:style w:type="paragraph" w:styleId="afffffff1">
    <w:name w:val="E-mail Signature"/>
    <w:basedOn w:val="af3"/>
    <w:link w:val="afffffff2"/>
  </w:style>
  <w:style w:type="character" w:customStyle="1" w:styleId="afffffff2">
    <w:name w:val="Электронная подпись Знак"/>
    <w:basedOn w:val="19"/>
    <w:link w:val="afffffff1"/>
    <w:rPr>
      <w:sz w:val="24"/>
    </w:rPr>
  </w:style>
  <w:style w:type="paragraph" w:customStyle="1" w:styleId="HTML10">
    <w:name w:val="Цитата HTML1"/>
    <w:link w:val="HTML3"/>
    <w:rPr>
      <w:i/>
    </w:rPr>
  </w:style>
  <w:style w:type="character" w:styleId="HTML3">
    <w:name w:val="HTML Cite"/>
    <w:link w:val="HTML10"/>
    <w:rPr>
      <w:i/>
    </w:rPr>
  </w:style>
  <w:style w:type="paragraph" w:customStyle="1" w:styleId="182">
    <w:name w:val="Схема документа Знак18"/>
    <w:link w:val="1810"/>
    <w:rPr>
      <w:rFonts w:ascii="Tahoma" w:hAnsi="Tahoma"/>
      <w:sz w:val="16"/>
    </w:rPr>
  </w:style>
  <w:style w:type="character" w:customStyle="1" w:styleId="1810">
    <w:name w:val="Схема документа Знак181"/>
    <w:link w:val="182"/>
    <w:rPr>
      <w:rFonts w:ascii="Tahoma" w:hAnsi="Tahoma"/>
      <w:sz w:val="16"/>
    </w:rPr>
  </w:style>
  <w:style w:type="paragraph" w:customStyle="1" w:styleId="afffffff3">
    <w:name w:val="Название таблиц"/>
    <w:basedOn w:val="affb"/>
    <w:link w:val="1ffffff4"/>
    <w:pPr>
      <w:spacing w:line="240" w:lineRule="auto"/>
      <w:ind w:left="0" w:firstLine="0"/>
    </w:pPr>
  </w:style>
  <w:style w:type="character" w:customStyle="1" w:styleId="1ffffff4">
    <w:name w:val="Название таблиц1"/>
    <w:basedOn w:val="1fe"/>
    <w:link w:val="afffffff3"/>
    <w:rPr>
      <w:sz w:val="28"/>
    </w:rPr>
  </w:style>
  <w:style w:type="paragraph" w:customStyle="1" w:styleId="afffffff4">
    <w:name w:val="Нормальный с отступом"/>
    <w:basedOn w:val="af3"/>
    <w:link w:val="1ffffff5"/>
    <w:pPr>
      <w:spacing w:line="360" w:lineRule="auto"/>
      <w:ind w:firstLine="567"/>
    </w:pPr>
  </w:style>
  <w:style w:type="character" w:customStyle="1" w:styleId="1ffffff5">
    <w:name w:val="Нормальный с отступом1"/>
    <w:basedOn w:val="19"/>
    <w:link w:val="afffffff4"/>
    <w:rPr>
      <w:sz w:val="24"/>
    </w:rPr>
  </w:style>
  <w:style w:type="paragraph" w:customStyle="1" w:styleId="afffffff5">
    <w:name w:val="Марк обычный"/>
    <w:basedOn w:val="afff3"/>
    <w:link w:val="1ffffff6"/>
    <w:pPr>
      <w:spacing w:after="120" w:line="264" w:lineRule="auto"/>
      <w:contextualSpacing/>
    </w:pPr>
    <w:rPr>
      <w:rFonts w:ascii="Calibri Light" w:hAnsi="Calibri Light"/>
      <w:highlight w:val="white"/>
    </w:rPr>
  </w:style>
  <w:style w:type="character" w:customStyle="1" w:styleId="1ffffff6">
    <w:name w:val="Марк обычный1"/>
    <w:basedOn w:val="afe"/>
    <w:link w:val="afffffff5"/>
    <w:rPr>
      <w:rFonts w:ascii="Calibri Light" w:hAnsi="Calibri Light"/>
      <w:color w:val="000000"/>
      <w:sz w:val="24"/>
      <w:highlight w:val="white"/>
    </w:rPr>
  </w:style>
  <w:style w:type="paragraph" w:customStyle="1" w:styleId="1250">
    <w:name w:val="Стиль По ширине Первая строка:  125 см"/>
    <w:basedOn w:val="af3"/>
    <w:link w:val="1251"/>
    <w:pPr>
      <w:ind w:firstLine="709"/>
    </w:pPr>
  </w:style>
  <w:style w:type="character" w:customStyle="1" w:styleId="1251">
    <w:name w:val="Стиль По ширине Первая строка:  125 см1"/>
    <w:basedOn w:val="19"/>
    <w:link w:val="1250"/>
    <w:rPr>
      <w:sz w:val="24"/>
    </w:rPr>
  </w:style>
  <w:style w:type="paragraph" w:customStyle="1" w:styleId="ac">
    <w:name w:val="Маркир. список"/>
    <w:basedOn w:val="af4"/>
    <w:link w:val="1ffffff7"/>
    <w:pPr>
      <w:numPr>
        <w:numId w:val="50"/>
      </w:numPr>
      <w:tabs>
        <w:tab w:val="clear" w:pos="1428"/>
        <w:tab w:val="left" w:pos="1440"/>
      </w:tabs>
      <w:ind w:left="1440" w:firstLine="0"/>
    </w:pPr>
  </w:style>
  <w:style w:type="character" w:customStyle="1" w:styleId="1ffffff7">
    <w:name w:val="Маркир. список1"/>
    <w:basedOn w:val="afffff"/>
    <w:link w:val="ac"/>
    <w:rPr>
      <w:sz w:val="24"/>
    </w:rPr>
  </w:style>
  <w:style w:type="paragraph" w:customStyle="1" w:styleId="afffffff6">
    <w:name w:val="ВедКоммент"/>
    <w:basedOn w:val="af3"/>
    <w:link w:val="1ffffff8"/>
    <w:pPr>
      <w:jc w:val="center"/>
    </w:pPr>
    <w:rPr>
      <w:color w:val="800000"/>
    </w:rPr>
  </w:style>
  <w:style w:type="character" w:customStyle="1" w:styleId="1ffffff8">
    <w:name w:val="ВедКоммент1"/>
    <w:basedOn w:val="19"/>
    <w:link w:val="afffffff6"/>
    <w:rPr>
      <w:color w:val="800000"/>
      <w:sz w:val="24"/>
    </w:rPr>
  </w:style>
  <w:style w:type="paragraph" w:customStyle="1" w:styleId="225">
    <w:name w:val="Название Знак22"/>
    <w:link w:val="2210"/>
    <w:rPr>
      <w:rFonts w:ascii="Calibri Light" w:hAnsi="Calibri Light"/>
      <w:b/>
      <w:sz w:val="32"/>
    </w:rPr>
  </w:style>
  <w:style w:type="character" w:customStyle="1" w:styleId="2210">
    <w:name w:val="Название Знак221"/>
    <w:link w:val="225"/>
    <w:rPr>
      <w:rFonts w:ascii="Calibri Light" w:hAnsi="Calibri Light"/>
      <w:b/>
      <w:sz w:val="32"/>
    </w:rPr>
  </w:style>
  <w:style w:type="paragraph" w:customStyle="1" w:styleId="137">
    <w:name w:val="Боковик_13"/>
    <w:basedOn w:val="af3"/>
    <w:link w:val="1314"/>
    <w:pPr>
      <w:widowControl w:val="0"/>
      <w:ind w:left="57"/>
    </w:pPr>
    <w:rPr>
      <w:sz w:val="26"/>
    </w:rPr>
  </w:style>
  <w:style w:type="character" w:customStyle="1" w:styleId="1314">
    <w:name w:val="Боковик_131"/>
    <w:basedOn w:val="19"/>
    <w:link w:val="137"/>
    <w:rPr>
      <w:sz w:val="26"/>
    </w:rPr>
  </w:style>
  <w:style w:type="paragraph" w:customStyle="1" w:styleId="WW8Num22z3">
    <w:name w:val="WW8Num22z3"/>
    <w:link w:val="WW8Num22z31"/>
  </w:style>
  <w:style w:type="character" w:customStyle="1" w:styleId="WW8Num22z31">
    <w:name w:val="WW8Num22z31"/>
    <w:link w:val="WW8Num22z3"/>
  </w:style>
  <w:style w:type="paragraph" w:customStyle="1" w:styleId="WW8Num34z2">
    <w:name w:val="WW8Num34z2"/>
    <w:link w:val="WW8Num34z21"/>
  </w:style>
  <w:style w:type="character" w:customStyle="1" w:styleId="WW8Num34z21">
    <w:name w:val="WW8Num34z21"/>
    <w:link w:val="WW8Num34z2"/>
  </w:style>
  <w:style w:type="paragraph" w:customStyle="1" w:styleId="afffffff7">
    <w:name w:val="Подпункт"/>
    <w:basedOn w:val="34"/>
    <w:link w:val="1ffffff9"/>
    <w:pPr>
      <w:keepNext w:val="0"/>
      <w:numPr>
        <w:ilvl w:val="0"/>
        <w:numId w:val="0"/>
      </w:numPr>
      <w:tabs>
        <w:tab w:val="left" w:pos="2836"/>
      </w:tabs>
      <w:spacing w:before="0" w:after="0"/>
      <w:ind w:left="2836" w:hanging="1701"/>
      <w:outlineLvl w:val="8"/>
    </w:pPr>
    <w:rPr>
      <w:b w:val="0"/>
      <w:sz w:val="28"/>
    </w:rPr>
  </w:style>
  <w:style w:type="character" w:customStyle="1" w:styleId="1ffffff9">
    <w:name w:val="Подпункт1"/>
    <w:basedOn w:val="36"/>
    <w:link w:val="afffffff7"/>
    <w:rPr>
      <w:b w:val="0"/>
      <w:sz w:val="28"/>
    </w:rPr>
  </w:style>
  <w:style w:type="paragraph" w:customStyle="1" w:styleId="Heading7Char">
    <w:name w:val="Heading 7 Char"/>
    <w:link w:val="Heading7Char1"/>
    <w:rPr>
      <w:rFonts w:ascii="Arial" w:hAnsi="Arial"/>
      <w:b/>
      <w:i/>
      <w:sz w:val="22"/>
    </w:rPr>
  </w:style>
  <w:style w:type="character" w:customStyle="1" w:styleId="Heading7Char1">
    <w:name w:val="Heading 7 Char1"/>
    <w:link w:val="Heading7Char"/>
    <w:rPr>
      <w:rFonts w:ascii="Arial" w:hAnsi="Arial"/>
      <w:b/>
      <w:i/>
      <w:sz w:val="22"/>
    </w:rPr>
  </w:style>
  <w:style w:type="paragraph" w:customStyle="1" w:styleId="afffffff8">
    <w:name w:val="Центровка"/>
    <w:basedOn w:val="af3"/>
    <w:link w:val="1ffffffa"/>
    <w:pPr>
      <w:jc w:val="center"/>
    </w:pPr>
    <w:rPr>
      <w:sz w:val="28"/>
    </w:rPr>
  </w:style>
  <w:style w:type="character" w:customStyle="1" w:styleId="1ffffffa">
    <w:name w:val="Центровка1"/>
    <w:basedOn w:val="19"/>
    <w:link w:val="afffffff8"/>
    <w:rPr>
      <w:sz w:val="28"/>
    </w:rPr>
  </w:style>
  <w:style w:type="character" w:customStyle="1" w:styleId="54">
    <w:name w:val="Заголовок 5 Знак"/>
    <w:basedOn w:val="19"/>
    <w:link w:val="52"/>
    <w:uiPriority w:val="9"/>
    <w:rPr>
      <w:rFonts w:ascii="Arial" w:hAnsi="Arial"/>
      <w:b/>
      <w:sz w:val="22"/>
    </w:rPr>
  </w:style>
  <w:style w:type="paragraph" w:customStyle="1" w:styleId="afffffff9">
    <w:name w:val="Маркеры списка"/>
    <w:link w:val="1ffffffb"/>
    <w:rPr>
      <w:rFonts w:ascii="OpenSymbol" w:hAnsi="OpenSymbol"/>
    </w:rPr>
  </w:style>
  <w:style w:type="character" w:customStyle="1" w:styleId="1ffffffb">
    <w:name w:val="Маркеры списка1"/>
    <w:link w:val="afffffff9"/>
    <w:rPr>
      <w:rFonts w:ascii="OpenSymbol" w:hAnsi="OpenSymbol"/>
    </w:rPr>
  </w:style>
  <w:style w:type="paragraph" w:customStyle="1" w:styleId="WW8Num10z3">
    <w:name w:val="WW8Num10z3"/>
    <w:link w:val="WW8Num10z31"/>
    <w:rPr>
      <w:rFonts w:ascii="Symbol" w:hAnsi="Symbol"/>
    </w:rPr>
  </w:style>
  <w:style w:type="character" w:customStyle="1" w:styleId="WW8Num10z31">
    <w:name w:val="WW8Num10z31"/>
    <w:link w:val="WW8Num10z3"/>
    <w:rPr>
      <w:rFonts w:ascii="Symbol" w:hAnsi="Symbol"/>
    </w:rPr>
  </w:style>
  <w:style w:type="paragraph" w:customStyle="1" w:styleId="1ffffffc">
    <w:name w:val="1й нумерованный"/>
    <w:basedOn w:val="afffffffa"/>
    <w:link w:val="11ff"/>
    <w:pPr>
      <w:tabs>
        <w:tab w:val="left" w:pos="1134"/>
      </w:tabs>
      <w:ind w:firstLine="0"/>
    </w:pPr>
  </w:style>
  <w:style w:type="character" w:customStyle="1" w:styleId="11ff">
    <w:name w:val="1й нумерованный1"/>
    <w:basedOn w:val="1ffffffd"/>
    <w:link w:val="1ffffffc"/>
    <w:rPr>
      <w:sz w:val="24"/>
    </w:rPr>
  </w:style>
  <w:style w:type="paragraph" w:customStyle="1" w:styleId="1ffffffe">
    <w:name w:val="Просмотренная гиперссылка1"/>
    <w:link w:val="afffffffb"/>
    <w:rPr>
      <w:color w:val="800080"/>
      <w:u w:val="single"/>
    </w:rPr>
  </w:style>
  <w:style w:type="character" w:styleId="afffffffb">
    <w:name w:val="FollowedHyperlink"/>
    <w:link w:val="1ffffffe"/>
    <w:rPr>
      <w:color w:val="800080"/>
      <w:u w:val="single"/>
    </w:rPr>
  </w:style>
  <w:style w:type="paragraph" w:customStyle="1" w:styleId="af2">
    <w:name w:val="маркированный список РП"/>
    <w:basedOn w:val="affff9"/>
    <w:link w:val="1fffffff"/>
    <w:pPr>
      <w:numPr>
        <w:numId w:val="51"/>
      </w:numPr>
      <w:tabs>
        <w:tab w:val="left" w:pos="2268"/>
      </w:tabs>
      <w:ind w:left="432" w:hanging="432"/>
    </w:pPr>
  </w:style>
  <w:style w:type="character" w:customStyle="1" w:styleId="1fffffff">
    <w:name w:val="маркированный список РП1"/>
    <w:basedOn w:val="affffa"/>
    <w:link w:val="af2"/>
    <w:rPr>
      <w:sz w:val="24"/>
    </w:rPr>
  </w:style>
  <w:style w:type="paragraph" w:customStyle="1" w:styleId="37">
    <w:name w:val="Заголовок 3 (РИ)"/>
    <w:basedOn w:val="2ff1"/>
    <w:link w:val="314"/>
    <w:pPr>
      <w:outlineLvl w:val="2"/>
    </w:pPr>
  </w:style>
  <w:style w:type="character" w:customStyle="1" w:styleId="314">
    <w:name w:val="Заголовок 3 (РИ)1"/>
    <w:basedOn w:val="21f2"/>
    <w:link w:val="37"/>
    <w:rPr>
      <w:rFonts w:ascii="Arial Narrow" w:hAnsi="Arial Narrow"/>
      <w:b/>
      <w:sz w:val="28"/>
    </w:rPr>
  </w:style>
  <w:style w:type="paragraph" w:customStyle="1" w:styleId="ConsPlusNonformat">
    <w:name w:val="ConsPlusNonformat"/>
    <w:link w:val="ConsPlusNonformat1"/>
    <w:rPr>
      <w:rFonts w:ascii="Courier New" w:hAnsi="Courier New"/>
    </w:rPr>
  </w:style>
  <w:style w:type="character" w:customStyle="1" w:styleId="ConsPlusNonformat1">
    <w:name w:val="ConsPlusNonformat1"/>
    <w:link w:val="ConsPlusNonformat"/>
    <w:rPr>
      <w:rFonts w:ascii="Courier New" w:hAnsi="Courier New"/>
    </w:rPr>
  </w:style>
  <w:style w:type="paragraph" w:customStyle="1" w:styleId="21f3">
    <w:name w:val="Основной текст с отступом 21"/>
    <w:basedOn w:val="af3"/>
    <w:link w:val="2115"/>
    <w:pPr>
      <w:widowControl w:val="0"/>
      <w:ind w:firstLine="720"/>
    </w:pPr>
  </w:style>
  <w:style w:type="character" w:customStyle="1" w:styleId="2115">
    <w:name w:val="Основной текст с отступом 211"/>
    <w:basedOn w:val="19"/>
    <w:link w:val="21f3"/>
    <w:rPr>
      <w:sz w:val="24"/>
    </w:rPr>
  </w:style>
  <w:style w:type="paragraph" w:customStyle="1" w:styleId="a7">
    <w:name w:val="Краткий обратный адрес"/>
    <w:basedOn w:val="af3"/>
    <w:link w:val="1fffffff0"/>
    <w:pPr>
      <w:numPr>
        <w:ilvl w:val="8"/>
        <w:numId w:val="36"/>
      </w:numPr>
      <w:ind w:firstLine="0"/>
      <w:jc w:val="left"/>
    </w:pPr>
  </w:style>
  <w:style w:type="character" w:customStyle="1" w:styleId="1fffffff0">
    <w:name w:val="Краткий обратный адрес1"/>
    <w:basedOn w:val="19"/>
    <w:link w:val="a7"/>
    <w:rPr>
      <w:sz w:val="24"/>
    </w:rPr>
  </w:style>
  <w:style w:type="paragraph" w:customStyle="1" w:styleId="21">
    <w:name w:val="Список 21"/>
    <w:basedOn w:val="120"/>
    <w:link w:val="2116"/>
    <w:pPr>
      <w:widowControl/>
      <w:numPr>
        <w:numId w:val="52"/>
      </w:numPr>
      <w:tabs>
        <w:tab w:val="clear" w:pos="1620"/>
        <w:tab w:val="left" w:pos="397"/>
      </w:tabs>
      <w:spacing w:line="360" w:lineRule="auto"/>
      <w:ind w:left="1440" w:firstLine="400"/>
    </w:pPr>
  </w:style>
  <w:style w:type="character" w:customStyle="1" w:styleId="2116">
    <w:name w:val="Список 211"/>
    <w:basedOn w:val="1211"/>
    <w:link w:val="21"/>
    <w:rPr>
      <w:sz w:val="22"/>
    </w:rPr>
  </w:style>
  <w:style w:type="paragraph" w:customStyle="1" w:styleId="2ff2">
    <w:name w:val="Заголовок 2 (после заголовка)"/>
    <w:basedOn w:val="2a"/>
    <w:next w:val="afff0"/>
    <w:link w:val="21f4"/>
    <w:pPr>
      <w:numPr>
        <w:ilvl w:val="0"/>
        <w:numId w:val="0"/>
      </w:numPr>
      <w:ind w:left="720" w:hanging="360"/>
      <w:jc w:val="left"/>
    </w:pPr>
  </w:style>
  <w:style w:type="character" w:customStyle="1" w:styleId="21f4">
    <w:name w:val="Заголовок 2 (после заголовка)1"/>
    <w:basedOn w:val="2c"/>
    <w:link w:val="2ff2"/>
    <w:rPr>
      <w:b/>
      <w:color w:val="000000"/>
      <w:sz w:val="24"/>
    </w:rPr>
  </w:style>
  <w:style w:type="paragraph" w:customStyle="1" w:styleId="WW-Absatz-Standardschriftart1111">
    <w:name w:val="WW-Absatz-Standardschriftart1111"/>
    <w:link w:val="WW-Absatz-Standardschriftart11111"/>
  </w:style>
  <w:style w:type="character" w:customStyle="1" w:styleId="WW-Absatz-Standardschriftart11111">
    <w:name w:val="WW-Absatz-Standardschriftart11111"/>
    <w:link w:val="WW-Absatz-Standardschriftart1111"/>
  </w:style>
  <w:style w:type="paragraph" w:customStyle="1" w:styleId="afffffffc">
    <w:name w:val="Стиль по ширине"/>
    <w:basedOn w:val="af3"/>
    <w:link w:val="1fffffff1"/>
  </w:style>
  <w:style w:type="character" w:customStyle="1" w:styleId="1fffffff1">
    <w:name w:val="Стиль по ширине1"/>
    <w:basedOn w:val="19"/>
    <w:link w:val="afffffffc"/>
    <w:rPr>
      <w:sz w:val="24"/>
    </w:rPr>
  </w:style>
  <w:style w:type="paragraph" w:customStyle="1" w:styleId="1fffffff2">
    <w:name w:val="Текст примечания Знак1"/>
    <w:link w:val="11ff0"/>
  </w:style>
  <w:style w:type="character" w:customStyle="1" w:styleId="11ff0">
    <w:name w:val="Текст примечания Знак11"/>
    <w:link w:val="1fffffff2"/>
    <w:rPr>
      <w:rFonts w:ascii="Times New Roman" w:hAnsi="Times New Roman"/>
      <w:sz w:val="20"/>
    </w:rPr>
  </w:style>
  <w:style w:type="paragraph" w:customStyle="1" w:styleId="66">
    <w:name w:val="Схема документа Знак6"/>
    <w:link w:val="613"/>
    <w:rPr>
      <w:rFonts w:ascii="Segoe UI" w:hAnsi="Segoe UI"/>
      <w:sz w:val="16"/>
    </w:rPr>
  </w:style>
  <w:style w:type="character" w:customStyle="1" w:styleId="613">
    <w:name w:val="Схема документа Знак61"/>
    <w:link w:val="66"/>
    <w:rPr>
      <w:rFonts w:ascii="Segoe UI" w:hAnsi="Segoe UI"/>
      <w:sz w:val="16"/>
    </w:rPr>
  </w:style>
  <w:style w:type="paragraph" w:styleId="affffff0">
    <w:name w:val="caption"/>
    <w:basedOn w:val="af3"/>
    <w:next w:val="af3"/>
    <w:link w:val="affffff1"/>
    <w:pPr>
      <w:keepNext/>
      <w:spacing w:before="120" w:after="120"/>
      <w:ind w:firstLine="709"/>
    </w:pPr>
  </w:style>
  <w:style w:type="character" w:customStyle="1" w:styleId="affffff1">
    <w:name w:val="Название объекта Знак"/>
    <w:basedOn w:val="19"/>
    <w:link w:val="affffff0"/>
    <w:rPr>
      <w:sz w:val="24"/>
    </w:rPr>
  </w:style>
  <w:style w:type="paragraph" w:styleId="afffffffd">
    <w:name w:val="annotation subject"/>
    <w:basedOn w:val="affff4"/>
    <w:next w:val="affff4"/>
    <w:link w:val="afffffffe"/>
    <w:rPr>
      <w:b/>
    </w:rPr>
  </w:style>
  <w:style w:type="character" w:customStyle="1" w:styleId="afffffffe">
    <w:name w:val="Тема примечания Знак"/>
    <w:basedOn w:val="affff5"/>
    <w:link w:val="afffffffd"/>
    <w:rPr>
      <w:b/>
      <w:sz w:val="20"/>
    </w:rPr>
  </w:style>
  <w:style w:type="paragraph" w:customStyle="1" w:styleId="WW8Num3z3">
    <w:name w:val="WW8Num3z3"/>
    <w:link w:val="WW8Num3z31"/>
  </w:style>
  <w:style w:type="character" w:customStyle="1" w:styleId="WW8Num3z31">
    <w:name w:val="WW8Num3z31"/>
    <w:link w:val="WW8Num3z3"/>
  </w:style>
  <w:style w:type="paragraph" w:customStyle="1" w:styleId="67">
    <w:name w:val="Знак Знак6"/>
    <w:link w:val="614"/>
    <w:rPr>
      <w:sz w:val="24"/>
    </w:rPr>
  </w:style>
  <w:style w:type="character" w:customStyle="1" w:styleId="614">
    <w:name w:val="Знак Знак61"/>
    <w:link w:val="67"/>
    <w:rPr>
      <w:sz w:val="24"/>
    </w:rPr>
  </w:style>
  <w:style w:type="paragraph" w:customStyle="1" w:styleId="2117">
    <w:name w:val="Основной текст 211"/>
    <w:basedOn w:val="af3"/>
    <w:link w:val="21110"/>
    <w:pPr>
      <w:ind w:firstLine="709"/>
    </w:pPr>
    <w:rPr>
      <w:sz w:val="28"/>
    </w:rPr>
  </w:style>
  <w:style w:type="character" w:customStyle="1" w:styleId="21110">
    <w:name w:val="Основной текст 2111"/>
    <w:basedOn w:val="19"/>
    <w:link w:val="2117"/>
    <w:rPr>
      <w:sz w:val="28"/>
    </w:rPr>
  </w:style>
  <w:style w:type="paragraph" w:customStyle="1" w:styleId="Heading9Char">
    <w:name w:val="Heading 9 Char"/>
    <w:link w:val="Heading9Char1"/>
    <w:rPr>
      <w:rFonts w:ascii="Arial" w:hAnsi="Arial"/>
      <w:i/>
      <w:sz w:val="21"/>
    </w:rPr>
  </w:style>
  <w:style w:type="character" w:customStyle="1" w:styleId="Heading9Char1">
    <w:name w:val="Heading 9 Char1"/>
    <w:link w:val="Heading9Char"/>
    <w:rPr>
      <w:rFonts w:ascii="Arial" w:hAnsi="Arial"/>
      <w:i/>
      <w:sz w:val="21"/>
    </w:rPr>
  </w:style>
  <w:style w:type="paragraph" w:customStyle="1" w:styleId="WW8Num24z3">
    <w:name w:val="WW8Num24z3"/>
    <w:link w:val="WW8Num24z31"/>
    <w:rPr>
      <w:rFonts w:ascii="Symbol" w:hAnsi="Symbol"/>
    </w:rPr>
  </w:style>
  <w:style w:type="character" w:customStyle="1" w:styleId="WW8Num24z31">
    <w:name w:val="WW8Num24z31"/>
    <w:link w:val="WW8Num24z3"/>
    <w:rPr>
      <w:rFonts w:ascii="Symbol" w:hAnsi="Symbol"/>
    </w:rPr>
  </w:style>
  <w:style w:type="paragraph" w:customStyle="1" w:styleId="-6">
    <w:name w:val="Перечисление-"/>
    <w:basedOn w:val="af3"/>
    <w:link w:val="-15"/>
    <w:pPr>
      <w:tabs>
        <w:tab w:val="left" w:pos="360"/>
      </w:tabs>
      <w:spacing w:before="40" w:after="40" w:line="360" w:lineRule="auto"/>
      <w:ind w:left="360" w:hanging="360"/>
    </w:pPr>
  </w:style>
  <w:style w:type="character" w:customStyle="1" w:styleId="-15">
    <w:name w:val="Перечисление-1"/>
    <w:basedOn w:val="19"/>
    <w:link w:val="-6"/>
    <w:rPr>
      <w:sz w:val="24"/>
    </w:rPr>
  </w:style>
  <w:style w:type="paragraph" w:customStyle="1" w:styleId="affffffff">
    <w:name w:val="! Основной текст ГОСТ"/>
    <w:basedOn w:val="af4"/>
    <w:link w:val="1fffffff3"/>
    <w:pPr>
      <w:ind w:firstLine="851"/>
    </w:pPr>
  </w:style>
  <w:style w:type="character" w:customStyle="1" w:styleId="1fffffff3">
    <w:name w:val="! Основной текст ГОСТ1"/>
    <w:basedOn w:val="afffff"/>
    <w:link w:val="affffffff"/>
    <w:rPr>
      <w:sz w:val="24"/>
    </w:rPr>
  </w:style>
  <w:style w:type="paragraph" w:customStyle="1" w:styleId="WW8Num33z7">
    <w:name w:val="WW8Num33z7"/>
    <w:link w:val="WW8Num33z71"/>
  </w:style>
  <w:style w:type="character" w:customStyle="1" w:styleId="WW8Num33z71">
    <w:name w:val="WW8Num33z71"/>
    <w:link w:val="WW8Num33z7"/>
  </w:style>
  <w:style w:type="paragraph" w:customStyle="1" w:styleId="WW8Num32z1">
    <w:name w:val="WW8Num32z1"/>
    <w:link w:val="WW8Num32z11"/>
    <w:rPr>
      <w:rFonts w:ascii="OpenSymbol" w:hAnsi="OpenSymbol"/>
    </w:rPr>
  </w:style>
  <w:style w:type="character" w:customStyle="1" w:styleId="WW8Num32z11">
    <w:name w:val="WW8Num32z11"/>
    <w:link w:val="WW8Num32z1"/>
    <w:rPr>
      <w:rFonts w:ascii="OpenSymbol" w:hAnsi="OpenSymbol"/>
    </w:rPr>
  </w:style>
  <w:style w:type="paragraph" w:customStyle="1" w:styleId="SYSTableRow">
    <w:name w:val="SYS_Table Row"/>
    <w:basedOn w:val="af3"/>
    <w:link w:val="SYSTableRow1"/>
    <w:pPr>
      <w:jc w:val="left"/>
    </w:pPr>
    <w:rPr>
      <w:rFonts w:ascii="Arial" w:hAnsi="Arial"/>
      <w:sz w:val="22"/>
    </w:rPr>
  </w:style>
  <w:style w:type="character" w:customStyle="1" w:styleId="SYSTableRow1">
    <w:name w:val="SYS_Table Row1"/>
    <w:basedOn w:val="19"/>
    <w:link w:val="SYSTableRow"/>
    <w:rPr>
      <w:rFonts w:ascii="Arial" w:hAnsi="Arial"/>
      <w:sz w:val="22"/>
    </w:rPr>
  </w:style>
  <w:style w:type="paragraph" w:customStyle="1" w:styleId="1fffffff4">
    <w:name w:val="Знак сноски1"/>
    <w:link w:val="11ff1"/>
    <w:pPr>
      <w:spacing w:line="360" w:lineRule="auto"/>
    </w:pPr>
    <w:rPr>
      <w:vertAlign w:val="superscript"/>
    </w:rPr>
  </w:style>
  <w:style w:type="character" w:customStyle="1" w:styleId="11ff1">
    <w:name w:val="Знак сноски11"/>
    <w:link w:val="1fffffff4"/>
    <w:rPr>
      <w:vertAlign w:val="superscript"/>
    </w:rPr>
  </w:style>
  <w:style w:type="paragraph" w:customStyle="1" w:styleId="A50">
    <w:name w:val="A5"/>
    <w:link w:val="A51"/>
    <w:rPr>
      <w:sz w:val="22"/>
    </w:rPr>
  </w:style>
  <w:style w:type="character" w:customStyle="1" w:styleId="A51">
    <w:name w:val="A51"/>
    <w:link w:val="A50"/>
    <w:rPr>
      <w:color w:val="000000"/>
      <w:sz w:val="22"/>
    </w:rPr>
  </w:style>
  <w:style w:type="character" w:customStyle="1" w:styleId="1b">
    <w:name w:val="Заголовок 1 Знак"/>
    <w:basedOn w:val="11c"/>
    <w:link w:val="17"/>
    <w:uiPriority w:val="9"/>
    <w:rPr>
      <w:rFonts w:ascii="Arial" w:hAnsi="Arial"/>
      <w:b/>
      <w:caps/>
      <w:sz w:val="28"/>
    </w:rPr>
  </w:style>
  <w:style w:type="paragraph" w:customStyle="1" w:styleId="affffffff0">
    <w:name w:val="Таблица"/>
    <w:basedOn w:val="affb"/>
    <w:link w:val="1fffffff5"/>
    <w:pPr>
      <w:keepLines/>
      <w:ind w:left="0" w:firstLine="0"/>
      <w:jc w:val="center"/>
    </w:pPr>
  </w:style>
  <w:style w:type="character" w:customStyle="1" w:styleId="1fffffff5">
    <w:name w:val="Таблица1"/>
    <w:basedOn w:val="1fe"/>
    <w:link w:val="affffffff0"/>
    <w:rPr>
      <w:sz w:val="28"/>
    </w:rPr>
  </w:style>
  <w:style w:type="paragraph" w:customStyle="1" w:styleId="2202">
    <w:name w:val="Подзаголовок Знак220"/>
    <w:link w:val="22010"/>
    <w:rPr>
      <w:rFonts w:ascii="Calibri Light" w:hAnsi="Calibri Light"/>
      <w:sz w:val="24"/>
    </w:rPr>
  </w:style>
  <w:style w:type="character" w:customStyle="1" w:styleId="22010">
    <w:name w:val="Подзаголовок Знак2201"/>
    <w:link w:val="2202"/>
    <w:rPr>
      <w:rFonts w:ascii="Calibri Light" w:hAnsi="Calibri Light"/>
      <w:sz w:val="24"/>
    </w:rPr>
  </w:style>
  <w:style w:type="paragraph" w:customStyle="1" w:styleId="apple-style-span">
    <w:name w:val="apple-style-span"/>
    <w:basedOn w:val="2f2"/>
    <w:link w:val="apple-style-span1"/>
  </w:style>
  <w:style w:type="character" w:customStyle="1" w:styleId="apple-style-span1">
    <w:name w:val="apple-style-span1"/>
    <w:basedOn w:val="af5"/>
    <w:link w:val="apple-style-span"/>
  </w:style>
  <w:style w:type="paragraph" w:customStyle="1" w:styleId="l">
    <w:name w:val="l Абзац"/>
    <w:link w:val="l1"/>
    <w:pPr>
      <w:spacing w:line="360" w:lineRule="auto"/>
      <w:ind w:firstLine="709"/>
      <w:jc w:val="both"/>
    </w:pPr>
    <w:rPr>
      <w:rFonts w:ascii="Arial" w:hAnsi="Arial"/>
      <w:sz w:val="24"/>
    </w:rPr>
  </w:style>
  <w:style w:type="character" w:customStyle="1" w:styleId="l1">
    <w:name w:val="l Абзац1"/>
    <w:link w:val="l"/>
    <w:rPr>
      <w:rFonts w:ascii="Arial" w:hAnsi="Arial"/>
      <w:sz w:val="24"/>
    </w:rPr>
  </w:style>
  <w:style w:type="paragraph" w:customStyle="1" w:styleId="a">
    <w:name w:val="Приложение А"/>
    <w:basedOn w:val="af3"/>
    <w:next w:val="af3"/>
    <w:link w:val="1fffffff6"/>
    <w:pPr>
      <w:pageBreakBefore/>
      <w:widowControl w:val="0"/>
      <w:numPr>
        <w:numId w:val="53"/>
      </w:numPr>
      <w:tabs>
        <w:tab w:val="clear" w:pos="360"/>
        <w:tab w:val="left" w:pos="1480"/>
      </w:tabs>
      <w:spacing w:line="360" w:lineRule="auto"/>
      <w:ind w:left="1701" w:firstLine="0"/>
      <w:jc w:val="center"/>
      <w:outlineLvl w:val="0"/>
    </w:pPr>
    <w:rPr>
      <w:rFonts w:ascii="Arial" w:hAnsi="Arial"/>
      <w:b/>
      <w:caps/>
      <w:sz w:val="32"/>
    </w:rPr>
  </w:style>
  <w:style w:type="character" w:customStyle="1" w:styleId="1fffffff6">
    <w:name w:val="Приложение А1"/>
    <w:basedOn w:val="19"/>
    <w:link w:val="a"/>
    <w:rPr>
      <w:rFonts w:ascii="Arial" w:hAnsi="Arial"/>
      <w:b/>
      <w:caps/>
      <w:sz w:val="32"/>
    </w:rPr>
  </w:style>
  <w:style w:type="paragraph" w:customStyle="1" w:styleId="211">
    <w:name w:val="Текст 2_1_1"/>
    <w:basedOn w:val="210"/>
    <w:link w:val="21111"/>
    <w:pPr>
      <w:numPr>
        <w:ilvl w:val="4"/>
        <w:numId w:val="54"/>
      </w:numPr>
      <w:ind w:left="0" w:firstLine="1440"/>
    </w:pPr>
  </w:style>
  <w:style w:type="character" w:customStyle="1" w:styleId="21111">
    <w:name w:val="Текст 2_1_11"/>
    <w:basedOn w:val="2118"/>
    <w:link w:val="211"/>
    <w:rPr>
      <w:sz w:val="24"/>
    </w:rPr>
  </w:style>
  <w:style w:type="paragraph" w:customStyle="1" w:styleId="WW8Num21z5">
    <w:name w:val="WW8Num21z5"/>
    <w:link w:val="WW8Num21z51"/>
  </w:style>
  <w:style w:type="character" w:customStyle="1" w:styleId="WW8Num21z51">
    <w:name w:val="WW8Num21z51"/>
    <w:link w:val="WW8Num21z5"/>
  </w:style>
  <w:style w:type="paragraph" w:customStyle="1" w:styleId="2100">
    <w:name w:val="Нижний колонтитул Знак210"/>
    <w:link w:val="2101"/>
    <w:rPr>
      <w:sz w:val="24"/>
    </w:rPr>
  </w:style>
  <w:style w:type="character" w:customStyle="1" w:styleId="2101">
    <w:name w:val="Нижний колонтитул Знак2101"/>
    <w:link w:val="2100"/>
    <w:rPr>
      <w:sz w:val="24"/>
    </w:rPr>
  </w:style>
  <w:style w:type="paragraph" w:customStyle="1" w:styleId="WW8Num37z6">
    <w:name w:val="WW8Num37z6"/>
    <w:link w:val="WW8Num37z61"/>
  </w:style>
  <w:style w:type="character" w:customStyle="1" w:styleId="WW8Num37z61">
    <w:name w:val="WW8Num37z61"/>
    <w:link w:val="WW8Num37z6"/>
  </w:style>
  <w:style w:type="paragraph" w:customStyle="1" w:styleId="WW8Num22z1">
    <w:name w:val="WW8Num22z1"/>
    <w:link w:val="WW8Num22z11"/>
  </w:style>
  <w:style w:type="character" w:customStyle="1" w:styleId="WW8Num22z11">
    <w:name w:val="WW8Num22z11"/>
    <w:link w:val="WW8Num22z1"/>
  </w:style>
  <w:style w:type="paragraph" w:styleId="affffffff1">
    <w:name w:val="Intense Quote"/>
    <w:basedOn w:val="af3"/>
    <w:next w:val="af3"/>
    <w:link w:val="affffffff2"/>
    <w:pPr>
      <w:ind w:left="720" w:right="720"/>
    </w:pPr>
    <w:rPr>
      <w:i/>
    </w:rPr>
  </w:style>
  <w:style w:type="character" w:customStyle="1" w:styleId="affffffff2">
    <w:name w:val="Выделенная цитата Знак"/>
    <w:basedOn w:val="19"/>
    <w:link w:val="affffffff1"/>
    <w:rPr>
      <w:i/>
      <w:sz w:val="24"/>
    </w:rPr>
  </w:style>
  <w:style w:type="paragraph" w:customStyle="1" w:styleId="affffffff3">
    <w:name w:val="Нормальный"/>
    <w:link w:val="1fffffff7"/>
    <w:pPr>
      <w:widowControl w:val="0"/>
    </w:pPr>
  </w:style>
  <w:style w:type="character" w:customStyle="1" w:styleId="1fffffff7">
    <w:name w:val="Нормальный1"/>
    <w:link w:val="affffffff3"/>
  </w:style>
  <w:style w:type="paragraph" w:customStyle="1" w:styleId="4a">
    <w:name w:val="Отступ 4 (РИ)"/>
    <w:basedOn w:val="37"/>
    <w:link w:val="417"/>
    <w:pPr>
      <w:outlineLvl w:val="3"/>
    </w:pPr>
  </w:style>
  <w:style w:type="character" w:customStyle="1" w:styleId="417">
    <w:name w:val="Отступ 4 (РИ)1"/>
    <w:basedOn w:val="314"/>
    <w:link w:val="4a"/>
    <w:rPr>
      <w:rFonts w:ascii="Arial Narrow" w:hAnsi="Arial Narrow"/>
      <w:b/>
      <w:sz w:val="28"/>
    </w:rPr>
  </w:style>
  <w:style w:type="paragraph" w:customStyle="1" w:styleId="360">
    <w:name w:val="Основной текст 3 Знак6"/>
    <w:link w:val="361"/>
    <w:rPr>
      <w:sz w:val="16"/>
    </w:rPr>
  </w:style>
  <w:style w:type="character" w:customStyle="1" w:styleId="361">
    <w:name w:val="Основной текст 3 Знак61"/>
    <w:link w:val="360"/>
    <w:rPr>
      <w:sz w:val="16"/>
    </w:rPr>
  </w:style>
  <w:style w:type="paragraph" w:customStyle="1" w:styleId="SYSFormulaNextLine">
    <w:name w:val="SYS_Formula Next Line"/>
    <w:basedOn w:val="af3"/>
    <w:next w:val="af3"/>
    <w:link w:val="SYSFormulaNextLine1"/>
    <w:pPr>
      <w:spacing w:before="60" w:line="360" w:lineRule="auto"/>
    </w:pPr>
    <w:rPr>
      <w:rFonts w:ascii="Arial" w:hAnsi="Arial"/>
    </w:rPr>
  </w:style>
  <w:style w:type="character" w:customStyle="1" w:styleId="SYSFormulaNextLine1">
    <w:name w:val="SYS_Formula Next Line1"/>
    <w:basedOn w:val="19"/>
    <w:link w:val="SYSFormulaNextLine"/>
    <w:rPr>
      <w:rFonts w:ascii="Arial" w:hAnsi="Arial"/>
      <w:sz w:val="24"/>
    </w:rPr>
  </w:style>
  <w:style w:type="paragraph" w:customStyle="1" w:styleId="WW8Num36z3">
    <w:name w:val="WW8Num36z3"/>
    <w:link w:val="WW8Num36z31"/>
  </w:style>
  <w:style w:type="character" w:customStyle="1" w:styleId="WW8Num36z31">
    <w:name w:val="WW8Num36z31"/>
    <w:link w:val="WW8Num36z3"/>
  </w:style>
  <w:style w:type="paragraph" w:customStyle="1" w:styleId="212120">
    <w:name w:val="Абзац2урП 12пт 1.2 интервала"/>
    <w:basedOn w:val="29"/>
    <w:link w:val="2121210"/>
    <w:pPr>
      <w:tabs>
        <w:tab w:val="left" w:pos="1559"/>
      </w:tabs>
      <w:spacing w:before="60" w:after="60" w:line="288" w:lineRule="auto"/>
      <w:ind w:left="0" w:firstLine="851"/>
    </w:pPr>
    <w:rPr>
      <w:b w:val="0"/>
      <w:sz w:val="24"/>
    </w:rPr>
  </w:style>
  <w:style w:type="character" w:customStyle="1" w:styleId="2121210">
    <w:name w:val="Абзац2урП 12пт 1.2 интервала1"/>
    <w:basedOn w:val="21f5"/>
    <w:link w:val="212120"/>
    <w:rPr>
      <w:b w:val="0"/>
      <w:sz w:val="24"/>
    </w:rPr>
  </w:style>
  <w:style w:type="paragraph" w:customStyle="1" w:styleId="2ff3">
    <w:name w:val="Основной текст (2)"/>
    <w:basedOn w:val="af3"/>
    <w:link w:val="21f6"/>
    <w:pPr>
      <w:widowControl w:val="0"/>
      <w:spacing w:after="420" w:line="306" w:lineRule="exact"/>
      <w:jc w:val="center"/>
    </w:pPr>
    <w:rPr>
      <w:b/>
      <w:sz w:val="28"/>
      <w:highlight w:val="white"/>
    </w:rPr>
  </w:style>
  <w:style w:type="character" w:customStyle="1" w:styleId="21f6">
    <w:name w:val="Основной текст (2)1"/>
    <w:basedOn w:val="19"/>
    <w:link w:val="2ff3"/>
    <w:rPr>
      <w:b/>
      <w:sz w:val="28"/>
      <w:highlight w:val="white"/>
    </w:rPr>
  </w:style>
  <w:style w:type="paragraph" w:customStyle="1" w:styleId="SYSTableCaption1">
    <w:name w:val="SYS_Table Caption 1"/>
    <w:basedOn w:val="af3"/>
    <w:next w:val="af3"/>
    <w:link w:val="SYSTableCaption11"/>
    <w:pPr>
      <w:spacing w:before="120" w:after="60"/>
      <w:ind w:left="142" w:right="142"/>
      <w:jc w:val="left"/>
    </w:pPr>
    <w:rPr>
      <w:rFonts w:ascii="Arial" w:hAnsi="Arial"/>
    </w:rPr>
  </w:style>
  <w:style w:type="character" w:customStyle="1" w:styleId="SYSTableCaption11">
    <w:name w:val="SYS_Table Caption 11"/>
    <w:basedOn w:val="19"/>
    <w:link w:val="SYSTableCaption1"/>
    <w:rPr>
      <w:rFonts w:ascii="Arial" w:hAnsi="Arial"/>
      <w:sz w:val="24"/>
    </w:rPr>
  </w:style>
  <w:style w:type="paragraph" w:customStyle="1" w:styleId="CommentSubject2">
    <w:name w:val="Comment Subject2"/>
    <w:basedOn w:val="af3"/>
    <w:link w:val="CommentSubject21"/>
    <w:pPr>
      <w:spacing w:before="60" w:after="120"/>
      <w:ind w:firstLine="709"/>
    </w:pPr>
    <w:rPr>
      <w:b/>
      <w:sz w:val="20"/>
    </w:rPr>
  </w:style>
  <w:style w:type="character" w:customStyle="1" w:styleId="CommentSubject21">
    <w:name w:val="Comment Subject21"/>
    <w:basedOn w:val="19"/>
    <w:link w:val="CommentSubject2"/>
    <w:rPr>
      <w:b/>
      <w:sz w:val="20"/>
    </w:rPr>
  </w:style>
  <w:style w:type="paragraph" w:customStyle="1" w:styleId="affffffff4">
    <w:name w:val="Таблица название таблицы"/>
    <w:basedOn w:val="120"/>
    <w:next w:val="120"/>
    <w:link w:val="1fffffff8"/>
    <w:pPr>
      <w:keepNext/>
      <w:widowControl/>
      <w:spacing w:line="360" w:lineRule="auto"/>
      <w:ind w:firstLine="0"/>
    </w:pPr>
    <w:rPr>
      <w:b/>
      <w:sz w:val="24"/>
    </w:rPr>
  </w:style>
  <w:style w:type="character" w:customStyle="1" w:styleId="1fffffff8">
    <w:name w:val="Таблица название таблицы1"/>
    <w:basedOn w:val="1211"/>
    <w:link w:val="affffffff4"/>
    <w:rPr>
      <w:b/>
      <w:sz w:val="24"/>
    </w:rPr>
  </w:style>
  <w:style w:type="paragraph" w:customStyle="1" w:styleId="103">
    <w:name w:val="Название Знак10"/>
    <w:link w:val="1016"/>
    <w:rPr>
      <w:rFonts w:ascii="Calibri Light" w:hAnsi="Calibri Light"/>
      <w:b/>
      <w:sz w:val="32"/>
    </w:rPr>
  </w:style>
  <w:style w:type="character" w:customStyle="1" w:styleId="1016">
    <w:name w:val="Название Знак101"/>
    <w:link w:val="103"/>
    <w:rPr>
      <w:rFonts w:ascii="Calibri Light" w:hAnsi="Calibri Light"/>
      <w:b/>
      <w:sz w:val="32"/>
    </w:rPr>
  </w:style>
  <w:style w:type="paragraph" w:customStyle="1" w:styleId="WW8Num27z6">
    <w:name w:val="WW8Num27z6"/>
    <w:link w:val="WW8Num27z61"/>
  </w:style>
  <w:style w:type="character" w:customStyle="1" w:styleId="WW8Num27z61">
    <w:name w:val="WW8Num27z61"/>
    <w:link w:val="WW8Num27z6"/>
  </w:style>
  <w:style w:type="paragraph" w:customStyle="1" w:styleId="153">
    <w:name w:val="инт1.5"/>
    <w:basedOn w:val="af3"/>
    <w:link w:val="1511"/>
    <w:pPr>
      <w:spacing w:before="120"/>
      <w:ind w:firstLine="709"/>
    </w:pPr>
  </w:style>
  <w:style w:type="character" w:customStyle="1" w:styleId="1511">
    <w:name w:val="инт1.51"/>
    <w:basedOn w:val="19"/>
    <w:link w:val="153"/>
    <w:rPr>
      <w:sz w:val="24"/>
    </w:rPr>
  </w:style>
  <w:style w:type="paragraph" w:customStyle="1" w:styleId="4b">
    <w:name w:val="Заголовок 4 без №"/>
    <w:basedOn w:val="42"/>
    <w:next w:val="12122"/>
    <w:link w:val="418"/>
    <w:pPr>
      <w:keepLines/>
      <w:numPr>
        <w:ilvl w:val="0"/>
        <w:numId w:val="0"/>
      </w:numPr>
      <w:tabs>
        <w:tab w:val="left" w:pos="2410"/>
      </w:tabs>
      <w:spacing w:before="240" w:after="200"/>
      <w:ind w:left="851"/>
    </w:pPr>
    <w:rPr>
      <w:rFonts w:ascii="Arial" w:hAnsi="Arial"/>
      <w:sz w:val="28"/>
    </w:rPr>
  </w:style>
  <w:style w:type="character" w:customStyle="1" w:styleId="418">
    <w:name w:val="Заголовок 4 без №1"/>
    <w:basedOn w:val="43"/>
    <w:link w:val="4b"/>
    <w:rPr>
      <w:rFonts w:ascii="Arial" w:hAnsi="Arial"/>
      <w:b/>
      <w:sz w:val="28"/>
    </w:rPr>
  </w:style>
  <w:style w:type="paragraph" w:customStyle="1" w:styleId="1fffffff9">
    <w:name w:val="Стиль абзаца_1_ТЗ"/>
    <w:link w:val="11ff2"/>
    <w:pPr>
      <w:ind w:left="716" w:hanging="432"/>
      <w:contextualSpacing/>
    </w:pPr>
    <w:rPr>
      <w:sz w:val="22"/>
    </w:rPr>
  </w:style>
  <w:style w:type="character" w:customStyle="1" w:styleId="11ff2">
    <w:name w:val="Стиль абзаца_1_ТЗ1"/>
    <w:link w:val="1fffffff9"/>
    <w:rPr>
      <w:sz w:val="22"/>
    </w:rPr>
  </w:style>
  <w:style w:type="paragraph" w:customStyle="1" w:styleId="12a">
    <w:name w:val="Обычный таблица 12"/>
    <w:basedOn w:val="133"/>
    <w:link w:val="121d"/>
    <w:rPr>
      <w:sz w:val="24"/>
    </w:rPr>
  </w:style>
  <w:style w:type="character" w:customStyle="1" w:styleId="121d">
    <w:name w:val="Обычный таблица 121"/>
    <w:basedOn w:val="1310"/>
    <w:link w:val="12a"/>
    <w:rPr>
      <w:color w:val="000000"/>
      <w:sz w:val="24"/>
    </w:rPr>
  </w:style>
  <w:style w:type="paragraph" w:customStyle="1" w:styleId="WW8Num34z3">
    <w:name w:val="WW8Num34z3"/>
    <w:link w:val="WW8Num34z31"/>
  </w:style>
  <w:style w:type="character" w:customStyle="1" w:styleId="WW8Num34z31">
    <w:name w:val="WW8Num34z31"/>
    <w:link w:val="WW8Num34z3"/>
  </w:style>
  <w:style w:type="paragraph" w:customStyle="1" w:styleId="1212">
    <w:name w:val="АбзацН 12пт 1.2 интервала"/>
    <w:basedOn w:val="12122"/>
    <w:link w:val="121210"/>
    <w:pPr>
      <w:numPr>
        <w:numId w:val="55"/>
      </w:numPr>
    </w:pPr>
  </w:style>
  <w:style w:type="character" w:customStyle="1" w:styleId="121210">
    <w:name w:val="АбзацН 12пт 1.2 интервала1"/>
    <w:basedOn w:val="121211"/>
    <w:link w:val="1212"/>
    <w:rPr>
      <w:sz w:val="24"/>
    </w:rPr>
  </w:style>
  <w:style w:type="paragraph" w:customStyle="1" w:styleId="Bodytext5">
    <w:name w:val="Body text (5)"/>
    <w:basedOn w:val="af3"/>
    <w:link w:val="Bodytext51"/>
    <w:pPr>
      <w:widowControl w:val="0"/>
      <w:spacing w:before="2580" w:line="643" w:lineRule="exact"/>
      <w:jc w:val="center"/>
    </w:pPr>
    <w:rPr>
      <w:b/>
      <w:sz w:val="28"/>
    </w:rPr>
  </w:style>
  <w:style w:type="character" w:customStyle="1" w:styleId="Bodytext51">
    <w:name w:val="Body text (5)1"/>
    <w:basedOn w:val="19"/>
    <w:link w:val="Bodytext5"/>
    <w:rPr>
      <w:b/>
      <w:sz w:val="28"/>
    </w:rPr>
  </w:style>
  <w:style w:type="paragraph" w:customStyle="1" w:styleId="1fffffffa">
    <w:name w:val="Название1"/>
    <w:basedOn w:val="af3"/>
    <w:next w:val="af3"/>
    <w:link w:val="11ff3"/>
    <w:pPr>
      <w:spacing w:before="240" w:after="60"/>
      <w:jc w:val="center"/>
    </w:pPr>
    <w:rPr>
      <w:rFonts w:ascii="Cambria" w:hAnsi="Cambria"/>
      <w:b/>
      <w:sz w:val="32"/>
    </w:rPr>
  </w:style>
  <w:style w:type="character" w:customStyle="1" w:styleId="11ff3">
    <w:name w:val="Название11"/>
    <w:basedOn w:val="19"/>
    <w:link w:val="1fffffffa"/>
    <w:rPr>
      <w:rFonts w:ascii="Cambria" w:hAnsi="Cambria"/>
      <w:b/>
      <w:sz w:val="32"/>
    </w:rPr>
  </w:style>
  <w:style w:type="paragraph" w:customStyle="1" w:styleId="15">
    <w:name w:val="ТЗ_1 уровень_Нумерация"/>
    <w:link w:val="11ff4"/>
    <w:pPr>
      <w:keepLines/>
      <w:numPr>
        <w:numId w:val="56"/>
      </w:numPr>
      <w:contextualSpacing/>
      <w:jc w:val="both"/>
    </w:pPr>
    <w:rPr>
      <w:sz w:val="24"/>
    </w:rPr>
  </w:style>
  <w:style w:type="character" w:customStyle="1" w:styleId="11ff4">
    <w:name w:val="ТЗ_1 уровень_Нумерация1"/>
    <w:link w:val="15"/>
    <w:rPr>
      <w:sz w:val="24"/>
    </w:rPr>
  </w:style>
  <w:style w:type="paragraph" w:customStyle="1" w:styleId="262">
    <w:name w:val="Нижний колонтитул Знак26"/>
    <w:link w:val="2610"/>
    <w:rPr>
      <w:sz w:val="24"/>
    </w:rPr>
  </w:style>
  <w:style w:type="character" w:customStyle="1" w:styleId="2610">
    <w:name w:val="Нижний колонтитул Знак261"/>
    <w:link w:val="262"/>
    <w:rPr>
      <w:sz w:val="24"/>
    </w:rPr>
  </w:style>
  <w:style w:type="paragraph" w:customStyle="1" w:styleId="affffffff5">
    <w:name w:val="Буллит"/>
    <w:basedOn w:val="af3"/>
    <w:link w:val="1fffffffb"/>
    <w:pPr>
      <w:widowControl w:val="0"/>
      <w:tabs>
        <w:tab w:val="left" w:pos="709"/>
      </w:tabs>
      <w:spacing w:line="360" w:lineRule="auto"/>
      <w:ind w:left="993"/>
      <w:contextualSpacing/>
    </w:pPr>
  </w:style>
  <w:style w:type="character" w:customStyle="1" w:styleId="1fffffffb">
    <w:name w:val="Буллит1"/>
    <w:basedOn w:val="19"/>
    <w:link w:val="affffffff5"/>
    <w:rPr>
      <w:sz w:val="24"/>
    </w:rPr>
  </w:style>
  <w:style w:type="paragraph" w:customStyle="1" w:styleId="afff5">
    <w:name w:val="Перв.Лист.Текст рамки"/>
    <w:basedOn w:val="af3"/>
    <w:link w:val="1ff5"/>
    <w:pPr>
      <w:spacing w:before="60" w:after="120" w:line="360" w:lineRule="auto"/>
      <w:ind w:left="57" w:firstLine="709"/>
    </w:pPr>
    <w:rPr>
      <w:rFonts w:ascii="Arial Narrow" w:hAnsi="Arial Narrow"/>
      <w:sz w:val="16"/>
    </w:rPr>
  </w:style>
  <w:style w:type="character" w:customStyle="1" w:styleId="1ff5">
    <w:name w:val="Перв.Лист.Текст рамки1"/>
    <w:basedOn w:val="19"/>
    <w:link w:val="afff5"/>
    <w:rPr>
      <w:rFonts w:ascii="Arial Narrow" w:hAnsi="Arial Narrow"/>
      <w:sz w:val="16"/>
    </w:rPr>
  </w:style>
  <w:style w:type="paragraph" w:customStyle="1" w:styleId="2ff4">
    <w:name w:val="Обычный2"/>
    <w:link w:val="21f7"/>
    <w:pPr>
      <w:widowControl w:val="0"/>
    </w:pPr>
  </w:style>
  <w:style w:type="character" w:customStyle="1" w:styleId="21f7">
    <w:name w:val="Обычный21"/>
    <w:link w:val="2ff4"/>
  </w:style>
  <w:style w:type="paragraph" w:customStyle="1" w:styleId="1fffffffc">
    <w:name w:val="Основной шрифт абзаца1"/>
    <w:link w:val="11ff5"/>
  </w:style>
  <w:style w:type="character" w:customStyle="1" w:styleId="11ff5">
    <w:name w:val="Основной шрифт абзаца11"/>
    <w:link w:val="1fffffffc"/>
  </w:style>
  <w:style w:type="paragraph" w:customStyle="1" w:styleId="WW8Num31z2">
    <w:name w:val="WW8Num31z2"/>
    <w:link w:val="WW8Num31z21"/>
  </w:style>
  <w:style w:type="character" w:customStyle="1" w:styleId="WW8Num31z21">
    <w:name w:val="WW8Num31z21"/>
    <w:link w:val="WW8Num31z2"/>
  </w:style>
  <w:style w:type="paragraph" w:customStyle="1" w:styleId="242">
    <w:name w:val="Нижний колонтитул Знак24"/>
    <w:link w:val="2410"/>
    <w:rPr>
      <w:sz w:val="24"/>
    </w:rPr>
  </w:style>
  <w:style w:type="character" w:customStyle="1" w:styleId="2410">
    <w:name w:val="Нижний колонтитул Знак241"/>
    <w:link w:val="242"/>
    <w:rPr>
      <w:sz w:val="24"/>
    </w:rPr>
  </w:style>
  <w:style w:type="paragraph" w:customStyle="1" w:styleId="affffffff6">
    <w:name w:val="Абзац"/>
    <w:basedOn w:val="af3"/>
    <w:link w:val="1fffffffd"/>
    <w:pPr>
      <w:spacing w:line="360" w:lineRule="auto"/>
      <w:ind w:firstLine="709"/>
    </w:pPr>
  </w:style>
  <w:style w:type="character" w:customStyle="1" w:styleId="1fffffffd">
    <w:name w:val="Абзац1"/>
    <w:basedOn w:val="19"/>
    <w:link w:val="affffffff6"/>
    <w:rPr>
      <w:sz w:val="24"/>
    </w:rPr>
  </w:style>
  <w:style w:type="paragraph" w:customStyle="1" w:styleId="WW8Num13z1">
    <w:name w:val="WW8Num13z1"/>
    <w:link w:val="WW8Num13z11"/>
    <w:rPr>
      <w:sz w:val="24"/>
    </w:rPr>
  </w:style>
  <w:style w:type="character" w:customStyle="1" w:styleId="WW8Num13z11">
    <w:name w:val="WW8Num13z11"/>
    <w:link w:val="WW8Num13z1"/>
    <w:rPr>
      <w:sz w:val="24"/>
    </w:rPr>
  </w:style>
  <w:style w:type="paragraph" w:customStyle="1" w:styleId="WW8Num18z1">
    <w:name w:val="WW8Num18z1"/>
    <w:link w:val="WW8Num18z11"/>
    <w:rPr>
      <w:rFonts w:ascii="OpenSymbol" w:hAnsi="OpenSymbol"/>
    </w:rPr>
  </w:style>
  <w:style w:type="character" w:customStyle="1" w:styleId="WW8Num18z11">
    <w:name w:val="WW8Num18z11"/>
    <w:link w:val="WW8Num18z1"/>
    <w:rPr>
      <w:rFonts w:ascii="OpenSymbol" w:hAnsi="OpenSymbol"/>
    </w:rPr>
  </w:style>
  <w:style w:type="paragraph" w:customStyle="1" w:styleId="WW-">
    <w:name w:val="WW-Базовый"/>
    <w:link w:val="WW-1"/>
    <w:pPr>
      <w:tabs>
        <w:tab w:val="left" w:pos="708"/>
      </w:tabs>
      <w:spacing w:before="120" w:line="288" w:lineRule="auto"/>
    </w:pPr>
    <w:rPr>
      <w:sz w:val="24"/>
    </w:rPr>
  </w:style>
  <w:style w:type="character" w:customStyle="1" w:styleId="WW-1">
    <w:name w:val="WW-Базовый1"/>
    <w:link w:val="WW-"/>
    <w:rPr>
      <w:sz w:val="24"/>
    </w:rPr>
  </w:style>
  <w:style w:type="paragraph" w:customStyle="1" w:styleId="1fffffffe">
    <w:name w:val="Гиперссылка1"/>
    <w:link w:val="affffffff7"/>
    <w:rPr>
      <w:color w:val="0000FF"/>
      <w:u w:val="single"/>
    </w:rPr>
  </w:style>
  <w:style w:type="character" w:styleId="affffffff7">
    <w:name w:val="Hyperlink"/>
    <w:link w:val="1fffffffe"/>
    <w:uiPriority w:val="99"/>
    <w:rPr>
      <w:color w:val="0000FF"/>
      <w:u w:val="single"/>
    </w:rPr>
  </w:style>
  <w:style w:type="paragraph" w:customStyle="1" w:styleId="Footnote">
    <w:name w:val="Footnote"/>
    <w:basedOn w:val="af3"/>
    <w:link w:val="Footnote1"/>
    <w:rPr>
      <w:sz w:val="20"/>
    </w:rPr>
  </w:style>
  <w:style w:type="character" w:customStyle="1" w:styleId="Footnote1">
    <w:name w:val="Footnote1"/>
    <w:basedOn w:val="19"/>
    <w:link w:val="Footnote"/>
    <w:rPr>
      <w:sz w:val="20"/>
    </w:rPr>
  </w:style>
  <w:style w:type="paragraph" w:customStyle="1" w:styleId="blk">
    <w:name w:val="blk"/>
    <w:link w:val="blk1"/>
  </w:style>
  <w:style w:type="character" w:customStyle="1" w:styleId="blk1">
    <w:name w:val="blk1"/>
    <w:link w:val="blk"/>
  </w:style>
  <w:style w:type="paragraph" w:customStyle="1" w:styleId="4c">
    <w:name w:val="Схема документа Знак4"/>
    <w:link w:val="419"/>
    <w:rPr>
      <w:rFonts w:ascii="Segoe UI" w:hAnsi="Segoe UI"/>
      <w:sz w:val="16"/>
    </w:rPr>
  </w:style>
  <w:style w:type="character" w:customStyle="1" w:styleId="419">
    <w:name w:val="Схема документа Знак41"/>
    <w:link w:val="4c"/>
    <w:rPr>
      <w:rFonts w:ascii="Segoe UI" w:hAnsi="Segoe UI"/>
      <w:sz w:val="16"/>
    </w:rPr>
  </w:style>
  <w:style w:type="character" w:customStyle="1" w:styleId="81">
    <w:name w:val="Заголовок 8 Знак"/>
    <w:basedOn w:val="19"/>
    <w:link w:val="80"/>
    <w:uiPriority w:val="9"/>
    <w:rPr>
      <w:rFonts w:ascii="Arial" w:hAnsi="Arial"/>
      <w:b/>
      <w:sz w:val="22"/>
    </w:rPr>
  </w:style>
  <w:style w:type="paragraph" w:customStyle="1" w:styleId="138">
    <w:name w:val="Таблица_13"/>
    <w:basedOn w:val="100"/>
    <w:link w:val="1315"/>
  </w:style>
  <w:style w:type="character" w:customStyle="1" w:styleId="1315">
    <w:name w:val="Таблица_131"/>
    <w:basedOn w:val="1012"/>
    <w:link w:val="138"/>
    <w:rPr>
      <w:color w:val="000000"/>
      <w:sz w:val="26"/>
    </w:rPr>
  </w:style>
  <w:style w:type="paragraph" w:customStyle="1" w:styleId="2ff5">
    <w:name w:val="Знак2 Знак Знак Знак Знак Знак Знак Знак Знак Знак Знак Знак Знак Знак Знак Знак Знак Знак Знак Знак Знак Знак"/>
    <w:basedOn w:val="af3"/>
    <w:link w:val="21f8"/>
    <w:pPr>
      <w:spacing w:after="160" w:line="240" w:lineRule="exact"/>
      <w:jc w:val="left"/>
    </w:pPr>
    <w:rPr>
      <w:rFonts w:ascii="Tahoma" w:hAnsi="Tahoma"/>
      <w:sz w:val="20"/>
    </w:rPr>
  </w:style>
  <w:style w:type="character" w:customStyle="1" w:styleId="21f8">
    <w:name w:val="Знак2 Знак Знак Знак Знак Знак Знак Знак Знак Знак Знак Знак Знак Знак Знак Знак Знак Знак Знак Знак Знак Знак1"/>
    <w:basedOn w:val="19"/>
    <w:link w:val="2ff5"/>
    <w:rPr>
      <w:rFonts w:ascii="Tahoma" w:hAnsi="Tahoma"/>
      <w:sz w:val="20"/>
    </w:rPr>
  </w:style>
  <w:style w:type="paragraph" w:customStyle="1" w:styleId="WW8Num30z0">
    <w:name w:val="WW8Num30z0"/>
    <w:link w:val="WW8Num30z01"/>
    <w:rPr>
      <w:rFonts w:ascii="Symbol" w:hAnsi="Symbol"/>
    </w:rPr>
  </w:style>
  <w:style w:type="character" w:customStyle="1" w:styleId="WW8Num30z01">
    <w:name w:val="WW8Num30z01"/>
    <w:link w:val="WW8Num30z0"/>
    <w:rPr>
      <w:rFonts w:ascii="Symbol" w:hAnsi="Symbol"/>
    </w:rPr>
  </w:style>
  <w:style w:type="paragraph" w:customStyle="1" w:styleId="HTML11">
    <w:name w:val="Код HTML1"/>
    <w:link w:val="HTML4"/>
    <w:rPr>
      <w:rFonts w:ascii="Courier New" w:hAnsi="Courier New"/>
    </w:rPr>
  </w:style>
  <w:style w:type="character" w:styleId="HTML4">
    <w:name w:val="HTML Code"/>
    <w:link w:val="HTML11"/>
    <w:rPr>
      <w:rFonts w:ascii="Courier New" w:hAnsi="Courier New"/>
      <w:sz w:val="20"/>
    </w:rPr>
  </w:style>
  <w:style w:type="paragraph" w:customStyle="1" w:styleId="afff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3"/>
    <w:link w:val="1ffffffff"/>
    <w:pPr>
      <w:widowControl w:val="0"/>
      <w:spacing w:after="160" w:line="240" w:lineRule="exact"/>
      <w:jc w:val="left"/>
    </w:pPr>
    <w:rPr>
      <w:sz w:val="28"/>
    </w:rPr>
  </w:style>
  <w:style w:type="character" w:customStyle="1" w:styleId="1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9"/>
    <w:link w:val="affffffff8"/>
    <w:rPr>
      <w:sz w:val="28"/>
    </w:rPr>
  </w:style>
  <w:style w:type="paragraph" w:customStyle="1" w:styleId="ConsPlusTitle">
    <w:name w:val="ConsPlusTitle"/>
    <w:link w:val="ConsPlusTitle1"/>
    <w:pPr>
      <w:widowControl w:val="0"/>
    </w:pPr>
    <w:rPr>
      <w:b/>
      <w:sz w:val="28"/>
    </w:rPr>
  </w:style>
  <w:style w:type="character" w:customStyle="1" w:styleId="ConsPlusTitle1">
    <w:name w:val="ConsPlusTitle1"/>
    <w:link w:val="ConsPlusTitle"/>
    <w:rPr>
      <w:b/>
      <w:sz w:val="28"/>
    </w:rPr>
  </w:style>
  <w:style w:type="paragraph" w:customStyle="1" w:styleId="12b">
    <w:name w:val="Название Знак12"/>
    <w:link w:val="121e"/>
    <w:rPr>
      <w:rFonts w:ascii="Calibri Light" w:hAnsi="Calibri Light"/>
      <w:b/>
      <w:sz w:val="32"/>
    </w:rPr>
  </w:style>
  <w:style w:type="character" w:customStyle="1" w:styleId="121e">
    <w:name w:val="Название Знак121"/>
    <w:link w:val="12b"/>
    <w:rPr>
      <w:rFonts w:ascii="Calibri Light" w:hAnsi="Calibri Light"/>
      <w:b/>
      <w:sz w:val="32"/>
    </w:rPr>
  </w:style>
  <w:style w:type="paragraph" w:customStyle="1" w:styleId="280">
    <w:name w:val="Подзаголовок Знак28"/>
    <w:link w:val="281"/>
    <w:rPr>
      <w:rFonts w:ascii="Calibri Light" w:hAnsi="Calibri Light"/>
      <w:sz w:val="24"/>
    </w:rPr>
  </w:style>
  <w:style w:type="character" w:customStyle="1" w:styleId="281">
    <w:name w:val="Подзаголовок Знак281"/>
    <w:link w:val="280"/>
    <w:rPr>
      <w:rFonts w:ascii="Calibri Light" w:hAnsi="Calibri Light"/>
      <w:sz w:val="24"/>
    </w:rPr>
  </w:style>
  <w:style w:type="paragraph" w:customStyle="1" w:styleId="1ffffffff0">
    <w:name w:val="Замещающий текст1"/>
    <w:link w:val="affffffff9"/>
    <w:rPr>
      <w:color w:val="808080"/>
    </w:rPr>
  </w:style>
  <w:style w:type="character" w:styleId="affffffff9">
    <w:name w:val="Placeholder Text"/>
    <w:link w:val="1ffffffff0"/>
    <w:rPr>
      <w:color w:val="808080"/>
    </w:rPr>
  </w:style>
  <w:style w:type="paragraph" w:customStyle="1" w:styleId="23">
    <w:name w:val="Олег2"/>
    <w:basedOn w:val="af3"/>
    <w:link w:val="21f9"/>
    <w:pPr>
      <w:numPr>
        <w:numId w:val="57"/>
      </w:numPr>
    </w:pPr>
  </w:style>
  <w:style w:type="character" w:customStyle="1" w:styleId="21f9">
    <w:name w:val="Олег21"/>
    <w:basedOn w:val="19"/>
    <w:link w:val="23"/>
    <w:rPr>
      <w:sz w:val="24"/>
    </w:rPr>
  </w:style>
  <w:style w:type="paragraph" w:styleId="1ffffffff1">
    <w:name w:val="toc 1"/>
    <w:basedOn w:val="af3"/>
    <w:next w:val="af3"/>
    <w:link w:val="1ffffffff2"/>
    <w:uiPriority w:val="39"/>
    <w:qFormat/>
    <w:pPr>
      <w:tabs>
        <w:tab w:val="right" w:leader="dot" w:pos="9656"/>
      </w:tabs>
      <w:jc w:val="left"/>
    </w:pPr>
    <w:rPr>
      <w:b/>
      <w:caps/>
    </w:rPr>
  </w:style>
  <w:style w:type="character" w:customStyle="1" w:styleId="1ffffffff2">
    <w:name w:val="Оглавление 1 Знак"/>
    <w:basedOn w:val="19"/>
    <w:link w:val="1ffffffff1"/>
    <w:rPr>
      <w:b/>
      <w:caps/>
      <w:sz w:val="24"/>
    </w:rPr>
  </w:style>
  <w:style w:type="paragraph" w:customStyle="1" w:styleId="FootnoteCharacters">
    <w:name w:val="Footnote Characters"/>
    <w:link w:val="FootnoteCharacters1"/>
    <w:rPr>
      <w:vertAlign w:val="superscript"/>
    </w:rPr>
  </w:style>
  <w:style w:type="character" w:customStyle="1" w:styleId="FootnoteCharacters1">
    <w:name w:val="Footnote Characters1"/>
    <w:link w:val="FootnoteCharacters"/>
    <w:rPr>
      <w:vertAlign w:val="superscript"/>
    </w:rPr>
  </w:style>
  <w:style w:type="paragraph" w:customStyle="1" w:styleId="1014">
    <w:name w:val="ТаблицаЦ 10пт 1 интервал"/>
    <w:basedOn w:val="1213"/>
    <w:link w:val="10113"/>
    <w:pPr>
      <w:jc w:val="center"/>
    </w:pPr>
  </w:style>
  <w:style w:type="character" w:customStyle="1" w:styleId="10113">
    <w:name w:val="ТаблицаЦ 10пт 1 интервал1"/>
    <w:basedOn w:val="12111"/>
    <w:link w:val="1014"/>
    <w:rPr>
      <w:sz w:val="24"/>
    </w:rPr>
  </w:style>
  <w:style w:type="paragraph" w:customStyle="1" w:styleId="1ffffffff3">
    <w:name w:val="Маркер1"/>
    <w:basedOn w:val="af3"/>
    <w:link w:val="11ff6"/>
    <w:pPr>
      <w:tabs>
        <w:tab w:val="left" w:pos="360"/>
      </w:tabs>
      <w:spacing w:before="120" w:line="300" w:lineRule="atLeast"/>
    </w:pPr>
  </w:style>
  <w:style w:type="character" w:customStyle="1" w:styleId="11ff6">
    <w:name w:val="Маркер11"/>
    <w:basedOn w:val="19"/>
    <w:link w:val="1ffffffff3"/>
    <w:rPr>
      <w:sz w:val="24"/>
    </w:rPr>
  </w:style>
  <w:style w:type="paragraph" w:customStyle="1" w:styleId="210">
    <w:name w:val="Текст 2_1"/>
    <w:basedOn w:val="24"/>
    <w:link w:val="2118"/>
    <w:pPr>
      <w:numPr>
        <w:ilvl w:val="3"/>
      </w:numPr>
      <w:ind w:left="338" w:firstLine="1080"/>
    </w:pPr>
  </w:style>
  <w:style w:type="character" w:customStyle="1" w:styleId="2118">
    <w:name w:val="Текст 2_11"/>
    <w:basedOn w:val="21c"/>
    <w:link w:val="210"/>
    <w:rPr>
      <w:sz w:val="24"/>
    </w:rPr>
  </w:style>
  <w:style w:type="paragraph" w:customStyle="1" w:styleId="104">
    <w:name w:val="Схема документа Знак10"/>
    <w:link w:val="1017"/>
    <w:rPr>
      <w:rFonts w:ascii="Segoe UI" w:hAnsi="Segoe UI"/>
      <w:sz w:val="16"/>
    </w:rPr>
  </w:style>
  <w:style w:type="character" w:customStyle="1" w:styleId="1017">
    <w:name w:val="Схема документа Знак101"/>
    <w:link w:val="104"/>
    <w:rPr>
      <w:rFonts w:ascii="Segoe UI" w:hAnsi="Segoe UI"/>
      <w:sz w:val="16"/>
    </w:rPr>
  </w:style>
  <w:style w:type="paragraph" w:customStyle="1" w:styleId="affe">
    <w:name w:val="Обычный таблица"/>
    <w:basedOn w:val="af3"/>
    <w:link w:val="1ff1"/>
    <w:pPr>
      <w:jc w:val="left"/>
    </w:pPr>
    <w:rPr>
      <w:sz w:val="18"/>
    </w:rPr>
  </w:style>
  <w:style w:type="character" w:customStyle="1" w:styleId="1ff1">
    <w:name w:val="Обычный таблица1"/>
    <w:basedOn w:val="19"/>
    <w:link w:val="affe"/>
    <w:rPr>
      <w:sz w:val="18"/>
    </w:rPr>
  </w:style>
  <w:style w:type="paragraph" w:customStyle="1" w:styleId="1ffffffff4">
    <w:name w:val="Тема примечания Знак1"/>
    <w:link w:val="11ff7"/>
    <w:rPr>
      <w:b/>
    </w:rPr>
  </w:style>
  <w:style w:type="character" w:customStyle="1" w:styleId="11ff7">
    <w:name w:val="Тема примечания Знак11"/>
    <w:link w:val="1ffffffff4"/>
    <w:rPr>
      <w:rFonts w:ascii="Times New Roman" w:hAnsi="Times New Roman"/>
      <w:b/>
      <w:sz w:val="20"/>
    </w:rPr>
  </w:style>
  <w:style w:type="paragraph" w:customStyle="1" w:styleId="WW8Num22z8">
    <w:name w:val="WW8Num22z8"/>
    <w:link w:val="WW8Num22z81"/>
  </w:style>
  <w:style w:type="character" w:customStyle="1" w:styleId="WW8Num22z81">
    <w:name w:val="WW8Num22z81"/>
    <w:link w:val="WW8Num22z8"/>
  </w:style>
  <w:style w:type="paragraph" w:customStyle="1" w:styleId="WW8Num1z5">
    <w:name w:val="WW8Num1z5"/>
    <w:link w:val="WW8Num1z51"/>
  </w:style>
  <w:style w:type="character" w:customStyle="1" w:styleId="WW8Num1z51">
    <w:name w:val="WW8Num1z51"/>
    <w:link w:val="WW8Num1z5"/>
  </w:style>
  <w:style w:type="paragraph" w:customStyle="1" w:styleId="350">
    <w:name w:val="Основной текст 3 Знак5"/>
    <w:link w:val="351"/>
    <w:rPr>
      <w:sz w:val="16"/>
    </w:rPr>
  </w:style>
  <w:style w:type="character" w:customStyle="1" w:styleId="351">
    <w:name w:val="Основной текст 3 Знак51"/>
    <w:link w:val="350"/>
    <w:rPr>
      <w:sz w:val="16"/>
    </w:rPr>
  </w:style>
  <w:style w:type="paragraph" w:customStyle="1" w:styleId="7">
    <w:name w:val="ГОСТ Заг7"/>
    <w:basedOn w:val="6"/>
    <w:link w:val="712"/>
    <w:pPr>
      <w:numPr>
        <w:ilvl w:val="5"/>
      </w:numPr>
      <w:ind w:left="360" w:hanging="360"/>
      <w:outlineLvl w:val="6"/>
    </w:pPr>
  </w:style>
  <w:style w:type="character" w:customStyle="1" w:styleId="712">
    <w:name w:val="ГОСТ Заг71"/>
    <w:basedOn w:val="612"/>
    <w:link w:val="7"/>
    <w:rPr>
      <w:sz w:val="28"/>
    </w:rPr>
  </w:style>
  <w:style w:type="paragraph" w:customStyle="1" w:styleId="12">
    <w:name w:val="Список 1"/>
    <w:basedOn w:val="2a"/>
    <w:link w:val="11ff8"/>
    <w:pPr>
      <w:keepNext w:val="0"/>
      <w:numPr>
        <w:ilvl w:val="0"/>
        <w:numId w:val="58"/>
      </w:numPr>
      <w:tabs>
        <w:tab w:val="left" w:pos="851"/>
      </w:tabs>
      <w:spacing w:before="240" w:line="240" w:lineRule="auto"/>
      <w:contextualSpacing/>
    </w:pPr>
    <w:rPr>
      <w:b w:val="0"/>
    </w:rPr>
  </w:style>
  <w:style w:type="character" w:customStyle="1" w:styleId="11ff8">
    <w:name w:val="Список 11"/>
    <w:basedOn w:val="2c"/>
    <w:link w:val="12"/>
    <w:rPr>
      <w:b w:val="0"/>
      <w:sz w:val="24"/>
    </w:rPr>
  </w:style>
  <w:style w:type="paragraph" w:customStyle="1" w:styleId="Level1">
    <w:name w:val="Level 1"/>
    <w:basedOn w:val="2fc"/>
    <w:link w:val="Level11"/>
    <w:pPr>
      <w:numPr>
        <w:numId w:val="59"/>
      </w:numPr>
      <w:tabs>
        <w:tab w:val="left" w:pos="360"/>
        <w:tab w:val="left" w:pos="720"/>
      </w:tabs>
      <w:spacing w:after="60"/>
      <w:ind w:left="566" w:hanging="283"/>
      <w:jc w:val="center"/>
    </w:pPr>
    <w:rPr>
      <w:b/>
    </w:rPr>
  </w:style>
  <w:style w:type="character" w:customStyle="1" w:styleId="Level11">
    <w:name w:val="Level 11"/>
    <w:basedOn w:val="2fd"/>
    <w:link w:val="Level1"/>
    <w:rPr>
      <w:b/>
      <w:sz w:val="24"/>
    </w:rPr>
  </w:style>
  <w:style w:type="paragraph" w:customStyle="1" w:styleId="02statia2">
    <w:name w:val="02statia2"/>
    <w:basedOn w:val="af3"/>
    <w:link w:val="02statia21"/>
    <w:pPr>
      <w:spacing w:before="120" w:line="320" w:lineRule="atLeast"/>
      <w:ind w:left="2020" w:hanging="880"/>
    </w:pPr>
    <w:rPr>
      <w:rFonts w:ascii="GaramondNarrowC" w:hAnsi="GaramondNarrowC"/>
      <w:sz w:val="21"/>
    </w:rPr>
  </w:style>
  <w:style w:type="character" w:customStyle="1" w:styleId="02statia21">
    <w:name w:val="02statia21"/>
    <w:basedOn w:val="19"/>
    <w:link w:val="02statia2"/>
    <w:rPr>
      <w:rFonts w:ascii="GaramondNarrowC" w:hAnsi="GaramondNarrowC"/>
      <w:color w:val="000000"/>
      <w:sz w:val="21"/>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customStyle="1" w:styleId="FMainTXT">
    <w:name w:val="FMainTXT"/>
    <w:basedOn w:val="af3"/>
    <w:link w:val="FMainTXT1"/>
    <w:pPr>
      <w:numPr>
        <w:numId w:val="60"/>
      </w:numPr>
      <w:spacing w:before="120" w:line="360" w:lineRule="auto"/>
      <w:ind w:left="142" w:firstLine="709"/>
      <w:jc w:val="left"/>
    </w:pPr>
  </w:style>
  <w:style w:type="character" w:customStyle="1" w:styleId="FMainTXT1">
    <w:name w:val="FMainTXT1"/>
    <w:basedOn w:val="19"/>
    <w:link w:val="FMainTXT"/>
    <w:rPr>
      <w:sz w:val="24"/>
    </w:rPr>
  </w:style>
  <w:style w:type="paragraph" w:customStyle="1" w:styleId="mw-headline">
    <w:name w:val="mw-headline"/>
    <w:basedOn w:val="2f2"/>
    <w:link w:val="mw-headline1"/>
  </w:style>
  <w:style w:type="character" w:customStyle="1" w:styleId="mw-headline1">
    <w:name w:val="mw-headline1"/>
    <w:basedOn w:val="af5"/>
    <w:link w:val="mw-headline"/>
  </w:style>
  <w:style w:type="paragraph" w:customStyle="1" w:styleId="2ff6">
    <w:name w:val="Верхний колонтитул Знак2"/>
    <w:link w:val="21fa"/>
  </w:style>
  <w:style w:type="character" w:customStyle="1" w:styleId="21fa">
    <w:name w:val="Верхний колонтитул Знак21"/>
    <w:link w:val="2ff6"/>
    <w:rPr>
      <w:rFonts w:ascii="Times New Roman" w:hAnsi="Times New Roman"/>
      <w:sz w:val="20"/>
    </w:rPr>
  </w:style>
  <w:style w:type="paragraph" w:customStyle="1" w:styleId="WW8Num9z5">
    <w:name w:val="WW8Num9z5"/>
    <w:link w:val="WW8Num9z51"/>
  </w:style>
  <w:style w:type="character" w:customStyle="1" w:styleId="WW8Num9z51">
    <w:name w:val="WW8Num9z51"/>
    <w:link w:val="WW8Num9z5"/>
  </w:style>
  <w:style w:type="paragraph" w:customStyle="1" w:styleId="affffffffa">
    <w:name w:val="Вед Содер"/>
    <w:basedOn w:val="af3"/>
    <w:link w:val="1ffffffff5"/>
    <w:pPr>
      <w:jc w:val="left"/>
    </w:pPr>
    <w:rPr>
      <w:rFonts w:ascii="Arial" w:hAnsi="Arial"/>
      <w:i/>
    </w:rPr>
  </w:style>
  <w:style w:type="character" w:customStyle="1" w:styleId="1ffffffff5">
    <w:name w:val="Вед Содер1"/>
    <w:basedOn w:val="19"/>
    <w:link w:val="affffffffa"/>
    <w:rPr>
      <w:rFonts w:ascii="Arial" w:hAnsi="Arial"/>
      <w:i/>
      <w:sz w:val="24"/>
    </w:rPr>
  </w:style>
  <w:style w:type="paragraph" w:customStyle="1" w:styleId="83">
    <w:name w:val="Название Знак8"/>
    <w:link w:val="813"/>
    <w:rPr>
      <w:rFonts w:ascii="Calibri Light" w:hAnsi="Calibri Light"/>
      <w:b/>
      <w:sz w:val="32"/>
    </w:rPr>
  </w:style>
  <w:style w:type="character" w:customStyle="1" w:styleId="813">
    <w:name w:val="Название Знак81"/>
    <w:link w:val="83"/>
    <w:rPr>
      <w:rFonts w:ascii="Calibri Light" w:hAnsi="Calibri Light"/>
      <w:b/>
      <w:sz w:val="32"/>
    </w:rPr>
  </w:style>
  <w:style w:type="paragraph" w:customStyle="1" w:styleId="3">
    <w:name w:val="Стиль3 для списков"/>
    <w:basedOn w:val="1fa"/>
    <w:link w:val="31f1"/>
    <w:pPr>
      <w:keepLines w:val="0"/>
      <w:widowControl w:val="0"/>
      <w:numPr>
        <w:numId w:val="61"/>
      </w:numPr>
      <w:spacing w:after="60" w:line="276" w:lineRule="auto"/>
    </w:pPr>
  </w:style>
  <w:style w:type="character" w:customStyle="1" w:styleId="31f1">
    <w:name w:val="Стиль3 для списков1"/>
    <w:basedOn w:val="115"/>
    <w:link w:val="3"/>
    <w:rPr>
      <w:color w:val="000000"/>
      <w:sz w:val="24"/>
    </w:rPr>
  </w:style>
  <w:style w:type="paragraph" w:customStyle="1" w:styleId="Index">
    <w:name w:val="Index"/>
    <w:basedOn w:val="af3"/>
    <w:link w:val="Index1"/>
    <w:pPr>
      <w:jc w:val="left"/>
    </w:pPr>
  </w:style>
  <w:style w:type="character" w:customStyle="1" w:styleId="Index1">
    <w:name w:val="Index1"/>
    <w:basedOn w:val="19"/>
    <w:link w:val="Index"/>
    <w:rPr>
      <w:sz w:val="24"/>
    </w:rPr>
  </w:style>
  <w:style w:type="paragraph" w:customStyle="1" w:styleId="3f2">
    <w:name w:val="ТЗ_Нумер.список_3 уровень"/>
    <w:basedOn w:val="25"/>
    <w:link w:val="31f"/>
    <w:pPr>
      <w:numPr>
        <w:ilvl w:val="0"/>
        <w:numId w:val="0"/>
      </w:numPr>
      <w:ind w:left="1800" w:hanging="720"/>
    </w:pPr>
  </w:style>
  <w:style w:type="character" w:customStyle="1" w:styleId="31f">
    <w:name w:val="ТЗ_Нумер.список_3 уровень1"/>
    <w:basedOn w:val="21fb"/>
    <w:link w:val="3f2"/>
    <w:rPr>
      <w:sz w:val="24"/>
    </w:rPr>
  </w:style>
  <w:style w:type="paragraph" w:customStyle="1" w:styleId="WW8Num25z5">
    <w:name w:val="WW8Num25z5"/>
    <w:link w:val="WW8Num25z51"/>
  </w:style>
  <w:style w:type="character" w:customStyle="1" w:styleId="WW8Num25z51">
    <w:name w:val="WW8Num25z51"/>
    <w:link w:val="WW8Num25z5"/>
  </w:style>
  <w:style w:type="paragraph" w:customStyle="1" w:styleId="heading1normal">
    <w:name w:val="heading 1 normal"/>
    <w:basedOn w:val="af3"/>
    <w:next w:val="af3"/>
    <w:link w:val="heading1normal1"/>
    <w:pPr>
      <w:spacing w:before="120" w:after="120" w:line="276" w:lineRule="auto"/>
      <w:ind w:firstLine="482"/>
      <w:outlineLvl w:val="0"/>
    </w:pPr>
    <w:rPr>
      <w:sz w:val="22"/>
    </w:rPr>
  </w:style>
  <w:style w:type="character" w:customStyle="1" w:styleId="heading1normal1">
    <w:name w:val="heading 1 normal1"/>
    <w:basedOn w:val="19"/>
    <w:link w:val="heading1normal"/>
    <w:rPr>
      <w:sz w:val="22"/>
    </w:rPr>
  </w:style>
  <w:style w:type="paragraph" w:customStyle="1" w:styleId="afffffffa">
    <w:name w:val="_Обычный"/>
    <w:basedOn w:val="af3"/>
    <w:link w:val="1ffffffd"/>
    <w:pPr>
      <w:spacing w:line="360" w:lineRule="auto"/>
      <w:ind w:firstLine="720"/>
    </w:pPr>
  </w:style>
  <w:style w:type="character" w:customStyle="1" w:styleId="1ffffffd">
    <w:name w:val="_Обычный1"/>
    <w:basedOn w:val="19"/>
    <w:link w:val="afffffffa"/>
    <w:rPr>
      <w:sz w:val="24"/>
    </w:rPr>
  </w:style>
  <w:style w:type="paragraph" w:customStyle="1" w:styleId="WW8Num22z4">
    <w:name w:val="WW8Num22z4"/>
    <w:link w:val="WW8Num22z41"/>
  </w:style>
  <w:style w:type="character" w:customStyle="1" w:styleId="WW8Num22z41">
    <w:name w:val="WW8Num22z41"/>
    <w:link w:val="WW8Num22z4"/>
  </w:style>
  <w:style w:type="paragraph" w:styleId="3f3">
    <w:name w:val="List 3"/>
    <w:basedOn w:val="af3"/>
    <w:link w:val="3f4"/>
    <w:pPr>
      <w:ind w:left="849" w:hanging="283"/>
      <w:contextualSpacing/>
    </w:pPr>
  </w:style>
  <w:style w:type="character" w:customStyle="1" w:styleId="3f4">
    <w:name w:val="Список 3 Знак"/>
    <w:basedOn w:val="19"/>
    <w:link w:val="3f3"/>
    <w:rPr>
      <w:sz w:val="24"/>
    </w:rPr>
  </w:style>
  <w:style w:type="paragraph" w:customStyle="1" w:styleId="affffffffb">
    <w:name w:val="Нормальный Знак"/>
    <w:link w:val="1ffffffff6"/>
  </w:style>
  <w:style w:type="character" w:customStyle="1" w:styleId="1ffffffff6">
    <w:name w:val="Нормальный Знак1"/>
    <w:link w:val="affffffffb"/>
  </w:style>
  <w:style w:type="paragraph" w:customStyle="1" w:styleId="253">
    <w:name w:val="Нижний колонтитул Знак25"/>
    <w:link w:val="2511"/>
    <w:rPr>
      <w:sz w:val="24"/>
    </w:rPr>
  </w:style>
  <w:style w:type="character" w:customStyle="1" w:styleId="2511">
    <w:name w:val="Нижний колонтитул Знак251"/>
    <w:link w:val="253"/>
    <w:rPr>
      <w:sz w:val="24"/>
    </w:rPr>
  </w:style>
  <w:style w:type="paragraph" w:customStyle="1" w:styleId="14pt">
    <w:name w:val="Стиль 14 pt полужирный по центру"/>
    <w:basedOn w:val="af3"/>
    <w:link w:val="14pt10"/>
  </w:style>
  <w:style w:type="character" w:customStyle="1" w:styleId="14pt10">
    <w:name w:val="Стиль 14 pt полужирный по центру1"/>
    <w:basedOn w:val="19"/>
    <w:link w:val="14pt"/>
    <w:rPr>
      <w:color w:val="000000"/>
      <w:sz w:val="24"/>
    </w:rPr>
  </w:style>
  <w:style w:type="paragraph" w:customStyle="1" w:styleId="1ffffffff7">
    <w:name w:val="ГОСТ Заг1"/>
    <w:basedOn w:val="af3"/>
    <w:next w:val="af3"/>
    <w:link w:val="11ff9"/>
    <w:pPr>
      <w:tabs>
        <w:tab w:val="left" w:pos="1068"/>
      </w:tabs>
      <w:ind w:left="1068" w:hanging="360"/>
      <w:jc w:val="center"/>
      <w:outlineLvl w:val="0"/>
    </w:pPr>
    <w:rPr>
      <w:b/>
      <w:caps/>
      <w:sz w:val="28"/>
    </w:rPr>
  </w:style>
  <w:style w:type="character" w:customStyle="1" w:styleId="11ff9">
    <w:name w:val="ГОСТ Заг11"/>
    <w:basedOn w:val="19"/>
    <w:link w:val="1ffffffff7"/>
    <w:rPr>
      <w:b/>
      <w:caps/>
      <w:sz w:val="28"/>
    </w:rPr>
  </w:style>
  <w:style w:type="paragraph" w:styleId="affffffffc">
    <w:name w:val="Document Map"/>
    <w:basedOn w:val="af3"/>
    <w:link w:val="affffffffd"/>
    <w:pPr>
      <w:ind w:firstLine="720"/>
      <w:contextualSpacing/>
    </w:pPr>
    <w:rPr>
      <w:rFonts w:ascii="Tahoma" w:hAnsi="Tahoma"/>
      <w:sz w:val="20"/>
    </w:rPr>
  </w:style>
  <w:style w:type="character" w:customStyle="1" w:styleId="affffffffd">
    <w:name w:val="Схема документа Знак"/>
    <w:basedOn w:val="19"/>
    <w:link w:val="affffffffc"/>
    <w:rPr>
      <w:rFonts w:ascii="Tahoma" w:hAnsi="Tahoma"/>
      <w:sz w:val="20"/>
    </w:rPr>
  </w:style>
  <w:style w:type="paragraph" w:customStyle="1" w:styleId="21fc">
    <w:name w:val="Подзаголовок Знак21"/>
    <w:link w:val="21101"/>
    <w:rPr>
      <w:rFonts w:ascii="Calibri Light" w:hAnsi="Calibri Light"/>
      <w:sz w:val="24"/>
    </w:rPr>
  </w:style>
  <w:style w:type="character" w:customStyle="1" w:styleId="21101">
    <w:name w:val="Подзаголовок Знак2110"/>
    <w:link w:val="21fc"/>
    <w:rPr>
      <w:rFonts w:ascii="Calibri Light" w:hAnsi="Calibri Light"/>
      <w:sz w:val="24"/>
    </w:rPr>
  </w:style>
  <w:style w:type="paragraph" w:customStyle="1" w:styleId="WW8Num33z8">
    <w:name w:val="WW8Num33z8"/>
    <w:link w:val="WW8Num33z81"/>
  </w:style>
  <w:style w:type="character" w:customStyle="1" w:styleId="WW8Num33z81">
    <w:name w:val="WW8Num33z81"/>
    <w:link w:val="WW8Num33z8"/>
  </w:style>
  <w:style w:type="paragraph" w:customStyle="1" w:styleId="3f5">
    <w:name w:val="Знак Знак3"/>
    <w:link w:val="31f2"/>
  </w:style>
  <w:style w:type="character" w:customStyle="1" w:styleId="31f2">
    <w:name w:val="Знак Знак31"/>
    <w:link w:val="3f5"/>
  </w:style>
  <w:style w:type="paragraph" w:customStyle="1" w:styleId="12122">
    <w:name w:val="Абзац 12пт 1.2 интервала"/>
    <w:basedOn w:val="af3"/>
    <w:link w:val="121211"/>
    <w:pPr>
      <w:keepLines/>
      <w:spacing w:before="60" w:after="60" w:line="288" w:lineRule="auto"/>
      <w:ind w:firstLine="851"/>
    </w:pPr>
  </w:style>
  <w:style w:type="character" w:customStyle="1" w:styleId="121211">
    <w:name w:val="Абзац 12пт 1.2 интервала1"/>
    <w:basedOn w:val="19"/>
    <w:link w:val="12122"/>
    <w:rPr>
      <w:sz w:val="24"/>
    </w:rPr>
  </w:style>
  <w:style w:type="paragraph" w:customStyle="1" w:styleId="1ffffffff8">
    <w:name w:val="Заголовок1"/>
    <w:basedOn w:val="af3"/>
    <w:next w:val="afff0"/>
    <w:link w:val="11ffa"/>
    <w:pPr>
      <w:keepNext/>
      <w:widowControl w:val="0"/>
      <w:spacing w:before="240" w:after="120"/>
      <w:jc w:val="left"/>
    </w:pPr>
    <w:rPr>
      <w:rFonts w:ascii="Arial" w:hAnsi="Arial"/>
      <w:sz w:val="28"/>
    </w:rPr>
  </w:style>
  <w:style w:type="character" w:customStyle="1" w:styleId="11ffa">
    <w:name w:val="Заголовок11"/>
    <w:basedOn w:val="19"/>
    <w:link w:val="1ffffffff8"/>
    <w:rPr>
      <w:rFonts w:ascii="Arial" w:hAnsi="Arial"/>
      <w:sz w:val="28"/>
    </w:rPr>
  </w:style>
  <w:style w:type="paragraph" w:customStyle="1" w:styleId="WW8Num25z7">
    <w:name w:val="WW8Num25z7"/>
    <w:link w:val="WW8Num25z71"/>
  </w:style>
  <w:style w:type="character" w:customStyle="1" w:styleId="WW8Num25z71">
    <w:name w:val="WW8Num25z71"/>
    <w:link w:val="WW8Num25z7"/>
  </w:style>
  <w:style w:type="paragraph" w:styleId="a6">
    <w:name w:val="List"/>
    <w:basedOn w:val="af3"/>
    <w:link w:val="afffff6"/>
    <w:pPr>
      <w:numPr>
        <w:ilvl w:val="1"/>
        <w:numId w:val="62"/>
      </w:numPr>
      <w:spacing w:before="120" w:after="60" w:line="312" w:lineRule="auto"/>
      <w:ind w:left="283" w:hanging="283"/>
      <w:outlineLvl w:val="1"/>
    </w:pPr>
  </w:style>
  <w:style w:type="character" w:customStyle="1" w:styleId="afffff6">
    <w:name w:val="Список Знак"/>
    <w:basedOn w:val="19"/>
    <w:link w:val="a6"/>
    <w:rPr>
      <w:sz w:val="24"/>
    </w:rPr>
  </w:style>
  <w:style w:type="paragraph" w:styleId="affff9">
    <w:name w:val="List Bullet"/>
    <w:basedOn w:val="af3"/>
    <w:link w:val="affffa"/>
    <w:pPr>
      <w:tabs>
        <w:tab w:val="left" w:pos="1440"/>
      </w:tabs>
      <w:spacing w:line="360" w:lineRule="auto"/>
      <w:ind w:left="1440" w:hanging="360"/>
    </w:pPr>
  </w:style>
  <w:style w:type="character" w:customStyle="1" w:styleId="affffa">
    <w:name w:val="Маркированный список Знак"/>
    <w:basedOn w:val="19"/>
    <w:link w:val="affff9"/>
    <w:rPr>
      <w:sz w:val="24"/>
    </w:rPr>
  </w:style>
  <w:style w:type="paragraph" w:customStyle="1" w:styleId="WW8Num33z6">
    <w:name w:val="WW8Num33z6"/>
    <w:link w:val="WW8Num33z61"/>
  </w:style>
  <w:style w:type="character" w:customStyle="1" w:styleId="WW8Num33z61">
    <w:name w:val="WW8Num33z61"/>
    <w:link w:val="WW8Num33z6"/>
  </w:style>
  <w:style w:type="paragraph" w:customStyle="1" w:styleId="affffffffe">
    <w:name w:val="Название таблицы"/>
    <w:basedOn w:val="af3"/>
    <w:next w:val="af3"/>
    <w:link w:val="1ffffffff9"/>
    <w:pPr>
      <w:keepNext/>
      <w:keepLines/>
      <w:spacing w:before="120" w:after="120" w:line="360" w:lineRule="auto"/>
      <w:ind w:firstLine="851"/>
    </w:pPr>
  </w:style>
  <w:style w:type="character" w:customStyle="1" w:styleId="1ffffffff9">
    <w:name w:val="Название таблицы1"/>
    <w:basedOn w:val="19"/>
    <w:link w:val="affffffffe"/>
    <w:rPr>
      <w:sz w:val="24"/>
    </w:rPr>
  </w:style>
  <w:style w:type="paragraph" w:customStyle="1" w:styleId="st">
    <w:name w:val="st"/>
    <w:link w:val="st1"/>
  </w:style>
  <w:style w:type="character" w:customStyle="1" w:styleId="st1">
    <w:name w:val="st1"/>
    <w:link w:val="st"/>
  </w:style>
  <w:style w:type="paragraph" w:customStyle="1" w:styleId="311">
    <w:name w:val="Заголовок П 3.1.1"/>
    <w:basedOn w:val="312"/>
    <w:link w:val="31111"/>
    <w:pPr>
      <w:numPr>
        <w:numId w:val="63"/>
      </w:numPr>
      <w:ind w:left="720" w:firstLine="0"/>
    </w:pPr>
  </w:style>
  <w:style w:type="character" w:customStyle="1" w:styleId="31111">
    <w:name w:val="Заголовок П 3.1.11"/>
    <w:basedOn w:val="3110"/>
    <w:link w:val="311"/>
    <w:rPr>
      <w:b/>
      <w:sz w:val="28"/>
    </w:rPr>
  </w:style>
  <w:style w:type="paragraph" w:customStyle="1" w:styleId="WW8Num38z0">
    <w:name w:val="WW8Num38z0"/>
    <w:link w:val="WW8Num38z01"/>
    <w:rPr>
      <w:sz w:val="24"/>
    </w:rPr>
  </w:style>
  <w:style w:type="character" w:customStyle="1" w:styleId="WW8Num38z01">
    <w:name w:val="WW8Num38z01"/>
    <w:link w:val="WW8Num38z0"/>
    <w:rPr>
      <w:sz w:val="24"/>
    </w:rPr>
  </w:style>
  <w:style w:type="paragraph" w:customStyle="1" w:styleId="SYSTitlePage">
    <w:name w:val="SYS_Title Page"/>
    <w:basedOn w:val="af3"/>
    <w:link w:val="SYSTitlePage1"/>
    <w:pPr>
      <w:jc w:val="left"/>
    </w:pPr>
    <w:rPr>
      <w:rFonts w:ascii="Arial" w:hAnsi="Arial"/>
      <w:sz w:val="32"/>
    </w:rPr>
  </w:style>
  <w:style w:type="character" w:customStyle="1" w:styleId="SYSTitlePage1">
    <w:name w:val="SYS_Title Page1"/>
    <w:basedOn w:val="19"/>
    <w:link w:val="SYSTitlePage"/>
    <w:rPr>
      <w:rFonts w:ascii="Arial" w:hAnsi="Arial"/>
      <w:sz w:val="32"/>
    </w:rPr>
  </w:style>
  <w:style w:type="paragraph" w:customStyle="1" w:styleId="2220">
    <w:name w:val="Подзаголовок Знак222"/>
    <w:link w:val="22210"/>
    <w:rPr>
      <w:rFonts w:ascii="Calibri Light" w:hAnsi="Calibri Light"/>
      <w:sz w:val="24"/>
    </w:rPr>
  </w:style>
  <w:style w:type="character" w:customStyle="1" w:styleId="22210">
    <w:name w:val="Подзаголовок Знак2221"/>
    <w:link w:val="2220"/>
    <w:rPr>
      <w:rFonts w:ascii="Calibri Light" w:hAnsi="Calibri Light"/>
      <w:sz w:val="24"/>
    </w:rPr>
  </w:style>
  <w:style w:type="paragraph" w:customStyle="1" w:styleId="226">
    <w:name w:val="Нижний колонтитул Знак22"/>
    <w:link w:val="2230"/>
    <w:rPr>
      <w:sz w:val="24"/>
    </w:rPr>
  </w:style>
  <w:style w:type="character" w:customStyle="1" w:styleId="2230">
    <w:name w:val="Нижний колонтитул Знак223"/>
    <w:link w:val="226"/>
    <w:rPr>
      <w:sz w:val="24"/>
    </w:rPr>
  </w:style>
  <w:style w:type="paragraph" w:customStyle="1" w:styleId="21412">
    <w:name w:val="Абзац2ур 14пт 1.2 интервала"/>
    <w:basedOn w:val="2a"/>
    <w:link w:val="214121"/>
    <w:pPr>
      <w:keepNext w:val="0"/>
      <w:keepLines/>
      <w:numPr>
        <w:ilvl w:val="0"/>
        <w:numId w:val="0"/>
      </w:numPr>
      <w:tabs>
        <w:tab w:val="left" w:pos="1559"/>
      </w:tabs>
      <w:spacing w:before="60" w:after="60" w:line="288" w:lineRule="auto"/>
      <w:ind w:firstLine="851"/>
    </w:pPr>
    <w:rPr>
      <w:rFonts w:ascii="Cambria" w:hAnsi="Cambria"/>
      <w:b w:val="0"/>
      <w:sz w:val="28"/>
    </w:rPr>
  </w:style>
  <w:style w:type="character" w:customStyle="1" w:styleId="214121">
    <w:name w:val="Абзац2ур 14пт 1.2 интервала1"/>
    <w:basedOn w:val="2c"/>
    <w:link w:val="21412"/>
    <w:rPr>
      <w:rFonts w:ascii="Cambria" w:hAnsi="Cambria"/>
      <w:b w:val="0"/>
      <w:color w:val="000000"/>
      <w:sz w:val="28"/>
    </w:rPr>
  </w:style>
  <w:style w:type="paragraph" w:customStyle="1" w:styleId="FontStyle11">
    <w:name w:val="Font Style11"/>
    <w:link w:val="FontStyle111"/>
    <w:rPr>
      <w:b/>
      <w:sz w:val="26"/>
    </w:rPr>
  </w:style>
  <w:style w:type="character" w:customStyle="1" w:styleId="FontStyle111">
    <w:name w:val="Font Style111"/>
    <w:link w:val="FontStyle11"/>
    <w:rPr>
      <w:rFonts w:ascii="Times New Roman" w:hAnsi="Times New Roman"/>
      <w:b/>
      <w:sz w:val="26"/>
    </w:rPr>
  </w:style>
  <w:style w:type="paragraph" w:customStyle="1" w:styleId="afffffffff">
    <w:name w:val="посл.лист.номер стр"/>
    <w:basedOn w:val="afff4"/>
    <w:link w:val="1ffffffffa"/>
    <w:pPr>
      <w:spacing w:before="60"/>
    </w:pPr>
  </w:style>
  <w:style w:type="character" w:customStyle="1" w:styleId="1ffffffffa">
    <w:name w:val="посл.лист.номер стр1"/>
    <w:basedOn w:val="1ff4"/>
    <w:link w:val="afffffffff"/>
    <w:rPr>
      <w:rFonts w:ascii="Arial Narrow" w:hAnsi="Arial Narrow"/>
      <w:sz w:val="24"/>
    </w:rPr>
  </w:style>
  <w:style w:type="paragraph" w:customStyle="1" w:styleId="270">
    <w:name w:val="Нижний колонтитул Знак27"/>
    <w:link w:val="271"/>
    <w:rPr>
      <w:sz w:val="24"/>
    </w:rPr>
  </w:style>
  <w:style w:type="character" w:customStyle="1" w:styleId="271">
    <w:name w:val="Нижний колонтитул Знак271"/>
    <w:link w:val="270"/>
    <w:rPr>
      <w:sz w:val="24"/>
    </w:rPr>
  </w:style>
  <w:style w:type="paragraph" w:customStyle="1" w:styleId="31f3">
    <w:name w:val="Основной текст 3 Знак1"/>
    <w:link w:val="31100"/>
    <w:rPr>
      <w:sz w:val="16"/>
    </w:rPr>
  </w:style>
  <w:style w:type="character" w:customStyle="1" w:styleId="31100">
    <w:name w:val="Основной текст 3 Знак110"/>
    <w:link w:val="31f3"/>
    <w:rPr>
      <w:sz w:val="16"/>
    </w:rPr>
  </w:style>
  <w:style w:type="paragraph" w:customStyle="1" w:styleId="2ff7">
    <w:name w:val="Знак Знак2"/>
    <w:link w:val="21fd"/>
  </w:style>
  <w:style w:type="character" w:customStyle="1" w:styleId="21fd">
    <w:name w:val="Знак Знак21"/>
    <w:link w:val="2ff7"/>
  </w:style>
  <w:style w:type="paragraph" w:customStyle="1" w:styleId="Heading4Char">
    <w:name w:val="Heading 4 Char"/>
    <w:link w:val="Heading4Char1"/>
    <w:rPr>
      <w:rFonts w:ascii="Arial" w:hAnsi="Arial"/>
      <w:b/>
      <w:sz w:val="26"/>
    </w:rPr>
  </w:style>
  <w:style w:type="character" w:customStyle="1" w:styleId="Heading4Char1">
    <w:name w:val="Heading 4 Char1"/>
    <w:link w:val="Heading4Char"/>
    <w:rPr>
      <w:rFonts w:ascii="Arial" w:hAnsi="Arial"/>
      <w:b/>
      <w:sz w:val="26"/>
    </w:rPr>
  </w:style>
  <w:style w:type="paragraph" w:customStyle="1" w:styleId="1216">
    <w:name w:val="ТаблицаЦ 12пт 1 интервал"/>
    <w:basedOn w:val="1213"/>
    <w:link w:val="12114"/>
    <w:pPr>
      <w:keepNext/>
      <w:tabs>
        <w:tab w:val="center" w:pos="4677"/>
        <w:tab w:val="right" w:pos="9355"/>
      </w:tabs>
      <w:jc w:val="center"/>
    </w:pPr>
  </w:style>
  <w:style w:type="character" w:customStyle="1" w:styleId="12114">
    <w:name w:val="ТаблицаЦ 12пт 1 интервал1"/>
    <w:basedOn w:val="12111"/>
    <w:link w:val="1216"/>
    <w:rPr>
      <w:sz w:val="24"/>
    </w:rPr>
  </w:style>
  <w:style w:type="paragraph" w:customStyle="1" w:styleId="WW8Num2z3">
    <w:name w:val="WW8Num2z3"/>
    <w:link w:val="WW8Num2z31"/>
  </w:style>
  <w:style w:type="character" w:customStyle="1" w:styleId="WW8Num2z31">
    <w:name w:val="WW8Num2z31"/>
    <w:link w:val="WW8Num2z3"/>
  </w:style>
  <w:style w:type="paragraph" w:customStyle="1" w:styleId="243">
    <w:name w:val="Схема документа Знак24"/>
    <w:link w:val="2411"/>
    <w:rPr>
      <w:rFonts w:ascii="Tahoma" w:hAnsi="Tahoma"/>
      <w:sz w:val="16"/>
    </w:rPr>
  </w:style>
  <w:style w:type="character" w:customStyle="1" w:styleId="2411">
    <w:name w:val="Схема документа Знак241"/>
    <w:link w:val="243"/>
    <w:rPr>
      <w:rFonts w:ascii="Tahoma" w:hAnsi="Tahoma"/>
      <w:sz w:val="16"/>
    </w:rPr>
  </w:style>
  <w:style w:type="paragraph" w:customStyle="1" w:styleId="1ffffffffb">
    <w:name w:val="Указатель1"/>
    <w:basedOn w:val="af3"/>
    <w:link w:val="11ffb"/>
    <w:pPr>
      <w:widowControl w:val="0"/>
      <w:jc w:val="left"/>
    </w:pPr>
  </w:style>
  <w:style w:type="character" w:customStyle="1" w:styleId="11ffb">
    <w:name w:val="Указатель11"/>
    <w:basedOn w:val="19"/>
    <w:link w:val="1ffffffffb"/>
    <w:rPr>
      <w:sz w:val="24"/>
    </w:rPr>
  </w:style>
  <w:style w:type="paragraph" w:customStyle="1" w:styleId="1ffffffffc">
    <w:name w:val="Заголовок оглавления1"/>
    <w:basedOn w:val="17"/>
    <w:next w:val="af3"/>
    <w:link w:val="11ffc"/>
    <w:pPr>
      <w:keepLines/>
      <w:numPr>
        <w:numId w:val="0"/>
      </w:numPr>
      <w:spacing w:before="480" w:after="0" w:line="276" w:lineRule="auto"/>
      <w:jc w:val="left"/>
      <w:outlineLvl w:val="8"/>
    </w:pPr>
    <w:rPr>
      <w:rFonts w:ascii="Calibri Light" w:hAnsi="Calibri Light"/>
      <w:color w:val="2E74B5"/>
    </w:rPr>
  </w:style>
  <w:style w:type="character" w:customStyle="1" w:styleId="11ffc">
    <w:name w:val="Заголовок оглавления11"/>
    <w:basedOn w:val="1b"/>
    <w:link w:val="1ffffffffc"/>
    <w:rPr>
      <w:rFonts w:ascii="Calibri Light" w:hAnsi="Calibri Light"/>
      <w:b/>
      <w:caps/>
      <w:color w:val="2E74B5"/>
      <w:sz w:val="28"/>
    </w:rPr>
  </w:style>
  <w:style w:type="paragraph" w:customStyle="1" w:styleId="WW8Num33z4">
    <w:name w:val="WW8Num33z4"/>
    <w:link w:val="WW8Num33z41"/>
  </w:style>
  <w:style w:type="character" w:customStyle="1" w:styleId="WW8Num33z41">
    <w:name w:val="WW8Num33z41"/>
    <w:link w:val="WW8Num33z4"/>
  </w:style>
  <w:style w:type="paragraph" w:customStyle="1" w:styleId="WW8Num14z0">
    <w:name w:val="WW8Num14z0"/>
    <w:link w:val="WW8Num14z01"/>
    <w:rPr>
      <w:sz w:val="28"/>
    </w:rPr>
  </w:style>
  <w:style w:type="character" w:customStyle="1" w:styleId="WW8Num14z01">
    <w:name w:val="WW8Num14z01"/>
    <w:link w:val="WW8Num14z0"/>
    <w:rPr>
      <w:sz w:val="28"/>
    </w:rPr>
  </w:style>
  <w:style w:type="paragraph" w:customStyle="1" w:styleId="31f4">
    <w:name w:val="Основной текст с отступом 3 Знак1"/>
    <w:link w:val="3113"/>
    <w:rPr>
      <w:sz w:val="16"/>
    </w:rPr>
  </w:style>
  <w:style w:type="character" w:customStyle="1" w:styleId="3113">
    <w:name w:val="Основной текст с отступом 3 Знак11"/>
    <w:link w:val="31f4"/>
    <w:rPr>
      <w:rFonts w:ascii="Times New Roman" w:hAnsi="Times New Roman"/>
      <w:sz w:val="16"/>
    </w:rPr>
  </w:style>
  <w:style w:type="paragraph" w:customStyle="1" w:styleId="1ffffffffd">
    <w:name w:val="Текст выноски Знак1"/>
    <w:link w:val="11ffd"/>
    <w:rPr>
      <w:rFonts w:ascii="Tahoma" w:hAnsi="Tahoma"/>
      <w:sz w:val="16"/>
    </w:rPr>
  </w:style>
  <w:style w:type="character" w:customStyle="1" w:styleId="11ffd">
    <w:name w:val="Текст выноски Знак11"/>
    <w:link w:val="1ffffffffd"/>
    <w:rPr>
      <w:rFonts w:ascii="Tahoma" w:hAnsi="Tahoma"/>
      <w:sz w:val="16"/>
    </w:rPr>
  </w:style>
  <w:style w:type="paragraph" w:styleId="94">
    <w:name w:val="toc 9"/>
    <w:basedOn w:val="af3"/>
    <w:next w:val="af3"/>
    <w:link w:val="95"/>
    <w:uiPriority w:val="39"/>
    <w:pPr>
      <w:spacing w:line="360" w:lineRule="auto"/>
      <w:ind w:left="1922"/>
    </w:pPr>
  </w:style>
  <w:style w:type="character" w:customStyle="1" w:styleId="95">
    <w:name w:val="Оглавление 9 Знак"/>
    <w:basedOn w:val="19"/>
    <w:link w:val="94"/>
    <w:rPr>
      <w:sz w:val="24"/>
    </w:rPr>
  </w:style>
  <w:style w:type="paragraph" w:customStyle="1" w:styleId="a5">
    <w:name w:val="Нумерованный список с отступом"/>
    <w:basedOn w:val="af3"/>
    <w:link w:val="1ffffffffe"/>
    <w:pPr>
      <w:numPr>
        <w:numId w:val="64"/>
      </w:numPr>
      <w:tabs>
        <w:tab w:val="clear" w:pos="360"/>
        <w:tab w:val="left" w:pos="1080"/>
      </w:tabs>
      <w:spacing w:line="360" w:lineRule="auto"/>
      <w:ind w:left="1021" w:hanging="301"/>
    </w:pPr>
  </w:style>
  <w:style w:type="character" w:customStyle="1" w:styleId="1ffffffffe">
    <w:name w:val="Нумерованный список с отступом1"/>
    <w:basedOn w:val="19"/>
    <w:link w:val="a5"/>
    <w:rPr>
      <w:sz w:val="24"/>
    </w:rPr>
  </w:style>
  <w:style w:type="paragraph" w:customStyle="1" w:styleId="1fffffffff">
    <w:name w:val="Текст концевой сноски Знак1"/>
    <w:link w:val="11ffe"/>
  </w:style>
  <w:style w:type="character" w:customStyle="1" w:styleId="11ffe">
    <w:name w:val="Текст концевой сноски Знак11"/>
    <w:link w:val="1fffffffff"/>
    <w:rPr>
      <w:rFonts w:ascii="Times New Roman" w:hAnsi="Times New Roman"/>
      <w:sz w:val="20"/>
    </w:rPr>
  </w:style>
  <w:style w:type="paragraph" w:customStyle="1" w:styleId="340">
    <w:name w:val="Основной текст 3 Знак4"/>
    <w:link w:val="341"/>
    <w:rPr>
      <w:sz w:val="16"/>
    </w:rPr>
  </w:style>
  <w:style w:type="character" w:customStyle="1" w:styleId="341">
    <w:name w:val="Основной текст 3 Знак41"/>
    <w:link w:val="340"/>
    <w:rPr>
      <w:sz w:val="16"/>
    </w:rPr>
  </w:style>
  <w:style w:type="paragraph" w:customStyle="1" w:styleId="WW8Num27z4">
    <w:name w:val="WW8Num27z4"/>
    <w:link w:val="WW8Num27z41"/>
  </w:style>
  <w:style w:type="character" w:customStyle="1" w:styleId="WW8Num27z41">
    <w:name w:val="WW8Num27z41"/>
    <w:link w:val="WW8Num27z4"/>
  </w:style>
  <w:style w:type="paragraph" w:customStyle="1" w:styleId="bodytext">
    <w:name w:val="bodytext"/>
    <w:basedOn w:val="af3"/>
    <w:link w:val="bodytext1"/>
    <w:pPr>
      <w:spacing w:beforeAutospacing="1" w:afterAutospacing="1"/>
      <w:jc w:val="left"/>
    </w:pPr>
  </w:style>
  <w:style w:type="character" w:customStyle="1" w:styleId="bodytext1">
    <w:name w:val="bodytext1"/>
    <w:basedOn w:val="19"/>
    <w:link w:val="bodytext"/>
    <w:rPr>
      <w:sz w:val="24"/>
    </w:rPr>
  </w:style>
  <w:style w:type="paragraph" w:customStyle="1" w:styleId="WW8Num2z8">
    <w:name w:val="WW8Num2z8"/>
    <w:link w:val="WW8Num2z81"/>
  </w:style>
  <w:style w:type="character" w:customStyle="1" w:styleId="WW8Num2z81">
    <w:name w:val="WW8Num2z81"/>
    <w:link w:val="WW8Num2z8"/>
  </w:style>
  <w:style w:type="paragraph" w:customStyle="1" w:styleId="afffffffff0">
    <w:name w:val="Комментарий"/>
    <w:basedOn w:val="af3"/>
    <w:link w:val="1fffffffff0"/>
    <w:pPr>
      <w:ind w:firstLine="720"/>
    </w:pPr>
    <w:rPr>
      <w:color w:val="0000FF"/>
    </w:rPr>
  </w:style>
  <w:style w:type="character" w:customStyle="1" w:styleId="1fffffffff0">
    <w:name w:val="Комментарий1"/>
    <w:basedOn w:val="19"/>
    <w:link w:val="afffffffff0"/>
    <w:rPr>
      <w:color w:val="0000FF"/>
      <w:sz w:val="24"/>
    </w:rPr>
  </w:style>
  <w:style w:type="paragraph" w:customStyle="1" w:styleId="p4">
    <w:name w:val="p4"/>
    <w:basedOn w:val="af3"/>
    <w:link w:val="p41"/>
    <w:pPr>
      <w:spacing w:beforeAutospacing="1" w:afterAutospacing="1"/>
      <w:jc w:val="left"/>
    </w:pPr>
  </w:style>
  <w:style w:type="character" w:customStyle="1" w:styleId="p41">
    <w:name w:val="p41"/>
    <w:basedOn w:val="19"/>
    <w:link w:val="p4"/>
    <w:rPr>
      <w:sz w:val="24"/>
    </w:rPr>
  </w:style>
  <w:style w:type="paragraph" w:customStyle="1" w:styleId="FontStyle12">
    <w:name w:val="Font Style12"/>
    <w:link w:val="FontStyle121"/>
    <w:rPr>
      <w:rFonts w:ascii="Arial" w:hAnsi="Arial"/>
      <w:b/>
      <w:sz w:val="18"/>
    </w:rPr>
  </w:style>
  <w:style w:type="character" w:customStyle="1" w:styleId="FontStyle121">
    <w:name w:val="Font Style121"/>
    <w:link w:val="FontStyle12"/>
    <w:rPr>
      <w:rFonts w:ascii="Arial" w:hAnsi="Arial"/>
      <w:b/>
      <w:sz w:val="18"/>
    </w:rPr>
  </w:style>
  <w:style w:type="paragraph" w:customStyle="1" w:styleId="12123">
    <w:name w:val="АбзацК 12пт 1.2 интервала"/>
    <w:basedOn w:val="12122"/>
    <w:next w:val="12122"/>
    <w:link w:val="121212"/>
    <w:rPr>
      <w:i/>
    </w:rPr>
  </w:style>
  <w:style w:type="character" w:customStyle="1" w:styleId="121212">
    <w:name w:val="АбзацК 12пт 1.2 интервала1"/>
    <w:basedOn w:val="121211"/>
    <w:link w:val="12123"/>
    <w:rPr>
      <w:i/>
      <w:sz w:val="24"/>
    </w:rPr>
  </w:style>
  <w:style w:type="paragraph" w:customStyle="1" w:styleId="WW8Num30z7">
    <w:name w:val="WW8Num30z7"/>
    <w:link w:val="WW8Num30z71"/>
  </w:style>
  <w:style w:type="character" w:customStyle="1" w:styleId="WW8Num30z71">
    <w:name w:val="WW8Num30z71"/>
    <w:link w:val="WW8Num30z7"/>
  </w:style>
  <w:style w:type="paragraph" w:customStyle="1" w:styleId="WW8Num38z1">
    <w:name w:val="WW8Num38z1"/>
    <w:link w:val="WW8Num38z11"/>
  </w:style>
  <w:style w:type="character" w:customStyle="1" w:styleId="WW8Num38z11">
    <w:name w:val="WW8Num38z11"/>
    <w:link w:val="WW8Num38z1"/>
  </w:style>
  <w:style w:type="paragraph" w:customStyle="1" w:styleId="SYSMain">
    <w:name w:val="SYS_Main"/>
    <w:basedOn w:val="af3"/>
    <w:link w:val="SYSMain1"/>
    <w:pPr>
      <w:spacing w:before="60" w:line="360" w:lineRule="auto"/>
      <w:ind w:firstLine="720"/>
    </w:pPr>
    <w:rPr>
      <w:rFonts w:ascii="Arial" w:hAnsi="Arial"/>
    </w:rPr>
  </w:style>
  <w:style w:type="character" w:customStyle="1" w:styleId="SYSMain1">
    <w:name w:val="SYS_Main1"/>
    <w:basedOn w:val="19"/>
    <w:link w:val="SYSMain"/>
    <w:rPr>
      <w:rFonts w:ascii="Arial" w:hAnsi="Arial"/>
      <w:sz w:val="24"/>
    </w:rPr>
  </w:style>
  <w:style w:type="paragraph" w:customStyle="1" w:styleId="WW8Num22z5">
    <w:name w:val="WW8Num22z5"/>
    <w:link w:val="WW8Num22z51"/>
  </w:style>
  <w:style w:type="character" w:customStyle="1" w:styleId="WW8Num22z51">
    <w:name w:val="WW8Num22z51"/>
    <w:link w:val="WW8Num22z5"/>
  </w:style>
  <w:style w:type="paragraph" w:customStyle="1" w:styleId="afffffffff1">
    <w:name w:val="_Основной с красной строки"/>
    <w:basedOn w:val="af3"/>
    <w:link w:val="1fffffffff1"/>
    <w:pPr>
      <w:spacing w:line="360" w:lineRule="exact"/>
      <w:ind w:firstLine="709"/>
    </w:pPr>
  </w:style>
  <w:style w:type="character" w:customStyle="1" w:styleId="1fffffffff1">
    <w:name w:val="_Основной с красной строки1"/>
    <w:basedOn w:val="19"/>
    <w:link w:val="afffffffff1"/>
    <w:rPr>
      <w:sz w:val="24"/>
    </w:rPr>
  </w:style>
  <w:style w:type="paragraph" w:customStyle="1" w:styleId="WW8Num27z0">
    <w:name w:val="WW8Num27z0"/>
    <w:link w:val="WW8Num27z01"/>
    <w:rPr>
      <w:sz w:val="28"/>
    </w:rPr>
  </w:style>
  <w:style w:type="character" w:customStyle="1" w:styleId="WW8Num27z01">
    <w:name w:val="WW8Num27z01"/>
    <w:link w:val="WW8Num27z0"/>
    <w:rPr>
      <w:sz w:val="28"/>
    </w:rPr>
  </w:style>
  <w:style w:type="paragraph" w:customStyle="1" w:styleId="2192">
    <w:name w:val="Нижний колонтитул Знак219"/>
    <w:link w:val="21910"/>
    <w:rPr>
      <w:sz w:val="24"/>
    </w:rPr>
  </w:style>
  <w:style w:type="character" w:customStyle="1" w:styleId="21910">
    <w:name w:val="Нижний колонтитул Знак2191"/>
    <w:link w:val="2192"/>
    <w:rPr>
      <w:sz w:val="24"/>
    </w:rPr>
  </w:style>
  <w:style w:type="paragraph" w:customStyle="1" w:styleId="Heading8Char">
    <w:name w:val="Heading 8 Char"/>
    <w:link w:val="Heading8Char1"/>
    <w:rPr>
      <w:rFonts w:ascii="Arial" w:hAnsi="Arial"/>
      <w:i/>
      <w:sz w:val="22"/>
    </w:rPr>
  </w:style>
  <w:style w:type="character" w:customStyle="1" w:styleId="Heading8Char1">
    <w:name w:val="Heading 8 Char1"/>
    <w:link w:val="Heading8Char"/>
    <w:rPr>
      <w:rFonts w:ascii="Arial" w:hAnsi="Arial"/>
      <w:i/>
      <w:sz w:val="22"/>
    </w:rPr>
  </w:style>
  <w:style w:type="paragraph" w:customStyle="1" w:styleId="2172">
    <w:name w:val="Нижний колонтитул Знак217"/>
    <w:link w:val="21710"/>
    <w:rPr>
      <w:sz w:val="24"/>
    </w:rPr>
  </w:style>
  <w:style w:type="character" w:customStyle="1" w:styleId="21710">
    <w:name w:val="Нижний колонтитул Знак2171"/>
    <w:link w:val="2172"/>
    <w:rPr>
      <w:sz w:val="24"/>
    </w:rPr>
  </w:style>
  <w:style w:type="paragraph" w:customStyle="1" w:styleId="40">
    <w:name w:val="ГОСТ Заг4"/>
    <w:basedOn w:val="32"/>
    <w:link w:val="410"/>
    <w:pPr>
      <w:numPr>
        <w:ilvl w:val="2"/>
      </w:numPr>
      <w:ind w:left="1209" w:hanging="360"/>
      <w:outlineLvl w:val="3"/>
    </w:pPr>
  </w:style>
  <w:style w:type="character" w:customStyle="1" w:styleId="410">
    <w:name w:val="ГОСТ Заг41"/>
    <w:basedOn w:val="315"/>
    <w:link w:val="40"/>
    <w:rPr>
      <w:sz w:val="28"/>
    </w:rPr>
  </w:style>
  <w:style w:type="paragraph" w:customStyle="1" w:styleId="2132">
    <w:name w:val="Подзаголовок Знак213"/>
    <w:link w:val="21310"/>
    <w:rPr>
      <w:rFonts w:ascii="Calibri Light" w:hAnsi="Calibri Light"/>
      <w:sz w:val="24"/>
    </w:rPr>
  </w:style>
  <w:style w:type="character" w:customStyle="1" w:styleId="21310">
    <w:name w:val="Подзаголовок Знак2131"/>
    <w:link w:val="2132"/>
    <w:rPr>
      <w:rFonts w:ascii="Calibri Light" w:hAnsi="Calibri Light"/>
      <w:sz w:val="24"/>
    </w:rPr>
  </w:style>
  <w:style w:type="paragraph" w:customStyle="1" w:styleId="Bodytext0">
    <w:name w:val="Body text_"/>
    <w:link w:val="Bodytext10"/>
    <w:rPr>
      <w:sz w:val="24"/>
    </w:rPr>
  </w:style>
  <w:style w:type="character" w:customStyle="1" w:styleId="Bodytext10">
    <w:name w:val="Body text_1"/>
    <w:link w:val="Bodytext0"/>
    <w:rPr>
      <w:rFonts w:ascii="Times New Roman" w:hAnsi="Times New Roman"/>
      <w:sz w:val="24"/>
    </w:rPr>
  </w:style>
  <w:style w:type="paragraph" w:customStyle="1" w:styleId="1011">
    <w:name w:val="Таблица 10пт 1 интервал"/>
    <w:basedOn w:val="af3"/>
    <w:link w:val="10111"/>
    <w:pPr>
      <w:keepLines/>
      <w:spacing w:before="60" w:after="60" w:line="360" w:lineRule="auto"/>
      <w:ind w:firstLine="851"/>
    </w:pPr>
  </w:style>
  <w:style w:type="character" w:customStyle="1" w:styleId="10111">
    <w:name w:val="Таблица 10пт 1 интервал1"/>
    <w:basedOn w:val="19"/>
    <w:link w:val="1011"/>
    <w:rPr>
      <w:sz w:val="24"/>
    </w:rPr>
  </w:style>
  <w:style w:type="paragraph" w:customStyle="1" w:styleId="1416">
    <w:name w:val="ТаблицаЦЖ 14пт 1 интервал"/>
    <w:basedOn w:val="1413"/>
    <w:link w:val="14114"/>
    <w:rPr>
      <w:b/>
    </w:rPr>
  </w:style>
  <w:style w:type="character" w:customStyle="1" w:styleId="14114">
    <w:name w:val="ТаблицаЦЖ 14пт 1 интервал1"/>
    <w:basedOn w:val="14112"/>
    <w:link w:val="1416"/>
    <w:rPr>
      <w:b/>
      <w:sz w:val="28"/>
    </w:rPr>
  </w:style>
  <w:style w:type="paragraph" w:customStyle="1" w:styleId="afffffffff2">
    <w:name w:val="Основной"/>
    <w:basedOn w:val="af3"/>
    <w:link w:val="1fffffffff2"/>
    <w:pPr>
      <w:ind w:firstLine="709"/>
    </w:pPr>
  </w:style>
  <w:style w:type="character" w:customStyle="1" w:styleId="1fffffffff2">
    <w:name w:val="Основной1"/>
    <w:basedOn w:val="19"/>
    <w:link w:val="afffffffff2"/>
    <w:rPr>
      <w:sz w:val="24"/>
    </w:rPr>
  </w:style>
  <w:style w:type="paragraph" w:customStyle="1" w:styleId="WW8Num3z0">
    <w:name w:val="WW8Num3z0"/>
    <w:link w:val="WW8Num3z01"/>
  </w:style>
  <w:style w:type="character" w:customStyle="1" w:styleId="WW8Num3z01">
    <w:name w:val="WW8Num3z01"/>
    <w:link w:val="WW8Num3z0"/>
    <w:rPr>
      <w:color w:val="000000"/>
    </w:rPr>
  </w:style>
  <w:style w:type="paragraph" w:customStyle="1" w:styleId="afffffffff3">
    <w:name w:val="Первый лист.Формат"/>
    <w:basedOn w:val="af3"/>
    <w:link w:val="1fffffffff3"/>
    <w:pPr>
      <w:spacing w:before="120" w:after="120" w:line="360" w:lineRule="auto"/>
      <w:ind w:firstLine="709"/>
      <w:jc w:val="center"/>
    </w:pPr>
    <w:rPr>
      <w:rFonts w:ascii="Arial Narrow" w:hAnsi="Arial Narrow"/>
      <w:sz w:val="16"/>
    </w:rPr>
  </w:style>
  <w:style w:type="character" w:customStyle="1" w:styleId="1fffffffff3">
    <w:name w:val="Первый лист.Формат1"/>
    <w:basedOn w:val="19"/>
    <w:link w:val="afffffffff3"/>
    <w:rPr>
      <w:rFonts w:ascii="Arial Narrow" w:hAnsi="Arial Narrow"/>
      <w:sz w:val="16"/>
    </w:rPr>
  </w:style>
  <w:style w:type="paragraph" w:customStyle="1" w:styleId="WW8Num33z1">
    <w:name w:val="WW8Num33z1"/>
    <w:link w:val="WW8Num33z11"/>
  </w:style>
  <w:style w:type="character" w:customStyle="1" w:styleId="WW8Num33z11">
    <w:name w:val="WW8Num33z11"/>
    <w:link w:val="WW8Num33z1"/>
  </w:style>
  <w:style w:type="paragraph" w:customStyle="1" w:styleId="2121">
    <w:name w:val="Подзаголовок Знак212"/>
    <w:link w:val="21210"/>
    <w:rPr>
      <w:rFonts w:ascii="Calibri Light" w:hAnsi="Calibri Light"/>
      <w:sz w:val="24"/>
    </w:rPr>
  </w:style>
  <w:style w:type="character" w:customStyle="1" w:styleId="21210">
    <w:name w:val="Подзаголовок Знак2121"/>
    <w:link w:val="2121"/>
    <w:rPr>
      <w:rFonts w:ascii="Calibri Light" w:hAnsi="Calibri Light"/>
      <w:sz w:val="24"/>
    </w:rPr>
  </w:style>
  <w:style w:type="paragraph" w:styleId="2ff8">
    <w:name w:val="List Continue 2"/>
    <w:basedOn w:val="af3"/>
    <w:link w:val="2ff9"/>
    <w:pPr>
      <w:spacing w:after="120"/>
      <w:ind w:left="566"/>
      <w:jc w:val="left"/>
    </w:pPr>
  </w:style>
  <w:style w:type="character" w:customStyle="1" w:styleId="2ff9">
    <w:name w:val="Продолжение списка 2 Знак"/>
    <w:basedOn w:val="19"/>
    <w:link w:val="2ff8"/>
    <w:rPr>
      <w:sz w:val="24"/>
    </w:rPr>
  </w:style>
  <w:style w:type="paragraph" w:customStyle="1" w:styleId="WW8Num30z5">
    <w:name w:val="WW8Num30z5"/>
    <w:link w:val="WW8Num30z51"/>
  </w:style>
  <w:style w:type="character" w:customStyle="1" w:styleId="WW8Num30z51">
    <w:name w:val="WW8Num30z51"/>
    <w:link w:val="WW8Num30z5"/>
  </w:style>
  <w:style w:type="paragraph" w:customStyle="1" w:styleId="162">
    <w:name w:val="Название Знак16"/>
    <w:link w:val="1610"/>
    <w:rPr>
      <w:rFonts w:ascii="Calibri Light" w:hAnsi="Calibri Light"/>
      <w:b/>
      <w:sz w:val="32"/>
    </w:rPr>
  </w:style>
  <w:style w:type="character" w:customStyle="1" w:styleId="1610">
    <w:name w:val="Название Знак161"/>
    <w:link w:val="162"/>
    <w:rPr>
      <w:rFonts w:ascii="Calibri Light" w:hAnsi="Calibri Light"/>
      <w:b/>
      <w:sz w:val="32"/>
    </w:rPr>
  </w:style>
  <w:style w:type="paragraph" w:customStyle="1" w:styleId="312120">
    <w:name w:val="Абзац3урП 12пт 1.2 интервала"/>
    <w:basedOn w:val="33"/>
    <w:link w:val="3121210"/>
    <w:pPr>
      <w:tabs>
        <w:tab w:val="left" w:pos="1843"/>
      </w:tabs>
      <w:spacing w:before="60" w:after="60" w:line="288" w:lineRule="auto"/>
      <w:ind w:left="0" w:firstLine="851"/>
    </w:pPr>
    <w:rPr>
      <w:b w:val="0"/>
      <w:sz w:val="24"/>
    </w:rPr>
  </w:style>
  <w:style w:type="character" w:customStyle="1" w:styleId="3121210">
    <w:name w:val="Абзац3урП 12пт 1.2 интервала1"/>
    <w:basedOn w:val="318"/>
    <w:link w:val="312120"/>
    <w:rPr>
      <w:b w:val="0"/>
      <w:sz w:val="24"/>
    </w:rPr>
  </w:style>
  <w:style w:type="paragraph" w:customStyle="1" w:styleId="afffffffff4">
    <w:name w:val="Стиль осн"/>
    <w:basedOn w:val="af3"/>
    <w:link w:val="1fffffffff4"/>
    <w:pPr>
      <w:keepNext/>
      <w:spacing w:after="120"/>
      <w:ind w:firstLine="851"/>
    </w:pPr>
    <w:rPr>
      <w:sz w:val="26"/>
    </w:rPr>
  </w:style>
  <w:style w:type="character" w:customStyle="1" w:styleId="1fffffffff4">
    <w:name w:val="Стиль осн1"/>
    <w:basedOn w:val="19"/>
    <w:link w:val="afffffffff4"/>
    <w:rPr>
      <w:sz w:val="26"/>
    </w:rPr>
  </w:style>
  <w:style w:type="paragraph" w:customStyle="1" w:styleId="WW8Num4z2">
    <w:name w:val="WW8Num4z2"/>
    <w:link w:val="WW8Num4z21"/>
    <w:rPr>
      <w:rFonts w:ascii="Wingdings" w:hAnsi="Wingdings"/>
    </w:rPr>
  </w:style>
  <w:style w:type="character" w:customStyle="1" w:styleId="WW8Num4z21">
    <w:name w:val="WW8Num4z21"/>
    <w:link w:val="WW8Num4z2"/>
    <w:rPr>
      <w:rFonts w:ascii="Wingdings" w:hAnsi="Wingdings"/>
    </w:rPr>
  </w:style>
  <w:style w:type="paragraph" w:customStyle="1" w:styleId="WW8Num25z1">
    <w:name w:val="WW8Num25z1"/>
    <w:link w:val="WW8Num25z11"/>
  </w:style>
  <w:style w:type="character" w:customStyle="1" w:styleId="WW8Num25z11">
    <w:name w:val="WW8Num25z11"/>
    <w:link w:val="WW8Num25z1"/>
  </w:style>
  <w:style w:type="paragraph" w:styleId="38">
    <w:name w:val="Body Text Indent 3"/>
    <w:basedOn w:val="af3"/>
    <w:link w:val="39"/>
    <w:pPr>
      <w:spacing w:after="120" w:line="276" w:lineRule="auto"/>
      <w:ind w:left="360"/>
      <w:jc w:val="left"/>
    </w:pPr>
    <w:rPr>
      <w:rFonts w:ascii="Calibri" w:hAnsi="Calibri"/>
      <w:sz w:val="16"/>
    </w:rPr>
  </w:style>
  <w:style w:type="character" w:customStyle="1" w:styleId="39">
    <w:name w:val="Основной текст с отступом 3 Знак"/>
    <w:basedOn w:val="19"/>
    <w:link w:val="38"/>
    <w:rPr>
      <w:rFonts w:ascii="Calibri" w:hAnsi="Calibri"/>
      <w:sz w:val="16"/>
    </w:rPr>
  </w:style>
  <w:style w:type="paragraph" w:customStyle="1" w:styleId="afffffffff5">
    <w:name w:val="Символ нумерации"/>
    <w:link w:val="1fffffffff5"/>
  </w:style>
  <w:style w:type="character" w:customStyle="1" w:styleId="1fffffffff5">
    <w:name w:val="Символ нумерации1"/>
    <w:link w:val="afffffffff5"/>
  </w:style>
  <w:style w:type="paragraph" w:customStyle="1" w:styleId="76">
    <w:name w:val="Название Знак7"/>
    <w:link w:val="713"/>
    <w:rPr>
      <w:rFonts w:ascii="Calibri Light" w:hAnsi="Calibri Light"/>
      <w:b/>
      <w:sz w:val="32"/>
    </w:rPr>
  </w:style>
  <w:style w:type="character" w:customStyle="1" w:styleId="713">
    <w:name w:val="Название Знак71"/>
    <w:link w:val="76"/>
    <w:rPr>
      <w:rFonts w:ascii="Calibri Light" w:hAnsi="Calibri Light"/>
      <w:b/>
      <w:sz w:val="32"/>
    </w:rPr>
  </w:style>
  <w:style w:type="paragraph" w:customStyle="1" w:styleId="1fffffffff6">
    <w:name w:val="Строгий1"/>
    <w:basedOn w:val="2f2"/>
    <w:link w:val="11fff"/>
  </w:style>
  <w:style w:type="character" w:customStyle="1" w:styleId="11fff">
    <w:name w:val="Строгий11"/>
    <w:basedOn w:val="af5"/>
    <w:link w:val="1fffffffff6"/>
  </w:style>
  <w:style w:type="paragraph" w:customStyle="1" w:styleId="WW8Num20z3">
    <w:name w:val="WW8Num20z3"/>
    <w:link w:val="WW8Num20z31"/>
    <w:rPr>
      <w:rFonts w:ascii="Symbol" w:hAnsi="Symbol"/>
    </w:rPr>
  </w:style>
  <w:style w:type="character" w:customStyle="1" w:styleId="WW8Num20z31">
    <w:name w:val="WW8Num20z31"/>
    <w:link w:val="WW8Num20z3"/>
    <w:rPr>
      <w:rFonts w:ascii="Symbol" w:hAnsi="Symbol"/>
    </w:rPr>
  </w:style>
  <w:style w:type="paragraph" w:customStyle="1" w:styleId="afffffffff6">
    <w:name w:val="Комментарии"/>
    <w:basedOn w:val="120"/>
    <w:link w:val="1fffffffff7"/>
    <w:pPr>
      <w:widowControl/>
      <w:spacing w:line="360" w:lineRule="auto"/>
      <w:ind w:firstLine="851"/>
    </w:pPr>
    <w:rPr>
      <w:color w:val="FF9900"/>
      <w:sz w:val="24"/>
    </w:rPr>
  </w:style>
  <w:style w:type="character" w:customStyle="1" w:styleId="1fffffffff7">
    <w:name w:val="Комментарии1"/>
    <w:basedOn w:val="1211"/>
    <w:link w:val="afffffffff6"/>
    <w:rPr>
      <w:color w:val="FF9900"/>
      <w:sz w:val="24"/>
    </w:rPr>
  </w:style>
  <w:style w:type="paragraph" w:customStyle="1" w:styleId="WW8Num9z6">
    <w:name w:val="WW8Num9z6"/>
    <w:link w:val="WW8Num9z61"/>
  </w:style>
  <w:style w:type="character" w:customStyle="1" w:styleId="WW8Num9z61">
    <w:name w:val="WW8Num9z61"/>
    <w:link w:val="WW8Num9z6"/>
  </w:style>
  <w:style w:type="paragraph" w:customStyle="1" w:styleId="EndnoteCharacters">
    <w:name w:val="Endnote Characters"/>
    <w:link w:val="EndnoteCharacters1"/>
    <w:rPr>
      <w:vertAlign w:val="superscript"/>
    </w:rPr>
  </w:style>
  <w:style w:type="character" w:customStyle="1" w:styleId="EndnoteCharacters1">
    <w:name w:val="Endnote Characters1"/>
    <w:link w:val="EndnoteCharacters"/>
    <w:rPr>
      <w:vertAlign w:val="superscript"/>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WW8Num26z0">
    <w:name w:val="WW8Num26z0"/>
    <w:link w:val="WW8Num26z01"/>
    <w:rPr>
      <w:b/>
      <w:sz w:val="24"/>
    </w:rPr>
  </w:style>
  <w:style w:type="character" w:customStyle="1" w:styleId="WW8Num26z01">
    <w:name w:val="WW8Num26z01"/>
    <w:link w:val="WW8Num26z0"/>
    <w:rPr>
      <w:b/>
      <w:sz w:val="24"/>
    </w:rPr>
  </w:style>
  <w:style w:type="paragraph" w:customStyle="1" w:styleId="272">
    <w:name w:val="Подзаголовок Знак27"/>
    <w:link w:val="2710"/>
    <w:rPr>
      <w:rFonts w:ascii="Calibri Light" w:hAnsi="Calibri Light"/>
      <w:sz w:val="24"/>
    </w:rPr>
  </w:style>
  <w:style w:type="character" w:customStyle="1" w:styleId="2710">
    <w:name w:val="Подзаголовок Знак271"/>
    <w:link w:val="272"/>
    <w:rPr>
      <w:rFonts w:ascii="Calibri Light" w:hAnsi="Calibri Light"/>
      <w:sz w:val="24"/>
    </w:rPr>
  </w:style>
  <w:style w:type="paragraph" w:customStyle="1" w:styleId="SYSTableHead2">
    <w:name w:val="SYS_Table Head 2"/>
    <w:basedOn w:val="af3"/>
    <w:link w:val="SYSTableHead21"/>
    <w:pPr>
      <w:jc w:val="center"/>
    </w:pPr>
    <w:rPr>
      <w:rFonts w:ascii="Arial" w:hAnsi="Arial"/>
      <w:b/>
      <w:i/>
      <w:sz w:val="22"/>
    </w:rPr>
  </w:style>
  <w:style w:type="character" w:customStyle="1" w:styleId="SYSTableHead21">
    <w:name w:val="SYS_Table Head 21"/>
    <w:basedOn w:val="19"/>
    <w:link w:val="SYSTableHead2"/>
    <w:rPr>
      <w:rFonts w:ascii="Arial" w:hAnsi="Arial"/>
      <w:b/>
      <w:i/>
      <w:sz w:val="22"/>
    </w:rPr>
  </w:style>
  <w:style w:type="paragraph" w:styleId="afffffffff7">
    <w:name w:val="Balloon Text"/>
    <w:basedOn w:val="af3"/>
    <w:link w:val="afffffffff8"/>
    <w:rPr>
      <w:rFonts w:ascii="Tahoma" w:hAnsi="Tahoma"/>
      <w:sz w:val="16"/>
    </w:rPr>
  </w:style>
  <w:style w:type="character" w:customStyle="1" w:styleId="afffffffff8">
    <w:name w:val="Текст выноски Знак"/>
    <w:basedOn w:val="19"/>
    <w:link w:val="afffffffff7"/>
    <w:rPr>
      <w:rFonts w:ascii="Tahoma" w:hAnsi="Tahoma"/>
      <w:sz w:val="16"/>
    </w:rPr>
  </w:style>
  <w:style w:type="paragraph" w:customStyle="1" w:styleId="12c">
    <w:name w:val="Схема документа Знак12"/>
    <w:link w:val="121f"/>
    <w:rPr>
      <w:rFonts w:ascii="Segoe UI" w:hAnsi="Segoe UI"/>
      <w:sz w:val="16"/>
    </w:rPr>
  </w:style>
  <w:style w:type="character" w:customStyle="1" w:styleId="121f">
    <w:name w:val="Схема документа Знак121"/>
    <w:link w:val="12c"/>
    <w:rPr>
      <w:rFonts w:ascii="Segoe UI" w:hAnsi="Segoe UI"/>
      <w:sz w:val="16"/>
    </w:rPr>
  </w:style>
  <w:style w:type="paragraph" w:customStyle="1" w:styleId="afffffffff9">
    <w:name w:val="Таблица текст в ячейках"/>
    <w:basedOn w:val="aff1"/>
    <w:link w:val="1fffffffff8"/>
    <w:pPr>
      <w:spacing w:before="120" w:after="120"/>
      <w:ind w:left="0" w:right="0" w:firstLine="0"/>
    </w:pPr>
  </w:style>
  <w:style w:type="character" w:customStyle="1" w:styleId="1fffffffff8">
    <w:name w:val="Таблица текст в ячейках1"/>
    <w:basedOn w:val="1f3"/>
    <w:link w:val="afffffffff9"/>
    <w:rPr>
      <w:sz w:val="24"/>
    </w:rPr>
  </w:style>
  <w:style w:type="paragraph" w:customStyle="1" w:styleId="WW8Num26z7">
    <w:name w:val="WW8Num26z7"/>
    <w:link w:val="WW8Num26z71"/>
  </w:style>
  <w:style w:type="character" w:customStyle="1" w:styleId="WW8Num26z71">
    <w:name w:val="WW8Num26z71"/>
    <w:link w:val="WW8Num26z7"/>
  </w:style>
  <w:style w:type="paragraph" w:customStyle="1" w:styleId="77">
    <w:name w:val="7х7ст"/>
    <w:basedOn w:val="70"/>
    <w:link w:val="771"/>
    <w:pPr>
      <w:widowControl w:val="0"/>
      <w:numPr>
        <w:ilvl w:val="0"/>
        <w:numId w:val="0"/>
      </w:numPr>
      <w:spacing w:before="60" w:line="276" w:lineRule="auto"/>
      <w:ind w:firstLine="851"/>
    </w:pPr>
    <w:rPr>
      <w:rFonts w:ascii="Times New Roman" w:hAnsi="Times New Roman"/>
      <w:b w:val="0"/>
      <w:sz w:val="24"/>
    </w:rPr>
  </w:style>
  <w:style w:type="character" w:customStyle="1" w:styleId="771">
    <w:name w:val="7х7ст1"/>
    <w:basedOn w:val="71"/>
    <w:link w:val="77"/>
    <w:rPr>
      <w:rFonts w:ascii="Times New Roman" w:hAnsi="Times New Roman"/>
      <w:b w:val="0"/>
      <w:sz w:val="24"/>
    </w:rPr>
  </w:style>
  <w:style w:type="paragraph" w:customStyle="1" w:styleId="233">
    <w:name w:val="Нижний колонтитул Знак23"/>
    <w:link w:val="2311"/>
    <w:rPr>
      <w:sz w:val="24"/>
    </w:rPr>
  </w:style>
  <w:style w:type="character" w:customStyle="1" w:styleId="2311">
    <w:name w:val="Нижний колонтитул Знак231"/>
    <w:link w:val="233"/>
    <w:rPr>
      <w:sz w:val="24"/>
    </w:rPr>
  </w:style>
  <w:style w:type="paragraph" w:customStyle="1" w:styleId="SBHeading2">
    <w:name w:val="SB_Heading2"/>
    <w:basedOn w:val="af3"/>
    <w:link w:val="SBHeading21"/>
    <w:pPr>
      <w:tabs>
        <w:tab w:val="left" w:pos="0"/>
      </w:tabs>
      <w:spacing w:after="120"/>
      <w:ind w:left="578" w:hanging="578"/>
    </w:pPr>
    <w:rPr>
      <w:b/>
      <w:sz w:val="28"/>
    </w:rPr>
  </w:style>
  <w:style w:type="character" w:customStyle="1" w:styleId="SBHeading21">
    <w:name w:val="SB_Heading21"/>
    <w:basedOn w:val="19"/>
    <w:link w:val="SBHeading2"/>
    <w:rPr>
      <w:b/>
      <w:sz w:val="28"/>
    </w:rPr>
  </w:style>
  <w:style w:type="paragraph" w:styleId="84">
    <w:name w:val="toc 8"/>
    <w:basedOn w:val="af3"/>
    <w:next w:val="af3"/>
    <w:link w:val="85"/>
    <w:uiPriority w:val="39"/>
    <w:pPr>
      <w:spacing w:line="360" w:lineRule="auto"/>
      <w:ind w:left="1678"/>
    </w:pPr>
  </w:style>
  <w:style w:type="character" w:customStyle="1" w:styleId="85">
    <w:name w:val="Оглавление 8 Знак"/>
    <w:basedOn w:val="19"/>
    <w:link w:val="84"/>
    <w:rPr>
      <w:sz w:val="24"/>
    </w:rPr>
  </w:style>
  <w:style w:type="paragraph" w:customStyle="1" w:styleId="254">
    <w:name w:val="Название Знак25"/>
    <w:link w:val="2512"/>
    <w:rPr>
      <w:rFonts w:ascii="Calibri Light" w:hAnsi="Calibri Light"/>
      <w:b/>
      <w:sz w:val="32"/>
    </w:rPr>
  </w:style>
  <w:style w:type="character" w:customStyle="1" w:styleId="2512">
    <w:name w:val="Название Знак251"/>
    <w:link w:val="254"/>
    <w:rPr>
      <w:rFonts w:ascii="Calibri Light" w:hAnsi="Calibri Light"/>
      <w:b/>
      <w:sz w:val="32"/>
    </w:rPr>
  </w:style>
  <w:style w:type="paragraph" w:customStyle="1" w:styleId="03zagolovok2">
    <w:name w:val="03zagolovok2"/>
    <w:basedOn w:val="af3"/>
    <w:link w:val="03zagolovok21"/>
    <w:pPr>
      <w:keepNext/>
      <w:spacing w:before="360" w:after="120" w:line="360" w:lineRule="atLeast"/>
      <w:jc w:val="left"/>
      <w:outlineLvl w:val="1"/>
    </w:pPr>
    <w:rPr>
      <w:rFonts w:ascii="GaramondC" w:hAnsi="GaramondC"/>
      <w:b/>
      <w:sz w:val="28"/>
    </w:rPr>
  </w:style>
  <w:style w:type="character" w:customStyle="1" w:styleId="03zagolovok21">
    <w:name w:val="03zagolovok21"/>
    <w:basedOn w:val="19"/>
    <w:link w:val="03zagolovok2"/>
    <w:rPr>
      <w:rFonts w:ascii="GaramondC" w:hAnsi="GaramondC"/>
      <w:b/>
      <w:color w:val="000000"/>
      <w:sz w:val="28"/>
    </w:rPr>
  </w:style>
  <w:style w:type="paragraph" w:customStyle="1" w:styleId="121f0">
    <w:name w:val="ТаблицаЖР 12пт 1 интервал"/>
    <w:basedOn w:val="121f1"/>
    <w:next w:val="1213"/>
    <w:link w:val="12117"/>
    <w:rPr>
      <w:spacing w:val="40"/>
    </w:rPr>
  </w:style>
  <w:style w:type="character" w:customStyle="1" w:styleId="12117">
    <w:name w:val="ТаблицаЖР 12пт 1 интервал1"/>
    <w:basedOn w:val="12118"/>
    <w:link w:val="121f0"/>
    <w:rPr>
      <w:b/>
      <w:spacing w:val="40"/>
      <w:sz w:val="24"/>
    </w:rPr>
  </w:style>
  <w:style w:type="paragraph" w:customStyle="1" w:styleId="3f6">
    <w:name w:val="Заголовок 3 без №"/>
    <w:basedOn w:val="34"/>
    <w:next w:val="12122"/>
    <w:link w:val="31f5"/>
    <w:pPr>
      <w:keepLines/>
      <w:numPr>
        <w:ilvl w:val="0"/>
        <w:numId w:val="0"/>
      </w:numPr>
      <w:tabs>
        <w:tab w:val="left" w:pos="1560"/>
        <w:tab w:val="left" w:pos="2127"/>
      </w:tabs>
      <w:ind w:left="851"/>
    </w:pPr>
    <w:rPr>
      <w:rFonts w:ascii="Arial" w:hAnsi="Arial"/>
      <w:sz w:val="28"/>
    </w:rPr>
  </w:style>
  <w:style w:type="character" w:customStyle="1" w:styleId="31f5">
    <w:name w:val="Заголовок 3 без №1"/>
    <w:basedOn w:val="36"/>
    <w:link w:val="3f6"/>
    <w:rPr>
      <w:rFonts w:ascii="Arial" w:hAnsi="Arial"/>
      <w:b/>
      <w:color w:val="000000"/>
      <w:sz w:val="28"/>
    </w:rPr>
  </w:style>
  <w:style w:type="paragraph" w:customStyle="1" w:styleId="1018">
    <w:name w:val="ШтампЦ 10пт 1 интервал"/>
    <w:basedOn w:val="1019"/>
    <w:link w:val="10115"/>
    <w:pPr>
      <w:jc w:val="center"/>
    </w:pPr>
  </w:style>
  <w:style w:type="character" w:customStyle="1" w:styleId="10115">
    <w:name w:val="ШтампЦ 10пт 1 интервал1"/>
    <w:basedOn w:val="10116"/>
    <w:link w:val="1018"/>
    <w:rPr>
      <w:sz w:val="24"/>
    </w:rPr>
  </w:style>
  <w:style w:type="paragraph" w:customStyle="1" w:styleId="2">
    <w:name w:val="Список_2_ТТ"/>
    <w:basedOn w:val="af3"/>
    <w:link w:val="21fe"/>
    <w:pPr>
      <w:numPr>
        <w:ilvl w:val="1"/>
        <w:numId w:val="84"/>
      </w:numPr>
      <w:ind w:left="1843"/>
    </w:pPr>
  </w:style>
  <w:style w:type="character" w:customStyle="1" w:styleId="21fe">
    <w:name w:val="Список_2_ТТ1"/>
    <w:basedOn w:val="112"/>
    <w:link w:val="2"/>
    <w:rPr>
      <w:sz w:val="24"/>
    </w:rPr>
  </w:style>
  <w:style w:type="paragraph" w:customStyle="1" w:styleId="TableText">
    <w:name w:val="Table_Text"/>
    <w:link w:val="TableText1"/>
    <w:pPr>
      <w:spacing w:before="20" w:after="20"/>
    </w:pPr>
    <w:rPr>
      <w:rFonts w:ascii="Book Antiqua" w:hAnsi="Book Antiqua"/>
      <w:sz w:val="18"/>
    </w:rPr>
  </w:style>
  <w:style w:type="character" w:customStyle="1" w:styleId="TableText1">
    <w:name w:val="Table_Text1"/>
    <w:link w:val="TableText"/>
    <w:rPr>
      <w:rFonts w:ascii="Book Antiqua" w:hAnsi="Book Antiqua"/>
      <w:sz w:val="18"/>
    </w:rPr>
  </w:style>
  <w:style w:type="paragraph" w:customStyle="1" w:styleId="WW8Num31z1">
    <w:name w:val="WW8Num31z1"/>
    <w:link w:val="WW8Num31z11"/>
  </w:style>
  <w:style w:type="character" w:customStyle="1" w:styleId="WW8Num31z11">
    <w:name w:val="WW8Num31z11"/>
    <w:link w:val="WW8Num31z1"/>
  </w:style>
  <w:style w:type="paragraph" w:customStyle="1" w:styleId="BodyTextChar">
    <w:name w:val="Body Text Char"/>
    <w:link w:val="BodyTextChar1"/>
    <w:rPr>
      <w:sz w:val="24"/>
    </w:rPr>
  </w:style>
  <w:style w:type="character" w:customStyle="1" w:styleId="BodyTextChar1">
    <w:name w:val="Body Text Char1"/>
    <w:link w:val="BodyTextChar"/>
    <w:rPr>
      <w:sz w:val="24"/>
    </w:rPr>
  </w:style>
  <w:style w:type="paragraph" w:customStyle="1" w:styleId="afffffffffa">
    <w:name w:val="Обычный (тбл)"/>
    <w:basedOn w:val="af3"/>
    <w:link w:val="1fffffffff9"/>
    <w:pPr>
      <w:spacing w:before="40" w:after="80" w:line="360" w:lineRule="auto"/>
      <w:ind w:firstLine="851"/>
      <w:jc w:val="left"/>
    </w:pPr>
    <w:rPr>
      <w:sz w:val="22"/>
    </w:rPr>
  </w:style>
  <w:style w:type="character" w:customStyle="1" w:styleId="1fffffffff9">
    <w:name w:val="Обычный (тбл)1"/>
    <w:basedOn w:val="19"/>
    <w:link w:val="afffffffffa"/>
    <w:rPr>
      <w:sz w:val="22"/>
    </w:rPr>
  </w:style>
  <w:style w:type="paragraph" w:customStyle="1" w:styleId="12d">
    <w:name w:val="Таблица Шапка 12"/>
    <w:basedOn w:val="af3"/>
    <w:link w:val="121f2"/>
    <w:pPr>
      <w:jc w:val="center"/>
    </w:pPr>
    <w:rPr>
      <w:b/>
    </w:rPr>
  </w:style>
  <w:style w:type="character" w:customStyle="1" w:styleId="121f2">
    <w:name w:val="Таблица Шапка 121"/>
    <w:basedOn w:val="19"/>
    <w:link w:val="12d"/>
    <w:rPr>
      <w:b/>
      <w:sz w:val="24"/>
    </w:rPr>
  </w:style>
  <w:style w:type="paragraph" w:customStyle="1" w:styleId="afffffffffb">
    <w:name w:val="Рисунок"/>
    <w:basedOn w:val="af3"/>
    <w:link w:val="1fffffffffa"/>
    <w:pPr>
      <w:spacing w:after="240"/>
      <w:ind w:firstLine="720"/>
      <w:contextualSpacing/>
      <w:jc w:val="center"/>
    </w:pPr>
    <w:rPr>
      <w:sz w:val="26"/>
    </w:rPr>
  </w:style>
  <w:style w:type="character" w:customStyle="1" w:styleId="1fffffffffa">
    <w:name w:val="Рисунок1"/>
    <w:basedOn w:val="19"/>
    <w:link w:val="afffffffffb"/>
    <w:rPr>
      <w:color w:val="000000"/>
      <w:sz w:val="26"/>
    </w:rPr>
  </w:style>
  <w:style w:type="paragraph" w:customStyle="1" w:styleId="TableParagraph">
    <w:name w:val="Table Paragraph"/>
    <w:basedOn w:val="af3"/>
    <w:link w:val="TableParagraph1"/>
    <w:pPr>
      <w:widowControl w:val="0"/>
      <w:ind w:left="108"/>
      <w:jc w:val="left"/>
    </w:pPr>
    <w:rPr>
      <w:sz w:val="22"/>
    </w:rPr>
  </w:style>
  <w:style w:type="character" w:customStyle="1" w:styleId="TableParagraph1">
    <w:name w:val="Table Paragraph1"/>
    <w:basedOn w:val="19"/>
    <w:link w:val="TableParagraph"/>
    <w:rPr>
      <w:sz w:val="22"/>
    </w:rPr>
  </w:style>
  <w:style w:type="paragraph" w:customStyle="1" w:styleId="WW8Num38z5">
    <w:name w:val="WW8Num38z5"/>
    <w:link w:val="WW8Num38z51"/>
  </w:style>
  <w:style w:type="character" w:customStyle="1" w:styleId="WW8Num38z51">
    <w:name w:val="WW8Num38z51"/>
    <w:link w:val="WW8Num38z5"/>
  </w:style>
  <w:style w:type="paragraph" w:customStyle="1" w:styleId="afffffffffc">
    <w:name w:val="Таблица название столбцов"/>
    <w:basedOn w:val="affffffff4"/>
    <w:next w:val="120"/>
    <w:link w:val="1fffffffffb"/>
    <w:pPr>
      <w:spacing w:before="120" w:after="120"/>
      <w:jc w:val="center"/>
    </w:pPr>
  </w:style>
  <w:style w:type="character" w:customStyle="1" w:styleId="1fffffffffb">
    <w:name w:val="Таблица название столбцов1"/>
    <w:basedOn w:val="1fffffff8"/>
    <w:link w:val="afffffffffc"/>
    <w:rPr>
      <w:b/>
      <w:sz w:val="24"/>
    </w:rPr>
  </w:style>
  <w:style w:type="paragraph" w:customStyle="1" w:styleId="SYSFormula">
    <w:name w:val="SYS_Formula"/>
    <w:basedOn w:val="af3"/>
    <w:next w:val="af3"/>
    <w:link w:val="SYSFormula1"/>
    <w:pPr>
      <w:spacing w:before="60" w:line="360" w:lineRule="auto"/>
      <w:jc w:val="center"/>
    </w:pPr>
    <w:rPr>
      <w:rFonts w:ascii="Arial" w:hAnsi="Arial"/>
    </w:rPr>
  </w:style>
  <w:style w:type="character" w:customStyle="1" w:styleId="SYSFormula1">
    <w:name w:val="SYS_Formula1"/>
    <w:basedOn w:val="19"/>
    <w:link w:val="SYSFormula"/>
    <w:rPr>
      <w:rFonts w:ascii="Arial" w:hAnsi="Arial"/>
      <w:sz w:val="24"/>
    </w:rPr>
  </w:style>
  <w:style w:type="paragraph" w:customStyle="1" w:styleId="afffffffffd">
    <w:name w:val="Основной текст Знак Знак Знак"/>
    <w:link w:val="1fffffffffc"/>
    <w:rPr>
      <w:sz w:val="24"/>
    </w:rPr>
  </w:style>
  <w:style w:type="character" w:customStyle="1" w:styleId="1fffffffffc">
    <w:name w:val="Основной текст Знак Знак Знак1"/>
    <w:link w:val="afffffffffd"/>
    <w:rPr>
      <w:rFonts w:ascii="Times New Roman" w:hAnsi="Times New Roman"/>
      <w:sz w:val="24"/>
    </w:rPr>
  </w:style>
  <w:style w:type="paragraph" w:customStyle="1" w:styleId="1417">
    <w:name w:val="ТаблицаЖР 14пт 1 интервал"/>
    <w:basedOn w:val="1418"/>
    <w:next w:val="1411"/>
    <w:link w:val="14115"/>
    <w:rPr>
      <w:spacing w:val="40"/>
    </w:rPr>
  </w:style>
  <w:style w:type="character" w:customStyle="1" w:styleId="14115">
    <w:name w:val="ТаблицаЖР 14пт 1 интервал1"/>
    <w:basedOn w:val="14116"/>
    <w:link w:val="1417"/>
    <w:rPr>
      <w:b/>
      <w:spacing w:val="40"/>
      <w:sz w:val="28"/>
    </w:rPr>
  </w:style>
  <w:style w:type="paragraph" w:customStyle="1" w:styleId="Head61">
    <w:name w:val="Head 6.1"/>
    <w:basedOn w:val="17"/>
    <w:next w:val="af3"/>
    <w:link w:val="Head611"/>
    <w:pPr>
      <w:keepNext w:val="0"/>
      <w:widowControl w:val="0"/>
      <w:numPr>
        <w:numId w:val="0"/>
      </w:numPr>
      <w:spacing w:after="60" w:line="240" w:lineRule="auto"/>
      <w:ind w:firstLine="709"/>
      <w:jc w:val="center"/>
      <w:outlineLvl w:val="8"/>
    </w:pPr>
    <w:rPr>
      <w:rFonts w:ascii="Times New Roman Bold" w:hAnsi="Times New Roman Bold"/>
      <w:caps w:val="0"/>
      <w:sz w:val="36"/>
    </w:rPr>
  </w:style>
  <w:style w:type="character" w:customStyle="1" w:styleId="Head611">
    <w:name w:val="Head 6.11"/>
    <w:basedOn w:val="1b"/>
    <w:link w:val="Head61"/>
    <w:rPr>
      <w:rFonts w:ascii="Times New Roman Bold" w:hAnsi="Times New Roman Bold"/>
      <w:b/>
      <w:caps w:val="0"/>
      <w:sz w:val="36"/>
    </w:rPr>
  </w:style>
  <w:style w:type="paragraph" w:customStyle="1" w:styleId="HeaderChar">
    <w:name w:val="Header Char"/>
    <w:link w:val="HeaderChar1"/>
    <w:rPr>
      <w:sz w:val="24"/>
    </w:rPr>
  </w:style>
  <w:style w:type="character" w:customStyle="1" w:styleId="HeaderChar1">
    <w:name w:val="Header Char1"/>
    <w:link w:val="HeaderChar"/>
    <w:rPr>
      <w:sz w:val="24"/>
    </w:rPr>
  </w:style>
  <w:style w:type="paragraph" w:customStyle="1" w:styleId="ConsPlusNormal">
    <w:name w:val="ConsPlusNormal"/>
    <w:link w:val="ConsPlusNormal3"/>
    <w:rPr>
      <w:sz w:val="24"/>
    </w:rPr>
  </w:style>
  <w:style w:type="character" w:customStyle="1" w:styleId="ConsPlusNormal3">
    <w:name w:val="ConsPlusNormal3"/>
    <w:link w:val="ConsPlusNormal"/>
    <w:rPr>
      <w:sz w:val="24"/>
    </w:rPr>
  </w:style>
  <w:style w:type="paragraph" w:customStyle="1" w:styleId="227">
    <w:name w:val="Схема документа Знак22"/>
    <w:link w:val="2212"/>
    <w:rPr>
      <w:rFonts w:ascii="Tahoma" w:hAnsi="Tahoma"/>
      <w:sz w:val="16"/>
    </w:rPr>
  </w:style>
  <w:style w:type="character" w:customStyle="1" w:styleId="2212">
    <w:name w:val="Схема документа Знак221"/>
    <w:link w:val="227"/>
    <w:rPr>
      <w:rFonts w:ascii="Tahoma" w:hAnsi="Tahoma"/>
      <w:sz w:val="16"/>
    </w:rPr>
  </w:style>
  <w:style w:type="paragraph" w:customStyle="1" w:styleId="101a">
    <w:name w:val="ТаблицаЖР 10пт 1 интервал"/>
    <w:basedOn w:val="101b"/>
    <w:next w:val="1011"/>
    <w:link w:val="10117"/>
    <w:rPr>
      <w:spacing w:val="40"/>
    </w:rPr>
  </w:style>
  <w:style w:type="character" w:customStyle="1" w:styleId="10117">
    <w:name w:val="ТаблицаЖР 10пт 1 интервал1"/>
    <w:basedOn w:val="10118"/>
    <w:link w:val="101a"/>
    <w:rPr>
      <w:b/>
      <w:spacing w:val="40"/>
      <w:sz w:val="24"/>
    </w:rPr>
  </w:style>
  <w:style w:type="paragraph" w:customStyle="1" w:styleId="afffffffffe">
    <w:name w:val="......."/>
    <w:basedOn w:val="af3"/>
    <w:next w:val="af3"/>
    <w:link w:val="1fffffffffd"/>
    <w:pPr>
      <w:jc w:val="left"/>
    </w:pPr>
  </w:style>
  <w:style w:type="character" w:customStyle="1" w:styleId="1fffffffffd">
    <w:name w:val=".......1"/>
    <w:basedOn w:val="19"/>
    <w:link w:val="afffffffffe"/>
    <w:rPr>
      <w:sz w:val="24"/>
    </w:rPr>
  </w:style>
  <w:style w:type="paragraph" w:customStyle="1" w:styleId="WW8Num36z6">
    <w:name w:val="WW8Num36z6"/>
    <w:link w:val="WW8Num36z61"/>
  </w:style>
  <w:style w:type="character" w:customStyle="1" w:styleId="WW8Num36z61">
    <w:name w:val="WW8Num36z61"/>
    <w:link w:val="WW8Num36z6"/>
  </w:style>
  <w:style w:type="paragraph" w:customStyle="1" w:styleId="214120">
    <w:name w:val="Абзац2урП 14пт 1.2 интервала"/>
    <w:basedOn w:val="29"/>
    <w:link w:val="2141210"/>
    <w:pPr>
      <w:tabs>
        <w:tab w:val="left" w:pos="1560"/>
      </w:tabs>
      <w:spacing w:before="60" w:after="60" w:line="288" w:lineRule="auto"/>
      <w:ind w:left="0" w:firstLine="851"/>
    </w:pPr>
    <w:rPr>
      <w:b w:val="0"/>
    </w:rPr>
  </w:style>
  <w:style w:type="character" w:customStyle="1" w:styleId="2141210">
    <w:name w:val="Абзац2урП 14пт 1.2 интервала1"/>
    <w:basedOn w:val="21f5"/>
    <w:link w:val="214120"/>
    <w:rPr>
      <w:b w:val="0"/>
      <w:sz w:val="28"/>
    </w:rPr>
  </w:style>
  <w:style w:type="paragraph" w:customStyle="1" w:styleId="3170">
    <w:name w:val="Основной текст 3 Знак17"/>
    <w:link w:val="3171"/>
    <w:rPr>
      <w:sz w:val="16"/>
    </w:rPr>
  </w:style>
  <w:style w:type="character" w:customStyle="1" w:styleId="3171">
    <w:name w:val="Основной текст 3 Знак171"/>
    <w:link w:val="3170"/>
    <w:rPr>
      <w:sz w:val="16"/>
    </w:rPr>
  </w:style>
  <w:style w:type="paragraph" w:customStyle="1" w:styleId="WW8Num15z7">
    <w:name w:val="WW8Num15z7"/>
    <w:link w:val="WW8Num15z71"/>
  </w:style>
  <w:style w:type="character" w:customStyle="1" w:styleId="WW8Num15z71">
    <w:name w:val="WW8Num15z71"/>
    <w:link w:val="WW8Num15z7"/>
  </w:style>
  <w:style w:type="paragraph" w:customStyle="1" w:styleId="1412">
    <w:name w:val="АбзацН 14пт 1.2 интервала"/>
    <w:basedOn w:val="14122"/>
    <w:link w:val="141212"/>
    <w:pPr>
      <w:numPr>
        <w:numId w:val="65"/>
      </w:numPr>
    </w:pPr>
  </w:style>
  <w:style w:type="character" w:customStyle="1" w:styleId="141212">
    <w:name w:val="АбзацН 14пт 1.2 интервала1"/>
    <w:basedOn w:val="141211"/>
    <w:link w:val="1412"/>
    <w:rPr>
      <w:sz w:val="28"/>
    </w:rPr>
  </w:style>
  <w:style w:type="paragraph" w:customStyle="1" w:styleId="WW8Num36z7">
    <w:name w:val="WW8Num36z7"/>
    <w:link w:val="WW8Num36z71"/>
  </w:style>
  <w:style w:type="character" w:customStyle="1" w:styleId="WW8Num36z71">
    <w:name w:val="WW8Num36z71"/>
    <w:link w:val="WW8Num36z7"/>
  </w:style>
  <w:style w:type="paragraph" w:customStyle="1" w:styleId="affffffffff">
    <w:name w:val="Таблица (заголовок)"/>
    <w:basedOn w:val="af3"/>
    <w:link w:val="1fffffffffe"/>
    <w:pPr>
      <w:spacing w:before="120" w:after="100" w:line="360" w:lineRule="auto"/>
      <w:ind w:firstLine="851"/>
    </w:pPr>
    <w:rPr>
      <w:b/>
    </w:rPr>
  </w:style>
  <w:style w:type="character" w:customStyle="1" w:styleId="1fffffffffe">
    <w:name w:val="Таблица (заголовок)1"/>
    <w:basedOn w:val="19"/>
    <w:link w:val="affffffffff"/>
    <w:rPr>
      <w:b/>
      <w:sz w:val="24"/>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chapter">
    <w:name w:val="chapter"/>
    <w:basedOn w:val="2f2"/>
    <w:link w:val="chapter1"/>
  </w:style>
  <w:style w:type="character" w:customStyle="1" w:styleId="chapter1">
    <w:name w:val="chapter1"/>
    <w:basedOn w:val="af5"/>
    <w:link w:val="chapter"/>
  </w:style>
  <w:style w:type="paragraph" w:customStyle="1" w:styleId="western">
    <w:name w:val="western"/>
    <w:basedOn w:val="af3"/>
    <w:link w:val="western1"/>
    <w:pPr>
      <w:spacing w:beforeAutospacing="1" w:afterAutospacing="1" w:line="360" w:lineRule="auto"/>
      <w:ind w:firstLine="851"/>
      <w:jc w:val="left"/>
    </w:pPr>
  </w:style>
  <w:style w:type="character" w:customStyle="1" w:styleId="western1">
    <w:name w:val="western1"/>
    <w:basedOn w:val="19"/>
    <w:link w:val="western"/>
    <w:rPr>
      <w:sz w:val="24"/>
    </w:rPr>
  </w:style>
  <w:style w:type="paragraph" w:customStyle="1" w:styleId="WW8Num34z4">
    <w:name w:val="WW8Num34z4"/>
    <w:link w:val="WW8Num34z41"/>
  </w:style>
  <w:style w:type="character" w:customStyle="1" w:styleId="WW8Num34z41">
    <w:name w:val="WW8Num34z41"/>
    <w:link w:val="WW8Num34z4"/>
  </w:style>
  <w:style w:type="paragraph" w:customStyle="1" w:styleId="WW8Num20z1">
    <w:name w:val="WW8Num20z1"/>
    <w:link w:val="WW8Num20z11"/>
    <w:rPr>
      <w:rFonts w:ascii="Courier New" w:hAnsi="Courier New"/>
    </w:rPr>
  </w:style>
  <w:style w:type="character" w:customStyle="1" w:styleId="WW8Num20z11">
    <w:name w:val="WW8Num20z11"/>
    <w:link w:val="WW8Num20z1"/>
    <w:rPr>
      <w:rFonts w:ascii="Courier New" w:hAnsi="Courier New"/>
    </w:rPr>
  </w:style>
  <w:style w:type="paragraph" w:customStyle="1" w:styleId="affffffffff0">
    <w:name w:val="Таблица шапка"/>
    <w:basedOn w:val="af3"/>
    <w:next w:val="af3"/>
    <w:link w:val="1ffffffffff"/>
    <w:pPr>
      <w:keepNext/>
      <w:keepLines/>
      <w:spacing w:before="60" w:after="60" w:line="360" w:lineRule="auto"/>
      <w:ind w:firstLine="851"/>
      <w:jc w:val="center"/>
    </w:pPr>
    <w:rPr>
      <w:b/>
    </w:rPr>
  </w:style>
  <w:style w:type="character" w:customStyle="1" w:styleId="1ffffffffff">
    <w:name w:val="Таблица шапка1"/>
    <w:basedOn w:val="19"/>
    <w:link w:val="affffffffff0"/>
    <w:rPr>
      <w:b/>
      <w:sz w:val="24"/>
    </w:rPr>
  </w:style>
  <w:style w:type="paragraph" w:customStyle="1" w:styleId="12124">
    <w:name w:val="АбзацЖ 12пт 1.2 интервала"/>
    <w:basedOn w:val="12122"/>
    <w:next w:val="12122"/>
    <w:link w:val="121213"/>
    <w:rPr>
      <w:b/>
    </w:rPr>
  </w:style>
  <w:style w:type="character" w:customStyle="1" w:styleId="121213">
    <w:name w:val="АбзацЖ 12пт 1.2 интервала1"/>
    <w:basedOn w:val="121211"/>
    <w:link w:val="12124"/>
    <w:rPr>
      <w:b/>
      <w:sz w:val="24"/>
    </w:rPr>
  </w:style>
  <w:style w:type="paragraph" w:customStyle="1" w:styleId="WW8Num1z2">
    <w:name w:val="WW8Num1z2"/>
    <w:link w:val="WW8Num1z21"/>
  </w:style>
  <w:style w:type="character" w:customStyle="1" w:styleId="WW8Num1z21">
    <w:name w:val="WW8Num1z21"/>
    <w:link w:val="WW8Num1z2"/>
  </w:style>
  <w:style w:type="paragraph" w:customStyle="1" w:styleId="WW8Num34z7">
    <w:name w:val="WW8Num34z7"/>
    <w:link w:val="WW8Num34z71"/>
  </w:style>
  <w:style w:type="character" w:customStyle="1" w:styleId="WW8Num34z71">
    <w:name w:val="WW8Num34z71"/>
    <w:link w:val="WW8Num34z7"/>
  </w:style>
  <w:style w:type="paragraph" w:customStyle="1" w:styleId="SubtitleChar">
    <w:name w:val="Subtitle Char"/>
    <w:link w:val="SubtitleChar1"/>
    <w:rPr>
      <w:sz w:val="24"/>
    </w:rPr>
  </w:style>
  <w:style w:type="character" w:customStyle="1" w:styleId="SubtitleChar1">
    <w:name w:val="Subtitle Char1"/>
    <w:link w:val="SubtitleChar"/>
    <w:rPr>
      <w:sz w:val="24"/>
    </w:rPr>
  </w:style>
  <w:style w:type="paragraph" w:customStyle="1" w:styleId="49">
    <w:name w:val="Заголовок 4_ГОСТ"/>
    <w:basedOn w:val="42"/>
    <w:link w:val="415"/>
    <w:pPr>
      <w:keepLines/>
      <w:numPr>
        <w:ilvl w:val="0"/>
        <w:numId w:val="0"/>
      </w:numPr>
      <w:tabs>
        <w:tab w:val="left" w:pos="2410"/>
      </w:tabs>
      <w:spacing w:before="240" w:after="200"/>
      <w:ind w:left="2410" w:hanging="1559"/>
    </w:pPr>
    <w:rPr>
      <w:sz w:val="28"/>
    </w:rPr>
  </w:style>
  <w:style w:type="character" w:customStyle="1" w:styleId="415">
    <w:name w:val="Заголовок 4_ГОСТ1"/>
    <w:basedOn w:val="43"/>
    <w:link w:val="49"/>
    <w:rPr>
      <w:b/>
      <w:sz w:val="28"/>
    </w:rPr>
  </w:style>
  <w:style w:type="paragraph" w:customStyle="1" w:styleId="WW8Num21z0">
    <w:name w:val="WW8Num21z0"/>
    <w:link w:val="WW8Num21z01"/>
    <w:rPr>
      <w:b/>
      <w:sz w:val="24"/>
    </w:rPr>
  </w:style>
  <w:style w:type="character" w:customStyle="1" w:styleId="WW8Num21z01">
    <w:name w:val="WW8Num21z01"/>
    <w:link w:val="WW8Num21z0"/>
    <w:rPr>
      <w:b/>
      <w:sz w:val="24"/>
    </w:rPr>
  </w:style>
  <w:style w:type="paragraph" w:customStyle="1" w:styleId="2ff1">
    <w:name w:val="Заголовок 2 (РИ)"/>
    <w:basedOn w:val="af3"/>
    <w:link w:val="21f2"/>
    <w:pPr>
      <w:spacing w:before="120" w:after="120" w:line="360" w:lineRule="auto"/>
      <w:ind w:firstLine="851"/>
      <w:outlineLvl w:val="1"/>
    </w:pPr>
    <w:rPr>
      <w:rFonts w:ascii="Arial Narrow" w:hAnsi="Arial Narrow"/>
      <w:b/>
      <w:sz w:val="28"/>
    </w:rPr>
  </w:style>
  <w:style w:type="character" w:customStyle="1" w:styleId="21f2">
    <w:name w:val="Заголовок 2 (РИ)1"/>
    <w:basedOn w:val="19"/>
    <w:link w:val="2ff1"/>
    <w:rPr>
      <w:rFonts w:ascii="Arial Narrow" w:hAnsi="Arial Narrow"/>
      <w:b/>
      <w:sz w:val="28"/>
    </w:rPr>
  </w:style>
  <w:style w:type="paragraph" w:customStyle="1" w:styleId="Head63">
    <w:name w:val="Head 6.3"/>
    <w:basedOn w:val="34"/>
    <w:next w:val="af3"/>
    <w:link w:val="Head631"/>
    <w:pPr>
      <w:keepNext w:val="0"/>
      <w:widowControl w:val="0"/>
      <w:numPr>
        <w:ilvl w:val="0"/>
        <w:numId w:val="0"/>
      </w:numPr>
      <w:spacing w:after="60" w:line="240" w:lineRule="auto"/>
      <w:ind w:firstLine="709"/>
      <w:jc w:val="center"/>
      <w:outlineLvl w:val="8"/>
    </w:pPr>
    <w:rPr>
      <w:rFonts w:ascii="Times New Roman Bold" w:hAnsi="Times New Roman Bold"/>
      <w:sz w:val="28"/>
    </w:rPr>
  </w:style>
  <w:style w:type="character" w:customStyle="1" w:styleId="Head631">
    <w:name w:val="Head 6.31"/>
    <w:basedOn w:val="36"/>
    <w:link w:val="Head63"/>
    <w:rPr>
      <w:rFonts w:ascii="Times New Roman Bold" w:hAnsi="Times New Roman Bold"/>
      <w:b/>
      <w:sz w:val="28"/>
    </w:rPr>
  </w:style>
  <w:style w:type="paragraph" w:customStyle="1" w:styleId="WW8Num3z8">
    <w:name w:val="WW8Num3z8"/>
    <w:link w:val="WW8Num3z81"/>
  </w:style>
  <w:style w:type="character" w:customStyle="1" w:styleId="WW8Num3z81">
    <w:name w:val="WW8Num3z81"/>
    <w:link w:val="WW8Num3z8"/>
  </w:style>
  <w:style w:type="paragraph" w:customStyle="1" w:styleId="Heading5Char">
    <w:name w:val="Heading 5 Char"/>
    <w:link w:val="Heading5Char1"/>
    <w:rPr>
      <w:rFonts w:ascii="Arial" w:hAnsi="Arial"/>
      <w:b/>
      <w:sz w:val="24"/>
    </w:rPr>
  </w:style>
  <w:style w:type="character" w:customStyle="1" w:styleId="Heading5Char1">
    <w:name w:val="Heading 5 Char1"/>
    <w:link w:val="Heading5Char"/>
    <w:rPr>
      <w:rFonts w:ascii="Arial" w:hAnsi="Arial"/>
      <w:b/>
      <w:sz w:val="24"/>
    </w:rPr>
  </w:style>
  <w:style w:type="paragraph" w:customStyle="1" w:styleId="affffffffff1">
    <w:name w:val="Стиль"/>
    <w:link w:val="2ffa"/>
    <w:pPr>
      <w:widowControl w:val="0"/>
      <w:ind w:firstLine="720"/>
      <w:jc w:val="both"/>
    </w:pPr>
    <w:rPr>
      <w:rFonts w:ascii="Arial" w:hAnsi="Arial"/>
    </w:rPr>
  </w:style>
  <w:style w:type="character" w:customStyle="1" w:styleId="2ffa">
    <w:name w:val="Стиль2"/>
    <w:link w:val="affffffffff1"/>
    <w:rPr>
      <w:rFonts w:ascii="Arial" w:hAnsi="Arial"/>
    </w:rPr>
  </w:style>
  <w:style w:type="paragraph" w:customStyle="1" w:styleId="QuoteMargin">
    <w:name w:val="QuoteMargin"/>
    <w:link w:val="QuoteMargin1"/>
    <w:pPr>
      <w:spacing w:before="120" w:line="276" w:lineRule="auto"/>
      <w:ind w:firstLine="482"/>
      <w:jc w:val="both"/>
    </w:pPr>
    <w:rPr>
      <w:sz w:val="22"/>
    </w:rPr>
  </w:style>
  <w:style w:type="character" w:customStyle="1" w:styleId="QuoteMargin1">
    <w:name w:val="QuoteMargin1"/>
    <w:link w:val="QuoteMargin"/>
    <w:rPr>
      <w:sz w:val="22"/>
    </w:rPr>
  </w:style>
  <w:style w:type="paragraph" w:customStyle="1" w:styleId="-111">
    <w:name w:val="Цветной список - Акцент 11"/>
    <w:basedOn w:val="af3"/>
    <w:link w:val="-1110"/>
    <w:pPr>
      <w:spacing w:after="200" w:line="276" w:lineRule="auto"/>
      <w:ind w:left="720"/>
      <w:contextualSpacing/>
      <w:jc w:val="left"/>
    </w:pPr>
    <w:rPr>
      <w:rFonts w:ascii="Calibri" w:hAnsi="Calibri"/>
      <w:sz w:val="22"/>
    </w:rPr>
  </w:style>
  <w:style w:type="character" w:customStyle="1" w:styleId="-1110">
    <w:name w:val="Цветной список - Акцент 111"/>
    <w:basedOn w:val="19"/>
    <w:link w:val="-111"/>
    <w:rPr>
      <w:rFonts w:ascii="Calibri" w:hAnsi="Calibri"/>
      <w:sz w:val="22"/>
    </w:rPr>
  </w:style>
  <w:style w:type="paragraph" w:customStyle="1" w:styleId="WW8Num15z0">
    <w:name w:val="WW8Num15z0"/>
    <w:link w:val="WW8Num15z01"/>
    <w:rPr>
      <w:sz w:val="28"/>
    </w:rPr>
  </w:style>
  <w:style w:type="character" w:customStyle="1" w:styleId="WW8Num15z01">
    <w:name w:val="WW8Num15z01"/>
    <w:link w:val="WW8Num15z0"/>
    <w:rPr>
      <w:sz w:val="28"/>
    </w:rPr>
  </w:style>
  <w:style w:type="paragraph" w:customStyle="1" w:styleId="docsearchterm">
    <w:name w:val="docsearchterm"/>
    <w:link w:val="docsearchterm1"/>
  </w:style>
  <w:style w:type="character" w:customStyle="1" w:styleId="docsearchterm1">
    <w:name w:val="docsearchterm1"/>
    <w:link w:val="docsearchterm"/>
  </w:style>
  <w:style w:type="paragraph" w:customStyle="1" w:styleId="WW8Num7z0">
    <w:name w:val="WW8Num7z0"/>
    <w:link w:val="WW8Num7z01"/>
    <w:rPr>
      <w:sz w:val="28"/>
    </w:rPr>
  </w:style>
  <w:style w:type="character" w:customStyle="1" w:styleId="WW8Num7z01">
    <w:name w:val="WW8Num7z01"/>
    <w:link w:val="WW8Num7z0"/>
    <w:rPr>
      <w:color w:val="000000"/>
      <w:sz w:val="28"/>
    </w:rPr>
  </w:style>
  <w:style w:type="paragraph" w:customStyle="1" w:styleId="SYSFooter">
    <w:name w:val="SYS_Footer"/>
    <w:basedOn w:val="af3"/>
    <w:link w:val="SYSFooter1"/>
    <w:pPr>
      <w:jc w:val="left"/>
    </w:pPr>
    <w:rPr>
      <w:rFonts w:ascii="Arial" w:hAnsi="Arial"/>
      <w:i/>
      <w:sz w:val="18"/>
    </w:rPr>
  </w:style>
  <w:style w:type="character" w:customStyle="1" w:styleId="SYSFooter1">
    <w:name w:val="SYS_Footer1"/>
    <w:basedOn w:val="19"/>
    <w:link w:val="SYSFooter"/>
    <w:rPr>
      <w:rFonts w:ascii="Arial" w:hAnsi="Arial"/>
      <w:i/>
      <w:sz w:val="18"/>
    </w:rPr>
  </w:style>
  <w:style w:type="paragraph" w:customStyle="1" w:styleId="86">
    <w:name w:val="Стиль8"/>
    <w:basedOn w:val="af3"/>
    <w:link w:val="814"/>
    <w:pPr>
      <w:spacing w:before="60" w:line="360" w:lineRule="auto"/>
      <w:ind w:firstLine="709"/>
    </w:pPr>
    <w:rPr>
      <w:sz w:val="28"/>
    </w:rPr>
  </w:style>
  <w:style w:type="character" w:customStyle="1" w:styleId="814">
    <w:name w:val="Стиль81"/>
    <w:basedOn w:val="19"/>
    <w:link w:val="86"/>
    <w:rPr>
      <w:sz w:val="28"/>
    </w:rPr>
  </w:style>
  <w:style w:type="paragraph" w:customStyle="1" w:styleId="affffffffff2">
    <w:name w:val="Заголовок_таблицы"/>
    <w:basedOn w:val="af3"/>
    <w:link w:val="1ffffffffff0"/>
    <w:pPr>
      <w:spacing w:before="240" w:after="120"/>
      <w:ind w:left="1247" w:hanging="1247"/>
      <w:contextualSpacing/>
    </w:pPr>
    <w:rPr>
      <w:sz w:val="26"/>
    </w:rPr>
  </w:style>
  <w:style w:type="character" w:customStyle="1" w:styleId="1ffffffffff0">
    <w:name w:val="Заголовок_таблицы1"/>
    <w:basedOn w:val="19"/>
    <w:link w:val="affffffffff2"/>
    <w:rPr>
      <w:color w:val="000000"/>
      <w:sz w:val="26"/>
    </w:rPr>
  </w:style>
  <w:style w:type="paragraph" w:customStyle="1" w:styleId="2150">
    <w:name w:val="Нижний колонтитул Знак215"/>
    <w:link w:val="2151"/>
    <w:rPr>
      <w:sz w:val="24"/>
    </w:rPr>
  </w:style>
  <w:style w:type="character" w:customStyle="1" w:styleId="2151">
    <w:name w:val="Нижний колонтитул Знак2151"/>
    <w:link w:val="2150"/>
    <w:rPr>
      <w:sz w:val="24"/>
    </w:rPr>
  </w:style>
  <w:style w:type="paragraph" w:customStyle="1" w:styleId="255">
    <w:name w:val="Основной текст 25"/>
    <w:basedOn w:val="af3"/>
    <w:link w:val="2513"/>
    <w:pPr>
      <w:ind w:firstLine="709"/>
      <w:contextualSpacing/>
      <w:jc w:val="center"/>
    </w:pPr>
    <w:rPr>
      <w:b/>
      <w:sz w:val="28"/>
    </w:rPr>
  </w:style>
  <w:style w:type="character" w:customStyle="1" w:styleId="2513">
    <w:name w:val="Основной текст 251"/>
    <w:basedOn w:val="19"/>
    <w:link w:val="255"/>
    <w:rPr>
      <w:b/>
      <w:color w:val="000000"/>
      <w:sz w:val="28"/>
    </w:rPr>
  </w:style>
  <w:style w:type="paragraph" w:customStyle="1" w:styleId="WW8Num36z5">
    <w:name w:val="WW8Num36z5"/>
    <w:link w:val="WW8Num36z51"/>
  </w:style>
  <w:style w:type="character" w:customStyle="1" w:styleId="WW8Num36z51">
    <w:name w:val="WW8Num36z51"/>
    <w:link w:val="WW8Num36z5"/>
  </w:style>
  <w:style w:type="paragraph" w:customStyle="1" w:styleId="2102">
    <w:name w:val="Подзаголовок Знак210"/>
    <w:link w:val="21010"/>
    <w:rPr>
      <w:rFonts w:ascii="Calibri Light" w:hAnsi="Calibri Light"/>
      <w:sz w:val="24"/>
    </w:rPr>
  </w:style>
  <w:style w:type="character" w:customStyle="1" w:styleId="21010">
    <w:name w:val="Подзаголовок Знак2101"/>
    <w:link w:val="2102"/>
    <w:rPr>
      <w:rFonts w:ascii="Calibri Light" w:hAnsi="Calibri Light"/>
      <w:sz w:val="24"/>
    </w:rPr>
  </w:style>
  <w:style w:type="paragraph" w:customStyle="1" w:styleId="8">
    <w:name w:val="ГОСТ Заг8"/>
    <w:basedOn w:val="7"/>
    <w:link w:val="815"/>
    <w:pPr>
      <w:numPr>
        <w:ilvl w:val="6"/>
      </w:numPr>
      <w:ind w:left="360" w:hanging="360"/>
      <w:outlineLvl w:val="7"/>
    </w:pPr>
  </w:style>
  <w:style w:type="character" w:customStyle="1" w:styleId="815">
    <w:name w:val="ГОСТ Заг81"/>
    <w:basedOn w:val="712"/>
    <w:link w:val="8"/>
    <w:rPr>
      <w:sz w:val="28"/>
    </w:rPr>
  </w:style>
  <w:style w:type="paragraph" w:customStyle="1" w:styleId="texample">
    <w:name w:val="texample"/>
    <w:basedOn w:val="2f2"/>
    <w:link w:val="texample1"/>
  </w:style>
  <w:style w:type="character" w:customStyle="1" w:styleId="texample1">
    <w:name w:val="texample1"/>
    <w:basedOn w:val="af5"/>
    <w:link w:val="texample"/>
  </w:style>
  <w:style w:type="paragraph" w:styleId="affffffffff3">
    <w:name w:val="Message Header"/>
    <w:basedOn w:val="af3"/>
    <w:link w:val="affffffffff4"/>
    <w:pPr>
      <w:ind w:firstLine="720"/>
      <w:contextualSpacing/>
    </w:pPr>
    <w:rPr>
      <w:rFonts w:ascii="Cambria" w:hAnsi="Cambria"/>
    </w:rPr>
  </w:style>
  <w:style w:type="character" w:customStyle="1" w:styleId="affffffffff4">
    <w:name w:val="Шапка Знак"/>
    <w:basedOn w:val="19"/>
    <w:link w:val="affffffffff3"/>
    <w:rPr>
      <w:rFonts w:ascii="Cambria" w:hAnsi="Cambria"/>
      <w:sz w:val="24"/>
    </w:rPr>
  </w:style>
  <w:style w:type="paragraph" w:customStyle="1" w:styleId="ListLast">
    <w:name w:val="List Last"/>
    <w:basedOn w:val="a6"/>
    <w:next w:val="af3"/>
    <w:link w:val="ListLast1"/>
    <w:pPr>
      <w:numPr>
        <w:ilvl w:val="0"/>
        <w:numId w:val="0"/>
      </w:numPr>
      <w:tabs>
        <w:tab w:val="left" w:pos="3345"/>
      </w:tabs>
      <w:spacing w:before="0" w:after="240" w:line="240" w:lineRule="auto"/>
      <w:ind w:left="720" w:hanging="360"/>
      <w:outlineLvl w:val="8"/>
    </w:pPr>
    <w:rPr>
      <w:rFonts w:ascii="Arial" w:hAnsi="Arial"/>
      <w:sz w:val="20"/>
    </w:rPr>
  </w:style>
  <w:style w:type="character" w:customStyle="1" w:styleId="ListLast1">
    <w:name w:val="List Last1"/>
    <w:basedOn w:val="afffff6"/>
    <w:link w:val="ListLast"/>
    <w:rPr>
      <w:rFonts w:ascii="Arial" w:hAnsi="Arial"/>
      <w:sz w:val="20"/>
    </w:rPr>
  </w:style>
  <w:style w:type="paragraph" w:customStyle="1" w:styleId="WW8Num37z4">
    <w:name w:val="WW8Num37z4"/>
    <w:link w:val="WW8Num37z41"/>
  </w:style>
  <w:style w:type="character" w:customStyle="1" w:styleId="WW8Num37z41">
    <w:name w:val="WW8Num37z41"/>
    <w:link w:val="WW8Num37z4"/>
  </w:style>
  <w:style w:type="paragraph" w:customStyle="1" w:styleId="affffffffff5">
    <w:name w:val="Оформление заголовков"/>
    <w:basedOn w:val="18"/>
    <w:link w:val="1ffffffffff1"/>
    <w:pPr>
      <w:numPr>
        <w:numId w:val="0"/>
      </w:numPr>
      <w:ind w:firstLine="283"/>
      <w:jc w:val="center"/>
    </w:pPr>
  </w:style>
  <w:style w:type="character" w:customStyle="1" w:styleId="1ffffffffff1">
    <w:name w:val="Оформление заголовков1"/>
    <w:basedOn w:val="11fa"/>
    <w:link w:val="affffffffff5"/>
    <w:rPr>
      <w:sz w:val="28"/>
    </w:rPr>
  </w:style>
  <w:style w:type="paragraph" w:customStyle="1" w:styleId="228">
    <w:name w:val="2.2.ст"/>
    <w:basedOn w:val="2a"/>
    <w:link w:val="2213"/>
    <w:pPr>
      <w:numPr>
        <w:ilvl w:val="0"/>
        <w:numId w:val="0"/>
      </w:numPr>
      <w:spacing w:before="240" w:after="60" w:line="240" w:lineRule="auto"/>
      <w:ind w:firstLine="851"/>
    </w:pPr>
    <w:rPr>
      <w:b w:val="0"/>
    </w:rPr>
  </w:style>
  <w:style w:type="character" w:customStyle="1" w:styleId="2213">
    <w:name w:val="2.2.ст1"/>
    <w:basedOn w:val="2c"/>
    <w:link w:val="228"/>
    <w:rPr>
      <w:b w:val="0"/>
      <w:color w:val="000000"/>
      <w:sz w:val="24"/>
    </w:rPr>
  </w:style>
  <w:style w:type="paragraph" w:customStyle="1" w:styleId="Style5">
    <w:name w:val="Style5"/>
    <w:basedOn w:val="af3"/>
    <w:link w:val="Style51"/>
    <w:pPr>
      <w:widowControl w:val="0"/>
      <w:spacing w:line="480" w:lineRule="exact"/>
      <w:jc w:val="center"/>
    </w:pPr>
  </w:style>
  <w:style w:type="character" w:customStyle="1" w:styleId="Style51">
    <w:name w:val="Style51"/>
    <w:basedOn w:val="19"/>
    <w:link w:val="Style5"/>
    <w:rPr>
      <w:sz w:val="24"/>
    </w:rPr>
  </w:style>
  <w:style w:type="paragraph" w:customStyle="1" w:styleId="p3">
    <w:name w:val="p3"/>
    <w:basedOn w:val="af3"/>
    <w:link w:val="p31"/>
    <w:pPr>
      <w:spacing w:beforeAutospacing="1" w:afterAutospacing="1"/>
      <w:jc w:val="left"/>
    </w:pPr>
  </w:style>
  <w:style w:type="character" w:customStyle="1" w:styleId="p31">
    <w:name w:val="p31"/>
    <w:basedOn w:val="19"/>
    <w:link w:val="p3"/>
    <w:rPr>
      <w:sz w:val="24"/>
    </w:rPr>
  </w:style>
  <w:style w:type="paragraph" w:customStyle="1" w:styleId="WW8Num8z0">
    <w:name w:val="WW8Num8z0"/>
    <w:link w:val="WW8Num8z01"/>
    <w:rPr>
      <w:sz w:val="24"/>
    </w:rPr>
  </w:style>
  <w:style w:type="character" w:customStyle="1" w:styleId="WW8Num8z01">
    <w:name w:val="WW8Num8z01"/>
    <w:link w:val="WW8Num8z0"/>
    <w:rPr>
      <w:color w:val="000000"/>
      <w:sz w:val="24"/>
    </w:rPr>
  </w:style>
  <w:style w:type="paragraph" w:customStyle="1" w:styleId="323">
    <w:name w:val="Основной текст 3 Знак23"/>
    <w:link w:val="3231"/>
    <w:rPr>
      <w:sz w:val="16"/>
    </w:rPr>
  </w:style>
  <w:style w:type="character" w:customStyle="1" w:styleId="3231">
    <w:name w:val="Основной текст 3 Знак231"/>
    <w:link w:val="323"/>
    <w:rPr>
      <w:sz w:val="16"/>
    </w:rPr>
  </w:style>
  <w:style w:type="paragraph" w:customStyle="1" w:styleId="Iiiaeuiue">
    <w:name w:val="Ii?iaeuiue"/>
    <w:link w:val="Iiiaeuiue1"/>
    <w:pPr>
      <w:widowControl w:val="0"/>
    </w:pPr>
  </w:style>
  <w:style w:type="character" w:customStyle="1" w:styleId="Iiiaeuiue1">
    <w:name w:val="Ii?iaeuiue1"/>
    <w:link w:val="Iiiaeuiue"/>
  </w:style>
  <w:style w:type="paragraph" w:styleId="59">
    <w:name w:val="toc 5"/>
    <w:basedOn w:val="af3"/>
    <w:next w:val="af3"/>
    <w:link w:val="5a"/>
    <w:uiPriority w:val="39"/>
    <w:pPr>
      <w:spacing w:line="360" w:lineRule="auto"/>
      <w:ind w:left="958"/>
    </w:pPr>
  </w:style>
  <w:style w:type="character" w:customStyle="1" w:styleId="5a">
    <w:name w:val="Оглавление 5 Знак"/>
    <w:basedOn w:val="19"/>
    <w:link w:val="59"/>
    <w:rPr>
      <w:sz w:val="24"/>
    </w:rPr>
  </w:style>
  <w:style w:type="paragraph" w:customStyle="1" w:styleId="BodyText21">
    <w:name w:val="Body Text 21"/>
    <w:basedOn w:val="af3"/>
    <w:link w:val="BodyText211"/>
    <w:pPr>
      <w:widowControl w:val="0"/>
      <w:spacing w:line="360" w:lineRule="auto"/>
      <w:ind w:firstLine="851"/>
    </w:pPr>
    <w:rPr>
      <w:rFonts w:ascii="Arial" w:hAnsi="Arial"/>
    </w:rPr>
  </w:style>
  <w:style w:type="character" w:customStyle="1" w:styleId="BodyText211">
    <w:name w:val="Body Text 211"/>
    <w:basedOn w:val="19"/>
    <w:link w:val="BodyText21"/>
    <w:rPr>
      <w:rFonts w:ascii="Arial" w:hAnsi="Arial"/>
      <w:sz w:val="24"/>
    </w:rPr>
  </w:style>
  <w:style w:type="paragraph" w:customStyle="1" w:styleId="Normal2">
    <w:name w:val="Normal2"/>
    <w:link w:val="Normal21"/>
    <w:pPr>
      <w:widowControl w:val="0"/>
      <w:ind w:firstLine="709"/>
      <w:jc w:val="both"/>
    </w:pPr>
  </w:style>
  <w:style w:type="character" w:customStyle="1" w:styleId="Normal21">
    <w:name w:val="Normal21"/>
    <w:link w:val="Normal2"/>
  </w:style>
  <w:style w:type="paragraph" w:customStyle="1" w:styleId="3210">
    <w:name w:val="Основной текст 3 Знак21"/>
    <w:link w:val="3211"/>
    <w:rPr>
      <w:sz w:val="16"/>
    </w:rPr>
  </w:style>
  <w:style w:type="character" w:customStyle="1" w:styleId="3211">
    <w:name w:val="Основной текст 3 Знак211"/>
    <w:link w:val="3210"/>
    <w:rPr>
      <w:sz w:val="16"/>
    </w:rPr>
  </w:style>
  <w:style w:type="paragraph" w:customStyle="1" w:styleId="Warning">
    <w:name w:val="Warning"/>
    <w:basedOn w:val="af3"/>
    <w:next w:val="af3"/>
    <w:link w:val="Warning1"/>
    <w:pPr>
      <w:spacing w:before="120" w:line="276" w:lineRule="auto"/>
      <w:ind w:left="964"/>
    </w:pPr>
    <w:rPr>
      <w:i/>
      <w:color w:val="E36C0A"/>
      <w:sz w:val="22"/>
    </w:rPr>
  </w:style>
  <w:style w:type="character" w:customStyle="1" w:styleId="Warning1">
    <w:name w:val="Warning1"/>
    <w:basedOn w:val="19"/>
    <w:link w:val="Warning"/>
    <w:rPr>
      <w:i/>
      <w:color w:val="E36C0A"/>
      <w:sz w:val="22"/>
    </w:rPr>
  </w:style>
  <w:style w:type="paragraph" w:customStyle="1" w:styleId="2ffb">
    <w:name w:val="Название 2ур"/>
    <w:basedOn w:val="affffffffff6"/>
    <w:next w:val="12122"/>
    <w:link w:val="21ff"/>
    <w:pPr>
      <w:keepNext/>
      <w:keepLines/>
      <w:tabs>
        <w:tab w:val="center" w:pos="4677"/>
        <w:tab w:val="right" w:pos="9355"/>
      </w:tabs>
      <w:spacing w:before="120" w:line="288" w:lineRule="auto"/>
      <w:ind w:firstLine="851"/>
      <w:outlineLvl w:val="0"/>
    </w:pPr>
    <w:rPr>
      <w:caps w:val="0"/>
    </w:rPr>
  </w:style>
  <w:style w:type="character" w:customStyle="1" w:styleId="21ff">
    <w:name w:val="Название 2ур1"/>
    <w:basedOn w:val="1ffffffffff2"/>
    <w:link w:val="2ffb"/>
    <w:rPr>
      <w:rFonts w:ascii="Arial" w:hAnsi="Arial"/>
      <w:b/>
      <w:caps w:val="0"/>
      <w:sz w:val="32"/>
    </w:rPr>
  </w:style>
  <w:style w:type="paragraph" w:customStyle="1" w:styleId="96">
    <w:name w:val="Название Знак9"/>
    <w:link w:val="911"/>
    <w:rPr>
      <w:rFonts w:ascii="Calibri Light" w:hAnsi="Calibri Light"/>
      <w:b/>
      <w:sz w:val="32"/>
    </w:rPr>
  </w:style>
  <w:style w:type="character" w:customStyle="1" w:styleId="911">
    <w:name w:val="Название Знак91"/>
    <w:link w:val="96"/>
    <w:rPr>
      <w:rFonts w:ascii="Calibri Light" w:hAnsi="Calibri Light"/>
      <w:b/>
      <w:sz w:val="32"/>
    </w:rPr>
  </w:style>
  <w:style w:type="paragraph" w:customStyle="1" w:styleId="WW8Num31z4">
    <w:name w:val="WW8Num31z4"/>
    <w:link w:val="WW8Num31z41"/>
  </w:style>
  <w:style w:type="character" w:customStyle="1" w:styleId="WW8Num31z41">
    <w:name w:val="WW8Num31z41"/>
    <w:link w:val="WW8Num31z4"/>
  </w:style>
  <w:style w:type="paragraph" w:customStyle="1" w:styleId="BodyTextIndent2Char">
    <w:name w:val="Body Text Indent 2 Char"/>
    <w:link w:val="BodyTextIndent2Char1"/>
    <w:rPr>
      <w:sz w:val="24"/>
    </w:rPr>
  </w:style>
  <w:style w:type="character" w:customStyle="1" w:styleId="BodyTextIndent2Char1">
    <w:name w:val="Body Text Indent 2 Char1"/>
    <w:link w:val="BodyTextIndent2Char"/>
    <w:rPr>
      <w:sz w:val="24"/>
    </w:rPr>
  </w:style>
  <w:style w:type="paragraph" w:customStyle="1" w:styleId="WW-Absatz-Standardschriftart">
    <w:name w:val="WW-Absatz-Standardschriftart"/>
    <w:link w:val="WW-Absatz-Standardschriftart2"/>
  </w:style>
  <w:style w:type="character" w:customStyle="1" w:styleId="WW-Absatz-Standardschriftart2">
    <w:name w:val="WW-Absatz-Standardschriftart2"/>
    <w:link w:val="WW-Absatz-Standardschriftart"/>
  </w:style>
  <w:style w:type="paragraph" w:customStyle="1" w:styleId="p20">
    <w:name w:val="p20"/>
    <w:basedOn w:val="af3"/>
    <w:link w:val="p201"/>
    <w:pPr>
      <w:spacing w:beforeAutospacing="1" w:afterAutospacing="1"/>
      <w:jc w:val="left"/>
    </w:pPr>
  </w:style>
  <w:style w:type="character" w:customStyle="1" w:styleId="p201">
    <w:name w:val="p201"/>
    <w:basedOn w:val="19"/>
    <w:link w:val="p20"/>
    <w:rPr>
      <w:sz w:val="24"/>
    </w:rPr>
  </w:style>
  <w:style w:type="paragraph" w:customStyle="1" w:styleId="WW-Absatz-Standardschriftart1">
    <w:name w:val="WW-Absatz-Standardschriftart1"/>
    <w:link w:val="WW-Absatz-Standardschriftart12"/>
  </w:style>
  <w:style w:type="character" w:customStyle="1" w:styleId="WW-Absatz-Standardschriftart12">
    <w:name w:val="WW-Absatz-Standardschriftart12"/>
    <w:link w:val="WW-Absatz-Standardschriftart1"/>
  </w:style>
  <w:style w:type="paragraph" w:customStyle="1" w:styleId="WW8Num34z1">
    <w:name w:val="WW8Num34z1"/>
    <w:link w:val="WW8Num34z11"/>
  </w:style>
  <w:style w:type="character" w:customStyle="1" w:styleId="WW8Num34z11">
    <w:name w:val="WW8Num34z11"/>
    <w:link w:val="WW8Num34z1"/>
  </w:style>
  <w:style w:type="paragraph" w:customStyle="1" w:styleId="iceouttxt5">
    <w:name w:val="iceouttxt5"/>
    <w:link w:val="iceouttxt51"/>
    <w:rPr>
      <w:rFonts w:ascii="Arial" w:hAnsi="Arial"/>
      <w:color w:val="666666"/>
      <w:sz w:val="17"/>
    </w:rPr>
  </w:style>
  <w:style w:type="character" w:customStyle="1" w:styleId="iceouttxt51">
    <w:name w:val="iceouttxt51"/>
    <w:link w:val="iceouttxt5"/>
    <w:rPr>
      <w:rFonts w:ascii="Arial" w:hAnsi="Arial"/>
      <w:color w:val="666666"/>
      <w:sz w:val="17"/>
    </w:rPr>
  </w:style>
  <w:style w:type="paragraph" w:customStyle="1" w:styleId="SYSPictureCaption">
    <w:name w:val="SYS_Picture Caption"/>
    <w:basedOn w:val="af3"/>
    <w:next w:val="SYSMain"/>
    <w:link w:val="SYSPictureCaption1"/>
    <w:pPr>
      <w:spacing w:after="240"/>
      <w:jc w:val="center"/>
    </w:pPr>
    <w:rPr>
      <w:rFonts w:ascii="Arial" w:hAnsi="Arial"/>
    </w:rPr>
  </w:style>
  <w:style w:type="character" w:customStyle="1" w:styleId="SYSPictureCaption1">
    <w:name w:val="SYS_Picture Caption1"/>
    <w:basedOn w:val="19"/>
    <w:link w:val="SYSPictureCaption"/>
    <w:rPr>
      <w:rFonts w:ascii="Arial" w:hAnsi="Arial"/>
      <w:sz w:val="24"/>
    </w:rPr>
  </w:style>
  <w:style w:type="paragraph" w:customStyle="1" w:styleId="affffffffff7">
    <w:name w:val="Шапка таблицы"/>
    <w:basedOn w:val="afffffffffa"/>
    <w:link w:val="1ffffffffff3"/>
    <w:pPr>
      <w:keepNext/>
      <w:spacing w:before="60"/>
    </w:pPr>
    <w:rPr>
      <w:b/>
    </w:rPr>
  </w:style>
  <w:style w:type="character" w:customStyle="1" w:styleId="1ffffffffff3">
    <w:name w:val="Шапка таблицы1"/>
    <w:basedOn w:val="1fffffffff9"/>
    <w:link w:val="affffffffff7"/>
    <w:rPr>
      <w:b/>
      <w:sz w:val="22"/>
    </w:rPr>
  </w:style>
  <w:style w:type="paragraph" w:customStyle="1" w:styleId="WW8Num3z4">
    <w:name w:val="WW8Num3z4"/>
    <w:link w:val="WW8Num3z41"/>
  </w:style>
  <w:style w:type="character" w:customStyle="1" w:styleId="WW8Num3z41">
    <w:name w:val="WW8Num3z41"/>
    <w:link w:val="WW8Num3z4"/>
  </w:style>
  <w:style w:type="paragraph" w:customStyle="1" w:styleId="420">
    <w:name w:val="Оглавление 42"/>
    <w:basedOn w:val="af3"/>
    <w:next w:val="af3"/>
    <w:link w:val="421"/>
    <w:pPr>
      <w:spacing w:before="120" w:after="100" w:line="276" w:lineRule="auto"/>
      <w:ind w:left="660" w:firstLine="851"/>
    </w:pPr>
  </w:style>
  <w:style w:type="character" w:customStyle="1" w:styleId="421">
    <w:name w:val="Оглавление 421"/>
    <w:basedOn w:val="19"/>
    <w:link w:val="420"/>
    <w:rPr>
      <w:sz w:val="24"/>
    </w:rPr>
  </w:style>
  <w:style w:type="paragraph" w:customStyle="1" w:styleId="31f6">
    <w:name w:val="Основной текст с отступом 31"/>
    <w:basedOn w:val="af3"/>
    <w:link w:val="3114"/>
    <w:pPr>
      <w:spacing w:after="120"/>
      <w:ind w:left="283"/>
      <w:jc w:val="left"/>
    </w:pPr>
    <w:rPr>
      <w:sz w:val="16"/>
    </w:rPr>
  </w:style>
  <w:style w:type="character" w:customStyle="1" w:styleId="3114">
    <w:name w:val="Основной текст с отступом 311"/>
    <w:basedOn w:val="19"/>
    <w:link w:val="31f6"/>
    <w:rPr>
      <w:sz w:val="16"/>
    </w:rPr>
  </w:style>
  <w:style w:type="paragraph" w:customStyle="1" w:styleId="282">
    <w:name w:val="Нижний колонтитул Знак28"/>
    <w:link w:val="2810"/>
    <w:rPr>
      <w:sz w:val="24"/>
    </w:rPr>
  </w:style>
  <w:style w:type="character" w:customStyle="1" w:styleId="2810">
    <w:name w:val="Нижний колонтитул Знак281"/>
    <w:link w:val="282"/>
    <w:rPr>
      <w:sz w:val="24"/>
    </w:rPr>
  </w:style>
  <w:style w:type="paragraph" w:customStyle="1" w:styleId="1ffffffffff4">
    <w:name w:val="Цитата1"/>
    <w:basedOn w:val="af3"/>
    <w:link w:val="11fff0"/>
    <w:pPr>
      <w:spacing w:line="278" w:lineRule="exact"/>
      <w:ind w:left="10" w:right="102" w:firstLine="451"/>
      <w:jc w:val="left"/>
    </w:pPr>
    <w:rPr>
      <w:spacing w:val="-9"/>
      <w:sz w:val="25"/>
    </w:rPr>
  </w:style>
  <w:style w:type="character" w:customStyle="1" w:styleId="11fff0">
    <w:name w:val="Цитата11"/>
    <w:basedOn w:val="19"/>
    <w:link w:val="1ffffffffff4"/>
    <w:rPr>
      <w:color w:val="000000"/>
      <w:spacing w:val="-9"/>
      <w:sz w:val="25"/>
    </w:rPr>
  </w:style>
  <w:style w:type="paragraph" w:customStyle="1" w:styleId="lastincell">
    <w:name w:val="lastincell"/>
    <w:basedOn w:val="af3"/>
    <w:link w:val="lastincell1"/>
    <w:pPr>
      <w:spacing w:beforeAutospacing="1" w:afterAutospacing="1"/>
      <w:jc w:val="left"/>
    </w:pPr>
  </w:style>
  <w:style w:type="character" w:customStyle="1" w:styleId="lastincell1">
    <w:name w:val="lastincell1"/>
    <w:basedOn w:val="19"/>
    <w:link w:val="lastincell"/>
    <w:rPr>
      <w:sz w:val="24"/>
    </w:rPr>
  </w:style>
  <w:style w:type="paragraph" w:customStyle="1" w:styleId="9">
    <w:name w:val="ГОСТ Заг9"/>
    <w:basedOn w:val="8"/>
    <w:link w:val="912"/>
    <w:pPr>
      <w:numPr>
        <w:ilvl w:val="7"/>
      </w:numPr>
      <w:ind w:left="360" w:hanging="360"/>
      <w:outlineLvl w:val="8"/>
    </w:pPr>
  </w:style>
  <w:style w:type="character" w:customStyle="1" w:styleId="912">
    <w:name w:val="ГОСТ Заг91"/>
    <w:basedOn w:val="815"/>
    <w:link w:val="9"/>
    <w:rPr>
      <w:sz w:val="28"/>
    </w:rPr>
  </w:style>
  <w:style w:type="paragraph" w:customStyle="1" w:styleId="3f7">
    <w:name w:val="Стиль3"/>
    <w:basedOn w:val="21f3"/>
    <w:link w:val="31f7"/>
    <w:pPr>
      <w:spacing w:line="100" w:lineRule="atLeast"/>
      <w:ind w:left="1080" w:firstLine="0"/>
    </w:pPr>
  </w:style>
  <w:style w:type="character" w:customStyle="1" w:styleId="31f7">
    <w:name w:val="Стиль31"/>
    <w:basedOn w:val="2115"/>
    <w:link w:val="3f7"/>
    <w:rPr>
      <w:sz w:val="24"/>
    </w:rPr>
  </w:style>
  <w:style w:type="paragraph" w:customStyle="1" w:styleId="-7">
    <w:name w:val="Комментарии - список"/>
    <w:basedOn w:val="21"/>
    <w:link w:val="-16"/>
    <w:pPr>
      <w:numPr>
        <w:numId w:val="0"/>
      </w:numPr>
      <w:tabs>
        <w:tab w:val="clear" w:pos="1620"/>
      </w:tabs>
      <w:ind w:left="1429" w:hanging="360"/>
    </w:pPr>
    <w:rPr>
      <w:color w:val="FF9900"/>
      <w:sz w:val="24"/>
    </w:rPr>
  </w:style>
  <w:style w:type="character" w:customStyle="1" w:styleId="-16">
    <w:name w:val="Комментарии - список1"/>
    <w:basedOn w:val="2116"/>
    <w:link w:val="-7"/>
    <w:rPr>
      <w:color w:val="FF9900"/>
      <w:sz w:val="24"/>
    </w:rPr>
  </w:style>
  <w:style w:type="paragraph" w:customStyle="1" w:styleId="1ffffffffff5">
    <w:name w:val="Схема документа1"/>
    <w:basedOn w:val="af3"/>
    <w:link w:val="11fff1"/>
    <w:pPr>
      <w:jc w:val="left"/>
    </w:pPr>
    <w:rPr>
      <w:rFonts w:ascii="Tahoma" w:hAnsi="Tahoma"/>
      <w:sz w:val="20"/>
    </w:rPr>
  </w:style>
  <w:style w:type="character" w:customStyle="1" w:styleId="11fff1">
    <w:name w:val="Схема документа11"/>
    <w:basedOn w:val="19"/>
    <w:link w:val="1ffffffffff5"/>
    <w:rPr>
      <w:rFonts w:ascii="Tahoma" w:hAnsi="Tahoma"/>
      <w:sz w:val="20"/>
    </w:rPr>
  </w:style>
  <w:style w:type="paragraph" w:customStyle="1" w:styleId="WW8Num38z6">
    <w:name w:val="WW8Num38z6"/>
    <w:link w:val="WW8Num38z61"/>
  </w:style>
  <w:style w:type="character" w:customStyle="1" w:styleId="WW8Num38z61">
    <w:name w:val="WW8Num38z61"/>
    <w:link w:val="WW8Num38z6"/>
  </w:style>
  <w:style w:type="paragraph" w:customStyle="1" w:styleId="WW8Num27z5">
    <w:name w:val="WW8Num27z5"/>
    <w:link w:val="WW8Num27z51"/>
  </w:style>
  <w:style w:type="character" w:customStyle="1" w:styleId="WW8Num27z51">
    <w:name w:val="WW8Num27z51"/>
    <w:link w:val="WW8Num27z5"/>
  </w:style>
  <w:style w:type="paragraph" w:styleId="affffffffff8">
    <w:name w:val="Normal Indent"/>
    <w:basedOn w:val="af3"/>
    <w:link w:val="affffffffff9"/>
    <w:pPr>
      <w:spacing w:line="360" w:lineRule="auto"/>
      <w:ind w:firstLine="624"/>
      <w:contextualSpacing/>
    </w:pPr>
    <w:rPr>
      <w:sz w:val="26"/>
    </w:rPr>
  </w:style>
  <w:style w:type="character" w:customStyle="1" w:styleId="affffffffff9">
    <w:name w:val="Обычный отступ Знак"/>
    <w:basedOn w:val="19"/>
    <w:link w:val="affffffffff8"/>
    <w:rPr>
      <w:color w:val="000000"/>
      <w:sz w:val="26"/>
    </w:rPr>
  </w:style>
  <w:style w:type="paragraph" w:customStyle="1" w:styleId="Left">
    <w:name w:val="Обычный_Left"/>
    <w:basedOn w:val="af3"/>
    <w:link w:val="Left1"/>
    <w:pPr>
      <w:spacing w:before="240" w:after="240"/>
      <w:ind w:right="6" w:firstLine="601"/>
      <w:jc w:val="left"/>
    </w:pPr>
    <w:rPr>
      <w:sz w:val="28"/>
    </w:rPr>
  </w:style>
  <w:style w:type="character" w:customStyle="1" w:styleId="Left1">
    <w:name w:val="Обычный_Left1"/>
    <w:basedOn w:val="19"/>
    <w:link w:val="Left"/>
    <w:rPr>
      <w:sz w:val="28"/>
    </w:rPr>
  </w:style>
  <w:style w:type="paragraph" w:customStyle="1" w:styleId="Headerorfooter0">
    <w:name w:val="Header or footer_"/>
    <w:link w:val="Headerorfooter10"/>
    <w:rPr>
      <w:sz w:val="19"/>
    </w:rPr>
  </w:style>
  <w:style w:type="character" w:customStyle="1" w:styleId="Headerorfooter10">
    <w:name w:val="Header or footer_1"/>
    <w:link w:val="Headerorfooter0"/>
    <w:rPr>
      <w:sz w:val="19"/>
      <w:u w:val="none"/>
    </w:rPr>
  </w:style>
  <w:style w:type="paragraph" w:customStyle="1" w:styleId="ConsPlusNormal2">
    <w:name w:val="ConsPlusNormal2"/>
    <w:link w:val="ConsPlusNormal21"/>
    <w:rPr>
      <w:rFonts w:ascii="Arial" w:hAnsi="Arial"/>
    </w:rPr>
  </w:style>
  <w:style w:type="character" w:customStyle="1" w:styleId="ConsPlusNormal21">
    <w:name w:val="ConsPlusNormal21"/>
    <w:link w:val="ConsPlusNormal2"/>
    <w:rPr>
      <w:rFonts w:ascii="Arial" w:hAnsi="Arial"/>
    </w:rPr>
  </w:style>
  <w:style w:type="paragraph" w:customStyle="1" w:styleId="WW8Num11z1">
    <w:name w:val="WW8Num11z1"/>
    <w:link w:val="WW8Num11z11"/>
    <w:rPr>
      <w:rFonts w:ascii="OpenSymbol" w:hAnsi="OpenSymbol"/>
    </w:rPr>
  </w:style>
  <w:style w:type="character" w:customStyle="1" w:styleId="WW8Num11z11">
    <w:name w:val="WW8Num11z11"/>
    <w:link w:val="WW8Num11z1"/>
    <w:rPr>
      <w:rFonts w:ascii="OpenSymbol" w:hAnsi="OpenSymbol"/>
    </w:rPr>
  </w:style>
  <w:style w:type="paragraph" w:customStyle="1" w:styleId="22">
    <w:name w:val="_Табл_Текст_Маркир2"/>
    <w:basedOn w:val="13"/>
    <w:link w:val="21ff0"/>
    <w:pPr>
      <w:numPr>
        <w:ilvl w:val="1"/>
      </w:numPr>
      <w:spacing w:before="0"/>
      <w:ind w:left="1434" w:hanging="357"/>
    </w:pPr>
  </w:style>
  <w:style w:type="character" w:customStyle="1" w:styleId="21ff0">
    <w:name w:val="_Табл_Текст_Маркир21"/>
    <w:basedOn w:val="111"/>
    <w:link w:val="22"/>
    <w:rPr>
      <w:sz w:val="26"/>
    </w:rPr>
  </w:style>
  <w:style w:type="paragraph" w:customStyle="1" w:styleId="WW8Num13z0">
    <w:name w:val="WW8Num13z0"/>
    <w:link w:val="WW8Num13z01"/>
    <w:rPr>
      <w:sz w:val="28"/>
    </w:rPr>
  </w:style>
  <w:style w:type="character" w:customStyle="1" w:styleId="WW8Num13z01">
    <w:name w:val="WW8Num13z01"/>
    <w:link w:val="WW8Num13z0"/>
    <w:rPr>
      <w:sz w:val="28"/>
    </w:rPr>
  </w:style>
  <w:style w:type="paragraph" w:customStyle="1" w:styleId="FontStyle14">
    <w:name w:val="Font Style14"/>
    <w:link w:val="FontStyle141"/>
    <w:rPr>
      <w:rFonts w:ascii="Arial" w:hAnsi="Arial"/>
      <w:sz w:val="18"/>
    </w:rPr>
  </w:style>
  <w:style w:type="character" w:customStyle="1" w:styleId="FontStyle141">
    <w:name w:val="Font Style141"/>
    <w:link w:val="FontStyle14"/>
    <w:rPr>
      <w:rFonts w:ascii="Arial" w:hAnsi="Arial"/>
      <w:sz w:val="18"/>
    </w:rPr>
  </w:style>
  <w:style w:type="paragraph" w:customStyle="1" w:styleId="ad">
    <w:name w:val="Перечень примечаний"/>
    <w:basedOn w:val="af3"/>
    <w:link w:val="1ffffffffff6"/>
    <w:pPr>
      <w:numPr>
        <w:numId w:val="66"/>
      </w:numPr>
      <w:tabs>
        <w:tab w:val="clear" w:pos="360"/>
        <w:tab w:val="left" w:pos="1080"/>
      </w:tabs>
      <w:ind w:left="1021" w:hanging="301"/>
    </w:pPr>
    <w:rPr>
      <w:sz w:val="22"/>
    </w:rPr>
  </w:style>
  <w:style w:type="character" w:customStyle="1" w:styleId="1ffffffffff6">
    <w:name w:val="Перечень примечаний1"/>
    <w:basedOn w:val="19"/>
    <w:link w:val="ad"/>
    <w:rPr>
      <w:sz w:val="22"/>
    </w:rPr>
  </w:style>
  <w:style w:type="paragraph" w:customStyle="1" w:styleId="202">
    <w:name w:val="Схема документа Знак20"/>
    <w:link w:val="2010"/>
    <w:rPr>
      <w:rFonts w:ascii="Tahoma" w:hAnsi="Tahoma"/>
      <w:sz w:val="16"/>
    </w:rPr>
  </w:style>
  <w:style w:type="character" w:customStyle="1" w:styleId="2010">
    <w:name w:val="Схема документа Знак201"/>
    <w:link w:val="202"/>
    <w:rPr>
      <w:rFonts w:ascii="Tahoma" w:hAnsi="Tahoma"/>
      <w:sz w:val="16"/>
    </w:rPr>
  </w:style>
  <w:style w:type="paragraph" w:customStyle="1" w:styleId="Default">
    <w:name w:val="Default"/>
    <w:link w:val="Default1"/>
    <w:rPr>
      <w:sz w:val="24"/>
    </w:rPr>
  </w:style>
  <w:style w:type="character" w:customStyle="1" w:styleId="Default1">
    <w:name w:val="Default1"/>
    <w:link w:val="Default"/>
    <w:rPr>
      <w:color w:val="000000"/>
      <w:sz w:val="24"/>
    </w:rPr>
  </w:style>
  <w:style w:type="paragraph" w:customStyle="1" w:styleId="ab">
    <w:name w:val="КомментарийГОСТСписок"/>
    <w:basedOn w:val="af3"/>
    <w:link w:val="1ffffffffff7"/>
    <w:pPr>
      <w:numPr>
        <w:numId w:val="67"/>
      </w:numPr>
      <w:tabs>
        <w:tab w:val="clear" w:pos="1440"/>
        <w:tab w:val="left" w:pos="1080"/>
      </w:tabs>
      <w:ind w:left="0" w:firstLine="720"/>
    </w:pPr>
    <w:rPr>
      <w:color w:val="800000"/>
    </w:rPr>
  </w:style>
  <w:style w:type="character" w:customStyle="1" w:styleId="1ffffffffff7">
    <w:name w:val="КомментарийГОСТСписок1"/>
    <w:basedOn w:val="19"/>
    <w:link w:val="ab"/>
    <w:rPr>
      <w:color w:val="800000"/>
      <w:sz w:val="24"/>
    </w:rPr>
  </w:style>
  <w:style w:type="paragraph" w:customStyle="1" w:styleId="Pa7">
    <w:name w:val="Pa7"/>
    <w:basedOn w:val="Default"/>
    <w:next w:val="Default"/>
    <w:link w:val="Pa71"/>
    <w:pPr>
      <w:spacing w:line="241" w:lineRule="atLeast"/>
    </w:pPr>
    <w:rPr>
      <w:rFonts w:ascii="Calibri" w:hAnsi="Calibri"/>
    </w:rPr>
  </w:style>
  <w:style w:type="character" w:customStyle="1" w:styleId="Pa71">
    <w:name w:val="Pa71"/>
    <w:basedOn w:val="Default1"/>
    <w:link w:val="Pa7"/>
    <w:rPr>
      <w:rFonts w:ascii="Calibri" w:hAnsi="Calibri"/>
      <w:color w:val="000000"/>
      <w:sz w:val="24"/>
    </w:rPr>
  </w:style>
  <w:style w:type="paragraph" w:styleId="affffffffffa">
    <w:name w:val="Date"/>
    <w:basedOn w:val="af3"/>
    <w:next w:val="af3"/>
    <w:link w:val="affffffffffb"/>
    <w:pPr>
      <w:jc w:val="left"/>
    </w:pPr>
  </w:style>
  <w:style w:type="character" w:customStyle="1" w:styleId="affffffffffb">
    <w:name w:val="Дата Знак"/>
    <w:basedOn w:val="19"/>
    <w:link w:val="affffffffffa"/>
    <w:rPr>
      <w:sz w:val="24"/>
    </w:rPr>
  </w:style>
  <w:style w:type="paragraph" w:customStyle="1" w:styleId="1120">
    <w:name w:val="Заголовок 112"/>
    <w:next w:val="140"/>
    <w:link w:val="1117"/>
    <w:pPr>
      <w:keepNext/>
      <w:ind w:left="5760"/>
      <w:jc w:val="both"/>
    </w:pPr>
    <w:rPr>
      <w:i/>
      <w:sz w:val="24"/>
    </w:rPr>
  </w:style>
  <w:style w:type="character" w:customStyle="1" w:styleId="1117">
    <w:name w:val="Заголовок 111"/>
    <w:link w:val="1120"/>
    <w:rPr>
      <w:i/>
      <w:sz w:val="24"/>
    </w:rPr>
  </w:style>
  <w:style w:type="paragraph" w:customStyle="1" w:styleId="33">
    <w:name w:val="Приложение 3"/>
    <w:basedOn w:val="af3"/>
    <w:next w:val="12122"/>
    <w:link w:val="318"/>
    <w:pPr>
      <w:keepNext/>
      <w:keepLines/>
      <w:numPr>
        <w:ilvl w:val="2"/>
        <w:numId w:val="38"/>
      </w:numPr>
      <w:spacing w:before="120" w:after="120" w:line="360" w:lineRule="auto"/>
      <w:outlineLvl w:val="2"/>
    </w:pPr>
    <w:rPr>
      <w:b/>
      <w:sz w:val="28"/>
    </w:rPr>
  </w:style>
  <w:style w:type="character" w:customStyle="1" w:styleId="318">
    <w:name w:val="Приложение 31"/>
    <w:basedOn w:val="19"/>
    <w:link w:val="33"/>
    <w:rPr>
      <w:b/>
      <w:sz w:val="28"/>
    </w:rPr>
  </w:style>
  <w:style w:type="paragraph" w:customStyle="1" w:styleId="1ffffffffff8">
    <w:name w:val="Номер страницы1"/>
    <w:basedOn w:val="2f2"/>
    <w:link w:val="affffffffffc"/>
  </w:style>
  <w:style w:type="character" w:styleId="affffffffffc">
    <w:name w:val="page number"/>
    <w:basedOn w:val="af5"/>
    <w:link w:val="1ffffffffff8"/>
  </w:style>
  <w:style w:type="paragraph" w:customStyle="1" w:styleId="affffffffffd">
    <w:name w:val="Объект"/>
    <w:basedOn w:val="af3"/>
    <w:next w:val="af3"/>
    <w:link w:val="1ffffffffff9"/>
    <w:pPr>
      <w:keepNext/>
      <w:spacing w:before="200" w:after="240" w:line="360" w:lineRule="auto"/>
      <w:ind w:firstLine="851"/>
      <w:jc w:val="center"/>
    </w:pPr>
  </w:style>
  <w:style w:type="character" w:customStyle="1" w:styleId="1ffffffffff9">
    <w:name w:val="Объект1"/>
    <w:basedOn w:val="19"/>
    <w:link w:val="affffffffffd"/>
    <w:rPr>
      <w:sz w:val="24"/>
    </w:rPr>
  </w:style>
  <w:style w:type="paragraph" w:customStyle="1" w:styleId="ListParagraph1">
    <w:name w:val="List Paragraph1"/>
    <w:basedOn w:val="af3"/>
    <w:link w:val="ListParagraph11"/>
    <w:pPr>
      <w:spacing w:after="200" w:line="276" w:lineRule="auto"/>
      <w:ind w:left="720"/>
      <w:jc w:val="left"/>
    </w:pPr>
    <w:rPr>
      <w:rFonts w:ascii="Calibri" w:hAnsi="Calibri"/>
      <w:sz w:val="22"/>
    </w:rPr>
  </w:style>
  <w:style w:type="character" w:customStyle="1" w:styleId="ListParagraph11">
    <w:name w:val="List Paragraph11"/>
    <w:basedOn w:val="19"/>
    <w:link w:val="ListParagraph1"/>
    <w:rPr>
      <w:rFonts w:ascii="Calibri" w:hAnsi="Calibri"/>
      <w:sz w:val="22"/>
    </w:rPr>
  </w:style>
  <w:style w:type="paragraph" w:customStyle="1" w:styleId="1ffffffffffa">
    <w:name w:val="Список1"/>
    <w:basedOn w:val="af3"/>
    <w:link w:val="11fff2"/>
    <w:pPr>
      <w:jc w:val="left"/>
    </w:pPr>
  </w:style>
  <w:style w:type="character" w:customStyle="1" w:styleId="11fff2">
    <w:name w:val="Список11"/>
    <w:basedOn w:val="19"/>
    <w:link w:val="1ffffffffffa"/>
    <w:rPr>
      <w:sz w:val="24"/>
    </w:rPr>
  </w:style>
  <w:style w:type="paragraph" w:customStyle="1" w:styleId="2b">
    <w:name w:val="буллит 2"/>
    <w:basedOn w:val="12120"/>
    <w:link w:val="21ff1"/>
    <w:pPr>
      <w:numPr>
        <w:numId w:val="68"/>
      </w:numPr>
      <w:tabs>
        <w:tab w:val="clear" w:pos="1275"/>
      </w:tabs>
      <w:ind w:left="2268" w:firstLine="0"/>
    </w:pPr>
  </w:style>
  <w:style w:type="character" w:customStyle="1" w:styleId="21ff1">
    <w:name w:val="буллит 21"/>
    <w:basedOn w:val="12121"/>
    <w:link w:val="2b"/>
    <w:rPr>
      <w:sz w:val="24"/>
    </w:rPr>
  </w:style>
  <w:style w:type="paragraph" w:customStyle="1" w:styleId="WW8Num27z7">
    <w:name w:val="WW8Num27z7"/>
    <w:link w:val="WW8Num27z71"/>
  </w:style>
  <w:style w:type="character" w:customStyle="1" w:styleId="WW8Num27z71">
    <w:name w:val="WW8Num27z71"/>
    <w:link w:val="WW8Num27z7"/>
  </w:style>
  <w:style w:type="paragraph" w:customStyle="1" w:styleId="229">
    <w:name w:val="2.2 текст"/>
    <w:basedOn w:val="2a"/>
    <w:link w:val="2214"/>
    <w:pPr>
      <w:keepNext w:val="0"/>
      <w:widowControl w:val="0"/>
      <w:spacing w:before="60" w:after="0" w:line="240" w:lineRule="auto"/>
    </w:pPr>
    <w:rPr>
      <w:b w:val="0"/>
    </w:rPr>
  </w:style>
  <w:style w:type="character" w:customStyle="1" w:styleId="2214">
    <w:name w:val="2.2 текст1"/>
    <w:basedOn w:val="2c"/>
    <w:link w:val="229"/>
    <w:rPr>
      <w:b w:val="0"/>
      <w:sz w:val="24"/>
    </w:rPr>
  </w:style>
  <w:style w:type="paragraph" w:customStyle="1" w:styleId="234">
    <w:name w:val="Схема документа Знак23"/>
    <w:link w:val="2312"/>
    <w:rPr>
      <w:rFonts w:ascii="Tahoma" w:hAnsi="Tahoma"/>
      <w:sz w:val="16"/>
    </w:rPr>
  </w:style>
  <w:style w:type="character" w:customStyle="1" w:styleId="2312">
    <w:name w:val="Схема документа Знак231"/>
    <w:link w:val="234"/>
    <w:rPr>
      <w:rFonts w:ascii="Tahoma" w:hAnsi="Tahoma"/>
      <w:sz w:val="16"/>
    </w:rPr>
  </w:style>
  <w:style w:type="paragraph" w:customStyle="1" w:styleId="0">
    <w:name w:val="Обычный таблица 0"/>
    <w:link w:val="01"/>
    <w:pPr>
      <w:ind w:left="34" w:hanging="34"/>
      <w:jc w:val="center"/>
    </w:pPr>
    <w:rPr>
      <w:b/>
      <w:sz w:val="24"/>
    </w:rPr>
  </w:style>
  <w:style w:type="character" w:customStyle="1" w:styleId="01">
    <w:name w:val="Обычный таблица 01"/>
    <w:link w:val="0"/>
    <w:rPr>
      <w:b/>
      <w:color w:val="000000"/>
      <w:sz w:val="24"/>
    </w:rPr>
  </w:style>
  <w:style w:type="paragraph" w:customStyle="1" w:styleId="WW8Num15z4">
    <w:name w:val="WW8Num15z4"/>
    <w:link w:val="WW8Num15z41"/>
  </w:style>
  <w:style w:type="character" w:customStyle="1" w:styleId="WW8Num15z41">
    <w:name w:val="WW8Num15z41"/>
    <w:link w:val="WW8Num15z4"/>
  </w:style>
  <w:style w:type="paragraph" w:customStyle="1" w:styleId="WW8Num15z3">
    <w:name w:val="WW8Num15z3"/>
    <w:link w:val="WW8Num15z31"/>
  </w:style>
  <w:style w:type="character" w:customStyle="1" w:styleId="WW8Num15z31">
    <w:name w:val="WW8Num15z31"/>
    <w:link w:val="WW8Num15z3"/>
  </w:style>
  <w:style w:type="paragraph" w:customStyle="1" w:styleId="WW8Num37z0">
    <w:name w:val="WW8Num37z0"/>
    <w:link w:val="WW8Num37z01"/>
    <w:rPr>
      <w:rFonts w:ascii="Symbol" w:hAnsi="Symbol"/>
      <w:sz w:val="24"/>
    </w:rPr>
  </w:style>
  <w:style w:type="character" w:customStyle="1" w:styleId="WW8Num37z01">
    <w:name w:val="WW8Num37z01"/>
    <w:link w:val="WW8Num37z0"/>
    <w:rPr>
      <w:rFonts w:ascii="Symbol" w:hAnsi="Symbol"/>
      <w:sz w:val="24"/>
    </w:rPr>
  </w:style>
  <w:style w:type="paragraph" w:customStyle="1" w:styleId="333">
    <w:name w:val="3.3.3.ст"/>
    <w:basedOn w:val="34"/>
    <w:link w:val="3331"/>
    <w:pPr>
      <w:widowControl w:val="0"/>
      <w:numPr>
        <w:ilvl w:val="0"/>
        <w:numId w:val="0"/>
      </w:numPr>
      <w:ind w:left="2160" w:hanging="180"/>
    </w:pPr>
    <w:rPr>
      <w:b w:val="0"/>
    </w:rPr>
  </w:style>
  <w:style w:type="character" w:customStyle="1" w:styleId="3331">
    <w:name w:val="3.3.3.ст1"/>
    <w:basedOn w:val="36"/>
    <w:link w:val="333"/>
    <w:rPr>
      <w:b w:val="0"/>
      <w:sz w:val="24"/>
    </w:rPr>
  </w:style>
  <w:style w:type="paragraph" w:customStyle="1" w:styleId="29">
    <w:name w:val="Приложение 2"/>
    <w:basedOn w:val="af3"/>
    <w:next w:val="12122"/>
    <w:link w:val="21f5"/>
    <w:pPr>
      <w:keepNext/>
      <w:keepLines/>
      <w:numPr>
        <w:ilvl w:val="1"/>
        <w:numId w:val="38"/>
      </w:numPr>
      <w:tabs>
        <w:tab w:val="clear" w:pos="1843"/>
        <w:tab w:val="left" w:pos="1418"/>
      </w:tabs>
      <w:spacing w:before="120" w:after="120" w:line="360" w:lineRule="auto"/>
      <w:ind w:left="993" w:hanging="284"/>
      <w:outlineLvl w:val="1"/>
    </w:pPr>
    <w:rPr>
      <w:b/>
      <w:sz w:val="28"/>
    </w:rPr>
  </w:style>
  <w:style w:type="character" w:customStyle="1" w:styleId="21f5">
    <w:name w:val="Приложение 21"/>
    <w:basedOn w:val="19"/>
    <w:link w:val="29"/>
    <w:rPr>
      <w:b/>
      <w:sz w:val="28"/>
    </w:rPr>
  </w:style>
  <w:style w:type="paragraph" w:customStyle="1" w:styleId="TableListBullet2">
    <w:name w:val="Table List Bullet 2"/>
    <w:basedOn w:val="af3"/>
    <w:link w:val="TableListBullet21"/>
    <w:pPr>
      <w:keepLines/>
      <w:numPr>
        <w:numId w:val="69"/>
      </w:numPr>
      <w:tabs>
        <w:tab w:val="left" w:pos="567"/>
      </w:tabs>
      <w:spacing w:before="40" w:after="40" w:line="276" w:lineRule="auto"/>
      <w:jc w:val="left"/>
    </w:pPr>
  </w:style>
  <w:style w:type="character" w:customStyle="1" w:styleId="TableListBullet21">
    <w:name w:val="Table List Bullet 21"/>
    <w:basedOn w:val="19"/>
    <w:link w:val="TableListBullet2"/>
    <w:rPr>
      <w:sz w:val="24"/>
    </w:rPr>
  </w:style>
  <w:style w:type="paragraph" w:customStyle="1" w:styleId="affb">
    <w:name w:val="!Обычный_ГОСТ"/>
    <w:link w:val="1fe"/>
    <w:pPr>
      <w:widowControl w:val="0"/>
      <w:spacing w:line="360" w:lineRule="auto"/>
      <w:ind w:left="-284" w:firstLine="567"/>
      <w:jc w:val="both"/>
    </w:pPr>
    <w:rPr>
      <w:sz w:val="28"/>
    </w:rPr>
  </w:style>
  <w:style w:type="character" w:customStyle="1" w:styleId="1fe">
    <w:name w:val="!Обычный_ГОСТ1"/>
    <w:link w:val="affb"/>
    <w:rPr>
      <w:sz w:val="28"/>
    </w:rPr>
  </w:style>
  <w:style w:type="paragraph" w:customStyle="1" w:styleId="144">
    <w:name w:val="Схема документа Знак14"/>
    <w:link w:val="1419"/>
    <w:rPr>
      <w:rFonts w:ascii="Tahoma" w:hAnsi="Tahoma"/>
      <w:sz w:val="16"/>
    </w:rPr>
  </w:style>
  <w:style w:type="character" w:customStyle="1" w:styleId="1419">
    <w:name w:val="Схема документа Знак141"/>
    <w:link w:val="144"/>
    <w:rPr>
      <w:rFonts w:ascii="Tahoma" w:hAnsi="Tahoma"/>
      <w:sz w:val="16"/>
    </w:rPr>
  </w:style>
  <w:style w:type="paragraph" w:customStyle="1" w:styleId="WW8Num1z1">
    <w:name w:val="WW8Num1z1"/>
    <w:link w:val="WW8Num1z11"/>
  </w:style>
  <w:style w:type="character" w:customStyle="1" w:styleId="WW8Num1z11">
    <w:name w:val="WW8Num1z11"/>
    <w:link w:val="WW8Num1z1"/>
  </w:style>
  <w:style w:type="paragraph" w:styleId="affffffffffe">
    <w:name w:val="footer"/>
    <w:basedOn w:val="af3"/>
    <w:link w:val="afffffffffff"/>
    <w:uiPriority w:val="99"/>
    <w:pPr>
      <w:tabs>
        <w:tab w:val="center" w:pos="4677"/>
        <w:tab w:val="right" w:pos="9355"/>
      </w:tabs>
    </w:pPr>
  </w:style>
  <w:style w:type="character" w:customStyle="1" w:styleId="afffffffffff">
    <w:name w:val="Нижний колонтитул Знак"/>
    <w:basedOn w:val="19"/>
    <w:link w:val="affffffffffe"/>
    <w:uiPriority w:val="99"/>
    <w:rPr>
      <w:sz w:val="24"/>
    </w:rPr>
  </w:style>
  <w:style w:type="paragraph" w:customStyle="1" w:styleId="afffffffffff0">
    <w:name w:val="Основной абзац"/>
    <w:basedOn w:val="af3"/>
    <w:link w:val="1ffffffffffb"/>
    <w:pPr>
      <w:spacing w:line="360" w:lineRule="auto"/>
      <w:ind w:firstLine="851"/>
    </w:pPr>
  </w:style>
  <w:style w:type="character" w:customStyle="1" w:styleId="1ffffffffffb">
    <w:name w:val="Основной абзац1"/>
    <w:basedOn w:val="19"/>
    <w:link w:val="afffffffffff0"/>
    <w:rPr>
      <w:sz w:val="24"/>
    </w:rPr>
  </w:style>
  <w:style w:type="paragraph" w:styleId="afffffffffff1">
    <w:name w:val="List Continue"/>
    <w:basedOn w:val="af3"/>
    <w:link w:val="afffffffffff2"/>
    <w:pPr>
      <w:spacing w:after="120"/>
      <w:ind w:left="283"/>
      <w:jc w:val="left"/>
    </w:pPr>
  </w:style>
  <w:style w:type="character" w:customStyle="1" w:styleId="afffffffffff2">
    <w:name w:val="Продолжение списка Знак"/>
    <w:basedOn w:val="19"/>
    <w:link w:val="afffffffffff1"/>
    <w:rPr>
      <w:sz w:val="24"/>
    </w:rPr>
  </w:style>
  <w:style w:type="paragraph" w:customStyle="1" w:styleId="3f8">
    <w:name w:val="_Заголовок 3"/>
    <w:basedOn w:val="34"/>
    <w:next w:val="af3"/>
    <w:link w:val="31f8"/>
    <w:pPr>
      <w:widowControl w:val="0"/>
      <w:numPr>
        <w:ilvl w:val="0"/>
        <w:numId w:val="0"/>
      </w:numPr>
      <w:spacing w:line="360" w:lineRule="atLeast"/>
      <w:ind w:left="720" w:hanging="720"/>
    </w:pPr>
    <w:rPr>
      <w:sz w:val="28"/>
    </w:rPr>
  </w:style>
  <w:style w:type="character" w:customStyle="1" w:styleId="31f8">
    <w:name w:val="_Заголовок 31"/>
    <w:basedOn w:val="36"/>
    <w:link w:val="3f8"/>
    <w:rPr>
      <w:b/>
      <w:sz w:val="28"/>
    </w:rPr>
  </w:style>
  <w:style w:type="paragraph" w:customStyle="1" w:styleId="afffffffffff3">
    <w:name w:val="Осн.текст РП"/>
    <w:basedOn w:val="af3"/>
    <w:link w:val="1ffffffffffc"/>
    <w:pPr>
      <w:spacing w:before="120" w:after="60" w:line="360" w:lineRule="auto"/>
      <w:ind w:firstLine="567"/>
      <w:contextualSpacing/>
    </w:pPr>
  </w:style>
  <w:style w:type="character" w:customStyle="1" w:styleId="1ffffffffffc">
    <w:name w:val="Осн.текст РП1"/>
    <w:basedOn w:val="19"/>
    <w:link w:val="afffffffffff3"/>
    <w:rPr>
      <w:sz w:val="24"/>
    </w:rPr>
  </w:style>
  <w:style w:type="paragraph" w:customStyle="1" w:styleId="1ffffffffffd">
    <w:name w:val="Без интервала1"/>
    <w:link w:val="11fff3"/>
    <w:rPr>
      <w:sz w:val="24"/>
    </w:rPr>
  </w:style>
  <w:style w:type="character" w:customStyle="1" w:styleId="11fff3">
    <w:name w:val="Без интервала11"/>
    <w:link w:val="1ffffffffffd"/>
    <w:rPr>
      <w:sz w:val="24"/>
    </w:rPr>
  </w:style>
  <w:style w:type="paragraph" w:customStyle="1" w:styleId="21ff2">
    <w:name w:val="Схема документа Знак21"/>
    <w:link w:val="2119"/>
    <w:rPr>
      <w:rFonts w:ascii="Tahoma" w:hAnsi="Tahoma"/>
      <w:sz w:val="16"/>
    </w:rPr>
  </w:style>
  <w:style w:type="character" w:customStyle="1" w:styleId="2119">
    <w:name w:val="Схема документа Знак211"/>
    <w:link w:val="21ff2"/>
    <w:rPr>
      <w:rFonts w:ascii="Tahoma" w:hAnsi="Tahoma"/>
      <w:sz w:val="16"/>
    </w:rPr>
  </w:style>
  <w:style w:type="paragraph" w:customStyle="1" w:styleId="-10">
    <w:name w:val="ЕСКД - список буква 1"/>
    <w:basedOn w:val="af3"/>
    <w:link w:val="-112"/>
    <w:pPr>
      <w:keepLines/>
      <w:numPr>
        <w:numId w:val="70"/>
      </w:numPr>
      <w:contextualSpacing/>
    </w:pPr>
  </w:style>
  <w:style w:type="character" w:customStyle="1" w:styleId="-112">
    <w:name w:val="ЕСКД - список буква 11"/>
    <w:basedOn w:val="19"/>
    <w:link w:val="-10"/>
    <w:rPr>
      <w:sz w:val="24"/>
    </w:rPr>
  </w:style>
  <w:style w:type="paragraph" w:customStyle="1" w:styleId="WW8Num11z0">
    <w:name w:val="WW8Num11z0"/>
    <w:link w:val="WW8Num11z01"/>
    <w:rPr>
      <w:rFonts w:ascii="Symbol" w:hAnsi="Symbol"/>
      <w:sz w:val="24"/>
    </w:rPr>
  </w:style>
  <w:style w:type="character" w:customStyle="1" w:styleId="WW8Num11z01">
    <w:name w:val="WW8Num11z01"/>
    <w:link w:val="WW8Num11z0"/>
    <w:rPr>
      <w:rFonts w:ascii="Symbol" w:hAnsi="Symbol"/>
      <w:sz w:val="24"/>
    </w:rPr>
  </w:style>
  <w:style w:type="paragraph" w:customStyle="1" w:styleId="Bodytext6">
    <w:name w:val="Body text (6)"/>
    <w:basedOn w:val="af3"/>
    <w:link w:val="Bodytext61"/>
    <w:pPr>
      <w:widowControl w:val="0"/>
      <w:spacing w:before="280" w:line="274" w:lineRule="exact"/>
      <w:jc w:val="left"/>
    </w:pPr>
    <w:rPr>
      <w:b/>
      <w:i/>
      <w:sz w:val="20"/>
    </w:rPr>
  </w:style>
  <w:style w:type="character" w:customStyle="1" w:styleId="Bodytext61">
    <w:name w:val="Body text (6)1"/>
    <w:basedOn w:val="19"/>
    <w:link w:val="Bodytext6"/>
    <w:rPr>
      <w:b/>
      <w:i/>
      <w:sz w:val="20"/>
    </w:rPr>
  </w:style>
  <w:style w:type="paragraph" w:customStyle="1" w:styleId="WW8Num31z6">
    <w:name w:val="WW8Num31z6"/>
    <w:link w:val="WW8Num31z61"/>
  </w:style>
  <w:style w:type="character" w:customStyle="1" w:styleId="WW8Num31z61">
    <w:name w:val="WW8Num31z61"/>
    <w:link w:val="WW8Num31z6"/>
  </w:style>
  <w:style w:type="paragraph" w:customStyle="1" w:styleId="2122">
    <w:name w:val="Нижний колонтитул Знак212"/>
    <w:link w:val="21211"/>
    <w:rPr>
      <w:sz w:val="24"/>
    </w:rPr>
  </w:style>
  <w:style w:type="character" w:customStyle="1" w:styleId="21211">
    <w:name w:val="Нижний колонтитул Знак2121"/>
    <w:link w:val="2122"/>
    <w:rPr>
      <w:sz w:val="24"/>
    </w:rPr>
  </w:style>
  <w:style w:type="paragraph" w:styleId="afffffffffff4">
    <w:name w:val="Plain Text"/>
    <w:basedOn w:val="af3"/>
    <w:link w:val="afffffffffff5"/>
    <w:pPr>
      <w:jc w:val="left"/>
    </w:pPr>
    <w:rPr>
      <w:rFonts w:ascii="Calibri" w:hAnsi="Calibri"/>
      <w:sz w:val="22"/>
    </w:rPr>
  </w:style>
  <w:style w:type="character" w:customStyle="1" w:styleId="afffffffffff5">
    <w:name w:val="Текст Знак"/>
    <w:basedOn w:val="19"/>
    <w:link w:val="afffffffffff4"/>
    <w:rPr>
      <w:rFonts w:ascii="Calibri" w:hAnsi="Calibri"/>
      <w:sz w:val="22"/>
    </w:rPr>
  </w:style>
  <w:style w:type="paragraph" w:customStyle="1" w:styleId="325">
    <w:name w:val="Основной текст 3 Знак25"/>
    <w:link w:val="3251"/>
    <w:rPr>
      <w:sz w:val="16"/>
    </w:rPr>
  </w:style>
  <w:style w:type="character" w:customStyle="1" w:styleId="3251">
    <w:name w:val="Основной текст 3 Знак251"/>
    <w:link w:val="325"/>
    <w:rPr>
      <w:sz w:val="16"/>
    </w:rPr>
  </w:style>
  <w:style w:type="paragraph" w:customStyle="1" w:styleId="WW8Num22z0">
    <w:name w:val="WW8Num22z0"/>
    <w:link w:val="WW8Num22z01"/>
    <w:rPr>
      <w:sz w:val="28"/>
    </w:rPr>
  </w:style>
  <w:style w:type="character" w:customStyle="1" w:styleId="WW8Num22z01">
    <w:name w:val="WW8Num22z01"/>
    <w:link w:val="WW8Num22z0"/>
    <w:rPr>
      <w:sz w:val="28"/>
    </w:rPr>
  </w:style>
  <w:style w:type="paragraph" w:customStyle="1" w:styleId="3f9">
    <w:name w:val="Схема документа Знак3"/>
    <w:link w:val="31f9"/>
    <w:rPr>
      <w:rFonts w:ascii="Segoe UI" w:hAnsi="Segoe UI"/>
      <w:sz w:val="16"/>
    </w:rPr>
  </w:style>
  <w:style w:type="character" w:customStyle="1" w:styleId="31f9">
    <w:name w:val="Схема документа Знак31"/>
    <w:link w:val="3f9"/>
    <w:rPr>
      <w:rFonts w:ascii="Segoe UI" w:hAnsi="Segoe UI"/>
      <w:sz w:val="16"/>
    </w:rPr>
  </w:style>
  <w:style w:type="paragraph" w:styleId="aff3">
    <w:name w:val="Subtitle"/>
    <w:basedOn w:val="af3"/>
    <w:next w:val="af3"/>
    <w:link w:val="aff4"/>
    <w:uiPriority w:val="11"/>
    <w:qFormat/>
    <w:pPr>
      <w:keepNext/>
      <w:keepLines/>
      <w:spacing w:before="360" w:after="80" w:line="360" w:lineRule="auto"/>
      <w:ind w:firstLine="851"/>
    </w:pPr>
    <w:rPr>
      <w:rFonts w:ascii="Georgia" w:hAnsi="Georgia"/>
      <w:i/>
      <w:color w:val="666666"/>
      <w:sz w:val="48"/>
    </w:rPr>
  </w:style>
  <w:style w:type="character" w:customStyle="1" w:styleId="aff4">
    <w:name w:val="Подзаголовок Знак"/>
    <w:basedOn w:val="19"/>
    <w:link w:val="aff3"/>
    <w:rPr>
      <w:rFonts w:ascii="Georgia" w:hAnsi="Georgia"/>
      <w:i/>
      <w:color w:val="666666"/>
      <w:sz w:val="48"/>
    </w:rPr>
  </w:style>
  <w:style w:type="paragraph" w:customStyle="1" w:styleId="14123">
    <w:name w:val="АбзацК 14пт 1.2 интервала"/>
    <w:basedOn w:val="14122"/>
    <w:next w:val="12122"/>
    <w:link w:val="141213"/>
    <w:rPr>
      <w:i/>
    </w:rPr>
  </w:style>
  <w:style w:type="character" w:customStyle="1" w:styleId="141213">
    <w:name w:val="АбзацК 14пт 1.2 интервала1"/>
    <w:basedOn w:val="141211"/>
    <w:link w:val="14123"/>
    <w:rPr>
      <w:i/>
      <w:sz w:val="28"/>
    </w:rPr>
  </w:style>
  <w:style w:type="paragraph" w:customStyle="1" w:styleId="WW8Num5z0">
    <w:name w:val="WW8Num5z0"/>
    <w:link w:val="WW8Num5z01"/>
    <w:rPr>
      <w:rFonts w:ascii="Symbol" w:hAnsi="Symbol"/>
    </w:rPr>
  </w:style>
  <w:style w:type="character" w:customStyle="1" w:styleId="WW8Num5z01">
    <w:name w:val="WW8Num5z01"/>
    <w:link w:val="WW8Num5z0"/>
    <w:rPr>
      <w:rFonts w:ascii="Symbol" w:hAnsi="Symbol"/>
    </w:rPr>
  </w:style>
  <w:style w:type="paragraph" w:customStyle="1" w:styleId="2f2">
    <w:name w:val="Основной шрифт абзаца2"/>
  </w:style>
  <w:style w:type="paragraph" w:customStyle="1" w:styleId="WW8Num23z3">
    <w:name w:val="WW8Num23z3"/>
    <w:link w:val="WW8Num23z31"/>
    <w:rPr>
      <w:rFonts w:ascii="Symbol" w:hAnsi="Symbol"/>
    </w:rPr>
  </w:style>
  <w:style w:type="character" w:customStyle="1" w:styleId="WW8Num23z31">
    <w:name w:val="WW8Num23z31"/>
    <w:link w:val="WW8Num23z3"/>
    <w:rPr>
      <w:rFonts w:ascii="Symbol" w:hAnsi="Symbol"/>
    </w:rPr>
  </w:style>
  <w:style w:type="paragraph" w:customStyle="1" w:styleId="2ffc">
    <w:name w:val="Обычный таблица 2"/>
    <w:link w:val="21ff3"/>
    <w:pPr>
      <w:tabs>
        <w:tab w:val="left" w:pos="345"/>
      </w:tabs>
      <w:jc w:val="both"/>
    </w:pPr>
    <w:rPr>
      <w:sz w:val="24"/>
    </w:rPr>
  </w:style>
  <w:style w:type="character" w:customStyle="1" w:styleId="21ff3">
    <w:name w:val="Обычный таблица 21"/>
    <w:link w:val="2ffc"/>
    <w:rPr>
      <w:color w:val="000000"/>
      <w:sz w:val="24"/>
    </w:rPr>
  </w:style>
  <w:style w:type="paragraph" w:customStyle="1" w:styleId="11412">
    <w:name w:val="Абзац1ур 14пт 1.2 интервала"/>
    <w:basedOn w:val="17"/>
    <w:link w:val="114121"/>
    <w:pPr>
      <w:keepNext w:val="0"/>
      <w:keepLines/>
      <w:numPr>
        <w:numId w:val="71"/>
      </w:numPr>
      <w:tabs>
        <w:tab w:val="left" w:pos="1276"/>
      </w:tabs>
      <w:spacing w:before="60" w:after="60" w:line="288" w:lineRule="auto"/>
      <w:ind w:left="1208" w:hanging="357"/>
    </w:pPr>
    <w:rPr>
      <w:b w:val="0"/>
    </w:rPr>
  </w:style>
  <w:style w:type="character" w:customStyle="1" w:styleId="114121">
    <w:name w:val="Абзац1ур 14пт 1.2 интервала1"/>
    <w:basedOn w:val="1b"/>
    <w:link w:val="11412"/>
    <w:rPr>
      <w:rFonts w:ascii="Arial" w:hAnsi="Arial"/>
      <w:b w:val="0"/>
      <w:caps/>
      <w:sz w:val="28"/>
    </w:rPr>
  </w:style>
  <w:style w:type="paragraph" w:customStyle="1" w:styleId="4d">
    <w:name w:val="Название Знак4"/>
    <w:link w:val="41a"/>
    <w:rPr>
      <w:rFonts w:ascii="Calibri Light" w:hAnsi="Calibri Light"/>
      <w:b/>
      <w:sz w:val="32"/>
    </w:rPr>
  </w:style>
  <w:style w:type="character" w:customStyle="1" w:styleId="41a">
    <w:name w:val="Название Знак41"/>
    <w:link w:val="4d"/>
    <w:rPr>
      <w:rFonts w:ascii="Calibri Light" w:hAnsi="Calibri Light"/>
      <w:b/>
      <w:sz w:val="32"/>
    </w:rPr>
  </w:style>
  <w:style w:type="paragraph" w:customStyle="1" w:styleId="WW8Num12z0">
    <w:name w:val="WW8Num12z0"/>
    <w:link w:val="WW8Num12z01"/>
    <w:rPr>
      <w:rFonts w:ascii="Symbol" w:hAnsi="Symbol"/>
    </w:rPr>
  </w:style>
  <w:style w:type="character" w:customStyle="1" w:styleId="WW8Num12z01">
    <w:name w:val="WW8Num12z01"/>
    <w:link w:val="WW8Num12z0"/>
    <w:rPr>
      <w:rFonts w:ascii="Symbol" w:hAnsi="Symbol"/>
    </w:rPr>
  </w:style>
  <w:style w:type="paragraph" w:customStyle="1" w:styleId="SYSHeading4">
    <w:name w:val="SYS_Heading 4"/>
    <w:basedOn w:val="af3"/>
    <w:next w:val="af3"/>
    <w:link w:val="SYSHeading41"/>
    <w:pPr>
      <w:spacing w:before="120" w:after="240"/>
      <w:ind w:left="720"/>
      <w:jc w:val="left"/>
      <w:outlineLvl w:val="3"/>
    </w:pPr>
    <w:rPr>
      <w:rFonts w:ascii="Arial" w:hAnsi="Arial"/>
      <w:b/>
    </w:rPr>
  </w:style>
  <w:style w:type="character" w:customStyle="1" w:styleId="SYSHeading41">
    <w:name w:val="SYS_Heading 41"/>
    <w:basedOn w:val="19"/>
    <w:link w:val="SYSHeading4"/>
    <w:rPr>
      <w:rFonts w:ascii="Arial" w:hAnsi="Arial"/>
      <w:b/>
      <w:sz w:val="24"/>
    </w:rPr>
  </w:style>
  <w:style w:type="paragraph" w:customStyle="1" w:styleId="SYSNumHeading1">
    <w:name w:val="SYS_Num Heading 1"/>
    <w:basedOn w:val="af3"/>
    <w:next w:val="af3"/>
    <w:link w:val="SYSNumHeading11"/>
    <w:pPr>
      <w:numPr>
        <w:numId w:val="28"/>
      </w:numPr>
      <w:spacing w:before="480" w:after="360"/>
      <w:jc w:val="center"/>
      <w:outlineLvl w:val="0"/>
    </w:pPr>
    <w:rPr>
      <w:rFonts w:ascii="Arial" w:hAnsi="Arial"/>
      <w:b/>
      <w:smallCaps/>
      <w:sz w:val="28"/>
    </w:rPr>
  </w:style>
  <w:style w:type="character" w:customStyle="1" w:styleId="SYSNumHeading11">
    <w:name w:val="SYS_Num Heading 11"/>
    <w:basedOn w:val="19"/>
    <w:link w:val="SYSNumHeading1"/>
    <w:rPr>
      <w:rFonts w:ascii="Arial" w:hAnsi="Arial"/>
      <w:b/>
      <w:smallCaps/>
      <w:sz w:val="28"/>
    </w:rPr>
  </w:style>
  <w:style w:type="paragraph" w:customStyle="1" w:styleId="2fa">
    <w:name w:val="Заголовок 2_ГОСТ"/>
    <w:basedOn w:val="18"/>
    <w:link w:val="21b"/>
    <w:pPr>
      <w:numPr>
        <w:numId w:val="0"/>
      </w:numPr>
      <w:tabs>
        <w:tab w:val="clear" w:pos="567"/>
        <w:tab w:val="left" w:pos="57"/>
      </w:tabs>
      <w:spacing w:before="240"/>
      <w:outlineLvl w:val="1"/>
    </w:pPr>
  </w:style>
  <w:style w:type="character" w:customStyle="1" w:styleId="21b">
    <w:name w:val="Заголовок 2_ГОСТ1"/>
    <w:basedOn w:val="11fa"/>
    <w:link w:val="2fa"/>
    <w:rPr>
      <w:sz w:val="28"/>
    </w:rPr>
  </w:style>
  <w:style w:type="paragraph" w:customStyle="1" w:styleId="afffffffffff6">
    <w:name w:val="Маркированный список с отступом"/>
    <w:basedOn w:val="af3"/>
    <w:link w:val="1ffffffffffe"/>
    <w:pPr>
      <w:spacing w:line="360" w:lineRule="auto"/>
    </w:pPr>
  </w:style>
  <w:style w:type="character" w:customStyle="1" w:styleId="1ffffffffffe">
    <w:name w:val="Маркированный список с отступом1"/>
    <w:basedOn w:val="19"/>
    <w:link w:val="afffffffffff6"/>
    <w:rPr>
      <w:sz w:val="24"/>
    </w:rPr>
  </w:style>
  <w:style w:type="paragraph" w:customStyle="1" w:styleId="2215">
    <w:name w:val="Нижний колонтитул Знак221"/>
    <w:link w:val="22110"/>
    <w:rPr>
      <w:sz w:val="24"/>
    </w:rPr>
  </w:style>
  <w:style w:type="character" w:customStyle="1" w:styleId="22110">
    <w:name w:val="Нижний колонтитул Знак2211"/>
    <w:link w:val="2215"/>
    <w:rPr>
      <w:sz w:val="24"/>
    </w:rPr>
  </w:style>
  <w:style w:type="paragraph" w:styleId="a4">
    <w:name w:val="List Number"/>
    <w:basedOn w:val="af3"/>
    <w:link w:val="afffffffffff7"/>
    <w:pPr>
      <w:numPr>
        <w:numId w:val="72"/>
      </w:numPr>
      <w:tabs>
        <w:tab w:val="clear" w:pos="360"/>
        <w:tab w:val="left" w:pos="1080"/>
      </w:tabs>
      <w:spacing w:line="360" w:lineRule="auto"/>
      <w:ind w:left="1077" w:hanging="357"/>
    </w:pPr>
  </w:style>
  <w:style w:type="character" w:customStyle="1" w:styleId="afffffffffff7">
    <w:name w:val="Нумерованный список Знак"/>
    <w:basedOn w:val="19"/>
    <w:link w:val="a4"/>
    <w:rPr>
      <w:sz w:val="24"/>
    </w:rPr>
  </w:style>
  <w:style w:type="paragraph" w:customStyle="1" w:styleId="12e">
    <w:name w:val="Знак примечания12"/>
    <w:link w:val="11fff4"/>
    <w:rPr>
      <w:sz w:val="16"/>
    </w:rPr>
  </w:style>
  <w:style w:type="character" w:customStyle="1" w:styleId="11fff4">
    <w:name w:val="Знак примечания11"/>
    <w:link w:val="12e"/>
    <w:rPr>
      <w:sz w:val="16"/>
    </w:rPr>
  </w:style>
  <w:style w:type="paragraph" w:customStyle="1" w:styleId="WW8Num9z3">
    <w:name w:val="WW8Num9z3"/>
    <w:link w:val="WW8Num9z31"/>
  </w:style>
  <w:style w:type="character" w:customStyle="1" w:styleId="WW8Num9z31">
    <w:name w:val="WW8Num9z31"/>
    <w:link w:val="WW8Num9z3"/>
  </w:style>
  <w:style w:type="paragraph" w:customStyle="1" w:styleId="afffffffffff8">
    <w:name w:val="_Текст+абзац"/>
    <w:link w:val="1fffffffffff"/>
    <w:pPr>
      <w:spacing w:line="360" w:lineRule="auto"/>
      <w:ind w:firstLine="567"/>
      <w:jc w:val="both"/>
    </w:pPr>
    <w:rPr>
      <w:spacing w:val="-2"/>
      <w:sz w:val="28"/>
    </w:rPr>
  </w:style>
  <w:style w:type="character" w:customStyle="1" w:styleId="1fffffffffff">
    <w:name w:val="_Текст+абзац1"/>
    <w:link w:val="afffffffffff8"/>
    <w:rPr>
      <w:spacing w:val="-2"/>
      <w:sz w:val="28"/>
    </w:rPr>
  </w:style>
  <w:style w:type="paragraph" w:customStyle="1" w:styleId="101b">
    <w:name w:val="ТаблицаЖ 10пт 1 интервал"/>
    <w:basedOn w:val="1011"/>
    <w:link w:val="10118"/>
    <w:rPr>
      <w:b/>
    </w:rPr>
  </w:style>
  <w:style w:type="character" w:customStyle="1" w:styleId="10118">
    <w:name w:val="ТаблицаЖ 10пт 1 интервал1"/>
    <w:basedOn w:val="10111"/>
    <w:link w:val="101b"/>
    <w:rPr>
      <w:b/>
      <w:sz w:val="24"/>
    </w:rPr>
  </w:style>
  <w:style w:type="paragraph" w:styleId="afffffffffff9">
    <w:name w:val="toa heading"/>
    <w:basedOn w:val="af3"/>
    <w:next w:val="af3"/>
    <w:link w:val="afffffffffffa"/>
    <w:pPr>
      <w:spacing w:before="120"/>
      <w:ind w:firstLine="720"/>
      <w:contextualSpacing/>
    </w:pPr>
    <w:rPr>
      <w:rFonts w:ascii="Cambria" w:hAnsi="Cambria"/>
      <w:b/>
      <w:sz w:val="26"/>
    </w:rPr>
  </w:style>
  <w:style w:type="character" w:customStyle="1" w:styleId="afffffffffffa">
    <w:name w:val="Заголовок таблицы ссылок Знак"/>
    <w:basedOn w:val="19"/>
    <w:link w:val="afffffffffff9"/>
    <w:rPr>
      <w:rFonts w:ascii="Cambria" w:hAnsi="Cambria"/>
      <w:b/>
      <w:color w:val="000000"/>
      <w:sz w:val="26"/>
    </w:rPr>
  </w:style>
  <w:style w:type="paragraph" w:customStyle="1" w:styleId="3150">
    <w:name w:val="Основной текст 3 Знак15"/>
    <w:link w:val="3151"/>
    <w:rPr>
      <w:sz w:val="16"/>
    </w:rPr>
  </w:style>
  <w:style w:type="character" w:customStyle="1" w:styleId="3151">
    <w:name w:val="Основной текст 3 Знак151"/>
    <w:link w:val="3150"/>
    <w:rPr>
      <w:sz w:val="16"/>
    </w:rPr>
  </w:style>
  <w:style w:type="paragraph" w:customStyle="1" w:styleId="WW8Num3z5">
    <w:name w:val="WW8Num3z5"/>
    <w:link w:val="WW8Num3z51"/>
  </w:style>
  <w:style w:type="character" w:customStyle="1" w:styleId="WW8Num3z51">
    <w:name w:val="WW8Num3z51"/>
    <w:link w:val="WW8Num3z5"/>
  </w:style>
  <w:style w:type="paragraph" w:customStyle="1" w:styleId="FR3">
    <w:name w:val="FR3"/>
    <w:link w:val="FR31"/>
    <w:pPr>
      <w:widowControl w:val="0"/>
      <w:spacing w:line="300" w:lineRule="auto"/>
      <w:ind w:left="800" w:right="600"/>
      <w:jc w:val="center"/>
    </w:pPr>
    <w:rPr>
      <w:sz w:val="40"/>
    </w:rPr>
  </w:style>
  <w:style w:type="character" w:customStyle="1" w:styleId="FR31">
    <w:name w:val="FR31"/>
    <w:link w:val="FR3"/>
    <w:rPr>
      <w:sz w:val="40"/>
    </w:rPr>
  </w:style>
  <w:style w:type="paragraph" w:customStyle="1" w:styleId="WW8Num22z7">
    <w:name w:val="WW8Num22z7"/>
    <w:link w:val="WW8Num22z71"/>
  </w:style>
  <w:style w:type="character" w:customStyle="1" w:styleId="WW8Num22z71">
    <w:name w:val="WW8Num22z71"/>
    <w:link w:val="WW8Num22z7"/>
  </w:style>
  <w:style w:type="paragraph" w:customStyle="1" w:styleId="1418">
    <w:name w:val="ТаблицаЖ 14пт 1 интервал"/>
    <w:basedOn w:val="1411"/>
    <w:link w:val="14116"/>
    <w:rPr>
      <w:b/>
    </w:rPr>
  </w:style>
  <w:style w:type="character" w:customStyle="1" w:styleId="14116">
    <w:name w:val="ТаблицаЖ 14пт 1 интервал1"/>
    <w:basedOn w:val="14111"/>
    <w:link w:val="1418"/>
    <w:rPr>
      <w:b/>
      <w:sz w:val="28"/>
    </w:rPr>
  </w:style>
  <w:style w:type="paragraph" w:customStyle="1" w:styleId="WW8Num36z2">
    <w:name w:val="WW8Num36z2"/>
    <w:link w:val="WW8Num36z21"/>
  </w:style>
  <w:style w:type="character" w:customStyle="1" w:styleId="WW8Num36z21">
    <w:name w:val="WW8Num36z21"/>
    <w:link w:val="WW8Num36z2"/>
  </w:style>
  <w:style w:type="paragraph" w:customStyle="1" w:styleId="afffffffffffb">
    <w:name w:val="Локальная нумерация"/>
    <w:basedOn w:val="af3"/>
    <w:link w:val="1fffffffffff0"/>
    <w:pPr>
      <w:tabs>
        <w:tab w:val="left" w:pos="1134"/>
      </w:tabs>
      <w:spacing w:before="80" w:after="40" w:line="360" w:lineRule="auto"/>
    </w:pPr>
    <w:rPr>
      <w:rFonts w:ascii="Cambria" w:hAnsi="Cambria"/>
    </w:rPr>
  </w:style>
  <w:style w:type="character" w:customStyle="1" w:styleId="1fffffffffff0">
    <w:name w:val="Локальная нумерация1"/>
    <w:basedOn w:val="19"/>
    <w:link w:val="afffffffffffb"/>
    <w:rPr>
      <w:rFonts w:ascii="Cambria" w:hAnsi="Cambria"/>
      <w:sz w:val="24"/>
    </w:rPr>
  </w:style>
  <w:style w:type="paragraph" w:customStyle="1" w:styleId="172">
    <w:name w:val="Схема документа Знак17"/>
    <w:link w:val="1710"/>
    <w:rPr>
      <w:rFonts w:ascii="Tahoma" w:hAnsi="Tahoma"/>
      <w:sz w:val="16"/>
    </w:rPr>
  </w:style>
  <w:style w:type="character" w:customStyle="1" w:styleId="1710">
    <w:name w:val="Схема документа Знак171"/>
    <w:link w:val="172"/>
    <w:rPr>
      <w:rFonts w:ascii="Tahoma" w:hAnsi="Tahoma"/>
      <w:sz w:val="16"/>
    </w:rPr>
  </w:style>
  <w:style w:type="paragraph" w:customStyle="1" w:styleId="244">
    <w:name w:val="Название Знак24"/>
    <w:link w:val="2412"/>
    <w:rPr>
      <w:rFonts w:ascii="Calibri Light" w:hAnsi="Calibri Light"/>
      <w:b/>
      <w:sz w:val="32"/>
    </w:rPr>
  </w:style>
  <w:style w:type="character" w:customStyle="1" w:styleId="2412">
    <w:name w:val="Название Знак241"/>
    <w:link w:val="244"/>
    <w:rPr>
      <w:rFonts w:ascii="Calibri Light" w:hAnsi="Calibri Light"/>
      <w:b/>
      <w:sz w:val="32"/>
    </w:rPr>
  </w:style>
  <w:style w:type="paragraph" w:customStyle="1" w:styleId="keyword">
    <w:name w:val="keyword"/>
    <w:basedOn w:val="2f2"/>
    <w:link w:val="keyword1"/>
  </w:style>
  <w:style w:type="character" w:customStyle="1" w:styleId="keyword1">
    <w:name w:val="keyword1"/>
    <w:basedOn w:val="af5"/>
    <w:link w:val="keyword"/>
  </w:style>
  <w:style w:type="paragraph" w:customStyle="1" w:styleId="WW8Num10z1">
    <w:name w:val="WW8Num10z1"/>
    <w:link w:val="WW8Num10z11"/>
    <w:rPr>
      <w:rFonts w:ascii="Courier New" w:hAnsi="Courier New"/>
    </w:rPr>
  </w:style>
  <w:style w:type="character" w:customStyle="1" w:styleId="WW8Num10z11">
    <w:name w:val="WW8Num10z11"/>
    <w:link w:val="WW8Num10z1"/>
    <w:rPr>
      <w:rFonts w:ascii="Courier New" w:hAnsi="Courier New"/>
    </w:rPr>
  </w:style>
  <w:style w:type="paragraph" w:customStyle="1" w:styleId="caaieiaie4">
    <w:name w:val="caaieiaie 4"/>
    <w:basedOn w:val="Noeeu"/>
    <w:next w:val="Noeeu"/>
    <w:link w:val="caaieiaie41"/>
    <w:pPr>
      <w:jc w:val="center"/>
    </w:pPr>
    <w:rPr>
      <w:b/>
      <w:spacing w:val="0"/>
    </w:rPr>
  </w:style>
  <w:style w:type="character" w:customStyle="1" w:styleId="caaieiaie41">
    <w:name w:val="caaieiaie 41"/>
    <w:basedOn w:val="Noeeu1"/>
    <w:link w:val="caaieiaie4"/>
    <w:rPr>
      <w:b/>
      <w:spacing w:val="0"/>
      <w:sz w:val="24"/>
      <w:vertAlign w:val="superscript"/>
    </w:rPr>
  </w:style>
  <w:style w:type="paragraph" w:styleId="affffffffff6">
    <w:name w:val="Title"/>
    <w:basedOn w:val="af3"/>
    <w:link w:val="1ffffffffff2"/>
    <w:uiPriority w:val="10"/>
    <w:qFormat/>
    <w:pPr>
      <w:spacing w:before="240" w:after="60" w:line="360" w:lineRule="auto"/>
      <w:jc w:val="center"/>
    </w:pPr>
    <w:rPr>
      <w:rFonts w:ascii="Arial" w:hAnsi="Arial"/>
      <w:b/>
      <w:caps/>
      <w:sz w:val="32"/>
    </w:rPr>
  </w:style>
  <w:style w:type="character" w:customStyle="1" w:styleId="1ffffffffff2">
    <w:name w:val="Заголовок Знак1"/>
    <w:basedOn w:val="19"/>
    <w:link w:val="affffffffff6"/>
    <w:rPr>
      <w:rFonts w:ascii="Arial" w:hAnsi="Arial"/>
      <w:b/>
      <w:caps/>
      <w:sz w:val="32"/>
    </w:rPr>
  </w:style>
  <w:style w:type="paragraph" w:customStyle="1" w:styleId="DTDocTxt">
    <w:name w:val="DTDocTxt"/>
    <w:link w:val="DTDocTxt1"/>
    <w:pPr>
      <w:tabs>
        <w:tab w:val="left" w:pos="352"/>
      </w:tabs>
      <w:spacing w:after="120"/>
      <w:ind w:left="34" w:right="-108"/>
    </w:pPr>
    <w:rPr>
      <w:rFonts w:ascii="Arial" w:hAnsi="Arial"/>
      <w:sz w:val="18"/>
    </w:rPr>
  </w:style>
  <w:style w:type="character" w:customStyle="1" w:styleId="DTDocTxt1">
    <w:name w:val="DTDocTxt1"/>
    <w:link w:val="DTDocTxt"/>
    <w:rPr>
      <w:rFonts w:ascii="Arial" w:hAnsi="Arial"/>
      <w:sz w:val="18"/>
    </w:rPr>
  </w:style>
  <w:style w:type="paragraph" w:customStyle="1" w:styleId="WW8Num20z2">
    <w:name w:val="WW8Num20z2"/>
    <w:link w:val="WW8Num20z21"/>
    <w:rPr>
      <w:rFonts w:ascii="Wingdings" w:hAnsi="Wingdings"/>
    </w:rPr>
  </w:style>
  <w:style w:type="character" w:customStyle="1" w:styleId="WW8Num20z21">
    <w:name w:val="WW8Num20z21"/>
    <w:link w:val="WW8Num20z2"/>
    <w:rPr>
      <w:rFonts w:ascii="Wingdings" w:hAnsi="Wingdings"/>
    </w:rPr>
  </w:style>
  <w:style w:type="paragraph" w:customStyle="1" w:styleId="2ffd">
    <w:name w:val="Текст_начало_2"/>
    <w:basedOn w:val="af3"/>
    <w:link w:val="21ff4"/>
    <w:pPr>
      <w:spacing w:line="360" w:lineRule="exact"/>
    </w:pPr>
    <w:rPr>
      <w:rFonts w:ascii="Arial" w:hAnsi="Arial"/>
    </w:rPr>
  </w:style>
  <w:style w:type="character" w:customStyle="1" w:styleId="21ff4">
    <w:name w:val="Текст_начало_21"/>
    <w:basedOn w:val="19"/>
    <w:link w:val="2ffd"/>
    <w:rPr>
      <w:rFonts w:ascii="Arial" w:hAnsi="Arial"/>
      <w:sz w:val="24"/>
    </w:rPr>
  </w:style>
  <w:style w:type="character" w:customStyle="1" w:styleId="43">
    <w:name w:val="Заголовок 4 Знак"/>
    <w:basedOn w:val="19"/>
    <w:link w:val="42"/>
    <w:uiPriority w:val="9"/>
    <w:rPr>
      <w:b/>
      <w:sz w:val="24"/>
    </w:rPr>
  </w:style>
  <w:style w:type="paragraph" w:customStyle="1" w:styleId="SYSHeading1">
    <w:name w:val="SYS_Heading 1"/>
    <w:basedOn w:val="af3"/>
    <w:next w:val="af3"/>
    <w:link w:val="SYSHeading11"/>
    <w:pPr>
      <w:spacing w:before="480" w:after="360"/>
      <w:jc w:val="center"/>
      <w:outlineLvl w:val="0"/>
    </w:pPr>
    <w:rPr>
      <w:rFonts w:ascii="Arial" w:hAnsi="Arial"/>
      <w:b/>
      <w:smallCaps/>
      <w:sz w:val="28"/>
    </w:rPr>
  </w:style>
  <w:style w:type="character" w:customStyle="1" w:styleId="SYSHeading11">
    <w:name w:val="SYS_Heading 11"/>
    <w:basedOn w:val="19"/>
    <w:link w:val="SYSHeading1"/>
    <w:rPr>
      <w:rFonts w:ascii="Arial" w:hAnsi="Arial"/>
      <w:b/>
      <w:smallCaps/>
      <w:sz w:val="28"/>
    </w:rPr>
  </w:style>
  <w:style w:type="paragraph" w:customStyle="1" w:styleId="WW8Num26z5">
    <w:name w:val="WW8Num26z5"/>
    <w:link w:val="WW8Num26z51"/>
  </w:style>
  <w:style w:type="character" w:customStyle="1" w:styleId="WW8Num26z51">
    <w:name w:val="WW8Num26z51"/>
    <w:link w:val="WW8Num26z5"/>
  </w:style>
  <w:style w:type="paragraph" w:customStyle="1" w:styleId="WW8Num28z0">
    <w:name w:val="WW8Num28z0"/>
    <w:link w:val="WW8Num28z01"/>
    <w:rPr>
      <w:rFonts w:ascii="Symbol" w:hAnsi="Symbol"/>
    </w:rPr>
  </w:style>
  <w:style w:type="character" w:customStyle="1" w:styleId="WW8Num28z01">
    <w:name w:val="WW8Num28z01"/>
    <w:link w:val="WW8Num28z0"/>
    <w:rPr>
      <w:rFonts w:ascii="Symbol" w:hAnsi="Symbol"/>
    </w:rPr>
  </w:style>
  <w:style w:type="paragraph" w:customStyle="1" w:styleId="310">
    <w:name w:val="Список 31"/>
    <w:basedOn w:val="120"/>
    <w:link w:val="3115"/>
    <w:pPr>
      <w:widowControl/>
      <w:numPr>
        <w:numId w:val="73"/>
      </w:numPr>
      <w:tabs>
        <w:tab w:val="clear" w:pos="1571"/>
        <w:tab w:val="left" w:pos="360"/>
      </w:tabs>
      <w:spacing w:line="360" w:lineRule="auto"/>
      <w:ind w:left="0" w:firstLine="400"/>
    </w:pPr>
    <w:rPr>
      <w:sz w:val="24"/>
    </w:rPr>
  </w:style>
  <w:style w:type="character" w:customStyle="1" w:styleId="3115">
    <w:name w:val="Список 311"/>
    <w:basedOn w:val="1211"/>
    <w:link w:val="310"/>
    <w:rPr>
      <w:sz w:val="24"/>
    </w:rPr>
  </w:style>
  <w:style w:type="paragraph" w:customStyle="1" w:styleId="41">
    <w:name w:val="Приложение 4"/>
    <w:basedOn w:val="af3"/>
    <w:next w:val="12122"/>
    <w:link w:val="416"/>
    <w:pPr>
      <w:keepNext/>
      <w:keepLines/>
      <w:numPr>
        <w:ilvl w:val="3"/>
        <w:numId w:val="38"/>
      </w:numPr>
      <w:tabs>
        <w:tab w:val="left" w:pos="2410"/>
      </w:tabs>
      <w:spacing w:before="120" w:after="120" w:line="360" w:lineRule="auto"/>
      <w:ind w:left="1560" w:hanging="851"/>
      <w:outlineLvl w:val="3"/>
    </w:pPr>
    <w:rPr>
      <w:b/>
      <w:sz w:val="26"/>
    </w:rPr>
  </w:style>
  <w:style w:type="character" w:customStyle="1" w:styleId="416">
    <w:name w:val="Приложение 41"/>
    <w:basedOn w:val="19"/>
    <w:link w:val="41"/>
    <w:rPr>
      <w:b/>
      <w:sz w:val="26"/>
    </w:rPr>
  </w:style>
  <w:style w:type="paragraph" w:customStyle="1" w:styleId="WW8Num8z1">
    <w:name w:val="WW8Num8z1"/>
    <w:link w:val="WW8Num8z11"/>
    <w:rPr>
      <w:rFonts w:ascii="OpenSymbol" w:hAnsi="OpenSymbol"/>
    </w:rPr>
  </w:style>
  <w:style w:type="character" w:customStyle="1" w:styleId="WW8Num8z11">
    <w:name w:val="WW8Num8z11"/>
    <w:link w:val="WW8Num8z1"/>
    <w:rPr>
      <w:rFonts w:ascii="OpenSymbol" w:hAnsi="OpenSymbol"/>
    </w:rPr>
  </w:style>
  <w:style w:type="paragraph" w:customStyle="1" w:styleId="WW8Num30z3">
    <w:name w:val="WW8Num30z3"/>
    <w:link w:val="WW8Num30z31"/>
  </w:style>
  <w:style w:type="character" w:customStyle="1" w:styleId="WW8Num30z31">
    <w:name w:val="WW8Num30z31"/>
    <w:link w:val="WW8Num30z3"/>
  </w:style>
  <w:style w:type="paragraph" w:customStyle="1" w:styleId="380">
    <w:name w:val="Основной текст 3 Знак8"/>
    <w:link w:val="381"/>
    <w:rPr>
      <w:sz w:val="16"/>
    </w:rPr>
  </w:style>
  <w:style w:type="character" w:customStyle="1" w:styleId="381">
    <w:name w:val="Основной текст 3 Знак81"/>
    <w:link w:val="380"/>
    <w:rPr>
      <w:sz w:val="16"/>
    </w:rPr>
  </w:style>
  <w:style w:type="paragraph" w:styleId="2ffe">
    <w:name w:val="Body Text Indent 2"/>
    <w:basedOn w:val="af3"/>
    <w:link w:val="2fff"/>
    <w:pPr>
      <w:spacing w:after="120" w:line="480" w:lineRule="auto"/>
      <w:ind w:left="283"/>
    </w:pPr>
  </w:style>
  <w:style w:type="character" w:customStyle="1" w:styleId="2fff">
    <w:name w:val="Основной текст с отступом 2 Знак"/>
    <w:basedOn w:val="19"/>
    <w:link w:val="2ffe"/>
    <w:rPr>
      <w:sz w:val="24"/>
    </w:rPr>
  </w:style>
  <w:style w:type="paragraph" w:customStyle="1" w:styleId="afffffffffffc">
    <w:name w:val="Титул_абзац_ГОСТ_ЛУ_Наименование_документа"/>
    <w:basedOn w:val="af3"/>
    <w:link w:val="1fffffffffff1"/>
    <w:pPr>
      <w:jc w:val="center"/>
    </w:pPr>
    <w:rPr>
      <w:b/>
      <w:sz w:val="32"/>
    </w:rPr>
  </w:style>
  <w:style w:type="character" w:customStyle="1" w:styleId="1fffffffffff1">
    <w:name w:val="Титул_абзац_ГОСТ_ЛУ_Наименование_документа1"/>
    <w:basedOn w:val="19"/>
    <w:link w:val="afffffffffffc"/>
    <w:rPr>
      <w:b/>
      <w:sz w:val="32"/>
    </w:rPr>
  </w:style>
  <w:style w:type="paragraph" w:customStyle="1" w:styleId="11fff5">
    <w:name w:val="Обычный11"/>
    <w:link w:val="1118"/>
    <w:pPr>
      <w:widowControl w:val="0"/>
    </w:pPr>
  </w:style>
  <w:style w:type="character" w:customStyle="1" w:styleId="1118">
    <w:name w:val="Обычный111"/>
    <w:link w:val="11fff5"/>
  </w:style>
  <w:style w:type="paragraph" w:customStyle="1" w:styleId="WW8Num23z2">
    <w:name w:val="WW8Num23z2"/>
    <w:link w:val="WW8Num23z21"/>
    <w:rPr>
      <w:rFonts w:ascii="Wingdings" w:hAnsi="Wingdings"/>
    </w:rPr>
  </w:style>
  <w:style w:type="character" w:customStyle="1" w:styleId="WW8Num23z21">
    <w:name w:val="WW8Num23z21"/>
    <w:link w:val="WW8Num23z2"/>
    <w:rPr>
      <w:rFonts w:ascii="Wingdings" w:hAnsi="Wingdings"/>
    </w:rPr>
  </w:style>
  <w:style w:type="paragraph" w:styleId="afff3">
    <w:name w:val="List Paragraph"/>
    <w:basedOn w:val="af3"/>
    <w:link w:val="afe"/>
    <w:uiPriority w:val="1"/>
    <w:qFormat/>
    <w:pPr>
      <w:spacing w:line="288" w:lineRule="auto"/>
    </w:pPr>
  </w:style>
  <w:style w:type="character" w:customStyle="1" w:styleId="afe">
    <w:name w:val="Абзац списка Знак"/>
    <w:basedOn w:val="19"/>
    <w:link w:val="afff3"/>
    <w:rPr>
      <w:sz w:val="24"/>
    </w:rPr>
  </w:style>
  <w:style w:type="paragraph" w:customStyle="1" w:styleId="Bodytext2">
    <w:name w:val="Body text (2)"/>
    <w:basedOn w:val="af3"/>
    <w:link w:val="Bodytext210"/>
    <w:pPr>
      <w:widowControl w:val="0"/>
      <w:spacing w:after="300" w:line="278" w:lineRule="exact"/>
      <w:jc w:val="right"/>
    </w:pPr>
    <w:rPr>
      <w:sz w:val="20"/>
    </w:rPr>
  </w:style>
  <w:style w:type="character" w:customStyle="1" w:styleId="Bodytext210">
    <w:name w:val="Body text (2)1"/>
    <w:basedOn w:val="19"/>
    <w:link w:val="Bodytext2"/>
    <w:rPr>
      <w:sz w:val="20"/>
    </w:rPr>
  </w:style>
  <w:style w:type="paragraph" w:customStyle="1" w:styleId="1fffffffffff2">
    <w:name w:val="Текст выноски1"/>
    <w:basedOn w:val="af3"/>
    <w:link w:val="11fff6"/>
    <w:rPr>
      <w:rFonts w:ascii="Tahoma" w:hAnsi="Tahoma"/>
      <w:sz w:val="16"/>
    </w:rPr>
  </w:style>
  <w:style w:type="character" w:customStyle="1" w:styleId="11fff6">
    <w:name w:val="Текст выноски11"/>
    <w:basedOn w:val="19"/>
    <w:link w:val="1fffffffffff2"/>
    <w:rPr>
      <w:rFonts w:ascii="Tahoma" w:hAnsi="Tahoma"/>
      <w:sz w:val="16"/>
    </w:rPr>
  </w:style>
  <w:style w:type="paragraph" w:customStyle="1" w:styleId="12120">
    <w:name w:val="АбзацМ 12пт 1.2 интервала"/>
    <w:basedOn w:val="12122"/>
    <w:link w:val="12121"/>
    <w:pPr>
      <w:tabs>
        <w:tab w:val="left" w:pos="1275"/>
      </w:tabs>
      <w:spacing w:before="0" w:after="0" w:line="360" w:lineRule="auto"/>
      <w:ind w:firstLine="0"/>
    </w:pPr>
  </w:style>
  <w:style w:type="character" w:customStyle="1" w:styleId="12121">
    <w:name w:val="АбзацМ 12пт 1.2 интервала1"/>
    <w:basedOn w:val="121211"/>
    <w:link w:val="12120"/>
    <w:rPr>
      <w:sz w:val="24"/>
    </w:rPr>
  </w:style>
  <w:style w:type="paragraph" w:customStyle="1" w:styleId="1019">
    <w:name w:val="Штамп 10пт 1 интервал"/>
    <w:basedOn w:val="af3"/>
    <w:link w:val="10116"/>
    <w:pPr>
      <w:spacing w:before="120" w:after="120" w:line="360" w:lineRule="auto"/>
      <w:ind w:firstLine="851"/>
    </w:pPr>
  </w:style>
  <w:style w:type="character" w:customStyle="1" w:styleId="10116">
    <w:name w:val="Штамп 10пт 1 интервал1"/>
    <w:basedOn w:val="19"/>
    <w:link w:val="1019"/>
    <w:rPr>
      <w:sz w:val="24"/>
    </w:rPr>
  </w:style>
  <w:style w:type="paragraph" w:customStyle="1" w:styleId="a3">
    <w:name w:val="Маркированный список первого типа"/>
    <w:basedOn w:val="af3"/>
    <w:link w:val="1fffffffffff3"/>
    <w:pPr>
      <w:numPr>
        <w:numId w:val="75"/>
      </w:numPr>
      <w:spacing w:line="360" w:lineRule="auto"/>
    </w:pPr>
  </w:style>
  <w:style w:type="character" w:customStyle="1" w:styleId="1fffffffffff3">
    <w:name w:val="Маркированный список первого типа1"/>
    <w:basedOn w:val="19"/>
    <w:link w:val="a3"/>
    <w:rPr>
      <w:sz w:val="24"/>
    </w:rPr>
  </w:style>
  <w:style w:type="paragraph" w:customStyle="1" w:styleId="StyleBodyTextJustifiedBefore5ptAfter5ptKernat1">
    <w:name w:val="Style Body Text + Justified Before:  5 pt After:  5 pt Kern at 1..."/>
    <w:basedOn w:val="afff0"/>
    <w:link w:val="StyleBodyTextJustifiedBefore5ptAfter5ptKernat11"/>
    <w:pPr>
      <w:numPr>
        <w:numId w:val="76"/>
      </w:numPr>
      <w:spacing w:before="100" w:after="100" w:line="240" w:lineRule="auto"/>
      <w:jc w:val="both"/>
    </w:pPr>
  </w:style>
  <w:style w:type="character" w:customStyle="1" w:styleId="StyleBodyTextJustifiedBefore5ptAfter5ptKernat11">
    <w:name w:val="Style Body Text + Justified Before:  5 pt After:  5 pt Kern at 1...1"/>
    <w:basedOn w:val="afff1"/>
    <w:link w:val="StyleBodyTextJustifiedBefore5ptAfter5ptKernat1"/>
    <w:rPr>
      <w:sz w:val="24"/>
    </w:rPr>
  </w:style>
  <w:style w:type="paragraph" w:customStyle="1" w:styleId="121f1">
    <w:name w:val="ТаблицаЖ 12пт 1 интервал"/>
    <w:basedOn w:val="1213"/>
    <w:link w:val="12118"/>
    <w:rPr>
      <w:b/>
    </w:rPr>
  </w:style>
  <w:style w:type="character" w:customStyle="1" w:styleId="12118">
    <w:name w:val="ТаблицаЖ 12пт 1 интервал1"/>
    <w:basedOn w:val="12111"/>
    <w:link w:val="121f1"/>
    <w:rPr>
      <w:b/>
      <w:sz w:val="24"/>
    </w:rPr>
  </w:style>
  <w:style w:type="paragraph" w:customStyle="1" w:styleId="FR5">
    <w:name w:val="FR5"/>
    <w:link w:val="FR51"/>
    <w:pPr>
      <w:widowControl w:val="0"/>
      <w:spacing w:line="300" w:lineRule="auto"/>
    </w:pPr>
    <w:rPr>
      <w:rFonts w:ascii="Arial" w:hAnsi="Arial"/>
      <w:b/>
      <w:sz w:val="22"/>
    </w:rPr>
  </w:style>
  <w:style w:type="character" w:customStyle="1" w:styleId="FR51">
    <w:name w:val="FR51"/>
    <w:link w:val="FR5"/>
    <w:rPr>
      <w:rFonts w:ascii="Arial" w:hAnsi="Arial"/>
      <w:b/>
      <w:sz w:val="22"/>
    </w:rPr>
  </w:style>
  <w:style w:type="paragraph" w:customStyle="1" w:styleId="3fa">
    <w:name w:val="Абзац списка3"/>
    <w:basedOn w:val="af3"/>
    <w:link w:val="31fa"/>
    <w:pPr>
      <w:ind w:left="720"/>
      <w:contextualSpacing/>
      <w:jc w:val="left"/>
    </w:pPr>
  </w:style>
  <w:style w:type="character" w:customStyle="1" w:styleId="31fa">
    <w:name w:val="Абзац списка31"/>
    <w:basedOn w:val="19"/>
    <w:link w:val="3fa"/>
    <w:rPr>
      <w:sz w:val="24"/>
    </w:rPr>
  </w:style>
  <w:style w:type="paragraph" w:styleId="26">
    <w:name w:val="List Bullet 2"/>
    <w:basedOn w:val="af3"/>
    <w:link w:val="2f9"/>
    <w:pPr>
      <w:numPr>
        <w:numId w:val="77"/>
      </w:numPr>
      <w:spacing w:before="120" w:after="120" w:line="360" w:lineRule="auto"/>
      <w:contextualSpacing/>
    </w:pPr>
    <w:rPr>
      <w:rFonts w:ascii="ГОСТ тип А" w:hAnsi="ГОСТ тип А"/>
      <w:i/>
      <w:sz w:val="28"/>
    </w:rPr>
  </w:style>
  <w:style w:type="character" w:customStyle="1" w:styleId="2f9">
    <w:name w:val="Маркированный список 2 Знак"/>
    <w:basedOn w:val="19"/>
    <w:link w:val="26"/>
    <w:rPr>
      <w:rFonts w:ascii="ГОСТ тип А" w:hAnsi="ГОСТ тип А"/>
      <w:i/>
      <w:sz w:val="28"/>
    </w:rPr>
  </w:style>
  <w:style w:type="paragraph" w:customStyle="1" w:styleId="Heading6Char">
    <w:name w:val="Heading 6 Char"/>
    <w:link w:val="Heading6Char1"/>
    <w:rPr>
      <w:rFonts w:ascii="Arial" w:hAnsi="Arial"/>
      <w:b/>
      <w:sz w:val="22"/>
    </w:rPr>
  </w:style>
  <w:style w:type="character" w:customStyle="1" w:styleId="Heading6Char1">
    <w:name w:val="Heading 6 Char1"/>
    <w:link w:val="Heading6Char"/>
    <w:rPr>
      <w:rFonts w:ascii="Arial" w:hAnsi="Arial"/>
      <w:b/>
      <w:sz w:val="22"/>
    </w:rPr>
  </w:style>
  <w:style w:type="paragraph" w:customStyle="1" w:styleId="2152">
    <w:name w:val="Подзаголовок Знак215"/>
    <w:link w:val="21510"/>
    <w:rPr>
      <w:rFonts w:ascii="Calibri Light" w:hAnsi="Calibri Light"/>
      <w:sz w:val="24"/>
    </w:rPr>
  </w:style>
  <w:style w:type="character" w:customStyle="1" w:styleId="21510">
    <w:name w:val="Подзаголовок Знак2151"/>
    <w:link w:val="2152"/>
    <w:rPr>
      <w:rFonts w:ascii="Calibri Light" w:hAnsi="Calibri Light"/>
      <w:sz w:val="24"/>
    </w:rPr>
  </w:style>
  <w:style w:type="paragraph" w:customStyle="1" w:styleId="WW8Num23z0">
    <w:name w:val="WW8Num23z0"/>
    <w:link w:val="WW8Num23z01"/>
  </w:style>
  <w:style w:type="character" w:customStyle="1" w:styleId="WW8Num23z01">
    <w:name w:val="WW8Num23z01"/>
    <w:link w:val="WW8Num23z0"/>
    <w:rPr>
      <w:rFonts w:ascii="Times New Roman" w:hAnsi="Times New Roman"/>
    </w:rPr>
  </w:style>
  <w:style w:type="paragraph" w:customStyle="1" w:styleId="390">
    <w:name w:val="Основной текст 3 Знак9"/>
    <w:link w:val="391"/>
    <w:rPr>
      <w:sz w:val="16"/>
    </w:rPr>
  </w:style>
  <w:style w:type="character" w:customStyle="1" w:styleId="391">
    <w:name w:val="Основной текст 3 Знак91"/>
    <w:link w:val="390"/>
    <w:rPr>
      <w:sz w:val="16"/>
    </w:rPr>
  </w:style>
  <w:style w:type="paragraph" w:customStyle="1" w:styleId="1fffffffffff4">
    <w:name w:val="Заг1"/>
    <w:basedOn w:val="af3"/>
    <w:link w:val="11fff7"/>
    <w:pPr>
      <w:spacing w:before="360"/>
      <w:jc w:val="left"/>
    </w:pPr>
    <w:rPr>
      <w:b/>
    </w:rPr>
  </w:style>
  <w:style w:type="character" w:customStyle="1" w:styleId="11fff7">
    <w:name w:val="Заг11"/>
    <w:basedOn w:val="19"/>
    <w:link w:val="1fffffffffff4"/>
    <w:rPr>
      <w:b/>
      <w:sz w:val="24"/>
    </w:rPr>
  </w:style>
  <w:style w:type="paragraph" w:customStyle="1" w:styleId="1fffffffffff5">
    <w:name w:val="Выделение1"/>
    <w:link w:val="afffffffffffd"/>
    <w:rPr>
      <w:i/>
    </w:rPr>
  </w:style>
  <w:style w:type="character" w:styleId="afffffffffffd">
    <w:name w:val="Emphasis"/>
    <w:link w:val="1fffffffffff5"/>
    <w:rPr>
      <w:i/>
    </w:rPr>
  </w:style>
  <w:style w:type="paragraph" w:customStyle="1" w:styleId="SB0">
    <w:name w:val="SB_Обычный Знак"/>
    <w:link w:val="SB10"/>
    <w:rPr>
      <w:sz w:val="24"/>
    </w:rPr>
  </w:style>
  <w:style w:type="character" w:customStyle="1" w:styleId="SB10">
    <w:name w:val="SB_Обычный Знак1"/>
    <w:link w:val="SB0"/>
    <w:rPr>
      <w:rFonts w:ascii="Times New Roman" w:hAnsi="Times New Roman"/>
      <w:sz w:val="24"/>
    </w:rPr>
  </w:style>
  <w:style w:type="paragraph" w:customStyle="1" w:styleId="WW8Num24z2">
    <w:name w:val="WW8Num24z2"/>
    <w:link w:val="WW8Num24z21"/>
    <w:rPr>
      <w:rFonts w:ascii="Wingdings" w:hAnsi="Wingdings"/>
    </w:rPr>
  </w:style>
  <w:style w:type="character" w:customStyle="1" w:styleId="WW8Num24z21">
    <w:name w:val="WW8Num24z21"/>
    <w:link w:val="WW8Num24z2"/>
    <w:rPr>
      <w:rFonts w:ascii="Wingdings" w:hAnsi="Wingdings"/>
    </w:rPr>
  </w:style>
  <w:style w:type="paragraph" w:customStyle="1" w:styleId="330">
    <w:name w:val="Основной текст 3 Знак3"/>
    <w:link w:val="331"/>
    <w:rPr>
      <w:sz w:val="16"/>
    </w:rPr>
  </w:style>
  <w:style w:type="character" w:customStyle="1" w:styleId="331">
    <w:name w:val="Основной текст 3 Знак31"/>
    <w:link w:val="330"/>
    <w:rPr>
      <w:sz w:val="16"/>
    </w:rPr>
  </w:style>
  <w:style w:type="paragraph" w:customStyle="1" w:styleId="WW-Absatz-Standardschriftart11">
    <w:name w:val="WW-Absatz-Standardschriftart11"/>
    <w:link w:val="WW-Absatz-Standardschriftart112"/>
  </w:style>
  <w:style w:type="character" w:customStyle="1" w:styleId="WW-Absatz-Standardschriftart112">
    <w:name w:val="WW-Absatz-Standardschriftart112"/>
    <w:link w:val="WW-Absatz-Standardschriftart11"/>
  </w:style>
  <w:style w:type="paragraph" w:customStyle="1" w:styleId="afffffffffffe">
    <w:name w:val="Основной Знак"/>
    <w:link w:val="1fffffffffff6"/>
    <w:rPr>
      <w:sz w:val="24"/>
    </w:rPr>
  </w:style>
  <w:style w:type="character" w:customStyle="1" w:styleId="1fffffffffff6">
    <w:name w:val="Основной Знак1"/>
    <w:link w:val="afffffffffffe"/>
    <w:rPr>
      <w:rFonts w:ascii="Times New Roman" w:hAnsi="Times New Roman"/>
      <w:sz w:val="24"/>
    </w:rPr>
  </w:style>
  <w:style w:type="paragraph" w:customStyle="1" w:styleId="affffffffffff">
    <w:name w:val="Знак"/>
    <w:basedOn w:val="af3"/>
    <w:link w:val="1fffffffffff7"/>
    <w:pPr>
      <w:spacing w:after="160" w:line="240" w:lineRule="exact"/>
    </w:pPr>
    <w:rPr>
      <w:rFonts w:ascii="Verdana" w:hAnsi="Verdana"/>
      <w:sz w:val="22"/>
    </w:rPr>
  </w:style>
  <w:style w:type="character" w:customStyle="1" w:styleId="1fffffffffff7">
    <w:name w:val="Знак1"/>
    <w:basedOn w:val="19"/>
    <w:link w:val="affffffffffff"/>
    <w:rPr>
      <w:rFonts w:ascii="Verdana" w:hAnsi="Verdana"/>
      <w:sz w:val="22"/>
    </w:rPr>
  </w:style>
  <w:style w:type="paragraph" w:customStyle="1" w:styleId="WW8Num2z2">
    <w:name w:val="WW8Num2z2"/>
    <w:link w:val="WW8Num2z21"/>
  </w:style>
  <w:style w:type="character" w:customStyle="1" w:styleId="WW8Num2z21">
    <w:name w:val="WW8Num2z21"/>
    <w:link w:val="WW8Num2z2"/>
  </w:style>
  <w:style w:type="paragraph" w:customStyle="1" w:styleId="5b">
    <w:name w:val="Заголовок 5 без №"/>
    <w:basedOn w:val="52"/>
    <w:next w:val="12122"/>
    <w:link w:val="516"/>
    <w:pPr>
      <w:keepNext/>
      <w:keepLines/>
      <w:numPr>
        <w:ilvl w:val="0"/>
        <w:numId w:val="0"/>
      </w:numPr>
      <w:tabs>
        <w:tab w:val="clear" w:pos="2340"/>
        <w:tab w:val="left" w:pos="2835"/>
      </w:tabs>
      <w:spacing w:before="240" w:after="120"/>
      <w:ind w:left="1418"/>
    </w:pPr>
    <w:rPr>
      <w:sz w:val="28"/>
    </w:rPr>
  </w:style>
  <w:style w:type="character" w:customStyle="1" w:styleId="516">
    <w:name w:val="Заголовок 5 без №1"/>
    <w:basedOn w:val="54"/>
    <w:link w:val="5b"/>
    <w:rPr>
      <w:rFonts w:ascii="Arial" w:hAnsi="Arial"/>
      <w:b/>
      <w:sz w:val="28"/>
    </w:rPr>
  </w:style>
  <w:style w:type="paragraph" w:customStyle="1" w:styleId="WW8Num38z2">
    <w:name w:val="WW8Num38z2"/>
    <w:link w:val="WW8Num38z21"/>
  </w:style>
  <w:style w:type="character" w:customStyle="1" w:styleId="WW8Num38z21">
    <w:name w:val="WW8Num38z21"/>
    <w:link w:val="WW8Num38z2"/>
  </w:style>
  <w:style w:type="paragraph" w:customStyle="1" w:styleId="affffffffffff0">
    <w:name w:val="Условия контракта"/>
    <w:basedOn w:val="af3"/>
    <w:link w:val="1fffffffffff8"/>
    <w:pPr>
      <w:tabs>
        <w:tab w:val="left" w:pos="567"/>
      </w:tabs>
      <w:spacing w:before="240" w:after="120"/>
      <w:ind w:left="567" w:hanging="567"/>
    </w:pPr>
    <w:rPr>
      <w:b/>
    </w:rPr>
  </w:style>
  <w:style w:type="character" w:customStyle="1" w:styleId="1fffffffffff8">
    <w:name w:val="Условия контракта1"/>
    <w:basedOn w:val="19"/>
    <w:link w:val="affffffffffff0"/>
    <w:rPr>
      <w:b/>
      <w:sz w:val="24"/>
    </w:rPr>
  </w:style>
  <w:style w:type="paragraph" w:customStyle="1" w:styleId="mw-editsection-bracket">
    <w:name w:val="mw-editsection-bracket"/>
    <w:basedOn w:val="2f2"/>
    <w:link w:val="mw-editsection-bracket1"/>
  </w:style>
  <w:style w:type="character" w:customStyle="1" w:styleId="mw-editsection-bracket1">
    <w:name w:val="mw-editsection-bracket1"/>
    <w:basedOn w:val="af5"/>
    <w:link w:val="mw-editsection-bracket"/>
  </w:style>
  <w:style w:type="character" w:customStyle="1" w:styleId="2c">
    <w:name w:val="Заголовок 2 Знак"/>
    <w:basedOn w:val="Level21"/>
    <w:link w:val="2a"/>
    <w:uiPriority w:val="9"/>
    <w:rPr>
      <w:b/>
      <w:sz w:val="24"/>
    </w:rPr>
  </w:style>
  <w:style w:type="paragraph" w:customStyle="1" w:styleId="WW8Num21z8">
    <w:name w:val="WW8Num21z8"/>
    <w:link w:val="WW8Num21z81"/>
  </w:style>
  <w:style w:type="character" w:customStyle="1" w:styleId="WW8Num21z81">
    <w:name w:val="WW8Num21z81"/>
    <w:link w:val="WW8Num21z8"/>
  </w:style>
  <w:style w:type="paragraph" w:customStyle="1" w:styleId="WW8Num17z1">
    <w:name w:val="WW8Num17z1"/>
    <w:link w:val="WW8Num17z11"/>
    <w:rPr>
      <w:rFonts w:ascii="OpenSymbol" w:hAnsi="OpenSymbol"/>
    </w:rPr>
  </w:style>
  <w:style w:type="character" w:customStyle="1" w:styleId="WW8Num17z11">
    <w:name w:val="WW8Num17z11"/>
    <w:link w:val="WW8Num17z1"/>
    <w:rPr>
      <w:rFonts w:ascii="OpenSymbol" w:hAnsi="OpenSymbol"/>
    </w:rPr>
  </w:style>
  <w:style w:type="paragraph" w:customStyle="1" w:styleId="WW8Num24z0">
    <w:name w:val="WW8Num24z0"/>
    <w:link w:val="WW8Num24z01"/>
  </w:style>
  <w:style w:type="character" w:customStyle="1" w:styleId="WW8Num24z01">
    <w:name w:val="WW8Num24z01"/>
    <w:link w:val="WW8Num24z0"/>
    <w:rPr>
      <w:rFonts w:ascii="Times New Roman" w:hAnsi="Times New Roman"/>
    </w:rPr>
  </w:style>
  <w:style w:type="paragraph" w:customStyle="1" w:styleId="12f">
    <w:name w:val="Таблица_12"/>
    <w:basedOn w:val="100"/>
    <w:link w:val="121f3"/>
    <w:rPr>
      <w:sz w:val="24"/>
    </w:rPr>
  </w:style>
  <w:style w:type="character" w:customStyle="1" w:styleId="121f3">
    <w:name w:val="Таблица_121"/>
    <w:basedOn w:val="1012"/>
    <w:link w:val="12f"/>
    <w:rPr>
      <w:color w:val="000000"/>
      <w:sz w:val="24"/>
    </w:rPr>
  </w:style>
  <w:style w:type="paragraph" w:styleId="2fff0">
    <w:name w:val="Quote"/>
    <w:basedOn w:val="af3"/>
    <w:next w:val="af3"/>
    <w:link w:val="2fff1"/>
    <w:pPr>
      <w:ind w:left="720" w:right="720"/>
    </w:pPr>
    <w:rPr>
      <w:i/>
    </w:rPr>
  </w:style>
  <w:style w:type="character" w:customStyle="1" w:styleId="2fff1">
    <w:name w:val="Цитата 2 Знак"/>
    <w:basedOn w:val="19"/>
    <w:link w:val="2fff0"/>
    <w:rPr>
      <w:i/>
      <w:sz w:val="24"/>
    </w:rPr>
  </w:style>
  <w:style w:type="paragraph" w:customStyle="1" w:styleId="afffc">
    <w:name w:val="Содержимое таблицы"/>
    <w:basedOn w:val="af3"/>
    <w:link w:val="1ffd"/>
    <w:pPr>
      <w:widowControl w:val="0"/>
      <w:jc w:val="left"/>
    </w:pPr>
  </w:style>
  <w:style w:type="character" w:customStyle="1" w:styleId="1ffd">
    <w:name w:val="Содержимое таблицы1"/>
    <w:basedOn w:val="19"/>
    <w:link w:val="afffc"/>
    <w:rPr>
      <w:sz w:val="24"/>
    </w:rPr>
  </w:style>
  <w:style w:type="paragraph" w:customStyle="1" w:styleId="11fff8">
    <w:name w:val="Боковик_11"/>
    <w:basedOn w:val="102"/>
    <w:link w:val="1119"/>
    <w:rPr>
      <w:sz w:val="22"/>
    </w:rPr>
  </w:style>
  <w:style w:type="character" w:customStyle="1" w:styleId="1119">
    <w:name w:val="Боковик_111"/>
    <w:basedOn w:val="1015"/>
    <w:link w:val="11fff8"/>
    <w:rPr>
      <w:color w:val="000000"/>
      <w:sz w:val="22"/>
    </w:rPr>
  </w:style>
  <w:style w:type="paragraph" w:customStyle="1" w:styleId="WW8Num23z1">
    <w:name w:val="WW8Num23z1"/>
    <w:link w:val="WW8Num23z11"/>
    <w:rPr>
      <w:rFonts w:ascii="Courier New" w:hAnsi="Courier New"/>
    </w:rPr>
  </w:style>
  <w:style w:type="character" w:customStyle="1" w:styleId="WW8Num23z11">
    <w:name w:val="WW8Num23z11"/>
    <w:link w:val="WW8Num23z1"/>
    <w:rPr>
      <w:rFonts w:ascii="Courier New" w:hAnsi="Courier New"/>
    </w:rPr>
  </w:style>
  <w:style w:type="paragraph" w:customStyle="1" w:styleId="25">
    <w:name w:val="ТЗ_2 уровень_Нумерация"/>
    <w:basedOn w:val="15"/>
    <w:link w:val="21fb"/>
    <w:pPr>
      <w:numPr>
        <w:ilvl w:val="1"/>
      </w:numPr>
    </w:pPr>
  </w:style>
  <w:style w:type="character" w:customStyle="1" w:styleId="21fb">
    <w:name w:val="ТЗ_2 уровень_Нумерация1"/>
    <w:basedOn w:val="11ff4"/>
    <w:link w:val="25"/>
    <w:rPr>
      <w:sz w:val="24"/>
    </w:rPr>
  </w:style>
  <w:style w:type="paragraph" w:customStyle="1" w:styleId="2180">
    <w:name w:val="Подзаголовок Знак218"/>
    <w:link w:val="21810"/>
    <w:rPr>
      <w:rFonts w:ascii="Calibri Light" w:hAnsi="Calibri Light"/>
      <w:sz w:val="24"/>
    </w:rPr>
  </w:style>
  <w:style w:type="character" w:customStyle="1" w:styleId="21810">
    <w:name w:val="Подзаголовок Знак2181"/>
    <w:link w:val="2180"/>
    <w:rPr>
      <w:rFonts w:ascii="Calibri Light" w:hAnsi="Calibri Light"/>
      <w:sz w:val="24"/>
    </w:rPr>
  </w:style>
  <w:style w:type="paragraph" w:customStyle="1" w:styleId="WW8Num36z4">
    <w:name w:val="WW8Num36z4"/>
    <w:link w:val="WW8Num36z41"/>
  </w:style>
  <w:style w:type="character" w:customStyle="1" w:styleId="WW8Num36z41">
    <w:name w:val="WW8Num36z41"/>
    <w:link w:val="WW8Num36z4"/>
  </w:style>
  <w:style w:type="paragraph" w:customStyle="1" w:styleId="14120">
    <w:name w:val="АбзацМ 14пт 1.2 интервала"/>
    <w:basedOn w:val="af3"/>
    <w:link w:val="141214"/>
    <w:pPr>
      <w:numPr>
        <w:numId w:val="78"/>
      </w:numPr>
      <w:spacing w:before="120" w:after="120" w:line="288" w:lineRule="auto"/>
    </w:pPr>
    <w:rPr>
      <w:sz w:val="28"/>
    </w:rPr>
  </w:style>
  <w:style w:type="character" w:customStyle="1" w:styleId="141214">
    <w:name w:val="АбзацМ 14пт 1.2 интервала1"/>
    <w:basedOn w:val="19"/>
    <w:link w:val="14120"/>
    <w:rPr>
      <w:sz w:val="28"/>
    </w:rPr>
  </w:style>
  <w:style w:type="paragraph" w:customStyle="1" w:styleId="10">
    <w:name w:val="маркированный список 1"/>
    <w:basedOn w:val="af4"/>
    <w:link w:val="11fff9"/>
    <w:pPr>
      <w:numPr>
        <w:numId w:val="79"/>
      </w:numPr>
    </w:pPr>
    <w:rPr>
      <w:sz w:val="20"/>
    </w:rPr>
  </w:style>
  <w:style w:type="character" w:customStyle="1" w:styleId="11fff9">
    <w:name w:val="маркированный список 11"/>
    <w:basedOn w:val="afffff"/>
    <w:link w:val="10"/>
    <w:rPr>
      <w:sz w:val="24"/>
    </w:rPr>
  </w:style>
  <w:style w:type="paragraph" w:customStyle="1" w:styleId="affffffffffff1">
    <w:name w:val="Базовый"/>
    <w:link w:val="1fffffffffff9"/>
    <w:pPr>
      <w:spacing w:before="240" w:line="276" w:lineRule="auto"/>
    </w:pPr>
    <w:rPr>
      <w:rFonts w:ascii="Tahoma" w:hAnsi="Tahoma"/>
      <w:spacing w:val="10"/>
      <w:sz w:val="22"/>
    </w:rPr>
  </w:style>
  <w:style w:type="character" w:customStyle="1" w:styleId="1fffffffffff9">
    <w:name w:val="Базовый1"/>
    <w:link w:val="affffffffffff1"/>
    <w:rPr>
      <w:rFonts w:ascii="Tahoma" w:hAnsi="Tahoma"/>
      <w:spacing w:val="10"/>
      <w:sz w:val="22"/>
    </w:rPr>
  </w:style>
  <w:style w:type="paragraph" w:customStyle="1" w:styleId="StyleBodyTextJustifiedBefore5ptAfter5pt">
    <w:name w:val="Style Body Text + Justified Before:  5 pt After:  5 pt"/>
    <w:basedOn w:val="afff0"/>
    <w:link w:val="StyleBodyTextJustifiedBefore5ptAfter5pt1"/>
    <w:pPr>
      <w:numPr>
        <w:numId w:val="80"/>
      </w:numPr>
      <w:spacing w:before="100" w:after="100" w:line="240" w:lineRule="auto"/>
      <w:ind w:left="0" w:firstLine="709"/>
      <w:jc w:val="both"/>
    </w:pPr>
  </w:style>
  <w:style w:type="character" w:customStyle="1" w:styleId="StyleBodyTextJustifiedBefore5ptAfter5pt1">
    <w:name w:val="Style Body Text + Justified Before:  5 pt After:  5 pt1"/>
    <w:basedOn w:val="afff1"/>
    <w:link w:val="StyleBodyTextJustifiedBefore5ptAfter5pt"/>
    <w:rPr>
      <w:sz w:val="24"/>
    </w:rPr>
  </w:style>
  <w:style w:type="paragraph" w:customStyle="1" w:styleId="2fff2">
    <w:name w:val="Строгий2"/>
    <w:link w:val="affffffffffff2"/>
    <w:rPr>
      <w:b/>
    </w:rPr>
  </w:style>
  <w:style w:type="character" w:styleId="affffffffffff2">
    <w:name w:val="Strong"/>
    <w:link w:val="2fff2"/>
    <w:uiPriority w:val="22"/>
    <w:qFormat/>
    <w:rPr>
      <w:b/>
    </w:rPr>
  </w:style>
  <w:style w:type="paragraph" w:customStyle="1" w:styleId="affffffffffff3">
    <w:name w:val="Таблицы (моноширинный)"/>
    <w:basedOn w:val="af3"/>
    <w:next w:val="af3"/>
    <w:link w:val="1fffffffffffa"/>
    <w:pPr>
      <w:widowControl w:val="0"/>
    </w:pPr>
    <w:rPr>
      <w:rFonts w:ascii="Courier New" w:hAnsi="Courier New"/>
      <w:sz w:val="20"/>
    </w:rPr>
  </w:style>
  <w:style w:type="character" w:customStyle="1" w:styleId="1fffffffffffa">
    <w:name w:val="Таблицы (моноширинный)1"/>
    <w:basedOn w:val="19"/>
    <w:link w:val="affffffffffff3"/>
    <w:rPr>
      <w:rFonts w:ascii="Courier New" w:hAnsi="Courier New"/>
      <w:sz w:val="20"/>
    </w:rPr>
  </w:style>
  <w:style w:type="paragraph" w:customStyle="1" w:styleId="apple-tab-span">
    <w:name w:val="apple-tab-span"/>
    <w:basedOn w:val="2f2"/>
    <w:link w:val="apple-tab-span1"/>
  </w:style>
  <w:style w:type="character" w:customStyle="1" w:styleId="apple-tab-span1">
    <w:name w:val="apple-tab-span1"/>
    <w:basedOn w:val="af5"/>
    <w:link w:val="apple-tab-span"/>
  </w:style>
  <w:style w:type="paragraph" w:customStyle="1" w:styleId="4e">
    <w:name w:val="Маркированный список 4 с отступом"/>
    <w:basedOn w:val="4f"/>
    <w:link w:val="41b"/>
    <w:pPr>
      <w:tabs>
        <w:tab w:val="clear" w:pos="643"/>
        <w:tab w:val="left" w:pos="900"/>
        <w:tab w:val="left" w:pos="1560"/>
      </w:tabs>
      <w:spacing w:line="360" w:lineRule="auto"/>
      <w:ind w:left="900" w:firstLine="0"/>
      <w:jc w:val="both"/>
    </w:pPr>
  </w:style>
  <w:style w:type="character" w:customStyle="1" w:styleId="41b">
    <w:name w:val="Маркированный список 4 с отступом1"/>
    <w:basedOn w:val="4f0"/>
    <w:link w:val="4e"/>
    <w:rPr>
      <w:sz w:val="24"/>
    </w:rPr>
  </w:style>
  <w:style w:type="paragraph" w:customStyle="1" w:styleId="211a">
    <w:name w:val="Нижний колонтитул Знак211"/>
    <w:link w:val="21112"/>
    <w:rPr>
      <w:sz w:val="24"/>
    </w:rPr>
  </w:style>
  <w:style w:type="character" w:customStyle="1" w:styleId="21112">
    <w:name w:val="Нижний колонтитул Знак2111"/>
    <w:link w:val="211a"/>
    <w:rPr>
      <w:sz w:val="24"/>
    </w:rPr>
  </w:style>
  <w:style w:type="paragraph" w:customStyle="1" w:styleId="WW8Num3z7">
    <w:name w:val="WW8Num3z7"/>
    <w:link w:val="WW8Num3z71"/>
  </w:style>
  <w:style w:type="character" w:customStyle="1" w:styleId="WW8Num3z71">
    <w:name w:val="WW8Num3z71"/>
    <w:link w:val="WW8Num3z7"/>
  </w:style>
  <w:style w:type="paragraph" w:customStyle="1" w:styleId="WW8Num21z1">
    <w:name w:val="WW8Num21z1"/>
    <w:link w:val="WW8Num21z11"/>
  </w:style>
  <w:style w:type="character" w:customStyle="1" w:styleId="WW8Num21z11">
    <w:name w:val="WW8Num21z11"/>
    <w:link w:val="WW8Num21z1"/>
  </w:style>
  <w:style w:type="paragraph" w:customStyle="1" w:styleId="-1">
    <w:name w:val="ЕСКД - список марка 1"/>
    <w:basedOn w:val="af3"/>
    <w:link w:val="-113"/>
    <w:pPr>
      <w:keepLines/>
      <w:widowControl w:val="0"/>
      <w:numPr>
        <w:numId w:val="49"/>
      </w:numPr>
      <w:contextualSpacing/>
    </w:pPr>
  </w:style>
  <w:style w:type="character" w:customStyle="1" w:styleId="-113">
    <w:name w:val="ЕСКД - список марка 11"/>
    <w:basedOn w:val="19"/>
    <w:link w:val="-1"/>
    <w:rPr>
      <w:sz w:val="24"/>
    </w:rPr>
  </w:style>
  <w:style w:type="paragraph" w:customStyle="1" w:styleId="2f1">
    <w:name w:val="Заголовкок П2"/>
    <w:basedOn w:val="2fa"/>
    <w:link w:val="217"/>
    <w:rPr>
      <w:b/>
    </w:rPr>
  </w:style>
  <w:style w:type="character" w:customStyle="1" w:styleId="217">
    <w:name w:val="Заголовкок П21"/>
    <w:basedOn w:val="21b"/>
    <w:link w:val="2f1"/>
    <w:rPr>
      <w:b/>
      <w:sz w:val="28"/>
    </w:rPr>
  </w:style>
  <w:style w:type="paragraph" w:customStyle="1" w:styleId="WW8Num9z8">
    <w:name w:val="WW8Num9z8"/>
    <w:link w:val="WW8Num9z81"/>
  </w:style>
  <w:style w:type="character" w:customStyle="1" w:styleId="WW8Num9z81">
    <w:name w:val="WW8Num9z81"/>
    <w:link w:val="WW8Num9z8"/>
  </w:style>
  <w:style w:type="paragraph" w:customStyle="1" w:styleId="CaptionChar">
    <w:name w:val="Caption Char"/>
    <w:link w:val="CaptionChar1"/>
  </w:style>
  <w:style w:type="character" w:customStyle="1" w:styleId="CaptionChar1">
    <w:name w:val="Caption Char1"/>
    <w:link w:val="CaptionChar"/>
  </w:style>
  <w:style w:type="paragraph" w:styleId="4f">
    <w:name w:val="List Bullet 4"/>
    <w:basedOn w:val="af3"/>
    <w:link w:val="4f0"/>
    <w:pPr>
      <w:tabs>
        <w:tab w:val="left" w:pos="643"/>
      </w:tabs>
      <w:ind w:left="643" w:hanging="360"/>
      <w:jc w:val="left"/>
    </w:pPr>
  </w:style>
  <w:style w:type="character" w:customStyle="1" w:styleId="4f0">
    <w:name w:val="Маркированный список 4 Знак"/>
    <w:basedOn w:val="19"/>
    <w:link w:val="4f"/>
    <w:rPr>
      <w:sz w:val="24"/>
    </w:rPr>
  </w:style>
  <w:style w:type="paragraph" w:styleId="2fff3">
    <w:name w:val="envelope return"/>
    <w:basedOn w:val="af3"/>
    <w:link w:val="2fff4"/>
    <w:pPr>
      <w:spacing w:after="60"/>
      <w:ind w:right="6" w:firstLine="601"/>
    </w:pPr>
    <w:rPr>
      <w:rFonts w:ascii="Arial" w:hAnsi="Arial"/>
      <w:sz w:val="20"/>
    </w:rPr>
  </w:style>
  <w:style w:type="character" w:customStyle="1" w:styleId="2fff4">
    <w:name w:val="Обратный адрес 2 Знак"/>
    <w:basedOn w:val="19"/>
    <w:link w:val="2fff3"/>
    <w:rPr>
      <w:rFonts w:ascii="Arial" w:hAnsi="Arial"/>
      <w:sz w:val="20"/>
    </w:rPr>
  </w:style>
  <w:style w:type="paragraph" w:customStyle="1" w:styleId="WW8Num5z1">
    <w:name w:val="WW8Num5z1"/>
    <w:link w:val="WW8Num5z11"/>
    <w:rPr>
      <w:rFonts w:ascii="OpenSymbol" w:hAnsi="OpenSymbol"/>
    </w:rPr>
  </w:style>
  <w:style w:type="character" w:customStyle="1" w:styleId="WW8Num5z11">
    <w:name w:val="WW8Num5z11"/>
    <w:link w:val="WW8Num5z1"/>
    <w:rPr>
      <w:rFonts w:ascii="OpenSymbol" w:hAnsi="OpenSymbol"/>
    </w:rPr>
  </w:style>
  <w:style w:type="character" w:customStyle="1" w:styleId="62">
    <w:name w:val="Заголовок 6 Знак"/>
    <w:basedOn w:val="19"/>
    <w:link w:val="61"/>
    <w:uiPriority w:val="9"/>
    <w:rPr>
      <w:rFonts w:ascii="Arial" w:hAnsi="Arial"/>
      <w:b/>
      <w:sz w:val="22"/>
    </w:rPr>
  </w:style>
  <w:style w:type="paragraph" w:customStyle="1" w:styleId="WW8Num36z1">
    <w:name w:val="WW8Num36z1"/>
    <w:link w:val="WW8Num36z11"/>
  </w:style>
  <w:style w:type="character" w:customStyle="1" w:styleId="WW8Num36z11">
    <w:name w:val="WW8Num36z11"/>
    <w:link w:val="WW8Num36z1"/>
  </w:style>
  <w:style w:type="paragraph" w:customStyle="1" w:styleId="SYSNumHeading2">
    <w:name w:val="SYS_Num Heading 2"/>
    <w:basedOn w:val="af3"/>
    <w:next w:val="af3"/>
    <w:link w:val="SYSNumHeading21"/>
    <w:pPr>
      <w:numPr>
        <w:ilvl w:val="1"/>
        <w:numId w:val="28"/>
      </w:numPr>
      <w:spacing w:before="360" w:after="240"/>
      <w:jc w:val="left"/>
      <w:outlineLvl w:val="1"/>
    </w:pPr>
    <w:rPr>
      <w:rFonts w:ascii="Arial" w:hAnsi="Arial"/>
      <w:b/>
      <w:sz w:val="26"/>
    </w:rPr>
  </w:style>
  <w:style w:type="character" w:customStyle="1" w:styleId="SYSNumHeading21">
    <w:name w:val="SYS_Num Heading 21"/>
    <w:basedOn w:val="19"/>
    <w:link w:val="SYSNumHeading2"/>
    <w:rPr>
      <w:rFonts w:ascii="Arial" w:hAnsi="Arial"/>
      <w:b/>
      <w:sz w:val="26"/>
    </w:rPr>
  </w:style>
  <w:style w:type="paragraph" w:customStyle="1" w:styleId="Pa17">
    <w:name w:val="Pa17"/>
    <w:basedOn w:val="Default"/>
    <w:next w:val="Default"/>
    <w:link w:val="Pa171"/>
    <w:pPr>
      <w:spacing w:line="241" w:lineRule="atLeast"/>
    </w:pPr>
    <w:rPr>
      <w:rFonts w:ascii="Calibri" w:hAnsi="Calibri"/>
    </w:rPr>
  </w:style>
  <w:style w:type="character" w:customStyle="1" w:styleId="Pa171">
    <w:name w:val="Pa171"/>
    <w:basedOn w:val="Default1"/>
    <w:link w:val="Pa17"/>
    <w:rPr>
      <w:rFonts w:ascii="Calibri" w:hAnsi="Calibri"/>
      <w:color w:val="000000"/>
      <w:sz w:val="24"/>
    </w:rPr>
  </w:style>
  <w:style w:type="paragraph" w:customStyle="1" w:styleId="1-1">
    <w:name w:val="Средняя заливка 1 - Акцент 1 Знак"/>
    <w:link w:val="1-11"/>
    <w:rPr>
      <w:sz w:val="24"/>
    </w:rPr>
  </w:style>
  <w:style w:type="character" w:customStyle="1" w:styleId="1-11">
    <w:name w:val="Средняя заливка 1 - Акцент 1 Знак1"/>
    <w:link w:val="1-1"/>
    <w:rPr>
      <w:sz w:val="24"/>
    </w:rPr>
  </w:style>
  <w:style w:type="paragraph" w:customStyle="1" w:styleId="FR4">
    <w:name w:val="FR4"/>
    <w:link w:val="FR41"/>
    <w:pPr>
      <w:widowControl w:val="0"/>
      <w:spacing w:before="460"/>
      <w:ind w:left="2560"/>
    </w:pPr>
    <w:rPr>
      <w:rFonts w:ascii="Arial" w:hAnsi="Arial"/>
      <w:sz w:val="32"/>
    </w:rPr>
  </w:style>
  <w:style w:type="character" w:customStyle="1" w:styleId="FR41">
    <w:name w:val="FR41"/>
    <w:link w:val="FR4"/>
    <w:rPr>
      <w:rFonts w:ascii="Arial" w:hAnsi="Arial"/>
      <w:sz w:val="32"/>
    </w:rPr>
  </w:style>
  <w:style w:type="paragraph" w:customStyle="1" w:styleId="WW8Num1z4">
    <w:name w:val="WW8Num1z4"/>
    <w:link w:val="WW8Num1z41"/>
  </w:style>
  <w:style w:type="character" w:customStyle="1" w:styleId="WW8Num1z41">
    <w:name w:val="WW8Num1z41"/>
    <w:link w:val="WW8Num1z4"/>
  </w:style>
  <w:style w:type="paragraph" w:customStyle="1" w:styleId="WW8Num15z1">
    <w:name w:val="WW8Num15z1"/>
    <w:link w:val="WW8Num15z11"/>
  </w:style>
  <w:style w:type="character" w:customStyle="1" w:styleId="WW8Num15z11">
    <w:name w:val="WW8Num15z11"/>
    <w:link w:val="WW8Num15z1"/>
  </w:style>
  <w:style w:type="table" w:customStyle="1" w:styleId="GridTable6Colorful-Accent1">
    <w:name w:val="Grid Table 6 Colorful - Accent 1"/>
    <w:basedOn w:val="af6"/>
    <w:tblPr>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style>
  <w:style w:type="table" w:customStyle="1" w:styleId="ListTable2-Accent5">
    <w:name w:val="List Table 2 - Accent 5"/>
    <w:basedOn w:val="af6"/>
    <w:tblPr>
      <w:tblBorders>
        <w:top w:val="single" w:sz="4" w:space="0" w:color="95AFDD"/>
        <w:left w:val="none" w:sz="4" w:space="0" w:color="000000"/>
        <w:bottom w:val="single" w:sz="4" w:space="0" w:color="95AFDD"/>
        <w:right w:val="none" w:sz="4" w:space="0" w:color="000000"/>
        <w:insideH w:val="single" w:sz="4" w:space="0" w:color="95AFDD"/>
        <w:insideV w:val="none" w:sz="4" w:space="0" w:color="000000"/>
      </w:tblBorders>
    </w:tblPr>
  </w:style>
  <w:style w:type="table" w:customStyle="1" w:styleId="ListTable2-Accent4">
    <w:name w:val="List Table 2 - Accent 4"/>
    <w:basedOn w:val="af6"/>
    <w:tblPr>
      <w:tblBorders>
        <w:top w:val="single" w:sz="4" w:space="0" w:color="FFDB6F"/>
        <w:left w:val="none" w:sz="4" w:space="0" w:color="000000"/>
        <w:bottom w:val="single" w:sz="4" w:space="0" w:color="FFDB6F"/>
        <w:right w:val="none" w:sz="4" w:space="0" w:color="000000"/>
        <w:insideH w:val="single" w:sz="4" w:space="0" w:color="FFDB6F"/>
        <w:insideV w:val="none" w:sz="4" w:space="0" w:color="000000"/>
      </w:tblBorders>
    </w:tblPr>
  </w:style>
  <w:style w:type="table" w:customStyle="1" w:styleId="ListTable1Light-Accent5">
    <w:name w:val="List Table 1 Light - Accent 5"/>
    <w:basedOn w:val="af6"/>
    <w:tblPr/>
  </w:style>
  <w:style w:type="table" w:customStyle="1" w:styleId="GridTable7Colorful-Accent4">
    <w:name w:val="Grid Table 7 Colorful - Accent 4"/>
    <w:basedOn w:val="af6"/>
    <w:tblPr>
      <w:tblBorders>
        <w:top w:val="none" w:sz="4" w:space="0" w:color="000000"/>
        <w:left w:val="none" w:sz="4" w:space="0" w:color="000000"/>
        <w:bottom w:val="single" w:sz="4" w:space="0" w:color="FFD865"/>
        <w:right w:val="single" w:sz="4" w:space="0" w:color="FFD865"/>
        <w:insideH w:val="single" w:sz="4" w:space="0" w:color="FFD865"/>
        <w:insideV w:val="single" w:sz="4" w:space="0" w:color="FFD865"/>
      </w:tblBorders>
    </w:tblPr>
  </w:style>
  <w:style w:type="table" w:customStyle="1" w:styleId="ListTable7Colorful-Accent5">
    <w:name w:val="List Table 7 Colorful - Accent 5"/>
    <w:basedOn w:val="af6"/>
    <w:tblPr>
      <w:tblBorders>
        <w:top w:val="none" w:sz="4" w:space="0" w:color="000000"/>
        <w:left w:val="none" w:sz="4" w:space="0" w:color="000000"/>
        <w:bottom w:val="none" w:sz="4" w:space="0" w:color="000000"/>
        <w:right w:val="single" w:sz="4" w:space="0" w:color="8DA9DB"/>
        <w:insideH w:val="none" w:sz="4" w:space="0" w:color="000000"/>
        <w:insideV w:val="none" w:sz="4" w:space="0" w:color="000000"/>
      </w:tblBorders>
    </w:tblPr>
  </w:style>
  <w:style w:type="table" w:styleId="-17">
    <w:name w:val="Grid Table 1 Light"/>
    <w:basedOn w:val="af6"/>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style>
  <w:style w:type="table" w:customStyle="1" w:styleId="21ff5">
    <w:name w:val="Сетка таблицы21"/>
    <w:basedOn w:val="a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4">
    <w:name w:val="Grid Table 2 - Accent 4"/>
    <w:basedOn w:val="af6"/>
    <w:tblPr>
      <w:tblBorders>
        <w:top w:val="none" w:sz="4" w:space="0" w:color="000000"/>
        <w:left w:val="none" w:sz="4" w:space="0" w:color="000000"/>
        <w:bottom w:val="single" w:sz="4" w:space="0" w:color="FFD865"/>
        <w:right w:val="none" w:sz="4" w:space="0" w:color="000000"/>
        <w:insideH w:val="single" w:sz="4" w:space="0" w:color="FFD865"/>
        <w:insideV w:val="single" w:sz="4" w:space="0" w:color="FFD865"/>
      </w:tblBorders>
    </w:tblPr>
  </w:style>
  <w:style w:type="table" w:customStyle="1" w:styleId="GridTable4-Accent6">
    <w:name w:val="Grid Table 4 - Accent 6"/>
    <w:basedOn w:val="af6"/>
    <w:tblPr>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style>
  <w:style w:type="table" w:customStyle="1" w:styleId="GridTable7Colorful-Accent1">
    <w:name w:val="Grid Table 7 Colorful - Accent 1"/>
    <w:basedOn w:val="af6"/>
    <w:tblPr>
      <w:tblBorders>
        <w:top w:val="none" w:sz="4" w:space="0" w:color="000000"/>
        <w:left w:val="none" w:sz="4" w:space="0" w:color="000000"/>
        <w:bottom w:val="single" w:sz="4" w:space="0" w:color="ACCCEA"/>
        <w:right w:val="single" w:sz="4" w:space="0" w:color="ACCCEA"/>
        <w:insideH w:val="single" w:sz="4" w:space="0" w:color="ACCCEA"/>
        <w:insideV w:val="single" w:sz="4" w:space="0" w:color="ACCCEA"/>
      </w:tblBorders>
    </w:tblPr>
  </w:style>
  <w:style w:type="table" w:customStyle="1" w:styleId="5c">
    <w:name w:val="Сетка таблицы5"/>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5Dark-Accent3">
    <w:name w:val="Grid Table 5 Dark - Accent 3"/>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ListTable5Dark-Accent4">
    <w:name w:val="List Table 5 Dark - Accent 4"/>
    <w:basedOn w:val="af6"/>
    <w:tblPr>
      <w:tblBorders>
        <w:top w:val="single" w:sz="32" w:space="0" w:color="FFD865"/>
        <w:left w:val="single" w:sz="32" w:space="0" w:color="FFD865"/>
        <w:bottom w:val="single" w:sz="32" w:space="0" w:color="FFD865"/>
        <w:right w:val="single" w:sz="32" w:space="0" w:color="FFD865"/>
        <w:insideH w:val="none" w:sz="4" w:space="0" w:color="000000"/>
        <w:insideV w:val="none" w:sz="4" w:space="0" w:color="000000"/>
      </w:tblBorders>
    </w:tblPr>
  </w:style>
  <w:style w:type="table" w:customStyle="1" w:styleId="1fffffffffffb">
    <w:name w:val="Светлая сетка1"/>
    <w:basedOn w:val="af6"/>
    <w:rPr>
      <w:sz w:val="24"/>
    </w:rPr>
    <w:tblPr>
      <w:tblBorders>
        <w:top w:val="single" w:sz="4" w:space="0" w:color="4D4D4D"/>
        <w:left w:val="none" w:sz="4" w:space="0" w:color="000000"/>
        <w:bottom w:val="single" w:sz="4" w:space="0" w:color="4D4D4D"/>
        <w:right w:val="none" w:sz="4" w:space="0" w:color="000000"/>
        <w:insideH w:val="none" w:sz="4" w:space="0" w:color="000000"/>
        <w:insideV w:val="none" w:sz="4" w:space="0" w:color="000000"/>
      </w:tblBorders>
    </w:tblPr>
  </w:style>
  <w:style w:type="table" w:customStyle="1" w:styleId="2fff5">
    <w:name w:val="Сетка таблицы2"/>
    <w:rPr>
      <w:rFonts w:ascii="Calibri" w:hAnsi="Calibri"/>
      <w:sz w:val="22"/>
    </w:rPr>
    <w:tblPr>
      <w:tblCellMar>
        <w:top w:w="0" w:type="dxa"/>
        <w:left w:w="0" w:type="dxa"/>
        <w:bottom w:w="0" w:type="dxa"/>
        <w:right w:w="0" w:type="dxa"/>
      </w:tblCellMar>
    </w:tblPr>
  </w:style>
  <w:style w:type="table" w:customStyle="1" w:styleId="GridTable6Colorful-Accent2">
    <w:name w:val="Grid Table 6 Colorful - Accent 2"/>
    <w:basedOn w:val="af6"/>
    <w:tblPr>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style>
  <w:style w:type="table" w:customStyle="1" w:styleId="Bordered-Accent5">
    <w:name w:val="Bordered - Accent 5"/>
    <w:basedOn w:val="af6"/>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style>
  <w:style w:type="table" w:customStyle="1" w:styleId="GridTable5Dark-Accent5">
    <w:name w:val="Grid Table 5 Dark - Accent 5"/>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12f0">
    <w:name w:val="Сетка таблицы12"/>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Сетка таблицы16"/>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
    <w:name w:val="Grid Table 4 - Accent 3"/>
    <w:basedOn w:val="af6"/>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table" w:customStyle="1" w:styleId="Bordered-Accent2">
    <w:name w:val="Bordered - Accent 2"/>
    <w:basedOn w:val="af6"/>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style>
  <w:style w:type="table" w:customStyle="1" w:styleId="ListTable7Colorful-Accent2">
    <w:name w:val="List Table 7 Colorful - Accent 2"/>
    <w:basedOn w:val="af6"/>
    <w:tblPr>
      <w:tblBorders>
        <w:top w:val="none" w:sz="4" w:space="0" w:color="000000"/>
        <w:left w:val="none" w:sz="4" w:space="0" w:color="000000"/>
        <w:bottom w:val="none" w:sz="4" w:space="0" w:color="000000"/>
        <w:right w:val="single" w:sz="4" w:space="0" w:color="F4B184"/>
        <w:insideH w:val="none" w:sz="4" w:space="0" w:color="000000"/>
        <w:insideV w:val="none" w:sz="4" w:space="0" w:color="000000"/>
      </w:tblBorders>
    </w:tblPr>
  </w:style>
  <w:style w:type="table" w:customStyle="1" w:styleId="GridTable7Colorful-Accent6">
    <w:name w:val="Grid Table 7 Colorful - Accent 6"/>
    <w:basedOn w:val="af6"/>
    <w:tblPr>
      <w:tblBorders>
        <w:top w:val="none" w:sz="4" w:space="0" w:color="000000"/>
        <w:left w:val="none" w:sz="4" w:space="0" w:color="000000"/>
        <w:bottom w:val="single" w:sz="4" w:space="0" w:color="ADD394"/>
        <w:right w:val="single" w:sz="4" w:space="0" w:color="ADD394"/>
        <w:insideH w:val="single" w:sz="4" w:space="0" w:color="ADD394"/>
        <w:insideV w:val="single" w:sz="4" w:space="0" w:color="ADD394"/>
      </w:tblBorders>
    </w:tblPr>
  </w:style>
  <w:style w:type="table" w:customStyle="1" w:styleId="Lined-Accent">
    <w:name w:val="Lined - Accent"/>
    <w:basedOn w:val="af6"/>
    <w:rPr>
      <w:color w:val="404040"/>
    </w:rPr>
    <w:tblPr/>
  </w:style>
  <w:style w:type="table" w:customStyle="1" w:styleId="ListTable5Dark-Accent5">
    <w:name w:val="List Table 5 Dark - Accent 5"/>
    <w:basedOn w:val="af6"/>
    <w:tblPr>
      <w:tblBorders>
        <w:top w:val="single" w:sz="32" w:space="0" w:color="8DA9DB"/>
        <w:left w:val="single" w:sz="32" w:space="0" w:color="8DA9DB"/>
        <w:bottom w:val="single" w:sz="32" w:space="0" w:color="8DA9DB"/>
        <w:right w:val="single" w:sz="32" w:space="0" w:color="8DA9DB"/>
        <w:insideH w:val="none" w:sz="4" w:space="0" w:color="000000"/>
        <w:insideV w:val="none" w:sz="4" w:space="0" w:color="000000"/>
      </w:tblBorders>
    </w:tblPr>
  </w:style>
  <w:style w:type="table" w:customStyle="1" w:styleId="GridTable4-Accent1">
    <w:name w:val="Grid Table 4 - Accent 1"/>
    <w:basedOn w:val="af6"/>
    <w:tblPr>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style>
  <w:style w:type="table" w:customStyle="1" w:styleId="111a">
    <w:name w:val="Сетка таблицы111"/>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5">
    <w:name w:val="List Table 3 - Accent 5"/>
    <w:basedOn w:val="af6"/>
    <w:tblPr>
      <w:tblBorders>
        <w:top w:val="single" w:sz="4" w:space="0" w:color="8DA9DB"/>
        <w:left w:val="single" w:sz="4" w:space="0" w:color="8DA9DB"/>
        <w:bottom w:val="single" w:sz="4" w:space="0" w:color="8DA9DB"/>
        <w:right w:val="single" w:sz="4" w:space="0" w:color="8DA9DB"/>
        <w:insideH w:val="none" w:sz="4" w:space="0" w:color="000000"/>
        <w:insideV w:val="none" w:sz="4" w:space="0" w:color="000000"/>
      </w:tblBorders>
    </w:tblPr>
  </w:style>
  <w:style w:type="table" w:styleId="-22">
    <w:name w:val="Grid Table 2"/>
    <w:basedOn w:val="af6"/>
    <w:tblPr>
      <w:tblBorders>
        <w:top w:val="none" w:sz="4" w:space="0" w:color="000000"/>
        <w:left w:val="none" w:sz="4" w:space="0" w:color="000000"/>
        <w:bottom w:val="single" w:sz="4" w:space="0" w:color="6A6A6A"/>
        <w:right w:val="none" w:sz="4" w:space="0" w:color="000000"/>
        <w:insideH w:val="single" w:sz="4" w:space="0" w:color="6A6A6A"/>
        <w:insideV w:val="single" w:sz="4" w:space="0" w:color="6A6A6A"/>
      </w:tblBorders>
    </w:tblPr>
  </w:style>
  <w:style w:type="table" w:customStyle="1" w:styleId="263">
    <w:name w:val="Сетка таблицы26"/>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2">
    <w:name w:val="Grid Table 2 - Accent 2"/>
    <w:basedOn w:val="af6"/>
    <w:tblPr>
      <w:tblBorders>
        <w:top w:val="none" w:sz="4" w:space="0" w:color="000000"/>
        <w:left w:val="none" w:sz="4" w:space="0" w:color="000000"/>
        <w:bottom w:val="single" w:sz="4" w:space="0" w:color="F4B184"/>
        <w:right w:val="none" w:sz="4" w:space="0" w:color="000000"/>
        <w:insideH w:val="single" w:sz="4" w:space="0" w:color="F4B184"/>
        <w:insideV w:val="single" w:sz="4" w:space="0" w:color="F4B184"/>
      </w:tblBorders>
    </w:tblPr>
  </w:style>
  <w:style w:type="table" w:customStyle="1" w:styleId="Lined-Accent1">
    <w:name w:val="Lined - Accent 1"/>
    <w:basedOn w:val="af6"/>
    <w:rPr>
      <w:color w:val="404040"/>
    </w:rPr>
    <w:tblPr/>
  </w:style>
  <w:style w:type="table" w:styleId="1-2">
    <w:name w:val="Medium Grid 1 Accent 2"/>
    <w:basedOn w:val="af6"/>
    <w:rPr>
      <w:sz w:val="24"/>
    </w:rPr>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style>
  <w:style w:type="table" w:customStyle="1" w:styleId="ListTable2-Accent1">
    <w:name w:val="List Table 2 - Accent 1"/>
    <w:basedOn w:val="af6"/>
    <w:tblPr>
      <w:tblBorders>
        <w:top w:val="single" w:sz="4" w:space="0" w:color="A2C6E7"/>
        <w:left w:val="none" w:sz="4" w:space="0" w:color="000000"/>
        <w:bottom w:val="single" w:sz="4" w:space="0" w:color="A2C6E7"/>
        <w:right w:val="none" w:sz="4" w:space="0" w:color="000000"/>
        <w:insideH w:val="single" w:sz="4" w:space="0" w:color="A2C6E7"/>
        <w:insideV w:val="none" w:sz="4" w:space="0" w:color="000000"/>
      </w:tblBorders>
    </w:tblPr>
  </w:style>
  <w:style w:type="table" w:customStyle="1" w:styleId="GridTable3-Accent2">
    <w:name w:val="Grid Table 3 - Accent 2"/>
    <w:basedOn w:val="af6"/>
    <w:tblPr>
      <w:tblBorders>
        <w:top w:val="none" w:sz="4" w:space="0" w:color="000000"/>
        <w:left w:val="none" w:sz="4" w:space="0" w:color="000000"/>
        <w:bottom w:val="single" w:sz="4" w:space="0" w:color="F4B184"/>
        <w:right w:val="none" w:sz="4" w:space="0" w:color="000000"/>
        <w:insideH w:val="single" w:sz="4" w:space="0" w:color="F4B184"/>
        <w:insideV w:val="single" w:sz="4" w:space="0" w:color="F4B184"/>
      </w:tblBorders>
    </w:tblPr>
  </w:style>
  <w:style w:type="table" w:customStyle="1" w:styleId="2fff6">
    <w:name w:val="Светлая сетка2"/>
    <w:basedOn w:val="af6"/>
    <w:rPr>
      <w:sz w:val="24"/>
    </w:rPr>
    <w:tblPr>
      <w:tblBorders>
        <w:top w:val="single" w:sz="4" w:space="0" w:color="4D4D4D"/>
        <w:left w:val="none" w:sz="4" w:space="0" w:color="000000"/>
        <w:bottom w:val="single" w:sz="4" w:space="0" w:color="4D4D4D"/>
        <w:right w:val="none" w:sz="4" w:space="0" w:color="000000"/>
        <w:insideH w:val="none" w:sz="4" w:space="0" w:color="000000"/>
        <w:insideV w:val="none" w:sz="4" w:space="0" w:color="000000"/>
      </w:tblBorders>
    </w:tblPr>
  </w:style>
  <w:style w:type="table" w:customStyle="1" w:styleId="22a">
    <w:name w:val="Стиль таблицы 22"/>
    <w:basedOn w:val="a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c">
    <w:name w:val="Сетка таблицы1"/>
    <w:basedOn w:val="af6"/>
    <w:pPr>
      <w:spacing w:before="60"/>
      <w:ind w:left="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Accent5">
    <w:name w:val="Lined - Accent 5"/>
    <w:basedOn w:val="af6"/>
    <w:rPr>
      <w:color w:val="404040"/>
    </w:rPr>
    <w:tblPr/>
  </w:style>
  <w:style w:type="table" w:customStyle="1" w:styleId="GridTable6Colorful-Accent3">
    <w:name w:val="Grid Table 6 Colorful - Accent 3"/>
    <w:basedOn w:val="af6"/>
    <w:tblP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style>
  <w:style w:type="table" w:customStyle="1" w:styleId="97">
    <w:name w:val="Сетка таблицы9"/>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Сетка таблицы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1Light-Accent4">
    <w:name w:val="Grid Table 1 Light - Accent 4"/>
    <w:basedOn w:val="af6"/>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style>
  <w:style w:type="table" w:customStyle="1" w:styleId="235">
    <w:name w:val="Сетка таблицы23"/>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60">
    <w:name w:val="List Table 6 Colorful"/>
    <w:basedOn w:val="af6"/>
    <w:tblPr>
      <w:tblBorders>
        <w:top w:val="single" w:sz="4" w:space="0" w:color="7F7F7F"/>
        <w:left w:val="none" w:sz="4" w:space="0" w:color="000000"/>
        <w:bottom w:val="single" w:sz="4" w:space="0" w:color="7F7F7F"/>
        <w:right w:val="none" w:sz="4" w:space="0" w:color="000000"/>
        <w:insideH w:val="none" w:sz="4" w:space="0" w:color="000000"/>
        <w:insideV w:val="none" w:sz="4" w:space="0" w:color="000000"/>
      </w:tblBorders>
    </w:tblPr>
  </w:style>
  <w:style w:type="table" w:customStyle="1" w:styleId="GridTable4-Accent2">
    <w:name w:val="Grid Table 4 - Accent 2"/>
    <w:basedOn w:val="af6"/>
    <w:tblPr>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style>
  <w:style w:type="table" w:customStyle="1" w:styleId="22b">
    <w:name w:val="Сетка таблицы22"/>
    <w:basedOn w:val="a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Lined-Accent2">
    <w:name w:val="Bordered &amp; Lined - Accent 2"/>
    <w:basedOn w:val="af6"/>
    <w:rPr>
      <w:color w:val="404040"/>
    </w:rPr>
    <w:tblPr>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style>
  <w:style w:type="table" w:customStyle="1" w:styleId="GridTable2-Accent6">
    <w:name w:val="Grid Table 2 - Accent 6"/>
    <w:basedOn w:val="af6"/>
    <w:tblPr>
      <w:tblBorders>
        <w:top w:val="none" w:sz="4" w:space="0" w:color="000000"/>
        <w:left w:val="none" w:sz="4" w:space="0" w:color="000000"/>
        <w:bottom w:val="single" w:sz="4" w:space="0" w:color="70AD47"/>
        <w:right w:val="none" w:sz="4" w:space="0" w:color="000000"/>
        <w:insideH w:val="single" w:sz="4" w:space="0" w:color="70AD47"/>
        <w:insideV w:val="single" w:sz="4" w:space="0" w:color="70AD47"/>
      </w:tblBorders>
    </w:tblPr>
  </w:style>
  <w:style w:type="table" w:customStyle="1" w:styleId="87">
    <w:name w:val="Сетка таблицы8"/>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
    <w:name w:val="Bordered"/>
    <w:basedOn w:val="af6"/>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style>
  <w:style w:type="table" w:customStyle="1" w:styleId="1102">
    <w:name w:val="Сетка таблицы110"/>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Accent6">
    <w:name w:val="Bordered - Accent 6"/>
    <w:basedOn w:val="af6"/>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style>
  <w:style w:type="table" w:customStyle="1" w:styleId="ListTable5Dark-Accent1">
    <w:name w:val="List Table 5 Dark - Accent 1"/>
    <w:basedOn w:val="af6"/>
    <w:tblPr>
      <w:tblBorders>
        <w:top w:val="single" w:sz="32" w:space="0" w:color="5B9BD5"/>
        <w:left w:val="single" w:sz="32" w:space="0" w:color="5B9BD5"/>
        <w:bottom w:val="single" w:sz="32" w:space="0" w:color="5B9BD5"/>
        <w:right w:val="single" w:sz="32" w:space="0" w:color="5B9BD5"/>
        <w:insideH w:val="none" w:sz="4" w:space="0" w:color="000000"/>
        <w:insideV w:val="none" w:sz="4" w:space="0" w:color="000000"/>
      </w:tblBorders>
    </w:tblPr>
  </w:style>
  <w:style w:type="table" w:customStyle="1" w:styleId="154">
    <w:name w:val="Сетка таблицы15"/>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b">
    <w:name w:val="Сетка таблицы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2fff7">
    <w:name w:val="Plain Table 2"/>
    <w:basedOn w:val="af6"/>
    <w:tblPr>
      <w:tblBorders>
        <w:top w:val="single" w:sz="4" w:space="0" w:color="000000"/>
        <w:left w:val="none" w:sz="4" w:space="0" w:color="000000"/>
        <w:bottom w:val="single" w:sz="4" w:space="0" w:color="000000"/>
        <w:right w:val="none" w:sz="4" w:space="0" w:color="000000"/>
        <w:insideH w:val="none" w:sz="4" w:space="0" w:color="000000"/>
        <w:insideV w:val="none" w:sz="4" w:space="0" w:color="000000"/>
      </w:tblBorders>
    </w:tblPr>
  </w:style>
  <w:style w:type="table" w:customStyle="1" w:styleId="ListTable3-Accent3">
    <w:name w:val="List Table 3 - Accent 3"/>
    <w:basedOn w:val="af6"/>
    <w:tblPr>
      <w:tblBorders>
        <w:top w:val="single" w:sz="4" w:space="0" w:color="C9C9C9"/>
        <w:left w:val="single" w:sz="4" w:space="0" w:color="C9C9C9"/>
        <w:bottom w:val="single" w:sz="4" w:space="0" w:color="C9C9C9"/>
        <w:right w:val="single" w:sz="4" w:space="0" w:color="C9C9C9"/>
        <w:insideH w:val="none" w:sz="4" w:space="0" w:color="000000"/>
        <w:insideV w:val="none" w:sz="4" w:space="0" w:color="000000"/>
      </w:tblBorders>
    </w:tblPr>
  </w:style>
  <w:style w:type="table" w:styleId="-23">
    <w:name w:val="List Table 2"/>
    <w:basedOn w:val="af6"/>
    <w:tblPr>
      <w:tblBorders>
        <w:top w:val="single" w:sz="4" w:space="0" w:color="6F6F6F"/>
        <w:left w:val="none" w:sz="4" w:space="0" w:color="000000"/>
        <w:bottom w:val="single" w:sz="4" w:space="0" w:color="6F6F6F"/>
        <w:right w:val="none" w:sz="4" w:space="0" w:color="000000"/>
        <w:insideH w:val="single" w:sz="4" w:space="0" w:color="6F6F6F"/>
        <w:insideV w:val="none" w:sz="4" w:space="0" w:color="000000"/>
      </w:tblBorders>
    </w:tblPr>
  </w:style>
  <w:style w:type="table" w:customStyle="1" w:styleId="ListTable3-Accent1">
    <w:name w:val="List Table 3 - Accent 1"/>
    <w:basedOn w:val="af6"/>
    <w:tblPr>
      <w:tblBorders>
        <w:top w:val="single" w:sz="4" w:space="0" w:color="5B9BD5"/>
        <w:left w:val="single" w:sz="4" w:space="0" w:color="5B9BD5"/>
        <w:bottom w:val="single" w:sz="4" w:space="0" w:color="5B9BD5"/>
        <w:right w:val="single" w:sz="4" w:space="0" w:color="5B9BD5"/>
        <w:insideH w:val="none" w:sz="4" w:space="0" w:color="000000"/>
        <w:insideV w:val="none" w:sz="4" w:space="0" w:color="000000"/>
      </w:tblBorders>
    </w:tblPr>
  </w:style>
  <w:style w:type="table" w:customStyle="1" w:styleId="ListTable2-Accent3">
    <w:name w:val="List Table 2 - Accent 3"/>
    <w:basedOn w:val="af6"/>
    <w:tblPr>
      <w:tblBorders>
        <w:top w:val="single" w:sz="4" w:space="0" w:color="CCCCCC"/>
        <w:left w:val="none" w:sz="4" w:space="0" w:color="000000"/>
        <w:bottom w:val="single" w:sz="4" w:space="0" w:color="CCCCCC"/>
        <w:right w:val="none" w:sz="4" w:space="0" w:color="000000"/>
        <w:insideH w:val="single" w:sz="4" w:space="0" w:color="CCCCCC"/>
        <w:insideV w:val="none" w:sz="4" w:space="0" w:color="000000"/>
      </w:tblBorders>
    </w:tblPr>
  </w:style>
  <w:style w:type="table" w:customStyle="1" w:styleId="203">
    <w:name w:val="Сетка таблицы20"/>
    <w:basedOn w:val="a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4">
    <w:name w:val="List Table 3 - Accent 4"/>
    <w:basedOn w:val="af6"/>
    <w:tblPr>
      <w:tblBorders>
        <w:top w:val="single" w:sz="4" w:space="0" w:color="FFD865"/>
        <w:left w:val="single" w:sz="4" w:space="0" w:color="FFD865"/>
        <w:bottom w:val="single" w:sz="4" w:space="0" w:color="FFD865"/>
        <w:right w:val="single" w:sz="4" w:space="0" w:color="FFD865"/>
        <w:insideH w:val="none" w:sz="4" w:space="0" w:color="000000"/>
        <w:insideV w:val="none" w:sz="4" w:space="0" w:color="000000"/>
      </w:tblBorders>
    </w:tblPr>
  </w:style>
  <w:style w:type="table" w:customStyle="1" w:styleId="GridTable2-Accent3">
    <w:name w:val="Grid Table 2 - Accent 3"/>
    <w:basedOn w:val="af6"/>
    <w:tblPr>
      <w:tblBorders>
        <w:top w:val="none" w:sz="4" w:space="0" w:color="000000"/>
        <w:left w:val="none" w:sz="4" w:space="0" w:color="000000"/>
        <w:bottom w:val="single" w:sz="4" w:space="0" w:color="A5A5A5"/>
        <w:right w:val="none" w:sz="4" w:space="0" w:color="000000"/>
        <w:insideH w:val="single" w:sz="4" w:space="0" w:color="A5A5A5"/>
        <w:insideV w:val="single" w:sz="4" w:space="0" w:color="A5A5A5"/>
      </w:tblBorders>
    </w:tblPr>
  </w:style>
  <w:style w:type="table" w:customStyle="1" w:styleId="GridTable7Colorful-Accent3">
    <w:name w:val="Grid Table 7 Colorful - Accent 3"/>
    <w:basedOn w:val="af6"/>
    <w:tblPr>
      <w:tblBorders>
        <w:top w:val="none" w:sz="4" w:space="0" w:color="000000"/>
        <w:left w:val="none" w:sz="4" w:space="0" w:color="000000"/>
        <w:bottom w:val="single" w:sz="4" w:space="0" w:color="A5A5A5"/>
        <w:right w:val="single" w:sz="4" w:space="0" w:color="A5A5A5"/>
        <w:insideH w:val="single" w:sz="4" w:space="0" w:color="A5A5A5"/>
        <w:insideV w:val="single" w:sz="4" w:space="0" w:color="A5A5A5"/>
      </w:tblBorders>
    </w:tblPr>
  </w:style>
  <w:style w:type="table" w:customStyle="1" w:styleId="ListTable4-Accent2">
    <w:name w:val="List Table 4 - Accent 2"/>
    <w:basedOn w:val="af6"/>
    <w:tblPr>
      <w:tblBorders>
        <w:top w:val="single" w:sz="4" w:space="0" w:color="F4B58A"/>
        <w:left w:val="single" w:sz="4" w:space="0" w:color="F4B58A"/>
        <w:bottom w:val="single" w:sz="4" w:space="0" w:color="F4B58A"/>
        <w:right w:val="single" w:sz="4" w:space="0" w:color="F4B58A"/>
        <w:insideH w:val="single" w:sz="4" w:space="0" w:color="F4B58A"/>
        <w:insideV w:val="none" w:sz="4" w:space="0" w:color="000000"/>
      </w:tblBorders>
    </w:tblPr>
  </w:style>
  <w:style w:type="table" w:customStyle="1" w:styleId="21ff6">
    <w:name w:val="Стиль таблицы 21"/>
    <w:basedOn w:val="a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Lined-Accent5">
    <w:name w:val="Bordered &amp; Lined - Accent 5"/>
    <w:basedOn w:val="af6"/>
    <w:rPr>
      <w:color w:val="404040"/>
    </w:rPr>
    <w:tblPr>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style>
  <w:style w:type="table" w:customStyle="1" w:styleId="GridTable5Dark-Accent6">
    <w:name w:val="Grid Table 5 Dark - Accent 6"/>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3fb">
    <w:name w:val="Сетка таблицы3"/>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
    <w:name w:val="Сетка таблицы10"/>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50">
    <w:name w:val="List Table 5 Dark"/>
    <w:basedOn w:val="af6"/>
    <w:tblPr>
      <w:tblBorders>
        <w:top w:val="single" w:sz="32" w:space="0" w:color="7F7F7F"/>
        <w:left w:val="single" w:sz="32" w:space="0" w:color="7F7F7F"/>
        <w:bottom w:val="single" w:sz="32" w:space="0" w:color="7F7F7F"/>
        <w:right w:val="single" w:sz="32" w:space="0" w:color="7F7F7F"/>
        <w:insideH w:val="none" w:sz="4" w:space="0" w:color="000000"/>
        <w:insideV w:val="none" w:sz="4" w:space="0" w:color="000000"/>
      </w:tblBorders>
    </w:tblPr>
  </w:style>
  <w:style w:type="table" w:customStyle="1" w:styleId="GridTable6Colorful-Accent5">
    <w:name w:val="Grid Table 6 Colorful - Accent 5"/>
    <w:basedOn w:val="af6"/>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style>
  <w:style w:type="table" w:customStyle="1" w:styleId="GridTable1Light-Accent5">
    <w:name w:val="Grid Table 1 Light - Accent 5"/>
    <w:basedOn w:val="af6"/>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style>
  <w:style w:type="table" w:customStyle="1" w:styleId="GridTable4-Accent4">
    <w:name w:val="Grid Table 4 - Accent 4"/>
    <w:basedOn w:val="af6"/>
    <w:tblPr>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style>
  <w:style w:type="table" w:customStyle="1" w:styleId="-1111">
    <w:name w:val="Таблица-сетка 1 светлая — акцент 11"/>
    <w:basedOn w:val="af6"/>
    <w:rPr>
      <w:rFonts w:ascii="Cambria" w:hAnsi="Cambria"/>
      <w:sz w:val="22"/>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style>
  <w:style w:type="table" w:customStyle="1" w:styleId="Lined-Accent6">
    <w:name w:val="Lined - Accent 6"/>
    <w:basedOn w:val="af6"/>
    <w:rPr>
      <w:color w:val="404040"/>
    </w:rPr>
    <w:tblPr/>
  </w:style>
  <w:style w:type="table" w:customStyle="1" w:styleId="BorderedLined-Accent4">
    <w:name w:val="Bordered &amp; Lined - Accent 4"/>
    <w:basedOn w:val="af6"/>
    <w:rPr>
      <w:color w:val="404040"/>
    </w:rPr>
    <w:tblPr>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style>
  <w:style w:type="table" w:customStyle="1" w:styleId="ListTable6Colorful-Accent4">
    <w:name w:val="List Table 6 Colorful - Accent 4"/>
    <w:basedOn w:val="af6"/>
    <w:tblPr>
      <w:tblBorders>
        <w:top w:val="single" w:sz="4" w:space="0" w:color="FFD865"/>
        <w:left w:val="none" w:sz="4" w:space="0" w:color="000000"/>
        <w:bottom w:val="single" w:sz="4" w:space="0" w:color="FFD865"/>
        <w:right w:val="none" w:sz="4" w:space="0" w:color="000000"/>
        <w:insideH w:val="none" w:sz="4" w:space="0" w:color="000000"/>
        <w:insideV w:val="none" w:sz="4" w:space="0" w:color="000000"/>
      </w:tblBorders>
    </w:tblPr>
  </w:style>
  <w:style w:type="table" w:customStyle="1" w:styleId="ListTable7Colorful-Accent3">
    <w:name w:val="List Table 7 Colorful - Accent 3"/>
    <w:basedOn w:val="af6"/>
    <w:tblPr>
      <w:tblBorders>
        <w:top w:val="none" w:sz="4" w:space="0" w:color="000000"/>
        <w:left w:val="none" w:sz="4" w:space="0" w:color="000000"/>
        <w:bottom w:val="none" w:sz="4" w:space="0" w:color="000000"/>
        <w:right w:val="single" w:sz="4" w:space="0" w:color="C9C9C9"/>
        <w:insideH w:val="none" w:sz="4" w:space="0" w:color="000000"/>
        <w:insideV w:val="none" w:sz="4" w:space="0" w:color="000000"/>
      </w:tblBorders>
    </w:tblPr>
  </w:style>
  <w:style w:type="table" w:customStyle="1" w:styleId="ListTable6Colorful-Accent1">
    <w:name w:val="List Table 6 Colorful - Accent 1"/>
    <w:basedOn w:val="af6"/>
    <w:tblPr>
      <w:tblBorders>
        <w:top w:val="single" w:sz="4" w:space="0" w:color="5B9BD5"/>
        <w:left w:val="none" w:sz="4" w:space="0" w:color="000000"/>
        <w:bottom w:val="single" w:sz="4" w:space="0" w:color="5B9BD5"/>
        <w:right w:val="none" w:sz="4" w:space="0" w:color="000000"/>
        <w:insideH w:val="none" w:sz="4" w:space="0" w:color="000000"/>
        <w:insideV w:val="none" w:sz="4" w:space="0" w:color="000000"/>
      </w:tblBorders>
    </w:tblPr>
  </w:style>
  <w:style w:type="table" w:customStyle="1" w:styleId="11fffa">
    <w:name w:val="Сетка таблицы 11"/>
    <w:basedOn w:val="a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ListTable6Colorful-Accent2">
    <w:name w:val="List Table 6 Colorful - Accent 2"/>
    <w:basedOn w:val="af6"/>
    <w:tblPr>
      <w:tblBorders>
        <w:top w:val="single" w:sz="4" w:space="0" w:color="F4B184"/>
        <w:left w:val="none" w:sz="4" w:space="0" w:color="000000"/>
        <w:bottom w:val="single" w:sz="4" w:space="0" w:color="F4B184"/>
        <w:right w:val="none" w:sz="4" w:space="0" w:color="000000"/>
        <w:insideH w:val="none" w:sz="4" w:space="0" w:color="000000"/>
        <w:insideV w:val="none" w:sz="4" w:space="0" w:color="000000"/>
      </w:tblBorders>
    </w:tblPr>
  </w:style>
  <w:style w:type="table" w:styleId="-61">
    <w:name w:val="Grid Table 6 Colorful"/>
    <w:basedOn w:val="af6"/>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style>
  <w:style w:type="table" w:customStyle="1" w:styleId="GridTable5Dark-Accent2">
    <w:name w:val="Grid Table 5 Dark - Accent 2"/>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GridTable5Dark-Accent4">
    <w:name w:val="Grid Table 5 Dark- Accent 4"/>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styleId="-30">
    <w:name w:val="List Table 3"/>
    <w:basedOn w:val="af6"/>
    <w:tblPr>
      <w:tblBorders>
        <w:top w:val="single" w:sz="4" w:space="0" w:color="000000"/>
        <w:left w:val="single" w:sz="4" w:space="0" w:color="000000"/>
        <w:bottom w:val="single" w:sz="4" w:space="0" w:color="000000"/>
        <w:right w:val="single" w:sz="4" w:space="0" w:color="000000"/>
        <w:insideH w:val="none" w:sz="4" w:space="0" w:color="000000"/>
        <w:insideV w:val="none" w:sz="4" w:space="0" w:color="000000"/>
      </w:tblBorders>
    </w:tblPr>
  </w:style>
  <w:style w:type="table" w:customStyle="1" w:styleId="GridTable6Colorful-Accent6">
    <w:name w:val="Grid Table 6 Colorful - Accent 6"/>
    <w:basedOn w:val="af6"/>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style>
  <w:style w:type="table" w:customStyle="1" w:styleId="GridTable7Colorful-Accent5">
    <w:name w:val="Grid Table 7 Colorful - Accent 5"/>
    <w:basedOn w:val="af6"/>
    <w:tblPr>
      <w:tblBorders>
        <w:top w:val="none" w:sz="4" w:space="0" w:color="000000"/>
        <w:left w:val="none" w:sz="4" w:space="0" w:color="000000"/>
        <w:bottom w:val="single" w:sz="4" w:space="0" w:color="95AFDD"/>
        <w:right w:val="single" w:sz="4" w:space="0" w:color="95AFDD"/>
        <w:insideH w:val="single" w:sz="4" w:space="0" w:color="95AFDD"/>
        <w:insideV w:val="single" w:sz="4" w:space="0" w:color="95AFDD"/>
      </w:tblBorders>
    </w:tblPr>
  </w:style>
  <w:style w:type="table" w:customStyle="1" w:styleId="GridTable4-Accent5">
    <w:name w:val="Grid Table 4 - Accent 5"/>
    <w:basedOn w:val="af6"/>
    <w:tblPr>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style>
  <w:style w:type="table" w:customStyle="1" w:styleId="TableGridLight">
    <w:name w:val="Table Grid Light"/>
    <w:basedOn w:val="af6"/>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31">
    <w:name w:val="Grid Table 3"/>
    <w:basedOn w:val="af6"/>
    <w:tblPr>
      <w:tblBorders>
        <w:top w:val="none" w:sz="4" w:space="0" w:color="000000"/>
        <w:left w:val="none" w:sz="4" w:space="0" w:color="000000"/>
        <w:bottom w:val="single" w:sz="4" w:space="0" w:color="6A6A6A"/>
        <w:right w:val="none" w:sz="4" w:space="0" w:color="000000"/>
        <w:insideH w:val="single" w:sz="4" w:space="0" w:color="6A6A6A"/>
        <w:insideV w:val="single" w:sz="4" w:space="0" w:color="6A6A6A"/>
      </w:tblBorders>
    </w:tblPr>
  </w:style>
  <w:style w:type="table" w:customStyle="1" w:styleId="ListTable4-Accent5">
    <w:name w:val="List Table 4 - Accent 5"/>
    <w:basedOn w:val="af6"/>
    <w:tblPr>
      <w:tblBorders>
        <w:top w:val="single" w:sz="4" w:space="0" w:color="95AFDD"/>
        <w:left w:val="single" w:sz="4" w:space="0" w:color="95AFDD"/>
        <w:bottom w:val="single" w:sz="4" w:space="0" w:color="95AFDD"/>
        <w:right w:val="single" w:sz="4" w:space="0" w:color="95AFDD"/>
        <w:insideH w:val="single" w:sz="4" w:space="0" w:color="95AFDD"/>
        <w:insideV w:val="none" w:sz="4" w:space="0" w:color="000000"/>
      </w:tblBorders>
    </w:tblPr>
  </w:style>
  <w:style w:type="table" w:customStyle="1" w:styleId="183">
    <w:name w:val="Сетка таблицы18"/>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Сетка таблицы7"/>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6">
    <w:name w:val="Grid Table 3 - Accent 6"/>
    <w:basedOn w:val="af6"/>
    <w:tblPr>
      <w:tblBorders>
        <w:top w:val="none" w:sz="4" w:space="0" w:color="000000"/>
        <w:left w:val="none" w:sz="4" w:space="0" w:color="000000"/>
        <w:bottom w:val="single" w:sz="4" w:space="0" w:color="70AD47"/>
        <w:right w:val="none" w:sz="4" w:space="0" w:color="000000"/>
        <w:insideH w:val="single" w:sz="4" w:space="0" w:color="70AD47"/>
        <w:insideV w:val="single" w:sz="4" w:space="0" w:color="70AD47"/>
      </w:tblBorders>
    </w:tblPr>
  </w:style>
  <w:style w:type="table" w:customStyle="1" w:styleId="ListTable7Colorful-Accent6">
    <w:name w:val="List Table 7 Colorful - Accent 6"/>
    <w:basedOn w:val="af6"/>
    <w:tblPr>
      <w:tblBorders>
        <w:top w:val="none" w:sz="4" w:space="0" w:color="000000"/>
        <w:left w:val="none" w:sz="4" w:space="0" w:color="000000"/>
        <w:bottom w:val="none" w:sz="4" w:space="0" w:color="000000"/>
        <w:right w:val="single" w:sz="4" w:space="0" w:color="A9D08E"/>
        <w:insideH w:val="none" w:sz="4" w:space="0" w:color="000000"/>
        <w:insideV w:val="none" w:sz="4" w:space="0" w:color="000000"/>
      </w:tblBorders>
    </w:tblPr>
  </w:style>
  <w:style w:type="table" w:customStyle="1" w:styleId="Bordered-Accent1">
    <w:name w:val="Bordered - Accent 1"/>
    <w:basedOn w:val="af6"/>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style>
  <w:style w:type="table" w:styleId="-70">
    <w:name w:val="Grid Table 7 Colorful"/>
    <w:basedOn w:val="af6"/>
    <w:tblPr>
      <w:tblBorders>
        <w:top w:val="none" w:sz="4" w:space="0" w:color="000000"/>
        <w:left w:val="none" w:sz="4" w:space="0" w:color="000000"/>
        <w:bottom w:val="single" w:sz="4" w:space="0" w:color="7F7F7F"/>
        <w:right w:val="single" w:sz="4" w:space="0" w:color="7F7F7F"/>
        <w:insideH w:val="single" w:sz="4" w:space="0" w:color="7F7F7F"/>
        <w:insideV w:val="single" w:sz="4" w:space="0" w:color="7F7F7F"/>
      </w:tblBorders>
    </w:tblPr>
  </w:style>
  <w:style w:type="table" w:styleId="3fc">
    <w:name w:val="Plain Table 3"/>
    <w:basedOn w:val="af6"/>
    <w:tblPr/>
  </w:style>
  <w:style w:type="table" w:styleId="-52">
    <w:name w:val="Grid Table 5 Dark"/>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4f1">
    <w:name w:val="Сетка таблицы4"/>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4-Accent4">
    <w:name w:val="List Table 4 - Accent 4"/>
    <w:basedOn w:val="af6"/>
    <w:tblPr>
      <w:tblBorders>
        <w:top w:val="single" w:sz="4" w:space="0" w:color="FFDB6F"/>
        <w:left w:val="single" w:sz="4" w:space="0" w:color="FFDB6F"/>
        <w:bottom w:val="single" w:sz="4" w:space="0" w:color="FFDB6F"/>
        <w:right w:val="single" w:sz="4" w:space="0" w:color="FFDB6F"/>
        <w:insideH w:val="single" w:sz="4" w:space="0" w:color="FFDB6F"/>
        <w:insideV w:val="none" w:sz="4" w:space="0" w:color="000000"/>
      </w:tblBorders>
    </w:tblPr>
  </w:style>
  <w:style w:type="table" w:customStyle="1" w:styleId="ListTable2-Accent6">
    <w:name w:val="List Table 2 - Accent 6"/>
    <w:basedOn w:val="af6"/>
    <w:tblPr>
      <w:tblBorders>
        <w:top w:val="single" w:sz="4" w:space="0" w:color="ADD394"/>
        <w:left w:val="none" w:sz="4" w:space="0" w:color="000000"/>
        <w:bottom w:val="single" w:sz="4" w:space="0" w:color="ADD394"/>
        <w:right w:val="none" w:sz="4" w:space="0" w:color="000000"/>
        <w:insideH w:val="single" w:sz="4" w:space="0" w:color="ADD394"/>
        <w:insideV w:val="none" w:sz="4" w:space="0" w:color="000000"/>
      </w:tblBorders>
    </w:tblPr>
  </w:style>
  <w:style w:type="table" w:customStyle="1" w:styleId="GridTable3-Accent5">
    <w:name w:val="Grid Table 3 - Accent 5"/>
    <w:basedOn w:val="af6"/>
    <w:tblPr>
      <w:tblBorders>
        <w:top w:val="none" w:sz="4" w:space="0" w:color="000000"/>
        <w:left w:val="none" w:sz="4" w:space="0" w:color="000000"/>
        <w:bottom w:val="single" w:sz="4" w:space="0" w:color="4472C4"/>
        <w:right w:val="none" w:sz="4" w:space="0" w:color="000000"/>
        <w:insideH w:val="single" w:sz="4" w:space="0" w:color="4472C4"/>
        <w:insideV w:val="single" w:sz="4" w:space="0" w:color="4472C4"/>
      </w:tblBorders>
    </w:tblPr>
  </w:style>
  <w:style w:type="table" w:customStyle="1" w:styleId="BorderedLined-Accent1">
    <w:name w:val="Bordered &amp; Lined - Accent 1"/>
    <w:basedOn w:val="af6"/>
    <w:rPr>
      <w:color w:val="404040"/>
    </w:rPr>
    <w:tblPr>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style>
  <w:style w:type="table" w:styleId="5d">
    <w:name w:val="Plain Table 5"/>
    <w:basedOn w:val="af6"/>
    <w:tblPr/>
  </w:style>
  <w:style w:type="table" w:customStyle="1" w:styleId="ListTable1Light-Accent3">
    <w:name w:val="List Table 1 Light - Accent 3"/>
    <w:basedOn w:val="af6"/>
    <w:tblPr/>
  </w:style>
  <w:style w:type="table" w:styleId="affffffffffff4">
    <w:name w:val="Light Grid"/>
    <w:basedOn w:val="af6"/>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BorderedLined-Accent6">
    <w:name w:val="Bordered &amp; Lined - Accent 6"/>
    <w:basedOn w:val="af6"/>
    <w:rPr>
      <w:color w:val="404040"/>
    </w:rPr>
    <w:tblPr>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style>
  <w:style w:type="table" w:styleId="-18">
    <w:name w:val="List Table 1 Light"/>
    <w:basedOn w:val="af6"/>
    <w:tblPr/>
  </w:style>
  <w:style w:type="table" w:styleId="-71">
    <w:name w:val="List Table 7 Colorful"/>
    <w:basedOn w:val="af6"/>
    <w:tblPr>
      <w:tblBorders>
        <w:top w:val="none" w:sz="4" w:space="0" w:color="000000"/>
        <w:left w:val="none" w:sz="4" w:space="0" w:color="000000"/>
        <w:bottom w:val="none" w:sz="4" w:space="0" w:color="000000"/>
        <w:right w:val="single" w:sz="4" w:space="0" w:color="7F7F7F"/>
        <w:insideH w:val="none" w:sz="4" w:space="0" w:color="000000"/>
        <w:insideV w:val="none" w:sz="4" w:space="0" w:color="000000"/>
      </w:tblBorders>
    </w:tblPr>
  </w:style>
  <w:style w:type="table" w:customStyle="1" w:styleId="BorderedLined-Accent">
    <w:name w:val="Bordered &amp; Lined - Accent"/>
    <w:basedOn w:val="af6"/>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style>
  <w:style w:type="table" w:customStyle="1" w:styleId="145">
    <w:name w:val="Сетка таблицы14"/>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Accent2">
    <w:name w:val="Lined - Accent 2"/>
    <w:basedOn w:val="af6"/>
    <w:rPr>
      <w:color w:val="404040"/>
    </w:rPr>
    <w:tblPr/>
  </w:style>
  <w:style w:type="table" w:customStyle="1" w:styleId="245">
    <w:name w:val="Сетка таблицы24"/>
    <w:basedOn w:val="af6"/>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fb">
    <w:name w:val="Сетка таблицы11"/>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1">
    <w:name w:val="Grid Table 2 - Accent 1"/>
    <w:basedOn w:val="af6"/>
    <w:tblPr>
      <w:tblBorders>
        <w:top w:val="none" w:sz="4" w:space="0" w:color="000000"/>
        <w:left w:val="none" w:sz="4" w:space="0" w:color="000000"/>
        <w:bottom w:val="single" w:sz="4" w:space="0" w:color="68A2D8"/>
        <w:right w:val="none" w:sz="4" w:space="0" w:color="000000"/>
        <w:insideH w:val="single" w:sz="4" w:space="0" w:color="68A2D8"/>
        <w:insideV w:val="single" w:sz="4" w:space="0" w:color="68A2D8"/>
      </w:tblBorders>
    </w:tblPr>
  </w:style>
  <w:style w:type="table" w:customStyle="1" w:styleId="GridTable1Light-Accent3">
    <w:name w:val="Grid Table 1 Light - Accent 3"/>
    <w:basedOn w:val="af6"/>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style>
  <w:style w:type="table" w:customStyle="1" w:styleId="GridTable2-Accent5">
    <w:name w:val="Grid Table 2 - Accent 5"/>
    <w:basedOn w:val="af6"/>
    <w:tblPr>
      <w:tblBorders>
        <w:top w:val="none" w:sz="4" w:space="0" w:color="000000"/>
        <w:left w:val="none" w:sz="4" w:space="0" w:color="000000"/>
        <w:bottom w:val="single" w:sz="4" w:space="0" w:color="4472C4"/>
        <w:right w:val="none" w:sz="4" w:space="0" w:color="000000"/>
        <w:insideH w:val="single" w:sz="4" w:space="0" w:color="4472C4"/>
        <w:insideV w:val="single" w:sz="4" w:space="0" w:color="4472C4"/>
      </w:tblBorders>
    </w:tblPr>
  </w:style>
  <w:style w:type="table" w:styleId="1-10">
    <w:name w:val="Medium Shading 1 Accent 1"/>
    <w:basedOn w:val="af6"/>
    <w:rPr>
      <w:sz w:val="24"/>
    </w:rPr>
    <w:tblPr>
      <w:tblBorders>
        <w:top w:val="single" w:sz="8" w:space="0" w:color="84B3DF"/>
        <w:left w:val="single" w:sz="8" w:space="0" w:color="84B3DF"/>
        <w:bottom w:val="single" w:sz="8" w:space="0" w:color="84B3DF"/>
        <w:right w:val="single" w:sz="8" w:space="0" w:color="84B3DF"/>
        <w:insideH w:val="single" w:sz="8" w:space="0" w:color="84B3DF"/>
        <w:insideV w:val="none" w:sz="4" w:space="0" w:color="000000"/>
      </w:tblBorders>
    </w:tblPr>
  </w:style>
  <w:style w:type="table" w:customStyle="1" w:styleId="GridTable3-Accent3">
    <w:name w:val="Grid Table 3 - Accent 3"/>
    <w:basedOn w:val="af6"/>
    <w:tblPr>
      <w:tblBorders>
        <w:top w:val="none" w:sz="4" w:space="0" w:color="000000"/>
        <w:left w:val="none" w:sz="4" w:space="0" w:color="000000"/>
        <w:bottom w:val="single" w:sz="4" w:space="0" w:color="A5A5A5"/>
        <w:right w:val="none" w:sz="4" w:space="0" w:color="000000"/>
        <w:insideH w:val="single" w:sz="4" w:space="0" w:color="A5A5A5"/>
        <w:insideV w:val="single" w:sz="4" w:space="0" w:color="A5A5A5"/>
      </w:tblBorders>
    </w:tblPr>
  </w:style>
  <w:style w:type="table" w:customStyle="1" w:styleId="ListTable6Colorful-Accent3">
    <w:name w:val="List Table 6 Colorful - Accent 3"/>
    <w:basedOn w:val="af6"/>
    <w:tblPr>
      <w:tblBorders>
        <w:top w:val="single" w:sz="4" w:space="0" w:color="C9C9C9"/>
        <w:left w:val="none" w:sz="4" w:space="0" w:color="000000"/>
        <w:bottom w:val="single" w:sz="4" w:space="0" w:color="C9C9C9"/>
        <w:right w:val="none" w:sz="4" w:space="0" w:color="000000"/>
        <w:insideH w:val="none" w:sz="4" w:space="0" w:color="000000"/>
        <w:insideV w:val="none" w:sz="4" w:space="0" w:color="000000"/>
      </w:tblBorders>
    </w:tblPr>
  </w:style>
  <w:style w:type="table" w:customStyle="1" w:styleId="Lined-Accent3">
    <w:name w:val="Lined - Accent 3"/>
    <w:basedOn w:val="af6"/>
    <w:rPr>
      <w:color w:val="404040"/>
    </w:rPr>
    <w:tblPr/>
  </w:style>
  <w:style w:type="table" w:styleId="-40">
    <w:name w:val="List Table 4"/>
    <w:basedOn w:val="af6"/>
    <w:tblPr>
      <w:tblBorders>
        <w:top w:val="single" w:sz="4" w:space="0" w:color="000000"/>
        <w:left w:val="single" w:sz="4" w:space="0" w:color="000000"/>
        <w:bottom w:val="single" w:sz="4" w:space="0" w:color="000000"/>
        <w:right w:val="single" w:sz="4" w:space="0" w:color="000000"/>
        <w:insideH w:val="single" w:sz="4" w:space="0" w:color="000000"/>
        <w:insideV w:val="none" w:sz="4" w:space="0" w:color="000000"/>
      </w:tblBorders>
    </w:tblPr>
  </w:style>
  <w:style w:type="table" w:styleId="1fffffffffffd">
    <w:name w:val="Plain Table 1"/>
    <w:basedOn w:val="af6"/>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293">
    <w:name w:val="Сетка таблицы29"/>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5Dark-Accent1">
    <w:name w:val="Grid Table 5 Dark- Accent 1"/>
    <w:basedOn w:val="af6"/>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ListTable3-Accent2">
    <w:name w:val="List Table 3 - Accent 2"/>
    <w:basedOn w:val="af6"/>
    <w:tblPr>
      <w:tblBorders>
        <w:top w:val="single" w:sz="4" w:space="0" w:color="F4B184"/>
        <w:left w:val="single" w:sz="4" w:space="0" w:color="F4B184"/>
        <w:bottom w:val="single" w:sz="4" w:space="0" w:color="F4B184"/>
        <w:right w:val="single" w:sz="4" w:space="0" w:color="F4B184"/>
        <w:insideH w:val="none" w:sz="4" w:space="0" w:color="000000"/>
        <w:insideV w:val="none" w:sz="4" w:space="0" w:color="000000"/>
      </w:tblBorders>
    </w:tblPr>
  </w:style>
  <w:style w:type="table" w:customStyle="1" w:styleId="Bordered-Accent3">
    <w:name w:val="Bordered - Accent 3"/>
    <w:basedOn w:val="af6"/>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style>
  <w:style w:type="table" w:customStyle="1" w:styleId="ListTable1Light-Accent6">
    <w:name w:val="List Table 1 Light - Accent 6"/>
    <w:basedOn w:val="af6"/>
    <w:tblPr/>
  </w:style>
  <w:style w:type="table" w:customStyle="1" w:styleId="GridTable1Light-Accent2">
    <w:name w:val="Grid Table 1 Light - Accent 2"/>
    <w:basedOn w:val="af6"/>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style>
  <w:style w:type="table" w:styleId="4f2">
    <w:name w:val="Plain Table 4"/>
    <w:basedOn w:val="af6"/>
    <w:tblPr/>
  </w:style>
  <w:style w:type="table" w:customStyle="1" w:styleId="Bordered-Accent4">
    <w:name w:val="Bordered - Accent 4"/>
    <w:basedOn w:val="af6"/>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style>
  <w:style w:type="table" w:customStyle="1" w:styleId="ListTable3-Accent6">
    <w:name w:val="List Table 3 - Accent 6"/>
    <w:basedOn w:val="af6"/>
    <w:tblPr>
      <w:tblBorders>
        <w:top w:val="single" w:sz="4" w:space="0" w:color="A9D08E"/>
        <w:left w:val="single" w:sz="4" w:space="0" w:color="A9D08E"/>
        <w:bottom w:val="single" w:sz="4" w:space="0" w:color="A9D08E"/>
        <w:right w:val="single" w:sz="4" w:space="0" w:color="A9D08E"/>
        <w:insideH w:val="none" w:sz="4" w:space="0" w:color="000000"/>
        <w:insideV w:val="none" w:sz="4" w:space="0" w:color="000000"/>
      </w:tblBorders>
    </w:tblPr>
  </w:style>
  <w:style w:type="table" w:customStyle="1" w:styleId="1130">
    <w:name w:val="Сетка таблицы113"/>
    <w:basedOn w:val="af6"/>
    <w:pPr>
      <w:spacing w:before="60"/>
      <w:ind w:left="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4">
    <w:name w:val="Grid Table 3 - Accent 4"/>
    <w:basedOn w:val="af6"/>
    <w:tblPr>
      <w:tblBorders>
        <w:top w:val="none" w:sz="4" w:space="0" w:color="000000"/>
        <w:left w:val="none" w:sz="4" w:space="0" w:color="000000"/>
        <w:bottom w:val="single" w:sz="4" w:space="0" w:color="FFD865"/>
        <w:right w:val="none" w:sz="4" w:space="0" w:color="000000"/>
        <w:insideH w:val="single" w:sz="4" w:space="0" w:color="FFD865"/>
        <w:insideV w:val="single" w:sz="4" w:space="0" w:color="FFD865"/>
      </w:tblBorders>
    </w:tblPr>
  </w:style>
  <w:style w:type="table" w:customStyle="1" w:styleId="GridTable7Colorful-Accent2">
    <w:name w:val="Grid Table 7 Colorful - Accent 2"/>
    <w:basedOn w:val="af6"/>
    <w:tblPr>
      <w:tblBorders>
        <w:top w:val="none" w:sz="4" w:space="0" w:color="000000"/>
        <w:left w:val="none" w:sz="4" w:space="0" w:color="000000"/>
        <w:bottom w:val="single" w:sz="4" w:space="0" w:color="F4B184"/>
        <w:right w:val="single" w:sz="4" w:space="0" w:color="F4B184"/>
        <w:insideH w:val="single" w:sz="4" w:space="0" w:color="F4B184"/>
        <w:insideV w:val="single" w:sz="4" w:space="0" w:color="F4B184"/>
      </w:tblBorders>
    </w:tblPr>
  </w:style>
  <w:style w:type="table" w:customStyle="1" w:styleId="ListTable4-Accent1">
    <w:name w:val="List Table 4 - Accent 1"/>
    <w:basedOn w:val="af6"/>
    <w:tblPr>
      <w:tblBorders>
        <w:top w:val="single" w:sz="4" w:space="0" w:color="A2C6E7"/>
        <w:left w:val="single" w:sz="4" w:space="0" w:color="A2C6E7"/>
        <w:bottom w:val="single" w:sz="4" w:space="0" w:color="A2C6E7"/>
        <w:right w:val="single" w:sz="4" w:space="0" w:color="A2C6E7"/>
        <w:insideH w:val="single" w:sz="4" w:space="0" w:color="A2C6E7"/>
        <w:insideV w:val="none" w:sz="4" w:space="0" w:color="000000"/>
      </w:tblBorders>
    </w:tblPr>
  </w:style>
  <w:style w:type="table" w:customStyle="1" w:styleId="256">
    <w:name w:val="Сетка таблицы25"/>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7Colorful-Accent4">
    <w:name w:val="List Table 7 Colorful - Accent 4"/>
    <w:basedOn w:val="af6"/>
    <w:tblPr>
      <w:tblBorders>
        <w:top w:val="none" w:sz="4" w:space="0" w:color="000000"/>
        <w:left w:val="none" w:sz="4" w:space="0" w:color="000000"/>
        <w:bottom w:val="none" w:sz="4" w:space="0" w:color="000000"/>
        <w:right w:val="single" w:sz="4" w:space="0" w:color="FFD865"/>
        <w:insideH w:val="none" w:sz="4" w:space="0" w:color="000000"/>
        <w:insideV w:val="none" w:sz="4" w:space="0" w:color="000000"/>
      </w:tblBorders>
    </w:tblPr>
  </w:style>
  <w:style w:type="table" w:customStyle="1" w:styleId="ListTable2-Accent2">
    <w:name w:val="List Table 2 - Accent 2"/>
    <w:basedOn w:val="af6"/>
    <w:tblPr>
      <w:tblBorders>
        <w:top w:val="single" w:sz="4" w:space="0" w:color="F4B58A"/>
        <w:left w:val="none" w:sz="4" w:space="0" w:color="000000"/>
        <w:bottom w:val="single" w:sz="4" w:space="0" w:color="F4B58A"/>
        <w:right w:val="none" w:sz="4" w:space="0" w:color="000000"/>
        <w:insideH w:val="single" w:sz="4" w:space="0" w:color="F4B58A"/>
        <w:insideV w:val="none" w:sz="4" w:space="0" w:color="000000"/>
      </w:tblBorders>
    </w:tblPr>
  </w:style>
  <w:style w:type="table" w:customStyle="1" w:styleId="ListTable5Dark-Accent3">
    <w:name w:val="List Table 5 Dark - Accent 3"/>
    <w:basedOn w:val="af6"/>
    <w:tblPr>
      <w:tblBorders>
        <w:top w:val="single" w:sz="32" w:space="0" w:color="C9C9C9"/>
        <w:left w:val="single" w:sz="32" w:space="0" w:color="C9C9C9"/>
        <w:bottom w:val="single" w:sz="32" w:space="0" w:color="C9C9C9"/>
        <w:right w:val="single" w:sz="32" w:space="0" w:color="C9C9C9"/>
        <w:insideH w:val="none" w:sz="4" w:space="0" w:color="000000"/>
        <w:insideV w:val="none" w:sz="4" w:space="0" w:color="000000"/>
      </w:tblBorders>
    </w:tblPr>
  </w:style>
  <w:style w:type="table" w:customStyle="1" w:styleId="ListTable5Dark-Accent6">
    <w:name w:val="List Table 5 Dark - Accent 6"/>
    <w:basedOn w:val="af6"/>
    <w:tblPr>
      <w:tblBorders>
        <w:top w:val="single" w:sz="32" w:space="0" w:color="A9D08E"/>
        <w:left w:val="single" w:sz="32" w:space="0" w:color="A9D08E"/>
        <w:bottom w:val="single" w:sz="32" w:space="0" w:color="A9D08E"/>
        <w:right w:val="single" w:sz="32" w:space="0" w:color="A9D08E"/>
        <w:insideH w:val="none" w:sz="4" w:space="0" w:color="000000"/>
        <w:insideV w:val="none" w:sz="4" w:space="0" w:color="000000"/>
      </w:tblBorders>
    </w:tblPr>
  </w:style>
  <w:style w:type="table" w:styleId="-42">
    <w:name w:val="Grid Table 4"/>
    <w:basedOn w:val="af6"/>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style>
  <w:style w:type="table" w:customStyle="1" w:styleId="ListTable1Light-Accent2">
    <w:name w:val="List Table 1 Light - Accent 2"/>
    <w:basedOn w:val="af6"/>
    <w:tblPr/>
  </w:style>
  <w:style w:type="table" w:customStyle="1" w:styleId="BorderedLined-Accent3">
    <w:name w:val="Bordered &amp; Lined - Accent 3"/>
    <w:basedOn w:val="af6"/>
    <w:rPr>
      <w:color w:val="404040"/>
    </w:rPr>
    <w:tblPr>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style>
  <w:style w:type="table" w:customStyle="1" w:styleId="139">
    <w:name w:val="Сетка таблицы13"/>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1Light-Accent1">
    <w:name w:val="List Table 1 Light - Accent 1"/>
    <w:basedOn w:val="af6"/>
    <w:tblPr/>
  </w:style>
  <w:style w:type="table" w:customStyle="1" w:styleId="Lined-Accent4">
    <w:name w:val="Lined - Accent 4"/>
    <w:basedOn w:val="af6"/>
    <w:rPr>
      <w:color w:val="404040"/>
    </w:rPr>
    <w:tblPr/>
  </w:style>
  <w:style w:type="table" w:customStyle="1" w:styleId="ListTable7Colorful-Accent1">
    <w:name w:val="List Table 7 Colorful - Accent 1"/>
    <w:basedOn w:val="af6"/>
    <w:tblPr>
      <w:tblBorders>
        <w:top w:val="none" w:sz="4" w:space="0" w:color="000000"/>
        <w:left w:val="none" w:sz="4" w:space="0" w:color="000000"/>
        <w:bottom w:val="none" w:sz="4" w:space="0" w:color="000000"/>
        <w:right w:val="single" w:sz="4" w:space="0" w:color="5B9BD5"/>
        <w:insideH w:val="none" w:sz="4" w:space="0" w:color="000000"/>
        <w:insideV w:val="none" w:sz="4" w:space="0" w:color="000000"/>
      </w:tblBorders>
    </w:tblPr>
  </w:style>
  <w:style w:type="table" w:customStyle="1" w:styleId="193">
    <w:name w:val="Сетка таблицы19"/>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Сетка таблицы17"/>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Accent4">
    <w:name w:val="Grid Table 6 Colorful - Accent 4"/>
    <w:basedOn w:val="af6"/>
    <w:tblPr>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style>
  <w:style w:type="table" w:customStyle="1" w:styleId="ListTable6Colorful-Accent5">
    <w:name w:val="List Table 6 Colorful - Accent 5"/>
    <w:basedOn w:val="af6"/>
    <w:tblPr>
      <w:tblBorders>
        <w:top w:val="single" w:sz="4" w:space="0" w:color="8DA9DB"/>
        <w:left w:val="none" w:sz="4" w:space="0" w:color="000000"/>
        <w:bottom w:val="single" w:sz="4" w:space="0" w:color="8DA9DB"/>
        <w:right w:val="none" w:sz="4" w:space="0" w:color="000000"/>
        <w:insideH w:val="none" w:sz="4" w:space="0" w:color="000000"/>
        <w:insideV w:val="none" w:sz="4" w:space="0" w:color="000000"/>
      </w:tblBorders>
    </w:tblPr>
  </w:style>
  <w:style w:type="table" w:styleId="affffffffffff5">
    <w:name w:val="Table Grid"/>
    <w:basedOn w:val="af6"/>
    <w:pPr>
      <w:spacing w:before="60"/>
      <w:ind w:left="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jc w:val="both"/>
    </w:pPr>
    <w:rPr>
      <w:sz w:val="24"/>
    </w:rPr>
    <w:tblPr>
      <w:tblCellMar>
        <w:top w:w="0" w:type="dxa"/>
        <w:left w:w="0" w:type="dxa"/>
        <w:bottom w:w="0" w:type="dxa"/>
        <w:right w:w="0" w:type="dxa"/>
      </w:tblCellMar>
    </w:tblPr>
  </w:style>
  <w:style w:type="table" w:customStyle="1" w:styleId="ListTable5Dark-Accent2">
    <w:name w:val="List Table 5 Dark - Accent 2"/>
    <w:basedOn w:val="af6"/>
    <w:tblPr>
      <w:tblBorders>
        <w:top w:val="single" w:sz="32" w:space="0" w:color="F4B184"/>
        <w:left w:val="single" w:sz="32" w:space="0" w:color="F4B184"/>
        <w:bottom w:val="single" w:sz="32" w:space="0" w:color="F4B184"/>
        <w:right w:val="single" w:sz="32" w:space="0" w:color="F4B184"/>
        <w:insideH w:val="none" w:sz="4" w:space="0" w:color="000000"/>
        <w:insideV w:val="none" w:sz="4" w:space="0" w:color="000000"/>
      </w:tblBorders>
    </w:tblPr>
  </w:style>
  <w:style w:type="table" w:customStyle="1" w:styleId="TableNormal2">
    <w:name w:val="Table Normal2"/>
    <w:rPr>
      <w:sz w:val="24"/>
    </w:rPr>
    <w:tblPr>
      <w:tblCellMar>
        <w:top w:w="0" w:type="dxa"/>
        <w:left w:w="0" w:type="dxa"/>
        <w:bottom w:w="0" w:type="dxa"/>
        <w:right w:w="0" w:type="dxa"/>
      </w:tblCellMar>
    </w:tblPr>
  </w:style>
  <w:style w:type="table" w:customStyle="1" w:styleId="68">
    <w:name w:val="Сетка таблицы6"/>
    <w:basedOn w:val="af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6Colorful-Accent6">
    <w:name w:val="List Table 6 Colorful - Accent 6"/>
    <w:basedOn w:val="af6"/>
    <w:tblPr>
      <w:tblBorders>
        <w:top w:val="single" w:sz="4" w:space="0" w:color="A9D08E"/>
        <w:left w:val="none" w:sz="4" w:space="0" w:color="000000"/>
        <w:bottom w:val="single" w:sz="4" w:space="0" w:color="A9D08E"/>
        <w:right w:val="none" w:sz="4" w:space="0" w:color="000000"/>
        <w:insideH w:val="none" w:sz="4" w:space="0" w:color="000000"/>
        <w:insideV w:val="none" w:sz="4" w:space="0" w:color="000000"/>
      </w:tblBorders>
    </w:tblPr>
  </w:style>
  <w:style w:type="table" w:customStyle="1" w:styleId="GridTable3-Accent1">
    <w:name w:val="Grid Table 3 - Accent 1"/>
    <w:basedOn w:val="af6"/>
    <w:tblPr>
      <w:tblBorders>
        <w:top w:val="none" w:sz="4" w:space="0" w:color="000000"/>
        <w:left w:val="none" w:sz="4" w:space="0" w:color="000000"/>
        <w:bottom w:val="single" w:sz="4" w:space="0" w:color="68A2D8"/>
        <w:right w:val="none" w:sz="4" w:space="0" w:color="000000"/>
        <w:insideH w:val="single" w:sz="4" w:space="0" w:color="68A2D8"/>
        <w:insideV w:val="single" w:sz="4" w:space="0" w:color="68A2D8"/>
      </w:tblBorders>
    </w:tblPr>
  </w:style>
  <w:style w:type="table" w:customStyle="1" w:styleId="ListTable4-Accent3">
    <w:name w:val="List Table 4 - Accent 3"/>
    <w:basedOn w:val="af6"/>
    <w:tblPr>
      <w:tblBorders>
        <w:top w:val="single" w:sz="4" w:space="0" w:color="CCCCCC"/>
        <w:left w:val="single" w:sz="4" w:space="0" w:color="CCCCCC"/>
        <w:bottom w:val="single" w:sz="4" w:space="0" w:color="CCCCCC"/>
        <w:right w:val="single" w:sz="4" w:space="0" w:color="CCCCCC"/>
        <w:insideH w:val="single" w:sz="4" w:space="0" w:color="CCCCCC"/>
        <w:insideV w:val="none" w:sz="4" w:space="0" w:color="000000"/>
      </w:tblBorders>
    </w:tblPr>
  </w:style>
  <w:style w:type="table" w:customStyle="1" w:styleId="283">
    <w:name w:val="Сетка таблицы28"/>
    <w:basedOn w:val="af6"/>
    <w:pPr>
      <w:spacing w:before="60"/>
      <w:ind w:left="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4-Accent6">
    <w:name w:val="List Table 4 - Accent 6"/>
    <w:basedOn w:val="af6"/>
    <w:tblPr>
      <w:tblBorders>
        <w:top w:val="single" w:sz="4" w:space="0" w:color="ADD394"/>
        <w:left w:val="single" w:sz="4" w:space="0" w:color="ADD394"/>
        <w:bottom w:val="single" w:sz="4" w:space="0" w:color="ADD394"/>
        <w:right w:val="single" w:sz="4" w:space="0" w:color="ADD394"/>
        <w:insideH w:val="single" w:sz="4" w:space="0" w:color="ADD394"/>
        <w:insideV w:val="none" w:sz="4" w:space="0" w:color="000000"/>
      </w:tblBorders>
    </w:tblPr>
  </w:style>
  <w:style w:type="table" w:styleId="1fffffffffffe">
    <w:name w:val="Table Grid 1"/>
    <w:basedOn w:val="a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GridTable1Light-Accent1">
    <w:name w:val="Grid Table 1 Light - Accent 1"/>
    <w:basedOn w:val="af6"/>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style>
  <w:style w:type="table" w:customStyle="1" w:styleId="ListTable1Light-Accent4">
    <w:name w:val="List Table 1 Light - Accent 4"/>
    <w:basedOn w:val="af6"/>
    <w:tblPr/>
  </w:style>
  <w:style w:type="table" w:customStyle="1" w:styleId="GridTable1Light-Accent6">
    <w:name w:val="Grid Table 1 Light - Accent 6"/>
    <w:basedOn w:val="af6"/>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style>
  <w:style w:type="paragraph" w:styleId="affffffffffff6">
    <w:name w:val="Revision"/>
    <w:hidden/>
    <w:uiPriority w:val="99"/>
    <w:semiHidden/>
    <w:rPr>
      <w:sz w:val="24"/>
    </w:rPr>
  </w:style>
  <w:style w:type="table" w:customStyle="1" w:styleId="TableNormal">
    <w:name w:val="Table Normal"/>
    <w:uiPriority w:val="2"/>
    <w:semiHidden/>
    <w:unhideWhenUsed/>
    <w:qFormat/>
    <w:pPr>
      <w:widowControl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30">
    <w:name w:val="Список_3"/>
    <w:basedOn w:val="af3"/>
    <w:next w:val="3f3"/>
    <w:link w:val="3fd"/>
    <w:qFormat/>
    <w:pPr>
      <w:numPr>
        <w:ilvl w:val="2"/>
        <w:numId w:val="9"/>
      </w:numPr>
      <w:ind w:left="2127"/>
    </w:pPr>
  </w:style>
  <w:style w:type="paragraph" w:styleId="4f3">
    <w:name w:val="List 4"/>
    <w:basedOn w:val="af3"/>
    <w:uiPriority w:val="99"/>
    <w:semiHidden/>
    <w:unhideWhenUsed/>
    <w:pPr>
      <w:ind w:left="1132" w:hanging="283"/>
      <w:contextualSpacing/>
    </w:pPr>
  </w:style>
  <w:style w:type="character" w:customStyle="1" w:styleId="3fd">
    <w:name w:val="Список_3 Знак"/>
    <w:basedOn w:val="af5"/>
    <w:link w:val="30"/>
    <w:rPr>
      <w:sz w:val="24"/>
    </w:rPr>
  </w:style>
  <w:style w:type="paragraph" w:customStyle="1" w:styleId="affffffffffff7">
    <w:name w:val="список_ТТ"/>
    <w:basedOn w:val="30"/>
    <w:qFormat/>
    <w:pPr>
      <w:ind w:left="2869"/>
    </w:pPr>
  </w:style>
  <w:style w:type="paragraph" w:customStyle="1" w:styleId="4">
    <w:name w:val="Список_4"/>
    <w:basedOn w:val="affffffffffff7"/>
    <w:next w:val="5e"/>
    <w:qFormat/>
    <w:pPr>
      <w:numPr>
        <w:ilvl w:val="3"/>
        <w:numId w:val="85"/>
      </w:numPr>
    </w:pPr>
  </w:style>
  <w:style w:type="paragraph" w:styleId="5e">
    <w:name w:val="List 5"/>
    <w:basedOn w:val="af3"/>
    <w:uiPriority w:val="99"/>
    <w:semiHidden/>
    <w:unhideWhenUsed/>
    <w:pPr>
      <w:ind w:left="1415"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10.png"/><Relationship Id="rId25" Type="http://schemas.openxmlformats.org/officeDocument/2006/relationships/image" Target="media/image40.png"/><Relationship Id="rId2" Type="http://schemas.openxmlformats.org/officeDocument/2006/relationships/numbering" Target="numbering.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webSettings" Target="webSettings.xm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22" Type="http://schemas.openxmlformats.org/officeDocument/2006/relationships/image" Target="media/image3.emf"/><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C3B7A-261F-427A-9492-9EA5226D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17724</Words>
  <Characters>101032</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Баев Кирилл Сергеевич</dc:creator>
  <cp:lastModifiedBy>Озеранский Сергей Викторович</cp:lastModifiedBy>
  <cp:revision>2</cp:revision>
  <dcterms:created xsi:type="dcterms:W3CDTF">2026-09-14T10:48:00Z</dcterms:created>
  <dcterms:modified xsi:type="dcterms:W3CDTF">2026-09-14T10:48:00Z</dcterms:modified>
</cp:coreProperties>
</file>