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E4CA02" w14:textId="072C660E" w:rsidR="00BB00A4" w:rsidRPr="00410ABE" w:rsidRDefault="00BB00A4" w:rsidP="00AE6391">
      <w:pPr>
        <w:keepNext/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410ABE">
        <w:rPr>
          <w:rFonts w:ascii="Times New Roman" w:hAnsi="Times New Roman"/>
          <w:sz w:val="28"/>
          <w:szCs w:val="28"/>
        </w:rPr>
        <w:t>Приложение № 2 к Извещению</w:t>
      </w:r>
    </w:p>
    <w:p w14:paraId="1426A98A" w14:textId="6D284DFB" w:rsidR="00BB00A4" w:rsidRPr="00410ABE" w:rsidRDefault="00BB00A4" w:rsidP="00AE6391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 w:rsidRPr="00410ABE">
        <w:rPr>
          <w:rFonts w:ascii="Times New Roman" w:hAnsi="Times New Roman"/>
          <w:sz w:val="28"/>
          <w:szCs w:val="28"/>
        </w:rPr>
        <w:t>о проведени</w:t>
      </w:r>
      <w:r w:rsidR="0016653D">
        <w:rPr>
          <w:rFonts w:ascii="Times New Roman" w:hAnsi="Times New Roman"/>
          <w:sz w:val="28"/>
          <w:szCs w:val="28"/>
        </w:rPr>
        <w:t>и</w:t>
      </w:r>
      <w:r w:rsidRPr="00410ABE">
        <w:rPr>
          <w:rFonts w:ascii="Times New Roman" w:hAnsi="Times New Roman"/>
          <w:sz w:val="28"/>
          <w:szCs w:val="28"/>
        </w:rPr>
        <w:t xml:space="preserve"> </w:t>
      </w:r>
      <w:r w:rsidR="0016653D" w:rsidRPr="0016653D">
        <w:rPr>
          <w:rFonts w:ascii="Times New Roman" w:hAnsi="Times New Roman"/>
          <w:sz w:val="28"/>
          <w:szCs w:val="28"/>
        </w:rPr>
        <w:t>электронного конкурса</w:t>
      </w:r>
    </w:p>
    <w:p w14:paraId="2A42D273" w14:textId="77777777" w:rsidR="00BB00A4" w:rsidRPr="00410ABE" w:rsidRDefault="00BB00A4" w:rsidP="00AE6391">
      <w:pPr>
        <w:pStyle w:val="10"/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F85E682" w14:textId="77777777" w:rsidR="00E443A8" w:rsidRPr="00B071F1" w:rsidRDefault="00E443A8" w:rsidP="00AE6391">
      <w:pPr>
        <w:autoSpaceDN w:val="0"/>
        <w:snapToGrid w:val="0"/>
        <w:spacing w:after="0" w:line="240" w:lineRule="auto"/>
        <w:ind w:left="1560" w:hanging="622"/>
        <w:jc w:val="both"/>
        <w:textAlignment w:val="baseline"/>
        <w:rPr>
          <w:rFonts w:ascii="Times New Roman" w:eastAsia="Times New Roman" w:hAnsi="Times New Roman"/>
          <w:b/>
          <w:bCs/>
          <w:kern w:val="3"/>
          <w:sz w:val="28"/>
          <w:szCs w:val="28"/>
        </w:rPr>
      </w:pPr>
    </w:p>
    <w:p w14:paraId="2313C60E" w14:textId="77777777" w:rsidR="00853591" w:rsidRDefault="00853591" w:rsidP="00AE6391">
      <w:pPr>
        <w:autoSpaceDN w:val="0"/>
        <w:spacing w:after="0" w:line="240" w:lineRule="auto"/>
        <w:ind w:left="10080" w:hanging="866"/>
        <w:jc w:val="center"/>
        <w:textAlignment w:val="baseline"/>
        <w:rPr>
          <w:rFonts w:ascii="Times New Roman" w:eastAsia="Times New Roman" w:hAnsi="Times New Roman"/>
          <w:kern w:val="3"/>
          <w:sz w:val="28"/>
          <w:szCs w:val="28"/>
        </w:rPr>
      </w:pPr>
    </w:p>
    <w:p w14:paraId="3EBFF669" w14:textId="77777777" w:rsidR="00E443A8" w:rsidRPr="00B071F1" w:rsidRDefault="00E443A8" w:rsidP="00AE6391">
      <w:pPr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kern w:val="3"/>
          <w:sz w:val="28"/>
          <w:szCs w:val="28"/>
        </w:rPr>
      </w:pPr>
    </w:p>
    <w:p w14:paraId="2A5B3C5C" w14:textId="6F160ECB" w:rsidR="00E443A8" w:rsidRDefault="00E443A8" w:rsidP="00AE6391">
      <w:pPr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kern w:val="3"/>
          <w:sz w:val="28"/>
          <w:szCs w:val="28"/>
        </w:rPr>
      </w:pPr>
    </w:p>
    <w:p w14:paraId="3C4281E0" w14:textId="77777777" w:rsidR="00853591" w:rsidRPr="00B071F1" w:rsidRDefault="00853591" w:rsidP="00AE6391">
      <w:pPr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kern w:val="3"/>
          <w:sz w:val="28"/>
          <w:szCs w:val="28"/>
        </w:rPr>
      </w:pPr>
    </w:p>
    <w:p w14:paraId="09275AA9" w14:textId="77777777" w:rsidR="00E443A8" w:rsidRPr="00B071F1" w:rsidRDefault="00E443A8" w:rsidP="00AE6391">
      <w:pPr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/>
          <w:kern w:val="3"/>
          <w:sz w:val="28"/>
          <w:szCs w:val="28"/>
          <w:lang w:eastAsia="en-US"/>
        </w:rPr>
      </w:pPr>
      <w:r w:rsidRPr="00B071F1">
        <w:rPr>
          <w:rFonts w:ascii="Times New Roman" w:hAnsi="Times New Roman"/>
          <w:b/>
          <w:kern w:val="3"/>
          <w:sz w:val="28"/>
          <w:szCs w:val="28"/>
          <w:lang w:eastAsia="en-US"/>
        </w:rPr>
        <w:t>ОПРЕДЕЛЕНИЕ И ОБОСНОВАНИЕ</w:t>
      </w:r>
    </w:p>
    <w:p w14:paraId="45CDB294" w14:textId="679FC3D5" w:rsidR="00E443A8" w:rsidRPr="00B071F1" w:rsidRDefault="00E443A8" w:rsidP="00AE6391">
      <w:pPr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/>
          <w:kern w:val="3"/>
          <w:sz w:val="28"/>
          <w:szCs w:val="28"/>
          <w:lang w:eastAsia="en-US"/>
        </w:rPr>
      </w:pPr>
      <w:r w:rsidRPr="00B071F1">
        <w:rPr>
          <w:rFonts w:ascii="Times New Roman" w:hAnsi="Times New Roman"/>
          <w:b/>
          <w:kern w:val="3"/>
          <w:sz w:val="28"/>
          <w:szCs w:val="28"/>
          <w:lang w:eastAsia="en-US"/>
        </w:rPr>
        <w:t>НАЧАЛЬНОЙ (МАКСИМАЛЬНОЙ) ЦЕНЫ КОНТРАКТА</w:t>
      </w:r>
    </w:p>
    <w:p w14:paraId="7F489F8B" w14:textId="0D068A55" w:rsidR="00E443A8" w:rsidRPr="00B63ABF" w:rsidRDefault="00E443A8" w:rsidP="00973FC2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kern w:val="3"/>
          <w:sz w:val="28"/>
          <w:szCs w:val="28"/>
          <w:lang w:eastAsia="en-US"/>
        </w:rPr>
      </w:pPr>
      <w:r w:rsidRPr="00B63ABF">
        <w:rPr>
          <w:rFonts w:ascii="Times New Roman" w:hAnsi="Times New Roman"/>
          <w:b/>
          <w:kern w:val="3"/>
          <w:sz w:val="28"/>
          <w:szCs w:val="28"/>
          <w:lang w:eastAsia="en-US"/>
        </w:rPr>
        <w:t xml:space="preserve">на </w:t>
      </w:r>
      <w:r w:rsidR="00971962" w:rsidRPr="00971962">
        <w:rPr>
          <w:rFonts w:ascii="Times New Roman" w:hAnsi="Times New Roman"/>
          <w:b/>
          <w:kern w:val="3"/>
          <w:sz w:val="28"/>
          <w:szCs w:val="28"/>
          <w:lang w:eastAsia="en-US"/>
        </w:rPr>
        <w:t>оказание услуг по технической поддержке и сопровождению Федеральной государственной информационной системы прослеживаемости зерна и продуктов переработки зерна</w:t>
      </w:r>
    </w:p>
    <w:p w14:paraId="2A62BF00" w14:textId="77777777" w:rsidR="00E443A8" w:rsidRPr="00626C17" w:rsidRDefault="00E443A8" w:rsidP="00AE6391">
      <w:pPr>
        <w:suppressAutoHyphens w:val="0"/>
        <w:spacing w:after="0" w:line="240" w:lineRule="auto"/>
        <w:jc w:val="center"/>
        <w:rPr>
          <w:rFonts w:ascii="Times New Roman" w:hAnsi="Times New Roman"/>
          <w:b/>
          <w:kern w:val="3"/>
          <w:sz w:val="28"/>
          <w:szCs w:val="28"/>
          <w:lang w:eastAsia="en-US"/>
        </w:rPr>
      </w:pPr>
    </w:p>
    <w:p w14:paraId="29462AA2" w14:textId="77777777" w:rsidR="00E443A8" w:rsidRPr="00B071F1" w:rsidRDefault="00E443A8" w:rsidP="00AE6391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14:paraId="1BD94288" w14:textId="77777777" w:rsidR="00E443A8" w:rsidRPr="00B071F1" w:rsidRDefault="00E443A8" w:rsidP="00AE6391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14:paraId="78DA0C8E" w14:textId="50F90E86" w:rsidR="008B1D65" w:rsidRPr="00971962" w:rsidRDefault="008B1D65" w:rsidP="00AE6391">
      <w:pPr>
        <w:suppressAutoHyphens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br w:type="page"/>
      </w:r>
    </w:p>
    <w:p w14:paraId="5D9EFCE1" w14:textId="47B6EA21" w:rsidR="00E4575E" w:rsidRPr="00B071F1" w:rsidRDefault="00E4575E" w:rsidP="00E4575E">
      <w:pPr>
        <w:widowControl w:val="0"/>
        <w:suppressAutoHyphens w:val="0"/>
        <w:autoSpaceDE w:val="0"/>
        <w:autoSpaceDN w:val="0"/>
        <w:spacing w:after="0" w:line="240" w:lineRule="auto"/>
        <w:ind w:firstLine="539"/>
        <w:jc w:val="both"/>
        <w:textAlignment w:val="baseline"/>
        <w:rPr>
          <w:rFonts w:ascii="Times New Roman" w:hAnsi="Times New Roman"/>
          <w:kern w:val="3"/>
          <w:sz w:val="28"/>
          <w:szCs w:val="28"/>
          <w:lang w:eastAsia="en-US"/>
        </w:rPr>
      </w:pPr>
      <w:r w:rsidRPr="00B071F1">
        <w:rPr>
          <w:rFonts w:ascii="Times New Roman" w:hAnsi="Times New Roman"/>
          <w:kern w:val="3"/>
          <w:sz w:val="28"/>
          <w:szCs w:val="28"/>
          <w:lang w:eastAsia="en-US"/>
        </w:rPr>
        <w:lastRenderedPageBreak/>
        <w:t xml:space="preserve">Начальная (максимальная) цена </w:t>
      </w:r>
      <w:r w:rsidR="008C6EBC">
        <w:rPr>
          <w:rFonts w:ascii="Times New Roman" w:hAnsi="Times New Roman"/>
          <w:kern w:val="3"/>
          <w:sz w:val="28"/>
          <w:szCs w:val="28"/>
          <w:lang w:eastAsia="en-US"/>
        </w:rPr>
        <w:t>К</w:t>
      </w:r>
      <w:r w:rsidRPr="00B071F1">
        <w:rPr>
          <w:rFonts w:ascii="Times New Roman" w:hAnsi="Times New Roman"/>
          <w:kern w:val="3"/>
          <w:sz w:val="28"/>
          <w:szCs w:val="28"/>
          <w:lang w:eastAsia="en-US"/>
        </w:rPr>
        <w:t>онтракта определена и обоснована посредством применения метода сопоставимых рыночных цен (анализа рынка).</w:t>
      </w:r>
    </w:p>
    <w:p w14:paraId="3758248C" w14:textId="46D64681" w:rsidR="00E4575E" w:rsidRPr="00B071F1" w:rsidRDefault="00E4575E" w:rsidP="00E4575E">
      <w:pPr>
        <w:widowControl w:val="0"/>
        <w:suppressAutoHyphens w:val="0"/>
        <w:autoSpaceDE w:val="0"/>
        <w:autoSpaceDN w:val="0"/>
        <w:spacing w:after="0" w:line="240" w:lineRule="auto"/>
        <w:ind w:firstLine="539"/>
        <w:jc w:val="both"/>
        <w:textAlignment w:val="baseline"/>
        <w:rPr>
          <w:rFonts w:ascii="Times New Roman" w:hAnsi="Times New Roman"/>
          <w:kern w:val="3"/>
          <w:sz w:val="28"/>
          <w:szCs w:val="28"/>
          <w:lang w:eastAsia="en-US"/>
        </w:rPr>
      </w:pPr>
      <w:r w:rsidRPr="00B071F1">
        <w:rPr>
          <w:rFonts w:ascii="Times New Roman" w:hAnsi="Times New Roman"/>
          <w:kern w:val="3"/>
          <w:sz w:val="28"/>
          <w:szCs w:val="28"/>
          <w:lang w:eastAsia="en-US"/>
        </w:rPr>
        <w:t>Применение указанного метода обосновано тем, что он является приоритетным для определения и обоснования цены контракта.</w:t>
      </w:r>
    </w:p>
    <w:p w14:paraId="4B7EDC69" w14:textId="2C6CB158" w:rsidR="00E4575E" w:rsidRPr="00B071F1" w:rsidRDefault="00E4575E" w:rsidP="00E4575E">
      <w:pPr>
        <w:autoSpaceDE w:val="0"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</w:rPr>
      </w:pPr>
      <w:r w:rsidRPr="00B071F1">
        <w:rPr>
          <w:rFonts w:ascii="Times New Roman" w:hAnsi="Times New Roman"/>
          <w:kern w:val="3"/>
          <w:sz w:val="28"/>
          <w:szCs w:val="28"/>
          <w:lang w:eastAsia="en-US"/>
        </w:rPr>
        <w:t xml:space="preserve">В целях получения ценовой информации использована </w:t>
      </w:r>
      <w:r w:rsidRPr="00B071F1">
        <w:rPr>
          <w:rFonts w:ascii="Times New Roman" w:eastAsia="Times New Roman" w:hAnsi="Times New Roman"/>
          <w:kern w:val="3"/>
          <w:sz w:val="28"/>
          <w:szCs w:val="28"/>
        </w:rPr>
        <w:t xml:space="preserve">информация о ценах на </w:t>
      </w:r>
      <w:r w:rsidRPr="00B071F1">
        <w:rPr>
          <w:rFonts w:ascii="Times New Roman" w:eastAsia="Times New Roman" w:hAnsi="Times New Roman"/>
          <w:bCs/>
          <w:kern w:val="3"/>
          <w:sz w:val="28"/>
          <w:szCs w:val="28"/>
        </w:rPr>
        <w:t>услуги</w:t>
      </w:r>
      <w:r w:rsidRPr="00B071F1">
        <w:rPr>
          <w:rFonts w:ascii="Times New Roman" w:eastAsia="Times New Roman" w:hAnsi="Times New Roman"/>
          <w:kern w:val="3"/>
          <w:sz w:val="28"/>
          <w:szCs w:val="28"/>
        </w:rPr>
        <w:t xml:space="preserve">, полученная по запросу заказчика </w:t>
      </w:r>
      <w:r>
        <w:rPr>
          <w:rFonts w:ascii="Times New Roman" w:eastAsia="Times New Roman" w:hAnsi="Times New Roman"/>
          <w:kern w:val="3"/>
          <w:sz w:val="28"/>
          <w:szCs w:val="28"/>
        </w:rPr>
        <w:br/>
      </w:r>
      <w:r w:rsidRPr="00B071F1">
        <w:rPr>
          <w:rFonts w:ascii="Times New Roman" w:eastAsia="Times New Roman" w:hAnsi="Times New Roman"/>
          <w:kern w:val="3"/>
          <w:sz w:val="28"/>
          <w:szCs w:val="28"/>
        </w:rPr>
        <w:t xml:space="preserve">у </w:t>
      </w:r>
      <w:r w:rsidR="0016653D">
        <w:rPr>
          <w:rFonts w:ascii="Times New Roman" w:eastAsia="Times New Roman" w:hAnsi="Times New Roman"/>
          <w:kern w:val="3"/>
          <w:sz w:val="28"/>
          <w:szCs w:val="28"/>
        </w:rPr>
        <w:t>исполнителей</w:t>
      </w:r>
      <w:r w:rsidRPr="00B071F1">
        <w:rPr>
          <w:rFonts w:ascii="Times New Roman" w:eastAsia="Times New Roman" w:hAnsi="Times New Roman"/>
          <w:kern w:val="3"/>
          <w:sz w:val="28"/>
          <w:szCs w:val="28"/>
        </w:rPr>
        <w:t>, осуществляющих идентичные услуги.</w:t>
      </w:r>
    </w:p>
    <w:p w14:paraId="2463B8A9" w14:textId="378B2882" w:rsidR="00E443A8" w:rsidRPr="00B071F1" w:rsidRDefault="00E4575E" w:rsidP="000045DE">
      <w:pPr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kern w:val="3"/>
          <w:sz w:val="28"/>
          <w:szCs w:val="28"/>
          <w:lang w:eastAsia="en-US"/>
        </w:rPr>
      </w:pPr>
      <w:r w:rsidRPr="00B071F1">
        <w:rPr>
          <w:rFonts w:ascii="Times New Roman" w:hAnsi="Times New Roman"/>
          <w:kern w:val="3"/>
          <w:sz w:val="28"/>
          <w:szCs w:val="28"/>
          <w:lang w:eastAsia="en-US"/>
        </w:rPr>
        <w:t xml:space="preserve">Использованная для расчета начальной (максимальной) цены </w:t>
      </w:r>
      <w:r w:rsidR="0016653D">
        <w:rPr>
          <w:rFonts w:ascii="Times New Roman" w:hAnsi="Times New Roman"/>
          <w:kern w:val="3"/>
          <w:sz w:val="28"/>
          <w:szCs w:val="28"/>
          <w:lang w:eastAsia="en-US"/>
        </w:rPr>
        <w:t>К</w:t>
      </w:r>
      <w:r w:rsidRPr="00B071F1">
        <w:rPr>
          <w:rFonts w:ascii="Times New Roman" w:hAnsi="Times New Roman"/>
          <w:kern w:val="3"/>
          <w:sz w:val="28"/>
          <w:szCs w:val="28"/>
          <w:lang w:eastAsia="en-US"/>
        </w:rPr>
        <w:t>онтракта ценовая информация</w:t>
      </w:r>
      <w:r>
        <w:rPr>
          <w:rFonts w:ascii="Times New Roman" w:hAnsi="Times New Roman"/>
          <w:kern w:val="3"/>
          <w:sz w:val="28"/>
          <w:szCs w:val="28"/>
          <w:lang w:eastAsia="en-US"/>
        </w:rPr>
        <w:t xml:space="preserve"> </w:t>
      </w:r>
      <w:r w:rsidRPr="00B071F1">
        <w:rPr>
          <w:rFonts w:ascii="Times New Roman" w:hAnsi="Times New Roman"/>
          <w:kern w:val="3"/>
          <w:sz w:val="28"/>
          <w:szCs w:val="28"/>
          <w:lang w:eastAsia="en-US"/>
        </w:rPr>
        <w:t xml:space="preserve">и расчет цены </w:t>
      </w:r>
      <w:r w:rsidR="0016653D">
        <w:rPr>
          <w:rFonts w:ascii="Times New Roman" w:hAnsi="Times New Roman"/>
          <w:kern w:val="3"/>
          <w:sz w:val="28"/>
          <w:szCs w:val="28"/>
          <w:lang w:eastAsia="en-US"/>
        </w:rPr>
        <w:t>К</w:t>
      </w:r>
      <w:r w:rsidRPr="00B071F1">
        <w:rPr>
          <w:rFonts w:ascii="Times New Roman" w:hAnsi="Times New Roman"/>
          <w:kern w:val="3"/>
          <w:sz w:val="28"/>
          <w:szCs w:val="28"/>
          <w:lang w:eastAsia="en-US"/>
        </w:rPr>
        <w:t>онтракта указаны в приведенной ниже таблице.</w:t>
      </w:r>
    </w:p>
    <w:p w14:paraId="20AFEA56" w14:textId="77777777" w:rsidR="00E443A8" w:rsidRPr="00B071F1" w:rsidRDefault="00E443A8" w:rsidP="00AE6391">
      <w:pPr>
        <w:autoSpaceDE w:val="0"/>
        <w:autoSpaceDN w:val="0"/>
        <w:spacing w:after="0" w:line="240" w:lineRule="auto"/>
        <w:ind w:firstLine="540"/>
        <w:jc w:val="both"/>
        <w:textAlignment w:val="baseline"/>
        <w:rPr>
          <w:rFonts w:ascii="Times New Roman" w:hAnsi="Times New Roman"/>
          <w:kern w:val="3"/>
          <w:sz w:val="28"/>
          <w:szCs w:val="28"/>
          <w:lang w:eastAsia="en-US"/>
        </w:rPr>
      </w:pPr>
    </w:p>
    <w:tbl>
      <w:tblPr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4815"/>
        <w:gridCol w:w="1984"/>
        <w:gridCol w:w="1985"/>
        <w:gridCol w:w="67"/>
        <w:gridCol w:w="1752"/>
        <w:gridCol w:w="1516"/>
        <w:gridCol w:w="729"/>
        <w:gridCol w:w="1712"/>
      </w:tblGrid>
      <w:tr w:rsidR="002B1796" w:rsidRPr="000A4B30" w14:paraId="6084C44C" w14:textId="77777777" w:rsidTr="00987D0E">
        <w:trPr>
          <w:trHeight w:val="383"/>
          <w:jc w:val="center"/>
        </w:trPr>
        <w:tc>
          <w:tcPr>
            <w:tcW w:w="1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DAEE6" w14:textId="77777777" w:rsidR="002B1796" w:rsidRPr="000A4B30" w:rsidRDefault="002B1796" w:rsidP="008334DD">
            <w:pPr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6"/>
                <w:szCs w:val="26"/>
              </w:rPr>
            </w:pPr>
            <w:r w:rsidRPr="000A4B30">
              <w:rPr>
                <w:rFonts w:ascii="Times New Roman" w:eastAsia="Times New Roman" w:hAnsi="Times New Roman"/>
                <w:kern w:val="3"/>
                <w:sz w:val="26"/>
                <w:szCs w:val="26"/>
              </w:rPr>
              <w:t xml:space="preserve">№ </w:t>
            </w:r>
            <w:r w:rsidRPr="000A4B30">
              <w:rPr>
                <w:rFonts w:ascii="Times New Roman" w:eastAsia="Times New Roman" w:hAnsi="Times New Roman"/>
                <w:kern w:val="3"/>
                <w:sz w:val="26"/>
                <w:szCs w:val="26"/>
              </w:rPr>
              <w:br/>
              <w:t>п/п</w:t>
            </w:r>
          </w:p>
        </w:tc>
        <w:tc>
          <w:tcPr>
            <w:tcW w:w="1592" w:type="pct"/>
            <w:vMerge w:val="restart"/>
            <w:tcBorders>
              <w:top w:val="single" w:sz="4" w:space="0" w:color="000000"/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3BCFA" w14:textId="437CD33D" w:rsidR="002B1796" w:rsidRPr="000A4B30" w:rsidRDefault="002B1796" w:rsidP="008334DD">
            <w:pPr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6"/>
                <w:szCs w:val="26"/>
              </w:rPr>
            </w:pPr>
            <w:r w:rsidRPr="000A4B30">
              <w:rPr>
                <w:rFonts w:ascii="Times New Roman" w:eastAsia="Times New Roman" w:hAnsi="Times New Roman"/>
                <w:kern w:val="3"/>
                <w:sz w:val="26"/>
                <w:szCs w:val="26"/>
              </w:rPr>
              <w:t>Наименование закупаемой услуги</w:t>
            </w:r>
          </w:p>
        </w:tc>
        <w:tc>
          <w:tcPr>
            <w:tcW w:w="1913" w:type="pct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70902" w14:textId="1949ABDA" w:rsidR="002B1796" w:rsidRPr="000A4B30" w:rsidRDefault="002B1796" w:rsidP="008334DD">
            <w:pPr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6"/>
                <w:szCs w:val="26"/>
              </w:rPr>
            </w:pPr>
            <w:r w:rsidRPr="000A4B30">
              <w:rPr>
                <w:rFonts w:ascii="Times New Roman" w:eastAsia="Times New Roman" w:hAnsi="Times New Roman"/>
                <w:kern w:val="3"/>
                <w:sz w:val="26"/>
                <w:szCs w:val="26"/>
              </w:rPr>
              <w:t>Реквизиты источников получения ценовой информации</w:t>
            </w:r>
          </w:p>
        </w:tc>
        <w:tc>
          <w:tcPr>
            <w:tcW w:w="501" w:type="pct"/>
            <w:vMerge w:val="restart"/>
            <w:tcBorders>
              <w:top w:val="single" w:sz="4" w:space="0" w:color="000000"/>
              <w:left w:val="single" w:sz="6" w:space="0" w:color="000000"/>
            </w:tcBorders>
            <w:vAlign w:val="center"/>
          </w:tcPr>
          <w:p w14:paraId="545395EA" w14:textId="6BE0DF49" w:rsidR="002B1796" w:rsidRPr="000A4B30" w:rsidRDefault="002B1796" w:rsidP="008334DD">
            <w:pPr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6"/>
                <w:szCs w:val="26"/>
              </w:rPr>
            </w:pPr>
            <w:r w:rsidRPr="000A4B30">
              <w:rPr>
                <w:rFonts w:ascii="Times New Roman" w:eastAsia="Times New Roman" w:hAnsi="Times New Roman"/>
                <w:kern w:val="3"/>
                <w:sz w:val="26"/>
                <w:szCs w:val="26"/>
              </w:rPr>
              <w:t>Среднее значение единицы услуги</w:t>
            </w:r>
          </w:p>
        </w:tc>
        <w:tc>
          <w:tcPr>
            <w:tcW w:w="241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CDF62D9" w14:textId="77777777" w:rsidR="002B1796" w:rsidRPr="000A4B30" w:rsidRDefault="002B1796" w:rsidP="008334DD">
            <w:pPr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6"/>
                <w:szCs w:val="26"/>
              </w:rPr>
            </w:pPr>
            <w:r w:rsidRPr="000A4B30">
              <w:rPr>
                <w:rFonts w:ascii="Times New Roman" w:eastAsia="Times New Roman" w:hAnsi="Times New Roman"/>
                <w:kern w:val="3"/>
                <w:sz w:val="26"/>
                <w:szCs w:val="26"/>
              </w:rPr>
              <w:t>Кол-во</w:t>
            </w:r>
          </w:p>
          <w:p w14:paraId="3F99EBBB" w14:textId="6F9B8CE8" w:rsidR="002B1796" w:rsidRPr="000A4B30" w:rsidRDefault="002B1796" w:rsidP="008334DD">
            <w:pPr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6"/>
                <w:szCs w:val="26"/>
              </w:rPr>
            </w:pPr>
            <w:r w:rsidRPr="000A4B30">
              <w:rPr>
                <w:rFonts w:ascii="Times New Roman" w:eastAsia="Times New Roman" w:hAnsi="Times New Roman"/>
                <w:kern w:val="3"/>
                <w:sz w:val="26"/>
                <w:szCs w:val="26"/>
              </w:rPr>
              <w:t>услуг</w:t>
            </w:r>
          </w:p>
        </w:tc>
        <w:tc>
          <w:tcPr>
            <w:tcW w:w="566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29FEF" w14:textId="30F2BB56" w:rsidR="002B1796" w:rsidRPr="000A4B30" w:rsidRDefault="002B1796" w:rsidP="008334DD">
            <w:pPr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6"/>
                <w:szCs w:val="26"/>
              </w:rPr>
            </w:pPr>
            <w:r w:rsidRPr="000A4B30">
              <w:rPr>
                <w:rFonts w:ascii="Times New Roman" w:eastAsia="Times New Roman" w:hAnsi="Times New Roman"/>
                <w:kern w:val="3"/>
                <w:sz w:val="26"/>
                <w:szCs w:val="26"/>
              </w:rPr>
              <w:t xml:space="preserve">Стоимость услуги, рублей, </w:t>
            </w:r>
            <w:r w:rsidRPr="000A4B30">
              <w:rPr>
                <w:rFonts w:ascii="Times New Roman" w:eastAsia="Times New Roman" w:hAnsi="Times New Roman"/>
                <w:kern w:val="3"/>
                <w:sz w:val="26"/>
                <w:szCs w:val="26"/>
              </w:rPr>
              <w:br/>
              <w:t>в т.ч. НДС 2</w:t>
            </w:r>
            <w:r w:rsidR="00987D0E">
              <w:rPr>
                <w:rFonts w:ascii="Times New Roman" w:eastAsia="Times New Roman" w:hAnsi="Times New Roman"/>
                <w:kern w:val="3"/>
                <w:sz w:val="26"/>
                <w:szCs w:val="26"/>
              </w:rPr>
              <w:t xml:space="preserve">2 </w:t>
            </w:r>
            <w:r w:rsidRPr="000A4B30">
              <w:rPr>
                <w:rFonts w:ascii="Times New Roman" w:eastAsia="Times New Roman" w:hAnsi="Times New Roman"/>
                <w:kern w:val="3"/>
                <w:sz w:val="26"/>
                <w:szCs w:val="26"/>
              </w:rPr>
              <w:t>%</w:t>
            </w:r>
          </w:p>
        </w:tc>
      </w:tr>
      <w:tr w:rsidR="00AB13B2" w:rsidRPr="000A4B30" w14:paraId="001E2535" w14:textId="77777777" w:rsidTr="00987D0E">
        <w:trPr>
          <w:trHeight w:val="637"/>
          <w:jc w:val="center"/>
        </w:trPr>
        <w:tc>
          <w:tcPr>
            <w:tcW w:w="1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B9350" w14:textId="77777777" w:rsidR="00AB13B2" w:rsidRPr="000A4B30" w:rsidRDefault="00AB13B2" w:rsidP="008334DD">
            <w:pPr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6"/>
                <w:szCs w:val="26"/>
              </w:rPr>
            </w:pPr>
          </w:p>
        </w:tc>
        <w:tc>
          <w:tcPr>
            <w:tcW w:w="1592" w:type="pct"/>
            <w:vMerge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27DBE" w14:textId="77777777" w:rsidR="00AB13B2" w:rsidRPr="000A4B30" w:rsidRDefault="00AB13B2" w:rsidP="008334DD">
            <w:pPr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6"/>
                <w:szCs w:val="26"/>
              </w:rPr>
            </w:pPr>
          </w:p>
        </w:tc>
        <w:tc>
          <w:tcPr>
            <w:tcW w:w="656" w:type="pct"/>
            <w:tcBorders>
              <w:left w:val="single" w:sz="6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64D4E" w14:textId="77777777" w:rsidR="00987D0E" w:rsidRPr="00987D0E" w:rsidRDefault="00AB13B2" w:rsidP="00E4575E">
            <w:pPr>
              <w:pStyle w:val="Default"/>
              <w:jc w:val="center"/>
              <w:rPr>
                <w:rFonts w:eastAsia="Times New Roman"/>
                <w:kern w:val="3"/>
                <w:sz w:val="26"/>
                <w:szCs w:val="26"/>
              </w:rPr>
            </w:pPr>
            <w:r w:rsidRPr="00987D0E">
              <w:rPr>
                <w:rFonts w:eastAsia="Times New Roman"/>
                <w:kern w:val="3"/>
                <w:sz w:val="26"/>
                <w:szCs w:val="26"/>
              </w:rPr>
              <w:t>Ценовое предложение №</w:t>
            </w:r>
            <w:r w:rsidR="00430FBF" w:rsidRPr="00987D0E">
              <w:rPr>
                <w:rFonts w:eastAsia="Times New Roman"/>
                <w:kern w:val="3"/>
                <w:sz w:val="26"/>
                <w:szCs w:val="26"/>
              </w:rPr>
              <w:t> </w:t>
            </w:r>
            <w:r w:rsidRPr="00987D0E">
              <w:rPr>
                <w:rFonts w:eastAsia="Times New Roman"/>
                <w:kern w:val="3"/>
                <w:sz w:val="26"/>
                <w:szCs w:val="26"/>
              </w:rPr>
              <w:t xml:space="preserve">1 </w:t>
            </w:r>
          </w:p>
          <w:p w14:paraId="16F609D4" w14:textId="3BB7A9A8" w:rsidR="00AB13B2" w:rsidRPr="00987D0E" w:rsidRDefault="00987D0E" w:rsidP="00E4575E">
            <w:pPr>
              <w:pStyle w:val="Default"/>
              <w:jc w:val="center"/>
              <w:rPr>
                <w:rFonts w:eastAsia="Times New Roman"/>
                <w:kern w:val="3"/>
                <w:sz w:val="26"/>
                <w:szCs w:val="26"/>
              </w:rPr>
            </w:pPr>
            <w:proofErr w:type="spellStart"/>
            <w:r w:rsidRPr="00987D0E">
              <w:rPr>
                <w:rFonts w:eastAsia="Times New Roman"/>
                <w:kern w:val="3"/>
                <w:sz w:val="26"/>
                <w:szCs w:val="26"/>
              </w:rPr>
              <w:t>вх</w:t>
            </w:r>
            <w:proofErr w:type="spellEnd"/>
            <w:r w:rsidRPr="00987D0E">
              <w:rPr>
                <w:rFonts w:eastAsia="Times New Roman"/>
                <w:kern w:val="3"/>
                <w:sz w:val="26"/>
                <w:szCs w:val="26"/>
              </w:rPr>
              <w:t xml:space="preserve">. </w:t>
            </w:r>
            <w:r w:rsidR="00626C17" w:rsidRPr="00987D0E">
              <w:rPr>
                <w:rFonts w:eastAsia="Times New Roman"/>
                <w:kern w:val="3"/>
                <w:sz w:val="26"/>
                <w:szCs w:val="26"/>
              </w:rPr>
              <w:t>№ </w:t>
            </w:r>
            <w:r w:rsidRPr="00987D0E">
              <w:rPr>
                <w:rFonts w:eastAsia="Times New Roman"/>
                <w:kern w:val="3"/>
                <w:sz w:val="26"/>
                <w:szCs w:val="26"/>
              </w:rPr>
              <w:t>2233 от 29.07.</w:t>
            </w:r>
            <w:r w:rsidR="00B176D3">
              <w:rPr>
                <w:rFonts w:eastAsia="Times New Roman"/>
                <w:kern w:val="3"/>
                <w:sz w:val="26"/>
                <w:szCs w:val="26"/>
              </w:rPr>
              <w:t>202</w:t>
            </w:r>
            <w:r w:rsidR="000045DE">
              <w:rPr>
                <w:rFonts w:eastAsia="Times New Roman"/>
                <w:kern w:val="3"/>
                <w:sz w:val="26"/>
                <w:szCs w:val="26"/>
              </w:rPr>
              <w:t>6</w:t>
            </w:r>
            <w:r w:rsidRPr="00987D0E">
              <w:rPr>
                <w:rFonts w:eastAsia="Times New Roman"/>
                <w:kern w:val="3"/>
                <w:sz w:val="26"/>
                <w:szCs w:val="26"/>
              </w:rPr>
              <w:t xml:space="preserve"> г.</w:t>
            </w:r>
          </w:p>
        </w:tc>
        <w:tc>
          <w:tcPr>
            <w:tcW w:w="656" w:type="pct"/>
            <w:tcBorders>
              <w:left w:val="single" w:sz="6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F889F" w14:textId="507B46C9" w:rsidR="00987D0E" w:rsidRPr="00987D0E" w:rsidRDefault="00987D0E" w:rsidP="00987D0E">
            <w:pPr>
              <w:pStyle w:val="Default"/>
              <w:jc w:val="center"/>
              <w:rPr>
                <w:rFonts w:eastAsia="Times New Roman"/>
                <w:kern w:val="3"/>
                <w:sz w:val="26"/>
                <w:szCs w:val="26"/>
              </w:rPr>
            </w:pPr>
            <w:r w:rsidRPr="00987D0E">
              <w:rPr>
                <w:rFonts w:eastAsia="Times New Roman"/>
                <w:kern w:val="3"/>
                <w:sz w:val="26"/>
                <w:szCs w:val="26"/>
              </w:rPr>
              <w:t>Ценовое предложение № </w:t>
            </w:r>
            <w:r w:rsidR="00B55CD9">
              <w:rPr>
                <w:rFonts w:eastAsia="Times New Roman"/>
                <w:kern w:val="3"/>
                <w:sz w:val="26"/>
                <w:szCs w:val="26"/>
              </w:rPr>
              <w:t>2</w:t>
            </w:r>
            <w:r w:rsidRPr="00987D0E">
              <w:rPr>
                <w:rFonts w:eastAsia="Times New Roman"/>
                <w:kern w:val="3"/>
                <w:sz w:val="26"/>
                <w:szCs w:val="26"/>
              </w:rPr>
              <w:t xml:space="preserve"> </w:t>
            </w:r>
          </w:p>
          <w:p w14:paraId="0FF0D381" w14:textId="2D03B0E5" w:rsidR="00AB13B2" w:rsidRPr="00987D0E" w:rsidRDefault="00987D0E" w:rsidP="00987D0E">
            <w:pPr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kern w:val="3"/>
                <w:sz w:val="26"/>
                <w:szCs w:val="26"/>
                <w:lang w:eastAsia="en-US"/>
              </w:rPr>
            </w:pPr>
            <w:proofErr w:type="spellStart"/>
            <w:r w:rsidRPr="00987D0E">
              <w:rPr>
                <w:rFonts w:ascii="Times New Roman" w:eastAsia="Times New Roman" w:hAnsi="Times New Roman"/>
                <w:kern w:val="3"/>
                <w:sz w:val="26"/>
                <w:szCs w:val="26"/>
              </w:rPr>
              <w:t>вх</w:t>
            </w:r>
            <w:proofErr w:type="spellEnd"/>
            <w:r w:rsidRPr="00987D0E">
              <w:rPr>
                <w:rFonts w:ascii="Times New Roman" w:eastAsia="Times New Roman" w:hAnsi="Times New Roman"/>
                <w:kern w:val="3"/>
                <w:sz w:val="26"/>
                <w:szCs w:val="26"/>
              </w:rPr>
              <w:t>. № 223</w:t>
            </w:r>
            <w:r>
              <w:rPr>
                <w:rFonts w:ascii="Times New Roman" w:eastAsia="Times New Roman" w:hAnsi="Times New Roman"/>
                <w:kern w:val="3"/>
                <w:sz w:val="26"/>
                <w:szCs w:val="26"/>
              </w:rPr>
              <w:t>2</w:t>
            </w:r>
            <w:r w:rsidRPr="00987D0E">
              <w:rPr>
                <w:rFonts w:ascii="Times New Roman" w:eastAsia="Times New Roman" w:hAnsi="Times New Roman"/>
                <w:kern w:val="3"/>
                <w:sz w:val="26"/>
                <w:szCs w:val="26"/>
              </w:rPr>
              <w:t xml:space="preserve"> от 29.07.</w:t>
            </w:r>
            <w:r w:rsidR="00B176D3">
              <w:rPr>
                <w:rFonts w:ascii="Times New Roman" w:eastAsia="Times New Roman" w:hAnsi="Times New Roman"/>
                <w:kern w:val="3"/>
                <w:sz w:val="26"/>
                <w:szCs w:val="26"/>
              </w:rPr>
              <w:t>202</w:t>
            </w:r>
            <w:r w:rsidR="000045DE">
              <w:rPr>
                <w:rFonts w:ascii="Times New Roman" w:eastAsia="Times New Roman" w:hAnsi="Times New Roman"/>
                <w:kern w:val="3"/>
                <w:sz w:val="26"/>
                <w:szCs w:val="26"/>
              </w:rPr>
              <w:t>6</w:t>
            </w:r>
            <w:r w:rsidRPr="00987D0E">
              <w:rPr>
                <w:rFonts w:ascii="Times New Roman" w:eastAsia="Times New Roman" w:hAnsi="Times New Roman"/>
                <w:kern w:val="3"/>
                <w:sz w:val="26"/>
                <w:szCs w:val="26"/>
              </w:rPr>
              <w:t xml:space="preserve"> г.</w:t>
            </w:r>
          </w:p>
        </w:tc>
        <w:tc>
          <w:tcPr>
            <w:tcW w:w="601" w:type="pct"/>
            <w:gridSpan w:val="2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84D3146" w14:textId="49A1659E" w:rsidR="00987D0E" w:rsidRPr="00987D0E" w:rsidRDefault="00987D0E" w:rsidP="00987D0E">
            <w:pPr>
              <w:pStyle w:val="Default"/>
              <w:jc w:val="center"/>
              <w:rPr>
                <w:rFonts w:eastAsia="Times New Roman"/>
                <w:kern w:val="3"/>
                <w:sz w:val="26"/>
                <w:szCs w:val="26"/>
              </w:rPr>
            </w:pPr>
            <w:r w:rsidRPr="00987D0E">
              <w:rPr>
                <w:rFonts w:eastAsia="Times New Roman"/>
                <w:kern w:val="3"/>
                <w:sz w:val="26"/>
                <w:szCs w:val="26"/>
              </w:rPr>
              <w:t>Ценовое предложение № </w:t>
            </w:r>
            <w:r w:rsidR="00B55CD9">
              <w:rPr>
                <w:rFonts w:eastAsia="Times New Roman"/>
                <w:kern w:val="3"/>
                <w:sz w:val="26"/>
                <w:szCs w:val="26"/>
              </w:rPr>
              <w:t>3</w:t>
            </w:r>
            <w:bookmarkStart w:id="0" w:name="_GoBack"/>
            <w:bookmarkEnd w:id="0"/>
            <w:r w:rsidRPr="00987D0E">
              <w:rPr>
                <w:rFonts w:eastAsia="Times New Roman"/>
                <w:kern w:val="3"/>
                <w:sz w:val="26"/>
                <w:szCs w:val="26"/>
              </w:rPr>
              <w:t xml:space="preserve"> </w:t>
            </w:r>
          </w:p>
          <w:p w14:paraId="71D5A66E" w14:textId="5A232DB3" w:rsidR="00AB13B2" w:rsidRPr="00987D0E" w:rsidRDefault="00987D0E" w:rsidP="00987D0E">
            <w:pPr>
              <w:pStyle w:val="Default"/>
              <w:jc w:val="center"/>
              <w:rPr>
                <w:rFonts w:eastAsia="Times New Roman"/>
                <w:kern w:val="3"/>
                <w:sz w:val="26"/>
                <w:szCs w:val="26"/>
              </w:rPr>
            </w:pPr>
            <w:proofErr w:type="spellStart"/>
            <w:r w:rsidRPr="00987D0E">
              <w:rPr>
                <w:rFonts w:eastAsia="Times New Roman"/>
                <w:kern w:val="3"/>
                <w:sz w:val="26"/>
                <w:szCs w:val="26"/>
              </w:rPr>
              <w:t>вх</w:t>
            </w:r>
            <w:proofErr w:type="spellEnd"/>
            <w:r w:rsidRPr="00987D0E">
              <w:rPr>
                <w:rFonts w:eastAsia="Times New Roman"/>
                <w:kern w:val="3"/>
                <w:sz w:val="26"/>
                <w:szCs w:val="26"/>
              </w:rPr>
              <w:t>. № 223</w:t>
            </w:r>
            <w:r>
              <w:rPr>
                <w:rFonts w:eastAsia="Times New Roman"/>
                <w:kern w:val="3"/>
                <w:sz w:val="26"/>
                <w:szCs w:val="26"/>
              </w:rPr>
              <w:t>1</w:t>
            </w:r>
            <w:r w:rsidRPr="00987D0E">
              <w:rPr>
                <w:rFonts w:eastAsia="Times New Roman"/>
                <w:kern w:val="3"/>
                <w:sz w:val="26"/>
                <w:szCs w:val="26"/>
              </w:rPr>
              <w:t xml:space="preserve"> от 29.07.</w:t>
            </w:r>
            <w:r w:rsidR="00B176D3">
              <w:rPr>
                <w:rFonts w:eastAsia="Times New Roman"/>
                <w:kern w:val="3"/>
                <w:sz w:val="26"/>
                <w:szCs w:val="26"/>
              </w:rPr>
              <w:t>202</w:t>
            </w:r>
            <w:r w:rsidR="000045DE">
              <w:rPr>
                <w:rFonts w:eastAsia="Times New Roman"/>
                <w:kern w:val="3"/>
                <w:sz w:val="26"/>
                <w:szCs w:val="26"/>
              </w:rPr>
              <w:t>6</w:t>
            </w:r>
            <w:r w:rsidRPr="00987D0E">
              <w:rPr>
                <w:rFonts w:eastAsia="Times New Roman"/>
                <w:kern w:val="3"/>
                <w:sz w:val="26"/>
                <w:szCs w:val="26"/>
              </w:rPr>
              <w:t xml:space="preserve"> г.</w:t>
            </w:r>
          </w:p>
        </w:tc>
        <w:tc>
          <w:tcPr>
            <w:tcW w:w="501" w:type="pct"/>
            <w:vMerge/>
            <w:tcBorders>
              <w:left w:val="single" w:sz="6" w:space="0" w:color="000000"/>
            </w:tcBorders>
            <w:vAlign w:val="center"/>
          </w:tcPr>
          <w:p w14:paraId="31D4E8C2" w14:textId="61616E69" w:rsidR="00AB13B2" w:rsidRPr="000A4B30" w:rsidRDefault="00AB13B2" w:rsidP="008334DD">
            <w:pPr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6"/>
                <w:szCs w:val="26"/>
              </w:rPr>
            </w:pPr>
          </w:p>
        </w:tc>
        <w:tc>
          <w:tcPr>
            <w:tcW w:w="241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2AC75A2" w14:textId="25AB25C6" w:rsidR="00AB13B2" w:rsidRPr="000A4B30" w:rsidRDefault="00AB13B2" w:rsidP="008334DD">
            <w:pPr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6"/>
                <w:szCs w:val="26"/>
              </w:rPr>
            </w:pPr>
          </w:p>
        </w:tc>
        <w:tc>
          <w:tcPr>
            <w:tcW w:w="566" w:type="pct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1744C" w14:textId="77777777" w:rsidR="00AB13B2" w:rsidRPr="000A4B30" w:rsidRDefault="00AB13B2" w:rsidP="008334DD">
            <w:pPr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6"/>
                <w:szCs w:val="26"/>
              </w:rPr>
            </w:pPr>
          </w:p>
        </w:tc>
      </w:tr>
      <w:tr w:rsidR="002B1796" w:rsidRPr="000A4B30" w14:paraId="281CEE6A" w14:textId="77777777" w:rsidTr="00987D0E">
        <w:trPr>
          <w:trHeight w:val="447"/>
          <w:jc w:val="center"/>
        </w:trPr>
        <w:tc>
          <w:tcPr>
            <w:tcW w:w="1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617AE" w14:textId="77777777" w:rsidR="002B1796" w:rsidRPr="000A4B30" w:rsidRDefault="002B1796" w:rsidP="008334DD">
            <w:pPr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6"/>
                <w:szCs w:val="26"/>
              </w:rPr>
            </w:pPr>
          </w:p>
        </w:tc>
        <w:tc>
          <w:tcPr>
            <w:tcW w:w="1592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27B3E" w14:textId="77777777" w:rsidR="002B1796" w:rsidRPr="000A4B30" w:rsidRDefault="002B1796" w:rsidP="008334DD">
            <w:pPr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6"/>
                <w:szCs w:val="26"/>
              </w:rPr>
            </w:pPr>
          </w:p>
        </w:tc>
        <w:tc>
          <w:tcPr>
            <w:tcW w:w="19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48536" w14:textId="01CB0A82" w:rsidR="002B1796" w:rsidRPr="000A4B30" w:rsidRDefault="002B1796" w:rsidP="00987D0E">
            <w:pPr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6"/>
                <w:szCs w:val="26"/>
              </w:rPr>
            </w:pPr>
            <w:r w:rsidRPr="000A4B30">
              <w:rPr>
                <w:rFonts w:ascii="Times New Roman" w:eastAsia="Times New Roman" w:hAnsi="Times New Roman"/>
                <w:kern w:val="3"/>
                <w:sz w:val="26"/>
                <w:szCs w:val="26"/>
              </w:rPr>
              <w:t>Цена за</w:t>
            </w:r>
            <w:r w:rsidR="00AB13B2" w:rsidRPr="000A4B30">
              <w:rPr>
                <w:rFonts w:ascii="Times New Roman" w:eastAsia="Times New Roman" w:hAnsi="Times New Roman"/>
                <w:kern w:val="3"/>
                <w:sz w:val="26"/>
                <w:szCs w:val="26"/>
              </w:rPr>
              <w:t xml:space="preserve"> услугу</w:t>
            </w:r>
            <w:r w:rsidR="000A4B30" w:rsidRPr="000A4B30">
              <w:rPr>
                <w:rFonts w:ascii="Times New Roman" w:eastAsia="Times New Roman" w:hAnsi="Times New Roman"/>
                <w:kern w:val="3"/>
                <w:sz w:val="26"/>
                <w:szCs w:val="26"/>
              </w:rPr>
              <w:t xml:space="preserve"> (12 месяцев)</w:t>
            </w:r>
            <w:r w:rsidRPr="000A4B30">
              <w:rPr>
                <w:rFonts w:ascii="Times New Roman" w:eastAsia="Times New Roman" w:hAnsi="Times New Roman"/>
                <w:kern w:val="3"/>
                <w:sz w:val="26"/>
                <w:szCs w:val="26"/>
              </w:rPr>
              <w:t>, руб.</w:t>
            </w:r>
          </w:p>
        </w:tc>
        <w:tc>
          <w:tcPr>
            <w:tcW w:w="501" w:type="pct"/>
            <w:vMerge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18C56500" w14:textId="2C5EC691" w:rsidR="002B1796" w:rsidRPr="000A4B30" w:rsidRDefault="002B1796" w:rsidP="008334DD">
            <w:pPr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6"/>
                <w:szCs w:val="26"/>
              </w:rPr>
            </w:pPr>
          </w:p>
        </w:tc>
        <w:tc>
          <w:tcPr>
            <w:tcW w:w="241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365FB71" w14:textId="4FF22D6C" w:rsidR="002B1796" w:rsidRPr="000A4B30" w:rsidRDefault="002B1796" w:rsidP="008334DD">
            <w:pPr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6"/>
                <w:szCs w:val="26"/>
              </w:rPr>
            </w:pPr>
          </w:p>
        </w:tc>
        <w:tc>
          <w:tcPr>
            <w:tcW w:w="566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37292" w14:textId="77777777" w:rsidR="002B1796" w:rsidRPr="000A4B30" w:rsidRDefault="002B1796" w:rsidP="008334DD">
            <w:pPr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6"/>
                <w:szCs w:val="26"/>
              </w:rPr>
            </w:pPr>
          </w:p>
        </w:tc>
      </w:tr>
      <w:tr w:rsidR="0054548E" w:rsidRPr="000A4B30" w14:paraId="62B57A35" w14:textId="77777777" w:rsidTr="00987D0E">
        <w:trPr>
          <w:trHeight w:val="847"/>
          <w:jc w:val="center"/>
        </w:trPr>
        <w:tc>
          <w:tcPr>
            <w:tcW w:w="18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30E9A" w14:textId="77777777" w:rsidR="0054548E" w:rsidRPr="000A4B30" w:rsidRDefault="0054548E" w:rsidP="0054548E">
            <w:pPr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6"/>
                <w:szCs w:val="26"/>
              </w:rPr>
            </w:pPr>
            <w:r w:rsidRPr="000A4B30">
              <w:rPr>
                <w:rFonts w:ascii="Times New Roman" w:eastAsia="Times New Roman" w:hAnsi="Times New Roman"/>
                <w:kern w:val="3"/>
                <w:sz w:val="26"/>
                <w:szCs w:val="26"/>
              </w:rPr>
              <w:t>1.</w:t>
            </w:r>
          </w:p>
        </w:tc>
        <w:tc>
          <w:tcPr>
            <w:tcW w:w="1592" w:type="pct"/>
            <w:tcBorders>
              <w:left w:val="single" w:sz="6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20B7D" w14:textId="578C1661" w:rsidR="00430FBF" w:rsidRDefault="00971962" w:rsidP="0054548E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971962">
              <w:rPr>
                <w:rFonts w:ascii="Times New Roman" w:hAnsi="Times New Roman"/>
                <w:sz w:val="26"/>
                <w:szCs w:val="26"/>
              </w:rPr>
              <w:t>Техническая поддержка и сопровождение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71962">
              <w:rPr>
                <w:rFonts w:ascii="Times New Roman" w:hAnsi="Times New Roman"/>
                <w:sz w:val="26"/>
                <w:szCs w:val="26"/>
              </w:rPr>
              <w:t>Федеральной государственной информационной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71962">
              <w:rPr>
                <w:rFonts w:ascii="Times New Roman" w:hAnsi="Times New Roman"/>
                <w:sz w:val="26"/>
                <w:szCs w:val="26"/>
              </w:rPr>
              <w:t>системы прослеживаемости зерна и продуктов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71962">
              <w:rPr>
                <w:rFonts w:ascii="Times New Roman" w:hAnsi="Times New Roman"/>
                <w:sz w:val="26"/>
                <w:szCs w:val="26"/>
              </w:rPr>
              <w:t>переработки зерна</w:t>
            </w:r>
            <w:r w:rsidR="00430FBF" w:rsidRPr="00430FBF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2D267BFC" w14:textId="71C9C1DF" w:rsidR="0054548E" w:rsidRPr="0054548E" w:rsidRDefault="00430FBF" w:rsidP="0054548E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430FBF">
              <w:rPr>
                <w:rFonts w:ascii="Times New Roman" w:hAnsi="Times New Roman"/>
                <w:sz w:val="26"/>
                <w:szCs w:val="26"/>
              </w:rPr>
              <w:t>c 01.01.</w:t>
            </w:r>
            <w:r w:rsidR="00B176D3">
              <w:rPr>
                <w:rFonts w:ascii="Times New Roman" w:hAnsi="Times New Roman"/>
                <w:sz w:val="26"/>
                <w:szCs w:val="26"/>
              </w:rPr>
              <w:t>2027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 xml:space="preserve"> по 31.03.</w:t>
            </w:r>
            <w:r w:rsidR="00B176D3">
              <w:rPr>
                <w:rFonts w:ascii="Times New Roman" w:hAnsi="Times New Roman"/>
                <w:sz w:val="26"/>
                <w:szCs w:val="26"/>
              </w:rPr>
              <w:t>2027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F2E7E" w14:textId="0404D9FE" w:rsidR="0054548E" w:rsidRPr="0054548E" w:rsidRDefault="00B176D3" w:rsidP="0054548E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19 828 807,00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A933A" w14:textId="62F7FFAB" w:rsidR="0054548E" w:rsidRPr="0054548E" w:rsidRDefault="00B176D3" w:rsidP="0054548E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16 941 644,00</w:t>
            </w:r>
          </w:p>
        </w:tc>
        <w:tc>
          <w:tcPr>
            <w:tcW w:w="579" w:type="pct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A8D5E94" w14:textId="5517DB87" w:rsidR="0054548E" w:rsidRPr="0054548E" w:rsidRDefault="00B176D3" w:rsidP="0054548E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18 693 854,00</w:t>
            </w:r>
          </w:p>
        </w:tc>
        <w:tc>
          <w:tcPr>
            <w:tcW w:w="501" w:type="pct"/>
            <w:tcBorders>
              <w:left w:val="single" w:sz="6" w:space="0" w:color="000000"/>
              <w:bottom w:val="single" w:sz="4" w:space="0" w:color="000000"/>
            </w:tcBorders>
            <w:vAlign w:val="center"/>
          </w:tcPr>
          <w:p w14:paraId="5A1DB687" w14:textId="5FF625F0" w:rsidR="0054548E" w:rsidRPr="000A4B30" w:rsidRDefault="00B176D3" w:rsidP="0031209A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18 488 101,67</w:t>
            </w:r>
          </w:p>
        </w:tc>
        <w:tc>
          <w:tcPr>
            <w:tcW w:w="241" w:type="pct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A7F1E19" w14:textId="4FC2F295" w:rsidR="0054548E" w:rsidRPr="00C8295C" w:rsidRDefault="0054548E" w:rsidP="0054548E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C8295C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566" w:type="pct"/>
            <w:tcBorders>
              <w:left w:val="single" w:sz="6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618FE" w14:textId="36BB72E6" w:rsidR="0054548E" w:rsidRPr="00C8295C" w:rsidRDefault="009563B4" w:rsidP="0054548E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18 488 101,67</w:t>
            </w:r>
          </w:p>
        </w:tc>
      </w:tr>
      <w:tr w:rsidR="00483DD4" w:rsidRPr="000A4B30" w14:paraId="6D7A3B52" w14:textId="77777777" w:rsidTr="00987D0E">
        <w:trPr>
          <w:trHeight w:val="847"/>
          <w:jc w:val="center"/>
        </w:trPr>
        <w:tc>
          <w:tcPr>
            <w:tcW w:w="18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FC616" w14:textId="3FAEFF9F" w:rsidR="00483DD4" w:rsidRPr="000A4B30" w:rsidRDefault="00483DD4" w:rsidP="00483DD4">
            <w:pPr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kern w:val="3"/>
                <w:sz w:val="26"/>
                <w:szCs w:val="26"/>
              </w:rPr>
              <w:t>2.</w:t>
            </w:r>
          </w:p>
        </w:tc>
        <w:tc>
          <w:tcPr>
            <w:tcW w:w="1592" w:type="pct"/>
            <w:tcBorders>
              <w:left w:val="single" w:sz="6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8699E" w14:textId="187A07BC" w:rsidR="00483DD4" w:rsidRDefault="00971962" w:rsidP="00483DD4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971962">
              <w:rPr>
                <w:rFonts w:ascii="Times New Roman" w:hAnsi="Times New Roman"/>
                <w:sz w:val="26"/>
                <w:szCs w:val="26"/>
              </w:rPr>
              <w:t>Техническая поддержка и сопровождение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71962">
              <w:rPr>
                <w:rFonts w:ascii="Times New Roman" w:hAnsi="Times New Roman"/>
                <w:sz w:val="26"/>
                <w:szCs w:val="26"/>
              </w:rPr>
              <w:t>Федеральной государственной информационной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71962">
              <w:rPr>
                <w:rFonts w:ascii="Times New Roman" w:hAnsi="Times New Roman"/>
                <w:sz w:val="26"/>
                <w:szCs w:val="26"/>
              </w:rPr>
              <w:t>системы прослеживаемости зерна и продуктов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71962">
              <w:rPr>
                <w:rFonts w:ascii="Times New Roman" w:hAnsi="Times New Roman"/>
                <w:sz w:val="26"/>
                <w:szCs w:val="26"/>
              </w:rPr>
              <w:t>переработки зерна</w:t>
            </w:r>
            <w:r w:rsidR="00483DD4" w:rsidRPr="00430FBF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27FF0CF1" w14:textId="499700DE" w:rsidR="00483DD4" w:rsidRDefault="00483DD4" w:rsidP="00483DD4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430FBF">
              <w:rPr>
                <w:rFonts w:ascii="Times New Roman" w:hAnsi="Times New Roman"/>
                <w:sz w:val="26"/>
                <w:szCs w:val="26"/>
              </w:rPr>
              <w:t>c 01.0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>.</w:t>
            </w:r>
            <w:r w:rsidR="00B176D3">
              <w:rPr>
                <w:rFonts w:ascii="Times New Roman" w:hAnsi="Times New Roman"/>
                <w:sz w:val="26"/>
                <w:szCs w:val="26"/>
              </w:rPr>
              <w:t>2027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 xml:space="preserve"> по 3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>.</w:t>
            </w:r>
            <w:r w:rsidR="00B176D3">
              <w:rPr>
                <w:rFonts w:ascii="Times New Roman" w:hAnsi="Times New Roman"/>
                <w:sz w:val="26"/>
                <w:szCs w:val="26"/>
              </w:rPr>
              <w:t>2027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02FF2" w14:textId="548DC290" w:rsidR="00483DD4" w:rsidRPr="0054548E" w:rsidRDefault="00B176D3" w:rsidP="00483DD4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20 049 124,00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C522B" w14:textId="7A4BC86B" w:rsidR="00483DD4" w:rsidRPr="0054548E" w:rsidRDefault="00B176D3" w:rsidP="00483DD4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17 174 329,00</w:t>
            </w:r>
          </w:p>
        </w:tc>
        <w:tc>
          <w:tcPr>
            <w:tcW w:w="579" w:type="pct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AC9342F" w14:textId="327288FE" w:rsidR="00483DD4" w:rsidRPr="0054548E" w:rsidRDefault="00B176D3" w:rsidP="00483DD4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18 855 178,00</w:t>
            </w:r>
          </w:p>
        </w:tc>
        <w:tc>
          <w:tcPr>
            <w:tcW w:w="501" w:type="pct"/>
            <w:tcBorders>
              <w:left w:val="single" w:sz="6" w:space="0" w:color="000000"/>
              <w:bottom w:val="single" w:sz="4" w:space="0" w:color="auto"/>
            </w:tcBorders>
            <w:vAlign w:val="center"/>
          </w:tcPr>
          <w:p w14:paraId="63E3AC83" w14:textId="41D35ACF" w:rsidR="00483DD4" w:rsidRPr="0054548E" w:rsidRDefault="009563B4" w:rsidP="00483DD4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18 692 877,00</w:t>
            </w:r>
          </w:p>
        </w:tc>
        <w:tc>
          <w:tcPr>
            <w:tcW w:w="241" w:type="pct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05E1BB2" w14:textId="7164C177" w:rsidR="00483DD4" w:rsidRPr="000A4B30" w:rsidRDefault="00483DD4" w:rsidP="00483DD4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6"/>
                <w:szCs w:val="26"/>
              </w:rPr>
            </w:pPr>
            <w:r w:rsidRPr="000A4B30">
              <w:rPr>
                <w:rFonts w:ascii="Times New Roman" w:eastAsia="Times New Roman" w:hAnsi="Times New Roman"/>
                <w:kern w:val="3"/>
                <w:sz w:val="26"/>
                <w:szCs w:val="26"/>
              </w:rPr>
              <w:t>1</w:t>
            </w:r>
          </w:p>
        </w:tc>
        <w:tc>
          <w:tcPr>
            <w:tcW w:w="566" w:type="pct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94A0A" w14:textId="683DE259" w:rsidR="00483DD4" w:rsidRPr="0054548E" w:rsidRDefault="009563B4" w:rsidP="00483DD4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18 692 877,00</w:t>
            </w:r>
          </w:p>
        </w:tc>
      </w:tr>
      <w:tr w:rsidR="000B5625" w:rsidRPr="000A4B30" w14:paraId="54956B55" w14:textId="77777777" w:rsidTr="00987D0E">
        <w:trPr>
          <w:trHeight w:val="847"/>
          <w:jc w:val="center"/>
        </w:trPr>
        <w:tc>
          <w:tcPr>
            <w:tcW w:w="18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1E893" w14:textId="5BD6C0BD" w:rsidR="000B5625" w:rsidRPr="000A4B30" w:rsidRDefault="000B5625" w:rsidP="000B5625">
            <w:pPr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kern w:val="3"/>
                <w:sz w:val="26"/>
                <w:szCs w:val="26"/>
              </w:rPr>
              <w:lastRenderedPageBreak/>
              <w:t>3.</w:t>
            </w:r>
          </w:p>
        </w:tc>
        <w:tc>
          <w:tcPr>
            <w:tcW w:w="1592" w:type="pct"/>
            <w:tcBorders>
              <w:left w:val="single" w:sz="6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A217C" w14:textId="1120CABA" w:rsidR="000B5625" w:rsidRDefault="000B5625" w:rsidP="000B5625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971962">
              <w:rPr>
                <w:rFonts w:ascii="Times New Roman" w:hAnsi="Times New Roman"/>
                <w:sz w:val="26"/>
                <w:szCs w:val="26"/>
              </w:rPr>
              <w:t>Техническая поддержка и сопровождение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71962">
              <w:rPr>
                <w:rFonts w:ascii="Times New Roman" w:hAnsi="Times New Roman"/>
                <w:sz w:val="26"/>
                <w:szCs w:val="26"/>
              </w:rPr>
              <w:t>Федеральной государственной информационной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71962">
              <w:rPr>
                <w:rFonts w:ascii="Times New Roman" w:hAnsi="Times New Roman"/>
                <w:sz w:val="26"/>
                <w:szCs w:val="26"/>
              </w:rPr>
              <w:t>системы прослеживаемости зерна и продуктов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71962">
              <w:rPr>
                <w:rFonts w:ascii="Times New Roman" w:hAnsi="Times New Roman"/>
                <w:sz w:val="26"/>
                <w:szCs w:val="26"/>
              </w:rPr>
              <w:t>переработки зерна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38E415E9" w14:textId="5516DD4B" w:rsidR="000B5625" w:rsidRDefault="000B5625" w:rsidP="000B5625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430FBF">
              <w:rPr>
                <w:rFonts w:ascii="Times New Roman" w:hAnsi="Times New Roman"/>
                <w:sz w:val="26"/>
                <w:szCs w:val="26"/>
              </w:rPr>
              <w:t>c 01.0</w:t>
            </w: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>.</w:t>
            </w:r>
            <w:r w:rsidR="00B176D3">
              <w:rPr>
                <w:rFonts w:ascii="Times New Roman" w:hAnsi="Times New Roman"/>
                <w:sz w:val="26"/>
                <w:szCs w:val="26"/>
              </w:rPr>
              <w:t>2027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 xml:space="preserve"> по 3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>.</w:t>
            </w:r>
            <w:r w:rsidR="00B176D3">
              <w:rPr>
                <w:rFonts w:ascii="Times New Roman" w:hAnsi="Times New Roman"/>
                <w:sz w:val="26"/>
                <w:szCs w:val="26"/>
              </w:rPr>
              <w:t>2027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96290" w14:textId="665CD8CF" w:rsidR="000B5625" w:rsidRPr="0054548E" w:rsidRDefault="00B176D3" w:rsidP="000B5625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20 269 449,00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6FCC3" w14:textId="4D8243E6" w:rsidR="000B5625" w:rsidRPr="0054548E" w:rsidRDefault="00B176D3" w:rsidP="000B5625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17 307 014,00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BA57F" w14:textId="00E2AF4F" w:rsidR="000B5625" w:rsidRPr="0054548E" w:rsidRDefault="00B176D3" w:rsidP="000B5625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19 203 424,00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8DF1D" w14:textId="1609A4F8" w:rsidR="000B5625" w:rsidRPr="0054548E" w:rsidRDefault="009563B4" w:rsidP="000B5625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18 926 629,00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43D8A" w14:textId="0790A746" w:rsidR="000B5625" w:rsidRPr="000A4B30" w:rsidRDefault="000B5625" w:rsidP="000B5625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6"/>
                <w:szCs w:val="26"/>
              </w:rPr>
            </w:pPr>
            <w:r w:rsidRPr="000A4B30">
              <w:rPr>
                <w:rFonts w:ascii="Times New Roman" w:eastAsia="Times New Roman" w:hAnsi="Times New Roman"/>
                <w:kern w:val="3"/>
                <w:sz w:val="26"/>
                <w:szCs w:val="26"/>
              </w:rPr>
              <w:t>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9C773" w14:textId="5FD36B25" w:rsidR="000B5625" w:rsidRPr="0054548E" w:rsidRDefault="009563B4" w:rsidP="000B5625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18 926 629,00</w:t>
            </w:r>
          </w:p>
        </w:tc>
      </w:tr>
      <w:tr w:rsidR="00DB059F" w:rsidRPr="000A4B30" w14:paraId="63D7B127" w14:textId="77777777" w:rsidTr="00987D0E">
        <w:trPr>
          <w:trHeight w:val="847"/>
          <w:jc w:val="center"/>
        </w:trPr>
        <w:tc>
          <w:tcPr>
            <w:tcW w:w="18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62804" w14:textId="7E472D2B" w:rsidR="00DB059F" w:rsidRPr="000A4B30" w:rsidRDefault="00DB059F" w:rsidP="00DB059F">
            <w:pPr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kern w:val="3"/>
                <w:sz w:val="26"/>
                <w:szCs w:val="26"/>
              </w:rPr>
              <w:t>4.</w:t>
            </w:r>
          </w:p>
        </w:tc>
        <w:tc>
          <w:tcPr>
            <w:tcW w:w="1592" w:type="pct"/>
            <w:tcBorders>
              <w:left w:val="single" w:sz="6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5E997" w14:textId="5DCC1007" w:rsidR="00DB059F" w:rsidRDefault="00DB059F" w:rsidP="00DB059F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971962">
              <w:rPr>
                <w:rFonts w:ascii="Times New Roman" w:hAnsi="Times New Roman"/>
                <w:sz w:val="26"/>
                <w:szCs w:val="26"/>
              </w:rPr>
              <w:t>Техническая поддержка и сопровождение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71962">
              <w:rPr>
                <w:rFonts w:ascii="Times New Roman" w:hAnsi="Times New Roman"/>
                <w:sz w:val="26"/>
                <w:szCs w:val="26"/>
              </w:rPr>
              <w:t>Федеральной государственной информационной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71962">
              <w:rPr>
                <w:rFonts w:ascii="Times New Roman" w:hAnsi="Times New Roman"/>
                <w:sz w:val="26"/>
                <w:szCs w:val="26"/>
              </w:rPr>
              <w:t>системы прослеживаемости зерна и продуктов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71962">
              <w:rPr>
                <w:rFonts w:ascii="Times New Roman" w:hAnsi="Times New Roman"/>
                <w:sz w:val="26"/>
                <w:szCs w:val="26"/>
              </w:rPr>
              <w:t>переработки зерна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4719D754" w14:textId="59A3080C" w:rsidR="00DB059F" w:rsidRDefault="00DB059F" w:rsidP="00DB059F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430FBF">
              <w:rPr>
                <w:rFonts w:ascii="Times New Roman" w:hAnsi="Times New Roman"/>
                <w:sz w:val="26"/>
                <w:szCs w:val="26"/>
              </w:rPr>
              <w:t>c 01.</w:t>
            </w: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>.</w:t>
            </w:r>
            <w:r w:rsidR="00B176D3">
              <w:rPr>
                <w:rFonts w:ascii="Times New Roman" w:hAnsi="Times New Roman"/>
                <w:sz w:val="26"/>
                <w:szCs w:val="26"/>
              </w:rPr>
              <w:t>2027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 xml:space="preserve"> по </w:t>
            </w:r>
            <w:r>
              <w:rPr>
                <w:rFonts w:ascii="Times New Roman" w:hAnsi="Times New Roman"/>
                <w:sz w:val="26"/>
                <w:szCs w:val="26"/>
              </w:rPr>
              <w:t>21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12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>.</w:t>
            </w:r>
            <w:r w:rsidR="00B176D3">
              <w:rPr>
                <w:rFonts w:ascii="Times New Roman" w:hAnsi="Times New Roman"/>
                <w:sz w:val="26"/>
                <w:szCs w:val="26"/>
              </w:rPr>
              <w:t>2027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67BFF" w14:textId="1C19E229" w:rsidR="00DB059F" w:rsidRPr="0054548E" w:rsidRDefault="00B176D3" w:rsidP="00DB059F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18 066 247,00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FB9B6" w14:textId="058BEB13" w:rsidR="00DB059F" w:rsidRPr="0054548E" w:rsidRDefault="00B176D3" w:rsidP="00DB059F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15 480 164,00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B7426F2" w14:textId="2B4693AD" w:rsidR="00DB059F" w:rsidRPr="0054548E" w:rsidRDefault="00B176D3" w:rsidP="00DB059F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17 029 409,00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</w:tcBorders>
            <w:vAlign w:val="center"/>
          </w:tcPr>
          <w:p w14:paraId="32071C15" w14:textId="67D87B46" w:rsidR="00DB059F" w:rsidRPr="0054548E" w:rsidRDefault="009563B4" w:rsidP="00DB059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16 858 606,67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5CD295E" w14:textId="536DD0E4" w:rsidR="00DB059F" w:rsidRPr="000A4B30" w:rsidRDefault="00DB059F" w:rsidP="00DB059F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6"/>
                <w:szCs w:val="26"/>
              </w:rPr>
            </w:pPr>
            <w:r w:rsidRPr="000A4B30">
              <w:rPr>
                <w:rFonts w:ascii="Times New Roman" w:eastAsia="Times New Roman" w:hAnsi="Times New Roman"/>
                <w:kern w:val="3"/>
                <w:sz w:val="26"/>
                <w:szCs w:val="26"/>
              </w:rPr>
              <w:t>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8EFE3" w14:textId="2A61C5F8" w:rsidR="00DB059F" w:rsidRPr="0054548E" w:rsidRDefault="009563B4" w:rsidP="00DB059F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16 858 606,67</w:t>
            </w:r>
          </w:p>
        </w:tc>
      </w:tr>
      <w:tr w:rsidR="000B5625" w:rsidRPr="000A4B30" w14:paraId="47AF97E8" w14:textId="77777777" w:rsidTr="00987D0E">
        <w:trPr>
          <w:trHeight w:val="847"/>
          <w:jc w:val="center"/>
        </w:trPr>
        <w:tc>
          <w:tcPr>
            <w:tcW w:w="187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D69B8" w14:textId="24136EEB" w:rsidR="000B5625" w:rsidRDefault="000B5625" w:rsidP="000B5625">
            <w:pPr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kern w:val="3"/>
                <w:sz w:val="26"/>
                <w:szCs w:val="26"/>
              </w:rPr>
              <w:t>5.</w:t>
            </w:r>
          </w:p>
        </w:tc>
        <w:tc>
          <w:tcPr>
            <w:tcW w:w="1592" w:type="pct"/>
            <w:tcBorders>
              <w:left w:val="single" w:sz="6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30000" w14:textId="77777777" w:rsidR="000B5625" w:rsidRDefault="000B5625" w:rsidP="000B5625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971962">
              <w:rPr>
                <w:rFonts w:ascii="Times New Roman" w:hAnsi="Times New Roman"/>
                <w:sz w:val="26"/>
                <w:szCs w:val="26"/>
              </w:rPr>
              <w:t>Техническая поддержка и сопровождение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71962">
              <w:rPr>
                <w:rFonts w:ascii="Times New Roman" w:hAnsi="Times New Roman"/>
                <w:sz w:val="26"/>
                <w:szCs w:val="26"/>
              </w:rPr>
              <w:t>Федеральной государственной информационной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71962">
              <w:rPr>
                <w:rFonts w:ascii="Times New Roman" w:hAnsi="Times New Roman"/>
                <w:sz w:val="26"/>
                <w:szCs w:val="26"/>
              </w:rPr>
              <w:t>системы прослеживаемости зерна и продуктов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71962">
              <w:rPr>
                <w:rFonts w:ascii="Times New Roman" w:hAnsi="Times New Roman"/>
                <w:sz w:val="26"/>
                <w:szCs w:val="26"/>
              </w:rPr>
              <w:t>переработки зерна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049D7C1B" w14:textId="0002CA74" w:rsidR="000B5625" w:rsidRPr="00971962" w:rsidRDefault="000B5625" w:rsidP="000B5625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430FBF">
              <w:rPr>
                <w:rFonts w:ascii="Times New Roman" w:hAnsi="Times New Roman"/>
                <w:sz w:val="26"/>
                <w:szCs w:val="26"/>
              </w:rPr>
              <w:t xml:space="preserve">c </w:t>
            </w:r>
            <w:r>
              <w:rPr>
                <w:rFonts w:ascii="Times New Roman" w:hAnsi="Times New Roman"/>
                <w:sz w:val="26"/>
                <w:szCs w:val="26"/>
              </w:rPr>
              <w:t>22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12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>.</w:t>
            </w:r>
            <w:r w:rsidR="00B176D3">
              <w:rPr>
                <w:rFonts w:ascii="Times New Roman" w:hAnsi="Times New Roman"/>
                <w:sz w:val="26"/>
                <w:szCs w:val="26"/>
              </w:rPr>
              <w:t>2027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 xml:space="preserve"> по 3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12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>.</w:t>
            </w:r>
            <w:r w:rsidR="00B176D3">
              <w:rPr>
                <w:rFonts w:ascii="Times New Roman" w:hAnsi="Times New Roman"/>
                <w:sz w:val="26"/>
                <w:szCs w:val="26"/>
              </w:rPr>
              <w:t>2027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EDD7E" w14:textId="06FC67FD" w:rsidR="000B5625" w:rsidRPr="00971962" w:rsidRDefault="00B176D3" w:rsidP="000B5625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2 203 200,00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401C4" w14:textId="51E3B6CF" w:rsidR="000B5625" w:rsidRDefault="00B176D3" w:rsidP="000B5625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1 885 000,00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87491A0" w14:textId="7D8482BC" w:rsidR="000B5625" w:rsidRDefault="00B176D3" w:rsidP="000B5625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2 004 788,00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</w:tcBorders>
            <w:vAlign w:val="center"/>
          </w:tcPr>
          <w:p w14:paraId="4B035D4C" w14:textId="7110180F" w:rsidR="000B5625" w:rsidRPr="0067702B" w:rsidRDefault="009563B4" w:rsidP="000B5625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2 030 996,00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B1F12F6" w14:textId="50E262E5" w:rsidR="000B5625" w:rsidRPr="000A4B30" w:rsidRDefault="000B5625" w:rsidP="000B5625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kern w:val="3"/>
                <w:sz w:val="26"/>
                <w:szCs w:val="26"/>
              </w:rPr>
              <w:t>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745DA" w14:textId="71B4AEDB" w:rsidR="000B5625" w:rsidRPr="0067702B" w:rsidRDefault="009563B4" w:rsidP="000B5625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2 030 996,00</w:t>
            </w:r>
          </w:p>
        </w:tc>
      </w:tr>
      <w:tr w:rsidR="000B5625" w:rsidRPr="000A4B30" w14:paraId="753CD3D4" w14:textId="77777777" w:rsidTr="00483DD4">
        <w:trPr>
          <w:trHeight w:val="405"/>
          <w:jc w:val="center"/>
        </w:trPr>
        <w:tc>
          <w:tcPr>
            <w:tcW w:w="4434" w:type="pct"/>
            <w:gridSpan w:val="8"/>
            <w:tcBorders>
              <w:left w:val="single" w:sz="4" w:space="0" w:color="000000"/>
              <w:bottom w:val="single" w:sz="4" w:space="0" w:color="000000"/>
            </w:tcBorders>
          </w:tcPr>
          <w:p w14:paraId="0EEB78D4" w14:textId="0C722F7B" w:rsidR="000B5625" w:rsidRPr="000A4B30" w:rsidRDefault="000B5625" w:rsidP="000B5625">
            <w:pPr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kern w:val="3"/>
                <w:sz w:val="26"/>
                <w:szCs w:val="26"/>
              </w:rPr>
            </w:pPr>
            <w:r w:rsidRPr="000A4B30">
              <w:rPr>
                <w:rFonts w:ascii="Times New Roman" w:eastAsia="Times New Roman" w:hAnsi="Times New Roman"/>
                <w:kern w:val="3"/>
                <w:sz w:val="26"/>
                <w:szCs w:val="26"/>
              </w:rPr>
              <w:t>Начальная (максимальная) цена контракта, руб.</w:t>
            </w:r>
          </w:p>
        </w:tc>
        <w:tc>
          <w:tcPr>
            <w:tcW w:w="566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71343" w14:textId="036013C8" w:rsidR="000B5625" w:rsidRPr="000A4B30" w:rsidRDefault="009563B4" w:rsidP="000B562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3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kern w:val="3"/>
                <w:sz w:val="26"/>
                <w:szCs w:val="26"/>
              </w:rPr>
              <w:t>74 997 210,34</w:t>
            </w:r>
          </w:p>
        </w:tc>
      </w:tr>
    </w:tbl>
    <w:p w14:paraId="39864E20" w14:textId="77777777" w:rsidR="00C14A04" w:rsidRPr="00C14A04" w:rsidRDefault="00C14A04" w:rsidP="00C14A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700307" w14:textId="77777777" w:rsidR="00C14A04" w:rsidRPr="00C14A04" w:rsidRDefault="00C14A04" w:rsidP="00C14A0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14A04">
        <w:rPr>
          <w:rFonts w:ascii="Times New Roman" w:hAnsi="Times New Roman"/>
          <w:sz w:val="28"/>
          <w:szCs w:val="28"/>
        </w:rPr>
        <w:t xml:space="preserve">Цена контракта определена по формуле: </w:t>
      </w:r>
    </w:p>
    <w:p w14:paraId="143128D8" w14:textId="77777777" w:rsidR="00C14A04" w:rsidRPr="00C14A04" w:rsidRDefault="00C14A04" w:rsidP="00C14A04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8"/>
              <w:szCs w:val="28"/>
            </w:rPr>
            <m:t>Начальная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максимальная</m:t>
              </m:r>
            </m:e>
          </m:d>
          <m:r>
            <w:rPr>
              <w:rFonts w:ascii="Cambria Math" w:hAnsi="Cambria Math"/>
              <w:sz w:val="28"/>
              <w:szCs w:val="28"/>
            </w:rPr>
            <m:t>ценаконтракта=</m:t>
          </m:r>
          <m:nary>
            <m:naryPr>
              <m:chr m:val="∑"/>
              <m:ctrlPr>
                <w:rPr>
                  <w:rFonts w:ascii="Cambria Math" w:hAnsi="Cambria Math"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sz w:val="28"/>
                  <w:szCs w:val="28"/>
                </w:rPr>
                <m:t>j=1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</m:sup>
            <m:e/>
          </m:nary>
        </m:oMath>
      </m:oMathPara>
    </w:p>
    <w:p w14:paraId="3CF89F57" w14:textId="1D42C793" w:rsidR="00C14A04" w:rsidRPr="00C14A04" w:rsidRDefault="00C14A04" w:rsidP="00C14A0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14A04">
        <w:rPr>
          <w:rFonts w:ascii="Times New Roman" w:hAnsi="Times New Roman"/>
          <w:sz w:val="28"/>
          <w:szCs w:val="28"/>
        </w:rPr>
        <w:t xml:space="preserve">где: </w:t>
      </w:r>
      <w:proofErr w:type="spellStart"/>
      <w:r w:rsidRPr="00C14A04">
        <w:rPr>
          <w:rFonts w:ascii="Times New Roman" w:hAnsi="Times New Roman"/>
          <w:i/>
          <w:sz w:val="28"/>
          <w:szCs w:val="28"/>
        </w:rPr>
        <w:t>v</w:t>
      </w:r>
      <w:r w:rsidRPr="00C14A04">
        <w:rPr>
          <w:rFonts w:ascii="Times New Roman" w:hAnsi="Times New Roman"/>
          <w:i/>
          <w:sz w:val="28"/>
          <w:szCs w:val="28"/>
          <w:vertAlign w:val="subscript"/>
        </w:rPr>
        <w:t>j</w:t>
      </w:r>
      <w:proofErr w:type="spellEnd"/>
      <w:r w:rsidRPr="00C14A04">
        <w:rPr>
          <w:rFonts w:ascii="Times New Roman" w:hAnsi="Times New Roman"/>
          <w:sz w:val="28"/>
          <w:szCs w:val="28"/>
        </w:rPr>
        <w:t xml:space="preserve"> – количество (объем) закупаем</w:t>
      </w:r>
      <w:r w:rsidR="002B1796">
        <w:rPr>
          <w:rFonts w:ascii="Times New Roman" w:hAnsi="Times New Roman"/>
          <w:sz w:val="28"/>
          <w:szCs w:val="28"/>
        </w:rPr>
        <w:t>ых</w:t>
      </w:r>
      <w:r w:rsidRPr="00C14A04">
        <w:rPr>
          <w:rFonts w:ascii="Times New Roman" w:hAnsi="Times New Roman"/>
          <w:sz w:val="28"/>
          <w:szCs w:val="28"/>
        </w:rPr>
        <w:t xml:space="preserve"> </w:t>
      </w:r>
      <w:r w:rsidR="002B1796">
        <w:rPr>
          <w:rFonts w:ascii="Times New Roman" w:hAnsi="Times New Roman"/>
          <w:sz w:val="28"/>
          <w:szCs w:val="28"/>
        </w:rPr>
        <w:t>товара, у</w:t>
      </w:r>
      <w:r w:rsidR="002B1796">
        <w:rPr>
          <w:rFonts w:ascii="Times New Roman" w:hAnsi="Times New Roman"/>
          <w:kern w:val="3"/>
          <w:sz w:val="28"/>
          <w:szCs w:val="28"/>
          <w:lang w:eastAsia="en-US"/>
        </w:rPr>
        <w:t>слуг</w:t>
      </w:r>
      <w:r w:rsidR="002B1796">
        <w:rPr>
          <w:rFonts w:ascii="Times New Roman" w:hAnsi="Times New Roman"/>
          <w:sz w:val="28"/>
          <w:szCs w:val="28"/>
        </w:rPr>
        <w:t xml:space="preserve"> </w:t>
      </w:r>
      <w:r w:rsidRPr="00C14A04">
        <w:rPr>
          <w:rFonts w:ascii="Times New Roman" w:hAnsi="Times New Roman"/>
          <w:i/>
          <w:sz w:val="28"/>
          <w:szCs w:val="28"/>
        </w:rPr>
        <w:t>j</w:t>
      </w:r>
      <w:r w:rsidRPr="00C14A04">
        <w:rPr>
          <w:rFonts w:ascii="Times New Roman" w:hAnsi="Times New Roman"/>
          <w:sz w:val="28"/>
          <w:szCs w:val="28"/>
        </w:rPr>
        <w:t>-го наименования;</w:t>
      </w:r>
    </w:p>
    <w:p w14:paraId="2905A147" w14:textId="77777777" w:rsidR="00C14A04" w:rsidRPr="00C14A04" w:rsidRDefault="00C14A04" w:rsidP="00C14A04">
      <w:pPr>
        <w:spacing w:after="0" w:line="240" w:lineRule="auto"/>
        <w:ind w:firstLine="107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14A04">
        <w:rPr>
          <w:rFonts w:ascii="Times New Roman" w:hAnsi="Times New Roman"/>
          <w:i/>
          <w:sz w:val="28"/>
          <w:szCs w:val="28"/>
        </w:rPr>
        <w:t>n</w:t>
      </w:r>
      <w:r w:rsidRPr="00C14A04">
        <w:rPr>
          <w:rFonts w:ascii="Times New Roman" w:hAnsi="Times New Roman"/>
          <w:i/>
          <w:sz w:val="28"/>
          <w:szCs w:val="28"/>
          <w:vertAlign w:val="subscript"/>
        </w:rPr>
        <w:t>j</w:t>
      </w:r>
      <w:proofErr w:type="spellEnd"/>
      <w:r w:rsidRPr="00C14A04">
        <w:rPr>
          <w:rFonts w:ascii="Times New Roman" w:hAnsi="Times New Roman"/>
          <w:sz w:val="28"/>
          <w:szCs w:val="28"/>
          <w:vertAlign w:val="subscript"/>
        </w:rPr>
        <w:t> </w:t>
      </w:r>
      <w:r w:rsidRPr="00C14A04">
        <w:rPr>
          <w:rFonts w:ascii="Times New Roman" w:hAnsi="Times New Roman"/>
          <w:sz w:val="28"/>
          <w:szCs w:val="28"/>
        </w:rPr>
        <w:t xml:space="preserve">– количество значений цены единицы товара, услуги </w:t>
      </w:r>
      <w:r w:rsidRPr="00C14A04">
        <w:rPr>
          <w:rFonts w:ascii="Times New Roman" w:hAnsi="Times New Roman"/>
          <w:i/>
          <w:sz w:val="28"/>
          <w:szCs w:val="28"/>
        </w:rPr>
        <w:t>j</w:t>
      </w:r>
      <w:r w:rsidRPr="00C14A04">
        <w:rPr>
          <w:rFonts w:ascii="Times New Roman" w:hAnsi="Times New Roman"/>
          <w:sz w:val="28"/>
          <w:szCs w:val="28"/>
        </w:rPr>
        <w:t>-го наименования; используемых в расчете;</w:t>
      </w:r>
    </w:p>
    <w:p w14:paraId="5808DE02" w14:textId="77777777" w:rsidR="00C14A04" w:rsidRPr="00C14A04" w:rsidRDefault="00C14A04" w:rsidP="00C14A04">
      <w:pPr>
        <w:spacing w:after="0" w:line="240" w:lineRule="auto"/>
        <w:ind w:firstLine="1078"/>
        <w:jc w:val="both"/>
        <w:rPr>
          <w:rFonts w:ascii="Times New Roman" w:hAnsi="Times New Roman"/>
          <w:sz w:val="28"/>
          <w:szCs w:val="28"/>
        </w:rPr>
      </w:pPr>
      <w:r w:rsidRPr="00C14A04">
        <w:rPr>
          <w:rFonts w:ascii="Times New Roman" w:hAnsi="Times New Roman"/>
          <w:i/>
          <w:sz w:val="28"/>
          <w:szCs w:val="28"/>
        </w:rPr>
        <w:t>m</w:t>
      </w:r>
      <w:r w:rsidRPr="00C14A04">
        <w:rPr>
          <w:rFonts w:ascii="Times New Roman" w:hAnsi="Times New Roman"/>
          <w:sz w:val="28"/>
          <w:szCs w:val="28"/>
        </w:rPr>
        <w:t xml:space="preserve"> – количество наименований товара, услуги;</w:t>
      </w:r>
    </w:p>
    <w:p w14:paraId="6739DBEC" w14:textId="77777777" w:rsidR="00C14A04" w:rsidRPr="00C14A04" w:rsidRDefault="00C14A04" w:rsidP="00C14A04">
      <w:pPr>
        <w:spacing w:after="0" w:line="240" w:lineRule="auto"/>
        <w:ind w:firstLine="1078"/>
        <w:jc w:val="both"/>
        <w:rPr>
          <w:rFonts w:ascii="Times New Roman" w:hAnsi="Times New Roman"/>
          <w:sz w:val="28"/>
          <w:szCs w:val="28"/>
        </w:rPr>
      </w:pPr>
      <w:r w:rsidRPr="00C14A04">
        <w:rPr>
          <w:rFonts w:ascii="Times New Roman" w:hAnsi="Times New Roman"/>
          <w:i/>
          <w:sz w:val="28"/>
          <w:szCs w:val="28"/>
        </w:rPr>
        <w:t>i</w:t>
      </w:r>
      <w:r w:rsidRPr="00C14A04">
        <w:rPr>
          <w:rFonts w:ascii="Times New Roman" w:hAnsi="Times New Roman"/>
          <w:sz w:val="28"/>
          <w:szCs w:val="28"/>
        </w:rPr>
        <w:t xml:space="preserve"> – номер источника ценовой информации;</w:t>
      </w:r>
    </w:p>
    <w:p w14:paraId="31B6EDD6" w14:textId="77777777" w:rsidR="00C14A04" w:rsidRPr="00C14A04" w:rsidRDefault="00C14A04" w:rsidP="00C14A04">
      <w:pPr>
        <w:spacing w:after="0" w:line="240" w:lineRule="auto"/>
        <w:ind w:firstLine="1078"/>
        <w:jc w:val="both"/>
        <w:rPr>
          <w:rFonts w:ascii="Times New Roman" w:hAnsi="Times New Roman"/>
          <w:sz w:val="28"/>
          <w:szCs w:val="28"/>
        </w:rPr>
      </w:pPr>
      <w:r w:rsidRPr="00C14A04">
        <w:rPr>
          <w:rFonts w:ascii="Times New Roman" w:hAnsi="Times New Roman"/>
          <w:i/>
          <w:sz w:val="28"/>
          <w:szCs w:val="28"/>
        </w:rPr>
        <w:t>j</w:t>
      </w:r>
      <w:r w:rsidRPr="00C14A04">
        <w:rPr>
          <w:rFonts w:ascii="Times New Roman" w:hAnsi="Times New Roman"/>
          <w:sz w:val="28"/>
          <w:szCs w:val="28"/>
        </w:rPr>
        <w:t xml:space="preserve"> – номер наименования товара, услуги;</w:t>
      </w:r>
    </w:p>
    <w:p w14:paraId="51CF034F" w14:textId="6065E698" w:rsidR="00C14A04" w:rsidRPr="00C14A04" w:rsidRDefault="00C14A04" w:rsidP="00C14A04">
      <w:pPr>
        <w:spacing w:after="0" w:line="240" w:lineRule="auto"/>
        <w:ind w:firstLine="107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14A04">
        <w:rPr>
          <w:rFonts w:ascii="Times New Roman" w:hAnsi="Times New Roman"/>
          <w:i/>
          <w:sz w:val="28"/>
          <w:szCs w:val="28"/>
        </w:rPr>
        <w:lastRenderedPageBreak/>
        <w:t>ц</w:t>
      </w:r>
      <w:r w:rsidRPr="00C14A04">
        <w:rPr>
          <w:rFonts w:ascii="Times New Roman" w:hAnsi="Times New Roman"/>
          <w:i/>
          <w:sz w:val="28"/>
          <w:szCs w:val="28"/>
          <w:vertAlign w:val="subscript"/>
        </w:rPr>
        <w:t>ij</w:t>
      </w:r>
      <w:proofErr w:type="spellEnd"/>
      <w:r w:rsidRPr="00C14A04">
        <w:rPr>
          <w:rFonts w:ascii="Times New Roman" w:hAnsi="Times New Roman"/>
          <w:sz w:val="28"/>
          <w:szCs w:val="28"/>
        </w:rPr>
        <w:t xml:space="preserve"> – цена единицы товара, услуги</w:t>
      </w:r>
      <w:r w:rsidR="000C48C2">
        <w:rPr>
          <w:rFonts w:ascii="Times New Roman" w:hAnsi="Times New Roman"/>
          <w:sz w:val="28"/>
          <w:szCs w:val="28"/>
        </w:rPr>
        <w:t xml:space="preserve"> </w:t>
      </w:r>
      <w:r w:rsidRPr="00C14A04">
        <w:rPr>
          <w:rFonts w:ascii="Times New Roman" w:hAnsi="Times New Roman"/>
          <w:i/>
          <w:sz w:val="28"/>
          <w:szCs w:val="28"/>
        </w:rPr>
        <w:t>j</w:t>
      </w:r>
      <w:r w:rsidRPr="00C14A04">
        <w:rPr>
          <w:rFonts w:ascii="Times New Roman" w:hAnsi="Times New Roman"/>
          <w:sz w:val="28"/>
          <w:szCs w:val="28"/>
        </w:rPr>
        <w:t xml:space="preserve">-го наименования, представленная в источнике с номером </w:t>
      </w:r>
      <w:r w:rsidRPr="00C14A04">
        <w:rPr>
          <w:rFonts w:ascii="Times New Roman" w:hAnsi="Times New Roman"/>
          <w:i/>
          <w:sz w:val="28"/>
          <w:szCs w:val="28"/>
        </w:rPr>
        <w:t>i</w:t>
      </w:r>
      <w:r w:rsidRPr="00C14A04">
        <w:rPr>
          <w:rFonts w:ascii="Times New Roman" w:hAnsi="Times New Roman"/>
          <w:sz w:val="28"/>
          <w:szCs w:val="28"/>
        </w:rPr>
        <w:t>. скорректированная с учетом коэффициентов (индексов), применяемых для пересчета цен товаров, работ, услуг с учетом различий в характеристиках товаров, коммерческих и (или) финансовых условий поставок товаров, выполнения работ, оказания услуг.</w:t>
      </w:r>
    </w:p>
    <w:p w14:paraId="0DBEBC01" w14:textId="77777777" w:rsidR="00C14A04" w:rsidRPr="00C14A04" w:rsidRDefault="00C14A04" w:rsidP="00C14A0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14A04">
        <w:rPr>
          <w:rFonts w:ascii="Times New Roman" w:hAnsi="Times New Roman"/>
          <w:sz w:val="28"/>
          <w:szCs w:val="28"/>
        </w:rPr>
        <w:t>При обосновании начальной (максимальной) цены контракта заказчик посчитал применение корректирующих коэффициентов и индексов нецелесообразным.</w:t>
      </w:r>
    </w:p>
    <w:p w14:paraId="693F1EB8" w14:textId="77777777" w:rsidR="00C14A04" w:rsidRPr="00C14A04" w:rsidRDefault="00C14A04" w:rsidP="00C14A0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14A04">
        <w:rPr>
          <w:rFonts w:ascii="Times New Roman" w:hAnsi="Times New Roman"/>
          <w:sz w:val="28"/>
          <w:szCs w:val="28"/>
        </w:rPr>
        <w:t>В целях определения однородности совокупности значений выявленных цен, используемых в расчете начальной (максимальной) цены контракта, определен коэффициент вариации по следующей формуле:</w:t>
      </w:r>
    </w:p>
    <w:p w14:paraId="358A6710" w14:textId="77777777" w:rsidR="00C14A04" w:rsidRPr="00C14A04" w:rsidRDefault="00C14A04" w:rsidP="00C14A04">
      <w:pPr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19A0B212" w14:textId="77777777" w:rsidR="00C14A04" w:rsidRPr="00C14A04" w:rsidRDefault="00C14A04" w:rsidP="00C14A04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V=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σ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ц&gt;×100</m:t>
            </m:r>
          </m:den>
        </m:f>
      </m:oMath>
      <w:r w:rsidRPr="00C14A04">
        <w:rPr>
          <w:rFonts w:ascii="Times New Roman" w:eastAsiaTheme="minorEastAsia" w:hAnsi="Times New Roman"/>
          <w:sz w:val="28"/>
          <w:szCs w:val="28"/>
        </w:rPr>
        <w:t>;</w:t>
      </w:r>
    </w:p>
    <w:p w14:paraId="44DC2D89" w14:textId="77777777" w:rsidR="00C14A04" w:rsidRPr="00C14A04" w:rsidRDefault="00C14A04" w:rsidP="00C14A0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DCBC82C" w14:textId="71FF9C80" w:rsidR="00C14A04" w:rsidRPr="00C14A04" w:rsidRDefault="00C14A04" w:rsidP="00C14A04">
      <w:pPr>
        <w:tabs>
          <w:tab w:val="right" w:pos="10205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14A04">
        <w:rPr>
          <w:rFonts w:ascii="Times New Roman" w:hAnsi="Times New Roman"/>
          <w:sz w:val="28"/>
          <w:szCs w:val="28"/>
        </w:rPr>
        <w:t>где:</w:t>
      </w:r>
      <w:r w:rsidR="004737A5">
        <w:rPr>
          <w:rFonts w:ascii="Times New Roman" w:hAnsi="Times New Roman"/>
          <w:sz w:val="28"/>
          <w:szCs w:val="28"/>
        </w:rPr>
        <w:t xml:space="preserve"> </w:t>
      </w:r>
      <w:r w:rsidRPr="00C14A04">
        <w:rPr>
          <w:rFonts w:ascii="Times New Roman" w:hAnsi="Times New Roman"/>
          <w:i/>
          <w:sz w:val="28"/>
          <w:szCs w:val="28"/>
        </w:rPr>
        <w:t>V</w:t>
      </w:r>
      <w:r w:rsidRPr="00C14A04">
        <w:rPr>
          <w:rFonts w:ascii="Times New Roman" w:hAnsi="Times New Roman"/>
          <w:sz w:val="28"/>
          <w:szCs w:val="28"/>
        </w:rPr>
        <w:t xml:space="preserve"> - коэффициент вариации;</w:t>
      </w:r>
      <w:r w:rsidRPr="00C14A04">
        <w:rPr>
          <w:rFonts w:ascii="Times New Roman" w:hAnsi="Times New Roman"/>
          <w:sz w:val="28"/>
          <w:szCs w:val="28"/>
        </w:rPr>
        <w:tab/>
      </w:r>
    </w:p>
    <w:p w14:paraId="1DCB0CF0" w14:textId="77777777" w:rsidR="00C14A04" w:rsidRPr="00C14A04" w:rsidRDefault="00C14A04" w:rsidP="00C14A04">
      <w:pPr>
        <w:spacing w:after="0" w:line="240" w:lineRule="auto"/>
        <w:ind w:firstLine="1092"/>
        <w:jc w:val="both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σ=</m:t>
        </m:r>
        <m:rad>
          <m:radPr>
            <m:degHide m:val="1"/>
            <m:ctrlPr>
              <w:rPr>
                <w:rFonts w:ascii="Cambria Math" w:hAnsi="Cambria Math"/>
                <w:sz w:val="28"/>
                <w:szCs w:val="28"/>
              </w:rPr>
            </m:ctrlPr>
          </m:radPr>
          <m:deg/>
          <m:e>
            <m:nary>
              <m:naryPr>
                <m:chr m:val="∑"/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naryPr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i=1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sup>
              <m:e/>
            </m:nary>
          </m:e>
        </m:rad>
      </m:oMath>
      <w:r w:rsidRPr="00C14A04">
        <w:rPr>
          <w:rFonts w:ascii="Times New Roman" w:hAnsi="Times New Roman"/>
          <w:sz w:val="28"/>
          <w:szCs w:val="28"/>
        </w:rPr>
        <w:t>- среднее квадратичное отклонение;</w:t>
      </w:r>
    </w:p>
    <w:p w14:paraId="11BC1B92" w14:textId="77777777" w:rsidR="00C14A04" w:rsidRPr="00C14A04" w:rsidRDefault="00C14A04" w:rsidP="00C14A04">
      <w:pPr>
        <w:spacing w:after="0" w:line="240" w:lineRule="auto"/>
        <w:ind w:firstLine="1092"/>
        <w:jc w:val="both"/>
        <w:rPr>
          <w:rFonts w:ascii="Times New Roman" w:hAnsi="Times New Roman"/>
          <w:sz w:val="28"/>
          <w:szCs w:val="28"/>
        </w:rPr>
      </w:pPr>
      <w:r w:rsidRPr="00C14A04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257957F" wp14:editId="150EDD71">
            <wp:extent cx="152400" cy="228600"/>
            <wp:effectExtent l="0" t="0" r="0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4A04">
        <w:rPr>
          <w:rFonts w:ascii="Times New Roman" w:hAnsi="Times New Roman"/>
          <w:sz w:val="28"/>
          <w:szCs w:val="28"/>
        </w:rPr>
        <w:t xml:space="preserve"> - цена единицы товара, работы, услуги, указанная в источнике с номером i;</w:t>
      </w:r>
    </w:p>
    <w:p w14:paraId="787A7558" w14:textId="77777777" w:rsidR="00C14A04" w:rsidRPr="00C14A04" w:rsidRDefault="00C14A04" w:rsidP="00C14A04">
      <w:pPr>
        <w:spacing w:after="0" w:line="240" w:lineRule="auto"/>
        <w:ind w:firstLine="1092"/>
        <w:jc w:val="both"/>
        <w:rPr>
          <w:rFonts w:ascii="Times New Roman" w:hAnsi="Times New Roman"/>
          <w:sz w:val="28"/>
          <w:szCs w:val="28"/>
        </w:rPr>
      </w:pPr>
      <w:r w:rsidRPr="00C14A04">
        <w:rPr>
          <w:rFonts w:ascii="Times New Roman" w:hAnsi="Times New Roman"/>
          <w:sz w:val="28"/>
          <w:szCs w:val="28"/>
        </w:rPr>
        <w:t>&lt;ц&gt; - средняя арифметическая величина цены единицы товара, работы, услуги;</w:t>
      </w:r>
    </w:p>
    <w:p w14:paraId="0CF4B1D9" w14:textId="77777777" w:rsidR="00C14A04" w:rsidRPr="00C14A04" w:rsidRDefault="00C14A04" w:rsidP="00C14A04">
      <w:pPr>
        <w:spacing w:after="0" w:line="240" w:lineRule="auto"/>
        <w:ind w:firstLine="1092"/>
        <w:jc w:val="both"/>
        <w:rPr>
          <w:rFonts w:ascii="Times New Roman" w:hAnsi="Times New Roman"/>
          <w:sz w:val="28"/>
          <w:szCs w:val="28"/>
        </w:rPr>
      </w:pPr>
      <w:r w:rsidRPr="00C14A04">
        <w:rPr>
          <w:rFonts w:ascii="Times New Roman" w:hAnsi="Times New Roman"/>
          <w:i/>
          <w:sz w:val="28"/>
          <w:szCs w:val="28"/>
        </w:rPr>
        <w:t>n</w:t>
      </w:r>
      <w:r w:rsidRPr="00C14A04">
        <w:rPr>
          <w:rFonts w:ascii="Times New Roman" w:hAnsi="Times New Roman"/>
          <w:sz w:val="28"/>
          <w:szCs w:val="28"/>
        </w:rPr>
        <w:t xml:space="preserve"> - количество значений, используемых в расчете.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7"/>
        <w:gridCol w:w="9551"/>
        <w:gridCol w:w="4889"/>
      </w:tblGrid>
      <w:tr w:rsidR="00E443A8" w:rsidRPr="00B071F1" w14:paraId="53D7287C" w14:textId="77777777" w:rsidTr="0031209A">
        <w:trPr>
          <w:cantSplit/>
          <w:trHeight w:val="383"/>
          <w:tblHeader/>
          <w:jc w:val="center"/>
        </w:trPr>
        <w:tc>
          <w:tcPr>
            <w:tcW w:w="2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F9084" w14:textId="77777777" w:rsidR="00E443A8" w:rsidRPr="00B071F1" w:rsidRDefault="00E443A8" w:rsidP="00AE6391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kern w:val="3"/>
                <w:sz w:val="28"/>
                <w:szCs w:val="28"/>
              </w:rPr>
            </w:pPr>
            <w:r w:rsidRPr="00B071F1">
              <w:rPr>
                <w:rFonts w:ascii="Times New Roman" w:eastAsia="Times New Roman" w:hAnsi="Times New Roman"/>
                <w:b/>
                <w:kern w:val="3"/>
                <w:sz w:val="28"/>
                <w:szCs w:val="28"/>
              </w:rPr>
              <w:t xml:space="preserve">№ </w:t>
            </w:r>
            <w:r w:rsidRPr="00B071F1">
              <w:rPr>
                <w:rFonts w:ascii="Times New Roman" w:eastAsia="Times New Roman" w:hAnsi="Times New Roman"/>
                <w:b/>
                <w:kern w:val="3"/>
                <w:sz w:val="28"/>
                <w:szCs w:val="28"/>
              </w:rPr>
              <w:br/>
              <w:t>п/п</w:t>
            </w:r>
          </w:p>
        </w:tc>
        <w:tc>
          <w:tcPr>
            <w:tcW w:w="3157" w:type="pct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7C30A" w14:textId="77777777" w:rsidR="00E443A8" w:rsidRPr="00B071F1" w:rsidRDefault="00E443A8" w:rsidP="00AE6391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kern w:val="3"/>
                <w:sz w:val="28"/>
                <w:szCs w:val="28"/>
              </w:rPr>
            </w:pPr>
            <w:r w:rsidRPr="00B071F1">
              <w:rPr>
                <w:rFonts w:ascii="Times New Roman" w:eastAsia="Times New Roman" w:hAnsi="Times New Roman"/>
                <w:b/>
                <w:kern w:val="3"/>
                <w:sz w:val="28"/>
                <w:szCs w:val="28"/>
              </w:rPr>
              <w:t>Наименование</w:t>
            </w:r>
          </w:p>
        </w:tc>
        <w:tc>
          <w:tcPr>
            <w:tcW w:w="1616" w:type="pct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21B1F" w14:textId="77777777" w:rsidR="00E443A8" w:rsidRPr="00B071F1" w:rsidRDefault="00E443A8" w:rsidP="00AE6391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kern w:val="3"/>
                <w:sz w:val="28"/>
                <w:szCs w:val="28"/>
              </w:rPr>
            </w:pPr>
            <w:r w:rsidRPr="00B071F1">
              <w:rPr>
                <w:rFonts w:ascii="Times New Roman" w:eastAsia="Times New Roman" w:hAnsi="Times New Roman"/>
                <w:b/>
                <w:kern w:val="3"/>
                <w:sz w:val="28"/>
                <w:szCs w:val="28"/>
              </w:rPr>
              <w:t>Коэффициент вариации, %</w:t>
            </w:r>
          </w:p>
        </w:tc>
      </w:tr>
      <w:tr w:rsidR="00E443A8" w:rsidRPr="00B071F1" w14:paraId="74614312" w14:textId="77777777" w:rsidTr="0031209A">
        <w:trPr>
          <w:cantSplit/>
          <w:trHeight w:val="322"/>
          <w:tblHeader/>
          <w:jc w:val="center"/>
        </w:trPr>
        <w:tc>
          <w:tcPr>
            <w:tcW w:w="2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90E0B" w14:textId="77777777" w:rsidR="00E443A8" w:rsidRPr="00B071F1" w:rsidRDefault="00E443A8" w:rsidP="00AE6391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Tahoma" w:hAnsi="Times New Roman"/>
                <w:kern w:val="3"/>
                <w:sz w:val="28"/>
                <w:szCs w:val="28"/>
                <w:lang w:bidi="hi-IN"/>
              </w:rPr>
            </w:pPr>
          </w:p>
        </w:tc>
        <w:tc>
          <w:tcPr>
            <w:tcW w:w="3157" w:type="pct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C6C2D" w14:textId="77777777" w:rsidR="00E443A8" w:rsidRPr="00B071F1" w:rsidRDefault="00E443A8" w:rsidP="00AE6391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Tahoma" w:hAnsi="Times New Roman"/>
                <w:kern w:val="3"/>
                <w:sz w:val="28"/>
                <w:szCs w:val="28"/>
                <w:lang w:bidi="hi-IN"/>
              </w:rPr>
            </w:pPr>
          </w:p>
        </w:tc>
        <w:tc>
          <w:tcPr>
            <w:tcW w:w="1616" w:type="pct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ECC52" w14:textId="77777777" w:rsidR="00E443A8" w:rsidRPr="00B071F1" w:rsidRDefault="00E443A8" w:rsidP="00AE6391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Tahoma" w:hAnsi="Times New Roman"/>
                <w:kern w:val="3"/>
                <w:sz w:val="28"/>
                <w:szCs w:val="28"/>
                <w:lang w:bidi="hi-IN"/>
              </w:rPr>
            </w:pPr>
          </w:p>
        </w:tc>
      </w:tr>
      <w:tr w:rsidR="00C8295C" w:rsidRPr="00B071F1" w14:paraId="51D9BB43" w14:textId="77777777" w:rsidTr="0031209A">
        <w:trPr>
          <w:trHeight w:val="596"/>
          <w:jc w:val="center"/>
        </w:trPr>
        <w:tc>
          <w:tcPr>
            <w:tcW w:w="2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70F36" w14:textId="77777777" w:rsidR="00C8295C" w:rsidRPr="00B071F1" w:rsidRDefault="00C8295C" w:rsidP="00C8295C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8"/>
                <w:szCs w:val="28"/>
              </w:rPr>
            </w:pPr>
            <w:r w:rsidRPr="00B071F1">
              <w:rPr>
                <w:rFonts w:ascii="Times New Roman" w:eastAsia="Times New Roman" w:hAnsi="Times New Roman"/>
                <w:kern w:val="3"/>
                <w:sz w:val="28"/>
                <w:szCs w:val="28"/>
              </w:rPr>
              <w:t>1.</w:t>
            </w:r>
          </w:p>
        </w:tc>
        <w:tc>
          <w:tcPr>
            <w:tcW w:w="31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0C612" w14:textId="77777777" w:rsidR="00C8295C" w:rsidRDefault="00C8295C" w:rsidP="00C8295C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971962">
              <w:rPr>
                <w:rFonts w:ascii="Times New Roman" w:hAnsi="Times New Roman"/>
                <w:sz w:val="26"/>
                <w:szCs w:val="26"/>
              </w:rPr>
              <w:t>Техническая поддержка и сопровождение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71962">
              <w:rPr>
                <w:rFonts w:ascii="Times New Roman" w:hAnsi="Times New Roman"/>
                <w:sz w:val="26"/>
                <w:szCs w:val="26"/>
              </w:rPr>
              <w:t>Федеральной государственной информационной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71962">
              <w:rPr>
                <w:rFonts w:ascii="Times New Roman" w:hAnsi="Times New Roman"/>
                <w:sz w:val="26"/>
                <w:szCs w:val="26"/>
              </w:rPr>
              <w:t>системы прослеживаемости зерна и продуктов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71962">
              <w:rPr>
                <w:rFonts w:ascii="Times New Roman" w:hAnsi="Times New Roman"/>
                <w:sz w:val="26"/>
                <w:szCs w:val="26"/>
              </w:rPr>
              <w:t>переработки зерна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70EF6640" w14:textId="46BBB28E" w:rsidR="00C8295C" w:rsidRPr="004737A5" w:rsidRDefault="00C8295C" w:rsidP="00C8295C">
            <w:pPr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8"/>
                <w:szCs w:val="28"/>
              </w:rPr>
            </w:pPr>
            <w:r w:rsidRPr="00430FBF">
              <w:rPr>
                <w:rFonts w:ascii="Times New Roman" w:hAnsi="Times New Roman"/>
                <w:sz w:val="26"/>
                <w:szCs w:val="26"/>
              </w:rPr>
              <w:t>c 01.01.</w:t>
            </w:r>
            <w:r w:rsidR="00B176D3">
              <w:rPr>
                <w:rFonts w:ascii="Times New Roman" w:hAnsi="Times New Roman"/>
                <w:sz w:val="26"/>
                <w:szCs w:val="26"/>
              </w:rPr>
              <w:t>2027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 xml:space="preserve"> по 31.03.</w:t>
            </w:r>
            <w:r w:rsidR="00B176D3">
              <w:rPr>
                <w:rFonts w:ascii="Times New Roman" w:hAnsi="Times New Roman"/>
                <w:sz w:val="26"/>
                <w:szCs w:val="26"/>
              </w:rPr>
              <w:t>2027</w:t>
            </w:r>
          </w:p>
        </w:tc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2AB13" w14:textId="52496F9B" w:rsidR="00C8295C" w:rsidRPr="0031209A" w:rsidRDefault="009563B4" w:rsidP="00C8295C">
            <w:pPr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7,87 %</w:t>
            </w:r>
          </w:p>
        </w:tc>
      </w:tr>
      <w:tr w:rsidR="00C8295C" w:rsidRPr="00B071F1" w14:paraId="00767F5E" w14:textId="77777777" w:rsidTr="0031209A">
        <w:trPr>
          <w:trHeight w:val="596"/>
          <w:jc w:val="center"/>
        </w:trPr>
        <w:tc>
          <w:tcPr>
            <w:tcW w:w="2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5195F" w14:textId="044F63A8" w:rsidR="00C8295C" w:rsidRPr="00B071F1" w:rsidRDefault="00C8295C" w:rsidP="00C8295C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kern w:val="3"/>
                <w:sz w:val="28"/>
                <w:szCs w:val="28"/>
              </w:rPr>
              <w:t>2.</w:t>
            </w:r>
          </w:p>
        </w:tc>
        <w:tc>
          <w:tcPr>
            <w:tcW w:w="31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6FC35" w14:textId="77777777" w:rsidR="00C8295C" w:rsidRDefault="00C8295C" w:rsidP="00C8295C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971962">
              <w:rPr>
                <w:rFonts w:ascii="Times New Roman" w:hAnsi="Times New Roman"/>
                <w:sz w:val="26"/>
                <w:szCs w:val="26"/>
              </w:rPr>
              <w:t>Техническая поддержка и сопровождение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71962">
              <w:rPr>
                <w:rFonts w:ascii="Times New Roman" w:hAnsi="Times New Roman"/>
                <w:sz w:val="26"/>
                <w:szCs w:val="26"/>
              </w:rPr>
              <w:t>Федеральной государственной информационной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71962">
              <w:rPr>
                <w:rFonts w:ascii="Times New Roman" w:hAnsi="Times New Roman"/>
                <w:sz w:val="26"/>
                <w:szCs w:val="26"/>
              </w:rPr>
              <w:t>системы прослеживаемости зерна и продуктов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71962">
              <w:rPr>
                <w:rFonts w:ascii="Times New Roman" w:hAnsi="Times New Roman"/>
                <w:sz w:val="26"/>
                <w:szCs w:val="26"/>
              </w:rPr>
              <w:t>переработки зерна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5B3B030A" w14:textId="5435D65A" w:rsidR="00C8295C" w:rsidRDefault="00C8295C" w:rsidP="00C8295C">
            <w:pPr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8"/>
                <w:szCs w:val="28"/>
              </w:rPr>
            </w:pPr>
            <w:r w:rsidRPr="00430FBF">
              <w:rPr>
                <w:rFonts w:ascii="Times New Roman" w:hAnsi="Times New Roman"/>
                <w:sz w:val="26"/>
                <w:szCs w:val="26"/>
              </w:rPr>
              <w:t>c 01.0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>.</w:t>
            </w:r>
            <w:r w:rsidR="00B176D3">
              <w:rPr>
                <w:rFonts w:ascii="Times New Roman" w:hAnsi="Times New Roman"/>
                <w:sz w:val="26"/>
                <w:szCs w:val="26"/>
              </w:rPr>
              <w:t>2027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 xml:space="preserve"> по 3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>.</w:t>
            </w:r>
            <w:r w:rsidR="00B176D3">
              <w:rPr>
                <w:rFonts w:ascii="Times New Roman" w:hAnsi="Times New Roman"/>
                <w:sz w:val="26"/>
                <w:szCs w:val="26"/>
              </w:rPr>
              <w:t>2027</w:t>
            </w:r>
          </w:p>
        </w:tc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072F3" w14:textId="2F9FECBC" w:rsidR="00C8295C" w:rsidRDefault="009563B4" w:rsidP="00C8295C">
            <w:pPr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kern w:val="3"/>
                <w:sz w:val="28"/>
                <w:szCs w:val="28"/>
              </w:rPr>
              <w:t>7,73 %</w:t>
            </w:r>
          </w:p>
        </w:tc>
      </w:tr>
      <w:tr w:rsidR="00C8295C" w:rsidRPr="00B071F1" w14:paraId="3229CAE7" w14:textId="77777777" w:rsidTr="0031209A">
        <w:trPr>
          <w:trHeight w:val="596"/>
          <w:jc w:val="center"/>
        </w:trPr>
        <w:tc>
          <w:tcPr>
            <w:tcW w:w="2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A7C10" w14:textId="71CDD08F" w:rsidR="00C8295C" w:rsidRPr="00B071F1" w:rsidRDefault="00C8295C" w:rsidP="00C8295C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kern w:val="3"/>
                <w:sz w:val="28"/>
                <w:szCs w:val="28"/>
              </w:rPr>
              <w:t>3.</w:t>
            </w:r>
          </w:p>
        </w:tc>
        <w:tc>
          <w:tcPr>
            <w:tcW w:w="31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D67D2" w14:textId="77777777" w:rsidR="00C8295C" w:rsidRDefault="00C8295C" w:rsidP="00C8295C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971962">
              <w:rPr>
                <w:rFonts w:ascii="Times New Roman" w:hAnsi="Times New Roman"/>
                <w:sz w:val="26"/>
                <w:szCs w:val="26"/>
              </w:rPr>
              <w:t>Техническая поддержка и сопровождение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71962">
              <w:rPr>
                <w:rFonts w:ascii="Times New Roman" w:hAnsi="Times New Roman"/>
                <w:sz w:val="26"/>
                <w:szCs w:val="26"/>
              </w:rPr>
              <w:t>Федеральной государственной информационной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71962">
              <w:rPr>
                <w:rFonts w:ascii="Times New Roman" w:hAnsi="Times New Roman"/>
                <w:sz w:val="26"/>
                <w:szCs w:val="26"/>
              </w:rPr>
              <w:t>системы прослеживаемости зерна и продуктов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71962">
              <w:rPr>
                <w:rFonts w:ascii="Times New Roman" w:hAnsi="Times New Roman"/>
                <w:sz w:val="26"/>
                <w:szCs w:val="26"/>
              </w:rPr>
              <w:t>переработки зерна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39762B82" w14:textId="7C207406" w:rsidR="00C8295C" w:rsidRDefault="00C8295C" w:rsidP="00C8295C">
            <w:pPr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8"/>
                <w:szCs w:val="28"/>
              </w:rPr>
            </w:pPr>
            <w:r w:rsidRPr="00430FBF">
              <w:rPr>
                <w:rFonts w:ascii="Times New Roman" w:hAnsi="Times New Roman"/>
                <w:sz w:val="26"/>
                <w:szCs w:val="26"/>
              </w:rPr>
              <w:t>c 01.0</w:t>
            </w: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>.</w:t>
            </w:r>
            <w:r w:rsidR="00B176D3">
              <w:rPr>
                <w:rFonts w:ascii="Times New Roman" w:hAnsi="Times New Roman"/>
                <w:sz w:val="26"/>
                <w:szCs w:val="26"/>
              </w:rPr>
              <w:t>2027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 xml:space="preserve"> по 3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>.</w:t>
            </w:r>
            <w:r w:rsidR="00B176D3">
              <w:rPr>
                <w:rFonts w:ascii="Times New Roman" w:hAnsi="Times New Roman"/>
                <w:sz w:val="26"/>
                <w:szCs w:val="26"/>
              </w:rPr>
              <w:t>2027</w:t>
            </w:r>
          </w:p>
        </w:tc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FEED3" w14:textId="1BD48877" w:rsidR="00C8295C" w:rsidRDefault="009563B4" w:rsidP="00C8295C">
            <w:pPr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kern w:val="3"/>
                <w:sz w:val="28"/>
                <w:szCs w:val="28"/>
              </w:rPr>
              <w:t>7,93 %</w:t>
            </w:r>
          </w:p>
        </w:tc>
      </w:tr>
      <w:tr w:rsidR="00C8295C" w:rsidRPr="00B071F1" w14:paraId="57C4871B" w14:textId="77777777" w:rsidTr="0031209A">
        <w:trPr>
          <w:trHeight w:val="596"/>
          <w:jc w:val="center"/>
        </w:trPr>
        <w:tc>
          <w:tcPr>
            <w:tcW w:w="2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605C7" w14:textId="44AB0797" w:rsidR="00C8295C" w:rsidRPr="00B071F1" w:rsidRDefault="00C8295C" w:rsidP="00C8295C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kern w:val="3"/>
                <w:sz w:val="28"/>
                <w:szCs w:val="28"/>
              </w:rPr>
              <w:t>4.</w:t>
            </w:r>
          </w:p>
        </w:tc>
        <w:tc>
          <w:tcPr>
            <w:tcW w:w="31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AEB18" w14:textId="77777777" w:rsidR="00C8295C" w:rsidRDefault="00C8295C" w:rsidP="00C8295C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971962">
              <w:rPr>
                <w:rFonts w:ascii="Times New Roman" w:hAnsi="Times New Roman"/>
                <w:sz w:val="26"/>
                <w:szCs w:val="26"/>
              </w:rPr>
              <w:t>Техническая поддержка и сопровождение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71962">
              <w:rPr>
                <w:rFonts w:ascii="Times New Roman" w:hAnsi="Times New Roman"/>
                <w:sz w:val="26"/>
                <w:szCs w:val="26"/>
              </w:rPr>
              <w:t>Федеральной государственной информационной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71962">
              <w:rPr>
                <w:rFonts w:ascii="Times New Roman" w:hAnsi="Times New Roman"/>
                <w:sz w:val="26"/>
                <w:szCs w:val="26"/>
              </w:rPr>
              <w:t>системы прослеживаемости зерна и продуктов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71962">
              <w:rPr>
                <w:rFonts w:ascii="Times New Roman" w:hAnsi="Times New Roman"/>
                <w:sz w:val="26"/>
                <w:szCs w:val="26"/>
              </w:rPr>
              <w:t>переработки зерна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6F188A77" w14:textId="4B0CC0CF" w:rsidR="00C8295C" w:rsidRDefault="00C8295C" w:rsidP="00C8295C">
            <w:pPr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8"/>
                <w:szCs w:val="28"/>
              </w:rPr>
            </w:pPr>
            <w:r w:rsidRPr="00430FBF">
              <w:rPr>
                <w:rFonts w:ascii="Times New Roman" w:hAnsi="Times New Roman"/>
                <w:sz w:val="26"/>
                <w:szCs w:val="26"/>
              </w:rPr>
              <w:t>c 01.</w:t>
            </w: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>.</w:t>
            </w:r>
            <w:r w:rsidR="00B176D3">
              <w:rPr>
                <w:rFonts w:ascii="Times New Roman" w:hAnsi="Times New Roman"/>
                <w:sz w:val="26"/>
                <w:szCs w:val="26"/>
              </w:rPr>
              <w:t>2027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 xml:space="preserve"> по </w:t>
            </w:r>
            <w:r>
              <w:rPr>
                <w:rFonts w:ascii="Times New Roman" w:hAnsi="Times New Roman"/>
                <w:sz w:val="26"/>
                <w:szCs w:val="26"/>
              </w:rPr>
              <w:t>21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12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>.</w:t>
            </w:r>
            <w:r w:rsidR="00B176D3">
              <w:rPr>
                <w:rFonts w:ascii="Times New Roman" w:hAnsi="Times New Roman"/>
                <w:sz w:val="26"/>
                <w:szCs w:val="26"/>
              </w:rPr>
              <w:t>2027</w:t>
            </w:r>
          </w:p>
        </w:tc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4FC02" w14:textId="53CDF56A" w:rsidR="00C8295C" w:rsidRDefault="009563B4" w:rsidP="00C8295C">
            <w:pPr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kern w:val="3"/>
                <w:sz w:val="28"/>
                <w:szCs w:val="28"/>
              </w:rPr>
              <w:t>7,72 %</w:t>
            </w:r>
          </w:p>
        </w:tc>
      </w:tr>
      <w:tr w:rsidR="00C8295C" w:rsidRPr="00B071F1" w14:paraId="03F646A1" w14:textId="77777777" w:rsidTr="0031209A">
        <w:trPr>
          <w:trHeight w:val="596"/>
          <w:jc w:val="center"/>
        </w:trPr>
        <w:tc>
          <w:tcPr>
            <w:tcW w:w="2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D3182" w14:textId="13D5BFDC" w:rsidR="00C8295C" w:rsidRDefault="00C8295C" w:rsidP="00C8295C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kern w:val="3"/>
                <w:sz w:val="28"/>
                <w:szCs w:val="28"/>
              </w:rPr>
              <w:lastRenderedPageBreak/>
              <w:t>5.</w:t>
            </w:r>
          </w:p>
        </w:tc>
        <w:tc>
          <w:tcPr>
            <w:tcW w:w="31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6BCD3" w14:textId="77777777" w:rsidR="00C8295C" w:rsidRDefault="00C8295C" w:rsidP="00C8295C">
            <w:pPr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971962">
              <w:rPr>
                <w:rFonts w:ascii="Times New Roman" w:hAnsi="Times New Roman"/>
                <w:sz w:val="26"/>
                <w:szCs w:val="26"/>
              </w:rPr>
              <w:t>Техническая поддержка и сопровождение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71962">
              <w:rPr>
                <w:rFonts w:ascii="Times New Roman" w:hAnsi="Times New Roman"/>
                <w:sz w:val="26"/>
                <w:szCs w:val="26"/>
              </w:rPr>
              <w:t>Федеральной государственной информационной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71962">
              <w:rPr>
                <w:rFonts w:ascii="Times New Roman" w:hAnsi="Times New Roman"/>
                <w:sz w:val="26"/>
                <w:szCs w:val="26"/>
              </w:rPr>
              <w:t>системы прослеживаемости зерна и продуктов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71962">
              <w:rPr>
                <w:rFonts w:ascii="Times New Roman" w:hAnsi="Times New Roman"/>
                <w:sz w:val="26"/>
                <w:szCs w:val="26"/>
              </w:rPr>
              <w:t>переработки зерна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52911B9F" w14:textId="3C60FCB2" w:rsidR="00C8295C" w:rsidRPr="00971962" w:rsidRDefault="00C8295C" w:rsidP="00C8295C">
            <w:pPr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430FBF">
              <w:rPr>
                <w:rFonts w:ascii="Times New Roman" w:hAnsi="Times New Roman"/>
                <w:sz w:val="26"/>
                <w:szCs w:val="26"/>
              </w:rPr>
              <w:t xml:space="preserve">c </w:t>
            </w:r>
            <w:r>
              <w:rPr>
                <w:rFonts w:ascii="Times New Roman" w:hAnsi="Times New Roman"/>
                <w:sz w:val="26"/>
                <w:szCs w:val="26"/>
              </w:rPr>
              <w:t>22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12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>.</w:t>
            </w:r>
            <w:r w:rsidR="00B176D3">
              <w:rPr>
                <w:rFonts w:ascii="Times New Roman" w:hAnsi="Times New Roman"/>
                <w:sz w:val="26"/>
                <w:szCs w:val="26"/>
              </w:rPr>
              <w:t>2027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 xml:space="preserve"> по 3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12</w:t>
            </w:r>
            <w:r w:rsidRPr="00430FBF">
              <w:rPr>
                <w:rFonts w:ascii="Times New Roman" w:hAnsi="Times New Roman"/>
                <w:sz w:val="26"/>
                <w:szCs w:val="26"/>
              </w:rPr>
              <w:t>.</w:t>
            </w:r>
            <w:r w:rsidR="00B176D3">
              <w:rPr>
                <w:rFonts w:ascii="Times New Roman" w:hAnsi="Times New Roman"/>
                <w:sz w:val="26"/>
                <w:szCs w:val="26"/>
              </w:rPr>
              <w:t>2027</w:t>
            </w:r>
          </w:p>
        </w:tc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D82F9" w14:textId="5A661B0D" w:rsidR="00C8295C" w:rsidRDefault="009563B4" w:rsidP="00C8295C">
            <w:pPr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7,91 %</w:t>
            </w:r>
          </w:p>
        </w:tc>
      </w:tr>
    </w:tbl>
    <w:p w14:paraId="1092A74D" w14:textId="7D417921" w:rsidR="00326288" w:rsidRDefault="00326288" w:rsidP="00AE6391">
      <w:pPr>
        <w:spacing w:after="0" w:line="240" w:lineRule="auto"/>
        <w:ind w:firstLine="709"/>
        <w:jc w:val="both"/>
        <w:rPr>
          <w:rFonts w:ascii="Times New Roman" w:hAnsi="Times New Roman"/>
          <w:kern w:val="3"/>
          <w:sz w:val="28"/>
          <w:szCs w:val="28"/>
          <w:lang w:eastAsia="en-US"/>
        </w:rPr>
      </w:pPr>
      <w:r w:rsidRPr="00326288">
        <w:rPr>
          <w:rFonts w:ascii="Times New Roman" w:hAnsi="Times New Roman"/>
          <w:kern w:val="3"/>
          <w:sz w:val="28"/>
          <w:szCs w:val="28"/>
          <w:lang w:eastAsia="en-US"/>
        </w:rPr>
        <w:t>Совокупность значений, используемых в расчете начальной (максимальной) цены контракта, считается однородной, так как коэффициент вариации по каждой позиции не превышает 33%.</w:t>
      </w:r>
    </w:p>
    <w:p w14:paraId="2735007D" w14:textId="3BD88C89" w:rsidR="00326288" w:rsidRPr="004E2BE2" w:rsidRDefault="00733C24" w:rsidP="00D16588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3"/>
          <w:sz w:val="26"/>
          <w:szCs w:val="26"/>
        </w:rPr>
      </w:pPr>
      <w:r w:rsidRPr="00326288">
        <w:rPr>
          <w:rFonts w:ascii="Times New Roman" w:hAnsi="Times New Roman"/>
          <w:kern w:val="3"/>
          <w:sz w:val="28"/>
          <w:szCs w:val="28"/>
          <w:lang w:eastAsia="en-US"/>
        </w:rPr>
        <w:t>Начальная (максимальная) цена контракта на</w:t>
      </w:r>
      <w:r w:rsidR="00973FC2">
        <w:rPr>
          <w:rFonts w:ascii="Times New Roman" w:hAnsi="Times New Roman"/>
          <w:kern w:val="3"/>
          <w:sz w:val="28"/>
          <w:szCs w:val="28"/>
          <w:lang w:eastAsia="en-US"/>
        </w:rPr>
        <w:t xml:space="preserve"> </w:t>
      </w:r>
      <w:r w:rsidR="00971962" w:rsidRPr="00971962">
        <w:rPr>
          <w:rFonts w:ascii="Times New Roman" w:hAnsi="Times New Roman"/>
          <w:kern w:val="3"/>
          <w:sz w:val="28"/>
          <w:szCs w:val="28"/>
          <w:lang w:eastAsia="en-US"/>
        </w:rPr>
        <w:t>оказание услуг по технической поддержке и сопровождению Федеральной государственной информационной системы прослеживаемости зерна и продуктов переработки зерна</w:t>
      </w:r>
      <w:r w:rsidR="00971962">
        <w:rPr>
          <w:rFonts w:ascii="Times New Roman" w:hAnsi="Times New Roman"/>
          <w:kern w:val="3"/>
          <w:sz w:val="28"/>
          <w:szCs w:val="28"/>
          <w:lang w:eastAsia="en-US"/>
        </w:rPr>
        <w:t xml:space="preserve"> </w:t>
      </w:r>
      <w:r w:rsidRPr="004A2FDC">
        <w:rPr>
          <w:rFonts w:ascii="Times New Roman" w:hAnsi="Times New Roman"/>
          <w:kern w:val="3"/>
          <w:sz w:val="28"/>
          <w:szCs w:val="28"/>
          <w:lang w:eastAsia="en-US"/>
        </w:rPr>
        <w:t xml:space="preserve">составляет </w:t>
      </w:r>
      <w:r w:rsidR="009563B4" w:rsidRPr="009563B4">
        <w:rPr>
          <w:rFonts w:ascii="Times New Roman" w:eastAsia="Times New Roman" w:hAnsi="Times New Roman"/>
          <w:kern w:val="3"/>
          <w:sz w:val="28"/>
          <w:szCs w:val="26"/>
        </w:rPr>
        <w:t>74</w:t>
      </w:r>
      <w:r w:rsidR="009563B4">
        <w:rPr>
          <w:rFonts w:ascii="Times New Roman" w:eastAsia="Times New Roman" w:hAnsi="Times New Roman"/>
          <w:kern w:val="3"/>
          <w:sz w:val="28"/>
          <w:szCs w:val="26"/>
        </w:rPr>
        <w:t> </w:t>
      </w:r>
      <w:r w:rsidR="009563B4" w:rsidRPr="009563B4">
        <w:rPr>
          <w:rFonts w:ascii="Times New Roman" w:eastAsia="Times New Roman" w:hAnsi="Times New Roman"/>
          <w:kern w:val="3"/>
          <w:sz w:val="28"/>
          <w:szCs w:val="26"/>
        </w:rPr>
        <w:t>997</w:t>
      </w:r>
      <w:r w:rsidR="009563B4">
        <w:rPr>
          <w:rFonts w:ascii="Times New Roman" w:eastAsia="Times New Roman" w:hAnsi="Times New Roman"/>
          <w:kern w:val="3"/>
          <w:sz w:val="28"/>
          <w:szCs w:val="26"/>
        </w:rPr>
        <w:t xml:space="preserve"> </w:t>
      </w:r>
      <w:r w:rsidR="009563B4" w:rsidRPr="009563B4">
        <w:rPr>
          <w:rFonts w:ascii="Times New Roman" w:eastAsia="Times New Roman" w:hAnsi="Times New Roman"/>
          <w:kern w:val="3"/>
          <w:sz w:val="28"/>
          <w:szCs w:val="26"/>
        </w:rPr>
        <w:t>210</w:t>
      </w:r>
      <w:r w:rsidR="004E2BE2" w:rsidRPr="009563B4">
        <w:rPr>
          <w:rFonts w:ascii="Times New Roman" w:eastAsia="Times New Roman" w:hAnsi="Times New Roman"/>
          <w:kern w:val="3"/>
          <w:sz w:val="28"/>
          <w:szCs w:val="26"/>
        </w:rPr>
        <w:t xml:space="preserve"> </w:t>
      </w:r>
      <w:r w:rsidRPr="004A2FDC">
        <w:rPr>
          <w:rFonts w:ascii="Times New Roman" w:hAnsi="Times New Roman"/>
          <w:kern w:val="3"/>
          <w:sz w:val="28"/>
          <w:szCs w:val="28"/>
          <w:lang w:eastAsia="en-US"/>
        </w:rPr>
        <w:t>(</w:t>
      </w:r>
      <w:r w:rsidR="009563B4">
        <w:rPr>
          <w:rFonts w:ascii="Times New Roman" w:hAnsi="Times New Roman"/>
          <w:kern w:val="3"/>
          <w:sz w:val="28"/>
          <w:szCs w:val="28"/>
          <w:lang w:eastAsia="en-US"/>
        </w:rPr>
        <w:t>Семьдесят четыре тысячи девятьсот девяносто семь тысяч двести десять</w:t>
      </w:r>
      <w:r w:rsidRPr="004A2FDC">
        <w:rPr>
          <w:rFonts w:ascii="Times New Roman" w:hAnsi="Times New Roman"/>
          <w:kern w:val="3"/>
          <w:sz w:val="28"/>
          <w:szCs w:val="28"/>
          <w:lang w:eastAsia="en-US"/>
        </w:rPr>
        <w:t>) рубл</w:t>
      </w:r>
      <w:r w:rsidR="00AB13B2" w:rsidRPr="004A2FDC">
        <w:rPr>
          <w:rFonts w:ascii="Times New Roman" w:hAnsi="Times New Roman"/>
          <w:kern w:val="3"/>
          <w:sz w:val="28"/>
          <w:szCs w:val="28"/>
          <w:lang w:eastAsia="en-US"/>
        </w:rPr>
        <w:t>ей</w:t>
      </w:r>
      <w:r w:rsidRPr="004A2FDC">
        <w:rPr>
          <w:rFonts w:ascii="Times New Roman" w:hAnsi="Times New Roman"/>
          <w:kern w:val="3"/>
          <w:sz w:val="28"/>
          <w:szCs w:val="28"/>
          <w:lang w:eastAsia="en-US"/>
        </w:rPr>
        <w:t xml:space="preserve"> </w:t>
      </w:r>
      <w:r w:rsidR="004E2BE2">
        <w:rPr>
          <w:rFonts w:ascii="Times New Roman" w:hAnsi="Times New Roman"/>
          <w:kern w:val="3"/>
          <w:sz w:val="28"/>
          <w:szCs w:val="28"/>
          <w:lang w:eastAsia="en-US"/>
        </w:rPr>
        <w:t>3</w:t>
      </w:r>
      <w:r w:rsidR="009563B4">
        <w:rPr>
          <w:rFonts w:ascii="Times New Roman" w:hAnsi="Times New Roman"/>
          <w:kern w:val="3"/>
          <w:sz w:val="28"/>
          <w:szCs w:val="28"/>
          <w:lang w:eastAsia="en-US"/>
        </w:rPr>
        <w:t>4</w:t>
      </w:r>
      <w:r w:rsidR="00AB13B2" w:rsidRPr="004A2FDC">
        <w:rPr>
          <w:rFonts w:ascii="Times New Roman" w:hAnsi="Times New Roman"/>
          <w:kern w:val="3"/>
          <w:sz w:val="28"/>
          <w:szCs w:val="28"/>
          <w:lang w:eastAsia="en-US"/>
        </w:rPr>
        <w:t> </w:t>
      </w:r>
      <w:r w:rsidRPr="004A2FDC">
        <w:rPr>
          <w:rFonts w:ascii="Times New Roman" w:hAnsi="Times New Roman"/>
          <w:kern w:val="3"/>
          <w:sz w:val="28"/>
          <w:szCs w:val="28"/>
          <w:lang w:eastAsia="en-US"/>
        </w:rPr>
        <w:t>копе</w:t>
      </w:r>
      <w:r w:rsidR="004E2BE2">
        <w:rPr>
          <w:rFonts w:ascii="Times New Roman" w:hAnsi="Times New Roman"/>
          <w:kern w:val="3"/>
          <w:sz w:val="28"/>
          <w:szCs w:val="28"/>
          <w:lang w:eastAsia="en-US"/>
        </w:rPr>
        <w:t>й</w:t>
      </w:r>
      <w:r w:rsidRPr="004A2FDC">
        <w:rPr>
          <w:rFonts w:ascii="Times New Roman" w:hAnsi="Times New Roman"/>
          <w:kern w:val="3"/>
          <w:sz w:val="28"/>
          <w:szCs w:val="28"/>
          <w:lang w:eastAsia="en-US"/>
        </w:rPr>
        <w:t>к</w:t>
      </w:r>
      <w:r w:rsidR="004E2BE2">
        <w:rPr>
          <w:rFonts w:ascii="Times New Roman" w:hAnsi="Times New Roman"/>
          <w:kern w:val="3"/>
          <w:sz w:val="28"/>
          <w:szCs w:val="28"/>
          <w:lang w:eastAsia="en-US"/>
        </w:rPr>
        <w:t>и</w:t>
      </w:r>
      <w:r w:rsidRPr="004A2FDC">
        <w:rPr>
          <w:rFonts w:ascii="Times New Roman" w:hAnsi="Times New Roman"/>
          <w:kern w:val="3"/>
          <w:sz w:val="28"/>
          <w:szCs w:val="28"/>
          <w:lang w:eastAsia="en-US"/>
        </w:rPr>
        <w:t>.</w:t>
      </w:r>
    </w:p>
    <w:sectPr w:rsidR="00326288" w:rsidRPr="004E2BE2" w:rsidSect="00887DEE">
      <w:headerReference w:type="default" r:id="rId8"/>
      <w:pgSz w:w="16838" w:h="11906" w:orient="landscape"/>
      <w:pgMar w:top="1134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F39ADF" w14:textId="77777777" w:rsidR="00D23DE9" w:rsidRDefault="00D23DE9">
      <w:pPr>
        <w:spacing w:after="0" w:line="240" w:lineRule="auto"/>
      </w:pPr>
      <w:r>
        <w:separator/>
      </w:r>
    </w:p>
  </w:endnote>
  <w:endnote w:type="continuationSeparator" w:id="0">
    <w:p w14:paraId="05EBACDD" w14:textId="77777777" w:rsidR="00D23DE9" w:rsidRDefault="00D23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, 宋体"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37960F" w14:textId="77777777" w:rsidR="00D23DE9" w:rsidRDefault="00D23DE9">
      <w:pPr>
        <w:spacing w:after="0" w:line="240" w:lineRule="auto"/>
      </w:pPr>
      <w:r>
        <w:separator/>
      </w:r>
    </w:p>
  </w:footnote>
  <w:footnote w:type="continuationSeparator" w:id="0">
    <w:p w14:paraId="42D173D5" w14:textId="77777777" w:rsidR="00D23DE9" w:rsidRDefault="00D23D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F45813" w14:textId="77777777" w:rsidR="00CF60EA" w:rsidRDefault="00E443A8">
    <w:pPr>
      <w:pStyle w:val="a3"/>
      <w:jc w:val="center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258"/>
    <w:rsid w:val="0000315F"/>
    <w:rsid w:val="00003CDC"/>
    <w:rsid w:val="000045DE"/>
    <w:rsid w:val="00012AF8"/>
    <w:rsid w:val="00043648"/>
    <w:rsid w:val="0008664B"/>
    <w:rsid w:val="000A4B30"/>
    <w:rsid w:val="000B5625"/>
    <w:rsid w:val="000C0C28"/>
    <w:rsid w:val="000C48C2"/>
    <w:rsid w:val="000F03A1"/>
    <w:rsid w:val="00101656"/>
    <w:rsid w:val="00105A70"/>
    <w:rsid w:val="00115860"/>
    <w:rsid w:val="00146D30"/>
    <w:rsid w:val="001543F9"/>
    <w:rsid w:val="0016653D"/>
    <w:rsid w:val="00175493"/>
    <w:rsid w:val="00183BF9"/>
    <w:rsid w:val="001878F0"/>
    <w:rsid w:val="0019419B"/>
    <w:rsid w:val="001E3231"/>
    <w:rsid w:val="00245258"/>
    <w:rsid w:val="00257C97"/>
    <w:rsid w:val="00273D87"/>
    <w:rsid w:val="002B1796"/>
    <w:rsid w:val="002B2E1D"/>
    <w:rsid w:val="002C56CD"/>
    <w:rsid w:val="00310D6C"/>
    <w:rsid w:val="0031209A"/>
    <w:rsid w:val="0031738A"/>
    <w:rsid w:val="00326288"/>
    <w:rsid w:val="0034775F"/>
    <w:rsid w:val="003E1EB2"/>
    <w:rsid w:val="003E2C77"/>
    <w:rsid w:val="0040218F"/>
    <w:rsid w:val="00410ABE"/>
    <w:rsid w:val="0041162F"/>
    <w:rsid w:val="00427E64"/>
    <w:rsid w:val="00430FBF"/>
    <w:rsid w:val="00460BAF"/>
    <w:rsid w:val="00461CCD"/>
    <w:rsid w:val="004737A5"/>
    <w:rsid w:val="00483A60"/>
    <w:rsid w:val="00483DD4"/>
    <w:rsid w:val="004A2FDC"/>
    <w:rsid w:val="004C02AB"/>
    <w:rsid w:val="004E2BE2"/>
    <w:rsid w:val="00500917"/>
    <w:rsid w:val="0054548E"/>
    <w:rsid w:val="00567467"/>
    <w:rsid w:val="0059548F"/>
    <w:rsid w:val="005E64DA"/>
    <w:rsid w:val="005F55DA"/>
    <w:rsid w:val="006154DD"/>
    <w:rsid w:val="00622DF9"/>
    <w:rsid w:val="006269F7"/>
    <w:rsid w:val="00626C17"/>
    <w:rsid w:val="0067702B"/>
    <w:rsid w:val="00697DD3"/>
    <w:rsid w:val="006B3E7D"/>
    <w:rsid w:val="006E4CCA"/>
    <w:rsid w:val="006F0C1D"/>
    <w:rsid w:val="00701C48"/>
    <w:rsid w:val="00733C24"/>
    <w:rsid w:val="0074499D"/>
    <w:rsid w:val="00756221"/>
    <w:rsid w:val="007B0D1B"/>
    <w:rsid w:val="007C3F62"/>
    <w:rsid w:val="007D7D89"/>
    <w:rsid w:val="007F6BA5"/>
    <w:rsid w:val="00803D8F"/>
    <w:rsid w:val="0083221D"/>
    <w:rsid w:val="008334DD"/>
    <w:rsid w:val="00853591"/>
    <w:rsid w:val="00874F61"/>
    <w:rsid w:val="00887DEE"/>
    <w:rsid w:val="008A7F7E"/>
    <w:rsid w:val="008B1D65"/>
    <w:rsid w:val="008C2ACC"/>
    <w:rsid w:val="008C6EBC"/>
    <w:rsid w:val="008E264C"/>
    <w:rsid w:val="009563B4"/>
    <w:rsid w:val="00963231"/>
    <w:rsid w:val="00971962"/>
    <w:rsid w:val="00973FC2"/>
    <w:rsid w:val="00974B64"/>
    <w:rsid w:val="00987D0E"/>
    <w:rsid w:val="009A400D"/>
    <w:rsid w:val="009B0310"/>
    <w:rsid w:val="00A0054C"/>
    <w:rsid w:val="00A33E2F"/>
    <w:rsid w:val="00A45D34"/>
    <w:rsid w:val="00A9266B"/>
    <w:rsid w:val="00A9479F"/>
    <w:rsid w:val="00AA654C"/>
    <w:rsid w:val="00AB13B2"/>
    <w:rsid w:val="00AB36E4"/>
    <w:rsid w:val="00AB38DD"/>
    <w:rsid w:val="00AB7FEB"/>
    <w:rsid w:val="00AE2352"/>
    <w:rsid w:val="00AE6391"/>
    <w:rsid w:val="00B071F1"/>
    <w:rsid w:val="00B176D3"/>
    <w:rsid w:val="00B45B28"/>
    <w:rsid w:val="00B55CD9"/>
    <w:rsid w:val="00B639AD"/>
    <w:rsid w:val="00B63ABF"/>
    <w:rsid w:val="00B763FE"/>
    <w:rsid w:val="00B8328E"/>
    <w:rsid w:val="00BA1340"/>
    <w:rsid w:val="00BB00A4"/>
    <w:rsid w:val="00BF3EF3"/>
    <w:rsid w:val="00BF3F13"/>
    <w:rsid w:val="00C14A04"/>
    <w:rsid w:val="00C2424D"/>
    <w:rsid w:val="00C8295C"/>
    <w:rsid w:val="00CB7DF1"/>
    <w:rsid w:val="00CE0830"/>
    <w:rsid w:val="00CF238D"/>
    <w:rsid w:val="00CF60EA"/>
    <w:rsid w:val="00D16588"/>
    <w:rsid w:val="00D23DE9"/>
    <w:rsid w:val="00D45C11"/>
    <w:rsid w:val="00D75150"/>
    <w:rsid w:val="00DA1CC8"/>
    <w:rsid w:val="00DA3BB5"/>
    <w:rsid w:val="00DB059F"/>
    <w:rsid w:val="00DE2A61"/>
    <w:rsid w:val="00DE34FC"/>
    <w:rsid w:val="00DE3B22"/>
    <w:rsid w:val="00E27065"/>
    <w:rsid w:val="00E36359"/>
    <w:rsid w:val="00E4033C"/>
    <w:rsid w:val="00E4070D"/>
    <w:rsid w:val="00E443A8"/>
    <w:rsid w:val="00E4575E"/>
    <w:rsid w:val="00EA1317"/>
    <w:rsid w:val="00EF2EB7"/>
    <w:rsid w:val="00F274CC"/>
    <w:rsid w:val="00F30649"/>
    <w:rsid w:val="00F32A3E"/>
    <w:rsid w:val="00F32F3A"/>
    <w:rsid w:val="00F44D25"/>
    <w:rsid w:val="00F728A5"/>
    <w:rsid w:val="00F7761E"/>
    <w:rsid w:val="00FB47D3"/>
    <w:rsid w:val="00FC742E"/>
    <w:rsid w:val="00FD6539"/>
    <w:rsid w:val="00FE746A"/>
    <w:rsid w:val="00FF0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B395B"/>
  <w15:chartTrackingRefBased/>
  <w15:docId w15:val="{6FAF5829-290E-47C6-B332-C4E311335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443A8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1"/>
    <w:rsid w:val="00E443A8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basedOn w:val="a0"/>
    <w:uiPriority w:val="99"/>
    <w:semiHidden/>
    <w:rsid w:val="00E443A8"/>
    <w:rPr>
      <w:rFonts w:ascii="Calibri" w:eastAsia="Calibri" w:hAnsi="Calibri" w:cs="Times New Roman"/>
      <w:lang w:eastAsia="zh-CN"/>
    </w:rPr>
  </w:style>
  <w:style w:type="paragraph" w:customStyle="1" w:styleId="Standard">
    <w:name w:val="Standard"/>
    <w:rsid w:val="00E443A8"/>
    <w:pPr>
      <w:suppressAutoHyphens/>
      <w:autoSpaceDN w:val="0"/>
      <w:spacing w:after="0" w:line="240" w:lineRule="auto"/>
      <w:textAlignment w:val="baseline"/>
    </w:pPr>
    <w:rPr>
      <w:rFonts w:ascii="Times New Roman" w:eastAsia="SimSun, 宋体" w:hAnsi="Times New Roman" w:cs="Times New Roman"/>
      <w:color w:val="00000A"/>
      <w:kern w:val="3"/>
      <w:sz w:val="20"/>
      <w:szCs w:val="20"/>
      <w:lang w:eastAsia="zh-CN"/>
    </w:rPr>
  </w:style>
  <w:style w:type="character" w:customStyle="1" w:styleId="1">
    <w:name w:val="Верхний колонтитул Знак1"/>
    <w:link w:val="a3"/>
    <w:locked/>
    <w:rsid w:val="00E443A8"/>
    <w:rPr>
      <w:rFonts w:ascii="Calibri" w:eastAsia="Calibri" w:hAnsi="Calibri" w:cs="Times New Roman"/>
      <w:lang w:val="x-none" w:eastAsia="zh-CN"/>
    </w:rPr>
  </w:style>
  <w:style w:type="paragraph" w:styleId="a5">
    <w:name w:val="footer"/>
    <w:basedOn w:val="a"/>
    <w:link w:val="a6"/>
    <w:uiPriority w:val="99"/>
    <w:unhideWhenUsed/>
    <w:rsid w:val="00E363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6359"/>
    <w:rPr>
      <w:rFonts w:ascii="Calibri" w:eastAsia="Calibri" w:hAnsi="Calibri" w:cs="Times New Roman"/>
      <w:lang w:eastAsia="zh-CN"/>
    </w:rPr>
  </w:style>
  <w:style w:type="paragraph" w:styleId="a7">
    <w:name w:val="Normal (Web)"/>
    <w:basedOn w:val="a"/>
    <w:uiPriority w:val="99"/>
    <w:semiHidden/>
    <w:unhideWhenUsed/>
    <w:rsid w:val="00326288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table" w:styleId="a8">
    <w:name w:val="Table Grid"/>
    <w:basedOn w:val="a1"/>
    <w:uiPriority w:val="39"/>
    <w:rsid w:val="008535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бычный1"/>
    <w:rsid w:val="00BB00A4"/>
    <w:pPr>
      <w:spacing w:after="0" w:line="276" w:lineRule="auto"/>
    </w:pPr>
    <w:rPr>
      <w:rFonts w:ascii="Arial" w:eastAsia="Arial" w:hAnsi="Arial" w:cs="Arial"/>
      <w:lang w:eastAsia="ru-RU"/>
    </w:rPr>
  </w:style>
  <w:style w:type="paragraph" w:customStyle="1" w:styleId="Default">
    <w:name w:val="Default"/>
    <w:rsid w:val="00E457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ocdata">
    <w:name w:val="docdata"/>
    <w:aliases w:val="docy,v5,1308,bqiaagaaeyqcaaagiaiaaao0baaabcieaaaaaaaaaaaaaaaaaaaaaaaaaaaaaaaaaaaaaaaaaaaaaaaaaaaaaaaaaaaaaaaaaaaaaaaaaaaaaaaaaaaaaaaaaaaaaaaaaaaaaaaaaaaaaaaaaaaaaaaaaaaaaaaaaaaaaaaaaaaaaaaaaaaaaaaaaaaaaaaaaaaaaaaaaaaaaaaaaaaaaaaaaaaaaaaaaaaaaaaa"/>
    <w:basedOn w:val="a0"/>
    <w:rsid w:val="00EF2EB7"/>
  </w:style>
  <w:style w:type="character" w:styleId="a9">
    <w:name w:val="Strong"/>
    <w:basedOn w:val="a0"/>
    <w:uiPriority w:val="22"/>
    <w:qFormat/>
    <w:rsid w:val="00987D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3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46E0B-AC2B-4F22-B36A-8C89F43A6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5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14848</dc:creator>
  <cp:keywords/>
  <dc:description/>
  <cp:lastModifiedBy>Зотова Инна Владиславовна</cp:lastModifiedBy>
  <cp:revision>16</cp:revision>
  <cp:lastPrinted>2022-05-24T11:38:00Z</cp:lastPrinted>
  <dcterms:created xsi:type="dcterms:W3CDTF">2025-02-14T12:09:00Z</dcterms:created>
  <dcterms:modified xsi:type="dcterms:W3CDTF">2026-09-08T07:08:00Z</dcterms:modified>
</cp:coreProperties>
</file>