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5FF" w:rsidRPr="00783B9D" w:rsidRDefault="00610D6E">
      <w:pPr>
        <w:tabs>
          <w:tab w:val="left" w:pos="284"/>
        </w:tabs>
        <w:ind w:firstLine="567"/>
        <w:jc w:val="right"/>
        <w:rPr>
          <w:szCs w:val="20"/>
        </w:rPr>
      </w:pPr>
      <w:r w:rsidRPr="00783B9D">
        <w:rPr>
          <w:szCs w:val="20"/>
        </w:rPr>
        <w:t>Приложение № 4</w:t>
      </w:r>
    </w:p>
    <w:p w:rsidR="00F235FF" w:rsidRPr="00783B9D" w:rsidRDefault="00610D6E">
      <w:pPr>
        <w:tabs>
          <w:tab w:val="left" w:pos="284"/>
        </w:tabs>
        <w:ind w:firstLine="567"/>
        <w:jc w:val="right"/>
        <w:rPr>
          <w:szCs w:val="20"/>
        </w:rPr>
      </w:pPr>
      <w:r w:rsidRPr="00783B9D">
        <w:rPr>
          <w:szCs w:val="20"/>
        </w:rPr>
        <w:t>к извещению о проведении электронного конкурса</w:t>
      </w:r>
    </w:p>
    <w:p w:rsidR="00F235FF" w:rsidRPr="00783B9D" w:rsidRDefault="00610D6E">
      <w:pPr>
        <w:tabs>
          <w:tab w:val="left" w:pos="284"/>
        </w:tabs>
        <w:ind w:firstLine="567"/>
        <w:rPr>
          <w:szCs w:val="20"/>
        </w:rPr>
      </w:pPr>
      <w:r w:rsidRPr="00783B9D">
        <w:rPr>
          <w:szCs w:val="20"/>
        </w:rPr>
        <w:t>П</w:t>
      </w:r>
      <w:r w:rsidR="00E46291" w:rsidRPr="00783B9D">
        <w:rPr>
          <w:szCs w:val="20"/>
        </w:rPr>
        <w:t>РОЕКТ</w:t>
      </w:r>
    </w:p>
    <w:p w:rsidR="00F235FF" w:rsidRPr="00783B9D" w:rsidRDefault="00F235FF">
      <w:pPr>
        <w:pStyle w:val="aff5"/>
        <w:spacing w:after="0"/>
        <w:ind w:left="0" w:firstLine="0"/>
        <w:rPr>
          <w:b w:val="0"/>
        </w:rPr>
      </w:pPr>
    </w:p>
    <w:p w:rsidR="00F235FF" w:rsidRPr="00783B9D" w:rsidRDefault="00610D6E">
      <w:pPr>
        <w:pStyle w:val="aff5"/>
        <w:spacing w:after="0"/>
        <w:ind w:left="0" w:firstLine="0"/>
        <w:rPr>
          <w:b w:val="0"/>
          <w:caps/>
        </w:rPr>
      </w:pPr>
      <w:r w:rsidRPr="00783B9D">
        <w:rPr>
          <w:b w:val="0"/>
        </w:rPr>
        <w:t>КОНТРАКТ №</w:t>
      </w:r>
      <w:r w:rsidRPr="00783B9D">
        <w:rPr>
          <w:b w:val="0"/>
          <w:caps/>
        </w:rPr>
        <w:t>__________</w:t>
      </w:r>
    </w:p>
    <w:p w:rsidR="00F235FF" w:rsidRPr="00783B9D" w:rsidRDefault="00610D6E">
      <w:pPr>
        <w:pStyle w:val="aff5"/>
        <w:spacing w:after="0"/>
        <w:ind w:left="0" w:firstLine="0"/>
        <w:rPr>
          <w:b w:val="0"/>
          <w:caps/>
        </w:rPr>
      </w:pPr>
      <w:r w:rsidRPr="00783B9D">
        <w:rPr>
          <w:b w:val="0"/>
          <w:caps/>
        </w:rPr>
        <w:t>(</w:t>
      </w:r>
      <w:r w:rsidR="003B2963" w:rsidRPr="00783B9D">
        <w:rPr>
          <w:b w:val="0"/>
          <w:caps/>
        </w:rPr>
        <w:t>ИКЗ: _</w:t>
      </w:r>
      <w:r w:rsidRPr="00783B9D">
        <w:rPr>
          <w:b w:val="0"/>
          <w:caps/>
        </w:rPr>
        <w:t>__________________________________________</w:t>
      </w:r>
      <w:r w:rsidRPr="00783B9D">
        <w:rPr>
          <w:b w:val="0"/>
        </w:rPr>
        <w:t>)</w:t>
      </w:r>
    </w:p>
    <w:p w:rsidR="00F235FF" w:rsidRPr="00783B9D" w:rsidRDefault="00F235FF">
      <w:pPr>
        <w:pStyle w:val="aff"/>
        <w:tabs>
          <w:tab w:val="center" w:pos="4960"/>
          <w:tab w:val="left" w:pos="9105"/>
        </w:tabs>
        <w:spacing w:after="0"/>
        <w:jc w:val="center"/>
        <w:outlineLvl w:val="0"/>
        <w:rPr>
          <w:b/>
          <w:sz w:val="16"/>
          <w:szCs w:val="16"/>
        </w:rPr>
      </w:pPr>
    </w:p>
    <w:tbl>
      <w:tblPr>
        <w:tblW w:w="10120" w:type="dxa"/>
        <w:tblLayout w:type="fixed"/>
        <w:tblCellMar>
          <w:left w:w="70" w:type="dxa"/>
          <w:right w:w="70" w:type="dxa"/>
        </w:tblCellMar>
        <w:tblLook w:val="0000" w:firstRow="0" w:lastRow="0" w:firstColumn="0" w:lastColumn="0" w:noHBand="0" w:noVBand="0"/>
      </w:tblPr>
      <w:tblGrid>
        <w:gridCol w:w="4981"/>
        <w:gridCol w:w="5139"/>
      </w:tblGrid>
      <w:tr w:rsidR="00F235FF" w:rsidRPr="00783B9D" w:rsidTr="003B2963">
        <w:trPr>
          <w:trHeight w:val="380"/>
        </w:trPr>
        <w:tc>
          <w:tcPr>
            <w:tcW w:w="4981" w:type="dxa"/>
          </w:tcPr>
          <w:p w:rsidR="00F235FF" w:rsidRPr="00783B9D" w:rsidRDefault="00610D6E">
            <w:r w:rsidRPr="00783B9D">
              <w:t xml:space="preserve">г. Москва   </w:t>
            </w:r>
          </w:p>
        </w:tc>
        <w:tc>
          <w:tcPr>
            <w:tcW w:w="5139" w:type="dxa"/>
          </w:tcPr>
          <w:p w:rsidR="00F235FF" w:rsidRPr="00783B9D" w:rsidRDefault="003B2963">
            <w:pPr>
              <w:ind w:left="2058" w:hanging="2058"/>
              <w:jc w:val="right"/>
            </w:pPr>
            <w:r w:rsidRPr="00783B9D">
              <w:t xml:space="preserve">                     </w:t>
            </w:r>
            <w:r w:rsidR="00610D6E" w:rsidRPr="00783B9D">
              <w:t>__________ 202</w:t>
            </w:r>
            <w:r w:rsidRPr="00783B9D">
              <w:t>6</w:t>
            </w:r>
            <w:r w:rsidR="00610D6E" w:rsidRPr="00783B9D">
              <w:t xml:space="preserve"> г.</w:t>
            </w:r>
          </w:p>
        </w:tc>
      </w:tr>
    </w:tbl>
    <w:p w:rsidR="00F235FF" w:rsidRPr="00783B9D" w:rsidRDefault="00F235FF">
      <w:pPr>
        <w:ind w:firstLine="720"/>
        <w:rPr>
          <w:sz w:val="16"/>
          <w:szCs w:val="16"/>
        </w:rPr>
      </w:pPr>
    </w:p>
    <w:p w:rsidR="00F235FF" w:rsidRPr="00783B9D" w:rsidRDefault="00F235FF">
      <w:pPr>
        <w:ind w:firstLine="720"/>
        <w:rPr>
          <w:sz w:val="16"/>
          <w:szCs w:val="16"/>
        </w:rPr>
      </w:pPr>
    </w:p>
    <w:p w:rsidR="00F235FF" w:rsidRPr="00783B9D" w:rsidRDefault="00610D6E">
      <w:pPr>
        <w:ind w:firstLine="709"/>
        <w:jc w:val="both"/>
      </w:pPr>
      <w:r w:rsidRPr="00783B9D">
        <w:rPr>
          <w:color w:val="000000"/>
        </w:rPr>
        <w:t xml:space="preserve">Федеральное государственное бюджетное учреждение «Центр Агроаналитики», в целях обеспечения государственных нужд, именуемое в дальнейшем «Заказчик», </w:t>
      </w:r>
      <w:r w:rsidRPr="00783B9D">
        <w:t xml:space="preserve">в лице </w:t>
      </w:r>
      <w:r w:rsidR="00691F8C" w:rsidRPr="00783B9D">
        <w:t>_________________________________________________________________</w:t>
      </w:r>
      <w:r w:rsidRPr="00783B9D">
        <w:rPr>
          <w:shd w:val="clear" w:color="auto" w:fill="FFFFFF"/>
        </w:rPr>
        <w:t>,</w:t>
      </w:r>
      <w:r w:rsidRPr="00783B9D">
        <w:t xml:space="preserve"> с одной стороны, и</w:t>
      </w:r>
    </w:p>
    <w:p w:rsidR="00F235FF" w:rsidRPr="00783B9D" w:rsidRDefault="00610D6E">
      <w:pPr>
        <w:ind w:firstLine="709"/>
        <w:jc w:val="both"/>
      </w:pPr>
      <w:r w:rsidRPr="00783B9D">
        <w:t xml:space="preserve">_________________________________________________________________________, </w:t>
      </w:r>
      <w:r w:rsidRPr="00783B9D">
        <w:rPr>
          <w:color w:val="000000"/>
        </w:rPr>
        <w:t xml:space="preserve">именуемое в дальнейшем «Исполнитель», в лице </w:t>
      </w:r>
      <w:r w:rsidRPr="00783B9D">
        <w:t>____________________________________, действующего на основании ___________, с другой стороны, именуемые в дальнейшем «Стороны»,</w:t>
      </w:r>
    </w:p>
    <w:p w:rsidR="00F235FF" w:rsidRPr="00783B9D" w:rsidRDefault="00610D6E">
      <w:pPr>
        <w:ind w:firstLine="709"/>
        <w:jc w:val="both"/>
      </w:pPr>
      <w:r w:rsidRPr="00783B9D">
        <w:t xml:space="preserve">по результатам проведения </w:t>
      </w:r>
      <w:r w:rsidR="00783B9D" w:rsidRPr="00783B9D">
        <w:t>электронного конкурса</w:t>
      </w:r>
      <w:r w:rsidRPr="00783B9D">
        <w:t xml:space="preserve"> (извещение от ______________________№____________________) на основании протокола от ______________№_____________ 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w:t>
      </w:r>
    </w:p>
    <w:p w:rsidR="00F235FF" w:rsidRPr="00783B9D" w:rsidRDefault="00F235FF">
      <w:pPr>
        <w:tabs>
          <w:tab w:val="left" w:pos="345"/>
        </w:tabs>
        <w:ind w:firstLine="709"/>
        <w:jc w:val="both"/>
      </w:pPr>
    </w:p>
    <w:p w:rsidR="00F235FF" w:rsidRPr="00783B9D" w:rsidRDefault="00610D6E">
      <w:pPr>
        <w:jc w:val="center"/>
        <w:rPr>
          <w:b/>
          <w:color w:val="000000"/>
        </w:rPr>
      </w:pPr>
      <w:r w:rsidRPr="00783B9D">
        <w:rPr>
          <w:b/>
          <w:color w:val="000000"/>
        </w:rPr>
        <w:t>1. ПРЕДМЕТ КОНТРАКТА</w:t>
      </w:r>
    </w:p>
    <w:p w:rsidR="00F235FF" w:rsidRPr="00783B9D" w:rsidRDefault="00610D6E">
      <w:pPr>
        <w:tabs>
          <w:tab w:val="left" w:pos="0"/>
        </w:tabs>
        <w:ind w:firstLine="709"/>
        <w:jc w:val="both"/>
        <w:rPr>
          <w:rFonts w:eastAsia="Calibri"/>
          <w:color w:val="000000"/>
          <w:lang w:eastAsia="en-US"/>
        </w:rPr>
      </w:pPr>
      <w:r w:rsidRPr="00783B9D">
        <w:rPr>
          <w:rFonts w:eastAsia="Calibri"/>
          <w:color w:val="000000"/>
          <w:lang w:eastAsia="en-US"/>
        </w:rPr>
        <w:t xml:space="preserve">1.1. Исполнитель обязуется оказать услуги </w:t>
      </w:r>
      <w:r w:rsidRPr="00783B9D">
        <w:rPr>
          <w:rFonts w:eastAsia="Calibri"/>
        </w:rPr>
        <w:t>по технической поддержке и сопровождению Федеральной государственной информационной системы прослеживаемости зерна и продуктов переработки зерна (далее – ФГИС «Зерно», Услуги, сопровождение</w:t>
      </w:r>
      <w:r w:rsidRPr="00783B9D">
        <w:rPr>
          <w:rFonts w:eastAsia="Calibri"/>
        </w:rPr>
        <w:br/>
        <w:t>ФГИС «Зерно»)</w:t>
      </w:r>
      <w:r w:rsidRPr="00783B9D">
        <w:rPr>
          <w:rFonts w:eastAsia="Calibri"/>
          <w:color w:val="000000"/>
          <w:lang w:eastAsia="en-US"/>
        </w:rPr>
        <w:t>, а Заказчик принять и оплатить оказанные Услуги в соответствии с условиями, предусмотренными Контрактом.</w:t>
      </w:r>
    </w:p>
    <w:p w:rsidR="00F235FF" w:rsidRPr="00783B9D" w:rsidRDefault="00610D6E">
      <w:pPr>
        <w:tabs>
          <w:tab w:val="left" w:pos="0"/>
        </w:tabs>
        <w:ind w:firstLine="709"/>
        <w:jc w:val="both"/>
        <w:rPr>
          <w:rFonts w:eastAsia="Calibri"/>
          <w:color w:val="000000"/>
          <w:lang w:eastAsia="en-US"/>
        </w:rPr>
      </w:pPr>
      <w:r w:rsidRPr="00783B9D">
        <w:rPr>
          <w:rFonts w:eastAsia="Calibri"/>
          <w:color w:val="000000"/>
          <w:lang w:eastAsia="en-US"/>
        </w:rPr>
        <w:t xml:space="preserve">1.2. Требования к объему, составу, содержанию, срокам, качеству оказания Услуг, порядку предоставления документов по результатам оказания Услуг определяются условиями Контракта и Техническим заданием на оказание услуг </w:t>
      </w:r>
      <w:r w:rsidRPr="00783B9D">
        <w:t>по сопровождению ФГИС «Зерно»</w:t>
      </w:r>
      <w:r w:rsidRPr="00783B9D">
        <w:rPr>
          <w:rFonts w:eastAsia="Calibri"/>
          <w:color w:val="000000"/>
          <w:lang w:eastAsia="en-US"/>
        </w:rPr>
        <w:t>, приведенным в Приложение № 1 к Контракту и являющимся его неотъемлемой частью (далее – Техническое задание).</w:t>
      </w:r>
    </w:p>
    <w:p w:rsidR="00F235FF" w:rsidRPr="00783B9D" w:rsidRDefault="00F235FF">
      <w:pPr>
        <w:pStyle w:val="aff3"/>
        <w:tabs>
          <w:tab w:val="left" w:pos="851"/>
        </w:tabs>
        <w:ind w:left="0" w:firstLine="709"/>
        <w:jc w:val="both"/>
        <w:rPr>
          <w:color w:val="000000"/>
          <w:szCs w:val="24"/>
        </w:rPr>
      </w:pPr>
    </w:p>
    <w:p w:rsidR="00F235FF" w:rsidRPr="00783B9D" w:rsidRDefault="00610D6E">
      <w:pPr>
        <w:jc w:val="center"/>
        <w:rPr>
          <w:b/>
          <w:color w:val="000000"/>
        </w:rPr>
      </w:pPr>
      <w:r w:rsidRPr="00783B9D">
        <w:rPr>
          <w:b/>
          <w:color w:val="000000"/>
        </w:rPr>
        <w:t>2. ЦЕНА КОНТРАКТА И ПОРЯДОК РАСЧЕТОВ</w:t>
      </w:r>
    </w:p>
    <w:p w:rsidR="00F235FF" w:rsidRPr="00783B9D" w:rsidRDefault="00610D6E">
      <w:pPr>
        <w:pStyle w:val="1a"/>
        <w:numPr>
          <w:ilvl w:val="0"/>
          <w:numId w:val="0"/>
        </w:numPr>
        <w:ind w:firstLine="709"/>
        <w:contextualSpacing w:val="0"/>
        <w:rPr>
          <w:szCs w:val="24"/>
        </w:rPr>
      </w:pPr>
      <w:r w:rsidRPr="00783B9D">
        <w:rPr>
          <w:szCs w:val="24"/>
        </w:rPr>
        <w:t xml:space="preserve">2.1. Цена настоящего Контракта составляет __________________________ рублей ______ копеек, в том числе НДС </w:t>
      </w:r>
      <w:r w:rsidR="00783B9D">
        <w:rPr>
          <w:szCs w:val="24"/>
        </w:rPr>
        <w:t>(</w:t>
      </w:r>
      <w:r w:rsidRPr="00783B9D">
        <w:rPr>
          <w:szCs w:val="24"/>
        </w:rPr>
        <w:t>2</w:t>
      </w:r>
      <w:r w:rsidR="003B2963" w:rsidRPr="00783B9D">
        <w:rPr>
          <w:szCs w:val="24"/>
        </w:rPr>
        <w:t>2</w:t>
      </w:r>
      <w:r w:rsidRPr="00783B9D">
        <w:rPr>
          <w:szCs w:val="24"/>
        </w:rPr>
        <w:t>%</w:t>
      </w:r>
      <w:r w:rsidR="00783B9D">
        <w:rPr>
          <w:szCs w:val="24"/>
        </w:rPr>
        <w:t>) / (НДС не облагается).</w:t>
      </w:r>
      <w:r w:rsidRPr="00783B9D">
        <w:rPr>
          <w:szCs w:val="24"/>
        </w:rPr>
        <w:t xml:space="preserve"> (далее – Цена Контракта).</w:t>
      </w:r>
    </w:p>
    <w:p w:rsidR="00F235FF" w:rsidRPr="00783B9D" w:rsidRDefault="00610D6E">
      <w:pPr>
        <w:ind w:firstLine="709"/>
        <w:jc w:val="both"/>
        <w:rPr>
          <w:lang w:eastAsia="en-US"/>
        </w:rPr>
      </w:pPr>
      <w:r w:rsidRPr="00783B9D">
        <w:rPr>
          <w:lang w:eastAsia="en-US"/>
        </w:rPr>
        <w:t>Стоимость оказания Услуг за отчетный период указана в Календарном плане (Приложение № 2 к Контракту, являющееся его неотъемлемой частью).</w:t>
      </w:r>
    </w:p>
    <w:p w:rsidR="00F235FF" w:rsidRPr="00783B9D" w:rsidRDefault="00610D6E">
      <w:pPr>
        <w:tabs>
          <w:tab w:val="left" w:pos="993"/>
        </w:tabs>
        <w:ind w:firstLine="709"/>
        <w:jc w:val="both"/>
      </w:pPr>
      <w:r w:rsidRPr="00783B9D">
        <w:t>2.1.1. Цена Контракта включает в себя стоимость услуг, все расходы Исполнителя, связанные с исполнением всех обязательств по Контракту, а также расходы Исполнителя на уплату таможенных пошлин, налогов, сборов и других обязательных платежей в соответствии с законодательством Российской Федерации, которые появятся у Исполнителя в результате исполнения Контракта.</w:t>
      </w:r>
    </w:p>
    <w:p w:rsidR="00F235FF" w:rsidRPr="00783B9D" w:rsidRDefault="00610D6E">
      <w:pPr>
        <w:tabs>
          <w:tab w:val="left" w:pos="993"/>
        </w:tabs>
        <w:ind w:firstLine="709"/>
        <w:jc w:val="both"/>
      </w:pPr>
      <w:r w:rsidRPr="00783B9D">
        <w:t>2.2. Источник финансирования: средства бюджетных учреждений (</w:t>
      </w:r>
      <w:r w:rsidR="00783B9D" w:rsidRPr="00783B9D">
        <w:t>субсидии,</w:t>
      </w:r>
      <w:r w:rsidRPr="00783B9D">
        <w:t xml:space="preserve"> предоставленные в соответствии с абзацем вторым пункта 1 статьи 78.1 Бюджетного кодекса Российской Федерации). ОКПД - 62.09.20.190. Единица измерения услуги – условная единица.</w:t>
      </w:r>
    </w:p>
    <w:p w:rsidR="00F235FF" w:rsidRPr="00783B9D" w:rsidRDefault="00610D6E">
      <w:pPr>
        <w:tabs>
          <w:tab w:val="left" w:pos="993"/>
        </w:tabs>
        <w:ind w:firstLine="709"/>
        <w:jc w:val="both"/>
      </w:pPr>
      <w:r w:rsidRPr="00783B9D">
        <w:t xml:space="preserve">2.3. Заказчик уменьшает суммы, подлежащие уплате Заказчиком Исполнителю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w:t>
      </w:r>
      <w:r w:rsidRPr="00783B9D">
        <w:lastRenderedPageBreak/>
        <w:t>и иные обязательные платежи подлежат уплате в бюджеты бюджетной системы Российской Федерации Заказчиком.</w:t>
      </w:r>
    </w:p>
    <w:p w:rsidR="00F235FF" w:rsidRPr="00783B9D" w:rsidRDefault="00610D6E">
      <w:pPr>
        <w:tabs>
          <w:tab w:val="left" w:pos="993"/>
        </w:tabs>
        <w:ind w:firstLine="709"/>
        <w:jc w:val="both"/>
      </w:pPr>
      <w:r w:rsidRPr="00783B9D">
        <w:t>2.4. Цена Контракта является твердой, определяется на весь срок исполнения Контракта и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w:t>
      </w:r>
    </w:p>
    <w:p w:rsidR="00F235FF" w:rsidRPr="00783B9D" w:rsidRDefault="00610D6E">
      <w:pPr>
        <w:tabs>
          <w:tab w:val="left" w:pos="993"/>
        </w:tabs>
        <w:ind w:firstLine="709"/>
        <w:jc w:val="both"/>
      </w:pPr>
      <w:r w:rsidRPr="00783B9D">
        <w:t>2.5. Оплата по Контракту производится в следующем порядке:</w:t>
      </w:r>
    </w:p>
    <w:p w:rsidR="00F235FF" w:rsidRPr="00783B9D" w:rsidRDefault="00610D6E">
      <w:pPr>
        <w:tabs>
          <w:tab w:val="left" w:pos="1134"/>
        </w:tabs>
        <w:ind w:firstLine="709"/>
        <w:jc w:val="both"/>
      </w:pPr>
      <w:r w:rsidRPr="00783B9D">
        <w:t xml:space="preserve">2.5.1. Оплата производится в безналичном порядке путем перечисления Заказчиком денежных средств на указанный в разделе 15 Контракта счет Исполнителя. </w:t>
      </w:r>
    </w:p>
    <w:p w:rsidR="00F235FF" w:rsidRPr="00783B9D" w:rsidRDefault="00610D6E">
      <w:pPr>
        <w:tabs>
          <w:tab w:val="left" w:pos="1134"/>
        </w:tabs>
        <w:ind w:firstLine="709"/>
        <w:jc w:val="both"/>
      </w:pPr>
      <w:r w:rsidRPr="00783B9D">
        <w:t>2.5.2. Оплата производится в рублях Российской Федерации.</w:t>
      </w:r>
    </w:p>
    <w:p w:rsidR="00F235FF" w:rsidRPr="00783B9D" w:rsidRDefault="00610D6E">
      <w:pPr>
        <w:tabs>
          <w:tab w:val="left" w:pos="1134"/>
        </w:tabs>
        <w:ind w:firstLine="709"/>
        <w:jc w:val="both"/>
      </w:pPr>
      <w:r w:rsidRPr="00783B9D">
        <w:t>2.5.3. Авансовые платежи по Контракту не предусмотрены.</w:t>
      </w:r>
    </w:p>
    <w:p w:rsidR="00F235FF" w:rsidRPr="00783B9D" w:rsidRDefault="00610D6E">
      <w:pPr>
        <w:tabs>
          <w:tab w:val="left" w:pos="1134"/>
        </w:tabs>
        <w:ind w:firstLine="709"/>
        <w:jc w:val="both"/>
      </w:pPr>
      <w:r w:rsidRPr="00783B9D">
        <w:t xml:space="preserve">2.5.4. Оплата оказанных за отчетный период Услуг производится за фактически оказанные услуги в течение 7 (семи) рабочих дней с даты подписания и размещения Заказчиком в единой информационной системе документа о приемке на основании представленного Исполнителем счета.  </w:t>
      </w:r>
    </w:p>
    <w:p w:rsidR="00F235FF" w:rsidRPr="00783B9D" w:rsidRDefault="00610D6E">
      <w:pPr>
        <w:tabs>
          <w:tab w:val="left" w:pos="993"/>
        </w:tabs>
        <w:ind w:firstLine="709"/>
        <w:jc w:val="both"/>
      </w:pPr>
      <w:r w:rsidRPr="00783B9D">
        <w:t>2.6. В случае неполучения Заказчиком каких-либо из перечисленных в подпункте 2.5.4. пункта 2.5. Контракта документов или предоставления документов, оформленных с нарушением законодательства Российской Федерации, оказанные Услуги не оплачиваются до устранения соответствующих нарушений.</w:t>
      </w:r>
    </w:p>
    <w:p w:rsidR="00F235FF" w:rsidRPr="00783B9D" w:rsidRDefault="00610D6E">
      <w:pPr>
        <w:tabs>
          <w:tab w:val="left" w:pos="993"/>
        </w:tabs>
        <w:ind w:firstLine="709"/>
        <w:jc w:val="both"/>
      </w:pPr>
      <w:r w:rsidRPr="00783B9D">
        <w:t>2.7. Датой оплаты считается дата списания денежных средств со счета Заказчика.</w:t>
      </w:r>
    </w:p>
    <w:p w:rsidR="00F235FF" w:rsidRPr="00783B9D" w:rsidRDefault="00F235FF">
      <w:pPr>
        <w:tabs>
          <w:tab w:val="left" w:pos="993"/>
        </w:tabs>
        <w:ind w:firstLine="709"/>
        <w:jc w:val="both"/>
        <w:rPr>
          <w:color w:val="000000"/>
        </w:rPr>
      </w:pPr>
    </w:p>
    <w:p w:rsidR="00F235FF" w:rsidRPr="00783B9D" w:rsidRDefault="00610D6E">
      <w:pPr>
        <w:jc w:val="center"/>
        <w:rPr>
          <w:b/>
          <w:color w:val="000000"/>
        </w:rPr>
      </w:pPr>
      <w:r w:rsidRPr="00783B9D">
        <w:rPr>
          <w:b/>
          <w:color w:val="000000"/>
        </w:rPr>
        <w:t>3. ГРАФИК ОКАЗАНИЯ УСЛУГ</w:t>
      </w:r>
    </w:p>
    <w:p w:rsidR="00F235FF" w:rsidRPr="00783B9D" w:rsidRDefault="00610D6E">
      <w:pPr>
        <w:tabs>
          <w:tab w:val="left" w:pos="993"/>
        </w:tabs>
        <w:ind w:firstLine="709"/>
        <w:jc w:val="both"/>
      </w:pPr>
      <w:r w:rsidRPr="00783B9D">
        <w:t>3.1. Услуги, включая их составные части, оказываются в соответствии графиком, установленным в Календарном плане.</w:t>
      </w:r>
    </w:p>
    <w:p w:rsidR="00F235FF" w:rsidRPr="00783B9D" w:rsidRDefault="00F235FF">
      <w:pPr>
        <w:tabs>
          <w:tab w:val="left" w:pos="5700"/>
        </w:tabs>
        <w:ind w:firstLine="709"/>
        <w:jc w:val="both"/>
        <w:rPr>
          <w:color w:val="000000"/>
        </w:rPr>
      </w:pPr>
    </w:p>
    <w:p w:rsidR="00F235FF" w:rsidRPr="00783B9D" w:rsidRDefault="00610D6E">
      <w:pPr>
        <w:widowControl w:val="0"/>
        <w:jc w:val="center"/>
        <w:rPr>
          <w:b/>
        </w:rPr>
      </w:pPr>
      <w:r w:rsidRPr="00783B9D">
        <w:rPr>
          <w:rFonts w:eastAsia="Calibri"/>
          <w:b/>
          <w:color w:val="000000"/>
          <w:lang w:eastAsia="en-US"/>
        </w:rPr>
        <w:t>4. ПОРЯДОК СДАЧИ И ПРИЕМКИ ОКАЗАННЫХ УСЛУГ</w:t>
      </w:r>
    </w:p>
    <w:p w:rsidR="00F235FF" w:rsidRPr="00783B9D" w:rsidRDefault="00610D6E">
      <w:pPr>
        <w:tabs>
          <w:tab w:val="left" w:pos="993"/>
        </w:tabs>
        <w:ind w:firstLine="709"/>
        <w:jc w:val="both"/>
      </w:pPr>
      <w:r w:rsidRPr="00783B9D">
        <w:t>4.1. Сдача-приемка оказанных Услуг, проверка соответствия их объема и качества требованиям, установленным Контрактом и приложениями к нему, производятся по окончании каждого отчетного периода оказания Услуг, указанного в Календарном плане.</w:t>
      </w:r>
    </w:p>
    <w:p w:rsidR="00F235FF" w:rsidRPr="00783B9D" w:rsidRDefault="00610D6E">
      <w:pPr>
        <w:tabs>
          <w:tab w:val="left" w:pos="993"/>
        </w:tabs>
        <w:ind w:firstLine="709"/>
        <w:jc w:val="both"/>
      </w:pPr>
      <w:r w:rsidRPr="00783B9D">
        <w:t>4.2 Исполнитель не позднее 5 (пятого) числа месяца, следующего за отчетным периодом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rsidR="00F235FF" w:rsidRPr="00783B9D" w:rsidRDefault="00610D6E">
      <w:pPr>
        <w:tabs>
          <w:tab w:val="left" w:pos="993"/>
        </w:tabs>
        <w:ind w:firstLine="709"/>
        <w:jc w:val="both"/>
      </w:pPr>
      <w:r w:rsidRPr="00783B9D">
        <w:t>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оказание услуги, информацию об Исполнителе, предусмотренную подпунктами «а», «г» и «е» части 1 статьи 43 Федерального закона № 44-ФЗ, единицу измерения оказанной услуги;</w:t>
      </w:r>
    </w:p>
    <w:p w:rsidR="00F235FF" w:rsidRPr="00783B9D" w:rsidRDefault="00610D6E">
      <w:pPr>
        <w:tabs>
          <w:tab w:val="left" w:pos="993"/>
        </w:tabs>
        <w:ind w:firstLine="709"/>
        <w:jc w:val="both"/>
      </w:pPr>
      <w:r w:rsidRPr="00783B9D">
        <w:t>б) наименование оказанной услуги;</w:t>
      </w:r>
    </w:p>
    <w:p w:rsidR="00F235FF" w:rsidRPr="00783B9D" w:rsidRDefault="00610D6E">
      <w:pPr>
        <w:tabs>
          <w:tab w:val="left" w:pos="993"/>
        </w:tabs>
        <w:ind w:firstLine="709"/>
        <w:jc w:val="both"/>
      </w:pPr>
      <w:r w:rsidRPr="00783B9D">
        <w:t>в) наименование страны происхождения оказанной услуги;</w:t>
      </w:r>
    </w:p>
    <w:p w:rsidR="00F235FF" w:rsidRPr="00783B9D" w:rsidRDefault="00610D6E">
      <w:pPr>
        <w:tabs>
          <w:tab w:val="left" w:pos="993"/>
        </w:tabs>
        <w:ind w:firstLine="709"/>
        <w:jc w:val="both"/>
      </w:pPr>
      <w:r w:rsidRPr="00783B9D">
        <w:t>г) информацию об объеме оказанной услуги;</w:t>
      </w:r>
    </w:p>
    <w:p w:rsidR="00F235FF" w:rsidRPr="00783B9D" w:rsidRDefault="00610D6E">
      <w:pPr>
        <w:tabs>
          <w:tab w:val="left" w:pos="993"/>
        </w:tabs>
        <w:ind w:firstLine="709"/>
        <w:jc w:val="both"/>
      </w:pPr>
      <w:r w:rsidRPr="00783B9D">
        <w:t>д) стоимость исполненных Исполнителем обязательств, предусмотренных контрактом, с указанием цены за единицу оказанной услуги;</w:t>
      </w:r>
    </w:p>
    <w:p w:rsidR="00F235FF" w:rsidRPr="00783B9D" w:rsidRDefault="00610D6E">
      <w:pPr>
        <w:tabs>
          <w:tab w:val="left" w:pos="993"/>
        </w:tabs>
        <w:ind w:firstLine="709"/>
        <w:jc w:val="both"/>
      </w:pPr>
      <w:r w:rsidRPr="00783B9D">
        <w:t>е) иную информацию с учетом требований, установленных в соответствии с частью 3 статьи 5 Федерального закона № 44-ФЗ.</w:t>
      </w:r>
    </w:p>
    <w:p w:rsidR="00F235FF" w:rsidRPr="00783B9D" w:rsidRDefault="00610D6E">
      <w:pPr>
        <w:tabs>
          <w:tab w:val="left" w:pos="993"/>
        </w:tabs>
        <w:ind w:firstLine="709"/>
        <w:jc w:val="both"/>
      </w:pPr>
      <w:r w:rsidRPr="00783B9D">
        <w:t>О размещении в единой информационной системе документа о приемке Исполнитель в тот же день уведомляет Заказчика посредством электронной почты, указанной в разделе 15 Контракта.</w:t>
      </w:r>
    </w:p>
    <w:p w:rsidR="00F235FF" w:rsidRPr="00783B9D" w:rsidRDefault="00610D6E">
      <w:pPr>
        <w:tabs>
          <w:tab w:val="left" w:pos="993"/>
        </w:tabs>
        <w:ind w:firstLine="709"/>
        <w:jc w:val="both"/>
      </w:pPr>
      <w:r w:rsidRPr="00783B9D">
        <w:t>4.3. К документу о приемке Исполнитель прилагает отчетную документацию в соответствии с Техническим заданием и Календарным планом, а также счет на оплату.</w:t>
      </w:r>
    </w:p>
    <w:p w:rsidR="00F235FF" w:rsidRPr="00783B9D" w:rsidRDefault="00610D6E">
      <w:pPr>
        <w:tabs>
          <w:tab w:val="left" w:pos="993"/>
        </w:tabs>
        <w:ind w:firstLine="709"/>
        <w:jc w:val="both"/>
      </w:pPr>
      <w:r w:rsidRPr="00783B9D">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F235FF" w:rsidRPr="00783B9D" w:rsidRDefault="00610D6E">
      <w:pPr>
        <w:tabs>
          <w:tab w:val="left" w:pos="993"/>
        </w:tabs>
        <w:ind w:firstLine="709"/>
        <w:jc w:val="both"/>
      </w:pPr>
      <w:r w:rsidRPr="00783B9D">
        <w:lastRenderedPageBreak/>
        <w:t>Отчетная документация согласно Техническому заданию и Календарному плану должна быть передана Заказчику на бумажном носителе, подписанная Исполнителем, и в электронном виде на материальном носителе в день получения от Исполнителя документа о приемке.</w:t>
      </w:r>
    </w:p>
    <w:p w:rsidR="00F235FF" w:rsidRPr="00783B9D" w:rsidRDefault="00610D6E">
      <w:pPr>
        <w:tabs>
          <w:tab w:val="left" w:pos="993"/>
        </w:tabs>
        <w:ind w:firstLine="709"/>
        <w:jc w:val="both"/>
      </w:pPr>
      <w:r w:rsidRPr="00783B9D">
        <w:t>4.4. Документ о приемке, подписанный Исполнителем, не позднее одного часа с момента его размещения в единой информационной системе в соответствии с пунктом 4.2. контракта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F235FF" w:rsidRPr="00783B9D" w:rsidRDefault="00610D6E">
      <w:pPr>
        <w:tabs>
          <w:tab w:val="left" w:pos="993"/>
        </w:tabs>
        <w:ind w:firstLine="709"/>
        <w:jc w:val="both"/>
      </w:pPr>
      <w:r w:rsidRPr="00783B9D">
        <w:t>4.5. В срок не позднее 20 (двадцати) рабочих дней, следующих за днем поступления документа о приемке, в соответствии с пунктом 4.4. контракта, Заказчик (за исключением случая создания приемочной комиссии в соответствии с пунктом 4.6. контракта) рассматривает результаты оказанных Услуг, проверяет объём, качество, сроки, состав, содержание оказанных Услуг и осуществляет одно из следующих действий:</w:t>
      </w:r>
    </w:p>
    <w:p w:rsidR="00F235FF" w:rsidRPr="00783B9D" w:rsidRDefault="00610D6E">
      <w:pPr>
        <w:tabs>
          <w:tab w:val="left" w:pos="993"/>
        </w:tabs>
        <w:ind w:firstLine="709"/>
        <w:jc w:val="both"/>
      </w:pPr>
      <w:r w:rsidRPr="00783B9D">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F235FF" w:rsidRPr="00783B9D" w:rsidRDefault="00610D6E">
      <w:pPr>
        <w:tabs>
          <w:tab w:val="left" w:pos="993"/>
        </w:tabs>
        <w:ind w:firstLine="709"/>
        <w:jc w:val="both"/>
      </w:pPr>
      <w:r w:rsidRPr="00783B9D">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F235FF" w:rsidRPr="00783B9D" w:rsidRDefault="00610D6E">
      <w:pPr>
        <w:tabs>
          <w:tab w:val="left" w:pos="993"/>
        </w:tabs>
        <w:ind w:firstLine="709"/>
        <w:jc w:val="both"/>
      </w:pPr>
      <w:r w:rsidRPr="00783B9D">
        <w:t xml:space="preserve">4.6. Заказчик вправе создать приемочную комиссию, состоящую из не менее чем пяти человек, для проверки соответствия качества оказанных Услуг требованиям, установленным Контрактом и приложениями к нему. </w:t>
      </w:r>
    </w:p>
    <w:p w:rsidR="00F235FF" w:rsidRPr="00783B9D" w:rsidRDefault="00610D6E">
      <w:pPr>
        <w:tabs>
          <w:tab w:val="left" w:pos="993"/>
        </w:tabs>
        <w:ind w:firstLine="709"/>
        <w:jc w:val="both"/>
      </w:pPr>
      <w:r w:rsidRPr="00783B9D">
        <w:t>4.7. В случае создания в соответствии с пунктом 4.6. контракта приемочной комиссии не позднее 20 (двадцати) рабочих дней, следующих за днем поступления Заказчику документа о приемке в соответствии с пунктом 4.4. контракта:</w:t>
      </w:r>
    </w:p>
    <w:p w:rsidR="00F235FF" w:rsidRPr="00783B9D" w:rsidRDefault="00610D6E">
      <w:pPr>
        <w:tabs>
          <w:tab w:val="left" w:pos="993"/>
        </w:tabs>
        <w:ind w:firstLine="709"/>
        <w:jc w:val="both"/>
      </w:pPr>
      <w:r w:rsidRPr="00783B9D">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F235FF" w:rsidRPr="00783B9D" w:rsidRDefault="00610D6E">
      <w:pPr>
        <w:tabs>
          <w:tab w:val="left" w:pos="993"/>
        </w:tabs>
        <w:ind w:firstLine="709"/>
        <w:jc w:val="both"/>
      </w:pPr>
      <w:r w:rsidRPr="00783B9D">
        <w:t>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F235FF" w:rsidRPr="00783B9D" w:rsidRDefault="00610D6E">
      <w:pPr>
        <w:tabs>
          <w:tab w:val="left" w:pos="993"/>
        </w:tabs>
        <w:ind w:firstLine="709"/>
        <w:jc w:val="both"/>
      </w:pPr>
      <w:r w:rsidRPr="00783B9D">
        <w:t>4.8.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4.5. или подпунктом «б» пункта 4.7. контракта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о приемке, мотивированного отказа в единой информационной системе в соответствии с часовой зоной, в которой расположен Исполнитель.</w:t>
      </w:r>
    </w:p>
    <w:p w:rsidR="00F235FF" w:rsidRPr="00783B9D" w:rsidRDefault="00610D6E">
      <w:pPr>
        <w:tabs>
          <w:tab w:val="left" w:pos="993"/>
        </w:tabs>
        <w:ind w:firstLine="709"/>
        <w:jc w:val="both"/>
      </w:pPr>
      <w:r w:rsidRPr="00783B9D">
        <w:t xml:space="preserve">4.9. В случае получения в соответствии с п. 4.8. контракта мотивированного отказа от подписания документа о приемке Исполнитель вправе устранить причины, указанные в таком </w:t>
      </w:r>
      <w:r w:rsidRPr="00783B9D">
        <w:lastRenderedPageBreak/>
        <w:t>мотивированном отказе, и направить Заказчику документ о приемке в порядке, предусмотренном настоящим разделом контракта.</w:t>
      </w:r>
    </w:p>
    <w:p w:rsidR="00F235FF" w:rsidRPr="00783B9D" w:rsidRDefault="00610D6E">
      <w:pPr>
        <w:tabs>
          <w:tab w:val="left" w:pos="993"/>
        </w:tabs>
        <w:ind w:firstLine="709"/>
        <w:jc w:val="both"/>
      </w:pPr>
      <w:r w:rsidRPr="00783B9D">
        <w:t>4.10. Внесение исправлений в документ о приемке, оформленный в соответствии с пунктами 4.2.-4.9.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F235FF" w:rsidRPr="00783B9D" w:rsidRDefault="00610D6E">
      <w:pPr>
        <w:tabs>
          <w:tab w:val="left" w:pos="993"/>
        </w:tabs>
        <w:ind w:firstLine="709"/>
        <w:jc w:val="both"/>
      </w:pPr>
      <w:r w:rsidRPr="00783B9D">
        <w:t>4.11.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Услуг,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F235FF" w:rsidRPr="00783B9D" w:rsidRDefault="00610D6E">
      <w:pPr>
        <w:tabs>
          <w:tab w:val="left" w:pos="993"/>
        </w:tabs>
        <w:ind w:firstLine="709"/>
        <w:jc w:val="both"/>
      </w:pPr>
      <w:r w:rsidRPr="00783B9D">
        <w:t>В случае привлечения заказчиком для проведения экспертизы результатов оказанных Услуг экспертов, экспертных организаций при принятии решения о приемке или об отказе в приемке результатов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235FF" w:rsidRPr="00783B9D" w:rsidRDefault="00610D6E">
      <w:pPr>
        <w:tabs>
          <w:tab w:val="left" w:pos="993"/>
        </w:tabs>
        <w:ind w:firstLine="709"/>
        <w:jc w:val="both"/>
      </w:pPr>
      <w:r w:rsidRPr="00783B9D">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с указанием срока их устранения.</w:t>
      </w:r>
    </w:p>
    <w:p w:rsidR="00F235FF" w:rsidRPr="00783B9D" w:rsidRDefault="00610D6E">
      <w:pPr>
        <w:tabs>
          <w:tab w:val="left" w:pos="993"/>
        </w:tabs>
        <w:ind w:firstLine="709"/>
        <w:jc w:val="both"/>
      </w:pPr>
      <w:r w:rsidRPr="00783B9D">
        <w:t>Заказчик вправе не отказывать в приемке результатов оказанных Услуг в случае выявления несоответствия этих результатов условиям контракта, если выявленное несоответствие не препятствует приемке этих результатов и устранено Исполнителем.</w:t>
      </w:r>
    </w:p>
    <w:p w:rsidR="00F235FF" w:rsidRPr="00783B9D" w:rsidRDefault="00610D6E">
      <w:pPr>
        <w:tabs>
          <w:tab w:val="left" w:pos="993"/>
        </w:tabs>
        <w:ind w:firstLine="709"/>
        <w:jc w:val="both"/>
      </w:pPr>
      <w:r w:rsidRPr="00783B9D">
        <w:t>4.12. Оформление и подписание документов о приемке осуществляется в электронной форме в единой информационной системе, в соответствии с частями 13, 14 статьи 94 Федерального закона 44-ФЗ.</w:t>
      </w:r>
    </w:p>
    <w:p w:rsidR="00F235FF" w:rsidRPr="00783B9D" w:rsidRDefault="00610D6E">
      <w:pPr>
        <w:tabs>
          <w:tab w:val="left" w:pos="993"/>
        </w:tabs>
        <w:ind w:firstLine="709"/>
        <w:jc w:val="both"/>
      </w:pPr>
      <w:r w:rsidRPr="00783B9D">
        <w:t>4.13. Датой приемки оказанных Услуг считается дата размещения в единой информационной системе документа о приемке (далее - Акт о приемке), подписанного Заказчиком.</w:t>
      </w:r>
    </w:p>
    <w:p w:rsidR="00F235FF" w:rsidRPr="00783B9D" w:rsidRDefault="00610D6E">
      <w:pPr>
        <w:tabs>
          <w:tab w:val="left" w:pos="993"/>
        </w:tabs>
        <w:ind w:firstLine="709"/>
        <w:jc w:val="both"/>
      </w:pPr>
      <w:r w:rsidRPr="00783B9D">
        <w:t>4.14. В случае принятия Заказчиком решения о прекращении оказания Услуг Исполнителем, Стороны в течение 15 (пятнадцати) рабочих дней со дня принятия указанного решения согласовывают стоимость фактически оказанных Услуг, подписывают Акт сверки фактически оказанных Услуг. В те же сроки и в порядке, предусмотренном разделом 4 Контракта, Исполнитель формирует, подписывает и размещает, а Заказчик подписывает документ о приемке фактически оказанных Услуг.</w:t>
      </w:r>
    </w:p>
    <w:p w:rsidR="00F235FF" w:rsidRPr="00783B9D" w:rsidRDefault="00610D6E">
      <w:pPr>
        <w:tabs>
          <w:tab w:val="left" w:pos="993"/>
        </w:tabs>
        <w:ind w:firstLine="709"/>
        <w:jc w:val="both"/>
      </w:pPr>
      <w:r w:rsidRPr="00783B9D">
        <w:t>4.15. В срок не позднее 7 (семи) рабочих дней с даты подписания Сторонами документа о приемке фактически оказанных Услуг Стороны на его основании проводят расчет за объем фактически оказанных Услуг.</w:t>
      </w:r>
    </w:p>
    <w:p w:rsidR="00F235FF" w:rsidRPr="00783B9D" w:rsidRDefault="00610D6E">
      <w:pPr>
        <w:tabs>
          <w:tab w:val="left" w:pos="993"/>
        </w:tabs>
        <w:ind w:firstLine="709"/>
        <w:jc w:val="both"/>
      </w:pPr>
      <w:r w:rsidRPr="00783B9D">
        <w:t>4.16. В порядке контроля за ходом оказания Услуг Исполнитель предоставляет Заказчику или по его требованию третьим лицам всю документацию, необходимую для проверки процесса оказания Услуг.</w:t>
      </w:r>
    </w:p>
    <w:p w:rsidR="00F235FF" w:rsidRPr="00783B9D" w:rsidRDefault="00F235FF">
      <w:pPr>
        <w:tabs>
          <w:tab w:val="left" w:pos="993"/>
        </w:tabs>
        <w:ind w:firstLine="709"/>
        <w:jc w:val="both"/>
      </w:pPr>
    </w:p>
    <w:p w:rsidR="00F235FF" w:rsidRPr="00783B9D" w:rsidRDefault="00610D6E">
      <w:pPr>
        <w:widowControl w:val="0"/>
        <w:jc w:val="center"/>
        <w:rPr>
          <w:rFonts w:eastAsia="Calibri"/>
          <w:b/>
          <w:color w:val="000000"/>
          <w:lang w:eastAsia="en-US"/>
        </w:rPr>
      </w:pPr>
      <w:r w:rsidRPr="00783B9D">
        <w:rPr>
          <w:rFonts w:eastAsia="Calibri"/>
          <w:b/>
          <w:color w:val="000000"/>
          <w:lang w:eastAsia="en-US"/>
        </w:rPr>
        <w:t>5. ПРАВА И ОБЯЗАННОСТИ СТОРОН</w:t>
      </w:r>
    </w:p>
    <w:p w:rsidR="00F235FF" w:rsidRPr="00783B9D" w:rsidRDefault="00F235FF">
      <w:pPr>
        <w:widowControl w:val="0"/>
        <w:jc w:val="center"/>
        <w:rPr>
          <w:b/>
        </w:rPr>
      </w:pPr>
    </w:p>
    <w:p w:rsidR="00F235FF" w:rsidRPr="00783B9D" w:rsidRDefault="00610D6E">
      <w:pPr>
        <w:tabs>
          <w:tab w:val="left" w:pos="993"/>
        </w:tabs>
        <w:ind w:firstLine="709"/>
        <w:jc w:val="both"/>
        <w:rPr>
          <w:rFonts w:eastAsia="Calibri"/>
          <w:lang w:eastAsia="en-US"/>
        </w:rPr>
      </w:pPr>
      <w:r w:rsidRPr="00783B9D">
        <w:rPr>
          <w:rFonts w:eastAsia="Calibri"/>
          <w:lang w:eastAsia="en-US"/>
        </w:rPr>
        <w:t xml:space="preserve">5.1. Исполнитель обязан: </w:t>
      </w:r>
    </w:p>
    <w:p w:rsidR="00F235FF" w:rsidRPr="00783B9D" w:rsidRDefault="00610D6E">
      <w:pPr>
        <w:tabs>
          <w:tab w:val="left" w:pos="993"/>
        </w:tabs>
        <w:ind w:firstLine="709"/>
        <w:jc w:val="both"/>
        <w:rPr>
          <w:rFonts w:eastAsia="Calibri"/>
          <w:lang w:eastAsia="en-US"/>
        </w:rPr>
      </w:pPr>
      <w:r w:rsidRPr="00783B9D">
        <w:rPr>
          <w:rFonts w:eastAsia="Calibri"/>
          <w:lang w:eastAsia="en-US"/>
        </w:rPr>
        <w:t>5.1.1. Своевременно и надлежащим образом оказать Услуги в соответствии с требованиями Контракта и приложениями к нему.</w:t>
      </w:r>
    </w:p>
    <w:p w:rsidR="00F235FF" w:rsidRPr="00783B9D" w:rsidRDefault="00610D6E">
      <w:pPr>
        <w:tabs>
          <w:tab w:val="left" w:pos="993"/>
        </w:tabs>
        <w:ind w:firstLine="709"/>
        <w:jc w:val="both"/>
        <w:rPr>
          <w:rFonts w:eastAsia="Calibri"/>
          <w:lang w:eastAsia="en-US"/>
        </w:rPr>
      </w:pPr>
      <w:r w:rsidRPr="00783B9D">
        <w:rPr>
          <w:rFonts w:eastAsia="Calibri"/>
          <w:lang w:eastAsia="en-US"/>
        </w:rPr>
        <w:t>5.1.2. Оказывать все Услуги в соответствии с действующим законодательством Российской Федерации, нормативными правовыми актами, государственными и международными стандартами, ведомственными нормативными актами Заказчика.</w:t>
      </w:r>
    </w:p>
    <w:p w:rsidR="00F235FF" w:rsidRPr="00783B9D" w:rsidRDefault="00610D6E">
      <w:pPr>
        <w:tabs>
          <w:tab w:val="left" w:pos="993"/>
        </w:tabs>
        <w:ind w:firstLine="709"/>
        <w:jc w:val="both"/>
        <w:rPr>
          <w:rFonts w:eastAsia="Calibri"/>
          <w:lang w:eastAsia="en-US"/>
        </w:rPr>
      </w:pPr>
      <w:r w:rsidRPr="00783B9D">
        <w:rPr>
          <w:rFonts w:eastAsia="Calibri"/>
          <w:lang w:eastAsia="en-US"/>
        </w:rPr>
        <w:t>5.1.3. Обеспечить соответствие оказанных Услуг требованиям качества, безопасности жизни и здоровья граждан, окружающей среды, лицензирования, а также санитарным нормам и правилам и т.п., в случае, если такие требования установлены законодательством Российской Федерации.</w:t>
      </w:r>
    </w:p>
    <w:p w:rsidR="00F235FF" w:rsidRPr="00783B9D" w:rsidRDefault="00610D6E">
      <w:pPr>
        <w:tabs>
          <w:tab w:val="left" w:pos="993"/>
        </w:tabs>
        <w:ind w:firstLine="709"/>
        <w:jc w:val="both"/>
        <w:rPr>
          <w:rFonts w:eastAsia="Calibri"/>
          <w:lang w:eastAsia="en-US"/>
        </w:rPr>
      </w:pPr>
      <w:r w:rsidRPr="00783B9D">
        <w:rPr>
          <w:rFonts w:eastAsia="Calibri"/>
          <w:lang w:eastAsia="en-US"/>
        </w:rPr>
        <w:lastRenderedPageBreak/>
        <w:t>5.1.4. В порядке контроля оказания Услуг предоставлять Заказчику необходимую информацию и документы, относящиеся к оказанию Услуг, и создавать условия для проверки оказываемых Услуг по Контракту.</w:t>
      </w:r>
    </w:p>
    <w:p w:rsidR="00F235FF" w:rsidRPr="00783B9D" w:rsidRDefault="00610D6E">
      <w:pPr>
        <w:tabs>
          <w:tab w:val="left" w:pos="993"/>
        </w:tabs>
        <w:ind w:firstLine="709"/>
        <w:jc w:val="both"/>
        <w:rPr>
          <w:rFonts w:eastAsia="Calibri"/>
          <w:lang w:eastAsia="en-US"/>
        </w:rPr>
      </w:pPr>
      <w:r w:rsidRPr="00783B9D">
        <w:rPr>
          <w:rFonts w:eastAsia="Calibri"/>
          <w:lang w:eastAsia="en-US"/>
        </w:rPr>
        <w:t>5.1.5. Своевременно предоставлять Заказчику определенные Контрактом и приложениями к нему документы, подлежащие оформлению при оказании Услуг и после исполнения обязательств по Контракту.</w:t>
      </w:r>
    </w:p>
    <w:p w:rsidR="00F235FF" w:rsidRPr="00783B9D" w:rsidRDefault="00610D6E">
      <w:pPr>
        <w:tabs>
          <w:tab w:val="left" w:pos="993"/>
        </w:tabs>
        <w:ind w:firstLine="709"/>
        <w:jc w:val="both"/>
        <w:rPr>
          <w:rFonts w:eastAsia="Calibri"/>
          <w:lang w:eastAsia="en-US"/>
        </w:rPr>
      </w:pPr>
      <w:r w:rsidRPr="00783B9D">
        <w:rPr>
          <w:rFonts w:eastAsia="Calibri"/>
          <w:lang w:eastAsia="en-US"/>
        </w:rPr>
        <w:t>5.1.6. Соблюдать внутриобъектовый режим и утвержденные законодательством Российской Федерации правила техники безопасности и противопожарной безопасности, требования законодательства Российской Федерации по охране труда.</w:t>
      </w:r>
    </w:p>
    <w:p w:rsidR="00F235FF" w:rsidRPr="00783B9D" w:rsidRDefault="00610D6E">
      <w:pPr>
        <w:tabs>
          <w:tab w:val="left" w:pos="993"/>
        </w:tabs>
        <w:ind w:firstLine="709"/>
        <w:jc w:val="both"/>
        <w:rPr>
          <w:rFonts w:eastAsia="Calibri"/>
          <w:lang w:eastAsia="en-US"/>
        </w:rPr>
      </w:pPr>
      <w:r w:rsidRPr="00783B9D">
        <w:rPr>
          <w:rFonts w:eastAsia="Calibri"/>
          <w:lang w:eastAsia="en-US"/>
        </w:rPr>
        <w:t>5.1.7. Вести учет объема оказанных Заказчику Услуг и отражать его в представляемых заказчику счетах и подтверждать их Актом о приёмке. Исполнитель несет перед Заказчиком ответственность за неисполнение или ненадлежащее исполнение своих обязательств.</w:t>
      </w:r>
    </w:p>
    <w:p w:rsidR="00F235FF" w:rsidRPr="00783B9D" w:rsidRDefault="00610D6E">
      <w:pPr>
        <w:tabs>
          <w:tab w:val="left" w:pos="993"/>
        </w:tabs>
        <w:ind w:firstLine="709"/>
        <w:jc w:val="both"/>
        <w:rPr>
          <w:rFonts w:eastAsia="Calibri"/>
          <w:lang w:eastAsia="en-US"/>
        </w:rPr>
      </w:pPr>
      <w:r w:rsidRPr="00783B9D">
        <w:rPr>
          <w:rFonts w:eastAsia="Calibri"/>
          <w:lang w:eastAsia="en-US"/>
        </w:rPr>
        <w:t>5.1.8. Обеспечивать сохранность имущества Заказчика на протяжении всего периода действия Контракта.</w:t>
      </w:r>
    </w:p>
    <w:p w:rsidR="00F235FF" w:rsidRPr="00783B9D" w:rsidRDefault="00610D6E">
      <w:pPr>
        <w:tabs>
          <w:tab w:val="left" w:pos="993"/>
        </w:tabs>
        <w:ind w:firstLine="709"/>
        <w:jc w:val="both"/>
        <w:rPr>
          <w:rFonts w:eastAsia="Calibri"/>
          <w:lang w:eastAsia="en-US"/>
        </w:rPr>
      </w:pPr>
      <w:r w:rsidRPr="00783B9D">
        <w:rPr>
          <w:rFonts w:eastAsia="Calibri"/>
          <w:lang w:eastAsia="en-US"/>
        </w:rPr>
        <w:t>5.1.9. Не допускать действий (бездействий), которые могут причинить или повлечь за собой причинение вреда деловой репутации или материального ущерба Заказчику.</w:t>
      </w:r>
    </w:p>
    <w:p w:rsidR="00F235FF" w:rsidRPr="00783B9D" w:rsidRDefault="00610D6E">
      <w:pPr>
        <w:tabs>
          <w:tab w:val="left" w:pos="993"/>
        </w:tabs>
        <w:ind w:firstLine="709"/>
        <w:jc w:val="both"/>
        <w:rPr>
          <w:rFonts w:eastAsia="Calibri"/>
          <w:lang w:eastAsia="en-US"/>
        </w:rPr>
      </w:pPr>
      <w:r w:rsidRPr="00783B9D">
        <w:rPr>
          <w:rFonts w:eastAsia="Calibri"/>
          <w:lang w:eastAsia="en-US"/>
        </w:rPr>
        <w:t>5.1.10. Своими силами и за свой счет устранить допущенные по своей вине недостатки в оказанных Услугах в течение сроков, указанных в пункте 4.8. Контракта. В случае возникновения у Заказчика убытков вследствие неисполнения или ненадлежащего исполнения оказанных Услуг Исполнителем, Исполнитель обязан возместить такие убытки.</w:t>
      </w:r>
    </w:p>
    <w:p w:rsidR="00F235FF" w:rsidRPr="00783B9D" w:rsidRDefault="00610D6E">
      <w:pPr>
        <w:tabs>
          <w:tab w:val="left" w:pos="993"/>
        </w:tabs>
        <w:ind w:firstLine="709"/>
        <w:jc w:val="both"/>
        <w:rPr>
          <w:rFonts w:eastAsia="Calibri"/>
          <w:lang w:eastAsia="en-US"/>
        </w:rPr>
      </w:pPr>
      <w:r w:rsidRPr="00783B9D">
        <w:rPr>
          <w:rFonts w:eastAsia="Calibri"/>
          <w:lang w:eastAsia="en-US"/>
        </w:rPr>
        <w:t>5.1.11.</w:t>
      </w:r>
      <w:r w:rsidRPr="00783B9D">
        <w:t xml:space="preserve"> </w:t>
      </w:r>
      <w:r w:rsidRPr="00783B9D">
        <w:rPr>
          <w:rFonts w:eastAsia="Calibri"/>
          <w:lang w:eastAsia="en-US"/>
        </w:rPr>
        <w:t>Предоставить Заказчику информацию о всех соисполнителях, заключивших договор или договоры с Исполнителем в порядке, указанном в разделе 13 Контракта.</w:t>
      </w:r>
    </w:p>
    <w:p w:rsidR="00F235FF" w:rsidRPr="00783B9D" w:rsidRDefault="00610D6E">
      <w:pPr>
        <w:tabs>
          <w:tab w:val="left" w:pos="993"/>
        </w:tabs>
        <w:ind w:firstLine="709"/>
        <w:jc w:val="both"/>
        <w:rPr>
          <w:rFonts w:eastAsia="Calibri"/>
          <w:lang w:eastAsia="en-US"/>
        </w:rPr>
      </w:pPr>
      <w:r w:rsidRPr="00783B9D">
        <w:rPr>
          <w:rFonts w:eastAsia="Calibri"/>
          <w:lang w:eastAsia="en-US"/>
        </w:rPr>
        <w:t>5.1.12.</w:t>
      </w:r>
      <w:r w:rsidRPr="00783B9D">
        <w:t xml:space="preserve"> </w:t>
      </w:r>
      <w:r w:rsidRPr="00783B9D">
        <w:rPr>
          <w:rFonts w:eastAsia="Calibri"/>
          <w:lang w:eastAsia="en-US"/>
        </w:rPr>
        <w:t>Привлечь к оказанию Услуг по Контракту соисполнителей из числа субъектов малого предпринимательства, социально ориентированных некоммерческих организаций в объеме и порядке, установленных разделом 13 Контракта.</w:t>
      </w:r>
    </w:p>
    <w:p w:rsidR="00F235FF" w:rsidRDefault="00610D6E">
      <w:pPr>
        <w:tabs>
          <w:tab w:val="left" w:pos="993"/>
        </w:tabs>
        <w:ind w:firstLine="709"/>
        <w:jc w:val="both"/>
        <w:rPr>
          <w:rFonts w:eastAsia="Calibri"/>
          <w:lang w:eastAsia="en-US"/>
        </w:rPr>
      </w:pPr>
      <w:r w:rsidRPr="00783B9D">
        <w:rPr>
          <w:rFonts w:eastAsia="Calibri"/>
          <w:lang w:eastAsia="en-US"/>
        </w:rPr>
        <w:t>5.1.13. Исполнять иные обязательства, предусмотренные законодательством Российской Федерации.</w:t>
      </w:r>
    </w:p>
    <w:p w:rsidR="00FC33E5" w:rsidRPr="00783B9D" w:rsidRDefault="00FC33E5">
      <w:pPr>
        <w:tabs>
          <w:tab w:val="left" w:pos="993"/>
        </w:tabs>
        <w:ind w:firstLine="709"/>
        <w:jc w:val="both"/>
        <w:rPr>
          <w:rFonts w:eastAsia="Calibri"/>
          <w:lang w:eastAsia="en-US"/>
        </w:rPr>
      </w:pPr>
      <w:r>
        <w:rPr>
          <w:rFonts w:eastAsia="Calibri"/>
          <w:lang w:eastAsia="en-US"/>
        </w:rPr>
        <w:t xml:space="preserve">5.1.14. </w:t>
      </w:r>
      <w:r w:rsidRPr="00FC33E5">
        <w:rPr>
          <w:rFonts w:eastAsia="Calibri"/>
          <w:lang w:eastAsia="en-US"/>
        </w:rPr>
        <w:t>При оказании Услуг обеспечивать строгое соблюдение требований Приказа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и государственных внебюджетных фондов Российской Федерации», а также иных действующих нормативных правовых актов ФСТЭК России и ФСБ России в области защиты информации, применяемых к ФГИС «Зерно».</w:t>
      </w:r>
      <w:bookmarkStart w:id="0" w:name="_GoBack"/>
      <w:bookmarkEnd w:id="0"/>
    </w:p>
    <w:p w:rsidR="00F235FF" w:rsidRPr="00783B9D" w:rsidRDefault="00610D6E">
      <w:pPr>
        <w:tabs>
          <w:tab w:val="left" w:pos="993"/>
        </w:tabs>
        <w:ind w:firstLine="709"/>
        <w:jc w:val="both"/>
        <w:rPr>
          <w:rFonts w:eastAsia="Calibri"/>
          <w:lang w:eastAsia="en-US"/>
        </w:rPr>
      </w:pPr>
      <w:r w:rsidRPr="00783B9D">
        <w:rPr>
          <w:rFonts w:eastAsia="Calibri"/>
          <w:lang w:eastAsia="en-US"/>
        </w:rPr>
        <w:t>5.2. Исполнитель вправе:</w:t>
      </w:r>
    </w:p>
    <w:p w:rsidR="00F235FF" w:rsidRPr="00783B9D" w:rsidRDefault="00610D6E">
      <w:pPr>
        <w:tabs>
          <w:tab w:val="left" w:pos="993"/>
        </w:tabs>
        <w:ind w:firstLine="709"/>
        <w:jc w:val="both"/>
        <w:rPr>
          <w:rFonts w:eastAsia="Calibri"/>
          <w:lang w:eastAsia="en-US"/>
        </w:rPr>
      </w:pPr>
      <w:r w:rsidRPr="00783B9D">
        <w:rPr>
          <w:rFonts w:eastAsia="Calibri"/>
          <w:lang w:eastAsia="en-US"/>
        </w:rPr>
        <w:t>5.2.1. Требовать от Заказчика полную и своевременную оплату оказанных Услуг в соответствии с разделом 2 Контракта.</w:t>
      </w:r>
    </w:p>
    <w:p w:rsidR="00F235FF" w:rsidRPr="00783B9D" w:rsidRDefault="00610D6E">
      <w:pPr>
        <w:tabs>
          <w:tab w:val="left" w:pos="993"/>
        </w:tabs>
        <w:ind w:firstLine="709"/>
        <w:jc w:val="both"/>
        <w:rPr>
          <w:rFonts w:eastAsia="Calibri"/>
          <w:lang w:eastAsia="en-US"/>
        </w:rPr>
      </w:pPr>
      <w:r w:rsidRPr="00783B9D">
        <w:rPr>
          <w:rFonts w:eastAsia="Calibri"/>
          <w:lang w:eastAsia="en-US"/>
        </w:rPr>
        <w:t>5.2.2. Получать у Заказчика необходимые консультации в отношении предмета Контракта в рамках исполнения настоящего Контракта.</w:t>
      </w:r>
    </w:p>
    <w:p w:rsidR="00F235FF" w:rsidRPr="00783B9D" w:rsidRDefault="00610D6E">
      <w:pPr>
        <w:tabs>
          <w:tab w:val="left" w:pos="993"/>
        </w:tabs>
        <w:ind w:firstLine="709"/>
        <w:jc w:val="both"/>
        <w:rPr>
          <w:rFonts w:eastAsia="Calibri"/>
          <w:lang w:eastAsia="en-US"/>
        </w:rPr>
      </w:pPr>
      <w:r w:rsidRPr="00783B9D">
        <w:rPr>
          <w:rFonts w:eastAsia="Calibri"/>
          <w:lang w:eastAsia="en-US"/>
        </w:rPr>
        <w:t>5.2.3. Привлечь к оказанию Услуг третьих лиц с последующим уведомлением Заказчика, оставаясь ответственным перед Заказчиком за выполнение обязательств по настоящему Контракту.</w:t>
      </w:r>
    </w:p>
    <w:p w:rsidR="00F235FF" w:rsidRPr="00783B9D" w:rsidRDefault="00610D6E">
      <w:pPr>
        <w:tabs>
          <w:tab w:val="left" w:pos="993"/>
        </w:tabs>
        <w:ind w:firstLine="709"/>
        <w:jc w:val="both"/>
        <w:rPr>
          <w:rFonts w:eastAsia="Calibri"/>
          <w:lang w:eastAsia="en-US"/>
        </w:rPr>
      </w:pPr>
      <w:r w:rsidRPr="00783B9D">
        <w:rPr>
          <w:rFonts w:eastAsia="Calibri"/>
          <w:lang w:eastAsia="en-US"/>
        </w:rPr>
        <w:t>5.3. Заказчик обязан:</w:t>
      </w:r>
    </w:p>
    <w:p w:rsidR="00F235FF" w:rsidRPr="00783B9D" w:rsidRDefault="00610D6E">
      <w:pPr>
        <w:ind w:firstLine="709"/>
        <w:jc w:val="both"/>
        <w:rPr>
          <w:rFonts w:eastAsia="Calibri"/>
          <w:lang w:eastAsia="en-US"/>
        </w:rPr>
      </w:pPr>
      <w:r w:rsidRPr="00783B9D">
        <w:rPr>
          <w:rFonts w:eastAsia="Calibri"/>
          <w:lang w:eastAsia="en-US"/>
        </w:rPr>
        <w:t>5.3.1. Своевременно принять и оплатить надлежащим образом оказанные Услуги в соответствии с Контрактом.</w:t>
      </w:r>
    </w:p>
    <w:p w:rsidR="00F235FF" w:rsidRPr="00783B9D" w:rsidRDefault="00610D6E">
      <w:pPr>
        <w:ind w:firstLine="709"/>
        <w:jc w:val="both"/>
        <w:rPr>
          <w:rFonts w:eastAsia="Calibri"/>
          <w:lang w:eastAsia="en-US"/>
        </w:rPr>
      </w:pPr>
      <w:r w:rsidRPr="00783B9D">
        <w:rPr>
          <w:rFonts w:eastAsia="Calibri"/>
          <w:lang w:eastAsia="en-US"/>
        </w:rPr>
        <w:t>5.3.2. Сообщать в письменной форме Исполнителю о недостатках, выявленных в период оказания Услуг.</w:t>
      </w:r>
    </w:p>
    <w:p w:rsidR="00F235FF" w:rsidRPr="00783B9D" w:rsidRDefault="00610D6E">
      <w:pPr>
        <w:tabs>
          <w:tab w:val="left" w:pos="993"/>
        </w:tabs>
        <w:ind w:firstLine="709"/>
        <w:jc w:val="both"/>
        <w:rPr>
          <w:rFonts w:eastAsia="Calibri"/>
          <w:lang w:eastAsia="en-US"/>
        </w:rPr>
      </w:pPr>
      <w:r w:rsidRPr="00783B9D">
        <w:rPr>
          <w:rFonts w:eastAsia="Calibri"/>
          <w:lang w:eastAsia="en-US"/>
        </w:rPr>
        <w:t>5.4. Заказчик вправе:</w:t>
      </w:r>
    </w:p>
    <w:p w:rsidR="00F235FF" w:rsidRPr="00783B9D" w:rsidRDefault="00610D6E">
      <w:pPr>
        <w:tabs>
          <w:tab w:val="left" w:pos="993"/>
        </w:tabs>
        <w:ind w:firstLine="709"/>
        <w:jc w:val="both"/>
        <w:rPr>
          <w:rFonts w:eastAsia="Calibri"/>
          <w:lang w:eastAsia="en-US"/>
        </w:rPr>
      </w:pPr>
      <w:r w:rsidRPr="00783B9D">
        <w:rPr>
          <w:rFonts w:eastAsia="Calibri"/>
          <w:lang w:eastAsia="en-US"/>
        </w:rPr>
        <w:t>5.4.1. Требовать от Исполнителя полного и своевременного исполнения обязательств по Контракту, а также требовать своевременного устранения выявленных недостатков.</w:t>
      </w:r>
    </w:p>
    <w:p w:rsidR="00F235FF" w:rsidRPr="00783B9D" w:rsidRDefault="00610D6E">
      <w:pPr>
        <w:tabs>
          <w:tab w:val="left" w:pos="993"/>
        </w:tabs>
        <w:ind w:firstLine="709"/>
        <w:jc w:val="both"/>
        <w:rPr>
          <w:rFonts w:eastAsia="Calibri"/>
          <w:lang w:eastAsia="en-US"/>
        </w:rPr>
      </w:pPr>
      <w:r w:rsidRPr="00783B9D">
        <w:rPr>
          <w:rFonts w:eastAsia="Calibri"/>
          <w:lang w:eastAsia="en-US"/>
        </w:rPr>
        <w:t>5.4.2. Требовать от Исполнителя направления документов, указанных в разделах 2, 4 Контракта, подтверждающих исполнение обязательств по Контракту, или замены документов, оформленных ненадлежащим образом.</w:t>
      </w:r>
    </w:p>
    <w:p w:rsidR="00F235FF" w:rsidRPr="00783B9D" w:rsidRDefault="00610D6E">
      <w:pPr>
        <w:tabs>
          <w:tab w:val="left" w:pos="993"/>
        </w:tabs>
        <w:ind w:firstLine="709"/>
        <w:jc w:val="both"/>
        <w:rPr>
          <w:rFonts w:eastAsia="Calibri"/>
          <w:lang w:eastAsia="en-US"/>
        </w:rPr>
      </w:pPr>
      <w:r w:rsidRPr="00783B9D">
        <w:rPr>
          <w:rFonts w:eastAsia="Calibri"/>
          <w:lang w:eastAsia="en-US"/>
        </w:rPr>
        <w:lastRenderedPageBreak/>
        <w:t>5.4.3. Требовать от Исполнителя предоставления информации и документов, относящиеся к оказанию Услуг, для осуществления проверки оказанных Услуг по Контракту без вмешательства в оперативно-хозяйственную деятельность Исполнителем по Контракту.</w:t>
      </w:r>
    </w:p>
    <w:p w:rsidR="00F235FF" w:rsidRPr="00783B9D" w:rsidRDefault="00610D6E">
      <w:pPr>
        <w:tabs>
          <w:tab w:val="left" w:pos="993"/>
        </w:tabs>
        <w:ind w:firstLine="709"/>
        <w:jc w:val="both"/>
        <w:rPr>
          <w:rFonts w:eastAsia="Calibri"/>
          <w:lang w:eastAsia="en-US"/>
        </w:rPr>
      </w:pPr>
      <w:r w:rsidRPr="00783B9D">
        <w:rPr>
          <w:rFonts w:eastAsia="Calibri"/>
          <w:lang w:eastAsia="en-US"/>
        </w:rPr>
        <w:t xml:space="preserve">5.4.4. Отказаться от приемки и оплаты оказанных Услуг в случае их несоответствия условиям Контракта. </w:t>
      </w:r>
    </w:p>
    <w:p w:rsidR="00F235FF" w:rsidRPr="00783B9D" w:rsidRDefault="00610D6E">
      <w:pPr>
        <w:tabs>
          <w:tab w:val="left" w:pos="993"/>
        </w:tabs>
        <w:ind w:firstLine="709"/>
        <w:jc w:val="both"/>
        <w:rPr>
          <w:rFonts w:eastAsia="Calibri"/>
          <w:lang w:eastAsia="en-US"/>
        </w:rPr>
      </w:pPr>
      <w:r w:rsidRPr="00783B9D">
        <w:rPr>
          <w:rFonts w:eastAsia="Calibri"/>
          <w:lang w:eastAsia="en-US"/>
        </w:rPr>
        <w:t>5.4.5. Привлекать независимых экспертов для обеспечения контроля качества Услуг, оказанных Исполнителем в рамках оказания Услуг по Контракту.</w:t>
      </w:r>
    </w:p>
    <w:p w:rsidR="00F235FF" w:rsidRPr="00783B9D" w:rsidRDefault="00610D6E">
      <w:pPr>
        <w:tabs>
          <w:tab w:val="left" w:pos="993"/>
        </w:tabs>
        <w:ind w:firstLine="709"/>
        <w:jc w:val="both"/>
        <w:rPr>
          <w:rFonts w:eastAsia="Calibri"/>
          <w:lang w:eastAsia="en-US"/>
        </w:rPr>
      </w:pPr>
      <w:r w:rsidRPr="00783B9D">
        <w:rPr>
          <w:rFonts w:eastAsia="Calibri"/>
          <w:lang w:eastAsia="en-US"/>
        </w:rPr>
        <w:t>5.4.6. Осуществлять контроль за объемом, качеством, сроками, содержанием оказания Услуг.</w:t>
      </w:r>
    </w:p>
    <w:p w:rsidR="00F235FF" w:rsidRPr="00783B9D" w:rsidRDefault="00610D6E">
      <w:pPr>
        <w:tabs>
          <w:tab w:val="left" w:pos="993"/>
        </w:tabs>
        <w:ind w:firstLine="709"/>
        <w:jc w:val="both"/>
        <w:rPr>
          <w:rFonts w:eastAsia="Calibri"/>
          <w:lang w:eastAsia="en-US"/>
        </w:rPr>
      </w:pPr>
      <w:r w:rsidRPr="00783B9D">
        <w:rPr>
          <w:rFonts w:eastAsia="Calibri"/>
          <w:lang w:eastAsia="en-US"/>
        </w:rPr>
        <w:t>5.4.7.</w:t>
      </w:r>
      <w:bookmarkStart w:id="1" w:name="_Hlk116921225"/>
      <w:r w:rsidRPr="00783B9D">
        <w:rPr>
          <w:rFonts w:eastAsia="Calibri"/>
          <w:color w:val="000000"/>
          <w:lang w:eastAsia="en-US"/>
        </w:rPr>
        <w:t xml:space="preserve"> Удержать суммы не 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w:t>
      </w:r>
      <w:bookmarkEnd w:id="1"/>
      <w:r w:rsidRPr="00783B9D">
        <w:rPr>
          <w:rFonts w:eastAsia="Calibri"/>
          <w:color w:val="000000"/>
          <w:lang w:eastAsia="en-US"/>
        </w:rPr>
        <w:t>.</w:t>
      </w:r>
    </w:p>
    <w:p w:rsidR="00F235FF" w:rsidRPr="00783B9D" w:rsidRDefault="00F235FF">
      <w:pPr>
        <w:tabs>
          <w:tab w:val="left" w:pos="993"/>
        </w:tabs>
        <w:ind w:firstLine="709"/>
        <w:jc w:val="both"/>
        <w:rPr>
          <w:rFonts w:eastAsia="Calibri"/>
          <w:lang w:eastAsia="en-US"/>
        </w:rPr>
      </w:pPr>
    </w:p>
    <w:p w:rsidR="00F235FF" w:rsidRPr="00783B9D" w:rsidRDefault="00610D6E">
      <w:pPr>
        <w:jc w:val="center"/>
        <w:rPr>
          <w:rFonts w:eastAsia="Calibri"/>
          <w:b/>
          <w:color w:val="000000"/>
          <w:lang w:eastAsia="en-US"/>
        </w:rPr>
      </w:pPr>
      <w:r w:rsidRPr="00783B9D">
        <w:rPr>
          <w:rFonts w:eastAsia="Calibri"/>
          <w:b/>
          <w:color w:val="000000"/>
          <w:lang w:eastAsia="en-US"/>
        </w:rPr>
        <w:t>6. ОТВЕТСТВЕННОСТЬ СТОРОН</w:t>
      </w:r>
    </w:p>
    <w:p w:rsidR="00F235FF" w:rsidRPr="00783B9D" w:rsidRDefault="00610D6E">
      <w:pPr>
        <w:widowControl w:val="0"/>
        <w:ind w:firstLine="709"/>
        <w:jc w:val="both"/>
      </w:pPr>
      <w:r w:rsidRPr="00783B9D">
        <w:t>6.1.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настоящего Контракта. Размеры штрафов и пеней, предусмотренные настоящим Контрактом,  установлены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утверждёнными постановлением Правительства Российской Федерации от 30.08.2017 № 1042.</w:t>
      </w:r>
    </w:p>
    <w:p w:rsidR="00F235FF" w:rsidRPr="00783B9D" w:rsidRDefault="00610D6E">
      <w:pPr>
        <w:widowControl w:val="0"/>
        <w:ind w:firstLine="709"/>
        <w:jc w:val="both"/>
      </w:pPr>
      <w:r w:rsidRPr="00783B9D">
        <w:t>6.2. В случае неисполнения Исполнителем условий Контракта Заказчик в праве обратиться в суд с требованием о расторжении Контракта.</w:t>
      </w:r>
    </w:p>
    <w:p w:rsidR="00F235FF" w:rsidRPr="00783B9D" w:rsidRDefault="00610D6E">
      <w:pPr>
        <w:widowControl w:val="0"/>
        <w:ind w:firstLine="709"/>
        <w:jc w:val="both"/>
      </w:pPr>
      <w:r w:rsidRPr="00783B9D">
        <w:t>6.3. В случае полного (частичного) неисполнения условий Контракта одной из сторон эта сторона обязана возместить другой Стороне причинённые убытки, в том числе третьим лицам по регрессным требованиям к Стороне Контракта.</w:t>
      </w:r>
    </w:p>
    <w:p w:rsidR="00F235FF" w:rsidRPr="00783B9D" w:rsidRDefault="00610D6E">
      <w:pPr>
        <w:widowControl w:val="0"/>
        <w:ind w:firstLine="709"/>
        <w:jc w:val="both"/>
      </w:pPr>
      <w:r w:rsidRPr="00783B9D">
        <w:t>6.4.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 праве потребовать уплаты неустоек (штрафов, пеней).</w:t>
      </w:r>
    </w:p>
    <w:p w:rsidR="00F235FF" w:rsidRPr="00783B9D" w:rsidRDefault="00610D6E">
      <w:pPr>
        <w:widowControl w:val="0"/>
        <w:ind w:firstLine="709"/>
        <w:jc w:val="both"/>
      </w:pPr>
      <w:r w:rsidRPr="00783B9D">
        <w:t>6.5.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F235FF" w:rsidRPr="00783B9D" w:rsidRDefault="00610D6E">
      <w:pPr>
        <w:widowControl w:val="0"/>
        <w:ind w:firstLine="709"/>
        <w:jc w:val="both"/>
      </w:pPr>
      <w:r w:rsidRPr="00783B9D">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10 000 рублей 00 копеек.</w:t>
      </w:r>
    </w:p>
    <w:p w:rsidR="00F235FF" w:rsidRPr="00783B9D" w:rsidRDefault="00610D6E">
      <w:pPr>
        <w:widowControl w:val="0"/>
        <w:ind w:firstLine="709"/>
        <w:jc w:val="both"/>
      </w:pPr>
      <w:r w:rsidRPr="00783B9D">
        <w:t>6.7.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235FF" w:rsidRPr="00783B9D" w:rsidRDefault="00610D6E">
      <w:pPr>
        <w:widowControl w:val="0"/>
        <w:jc w:val="both"/>
      </w:pPr>
      <w:r w:rsidRPr="00783B9D">
        <w:t xml:space="preserve">6.8. </w:t>
      </w:r>
      <w:r w:rsidRPr="00783B9D">
        <w:tab/>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и вправе удержать суммы не 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w:t>
      </w:r>
    </w:p>
    <w:p w:rsidR="00F235FF" w:rsidRPr="00783B9D" w:rsidRDefault="00610D6E">
      <w:pPr>
        <w:widowControl w:val="0"/>
        <w:ind w:firstLine="709"/>
        <w:jc w:val="both"/>
      </w:pPr>
      <w:r w:rsidRPr="00783B9D">
        <w:t xml:space="preserve">6.9. </w:t>
      </w:r>
      <w:r w:rsidRPr="00783B9D">
        <w:tab/>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w:t>
      </w:r>
      <w:r w:rsidRPr="00783B9D">
        <w:lastRenderedPageBreak/>
        <w:t>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F235FF" w:rsidRPr="00783B9D" w:rsidRDefault="00610D6E">
      <w:pPr>
        <w:widowControl w:val="0"/>
        <w:ind w:firstLine="709"/>
        <w:jc w:val="both"/>
      </w:pPr>
      <w:r w:rsidRPr="00783B9D">
        <w:t>6.10.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устанавливается штраф в размере:</w:t>
      </w:r>
    </w:p>
    <w:p w:rsidR="00F235FF" w:rsidRPr="00783B9D" w:rsidRDefault="00610D6E">
      <w:pPr>
        <w:widowControl w:val="0"/>
        <w:ind w:firstLine="709"/>
        <w:jc w:val="both"/>
      </w:pPr>
      <w:r w:rsidRPr="00783B9D">
        <w:t xml:space="preserve">- 1 % цены 1 этапа; </w:t>
      </w:r>
    </w:p>
    <w:p w:rsidR="00F235FF" w:rsidRPr="00783B9D" w:rsidRDefault="00610D6E">
      <w:pPr>
        <w:widowControl w:val="0"/>
        <w:ind w:firstLine="709"/>
        <w:jc w:val="both"/>
      </w:pPr>
      <w:r w:rsidRPr="00783B9D">
        <w:t>- 1 % цены 2 этапа;</w:t>
      </w:r>
    </w:p>
    <w:p w:rsidR="00F235FF" w:rsidRPr="00783B9D" w:rsidRDefault="00610D6E">
      <w:pPr>
        <w:widowControl w:val="0"/>
        <w:ind w:firstLine="709"/>
        <w:jc w:val="both"/>
      </w:pPr>
      <w:r w:rsidRPr="00783B9D">
        <w:t>- 1 % цены 3 этапа;</w:t>
      </w:r>
    </w:p>
    <w:p w:rsidR="00F235FF" w:rsidRPr="00783B9D" w:rsidRDefault="00610D6E">
      <w:pPr>
        <w:widowControl w:val="0"/>
        <w:ind w:firstLine="709"/>
        <w:jc w:val="both"/>
      </w:pPr>
      <w:r w:rsidRPr="00783B9D">
        <w:t>- 1 % цены 4 этапа;</w:t>
      </w:r>
    </w:p>
    <w:p w:rsidR="00F235FF" w:rsidRPr="00783B9D" w:rsidRDefault="00610D6E">
      <w:pPr>
        <w:widowControl w:val="0"/>
        <w:ind w:firstLine="709"/>
        <w:jc w:val="both"/>
      </w:pPr>
      <w:r w:rsidRPr="00783B9D">
        <w:t>- 1 % цены 5 этапа.</w:t>
      </w:r>
    </w:p>
    <w:p w:rsidR="00F235FF" w:rsidRPr="00783B9D" w:rsidRDefault="00610D6E">
      <w:pPr>
        <w:widowControl w:val="0"/>
        <w:ind w:firstLine="709"/>
        <w:jc w:val="both"/>
        <w:rPr>
          <w:lang w:eastAsia="ru-RU"/>
        </w:rPr>
      </w:pPr>
      <w:r w:rsidRPr="00783B9D">
        <w:rPr>
          <w:lang w:eastAsia="ru-RU"/>
        </w:rPr>
        <w:t>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устанавливается штраф (при наличии в Контракте таких обязательств) в размере 10 000 руб. 00 коп.</w:t>
      </w:r>
    </w:p>
    <w:p w:rsidR="00F235FF" w:rsidRPr="00783B9D" w:rsidRDefault="00610D6E">
      <w:pPr>
        <w:widowControl w:val="0"/>
        <w:ind w:firstLine="709"/>
        <w:jc w:val="both"/>
        <w:rPr>
          <w:lang w:eastAsia="ru-RU"/>
        </w:rPr>
      </w:pPr>
      <w:r w:rsidRPr="00783B9D">
        <w:rPr>
          <w:lang w:eastAsia="ru-RU"/>
        </w:rPr>
        <w:t xml:space="preserve">6.12. </w:t>
      </w:r>
      <w:r w:rsidRPr="00783B9D">
        <w:rPr>
          <w:lang w:eastAsia="ru-RU"/>
        </w:rPr>
        <w:tab/>
        <w:t>За каждый день просрочки исполнения Исполнителем обязательства, предусмотренного частью 30 статьи 34 Закона № 44-ФЗ, начисляется пеня в размере, определенном в порядке, установленном в пункте 6.9. Контракта.</w:t>
      </w:r>
    </w:p>
    <w:p w:rsidR="00F235FF" w:rsidRPr="00783B9D" w:rsidRDefault="00610D6E">
      <w:pPr>
        <w:widowControl w:val="0"/>
        <w:ind w:firstLine="709"/>
        <w:jc w:val="both"/>
        <w:rPr>
          <w:lang w:eastAsia="ru-RU"/>
        </w:rPr>
      </w:pPr>
      <w:r w:rsidRPr="00783B9D">
        <w:t>6.13. За неисполнение Исполнителем, не являющимся субъектом малого предпринимательства или социально ориентированной некоммерческой организацией,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штраф устанавливается в размере 5 процентов объема такого привлечения, установленного подпунктом 13.1.1 пункта 13.1 Контракта.</w:t>
      </w:r>
    </w:p>
    <w:p w:rsidR="00F235FF" w:rsidRPr="00783B9D" w:rsidRDefault="00610D6E">
      <w:pPr>
        <w:widowControl w:val="0"/>
        <w:ind w:firstLine="709"/>
        <w:jc w:val="both"/>
      </w:pPr>
      <w:r w:rsidRPr="00783B9D">
        <w:t>6.14.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235FF" w:rsidRPr="00783B9D" w:rsidRDefault="00610D6E">
      <w:pPr>
        <w:widowControl w:val="0"/>
        <w:ind w:firstLine="709"/>
        <w:jc w:val="both"/>
      </w:pPr>
      <w:r w:rsidRPr="00783B9D">
        <w:t xml:space="preserve">6.15.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F235FF" w:rsidRPr="00783B9D" w:rsidRDefault="00610D6E">
      <w:pPr>
        <w:ind w:firstLine="709"/>
        <w:jc w:val="both"/>
      </w:pPr>
      <w:r w:rsidRPr="00783B9D">
        <w:t>6.16. Применение неустойки (штрафа, пени) не освобождает Стороны от исполнения обязательств по настоящему Контракту.</w:t>
      </w:r>
    </w:p>
    <w:p w:rsidR="00F235FF" w:rsidRPr="00783B9D" w:rsidRDefault="00610D6E">
      <w:pPr>
        <w:ind w:firstLine="709"/>
        <w:jc w:val="both"/>
      </w:pPr>
      <w:r w:rsidRPr="00783B9D">
        <w:t>6.17.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235FF" w:rsidRPr="00783B9D" w:rsidRDefault="00F235FF">
      <w:pPr>
        <w:ind w:firstLine="709"/>
        <w:jc w:val="both"/>
        <w:rPr>
          <w:color w:val="000000"/>
        </w:rPr>
      </w:pPr>
    </w:p>
    <w:p w:rsidR="00F235FF" w:rsidRPr="00783B9D" w:rsidRDefault="00610D6E">
      <w:pPr>
        <w:jc w:val="center"/>
        <w:rPr>
          <w:rFonts w:eastAsia="Calibri"/>
          <w:b/>
          <w:color w:val="000000"/>
          <w:lang w:eastAsia="en-US"/>
        </w:rPr>
      </w:pPr>
      <w:r w:rsidRPr="00783B9D">
        <w:rPr>
          <w:rFonts w:eastAsia="Calibri"/>
          <w:b/>
          <w:color w:val="000000"/>
          <w:lang w:eastAsia="en-US"/>
        </w:rPr>
        <w:t>7. ОБЕСПЕЧЕНИЕ ИСПОЛНЕНИЯ КОНТРАКТА</w:t>
      </w:r>
    </w:p>
    <w:p w:rsidR="00073334" w:rsidRPr="00783B9D" w:rsidRDefault="00610D6E">
      <w:pPr>
        <w:tabs>
          <w:tab w:val="left" w:pos="1276"/>
        </w:tabs>
        <w:ind w:firstLine="709"/>
        <w:jc w:val="both"/>
      </w:pPr>
      <w:r w:rsidRPr="00783B9D">
        <w:t xml:space="preserve">7.1. Обеспечение исполнения Контракта установлено в размере 30 % начальной (максимальной) цены Контракта, что составляет </w:t>
      </w:r>
      <w:r w:rsidR="003B2963" w:rsidRPr="00783B9D">
        <w:t>22 499 163</w:t>
      </w:r>
      <w:r w:rsidR="00073334" w:rsidRPr="00783B9D">
        <w:t xml:space="preserve"> (</w:t>
      </w:r>
      <w:r w:rsidR="003B2963" w:rsidRPr="00783B9D">
        <w:t>Двадцать два миллиона четыреста девяносто девять тысяч сто шестьдесят три</w:t>
      </w:r>
      <w:r w:rsidR="00073334" w:rsidRPr="00783B9D">
        <w:t xml:space="preserve">) рубля </w:t>
      </w:r>
      <w:r w:rsidR="003B2963" w:rsidRPr="00783B9D">
        <w:t>1</w:t>
      </w:r>
      <w:r w:rsidR="00073334" w:rsidRPr="00783B9D">
        <w:t>0 копеек.</w:t>
      </w:r>
    </w:p>
    <w:p w:rsidR="00F235FF" w:rsidRPr="00783B9D" w:rsidRDefault="00610D6E">
      <w:pPr>
        <w:pStyle w:val="aff3"/>
        <w:tabs>
          <w:tab w:val="left" w:pos="993"/>
        </w:tabs>
        <w:ind w:left="0" w:firstLine="709"/>
        <w:jc w:val="both"/>
        <w:rPr>
          <w:szCs w:val="24"/>
        </w:rPr>
      </w:pPr>
      <w:r w:rsidRPr="00783B9D">
        <w:rPr>
          <w:szCs w:val="24"/>
        </w:rPr>
        <w:t>7.1.1. Исполнение Контракта может обеспечиваться предоставлением независимой гарантии, выданной банком и соответствующей требованиям статьи 45 Закона № 44-ФЗ, или внесением денежных средств на указанный в Контракте счет Заказчика. Способ и срок действия обеспечения исполнения Контракта определяется Исполнителем самостоятельно.</w:t>
      </w:r>
    </w:p>
    <w:p w:rsidR="00F235FF" w:rsidRPr="00783B9D" w:rsidRDefault="00610D6E">
      <w:pPr>
        <w:tabs>
          <w:tab w:val="left" w:pos="1276"/>
        </w:tabs>
        <w:ind w:firstLine="709"/>
        <w:contextualSpacing/>
        <w:jc w:val="both"/>
      </w:pPr>
      <w:r w:rsidRPr="00783B9D">
        <w:rPr>
          <w:rFonts w:eastAsia="Calibri"/>
          <w:lang w:eastAsia="en-US"/>
        </w:rPr>
        <w:t>7.2. Обеспечение исполнения</w:t>
      </w:r>
      <w:r w:rsidRPr="00783B9D">
        <w:rPr>
          <w:rFonts w:eastAsia="Calibri"/>
        </w:rPr>
        <w:t xml:space="preserve"> Контракта </w:t>
      </w:r>
      <w:r w:rsidRPr="00783B9D">
        <w:rPr>
          <w:rFonts w:eastAsia="Calibri"/>
          <w:lang w:eastAsia="en-US"/>
        </w:rPr>
        <w:t>обеспечивает</w:t>
      </w:r>
      <w:r w:rsidRPr="00783B9D">
        <w:rPr>
          <w:rFonts w:eastAsia="Calibri"/>
        </w:rPr>
        <w:t xml:space="preserve"> все обязательства Исполнителя, предусмотренные Контрактом, в том числе</w:t>
      </w:r>
      <w:r w:rsidRPr="00783B9D">
        <w:rPr>
          <w:rFonts w:eastAsia="Calibri"/>
          <w:lang w:eastAsia="en-US"/>
        </w:rPr>
        <w:t xml:space="preserve"> Техническим заданием</w:t>
      </w:r>
      <w:r w:rsidRPr="00783B9D">
        <w:rPr>
          <w:rFonts w:eastAsia="Calibri"/>
        </w:rPr>
        <w:t>, включая:</w:t>
      </w:r>
    </w:p>
    <w:p w:rsidR="00F235FF" w:rsidRPr="00783B9D" w:rsidRDefault="00610D6E">
      <w:pPr>
        <w:pStyle w:val="aff3"/>
        <w:numPr>
          <w:ilvl w:val="0"/>
          <w:numId w:val="16"/>
        </w:numPr>
        <w:tabs>
          <w:tab w:val="left" w:pos="1276"/>
        </w:tabs>
        <w:ind w:left="0" w:firstLine="709"/>
        <w:contextualSpacing/>
        <w:jc w:val="both"/>
        <w:rPr>
          <w:szCs w:val="24"/>
        </w:rPr>
      </w:pPr>
      <w:r w:rsidRPr="00783B9D">
        <w:rPr>
          <w:szCs w:val="24"/>
        </w:rPr>
        <w:t>исполнение основного обязательства по оказанию Услуг;</w:t>
      </w:r>
    </w:p>
    <w:p w:rsidR="00F235FF" w:rsidRPr="00783B9D" w:rsidRDefault="00610D6E">
      <w:pPr>
        <w:pStyle w:val="aff3"/>
        <w:numPr>
          <w:ilvl w:val="0"/>
          <w:numId w:val="16"/>
        </w:numPr>
        <w:tabs>
          <w:tab w:val="left" w:pos="1276"/>
        </w:tabs>
        <w:ind w:left="0" w:firstLine="709"/>
        <w:contextualSpacing/>
        <w:jc w:val="both"/>
        <w:rPr>
          <w:szCs w:val="24"/>
        </w:rPr>
      </w:pPr>
      <w:r w:rsidRPr="00783B9D">
        <w:rPr>
          <w:szCs w:val="24"/>
        </w:rPr>
        <w:t>предоставление Исполнителем Заказчику предусмотренных Контрактом и приложениями к нему результатов, включая отчётные документы;</w:t>
      </w:r>
    </w:p>
    <w:p w:rsidR="00F235FF" w:rsidRPr="00783B9D" w:rsidRDefault="00610D6E">
      <w:pPr>
        <w:pStyle w:val="aff3"/>
        <w:numPr>
          <w:ilvl w:val="0"/>
          <w:numId w:val="16"/>
        </w:numPr>
        <w:tabs>
          <w:tab w:val="left" w:pos="1276"/>
        </w:tabs>
        <w:ind w:left="0" w:firstLine="709"/>
        <w:contextualSpacing/>
        <w:jc w:val="both"/>
        <w:rPr>
          <w:szCs w:val="24"/>
        </w:rPr>
      </w:pPr>
      <w:r w:rsidRPr="00783B9D">
        <w:rPr>
          <w:szCs w:val="24"/>
        </w:rPr>
        <w:lastRenderedPageBreak/>
        <w:t>соблюдение графика оказания Услуг;</w:t>
      </w:r>
    </w:p>
    <w:p w:rsidR="00F235FF" w:rsidRPr="00783B9D" w:rsidRDefault="00610D6E">
      <w:pPr>
        <w:pStyle w:val="aff3"/>
        <w:numPr>
          <w:ilvl w:val="0"/>
          <w:numId w:val="16"/>
        </w:numPr>
        <w:tabs>
          <w:tab w:val="left" w:pos="1276"/>
        </w:tabs>
        <w:ind w:left="0" w:firstLine="709"/>
        <w:contextualSpacing/>
        <w:jc w:val="both"/>
        <w:rPr>
          <w:szCs w:val="24"/>
        </w:rPr>
      </w:pPr>
      <w:r w:rsidRPr="00783B9D">
        <w:rPr>
          <w:szCs w:val="24"/>
        </w:rPr>
        <w:t xml:space="preserve">возмещение убытков, причиненных Заказчику Исполнителем в результате ненадлежащего исполнения, </w:t>
      </w:r>
      <w:r w:rsidR="00073334" w:rsidRPr="00783B9D">
        <w:rPr>
          <w:szCs w:val="24"/>
        </w:rPr>
        <w:t>неисполнения,</w:t>
      </w:r>
      <w:r w:rsidRPr="00783B9D">
        <w:rPr>
          <w:szCs w:val="24"/>
        </w:rPr>
        <w:t xml:space="preserve"> предусмотренного Контрактом и приложениями к нему обязательства последнего, а также обязанность выплаты неустойки (пени, штрафа), предусмотренной Контрактом.</w:t>
      </w:r>
    </w:p>
    <w:p w:rsidR="00F235FF" w:rsidRPr="00783B9D" w:rsidRDefault="00610D6E">
      <w:pPr>
        <w:tabs>
          <w:tab w:val="left" w:pos="1276"/>
        </w:tabs>
        <w:ind w:firstLine="709"/>
        <w:contextualSpacing/>
        <w:jc w:val="both"/>
        <w:rPr>
          <w:rFonts w:eastAsia="Calibri"/>
        </w:rPr>
      </w:pPr>
      <w:r w:rsidRPr="00783B9D">
        <w:rPr>
          <w:rFonts w:eastAsia="Calibri"/>
        </w:rPr>
        <w:t>7.3. В случае если обеспечения исполнения Контракта представлено в форме независимой гарантии срок действия такой независимой гарантии должен превышать предусмотренный Контрактом и Календарным планом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F235FF" w:rsidRPr="00783B9D" w:rsidRDefault="00610D6E">
      <w:pPr>
        <w:tabs>
          <w:tab w:val="left" w:pos="1276"/>
        </w:tabs>
        <w:ind w:firstLine="709"/>
        <w:contextualSpacing/>
        <w:jc w:val="both"/>
        <w:rPr>
          <w:rFonts w:eastAsia="Calibri"/>
        </w:rPr>
      </w:pPr>
      <w:r w:rsidRPr="00783B9D">
        <w:rPr>
          <w:rFonts w:eastAsia="Calibri"/>
        </w:rPr>
        <w:t>7.4. В случае если по каким-либо причинам обеспечение исполнения Контракта перестало быть действительным, закончило свое действие (в том числе в случае нарушения Исполнителем сроков исполнения обязательств, предусмотренных Контрактом), или иным образом перестало обеспечивать исполнение Исполнителем своих обязательств по Контракту, Исполнитель обязуется в течение 7 (семи) рабочих дней предоставить Заказчику иное (новое) надлежащее обеспечение исполнения Контракта.</w:t>
      </w:r>
    </w:p>
    <w:p w:rsidR="00F235FF" w:rsidRPr="00783B9D" w:rsidRDefault="00610D6E">
      <w:pPr>
        <w:widowControl w:val="0"/>
        <w:ind w:firstLine="709"/>
        <w:contextualSpacing/>
        <w:jc w:val="both"/>
        <w:rPr>
          <w:rFonts w:eastAsia="Calibri"/>
        </w:rPr>
      </w:pPr>
      <w:r w:rsidRPr="00783B9D">
        <w:rPr>
          <w:rFonts w:eastAsia="Calibri"/>
        </w:rPr>
        <w:t>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p w:rsidR="00F235FF" w:rsidRPr="00783B9D" w:rsidRDefault="00610D6E">
      <w:pPr>
        <w:widowControl w:val="0"/>
        <w:ind w:firstLine="709"/>
        <w:contextualSpacing/>
        <w:jc w:val="both"/>
        <w:rPr>
          <w:rFonts w:eastAsia="Calibri"/>
        </w:rPr>
      </w:pPr>
      <w:r w:rsidRPr="00783B9D">
        <w:rPr>
          <w:rFonts w:eastAsia="Calibri"/>
        </w:rPr>
        <w:t xml:space="preserve">7.6.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часть этих денежных средств в случае уменьшения размера обеспечения исполнения Контракта в соответствии с частями 7, 7.1 и 7.2 статьи 96 Закона № 44-ФЗ, возвращаются Заказчиком Исполнителю: </w:t>
      </w:r>
    </w:p>
    <w:p w:rsidR="00F235FF" w:rsidRPr="00783B9D" w:rsidRDefault="00610D6E">
      <w:pPr>
        <w:pStyle w:val="aff3"/>
        <w:widowControl w:val="0"/>
        <w:numPr>
          <w:ilvl w:val="0"/>
          <w:numId w:val="17"/>
        </w:numPr>
        <w:ind w:left="0" w:firstLine="709"/>
        <w:contextualSpacing/>
        <w:jc w:val="both"/>
        <w:rPr>
          <w:szCs w:val="24"/>
        </w:rPr>
      </w:pPr>
      <w:r w:rsidRPr="00783B9D">
        <w:rPr>
          <w:szCs w:val="24"/>
        </w:rPr>
        <w:t>в течение 7 (семи) дней с даты исполнения Исполнителем обязательств, предусмотренных Контрактом, путем их перечисления на счет Исполнителя, реквизиты которого указаны в Контракте, при условии отсутствия оснований для удержания суммы обеспечения исполнения Контракта, предусмотренных Законом № 44-ФЗ и Контрактом;</w:t>
      </w:r>
    </w:p>
    <w:p w:rsidR="00F235FF" w:rsidRPr="00783B9D" w:rsidRDefault="00610D6E">
      <w:pPr>
        <w:pStyle w:val="aff3"/>
        <w:widowControl w:val="0"/>
        <w:numPr>
          <w:ilvl w:val="0"/>
          <w:numId w:val="17"/>
        </w:numPr>
        <w:ind w:left="0" w:firstLine="709"/>
        <w:contextualSpacing/>
        <w:jc w:val="both"/>
        <w:rPr>
          <w:szCs w:val="24"/>
        </w:rPr>
      </w:pPr>
      <w:r w:rsidRPr="00783B9D">
        <w:rPr>
          <w:szCs w:val="24"/>
        </w:rPr>
        <w:t>при реализации Исполнителем предусмотренного пунктом 7.5. Контракта права в течение 7 (семи) дней с даты принятия Заказчиком в качестве обеспечения исполнения Контракта независимой гарантии, поступившей Заказчику, при ее рассмотрении путем их перечисления на счет Исполнителя, реквизиты которого указаны в Контракте;</w:t>
      </w:r>
    </w:p>
    <w:p w:rsidR="00F235FF" w:rsidRPr="00783B9D" w:rsidRDefault="00610D6E">
      <w:pPr>
        <w:pStyle w:val="aff3"/>
        <w:widowControl w:val="0"/>
        <w:numPr>
          <w:ilvl w:val="0"/>
          <w:numId w:val="17"/>
        </w:numPr>
        <w:ind w:left="0" w:firstLine="709"/>
        <w:contextualSpacing/>
        <w:jc w:val="both"/>
        <w:rPr>
          <w:szCs w:val="24"/>
        </w:rPr>
      </w:pPr>
      <w:r w:rsidRPr="00783B9D">
        <w:rPr>
          <w:szCs w:val="24"/>
        </w:rPr>
        <w:t>при реализации Исполнителем предусмотренного пунктом 7.5. Контракта права в течение 15 (пятнадцати) дней с даты получения заявления Исполнителя Заказчик возвращает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заключенных заказчиками.</w:t>
      </w:r>
    </w:p>
    <w:p w:rsidR="00F235FF" w:rsidRPr="00783B9D" w:rsidRDefault="00610D6E">
      <w:pPr>
        <w:pStyle w:val="aff3"/>
        <w:widowControl w:val="0"/>
        <w:numPr>
          <w:ilvl w:val="0"/>
          <w:numId w:val="17"/>
        </w:numPr>
        <w:ind w:left="0" w:firstLine="709"/>
        <w:contextualSpacing/>
        <w:jc w:val="both"/>
        <w:rPr>
          <w:szCs w:val="24"/>
        </w:rPr>
      </w:pPr>
      <w:r w:rsidRPr="00783B9D">
        <w:rPr>
          <w:szCs w:val="24"/>
        </w:rPr>
        <w:t>не позднее 7 (семи) дней с даты расторжения Контракта путем их перечисления на счет Исполнителя, реквизиты которого указаны в Контракте, в случае расторжения Контракта по соглашению сторон, по решению суда, одностороннего отказа стороны Контракта от исполнения Контракта в соответствии с гражданским законодательством. При этом размер обеспечения исполнения Контракта, которое подлежит возвращению, определяется в соответствии с пунктами 7.1. и 7.5. Контракта.</w:t>
      </w:r>
    </w:p>
    <w:p w:rsidR="00F235FF" w:rsidRPr="00783B9D" w:rsidRDefault="00610D6E">
      <w:pPr>
        <w:widowControl w:val="0"/>
        <w:ind w:firstLine="709"/>
        <w:contextualSpacing/>
        <w:jc w:val="both"/>
        <w:rPr>
          <w:rFonts w:eastAsia="Calibri"/>
        </w:rPr>
      </w:pPr>
      <w:r w:rsidRPr="00783B9D">
        <w:rPr>
          <w:rFonts w:eastAsia="Calibri"/>
        </w:rPr>
        <w:t xml:space="preserve">7.7. </w:t>
      </w:r>
      <w:r w:rsidRPr="00783B9D">
        <w:rPr>
          <w:rFonts w:eastAsia="Calibri"/>
        </w:rPr>
        <w:tab/>
      </w:r>
      <w:r w:rsidRPr="00783B9D">
        <w:rPr>
          <w:rFonts w:eastAsia="Calibri"/>
          <w:color w:val="22272F"/>
          <w:shd w:val="clear" w:color="auto" w:fill="FFFFFF"/>
          <w:lang w:eastAsia="en-US" w:bidi="en-US"/>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Pr="00783B9D">
        <w:rPr>
          <w:rFonts w:eastAsia="Calibri"/>
          <w:shd w:val="clear" w:color="auto" w:fill="FFFFFF"/>
          <w:lang w:eastAsia="en-US" w:bidi="en-US"/>
        </w:rPr>
        <w:lastRenderedPageBreak/>
        <w:t xml:space="preserve">Гражданским кодексом Российской </w:t>
      </w:r>
      <w:r w:rsidRPr="00783B9D">
        <w:rPr>
          <w:rFonts w:eastAsia="Calibri"/>
          <w:color w:val="22272F"/>
          <w:shd w:val="clear" w:color="auto" w:fill="FFFFFF"/>
          <w:lang w:eastAsia="en-US" w:bidi="en-US"/>
        </w:rPr>
        <w:t>Федерации оснований для отказа в удовлетворении этого требования.</w:t>
      </w:r>
    </w:p>
    <w:p w:rsidR="00F235FF" w:rsidRPr="00783B9D" w:rsidRDefault="00610D6E">
      <w:pPr>
        <w:widowControl w:val="0"/>
        <w:ind w:firstLine="709"/>
        <w:contextualSpacing/>
        <w:jc w:val="both"/>
        <w:rPr>
          <w:rFonts w:eastAsia="Calibri"/>
        </w:rPr>
      </w:pPr>
      <w:r w:rsidRPr="00783B9D">
        <w:rPr>
          <w:rFonts w:eastAsia="Calibri"/>
        </w:rPr>
        <w:t xml:space="preserve">7.8. </w:t>
      </w:r>
      <w:r w:rsidRPr="00783B9D">
        <w:rPr>
          <w:rFonts w:eastAsia="Calibri"/>
        </w:rPr>
        <w:tab/>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(если такая форма обеспечения исполнения Контракта применяется Исполнителем),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w:t>
      </w:r>
    </w:p>
    <w:p w:rsidR="00F235FF" w:rsidRPr="00783B9D" w:rsidRDefault="00610D6E">
      <w:pPr>
        <w:ind w:firstLine="709"/>
        <w:contextualSpacing/>
        <w:jc w:val="both"/>
      </w:pPr>
      <w:r w:rsidRPr="00783B9D">
        <w:rPr>
          <w:rFonts w:eastAsia="Calibri"/>
        </w:rPr>
        <w:t xml:space="preserve">7.9. </w:t>
      </w:r>
      <w:r w:rsidRPr="00783B9D">
        <w:t>Если изменения, предусмотренные пунктом 14.2. Контракта, влекут возникновение новых обязательств Исполнителя, не обеспеченных ранее предоставленным обеспечением исполнения Контракта, то:</w:t>
      </w:r>
    </w:p>
    <w:p w:rsidR="00F235FF" w:rsidRPr="00783B9D" w:rsidRDefault="00610D6E">
      <w:pPr>
        <w:pStyle w:val="aff3"/>
        <w:numPr>
          <w:ilvl w:val="0"/>
          <w:numId w:val="18"/>
        </w:numPr>
        <w:ind w:left="0" w:firstLine="709"/>
        <w:contextualSpacing/>
        <w:jc w:val="both"/>
        <w:rPr>
          <w:szCs w:val="24"/>
        </w:rPr>
      </w:pPr>
      <w:r w:rsidRPr="00783B9D">
        <w:rPr>
          <w:szCs w:val="24"/>
        </w:rPr>
        <w:t>размер обеспечения может быть уменьшен в порядке и случаях, предусмотренных частями 7 - 7.3 статьи 96 Закона № 44-ФЗ;</w:t>
      </w:r>
    </w:p>
    <w:p w:rsidR="00F235FF" w:rsidRPr="00783B9D" w:rsidRDefault="00610D6E">
      <w:pPr>
        <w:pStyle w:val="aff3"/>
        <w:numPr>
          <w:ilvl w:val="0"/>
          <w:numId w:val="18"/>
        </w:numPr>
        <w:ind w:left="0" w:firstLine="709"/>
        <w:contextualSpacing/>
        <w:jc w:val="both"/>
        <w:rPr>
          <w:szCs w:val="24"/>
        </w:rPr>
      </w:pPr>
      <w:r w:rsidRPr="00783B9D">
        <w:rPr>
          <w:szCs w:val="24"/>
        </w:rPr>
        <w:t>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F235FF" w:rsidRPr="00783B9D" w:rsidRDefault="00610D6E">
      <w:pPr>
        <w:pStyle w:val="aff3"/>
        <w:numPr>
          <w:ilvl w:val="0"/>
          <w:numId w:val="18"/>
        </w:numPr>
        <w:ind w:left="0" w:firstLine="709"/>
        <w:contextualSpacing/>
        <w:jc w:val="both"/>
        <w:rPr>
          <w:szCs w:val="24"/>
        </w:rPr>
      </w:pPr>
      <w:r w:rsidRPr="00783B9D">
        <w:rPr>
          <w:szCs w:val="24"/>
        </w:rPr>
        <w:t>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F235FF" w:rsidRPr="00783B9D" w:rsidRDefault="00610D6E">
      <w:pPr>
        <w:pStyle w:val="aff3"/>
        <w:numPr>
          <w:ilvl w:val="0"/>
          <w:numId w:val="18"/>
        </w:numPr>
        <w:ind w:left="0" w:firstLine="709"/>
        <w:contextualSpacing/>
        <w:jc w:val="both"/>
        <w:rPr>
          <w:szCs w:val="24"/>
        </w:rPr>
      </w:pPr>
      <w:r w:rsidRPr="00783B9D">
        <w:rPr>
          <w:szCs w:val="24"/>
        </w:rPr>
        <w:t>если при увеличении в соответствии с пунктом 14.2. Контракта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F235FF" w:rsidRPr="00783B9D" w:rsidRDefault="00610D6E">
      <w:pPr>
        <w:ind w:firstLine="709"/>
        <w:contextualSpacing/>
        <w:jc w:val="both"/>
      </w:pPr>
      <w:r w:rsidRPr="00783B9D">
        <w:t>7.10. В случае уменьшения в соответствии с пунктом 14.2. Контракта Цены Контракта Заказчик возвращает Исполнителю денежные средства в размере, пропорциональном размеру такого уменьшения Цены Контракта.</w:t>
      </w:r>
    </w:p>
    <w:p w:rsidR="00F235FF" w:rsidRPr="00783B9D" w:rsidRDefault="00610D6E">
      <w:pPr>
        <w:ind w:firstLine="709"/>
        <w:contextualSpacing/>
        <w:jc w:val="both"/>
      </w:pPr>
      <w:r w:rsidRPr="00783B9D">
        <w:t>7.11. В случае изменения срока исполнения Контракта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rsidR="00F235FF" w:rsidRPr="00783B9D" w:rsidRDefault="00610D6E">
      <w:pPr>
        <w:keepNext/>
        <w:ind w:firstLine="709"/>
        <w:contextualSpacing/>
        <w:jc w:val="both"/>
      </w:pPr>
      <w:r w:rsidRPr="00783B9D">
        <w:t>7.12. Положения настоящего раздела Контракта не применяются в случае, если Исполнитель является казенным учреждением.</w:t>
      </w:r>
    </w:p>
    <w:p w:rsidR="00F235FF" w:rsidRPr="00783B9D" w:rsidRDefault="00F235FF">
      <w:pPr>
        <w:widowControl w:val="0"/>
        <w:ind w:firstLine="709"/>
        <w:jc w:val="both"/>
      </w:pPr>
    </w:p>
    <w:p w:rsidR="00F235FF" w:rsidRPr="00783B9D" w:rsidRDefault="00610D6E">
      <w:pPr>
        <w:widowControl w:val="0"/>
        <w:jc w:val="center"/>
        <w:rPr>
          <w:b/>
        </w:rPr>
      </w:pPr>
      <w:r w:rsidRPr="00783B9D">
        <w:rPr>
          <w:rFonts w:eastAsia="Calibri"/>
          <w:b/>
          <w:color w:val="000000"/>
          <w:lang w:eastAsia="en-US"/>
        </w:rPr>
        <w:t>8. СРОК ДЕЙСТВИЯ КОНТРАКТА</w:t>
      </w:r>
    </w:p>
    <w:p w:rsidR="00F235FF" w:rsidRPr="00783B9D" w:rsidRDefault="00610D6E">
      <w:pPr>
        <w:tabs>
          <w:tab w:val="left" w:pos="993"/>
        </w:tabs>
        <w:ind w:firstLine="709"/>
        <w:jc w:val="both"/>
      </w:pPr>
      <w:r w:rsidRPr="00783B9D">
        <w:t>8.1. Контракт вступает в силу с даты подписания его Сторонами и действует</w:t>
      </w:r>
      <w:r w:rsidRPr="00783B9D">
        <w:br/>
        <w:t>по 31 декабря 202</w:t>
      </w:r>
      <w:r w:rsidR="003B2963" w:rsidRPr="00783B9D">
        <w:t>7</w:t>
      </w:r>
      <w:r w:rsidRPr="00783B9D">
        <w:t xml:space="preserve"> года включительно, а в части неисполненных обязательств – до полного исполнения их Сторонами.</w:t>
      </w:r>
    </w:p>
    <w:p w:rsidR="00F235FF" w:rsidRPr="00783B9D" w:rsidRDefault="00F235FF">
      <w:pPr>
        <w:tabs>
          <w:tab w:val="left" w:pos="993"/>
        </w:tabs>
        <w:ind w:firstLine="709"/>
        <w:jc w:val="both"/>
      </w:pPr>
    </w:p>
    <w:p w:rsidR="00F235FF" w:rsidRPr="00783B9D" w:rsidRDefault="00610D6E">
      <w:pPr>
        <w:widowControl w:val="0"/>
        <w:jc w:val="center"/>
        <w:rPr>
          <w:b/>
        </w:rPr>
      </w:pPr>
      <w:r w:rsidRPr="00783B9D">
        <w:rPr>
          <w:rFonts w:eastAsia="Calibri"/>
          <w:b/>
          <w:color w:val="000000"/>
          <w:lang w:eastAsia="en-US"/>
        </w:rPr>
        <w:t>9. КОНФИДЕНЦИАЛЬНОСТЬ</w:t>
      </w:r>
    </w:p>
    <w:p w:rsidR="00F235FF" w:rsidRPr="00783B9D" w:rsidRDefault="00610D6E">
      <w:pPr>
        <w:tabs>
          <w:tab w:val="left" w:pos="993"/>
        </w:tabs>
        <w:ind w:firstLine="709"/>
        <w:jc w:val="both"/>
        <w:rPr>
          <w:lang w:eastAsia="ru-RU"/>
        </w:rPr>
      </w:pPr>
      <w:r w:rsidRPr="00783B9D">
        <w:rPr>
          <w:lang w:eastAsia="ru-RU"/>
        </w:rPr>
        <w:t xml:space="preserve">9.1. </w:t>
      </w:r>
      <w:r w:rsidRPr="00783B9D">
        <w:rPr>
          <w:color w:val="000000"/>
        </w:rPr>
        <w:t>При подписании настоящего Контракта Стороны подписывают также Соглашение о конфиденциальности (приложение 3 к Контракту).</w:t>
      </w:r>
    </w:p>
    <w:p w:rsidR="00F235FF" w:rsidRPr="00783B9D" w:rsidRDefault="00F235FF">
      <w:pPr>
        <w:widowControl w:val="0"/>
        <w:ind w:firstLine="709"/>
        <w:jc w:val="both"/>
        <w:rPr>
          <w:rFonts w:eastAsia="Calibri"/>
          <w:color w:val="000000"/>
          <w:lang w:eastAsia="en-US"/>
        </w:rPr>
      </w:pPr>
    </w:p>
    <w:p w:rsidR="00F235FF" w:rsidRPr="00783B9D" w:rsidRDefault="00610D6E">
      <w:pPr>
        <w:widowControl w:val="0"/>
        <w:jc w:val="center"/>
        <w:rPr>
          <w:b/>
        </w:rPr>
      </w:pPr>
      <w:r w:rsidRPr="00783B9D">
        <w:rPr>
          <w:rFonts w:eastAsia="Calibri"/>
          <w:b/>
          <w:color w:val="000000"/>
          <w:lang w:eastAsia="en-US"/>
        </w:rPr>
        <w:t>10. РАЗРЕШЕНИЕ СПОРОВ</w:t>
      </w:r>
    </w:p>
    <w:p w:rsidR="00F235FF" w:rsidRPr="00783B9D" w:rsidRDefault="00610D6E">
      <w:pPr>
        <w:tabs>
          <w:tab w:val="left" w:pos="993"/>
        </w:tabs>
        <w:ind w:firstLine="709"/>
        <w:jc w:val="both"/>
      </w:pPr>
      <w:r w:rsidRPr="00783B9D">
        <w:t>10.1. Все споры, возникающие из настоящего Контракта, Стороны могут разрешать путём переговоров.</w:t>
      </w:r>
    </w:p>
    <w:p w:rsidR="00F235FF" w:rsidRPr="00783B9D" w:rsidRDefault="00610D6E">
      <w:pPr>
        <w:tabs>
          <w:tab w:val="left" w:pos="993"/>
        </w:tabs>
        <w:ind w:firstLine="709"/>
        <w:jc w:val="both"/>
      </w:pPr>
      <w:r w:rsidRPr="00783B9D">
        <w:t>10.2. Все споры, возникающие из настоящего Контракта, подлежат передаче на разрешение Арбитражного суда города Москвы в соответствии с действующим законодательством Российской Федерации и настоящим Контрактом.</w:t>
      </w:r>
    </w:p>
    <w:p w:rsidR="00F235FF" w:rsidRPr="00783B9D" w:rsidRDefault="00610D6E">
      <w:pPr>
        <w:tabs>
          <w:tab w:val="left" w:pos="993"/>
        </w:tabs>
        <w:ind w:firstLine="709"/>
        <w:jc w:val="both"/>
      </w:pPr>
      <w:r w:rsidRPr="00783B9D">
        <w:lastRenderedPageBreak/>
        <w:t>10.3. До передачи спора на разрешение Арбитражного суда города Москвы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принятия сторонами мер по досудебному урегулированию не является обязательным.</w:t>
      </w:r>
    </w:p>
    <w:p w:rsidR="00F235FF" w:rsidRPr="00783B9D" w:rsidRDefault="00610D6E">
      <w:pPr>
        <w:tabs>
          <w:tab w:val="left" w:pos="993"/>
        </w:tabs>
        <w:ind w:firstLine="709"/>
        <w:jc w:val="both"/>
      </w:pPr>
      <w:r w:rsidRPr="00783B9D">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со статьей 165.1 Гражданского кодекса Российской Федерации.</w:t>
      </w:r>
    </w:p>
    <w:p w:rsidR="00F235FF" w:rsidRPr="00783B9D" w:rsidRDefault="00610D6E">
      <w:pPr>
        <w:tabs>
          <w:tab w:val="left" w:pos="993"/>
        </w:tabs>
        <w:ind w:firstLine="709"/>
        <w:jc w:val="both"/>
      </w:pPr>
      <w:r w:rsidRPr="00783B9D">
        <w:t xml:space="preserve">10.5. Сторона должна дать в письменной форме ответ на претензию по существу в срок не позднее 15 (пятнадцати) календарных дней с даты получения претензии. </w:t>
      </w:r>
    </w:p>
    <w:p w:rsidR="00F235FF" w:rsidRPr="00783B9D" w:rsidRDefault="00610D6E">
      <w:pPr>
        <w:tabs>
          <w:tab w:val="left" w:pos="993"/>
        </w:tabs>
        <w:ind w:firstLine="709"/>
        <w:jc w:val="both"/>
      </w:pPr>
      <w:r w:rsidRPr="00783B9D">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F235FF" w:rsidRPr="00783B9D" w:rsidRDefault="00610D6E">
      <w:pPr>
        <w:tabs>
          <w:tab w:val="left" w:pos="993"/>
        </w:tabs>
        <w:ind w:firstLine="709"/>
        <w:jc w:val="both"/>
      </w:pPr>
      <w:r w:rsidRPr="00783B9D">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235FF" w:rsidRPr="00783B9D" w:rsidRDefault="00610D6E">
      <w:pPr>
        <w:tabs>
          <w:tab w:val="left" w:pos="993"/>
        </w:tabs>
        <w:ind w:firstLine="709"/>
        <w:jc w:val="both"/>
      </w:pPr>
      <w:r w:rsidRPr="00783B9D">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235FF" w:rsidRPr="00783B9D" w:rsidRDefault="00610D6E">
      <w:pPr>
        <w:tabs>
          <w:tab w:val="left" w:pos="993"/>
        </w:tabs>
        <w:ind w:firstLine="709"/>
        <w:jc w:val="both"/>
      </w:pPr>
      <w:r w:rsidRPr="00783B9D">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235FF" w:rsidRPr="00783B9D" w:rsidRDefault="00610D6E">
      <w:pPr>
        <w:tabs>
          <w:tab w:val="left" w:pos="993"/>
        </w:tabs>
        <w:ind w:firstLine="709"/>
        <w:jc w:val="both"/>
      </w:pPr>
      <w:r w:rsidRPr="00783B9D">
        <w:t>10.10. При отклонении претензии полностью или частично либо неполучении ответа в установленные для ее рассмотрения сроки, либо неисполнения требований по претензии в установленные для их исполнения сроки, либо невручения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города Москвы.</w:t>
      </w:r>
    </w:p>
    <w:p w:rsidR="00F235FF" w:rsidRPr="00783B9D" w:rsidRDefault="00F235FF">
      <w:pPr>
        <w:widowControl w:val="0"/>
        <w:ind w:firstLine="709"/>
        <w:jc w:val="both"/>
        <w:rPr>
          <w:rFonts w:eastAsia="Calibri"/>
          <w:color w:val="000000"/>
          <w:lang w:eastAsia="en-US"/>
        </w:rPr>
      </w:pPr>
    </w:p>
    <w:p w:rsidR="00F235FF" w:rsidRPr="00783B9D" w:rsidRDefault="00610D6E">
      <w:pPr>
        <w:widowControl w:val="0"/>
        <w:jc w:val="center"/>
        <w:rPr>
          <w:b/>
        </w:rPr>
      </w:pPr>
      <w:r w:rsidRPr="00783B9D">
        <w:rPr>
          <w:rFonts w:eastAsia="Calibri"/>
          <w:b/>
          <w:color w:val="000000"/>
          <w:lang w:eastAsia="en-US"/>
        </w:rPr>
        <w:t>11. ОБСТОЯТЕЛЬСТВА НЕПРЕОДОЛИМОЙ СИЛЫ</w:t>
      </w:r>
    </w:p>
    <w:p w:rsidR="00F235FF" w:rsidRPr="00783B9D" w:rsidRDefault="00610D6E">
      <w:pPr>
        <w:tabs>
          <w:tab w:val="left" w:pos="993"/>
        </w:tabs>
        <w:ind w:firstLine="709"/>
        <w:jc w:val="both"/>
        <w:rPr>
          <w:lang w:eastAsia="ru-RU"/>
        </w:rPr>
      </w:pPr>
      <w:r w:rsidRPr="00783B9D">
        <w:rPr>
          <w:lang w:eastAsia="ru-RU"/>
        </w:rPr>
        <w:t>11.1. Ни одна из Сторон не несет ответственности за полное или частичное неисполнение своих обязательств по Контракту, если оно явилось следствием возникновения обстоятельств непреодолимой силы, которые Стороны не могли ни предвидеть, ни предотвратить разумными способами, а именно: землетрясения, пожары, наводнения, запретительных актов (решений) органов государственной власти Российской Федерации и другие события чрезвычайного характера, влияющие на исполнение обязательств по Контракту.</w:t>
      </w:r>
    </w:p>
    <w:p w:rsidR="00F235FF" w:rsidRPr="00783B9D" w:rsidRDefault="00610D6E">
      <w:pPr>
        <w:tabs>
          <w:tab w:val="left" w:pos="993"/>
        </w:tabs>
        <w:ind w:firstLine="709"/>
        <w:jc w:val="both"/>
        <w:rPr>
          <w:lang w:eastAsia="ru-RU"/>
        </w:rPr>
      </w:pPr>
      <w:r w:rsidRPr="00783B9D">
        <w:rPr>
          <w:lang w:eastAsia="ru-RU"/>
        </w:rPr>
        <w:t>11.2. О возникновении и прекращении действия обстоятельств непреодолимой силы Стороны уведомляют друг друга письменно в течение 5 (пяти) рабочих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обязательства по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235FF" w:rsidRPr="00783B9D" w:rsidRDefault="00610D6E">
      <w:pPr>
        <w:tabs>
          <w:tab w:val="left" w:pos="993"/>
        </w:tabs>
        <w:ind w:firstLine="709"/>
        <w:jc w:val="both"/>
        <w:rPr>
          <w:lang w:eastAsia="ru-RU"/>
        </w:rPr>
      </w:pPr>
      <w:r w:rsidRPr="00783B9D">
        <w:rPr>
          <w:lang w:eastAsia="ru-RU"/>
        </w:rPr>
        <w:t>11.3. Факт возникновения обстоятельств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235FF" w:rsidRPr="00783B9D" w:rsidRDefault="00610D6E">
      <w:pPr>
        <w:tabs>
          <w:tab w:val="left" w:pos="993"/>
        </w:tabs>
        <w:ind w:firstLine="709"/>
        <w:jc w:val="both"/>
        <w:rPr>
          <w:lang w:eastAsia="ru-RU"/>
        </w:rPr>
      </w:pPr>
      <w:r w:rsidRPr="00783B9D">
        <w:rPr>
          <w:lang w:eastAsia="ru-RU"/>
        </w:rPr>
        <w:lastRenderedPageBreak/>
        <w:t>11.4. Если одна из Сторон не направит или несвоевременно направит документы, указанные в пунктах 11.2. - 11.3. Контракта, то такая Сторона не вправе ссылаться на возникновение обстоятельств непреодолимой силы, в обоснование неисполнения и/или ненадлежащего исполнения обязательства по Контракту,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и/или ненадлежащим исполнением обязательств по Контракту.</w:t>
      </w:r>
    </w:p>
    <w:p w:rsidR="00F235FF" w:rsidRPr="00783B9D" w:rsidRDefault="00610D6E">
      <w:pPr>
        <w:tabs>
          <w:tab w:val="left" w:pos="993"/>
        </w:tabs>
        <w:ind w:firstLine="709"/>
        <w:jc w:val="both"/>
        <w:rPr>
          <w:lang w:eastAsia="ru-RU"/>
        </w:rPr>
      </w:pPr>
      <w:r w:rsidRPr="00783B9D">
        <w:rPr>
          <w:lang w:eastAsia="ru-RU"/>
        </w:rPr>
        <w:t>11.5. В случае если любые из указанных обстоятельств непреодолимой силы будут сохраняться более 30 (тридцать) дней, любая Сторона имеет право предложить другой Стороне расторгнуть Контракт. При прекращении Контракта по причинам, указанным в настоящем пункте, Стороны обязаны осуществить взаиморасчеты по своим обязательствам на день прекращения Контракта.</w:t>
      </w:r>
    </w:p>
    <w:p w:rsidR="00F235FF" w:rsidRPr="00783B9D" w:rsidRDefault="00F235FF">
      <w:pPr>
        <w:tabs>
          <w:tab w:val="left" w:pos="993"/>
        </w:tabs>
        <w:ind w:firstLine="709"/>
        <w:jc w:val="both"/>
        <w:rPr>
          <w:lang w:eastAsia="ru-RU"/>
        </w:rPr>
      </w:pPr>
    </w:p>
    <w:p w:rsidR="00F235FF" w:rsidRPr="00783B9D" w:rsidRDefault="00F235FF">
      <w:pPr>
        <w:tabs>
          <w:tab w:val="left" w:pos="993"/>
        </w:tabs>
        <w:ind w:firstLine="709"/>
        <w:jc w:val="both"/>
        <w:rPr>
          <w:lang w:eastAsia="ru-RU"/>
        </w:rPr>
      </w:pPr>
    </w:p>
    <w:p w:rsidR="00F235FF" w:rsidRPr="00783B9D" w:rsidRDefault="00610D6E">
      <w:pPr>
        <w:widowControl w:val="0"/>
        <w:jc w:val="center"/>
        <w:rPr>
          <w:b/>
        </w:rPr>
      </w:pPr>
      <w:r w:rsidRPr="00783B9D">
        <w:rPr>
          <w:rFonts w:eastAsia="Calibri"/>
          <w:b/>
          <w:color w:val="000000"/>
          <w:lang w:eastAsia="en-US"/>
        </w:rPr>
        <w:t>12. ИЗМЕНЕНИЕ И РАСТОРЖЕНИЕ КОНТРАКТА</w:t>
      </w:r>
    </w:p>
    <w:p w:rsidR="00F235FF" w:rsidRPr="00783B9D" w:rsidRDefault="00610D6E">
      <w:pPr>
        <w:ind w:firstLine="709"/>
        <w:jc w:val="both"/>
      </w:pPr>
      <w:r w:rsidRPr="00783B9D">
        <w:t>12.1. Изменения и дополнения по основаниям, предусмотренные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F235FF" w:rsidRPr="00783B9D" w:rsidRDefault="00610D6E">
      <w:pPr>
        <w:ind w:firstLine="709"/>
        <w:jc w:val="both"/>
      </w:pPr>
      <w:r w:rsidRPr="00783B9D">
        <w:t>12.2.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F235FF" w:rsidRPr="00783B9D" w:rsidRDefault="00610D6E">
      <w:pPr>
        <w:numPr>
          <w:ilvl w:val="0"/>
          <w:numId w:val="15"/>
        </w:numPr>
        <w:ind w:left="0" w:firstLine="709"/>
        <w:jc w:val="both"/>
      </w:pPr>
      <w:r w:rsidRPr="00783B9D">
        <w:t>при снижении цены Контракта без изменения предусмотренного Контрактом объема Услуг, качества оказанных Услуг и иных условий Контракта;</w:t>
      </w:r>
    </w:p>
    <w:p w:rsidR="00F235FF" w:rsidRPr="00783B9D" w:rsidRDefault="00610D6E">
      <w:pPr>
        <w:numPr>
          <w:ilvl w:val="0"/>
          <w:numId w:val="15"/>
        </w:numPr>
        <w:ind w:left="0" w:firstLine="709"/>
        <w:jc w:val="both"/>
      </w:pPr>
      <w:r w:rsidRPr="00783B9D">
        <w:t>если по предложению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w:t>
      </w:r>
    </w:p>
    <w:p w:rsidR="00F235FF" w:rsidRPr="00783B9D" w:rsidRDefault="00610D6E">
      <w:pPr>
        <w:numPr>
          <w:ilvl w:val="0"/>
          <w:numId w:val="15"/>
        </w:numPr>
        <w:ind w:left="0" w:firstLine="709"/>
        <w:jc w:val="both"/>
      </w:pPr>
      <w:r w:rsidRPr="00783B9D">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w:t>
      </w:r>
    </w:p>
    <w:p w:rsidR="00F235FF" w:rsidRPr="00783B9D" w:rsidRDefault="00610D6E">
      <w:pPr>
        <w:ind w:firstLine="709"/>
        <w:jc w:val="both"/>
      </w:pPr>
      <w:r w:rsidRPr="00783B9D">
        <w:t>12.3. 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F235FF" w:rsidRPr="00783B9D" w:rsidRDefault="00610D6E">
      <w:pPr>
        <w:ind w:firstLine="709"/>
        <w:jc w:val="both"/>
      </w:pPr>
      <w:r w:rsidRPr="00783B9D">
        <w:t>12.4. В случае одностороннего расторжения Контракта по основаниям, предусмотренным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Заказчик в установленном порядке направляет сведения об Исполнителе в реестр недобросовестных поставщиков (подрядчиков, исполнителей).</w:t>
      </w:r>
    </w:p>
    <w:p w:rsidR="00F235FF" w:rsidRPr="00783B9D" w:rsidRDefault="00610D6E">
      <w:pPr>
        <w:pStyle w:val="aff3"/>
        <w:ind w:left="0" w:firstLine="709"/>
        <w:jc w:val="both"/>
        <w:rPr>
          <w:szCs w:val="24"/>
          <w:lang w:eastAsia="ru-RU"/>
        </w:rPr>
      </w:pPr>
      <w:r w:rsidRPr="00783B9D">
        <w:rPr>
          <w:szCs w:val="24"/>
        </w:rPr>
        <w:t>12.5.</w:t>
      </w:r>
      <w:r w:rsidRPr="00783B9D">
        <w:rPr>
          <w:szCs w:val="24"/>
        </w:rPr>
        <w:tab/>
        <w:t>Решение Заказчика, Исполнителя об одностороннем отказе от исполнения Контракта принимается с соблюдением статьи 95 Закона № 44-ФЗ.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235FF" w:rsidRPr="00783B9D" w:rsidRDefault="00F235FF">
      <w:pPr>
        <w:tabs>
          <w:tab w:val="left" w:pos="993"/>
        </w:tabs>
        <w:ind w:firstLine="709"/>
        <w:jc w:val="both"/>
        <w:rPr>
          <w:rFonts w:eastAsia="Calibri"/>
          <w:color w:val="000000"/>
          <w:lang w:eastAsia="en-US"/>
        </w:rPr>
      </w:pPr>
    </w:p>
    <w:p w:rsidR="00F235FF" w:rsidRPr="00783B9D" w:rsidRDefault="00610D6E">
      <w:pPr>
        <w:jc w:val="center"/>
        <w:rPr>
          <w:b/>
        </w:rPr>
      </w:pPr>
      <w:r w:rsidRPr="00783B9D">
        <w:rPr>
          <w:b/>
        </w:rPr>
        <w:t>13. СУБПОДРЯДЧИКИ И ИНЫЕ ОРГАНИЗАЦИЙ</w:t>
      </w:r>
    </w:p>
    <w:p w:rsidR="00F235FF" w:rsidRPr="00783B9D" w:rsidRDefault="00610D6E">
      <w:pPr>
        <w:ind w:firstLine="709"/>
        <w:jc w:val="both"/>
      </w:pPr>
      <w:r w:rsidRPr="00783B9D">
        <w:lastRenderedPageBreak/>
        <w:t>13.1. Исполнитель, не являющийся субъектом малого предпринимательства или социально ориентированной некоммерческой организацией, обязан:</w:t>
      </w:r>
    </w:p>
    <w:p w:rsidR="00F235FF" w:rsidRPr="00783B9D" w:rsidRDefault="00610D6E">
      <w:pPr>
        <w:ind w:firstLine="709"/>
        <w:jc w:val="both"/>
      </w:pPr>
      <w:r w:rsidRPr="00783B9D">
        <w:t xml:space="preserve">13.1.1.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субподрядчики, соисполнители) в объеме </w:t>
      </w:r>
      <w:r w:rsidR="002503B1" w:rsidRPr="002503B1">
        <w:t>30</w:t>
      </w:r>
      <w:r w:rsidRPr="002503B1">
        <w:t xml:space="preserve"> (</w:t>
      </w:r>
      <w:r w:rsidR="002503B1" w:rsidRPr="002503B1">
        <w:t>тридцати</w:t>
      </w:r>
      <w:r w:rsidRPr="002503B1">
        <w:t>)</w:t>
      </w:r>
      <w:r w:rsidRPr="00783B9D">
        <w:t xml:space="preserve"> процентов цены контракта, указанной в пункте 2.1 Контракта. </w:t>
      </w:r>
    </w:p>
    <w:p w:rsidR="00F235FF" w:rsidRPr="00783B9D" w:rsidRDefault="00610D6E">
      <w:pPr>
        <w:ind w:firstLine="709"/>
        <w:jc w:val="both"/>
      </w:pPr>
      <w:r w:rsidRPr="00783B9D">
        <w:t>13.1.2. В срок не более 5 (пяти) рабочих дней со дня заключения договора с субподрядчиком, соисполнителем представить Заказчику:</w:t>
      </w:r>
    </w:p>
    <w:p w:rsidR="00F235FF" w:rsidRPr="00783B9D" w:rsidRDefault="00610D6E">
      <w:pPr>
        <w:ind w:firstLine="709"/>
        <w:jc w:val="both"/>
      </w:pPr>
      <w:r w:rsidRPr="00783B9D">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F235FF" w:rsidRPr="00783B9D" w:rsidRDefault="00610D6E">
      <w:pPr>
        <w:ind w:firstLine="709"/>
        <w:jc w:val="both"/>
      </w:pPr>
      <w:r w:rsidRPr="00783B9D">
        <w:t xml:space="preserve">б) копию договора (договоров), заключенного с субподрядчиком, соисполнителем, заверенную Исполнителем.  </w:t>
      </w:r>
    </w:p>
    <w:p w:rsidR="00F235FF" w:rsidRPr="00783B9D" w:rsidRDefault="00610D6E">
      <w:pPr>
        <w:ind w:firstLine="709"/>
        <w:jc w:val="both"/>
      </w:pPr>
      <w:r w:rsidRPr="00783B9D">
        <w:t>13.1.3. В случае замены субподрядчика, соисполнителя на этапе исполнения Контракта на другого субподрядчика, соисполнителя представлять Заказчику документы, указанные в подпункте 13.1.2 пункта 13.1 настоящего раздела, в течение 5 (пяти) дней со дня заключения договора с новым субподрядчиком, соисполнителем.</w:t>
      </w:r>
    </w:p>
    <w:p w:rsidR="00F235FF" w:rsidRPr="00783B9D" w:rsidRDefault="00610D6E">
      <w:pPr>
        <w:ind w:firstLine="709"/>
        <w:jc w:val="both"/>
      </w:pPr>
      <w:r w:rsidRPr="00783B9D">
        <w:t>13.1.4. В течение 10 (десяти) рабочих дней со дня оплаты Исполнителем выполненных обязательств по договору субподрядчиком, соисполнителем представлять Заказчику следующие документы:</w:t>
      </w:r>
    </w:p>
    <w:p w:rsidR="00F235FF" w:rsidRPr="00783B9D" w:rsidRDefault="00610D6E">
      <w:pPr>
        <w:ind w:firstLine="709"/>
        <w:jc w:val="both"/>
      </w:pPr>
      <w:r w:rsidRPr="00783B9D">
        <w:t>а) копии документов о приемке поставленного товара, выполненных работы, оказанной услуги, которые являются предметом договора, заключенного между Исполнителем и привлеченным им субподрядчиком, соисполнителем;</w:t>
      </w:r>
    </w:p>
    <w:p w:rsidR="00F235FF" w:rsidRPr="00783B9D" w:rsidRDefault="00610D6E">
      <w:pPr>
        <w:ind w:firstLine="709"/>
        <w:jc w:val="both"/>
      </w:pPr>
      <w:r w:rsidRPr="00783B9D">
        <w:t>б) копии платежных поручений, подтверждающих перечисление денежных средств  Исполнителем субподрядчику, соисполнителю, - в случае если договором, заключенным между Исполнителем и привлеченным им субподрядчиком, соисполнителем,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(пяти) дней со дня оплаты Исполнителем обязательств, выполненных  субподрядчиком, соисполнителем).</w:t>
      </w:r>
    </w:p>
    <w:p w:rsidR="00F235FF" w:rsidRPr="00783B9D" w:rsidRDefault="00610D6E">
      <w:pPr>
        <w:ind w:firstLine="709"/>
        <w:jc w:val="both"/>
      </w:pPr>
      <w:r w:rsidRPr="00783B9D">
        <w:t>13.1.5. Оплачивать поставленные субподрядчиком, соисполнителем товары, выполненные работы (их результаты), оказанные услуги, отдельные этапы исполнения договора, заключенного с таким субподрядчиком, соисполнителем в течение 7 (-семи) рабочих дней с даты подписания Исполнителем документа о приемке товара, выполненной работы (ее результатов), оказанной услуги, отдельных этапов исполнения договора.</w:t>
      </w:r>
    </w:p>
    <w:p w:rsidR="00F235FF" w:rsidRPr="00783B9D" w:rsidRDefault="00610D6E">
      <w:pPr>
        <w:ind w:firstLine="709"/>
        <w:jc w:val="both"/>
      </w:pPr>
      <w:r w:rsidRPr="00783B9D">
        <w:t>13.1.6.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соисполнителей, в том числе:</w:t>
      </w:r>
    </w:p>
    <w:p w:rsidR="00F235FF" w:rsidRPr="00783B9D" w:rsidRDefault="00610D6E">
      <w:pPr>
        <w:ind w:firstLine="709"/>
        <w:jc w:val="both"/>
      </w:pPr>
      <w:r w:rsidRPr="00783B9D">
        <w:t>а) за представление документов, указанных в подпунктах 13.1.2 – 13.1.4 пункта 13.1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F235FF" w:rsidRPr="00783B9D" w:rsidRDefault="00610D6E">
      <w:pPr>
        <w:ind w:firstLine="709"/>
        <w:jc w:val="both"/>
      </w:pPr>
      <w:r w:rsidRPr="00783B9D">
        <w:t xml:space="preserve">б) за </w:t>
      </w:r>
      <w:proofErr w:type="spellStart"/>
      <w:r w:rsidRPr="00783B9D">
        <w:t>непривлечение</w:t>
      </w:r>
      <w:proofErr w:type="spellEnd"/>
      <w:r w:rsidRPr="00783B9D">
        <w:t xml:space="preserve"> субподрядчиков, соисполнителей в объеме, установленном в Контракте.</w:t>
      </w:r>
    </w:p>
    <w:p w:rsidR="00F235FF" w:rsidRPr="00783B9D" w:rsidRDefault="00610D6E">
      <w:pPr>
        <w:ind w:firstLine="709"/>
        <w:jc w:val="both"/>
      </w:pPr>
      <w:r w:rsidRPr="00783B9D">
        <w:t>13.2. В случае неисполнения или ненадлежащего исполнения субподрядчиком, соисполнителем обязательств, предусмотренных договором, заключенным с Исполнителем, Исполнитель вправе осуществлять замену субподрядчика, соисполнителя, с которым ранее был заключен договор, на другого субподрядчика.</w:t>
      </w:r>
    </w:p>
    <w:p w:rsidR="00F235FF" w:rsidRPr="00783B9D" w:rsidRDefault="00F235FF">
      <w:pPr>
        <w:tabs>
          <w:tab w:val="left" w:pos="993"/>
        </w:tabs>
        <w:ind w:firstLine="709"/>
        <w:jc w:val="both"/>
        <w:rPr>
          <w:rFonts w:eastAsia="Calibri"/>
          <w:color w:val="000000"/>
          <w:lang w:eastAsia="en-US"/>
        </w:rPr>
      </w:pPr>
    </w:p>
    <w:p w:rsidR="00F235FF" w:rsidRPr="00783B9D" w:rsidRDefault="00610D6E">
      <w:pPr>
        <w:widowControl w:val="0"/>
        <w:jc w:val="center"/>
        <w:rPr>
          <w:rFonts w:eastAsia="Calibri"/>
          <w:b/>
          <w:color w:val="000000"/>
          <w:lang w:eastAsia="en-US"/>
        </w:rPr>
      </w:pPr>
      <w:r w:rsidRPr="00783B9D">
        <w:rPr>
          <w:rFonts w:eastAsia="Calibri"/>
          <w:b/>
          <w:color w:val="000000"/>
          <w:lang w:eastAsia="en-US"/>
        </w:rPr>
        <w:t>14. ПРОЧИЕ ПОЛОЖЕНИЯ</w:t>
      </w:r>
    </w:p>
    <w:p w:rsidR="00F235FF" w:rsidRPr="00783B9D" w:rsidRDefault="00610D6E">
      <w:pPr>
        <w:tabs>
          <w:tab w:val="left" w:pos="993"/>
        </w:tabs>
        <w:ind w:firstLine="709"/>
        <w:jc w:val="both"/>
        <w:rPr>
          <w:lang w:eastAsia="ru-RU"/>
        </w:rPr>
      </w:pPr>
      <w:r w:rsidRPr="00783B9D">
        <w:rPr>
          <w:lang w:eastAsia="ru-RU"/>
        </w:rPr>
        <w:t>14.1. Контакты Исполнителя для осуществления оперативной связи в рамках исполнения Контракта:</w:t>
      </w:r>
    </w:p>
    <w:p w:rsidR="00F235FF" w:rsidRPr="00783B9D" w:rsidRDefault="00610D6E">
      <w:pPr>
        <w:tabs>
          <w:tab w:val="left" w:pos="993"/>
        </w:tabs>
        <w:ind w:firstLine="709"/>
        <w:jc w:val="both"/>
        <w:rPr>
          <w:lang w:eastAsia="ru-RU"/>
        </w:rPr>
      </w:pPr>
      <w:r w:rsidRPr="00783B9D">
        <w:rPr>
          <w:lang w:eastAsia="ru-RU"/>
        </w:rPr>
        <w:lastRenderedPageBreak/>
        <w:t>Телефон: _______________, адрес электронной почты: _____________________</w:t>
      </w:r>
    </w:p>
    <w:p w:rsidR="00F235FF" w:rsidRPr="00783B9D" w:rsidRDefault="00610D6E">
      <w:pPr>
        <w:tabs>
          <w:tab w:val="left" w:pos="993"/>
        </w:tabs>
        <w:ind w:firstLine="709"/>
        <w:jc w:val="both"/>
        <w:rPr>
          <w:lang w:eastAsia="ru-RU"/>
        </w:rPr>
      </w:pPr>
      <w:r w:rsidRPr="00783B9D">
        <w:rPr>
          <w:lang w:eastAsia="ru-RU"/>
        </w:rPr>
        <w:t>14.2. Все изменения, дополнения и приложения к Контракту являются неотъемлемой частью и обладают юридической силой, если совершенны в письменной форме и подписаны уполномоченными на то представителями Сторон.</w:t>
      </w:r>
    </w:p>
    <w:p w:rsidR="00F235FF" w:rsidRPr="00783B9D" w:rsidRDefault="00610D6E">
      <w:pPr>
        <w:tabs>
          <w:tab w:val="left" w:pos="993"/>
        </w:tabs>
        <w:ind w:firstLine="709"/>
        <w:jc w:val="both"/>
        <w:rPr>
          <w:lang w:eastAsia="ru-RU"/>
        </w:rPr>
      </w:pPr>
      <w:r w:rsidRPr="00783B9D">
        <w:rPr>
          <w:lang w:eastAsia="ru-RU"/>
        </w:rPr>
        <w:t>14.3. В случае изменения наименования, адреса места нахождения или банковских реквизитов Сторон, она письменно извещает об этом другую сторону в течение 10 (десяти) рабочих дней с даты такого изменения, но не позднее срока представления документов в соответствии с разделами 2 - 4 Контракта. При этом если Исполнитель не исполнит либо ненадлежащим образом исполнит обязанность, предусмотренную настоящим пунктом, тогда все риски, связанные с перечислением Заказчиком денежных средств на указанный в Контракте счет, несет Исполнитель.</w:t>
      </w:r>
    </w:p>
    <w:p w:rsidR="00F235FF" w:rsidRPr="00783B9D" w:rsidRDefault="00610D6E">
      <w:pPr>
        <w:tabs>
          <w:tab w:val="left" w:pos="993"/>
        </w:tabs>
        <w:ind w:firstLine="709"/>
        <w:jc w:val="both"/>
        <w:rPr>
          <w:lang w:eastAsia="ru-RU"/>
        </w:rPr>
      </w:pPr>
      <w:r w:rsidRPr="00783B9D">
        <w:rPr>
          <w:lang w:eastAsia="ru-RU"/>
        </w:rPr>
        <w:t>14.4.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15 настоящего Контракта, либо с использованием электронной почты на электронные адреса, указанные в разделе 15 Контракта, либо с использованием факсимильной связи.</w:t>
      </w:r>
    </w:p>
    <w:p w:rsidR="00F235FF" w:rsidRPr="00783B9D" w:rsidRDefault="00610D6E">
      <w:pPr>
        <w:tabs>
          <w:tab w:val="left" w:pos="993"/>
        </w:tabs>
        <w:ind w:firstLine="709"/>
        <w:jc w:val="both"/>
        <w:rPr>
          <w:lang w:eastAsia="ru-RU"/>
        </w:rPr>
      </w:pPr>
      <w:r w:rsidRPr="00783B9D">
        <w:rPr>
          <w:lang w:eastAsia="ru-RU"/>
        </w:rPr>
        <w:t>14.5. Момент получения Стороной сообщения или уведомления, направленного с использованием курьерской доставки, почтовой связи или факсимильной связи, определяется в соответствии со статьей 165.1 Гражданского кодекса Российской Федерации. При этом направление уведомлений по адресам Сторон, указанным в разделе 15 настоящего Контракта, считается надлежащим уведомлением Сторон.</w:t>
      </w:r>
    </w:p>
    <w:p w:rsidR="00F235FF" w:rsidRPr="00783B9D" w:rsidRDefault="00610D6E">
      <w:pPr>
        <w:tabs>
          <w:tab w:val="left" w:pos="993"/>
        </w:tabs>
        <w:ind w:firstLine="709"/>
        <w:jc w:val="both"/>
        <w:rPr>
          <w:lang w:eastAsia="ru-RU"/>
        </w:rPr>
      </w:pPr>
      <w:r w:rsidRPr="00783B9D">
        <w:rPr>
          <w:lang w:eastAsia="ru-RU"/>
        </w:rPr>
        <w:t>14.6. Настоящий Контракт заключен с использованием программно-аппаратных средств единой информационной системы в сфере закупок, подписан усиленными квалифицированными электронными подписями Сторон, составлен на русском языке.</w:t>
      </w:r>
    </w:p>
    <w:p w:rsidR="00F235FF" w:rsidRPr="00783B9D" w:rsidRDefault="00610D6E">
      <w:pPr>
        <w:pStyle w:val="39"/>
        <w:tabs>
          <w:tab w:val="left" w:pos="993"/>
        </w:tabs>
        <w:ind w:left="0" w:firstLine="709"/>
        <w:contextualSpacing w:val="0"/>
        <w:jc w:val="both"/>
      </w:pPr>
      <w:r w:rsidRPr="00783B9D">
        <w:t>14.7. Неотъемлемыми частями настоящего Контракта являются:</w:t>
      </w:r>
    </w:p>
    <w:p w:rsidR="00F235FF" w:rsidRPr="00783B9D" w:rsidRDefault="00610D6E">
      <w:pPr>
        <w:pStyle w:val="39"/>
        <w:tabs>
          <w:tab w:val="left" w:pos="1134"/>
        </w:tabs>
        <w:ind w:left="0" w:firstLine="709"/>
        <w:contextualSpacing w:val="0"/>
        <w:jc w:val="both"/>
      </w:pPr>
      <w:r w:rsidRPr="00783B9D">
        <w:t xml:space="preserve">14.7.1. Приложение № 1 – Техническое задание на оказание услуг по </w:t>
      </w:r>
      <w:r w:rsidRPr="00783B9D">
        <w:rPr>
          <w:rFonts w:eastAsia="Calibri"/>
        </w:rPr>
        <w:t xml:space="preserve">технической поддержке и </w:t>
      </w:r>
      <w:r w:rsidRPr="00783B9D">
        <w:t xml:space="preserve">сопровождению </w:t>
      </w:r>
      <w:r w:rsidRPr="00783B9D">
        <w:rPr>
          <w:rFonts w:eastAsia="Calibri"/>
        </w:rPr>
        <w:t>Федеральной государственной информационной системы прослеживаемости зерна и продуктов переработки зерна;</w:t>
      </w:r>
    </w:p>
    <w:p w:rsidR="00F235FF" w:rsidRPr="00783B9D" w:rsidRDefault="00610D6E">
      <w:pPr>
        <w:pStyle w:val="39"/>
        <w:tabs>
          <w:tab w:val="left" w:pos="1134"/>
        </w:tabs>
        <w:ind w:left="0" w:firstLine="709"/>
        <w:contextualSpacing w:val="0"/>
        <w:jc w:val="both"/>
      </w:pPr>
      <w:r w:rsidRPr="00783B9D">
        <w:t>14.7.2. Приложение № 2 – Календарный план;</w:t>
      </w:r>
    </w:p>
    <w:p w:rsidR="00F235FF" w:rsidRPr="00783B9D" w:rsidRDefault="00610D6E">
      <w:pPr>
        <w:pStyle w:val="39"/>
        <w:tabs>
          <w:tab w:val="left" w:pos="1134"/>
          <w:tab w:val="left" w:pos="1276"/>
        </w:tabs>
        <w:ind w:left="709" w:firstLine="0"/>
        <w:contextualSpacing w:val="0"/>
        <w:jc w:val="both"/>
        <w:rPr>
          <w:lang w:eastAsia="ru-RU"/>
        </w:rPr>
      </w:pPr>
      <w:r w:rsidRPr="00783B9D">
        <w:t xml:space="preserve">14.7.3. </w:t>
      </w:r>
      <w:r w:rsidRPr="00783B9D">
        <w:rPr>
          <w:lang w:eastAsia="ru-RU"/>
        </w:rPr>
        <w:t>Приложение № 3 – Соглашение о конфиденциальности к Контракту.</w:t>
      </w:r>
    </w:p>
    <w:p w:rsidR="00F235FF" w:rsidRPr="00783B9D" w:rsidRDefault="00F235FF">
      <w:pPr>
        <w:pStyle w:val="39"/>
        <w:tabs>
          <w:tab w:val="left" w:pos="1134"/>
        </w:tabs>
        <w:ind w:left="0" w:firstLine="709"/>
        <w:contextualSpacing w:val="0"/>
        <w:jc w:val="both"/>
      </w:pPr>
    </w:p>
    <w:p w:rsidR="00F235FF" w:rsidRPr="00783B9D" w:rsidRDefault="00610D6E">
      <w:pPr>
        <w:jc w:val="center"/>
        <w:rPr>
          <w:b/>
          <w:color w:val="000000"/>
        </w:rPr>
      </w:pPr>
      <w:r w:rsidRPr="00783B9D">
        <w:rPr>
          <w:b/>
          <w:color w:val="000000"/>
        </w:rPr>
        <w:t>15. АДРЕСА, БАНКОВСКИЕ РЕКВИЗИТЫ И ПОДПИСИ СТОРОН</w:t>
      </w:r>
    </w:p>
    <w:tbl>
      <w:tblPr>
        <w:tblpPr w:leftFromText="180" w:rightFromText="180" w:vertAnchor="text" w:horzAnchor="margin" w:tblpY="400"/>
        <w:tblW w:w="9900" w:type="dxa"/>
        <w:tblLayout w:type="fixed"/>
        <w:tblLook w:val="0000" w:firstRow="0" w:lastRow="0" w:firstColumn="0" w:lastColumn="0" w:noHBand="0" w:noVBand="0"/>
      </w:tblPr>
      <w:tblGrid>
        <w:gridCol w:w="5040"/>
        <w:gridCol w:w="4860"/>
      </w:tblGrid>
      <w:tr w:rsidR="00F235FF" w:rsidRPr="00783B9D">
        <w:trPr>
          <w:trHeight w:val="770"/>
        </w:trPr>
        <w:tc>
          <w:tcPr>
            <w:tcW w:w="5040" w:type="dxa"/>
          </w:tcPr>
          <w:p w:rsidR="00F235FF" w:rsidRPr="00783B9D" w:rsidRDefault="00610D6E">
            <w:pPr>
              <w:rPr>
                <w:b/>
                <w:bCs/>
              </w:rPr>
            </w:pPr>
            <w:r w:rsidRPr="00783B9D">
              <w:rPr>
                <w:b/>
              </w:rPr>
              <w:t>Заказчик:</w:t>
            </w:r>
          </w:p>
          <w:p w:rsidR="00826CDA" w:rsidRPr="00783B9D" w:rsidRDefault="00826CDA" w:rsidP="00826CDA">
            <w:pPr>
              <w:keepNext/>
              <w:widowControl w:val="0"/>
              <w:ind w:right="-1192"/>
              <w:jc w:val="both"/>
              <w:rPr>
                <w:b/>
                <w:szCs w:val="22"/>
                <w:lang w:eastAsia="ru-RU"/>
              </w:rPr>
            </w:pPr>
            <w:r w:rsidRPr="00783B9D">
              <w:rPr>
                <w:b/>
                <w:szCs w:val="22"/>
                <w:lang w:eastAsia="ru-RU"/>
              </w:rPr>
              <w:t>Федеральное государственное бюджетное</w:t>
            </w:r>
          </w:p>
          <w:p w:rsidR="00826CDA" w:rsidRPr="00783B9D" w:rsidRDefault="00826CDA" w:rsidP="00826CDA">
            <w:pPr>
              <w:keepNext/>
              <w:widowControl w:val="0"/>
              <w:ind w:right="-1192"/>
              <w:jc w:val="both"/>
              <w:rPr>
                <w:b/>
                <w:szCs w:val="22"/>
                <w:lang w:eastAsia="ru-RU"/>
              </w:rPr>
            </w:pPr>
            <w:r w:rsidRPr="00783B9D">
              <w:rPr>
                <w:b/>
                <w:szCs w:val="22"/>
                <w:lang w:eastAsia="ru-RU"/>
              </w:rPr>
              <w:t xml:space="preserve">учреждение «Центр Агроаналитики» </w:t>
            </w:r>
          </w:p>
          <w:p w:rsidR="00F235FF" w:rsidRPr="00783B9D" w:rsidRDefault="00826CDA" w:rsidP="00826CDA">
            <w:pPr>
              <w:keepNext/>
              <w:widowControl w:val="0"/>
              <w:ind w:right="-1192"/>
              <w:jc w:val="both"/>
              <w:rPr>
                <w:b/>
                <w:szCs w:val="22"/>
                <w:lang w:eastAsia="ru-RU"/>
              </w:rPr>
            </w:pPr>
            <w:r w:rsidRPr="00783B9D">
              <w:rPr>
                <w:b/>
                <w:szCs w:val="22"/>
                <w:lang w:eastAsia="ru-RU"/>
              </w:rPr>
              <w:t>(ФГБУ «Центр Агроаналитики»)</w:t>
            </w:r>
          </w:p>
          <w:p w:rsidR="00826CDA" w:rsidRPr="00783B9D" w:rsidRDefault="00826CDA" w:rsidP="00826CDA">
            <w:pPr>
              <w:keepNext/>
              <w:widowControl w:val="0"/>
              <w:ind w:right="-1192"/>
              <w:jc w:val="both"/>
              <w:rPr>
                <w:sz w:val="22"/>
                <w:szCs w:val="22"/>
                <w:lang w:eastAsia="ru-RU"/>
              </w:rPr>
            </w:pPr>
          </w:p>
        </w:tc>
        <w:tc>
          <w:tcPr>
            <w:tcW w:w="4860" w:type="dxa"/>
          </w:tcPr>
          <w:p w:rsidR="00F235FF" w:rsidRPr="00783B9D" w:rsidRDefault="00610D6E">
            <w:pPr>
              <w:keepNext/>
              <w:widowControl w:val="0"/>
              <w:spacing w:before="120"/>
              <w:ind w:right="-1191"/>
              <w:jc w:val="both"/>
              <w:rPr>
                <w:b/>
                <w:bCs/>
                <w:sz w:val="22"/>
                <w:szCs w:val="22"/>
                <w:lang w:eastAsia="ru-RU"/>
              </w:rPr>
            </w:pPr>
            <w:r w:rsidRPr="00783B9D">
              <w:rPr>
                <w:b/>
                <w:sz w:val="22"/>
                <w:szCs w:val="22"/>
                <w:lang w:eastAsia="ru-RU"/>
              </w:rPr>
              <w:t>Исполнитель:</w:t>
            </w:r>
          </w:p>
          <w:p w:rsidR="00F235FF" w:rsidRPr="00783B9D" w:rsidRDefault="00610D6E">
            <w:pPr>
              <w:keepNext/>
              <w:widowControl w:val="0"/>
              <w:ind w:right="-1192"/>
              <w:jc w:val="both"/>
              <w:rPr>
                <w:b/>
                <w:bCs/>
                <w:sz w:val="22"/>
                <w:szCs w:val="22"/>
                <w:lang w:eastAsia="ru-RU"/>
              </w:rPr>
            </w:pPr>
            <w:r w:rsidRPr="00783B9D">
              <w:rPr>
                <w:bCs/>
                <w:sz w:val="22"/>
                <w:szCs w:val="22"/>
                <w:lang w:eastAsia="ru-RU"/>
              </w:rPr>
              <w:t xml:space="preserve"> </w:t>
            </w:r>
          </w:p>
        </w:tc>
      </w:tr>
      <w:tr w:rsidR="00F235FF" w:rsidRPr="00783B9D">
        <w:trPr>
          <w:trHeight w:val="3345"/>
        </w:trPr>
        <w:tc>
          <w:tcPr>
            <w:tcW w:w="5040" w:type="dxa"/>
            <w:vAlign w:val="center"/>
          </w:tcPr>
          <w:p w:rsidR="00826CDA" w:rsidRPr="00783B9D" w:rsidRDefault="00826CDA" w:rsidP="00826CDA">
            <w:r w:rsidRPr="00783B9D">
              <w:t>Адреса: Юридический и почтовый адрес:</w:t>
            </w:r>
          </w:p>
          <w:p w:rsidR="00826CDA" w:rsidRPr="00783B9D" w:rsidRDefault="00826CDA" w:rsidP="00826CDA">
            <w:r w:rsidRPr="00783B9D">
              <w:t>105120, г. Москва, ул. Нижняя Сыромятническая, д. 1/4, стр. 1</w:t>
            </w:r>
          </w:p>
          <w:p w:rsidR="00826CDA" w:rsidRPr="00783B9D" w:rsidRDefault="00826CDA" w:rsidP="00826CDA">
            <w:r w:rsidRPr="00783B9D">
              <w:t>ОГРН 1027739313788</w:t>
            </w:r>
          </w:p>
          <w:p w:rsidR="00826CDA" w:rsidRPr="00783B9D" w:rsidRDefault="00826CDA" w:rsidP="00826CDA">
            <w:r w:rsidRPr="00783B9D">
              <w:t>ИНН 7703052492</w:t>
            </w:r>
          </w:p>
          <w:p w:rsidR="00826CDA" w:rsidRPr="00783B9D" w:rsidRDefault="00826CDA" w:rsidP="00826CDA">
            <w:r w:rsidRPr="00783B9D">
              <w:t>КПП 770901001</w:t>
            </w:r>
          </w:p>
          <w:p w:rsidR="00826CDA" w:rsidRPr="00783B9D" w:rsidRDefault="00826CDA" w:rsidP="00826CDA">
            <w:r w:rsidRPr="00783B9D">
              <w:t>л/с 20736У14910 в УФК по г. Москве</w:t>
            </w:r>
          </w:p>
          <w:p w:rsidR="00826CDA" w:rsidRPr="00783B9D" w:rsidRDefault="00826CDA" w:rsidP="00826CDA">
            <w:r w:rsidRPr="00783B9D">
              <w:t>Номер казначейского счета 03214643000000017300</w:t>
            </w:r>
          </w:p>
          <w:p w:rsidR="00826CDA" w:rsidRPr="00783B9D" w:rsidRDefault="00826CDA" w:rsidP="00826CDA">
            <w:r w:rsidRPr="00783B9D">
              <w:t>ОКЦ № 1 ГУ БАНКА РОССИИ ПО ЦФО//УФК ПО Г. МОСКВЕ г. Москва</w:t>
            </w:r>
          </w:p>
          <w:p w:rsidR="00826CDA" w:rsidRPr="00783B9D" w:rsidRDefault="00826CDA" w:rsidP="00826CDA">
            <w:r w:rsidRPr="00783B9D">
              <w:t xml:space="preserve">БИК 004525988 </w:t>
            </w:r>
          </w:p>
          <w:p w:rsidR="00826CDA" w:rsidRPr="00783B9D" w:rsidRDefault="00826CDA" w:rsidP="00826CDA">
            <w:r w:rsidRPr="00783B9D">
              <w:t>Код ТОФК 7300</w:t>
            </w:r>
          </w:p>
          <w:p w:rsidR="00826CDA" w:rsidRPr="00783B9D" w:rsidRDefault="00826CDA" w:rsidP="00826CDA">
            <w:r w:rsidRPr="00783B9D">
              <w:t>ЕКС 40102810545370000003</w:t>
            </w:r>
          </w:p>
          <w:p w:rsidR="00826CDA" w:rsidRPr="00783B9D" w:rsidRDefault="00826CDA" w:rsidP="00826CDA">
            <w:r w:rsidRPr="00783B9D">
              <w:lastRenderedPageBreak/>
              <w:t>ОКПО 00896597</w:t>
            </w:r>
          </w:p>
          <w:p w:rsidR="00826CDA" w:rsidRPr="00783B9D" w:rsidRDefault="00826CDA" w:rsidP="00826CDA">
            <w:r w:rsidRPr="00783B9D">
              <w:t>ОКТМО 45375000</w:t>
            </w:r>
          </w:p>
          <w:p w:rsidR="00826CDA" w:rsidRPr="00783B9D" w:rsidRDefault="00826CDA" w:rsidP="00826CDA">
            <w:r w:rsidRPr="00783B9D">
              <w:t>ОКВЭД 73.20</w:t>
            </w:r>
          </w:p>
          <w:p w:rsidR="00826CDA" w:rsidRPr="00783B9D" w:rsidRDefault="00826CDA" w:rsidP="00826CDA">
            <w:r w:rsidRPr="00783B9D">
              <w:t>тел. 8 (495) 2326800</w:t>
            </w:r>
          </w:p>
          <w:p w:rsidR="00F235FF" w:rsidRPr="00783B9D" w:rsidRDefault="00826CDA" w:rsidP="00826CDA">
            <w:pPr>
              <w:keepNext/>
              <w:widowControl w:val="0"/>
              <w:rPr>
                <w:sz w:val="22"/>
                <w:szCs w:val="22"/>
                <w:lang w:eastAsia="ru-RU"/>
              </w:rPr>
            </w:pPr>
            <w:r w:rsidRPr="00783B9D">
              <w:t>E-mail: tender@specagro.ru</w:t>
            </w:r>
          </w:p>
          <w:p w:rsidR="00F235FF" w:rsidRPr="00783B9D" w:rsidRDefault="00F235FF">
            <w:pPr>
              <w:keepNext/>
              <w:widowControl w:val="0"/>
              <w:rPr>
                <w:sz w:val="22"/>
                <w:szCs w:val="22"/>
                <w:lang w:eastAsia="ru-RU"/>
              </w:rPr>
            </w:pPr>
          </w:p>
        </w:tc>
        <w:tc>
          <w:tcPr>
            <w:tcW w:w="4860" w:type="dxa"/>
          </w:tcPr>
          <w:p w:rsidR="00F235FF" w:rsidRPr="00783B9D" w:rsidRDefault="00F235FF">
            <w:pPr>
              <w:keepNext/>
              <w:widowControl w:val="0"/>
              <w:tabs>
                <w:tab w:val="center" w:pos="1985"/>
                <w:tab w:val="center" w:pos="2127"/>
                <w:tab w:val="left" w:pos="6096"/>
              </w:tabs>
              <w:jc w:val="both"/>
              <w:rPr>
                <w:color w:val="0000FF"/>
                <w:sz w:val="22"/>
                <w:szCs w:val="22"/>
                <w:lang w:eastAsia="ru-RU"/>
              </w:rPr>
            </w:pPr>
          </w:p>
        </w:tc>
      </w:tr>
      <w:tr w:rsidR="00F235FF" w:rsidRPr="00783B9D">
        <w:tc>
          <w:tcPr>
            <w:tcW w:w="5040" w:type="dxa"/>
            <w:vAlign w:val="center"/>
          </w:tcPr>
          <w:p w:rsidR="00F235FF" w:rsidRPr="00783B9D" w:rsidRDefault="00610D6E">
            <w:pPr>
              <w:keepNext/>
              <w:widowControl w:val="0"/>
              <w:rPr>
                <w:b/>
                <w:bCs/>
                <w:sz w:val="22"/>
                <w:szCs w:val="22"/>
                <w:lang w:eastAsia="ru-RU"/>
              </w:rPr>
            </w:pPr>
            <w:r w:rsidRPr="00783B9D">
              <w:rPr>
                <w:b/>
                <w:sz w:val="22"/>
                <w:szCs w:val="22"/>
                <w:lang w:eastAsia="ru-RU"/>
              </w:rPr>
              <w:t>от Заказчика</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w:t>
            </w:r>
            <w:r w:rsidR="00691F8C" w:rsidRPr="00783B9D">
              <w:rPr>
                <w:sz w:val="22"/>
                <w:szCs w:val="22"/>
                <w:lang w:eastAsia="ru-RU"/>
              </w:rPr>
              <w:t>______________</w:t>
            </w:r>
            <w:r w:rsidRPr="00783B9D">
              <w:rPr>
                <w:sz w:val="22"/>
                <w:szCs w:val="22"/>
                <w:lang w:eastAsia="ru-RU"/>
              </w:rPr>
              <w:t>/</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М.П.</w:t>
            </w:r>
          </w:p>
          <w:p w:rsidR="00F235FF" w:rsidRPr="00783B9D" w:rsidRDefault="00610D6E">
            <w:pPr>
              <w:keepNext/>
              <w:widowControl w:val="0"/>
              <w:rPr>
                <w:b/>
                <w:bCs/>
                <w:sz w:val="22"/>
                <w:szCs w:val="22"/>
                <w:lang w:eastAsia="ru-RU"/>
              </w:rPr>
            </w:pPr>
            <w:r w:rsidRPr="00783B9D">
              <w:rPr>
                <w:sz w:val="22"/>
                <w:szCs w:val="22"/>
                <w:lang w:eastAsia="ru-RU"/>
              </w:rPr>
              <w:t>«_____» _____________ 202</w:t>
            </w:r>
            <w:r w:rsidR="00826CDA" w:rsidRPr="00783B9D">
              <w:rPr>
                <w:sz w:val="22"/>
                <w:szCs w:val="22"/>
                <w:lang w:eastAsia="ru-RU"/>
              </w:rPr>
              <w:t>6</w:t>
            </w:r>
            <w:r w:rsidRPr="00783B9D">
              <w:rPr>
                <w:sz w:val="22"/>
                <w:szCs w:val="22"/>
                <w:lang w:eastAsia="ru-RU"/>
              </w:rPr>
              <w:t xml:space="preserve"> г.</w:t>
            </w:r>
          </w:p>
        </w:tc>
        <w:tc>
          <w:tcPr>
            <w:tcW w:w="4860" w:type="dxa"/>
          </w:tcPr>
          <w:p w:rsidR="00F235FF" w:rsidRPr="00783B9D" w:rsidRDefault="00610D6E">
            <w:pPr>
              <w:keepNext/>
              <w:widowControl w:val="0"/>
              <w:rPr>
                <w:b/>
                <w:bCs/>
                <w:sz w:val="22"/>
                <w:szCs w:val="22"/>
                <w:lang w:eastAsia="ru-RU"/>
              </w:rPr>
            </w:pPr>
            <w:r w:rsidRPr="00783B9D">
              <w:rPr>
                <w:b/>
                <w:sz w:val="22"/>
                <w:szCs w:val="22"/>
                <w:lang w:eastAsia="ru-RU"/>
              </w:rPr>
              <w:t>от Исполнителя</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/________________</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 xml:space="preserve">М.П. </w:t>
            </w:r>
          </w:p>
          <w:p w:rsidR="00F235FF" w:rsidRPr="00783B9D" w:rsidRDefault="00610D6E">
            <w:pPr>
              <w:keepNext/>
              <w:widowControl w:val="0"/>
              <w:rPr>
                <w:b/>
                <w:sz w:val="22"/>
                <w:szCs w:val="22"/>
                <w:lang w:eastAsia="ru-RU"/>
              </w:rPr>
            </w:pPr>
            <w:r w:rsidRPr="00783B9D">
              <w:rPr>
                <w:sz w:val="22"/>
                <w:szCs w:val="22"/>
                <w:lang w:eastAsia="ru-RU"/>
              </w:rPr>
              <w:t>«_____» ________________ 202</w:t>
            </w:r>
            <w:r w:rsidR="00826CDA" w:rsidRPr="00783B9D">
              <w:rPr>
                <w:sz w:val="22"/>
                <w:szCs w:val="22"/>
                <w:lang w:eastAsia="ru-RU"/>
              </w:rPr>
              <w:t>6</w:t>
            </w:r>
            <w:r w:rsidRPr="00783B9D">
              <w:rPr>
                <w:sz w:val="22"/>
                <w:szCs w:val="22"/>
                <w:lang w:eastAsia="ru-RU"/>
              </w:rPr>
              <w:t xml:space="preserve"> г.</w:t>
            </w:r>
          </w:p>
        </w:tc>
      </w:tr>
    </w:tbl>
    <w:p w:rsidR="00F235FF" w:rsidRPr="00783B9D" w:rsidRDefault="00F235FF">
      <w:pPr>
        <w:keepNext/>
        <w:widowControl w:val="0"/>
        <w:ind w:right="426"/>
        <w:jc w:val="right"/>
        <w:rPr>
          <w:szCs w:val="20"/>
          <w:lang w:eastAsia="ru-RU"/>
        </w:rPr>
      </w:pPr>
    </w:p>
    <w:p w:rsidR="00F235FF" w:rsidRPr="00783B9D" w:rsidRDefault="00610D6E">
      <w:pPr>
        <w:spacing w:after="160" w:line="259" w:lineRule="auto"/>
        <w:rPr>
          <w:szCs w:val="20"/>
          <w:lang w:eastAsia="ru-RU"/>
        </w:rPr>
      </w:pPr>
      <w:r w:rsidRPr="00783B9D">
        <w:rPr>
          <w:szCs w:val="20"/>
          <w:lang w:eastAsia="ru-RU"/>
        </w:rPr>
        <w:br w:type="page" w:clear="all"/>
      </w:r>
    </w:p>
    <w:p w:rsidR="00F235FF" w:rsidRPr="00783B9D" w:rsidRDefault="00610D6E">
      <w:pPr>
        <w:keepNext/>
        <w:widowControl w:val="0"/>
        <w:ind w:right="426"/>
        <w:jc w:val="right"/>
        <w:rPr>
          <w:szCs w:val="20"/>
          <w:lang w:eastAsia="ru-RU"/>
        </w:rPr>
      </w:pPr>
      <w:r w:rsidRPr="00783B9D">
        <w:rPr>
          <w:szCs w:val="20"/>
          <w:lang w:eastAsia="ru-RU"/>
        </w:rPr>
        <w:lastRenderedPageBreak/>
        <w:t>Приложение № 1 к Контракту</w:t>
      </w:r>
    </w:p>
    <w:p w:rsidR="00F235FF" w:rsidRPr="00783B9D" w:rsidRDefault="00610D6E">
      <w:pPr>
        <w:keepNext/>
        <w:widowControl w:val="0"/>
        <w:ind w:right="426"/>
        <w:jc w:val="right"/>
        <w:rPr>
          <w:szCs w:val="20"/>
          <w:lang w:eastAsia="ru-RU"/>
        </w:rPr>
      </w:pPr>
      <w:r w:rsidRPr="00783B9D">
        <w:rPr>
          <w:szCs w:val="20"/>
          <w:lang w:eastAsia="ru-RU"/>
        </w:rPr>
        <w:t>от _________№____________</w:t>
      </w:r>
    </w:p>
    <w:p w:rsidR="00F235FF" w:rsidRPr="00783B9D" w:rsidRDefault="00F235FF">
      <w:pPr>
        <w:keepNext/>
        <w:widowControl w:val="0"/>
        <w:ind w:left="5040"/>
        <w:jc w:val="both"/>
        <w:rPr>
          <w:szCs w:val="20"/>
          <w:lang w:eastAsia="ru-RU"/>
        </w:rPr>
      </w:pPr>
    </w:p>
    <w:p w:rsidR="00F235FF" w:rsidRPr="00783B9D" w:rsidRDefault="00610D6E">
      <w:pPr>
        <w:pStyle w:val="docdata"/>
        <w:spacing w:before="0" w:beforeAutospacing="0" w:after="0" w:afterAutospacing="0"/>
        <w:jc w:val="center"/>
      </w:pPr>
      <w:bookmarkStart w:id="2" w:name="EAN_CODE_LOTE"/>
      <w:bookmarkStart w:id="3" w:name="R3_LOTE_NUM"/>
      <w:bookmarkStart w:id="4" w:name="R3_LOTE_TYPE_THEME"/>
      <w:bookmarkStart w:id="5" w:name="_Toc511319463"/>
      <w:r w:rsidRPr="00783B9D">
        <w:rPr>
          <w:b/>
          <w:bCs/>
          <w:color w:val="000000"/>
          <w:sz w:val="28"/>
          <w:szCs w:val="28"/>
        </w:rPr>
        <w:t>Описание объекта закупки</w:t>
      </w:r>
    </w:p>
    <w:p w:rsidR="00F235FF" w:rsidRPr="00783B9D" w:rsidRDefault="00610D6E">
      <w:pPr>
        <w:pStyle w:val="afffc"/>
        <w:spacing w:before="120" w:after="0" w:line="273" w:lineRule="auto"/>
        <w:jc w:val="center"/>
      </w:pPr>
      <w:r w:rsidRPr="00783B9D">
        <w:rPr>
          <w:b/>
          <w:bCs/>
          <w:color w:val="000000"/>
          <w:sz w:val="32"/>
          <w:szCs w:val="32"/>
          <w:shd w:val="clear" w:color="auto" w:fill="FFFFFF"/>
        </w:rPr>
        <w:t>Техническ</w:t>
      </w:r>
      <w:bookmarkStart w:id="6" w:name="R3_JOBMN_1"/>
      <w:r w:rsidRPr="00783B9D">
        <w:rPr>
          <w:b/>
          <w:bCs/>
          <w:color w:val="000000"/>
          <w:sz w:val="32"/>
          <w:szCs w:val="32"/>
          <w:shd w:val="clear" w:color="auto" w:fill="FFFFFF"/>
        </w:rPr>
        <w:t>ое задание</w:t>
      </w:r>
    </w:p>
    <w:p w:rsidR="00F235FF" w:rsidRPr="00783B9D" w:rsidRDefault="00610D6E">
      <w:pPr>
        <w:pStyle w:val="afffc"/>
        <w:spacing w:before="0" w:after="0" w:line="273" w:lineRule="auto"/>
        <w:jc w:val="center"/>
      </w:pPr>
      <w:r w:rsidRPr="00783B9D">
        <w:t> </w:t>
      </w:r>
    </w:p>
    <w:p w:rsidR="00F235FF" w:rsidRPr="00783B9D" w:rsidRDefault="00610D6E">
      <w:pPr>
        <w:tabs>
          <w:tab w:val="left" w:pos="284"/>
        </w:tabs>
        <w:ind w:firstLine="567"/>
        <w:jc w:val="center"/>
        <w:rPr>
          <w:szCs w:val="20"/>
        </w:rPr>
      </w:pPr>
      <w:r w:rsidRPr="00783B9D">
        <w:t> </w:t>
      </w:r>
      <w:r w:rsidRPr="00783B9D">
        <w:rPr>
          <w:szCs w:val="20"/>
        </w:rPr>
        <w:t xml:space="preserve">(заполняется на основе Описания объекта закупки, </w:t>
      </w:r>
    </w:p>
    <w:p w:rsidR="00F235FF" w:rsidRPr="00783B9D" w:rsidRDefault="00610D6E">
      <w:pPr>
        <w:tabs>
          <w:tab w:val="left" w:pos="284"/>
        </w:tabs>
        <w:ind w:firstLine="567"/>
        <w:jc w:val="center"/>
        <w:rPr>
          <w:szCs w:val="20"/>
        </w:rPr>
      </w:pPr>
      <w:r w:rsidRPr="00783B9D">
        <w:rPr>
          <w:szCs w:val="20"/>
        </w:rPr>
        <w:t>представленного в извещении о проведении электронного конкурса)</w:t>
      </w:r>
    </w:p>
    <w:p w:rsidR="00F235FF" w:rsidRPr="00783B9D" w:rsidRDefault="00F235FF">
      <w:pPr>
        <w:pStyle w:val="afffc"/>
        <w:spacing w:before="0" w:after="0" w:line="273" w:lineRule="auto"/>
        <w:jc w:val="center"/>
      </w:pPr>
    </w:p>
    <w:p w:rsidR="00F235FF" w:rsidRPr="00783B9D" w:rsidRDefault="00F235FF">
      <w:pPr>
        <w:pStyle w:val="afffc"/>
        <w:spacing w:before="0" w:after="0" w:line="273" w:lineRule="auto"/>
        <w:jc w:val="center"/>
      </w:pPr>
    </w:p>
    <w:tbl>
      <w:tblPr>
        <w:tblpPr w:leftFromText="180" w:rightFromText="180" w:vertAnchor="text" w:horzAnchor="margin" w:tblpY="400"/>
        <w:tblW w:w="9900" w:type="dxa"/>
        <w:tblLayout w:type="fixed"/>
        <w:tblLook w:val="0000" w:firstRow="0" w:lastRow="0" w:firstColumn="0" w:lastColumn="0" w:noHBand="0" w:noVBand="0"/>
      </w:tblPr>
      <w:tblGrid>
        <w:gridCol w:w="5040"/>
        <w:gridCol w:w="4860"/>
      </w:tblGrid>
      <w:tr w:rsidR="00F235FF" w:rsidRPr="00783B9D">
        <w:tc>
          <w:tcPr>
            <w:tcW w:w="5040" w:type="dxa"/>
            <w:vAlign w:val="center"/>
          </w:tcPr>
          <w:p w:rsidR="00F235FF" w:rsidRPr="00783B9D" w:rsidRDefault="00610D6E">
            <w:pPr>
              <w:keepNext/>
              <w:widowControl w:val="0"/>
              <w:rPr>
                <w:b/>
                <w:bCs/>
                <w:sz w:val="22"/>
                <w:szCs w:val="22"/>
                <w:lang w:eastAsia="ru-RU"/>
              </w:rPr>
            </w:pPr>
            <w:r w:rsidRPr="00783B9D">
              <w:rPr>
                <w:b/>
                <w:sz w:val="22"/>
                <w:szCs w:val="22"/>
                <w:lang w:eastAsia="ru-RU"/>
              </w:rPr>
              <w:t>от Заказчика</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w:t>
            </w:r>
            <w:r w:rsidR="00691F8C" w:rsidRPr="00783B9D">
              <w:rPr>
                <w:sz w:val="22"/>
                <w:szCs w:val="22"/>
                <w:lang w:eastAsia="ru-RU"/>
              </w:rPr>
              <w:t>_____________</w:t>
            </w:r>
            <w:r w:rsidRPr="00783B9D">
              <w:rPr>
                <w:sz w:val="22"/>
                <w:szCs w:val="22"/>
                <w:lang w:eastAsia="ru-RU"/>
              </w:rPr>
              <w:t>/</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М.П.</w:t>
            </w:r>
          </w:p>
          <w:p w:rsidR="00F235FF" w:rsidRPr="00783B9D" w:rsidRDefault="00610D6E">
            <w:pPr>
              <w:keepNext/>
              <w:widowControl w:val="0"/>
              <w:rPr>
                <w:b/>
                <w:bCs/>
                <w:sz w:val="22"/>
                <w:szCs w:val="22"/>
                <w:lang w:eastAsia="ru-RU"/>
              </w:rPr>
            </w:pPr>
            <w:r w:rsidRPr="00783B9D">
              <w:rPr>
                <w:sz w:val="22"/>
                <w:szCs w:val="22"/>
                <w:lang w:eastAsia="ru-RU"/>
              </w:rPr>
              <w:t>«_____» _____________ 202</w:t>
            </w:r>
            <w:r w:rsidR="003B2963" w:rsidRPr="00783B9D">
              <w:rPr>
                <w:sz w:val="22"/>
                <w:szCs w:val="22"/>
                <w:lang w:eastAsia="ru-RU"/>
              </w:rPr>
              <w:t>6</w:t>
            </w:r>
            <w:r w:rsidRPr="00783B9D">
              <w:rPr>
                <w:sz w:val="22"/>
                <w:szCs w:val="22"/>
                <w:lang w:eastAsia="ru-RU"/>
              </w:rPr>
              <w:t xml:space="preserve"> г.</w:t>
            </w:r>
          </w:p>
        </w:tc>
        <w:tc>
          <w:tcPr>
            <w:tcW w:w="4860" w:type="dxa"/>
          </w:tcPr>
          <w:p w:rsidR="00F235FF" w:rsidRPr="00783B9D" w:rsidRDefault="00610D6E">
            <w:pPr>
              <w:keepNext/>
              <w:widowControl w:val="0"/>
              <w:rPr>
                <w:b/>
                <w:bCs/>
                <w:sz w:val="22"/>
                <w:szCs w:val="22"/>
                <w:lang w:eastAsia="ru-RU"/>
              </w:rPr>
            </w:pPr>
            <w:r w:rsidRPr="00783B9D">
              <w:rPr>
                <w:b/>
                <w:sz w:val="22"/>
                <w:szCs w:val="22"/>
                <w:lang w:eastAsia="ru-RU"/>
              </w:rPr>
              <w:t>от Исполнителя</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/________________</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 xml:space="preserve">М.П. </w:t>
            </w:r>
          </w:p>
          <w:p w:rsidR="00F235FF" w:rsidRPr="00783B9D" w:rsidRDefault="00610D6E">
            <w:pPr>
              <w:keepNext/>
              <w:widowControl w:val="0"/>
              <w:rPr>
                <w:b/>
                <w:sz w:val="22"/>
                <w:szCs w:val="22"/>
                <w:lang w:eastAsia="ru-RU"/>
              </w:rPr>
            </w:pPr>
            <w:r w:rsidRPr="00783B9D">
              <w:rPr>
                <w:sz w:val="22"/>
                <w:szCs w:val="22"/>
                <w:lang w:eastAsia="ru-RU"/>
              </w:rPr>
              <w:t>«_____» ________________ 202</w:t>
            </w:r>
            <w:r w:rsidR="003B2963" w:rsidRPr="00783B9D">
              <w:rPr>
                <w:sz w:val="22"/>
                <w:szCs w:val="22"/>
                <w:lang w:eastAsia="ru-RU"/>
              </w:rPr>
              <w:t>6</w:t>
            </w:r>
            <w:r w:rsidRPr="00783B9D">
              <w:rPr>
                <w:sz w:val="22"/>
                <w:szCs w:val="22"/>
                <w:lang w:eastAsia="ru-RU"/>
              </w:rPr>
              <w:t xml:space="preserve"> г.</w:t>
            </w:r>
          </w:p>
        </w:tc>
      </w:tr>
    </w:tbl>
    <w:p w:rsidR="00F235FF" w:rsidRPr="00783B9D" w:rsidRDefault="00F235FF">
      <w:pPr>
        <w:pStyle w:val="afffc"/>
        <w:spacing w:before="0" w:after="0" w:line="273" w:lineRule="auto"/>
        <w:jc w:val="center"/>
      </w:pPr>
    </w:p>
    <w:p w:rsidR="00F235FF" w:rsidRPr="00783B9D" w:rsidRDefault="00610D6E">
      <w:pPr>
        <w:pStyle w:val="afffc"/>
        <w:spacing w:before="0" w:after="0" w:line="273" w:lineRule="auto"/>
        <w:jc w:val="both"/>
      </w:pPr>
      <w:r w:rsidRPr="00783B9D">
        <w:rPr>
          <w:color w:val="000000"/>
        </w:rPr>
        <w:br w:type="page" w:clear="all"/>
      </w:r>
      <w:r w:rsidRPr="00783B9D">
        <w:rPr>
          <w:color w:val="000000"/>
        </w:rPr>
        <w:lastRenderedPageBreak/>
        <w:t> </w:t>
      </w:r>
      <w:bookmarkEnd w:id="2"/>
      <w:bookmarkEnd w:id="3"/>
      <w:bookmarkEnd w:id="4"/>
      <w:bookmarkEnd w:id="5"/>
      <w:bookmarkEnd w:id="6"/>
    </w:p>
    <w:tbl>
      <w:tblPr>
        <w:tblW w:w="9673" w:type="dxa"/>
        <w:tblInd w:w="108" w:type="dxa"/>
        <w:tblLook w:val="04A0" w:firstRow="1" w:lastRow="0" w:firstColumn="1" w:lastColumn="0" w:noHBand="0" w:noVBand="1"/>
      </w:tblPr>
      <w:tblGrid>
        <w:gridCol w:w="9673"/>
      </w:tblGrid>
      <w:tr w:rsidR="00F235FF" w:rsidRPr="00783B9D">
        <w:tc>
          <w:tcPr>
            <w:tcW w:w="9673" w:type="dxa"/>
          </w:tcPr>
          <w:p w:rsidR="00F235FF" w:rsidRPr="00783B9D" w:rsidRDefault="00610D6E">
            <w:pPr>
              <w:keepNext/>
              <w:widowControl w:val="0"/>
              <w:jc w:val="right"/>
              <w:rPr>
                <w:szCs w:val="20"/>
                <w:lang w:eastAsia="ru-RU"/>
              </w:rPr>
            </w:pPr>
            <w:r w:rsidRPr="00783B9D">
              <w:rPr>
                <w:szCs w:val="20"/>
                <w:lang w:eastAsia="ru-RU"/>
              </w:rPr>
              <w:t>Приложение № 2 к Контракту</w:t>
            </w:r>
          </w:p>
          <w:p w:rsidR="00F235FF" w:rsidRPr="00783B9D" w:rsidRDefault="00610D6E">
            <w:pPr>
              <w:keepNext/>
              <w:widowControl w:val="0"/>
              <w:jc w:val="right"/>
              <w:rPr>
                <w:szCs w:val="20"/>
                <w:lang w:eastAsia="ru-RU"/>
              </w:rPr>
            </w:pPr>
            <w:r w:rsidRPr="00783B9D">
              <w:rPr>
                <w:szCs w:val="20"/>
                <w:lang w:eastAsia="ru-RU"/>
              </w:rPr>
              <w:t>от __________№___________</w:t>
            </w:r>
          </w:p>
          <w:p w:rsidR="00F235FF" w:rsidRPr="00783B9D" w:rsidRDefault="00F235FF">
            <w:pPr>
              <w:keepNext/>
              <w:widowControl w:val="0"/>
              <w:spacing w:line="256" w:lineRule="auto"/>
              <w:jc w:val="both"/>
              <w:rPr>
                <w:szCs w:val="20"/>
                <w:lang w:eastAsia="ru-RU"/>
              </w:rPr>
            </w:pPr>
          </w:p>
        </w:tc>
      </w:tr>
    </w:tbl>
    <w:p w:rsidR="00F235FF" w:rsidRPr="00783B9D" w:rsidRDefault="00610D6E">
      <w:pPr>
        <w:tabs>
          <w:tab w:val="left" w:pos="5700"/>
        </w:tabs>
        <w:jc w:val="center"/>
        <w:rPr>
          <w:b/>
          <w:sz w:val="26"/>
          <w:szCs w:val="26"/>
        </w:rPr>
      </w:pPr>
      <w:r w:rsidRPr="00783B9D">
        <w:rPr>
          <w:b/>
          <w:sz w:val="26"/>
        </w:rPr>
        <w:t xml:space="preserve"> КАЛЕНД</w:t>
      </w:r>
      <w:r w:rsidRPr="00783B9D">
        <w:rPr>
          <w:b/>
          <w:sz w:val="26"/>
          <w:szCs w:val="26"/>
        </w:rPr>
        <w:t>АРНЫЙ ПЛАН</w:t>
      </w:r>
    </w:p>
    <w:p w:rsidR="00F235FF" w:rsidRPr="00783B9D" w:rsidRDefault="00610D6E">
      <w:pPr>
        <w:tabs>
          <w:tab w:val="left" w:pos="426"/>
        </w:tabs>
        <w:jc w:val="center"/>
        <w:rPr>
          <w:b/>
          <w:i/>
        </w:rPr>
      </w:pPr>
      <w:r w:rsidRPr="00783B9D">
        <w:rPr>
          <w:b/>
          <w:i/>
        </w:rPr>
        <w:t>на 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w:t>
      </w:r>
    </w:p>
    <w:p w:rsidR="00F235FF" w:rsidRPr="00783B9D" w:rsidRDefault="00F235FF">
      <w:pPr>
        <w:widowControl w:val="0"/>
        <w:spacing w:before="2"/>
        <w:rPr>
          <w:b/>
          <w:i/>
          <w:szCs w:val="22"/>
          <w:lang w:eastAsia="en-US"/>
        </w:rPr>
      </w:pPr>
    </w:p>
    <w:tbl>
      <w:tblPr>
        <w:tblStyle w:val="TableNormal"/>
        <w:tblW w:w="9987"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
        <w:gridCol w:w="1901"/>
        <w:gridCol w:w="5109"/>
        <w:gridCol w:w="1276"/>
        <w:gridCol w:w="1267"/>
      </w:tblGrid>
      <w:tr w:rsidR="00F235FF" w:rsidRPr="00783B9D" w:rsidTr="003B2963">
        <w:trPr>
          <w:cantSplit/>
          <w:trHeight w:hRule="exact" w:val="1172"/>
        </w:trPr>
        <w:tc>
          <w:tcPr>
            <w:tcW w:w="434" w:type="dxa"/>
            <w:noWrap/>
          </w:tcPr>
          <w:p w:rsidR="00F235FF" w:rsidRPr="00783B9D" w:rsidRDefault="00F235FF">
            <w:pPr>
              <w:spacing w:before="6"/>
              <w:rPr>
                <w:b/>
                <w:i/>
                <w:sz w:val="20"/>
                <w:szCs w:val="20"/>
                <w:lang w:val="ru-RU" w:eastAsia="en-US"/>
              </w:rPr>
            </w:pPr>
          </w:p>
          <w:p w:rsidR="00F235FF" w:rsidRPr="00783B9D" w:rsidRDefault="00610D6E">
            <w:pPr>
              <w:spacing w:line="254" w:lineRule="auto"/>
              <w:ind w:left="71" w:right="66" w:firstLine="43"/>
              <w:rPr>
                <w:b/>
                <w:sz w:val="20"/>
                <w:szCs w:val="22"/>
                <w:lang w:eastAsia="en-US"/>
              </w:rPr>
            </w:pPr>
            <w:r w:rsidRPr="00783B9D">
              <w:rPr>
                <w:b/>
                <w:sz w:val="20"/>
                <w:szCs w:val="20"/>
                <w:lang w:eastAsia="en-US"/>
              </w:rPr>
              <w:t>№ п/п</w:t>
            </w:r>
          </w:p>
        </w:tc>
        <w:tc>
          <w:tcPr>
            <w:tcW w:w="1901" w:type="dxa"/>
            <w:noWrap/>
          </w:tcPr>
          <w:p w:rsidR="00F235FF" w:rsidRPr="00783B9D" w:rsidRDefault="00F235FF">
            <w:pPr>
              <w:spacing w:before="14"/>
              <w:ind w:left="276" w:right="276"/>
              <w:jc w:val="center"/>
              <w:rPr>
                <w:b/>
                <w:sz w:val="20"/>
                <w:szCs w:val="22"/>
                <w:lang w:val="ru-RU" w:eastAsia="en-US"/>
              </w:rPr>
            </w:pPr>
          </w:p>
          <w:p w:rsidR="00F235FF" w:rsidRPr="00783B9D" w:rsidRDefault="00610D6E">
            <w:pPr>
              <w:spacing w:before="14"/>
              <w:ind w:left="276" w:right="276"/>
              <w:jc w:val="center"/>
              <w:rPr>
                <w:b/>
                <w:sz w:val="20"/>
                <w:szCs w:val="22"/>
                <w:lang w:eastAsia="en-US"/>
              </w:rPr>
            </w:pPr>
            <w:r w:rsidRPr="00783B9D">
              <w:rPr>
                <w:b/>
                <w:sz w:val="20"/>
                <w:szCs w:val="22"/>
                <w:lang w:val="ru-RU" w:eastAsia="en-US"/>
              </w:rPr>
              <w:t>Наименование услуг</w:t>
            </w:r>
          </w:p>
        </w:tc>
        <w:tc>
          <w:tcPr>
            <w:tcW w:w="5109" w:type="dxa"/>
            <w:noWrap/>
          </w:tcPr>
          <w:p w:rsidR="00F235FF" w:rsidRPr="00783B9D" w:rsidRDefault="00F235FF">
            <w:pPr>
              <w:spacing w:before="6"/>
              <w:rPr>
                <w:b/>
                <w:i/>
                <w:sz w:val="21"/>
                <w:szCs w:val="22"/>
                <w:lang w:val="ru-RU" w:eastAsia="en-US"/>
              </w:rPr>
            </w:pPr>
          </w:p>
          <w:p w:rsidR="00F235FF" w:rsidRPr="00783B9D" w:rsidRDefault="00610D6E">
            <w:pPr>
              <w:ind w:left="276" w:right="276"/>
              <w:jc w:val="center"/>
              <w:rPr>
                <w:b/>
                <w:sz w:val="20"/>
                <w:szCs w:val="22"/>
                <w:lang w:val="ru-RU" w:eastAsia="en-US"/>
              </w:rPr>
            </w:pPr>
            <w:r w:rsidRPr="00783B9D">
              <w:rPr>
                <w:b/>
                <w:sz w:val="20"/>
                <w:szCs w:val="22"/>
                <w:lang w:val="ru-RU" w:eastAsia="en-US"/>
              </w:rPr>
              <w:t>Ожидаемые результаты услуг.</w:t>
            </w:r>
          </w:p>
          <w:p w:rsidR="00F235FF" w:rsidRPr="00783B9D" w:rsidRDefault="00610D6E">
            <w:pPr>
              <w:spacing w:before="14"/>
              <w:ind w:left="276" w:right="276"/>
              <w:jc w:val="center"/>
              <w:rPr>
                <w:b/>
                <w:sz w:val="20"/>
                <w:szCs w:val="22"/>
                <w:lang w:val="ru-RU" w:eastAsia="en-US"/>
              </w:rPr>
            </w:pPr>
            <w:r w:rsidRPr="00783B9D">
              <w:rPr>
                <w:b/>
                <w:sz w:val="20"/>
                <w:szCs w:val="22"/>
                <w:lang w:val="ru-RU" w:eastAsia="en-US"/>
              </w:rPr>
              <w:t>Форма представления результатов услуг</w:t>
            </w:r>
          </w:p>
        </w:tc>
        <w:tc>
          <w:tcPr>
            <w:tcW w:w="1276" w:type="dxa"/>
            <w:noWrap/>
          </w:tcPr>
          <w:p w:rsidR="00F235FF" w:rsidRPr="00783B9D" w:rsidRDefault="00610D6E">
            <w:pPr>
              <w:spacing w:before="125" w:line="254" w:lineRule="auto"/>
              <w:ind w:left="124" w:right="123"/>
              <w:jc w:val="center"/>
              <w:rPr>
                <w:b/>
                <w:sz w:val="20"/>
                <w:szCs w:val="22"/>
                <w:lang w:eastAsia="en-US"/>
              </w:rPr>
            </w:pPr>
            <w:r w:rsidRPr="00783B9D">
              <w:rPr>
                <w:b/>
                <w:sz w:val="20"/>
                <w:szCs w:val="22"/>
                <w:lang w:eastAsia="en-US"/>
              </w:rPr>
              <w:t>График оказания услуг (этап)</w:t>
            </w:r>
          </w:p>
        </w:tc>
        <w:tc>
          <w:tcPr>
            <w:tcW w:w="1267" w:type="dxa"/>
            <w:noWrap/>
            <w:vAlign w:val="center"/>
          </w:tcPr>
          <w:p w:rsidR="00F235FF" w:rsidRPr="00783B9D" w:rsidRDefault="00610D6E">
            <w:pPr>
              <w:spacing w:before="3" w:line="254" w:lineRule="auto"/>
              <w:ind w:left="134" w:right="134" w:firstLine="2"/>
              <w:jc w:val="center"/>
              <w:rPr>
                <w:b/>
                <w:sz w:val="16"/>
                <w:szCs w:val="16"/>
                <w:lang w:val="ru-RU" w:eastAsia="en-US"/>
              </w:rPr>
            </w:pPr>
            <w:r w:rsidRPr="00783B9D">
              <w:rPr>
                <w:b/>
                <w:sz w:val="20"/>
                <w:szCs w:val="20"/>
                <w:lang w:val="ru-RU" w:eastAsia="en-US"/>
              </w:rPr>
              <w:t>Стоимость услуг</w:t>
            </w:r>
            <w:r w:rsidRPr="00783B9D">
              <w:rPr>
                <w:b/>
                <w:sz w:val="20"/>
                <w:szCs w:val="16"/>
                <w:lang w:val="ru-RU" w:eastAsia="en-US"/>
              </w:rPr>
              <w:t>, в том числе НДС, руб.</w:t>
            </w:r>
          </w:p>
        </w:tc>
      </w:tr>
      <w:tr w:rsidR="00F235FF" w:rsidRPr="00783B9D">
        <w:trPr>
          <w:cantSplit/>
          <w:trHeight w:hRule="exact" w:val="257"/>
        </w:trPr>
        <w:tc>
          <w:tcPr>
            <w:tcW w:w="434" w:type="dxa"/>
            <w:noWrap/>
          </w:tcPr>
          <w:p w:rsidR="00F235FF" w:rsidRPr="00783B9D" w:rsidRDefault="00610D6E">
            <w:pPr>
              <w:spacing w:before="3"/>
              <w:ind w:right="11"/>
              <w:jc w:val="center"/>
              <w:rPr>
                <w:sz w:val="20"/>
                <w:szCs w:val="22"/>
                <w:lang w:eastAsia="en-US"/>
              </w:rPr>
            </w:pPr>
            <w:r w:rsidRPr="00783B9D">
              <w:rPr>
                <w:sz w:val="20"/>
                <w:szCs w:val="22"/>
                <w:lang w:eastAsia="en-US"/>
              </w:rPr>
              <w:t>1</w:t>
            </w:r>
          </w:p>
        </w:tc>
        <w:tc>
          <w:tcPr>
            <w:tcW w:w="1901" w:type="dxa"/>
            <w:noWrap/>
          </w:tcPr>
          <w:p w:rsidR="00F235FF" w:rsidRPr="00783B9D" w:rsidRDefault="00610D6E">
            <w:pPr>
              <w:spacing w:before="3"/>
              <w:ind w:right="1"/>
              <w:jc w:val="center"/>
              <w:rPr>
                <w:sz w:val="20"/>
                <w:szCs w:val="22"/>
                <w:lang w:eastAsia="en-US"/>
              </w:rPr>
            </w:pPr>
            <w:r w:rsidRPr="00783B9D">
              <w:rPr>
                <w:sz w:val="20"/>
                <w:szCs w:val="22"/>
                <w:lang w:eastAsia="en-US"/>
              </w:rPr>
              <w:t>2</w:t>
            </w:r>
          </w:p>
        </w:tc>
        <w:tc>
          <w:tcPr>
            <w:tcW w:w="5109" w:type="dxa"/>
            <w:noWrap/>
          </w:tcPr>
          <w:p w:rsidR="00F235FF" w:rsidRPr="00783B9D" w:rsidRDefault="00610D6E">
            <w:pPr>
              <w:spacing w:before="3"/>
              <w:ind w:right="1"/>
              <w:jc w:val="center"/>
              <w:rPr>
                <w:sz w:val="20"/>
                <w:szCs w:val="22"/>
                <w:lang w:eastAsia="en-US"/>
              </w:rPr>
            </w:pPr>
            <w:r w:rsidRPr="00783B9D">
              <w:rPr>
                <w:sz w:val="20"/>
                <w:szCs w:val="22"/>
                <w:lang w:eastAsia="en-US"/>
              </w:rPr>
              <w:t>3</w:t>
            </w:r>
          </w:p>
        </w:tc>
        <w:tc>
          <w:tcPr>
            <w:tcW w:w="1276" w:type="dxa"/>
            <w:noWrap/>
          </w:tcPr>
          <w:p w:rsidR="00F235FF" w:rsidRPr="00783B9D" w:rsidRDefault="00610D6E">
            <w:pPr>
              <w:spacing w:before="3"/>
              <w:ind w:right="1"/>
              <w:jc w:val="center"/>
              <w:rPr>
                <w:sz w:val="20"/>
                <w:szCs w:val="22"/>
                <w:lang w:eastAsia="en-US"/>
              </w:rPr>
            </w:pPr>
            <w:r w:rsidRPr="00783B9D">
              <w:rPr>
                <w:sz w:val="20"/>
                <w:szCs w:val="22"/>
                <w:lang w:eastAsia="en-US"/>
              </w:rPr>
              <w:t>4</w:t>
            </w:r>
          </w:p>
        </w:tc>
        <w:tc>
          <w:tcPr>
            <w:tcW w:w="1267" w:type="dxa"/>
            <w:noWrap/>
          </w:tcPr>
          <w:p w:rsidR="00F235FF" w:rsidRPr="00783B9D" w:rsidRDefault="00610D6E">
            <w:pPr>
              <w:spacing w:before="3"/>
              <w:ind w:right="1"/>
              <w:jc w:val="center"/>
              <w:rPr>
                <w:sz w:val="20"/>
                <w:szCs w:val="22"/>
                <w:lang w:eastAsia="en-US"/>
              </w:rPr>
            </w:pPr>
            <w:r w:rsidRPr="00783B9D">
              <w:rPr>
                <w:sz w:val="20"/>
                <w:szCs w:val="22"/>
                <w:lang w:eastAsia="en-US"/>
              </w:rPr>
              <w:t>5</w:t>
            </w:r>
          </w:p>
        </w:tc>
      </w:tr>
      <w:tr w:rsidR="00F235FF" w:rsidRPr="00783B9D">
        <w:trPr>
          <w:cantSplit/>
          <w:trHeight w:val="1485"/>
        </w:trPr>
        <w:tc>
          <w:tcPr>
            <w:tcW w:w="434" w:type="dxa"/>
            <w:noWrap/>
          </w:tcPr>
          <w:p w:rsidR="00F235FF" w:rsidRPr="00783B9D" w:rsidRDefault="00610D6E">
            <w:pPr>
              <w:ind w:left="103"/>
              <w:rPr>
                <w:sz w:val="20"/>
                <w:szCs w:val="22"/>
                <w:lang w:eastAsia="en-US"/>
              </w:rPr>
            </w:pPr>
            <w:r w:rsidRPr="00783B9D">
              <w:rPr>
                <w:sz w:val="20"/>
                <w:szCs w:val="22"/>
                <w:lang w:eastAsia="en-US"/>
              </w:rPr>
              <w:t>1</w:t>
            </w:r>
          </w:p>
        </w:tc>
        <w:tc>
          <w:tcPr>
            <w:tcW w:w="1901" w:type="dxa"/>
            <w:vMerge w:val="restart"/>
            <w:noWrap/>
          </w:tcPr>
          <w:p w:rsidR="00F235FF" w:rsidRPr="00783B9D" w:rsidRDefault="00610D6E">
            <w:pPr>
              <w:spacing w:line="256" w:lineRule="auto"/>
              <w:ind w:left="103"/>
              <w:rPr>
                <w:sz w:val="20"/>
                <w:szCs w:val="22"/>
                <w:lang w:val="ru-RU" w:eastAsia="en-US"/>
              </w:rPr>
            </w:pPr>
            <w:r w:rsidRPr="00783B9D">
              <w:rPr>
                <w:sz w:val="20"/>
                <w:szCs w:val="22"/>
                <w:lang w:val="ru-RU" w:eastAsia="en-US"/>
              </w:rPr>
              <w:t>Оказание услуг по технической поддержке и сопровождению Федеральной государственной информационной системы прослеживаемости зерна и продуктов переработки зерна</w:t>
            </w:r>
          </w:p>
        </w:tc>
        <w:tc>
          <w:tcPr>
            <w:tcW w:w="5109" w:type="dxa"/>
            <w:vMerge w:val="restart"/>
            <w:noWrap/>
          </w:tcPr>
          <w:p w:rsidR="00F235FF" w:rsidRPr="00783B9D" w:rsidRDefault="00610D6E">
            <w:pPr>
              <w:numPr>
                <w:ilvl w:val="0"/>
                <w:numId w:val="19"/>
              </w:numPr>
              <w:tabs>
                <w:tab w:val="left" w:pos="353"/>
              </w:tabs>
              <w:ind w:right="135" w:firstLine="51"/>
              <w:jc w:val="both"/>
              <w:rPr>
                <w:sz w:val="20"/>
                <w:szCs w:val="22"/>
                <w:lang w:val="ru-RU" w:eastAsia="en-US"/>
              </w:rPr>
            </w:pPr>
            <w:r w:rsidRPr="00783B9D">
              <w:rPr>
                <w:sz w:val="20"/>
                <w:szCs w:val="22"/>
                <w:lang w:val="ru-RU" w:eastAsia="en-US"/>
              </w:rPr>
              <w:t>Отчёт об оказанных услугах за</w:t>
            </w:r>
            <w:r w:rsidRPr="00783B9D">
              <w:rPr>
                <w:spacing w:val="-22"/>
                <w:sz w:val="20"/>
                <w:szCs w:val="22"/>
                <w:lang w:val="ru-RU" w:eastAsia="en-US"/>
              </w:rPr>
              <w:t xml:space="preserve"> </w:t>
            </w:r>
            <w:r w:rsidRPr="00783B9D">
              <w:rPr>
                <w:sz w:val="20"/>
                <w:szCs w:val="22"/>
                <w:lang w:val="ru-RU" w:eastAsia="en-US"/>
              </w:rPr>
              <w:t>отчетный период, включающий в</w:t>
            </w:r>
            <w:r w:rsidRPr="00783B9D">
              <w:rPr>
                <w:spacing w:val="-26"/>
                <w:sz w:val="20"/>
                <w:szCs w:val="22"/>
                <w:lang w:val="ru-RU" w:eastAsia="en-US"/>
              </w:rPr>
              <w:t xml:space="preserve"> </w:t>
            </w:r>
            <w:r w:rsidRPr="00783B9D">
              <w:rPr>
                <w:sz w:val="20"/>
                <w:szCs w:val="22"/>
                <w:lang w:val="ru-RU" w:eastAsia="en-US"/>
              </w:rPr>
              <w:t>себя:</w:t>
            </w:r>
          </w:p>
          <w:p w:rsidR="00F235FF" w:rsidRPr="00783B9D" w:rsidRDefault="00F235FF">
            <w:pPr>
              <w:tabs>
                <w:tab w:val="left" w:pos="353"/>
              </w:tabs>
              <w:ind w:left="103" w:right="135" w:firstLine="51"/>
              <w:jc w:val="both"/>
              <w:rPr>
                <w:sz w:val="20"/>
                <w:szCs w:val="22"/>
                <w:lang w:val="ru-RU" w:eastAsia="en-US"/>
              </w:rPr>
            </w:pPr>
          </w:p>
          <w:p w:rsidR="00F235FF" w:rsidRPr="00783B9D" w:rsidRDefault="00610D6E">
            <w:pPr>
              <w:numPr>
                <w:ilvl w:val="1"/>
                <w:numId w:val="19"/>
              </w:numPr>
              <w:tabs>
                <w:tab w:val="left" w:pos="603"/>
              </w:tabs>
              <w:ind w:right="135" w:firstLine="51"/>
              <w:jc w:val="both"/>
              <w:rPr>
                <w:sz w:val="20"/>
                <w:szCs w:val="22"/>
                <w:lang w:val="ru-RU" w:eastAsia="en-US"/>
              </w:rPr>
            </w:pPr>
            <w:r w:rsidRPr="00783B9D">
              <w:rPr>
                <w:sz w:val="20"/>
                <w:szCs w:val="22"/>
                <w:lang w:val="ru-RU" w:eastAsia="en-US"/>
              </w:rPr>
              <w:t xml:space="preserve">перечень, количество и описание оказанных </w:t>
            </w:r>
            <w:r w:rsidRPr="00783B9D">
              <w:rPr>
                <w:spacing w:val="-5"/>
                <w:sz w:val="20"/>
                <w:szCs w:val="22"/>
                <w:lang w:val="ru-RU" w:eastAsia="en-US"/>
              </w:rPr>
              <w:t xml:space="preserve">услуг, </w:t>
            </w:r>
            <w:r w:rsidRPr="00783B9D">
              <w:rPr>
                <w:sz w:val="20"/>
                <w:szCs w:val="22"/>
                <w:lang w:val="ru-RU" w:eastAsia="en-US"/>
              </w:rPr>
              <w:t xml:space="preserve">в </w:t>
            </w:r>
            <w:r w:rsidRPr="00783B9D">
              <w:rPr>
                <w:spacing w:val="-3"/>
                <w:sz w:val="20"/>
                <w:szCs w:val="22"/>
                <w:lang w:val="ru-RU" w:eastAsia="en-US"/>
              </w:rPr>
              <w:t xml:space="preserve">том </w:t>
            </w:r>
            <w:r w:rsidRPr="00783B9D">
              <w:rPr>
                <w:sz w:val="20"/>
                <w:szCs w:val="22"/>
                <w:lang w:val="ru-RU" w:eastAsia="en-US"/>
              </w:rPr>
              <w:t>числе о результатах проведения обновлений прикладного программного обеспечения (далее – ППО) ФГИС «Зерно», об управлении средствами авторизованного доступа, об устранении сбоев и неполадок в работе ФГИС «Зерно» с описанием проблемы и предпринятых мерах</w:t>
            </w:r>
            <w:r w:rsidRPr="00783B9D">
              <w:rPr>
                <w:spacing w:val="-20"/>
                <w:sz w:val="20"/>
                <w:szCs w:val="22"/>
                <w:lang w:val="ru-RU" w:eastAsia="en-US"/>
              </w:rPr>
              <w:t xml:space="preserve"> </w:t>
            </w:r>
            <w:r w:rsidRPr="00783B9D">
              <w:rPr>
                <w:sz w:val="20"/>
                <w:szCs w:val="22"/>
                <w:lang w:val="ru-RU" w:eastAsia="en-US"/>
              </w:rPr>
              <w:t>по ее</w:t>
            </w:r>
            <w:r w:rsidRPr="00783B9D">
              <w:rPr>
                <w:spacing w:val="-5"/>
                <w:sz w:val="20"/>
                <w:szCs w:val="22"/>
                <w:lang w:val="ru-RU" w:eastAsia="en-US"/>
              </w:rPr>
              <w:t xml:space="preserve"> </w:t>
            </w:r>
            <w:r w:rsidRPr="00783B9D">
              <w:rPr>
                <w:sz w:val="20"/>
                <w:szCs w:val="22"/>
                <w:lang w:val="ru-RU" w:eastAsia="en-US"/>
              </w:rPr>
              <w:t>устранению;</w:t>
            </w:r>
          </w:p>
          <w:p w:rsidR="00F235FF" w:rsidRPr="00783B9D" w:rsidRDefault="00610D6E">
            <w:pPr>
              <w:numPr>
                <w:ilvl w:val="1"/>
                <w:numId w:val="19"/>
              </w:numPr>
              <w:tabs>
                <w:tab w:val="left" w:pos="603"/>
              </w:tabs>
              <w:ind w:right="135" w:firstLine="51"/>
              <w:jc w:val="both"/>
              <w:rPr>
                <w:sz w:val="20"/>
                <w:szCs w:val="22"/>
                <w:lang w:val="ru-RU" w:eastAsia="en-US"/>
              </w:rPr>
            </w:pPr>
            <w:r w:rsidRPr="00783B9D">
              <w:rPr>
                <w:sz w:val="20"/>
                <w:szCs w:val="22"/>
                <w:lang w:val="ru-RU" w:eastAsia="en-US"/>
              </w:rPr>
              <w:t>типизацию выявленных проблем эксплуатации программного</w:t>
            </w:r>
            <w:r w:rsidRPr="00783B9D">
              <w:rPr>
                <w:spacing w:val="-28"/>
                <w:sz w:val="20"/>
                <w:szCs w:val="22"/>
                <w:lang w:val="ru-RU" w:eastAsia="en-US"/>
              </w:rPr>
              <w:t xml:space="preserve"> </w:t>
            </w:r>
            <w:r w:rsidRPr="00783B9D">
              <w:rPr>
                <w:sz w:val="20"/>
                <w:szCs w:val="22"/>
                <w:lang w:val="ru-RU" w:eastAsia="en-US"/>
              </w:rPr>
              <w:t>обеспечения (далее –</w:t>
            </w:r>
            <w:r w:rsidRPr="00783B9D">
              <w:rPr>
                <w:spacing w:val="-4"/>
                <w:sz w:val="20"/>
                <w:szCs w:val="22"/>
                <w:lang w:val="ru-RU" w:eastAsia="en-US"/>
              </w:rPr>
              <w:t xml:space="preserve"> </w:t>
            </w:r>
            <w:r w:rsidRPr="00783B9D">
              <w:rPr>
                <w:sz w:val="20"/>
                <w:szCs w:val="22"/>
                <w:lang w:val="ru-RU" w:eastAsia="en-US"/>
              </w:rPr>
              <w:t>ПО);</w:t>
            </w:r>
          </w:p>
          <w:p w:rsidR="00F235FF" w:rsidRPr="00783B9D" w:rsidRDefault="00610D6E">
            <w:pPr>
              <w:numPr>
                <w:ilvl w:val="1"/>
                <w:numId w:val="19"/>
              </w:numPr>
              <w:tabs>
                <w:tab w:val="left" w:pos="603"/>
              </w:tabs>
              <w:ind w:right="135" w:firstLine="51"/>
              <w:jc w:val="both"/>
              <w:rPr>
                <w:sz w:val="20"/>
                <w:szCs w:val="22"/>
                <w:lang w:val="ru-RU" w:eastAsia="en-US"/>
              </w:rPr>
            </w:pPr>
            <w:r w:rsidRPr="00783B9D">
              <w:rPr>
                <w:sz w:val="20"/>
                <w:szCs w:val="22"/>
                <w:lang w:val="ru-RU" w:eastAsia="en-US"/>
              </w:rPr>
              <w:t>предложения по доработке ПО с</w:t>
            </w:r>
            <w:r w:rsidRPr="00783B9D">
              <w:rPr>
                <w:spacing w:val="-26"/>
                <w:sz w:val="20"/>
                <w:szCs w:val="22"/>
                <w:lang w:val="ru-RU" w:eastAsia="en-US"/>
              </w:rPr>
              <w:t xml:space="preserve"> </w:t>
            </w:r>
            <w:r w:rsidRPr="00783B9D">
              <w:rPr>
                <w:spacing w:val="-2"/>
                <w:sz w:val="20"/>
                <w:szCs w:val="22"/>
                <w:lang w:val="ru-RU" w:eastAsia="en-US"/>
              </w:rPr>
              <w:t xml:space="preserve">учетом </w:t>
            </w:r>
            <w:r w:rsidRPr="00783B9D">
              <w:rPr>
                <w:sz w:val="20"/>
                <w:szCs w:val="22"/>
                <w:lang w:val="ru-RU" w:eastAsia="en-US"/>
              </w:rPr>
              <w:t>полученных замечаний и</w:t>
            </w:r>
            <w:r w:rsidRPr="00783B9D">
              <w:rPr>
                <w:spacing w:val="-33"/>
                <w:sz w:val="20"/>
                <w:szCs w:val="22"/>
                <w:lang w:val="ru-RU" w:eastAsia="en-US"/>
              </w:rPr>
              <w:t xml:space="preserve"> </w:t>
            </w:r>
            <w:r w:rsidRPr="00783B9D">
              <w:rPr>
                <w:sz w:val="20"/>
                <w:szCs w:val="22"/>
                <w:lang w:val="ru-RU" w:eastAsia="en-US"/>
              </w:rPr>
              <w:t>предложений;</w:t>
            </w:r>
          </w:p>
          <w:p w:rsidR="00F235FF" w:rsidRPr="00783B9D" w:rsidRDefault="00610D6E">
            <w:pPr>
              <w:ind w:left="103" w:right="135" w:firstLine="51"/>
              <w:jc w:val="both"/>
              <w:rPr>
                <w:sz w:val="20"/>
                <w:szCs w:val="22"/>
                <w:lang w:val="ru-RU" w:eastAsia="en-US"/>
              </w:rPr>
            </w:pPr>
            <w:r w:rsidRPr="00783B9D">
              <w:rPr>
                <w:sz w:val="20"/>
                <w:szCs w:val="22"/>
                <w:lang w:val="ru-RU" w:eastAsia="en-US"/>
              </w:rPr>
              <w:t>предложения по совершенствованию организации работы службы</w:t>
            </w:r>
            <w:r w:rsidRPr="00783B9D">
              <w:rPr>
                <w:spacing w:val="-28"/>
                <w:sz w:val="20"/>
                <w:szCs w:val="22"/>
                <w:lang w:val="ru-RU" w:eastAsia="en-US"/>
              </w:rPr>
              <w:t xml:space="preserve"> </w:t>
            </w:r>
            <w:r w:rsidRPr="00783B9D">
              <w:rPr>
                <w:sz w:val="20"/>
                <w:szCs w:val="22"/>
                <w:lang w:val="ru-RU" w:eastAsia="en-US"/>
              </w:rPr>
              <w:t>технической поддержки;</w:t>
            </w:r>
          </w:p>
          <w:p w:rsidR="00F235FF" w:rsidRPr="00783B9D" w:rsidRDefault="00610D6E">
            <w:pPr>
              <w:numPr>
                <w:ilvl w:val="0"/>
                <w:numId w:val="19"/>
              </w:numPr>
              <w:tabs>
                <w:tab w:val="left" w:pos="353"/>
              </w:tabs>
              <w:ind w:right="135" w:firstLine="51"/>
              <w:jc w:val="both"/>
              <w:rPr>
                <w:sz w:val="20"/>
                <w:szCs w:val="22"/>
                <w:lang w:eastAsia="en-US"/>
              </w:rPr>
            </w:pPr>
            <w:r w:rsidRPr="00783B9D">
              <w:rPr>
                <w:sz w:val="20"/>
                <w:szCs w:val="22"/>
                <w:lang w:eastAsia="en-US"/>
              </w:rPr>
              <w:t>Журнал регистрации</w:t>
            </w:r>
            <w:r w:rsidRPr="00783B9D">
              <w:rPr>
                <w:spacing w:val="-19"/>
                <w:sz w:val="20"/>
                <w:szCs w:val="22"/>
                <w:lang w:eastAsia="en-US"/>
              </w:rPr>
              <w:t xml:space="preserve"> </w:t>
            </w:r>
            <w:r w:rsidRPr="00783B9D">
              <w:rPr>
                <w:sz w:val="20"/>
                <w:szCs w:val="22"/>
                <w:lang w:eastAsia="en-US"/>
              </w:rPr>
              <w:t>Обращений;</w:t>
            </w:r>
          </w:p>
          <w:p w:rsidR="00F235FF" w:rsidRPr="00783B9D" w:rsidRDefault="00610D6E">
            <w:pPr>
              <w:numPr>
                <w:ilvl w:val="0"/>
                <w:numId w:val="19"/>
              </w:numPr>
              <w:tabs>
                <w:tab w:val="left" w:pos="353"/>
              </w:tabs>
              <w:ind w:right="135" w:firstLine="51"/>
              <w:jc w:val="both"/>
              <w:rPr>
                <w:sz w:val="20"/>
                <w:szCs w:val="22"/>
                <w:lang w:eastAsia="en-US"/>
              </w:rPr>
            </w:pPr>
            <w:r w:rsidRPr="00783B9D">
              <w:rPr>
                <w:sz w:val="20"/>
                <w:szCs w:val="22"/>
                <w:lang w:eastAsia="en-US"/>
              </w:rPr>
              <w:t xml:space="preserve">Сводный </w:t>
            </w:r>
            <w:proofErr w:type="spellStart"/>
            <w:r w:rsidRPr="00783B9D">
              <w:rPr>
                <w:sz w:val="20"/>
                <w:szCs w:val="22"/>
                <w:lang w:eastAsia="en-US"/>
              </w:rPr>
              <w:t>отчет</w:t>
            </w:r>
            <w:proofErr w:type="spellEnd"/>
            <w:r w:rsidRPr="00783B9D">
              <w:rPr>
                <w:sz w:val="20"/>
                <w:szCs w:val="22"/>
                <w:lang w:eastAsia="en-US"/>
              </w:rPr>
              <w:t xml:space="preserve"> по</w:t>
            </w:r>
            <w:r w:rsidRPr="00783B9D">
              <w:rPr>
                <w:spacing w:val="-21"/>
                <w:sz w:val="20"/>
                <w:szCs w:val="22"/>
                <w:lang w:eastAsia="en-US"/>
              </w:rPr>
              <w:t xml:space="preserve"> </w:t>
            </w:r>
            <w:proofErr w:type="spellStart"/>
            <w:r w:rsidRPr="00783B9D">
              <w:rPr>
                <w:sz w:val="20"/>
                <w:szCs w:val="22"/>
                <w:lang w:eastAsia="en-US"/>
              </w:rPr>
              <w:t>Обращениям</w:t>
            </w:r>
            <w:proofErr w:type="spellEnd"/>
            <w:r w:rsidRPr="00783B9D">
              <w:rPr>
                <w:sz w:val="20"/>
                <w:szCs w:val="22"/>
                <w:lang w:eastAsia="en-US"/>
              </w:rPr>
              <w:t>;</w:t>
            </w:r>
          </w:p>
          <w:p w:rsidR="00F235FF" w:rsidRPr="00783B9D" w:rsidRDefault="00610D6E">
            <w:pPr>
              <w:numPr>
                <w:ilvl w:val="0"/>
                <w:numId w:val="19"/>
              </w:numPr>
              <w:tabs>
                <w:tab w:val="left" w:pos="353"/>
              </w:tabs>
              <w:ind w:right="135" w:firstLine="51"/>
              <w:jc w:val="both"/>
              <w:rPr>
                <w:sz w:val="20"/>
                <w:szCs w:val="22"/>
                <w:lang w:val="ru-RU" w:eastAsia="en-US"/>
              </w:rPr>
            </w:pPr>
            <w:r w:rsidRPr="00783B9D">
              <w:rPr>
                <w:sz w:val="20"/>
                <w:szCs w:val="22"/>
                <w:lang w:val="ru-RU" w:eastAsia="en-US"/>
              </w:rPr>
              <w:t>Журнал администрирования и</w:t>
            </w:r>
            <w:r w:rsidRPr="00783B9D">
              <w:rPr>
                <w:spacing w:val="-16"/>
                <w:sz w:val="20"/>
                <w:szCs w:val="22"/>
                <w:lang w:val="ru-RU" w:eastAsia="en-US"/>
              </w:rPr>
              <w:t xml:space="preserve"> </w:t>
            </w:r>
            <w:r w:rsidRPr="00783B9D">
              <w:rPr>
                <w:sz w:val="20"/>
                <w:szCs w:val="22"/>
                <w:lang w:val="ru-RU" w:eastAsia="en-US"/>
              </w:rPr>
              <w:t>диагностики ПО и</w:t>
            </w:r>
            <w:r w:rsidRPr="00783B9D">
              <w:rPr>
                <w:spacing w:val="-5"/>
                <w:sz w:val="20"/>
                <w:szCs w:val="22"/>
                <w:lang w:val="ru-RU" w:eastAsia="en-US"/>
              </w:rPr>
              <w:t xml:space="preserve"> </w:t>
            </w:r>
            <w:r w:rsidRPr="00783B9D">
              <w:rPr>
                <w:sz w:val="20"/>
                <w:szCs w:val="22"/>
                <w:lang w:val="ru-RU" w:eastAsia="en-US"/>
              </w:rPr>
              <w:t>ППО;</w:t>
            </w:r>
          </w:p>
          <w:p w:rsidR="00F235FF" w:rsidRPr="00783B9D" w:rsidRDefault="00610D6E">
            <w:pPr>
              <w:numPr>
                <w:ilvl w:val="0"/>
                <w:numId w:val="19"/>
              </w:numPr>
              <w:tabs>
                <w:tab w:val="left" w:pos="353"/>
              </w:tabs>
              <w:ind w:right="135" w:firstLine="51"/>
              <w:jc w:val="both"/>
              <w:rPr>
                <w:sz w:val="20"/>
                <w:szCs w:val="22"/>
                <w:lang w:val="ru-RU" w:eastAsia="en-US"/>
              </w:rPr>
            </w:pPr>
            <w:r w:rsidRPr="00783B9D">
              <w:rPr>
                <w:sz w:val="20"/>
                <w:szCs w:val="22"/>
                <w:lang w:val="ru-RU" w:eastAsia="en-US"/>
              </w:rPr>
              <w:t>Журнал резервного копирования</w:t>
            </w:r>
            <w:r w:rsidRPr="00783B9D">
              <w:rPr>
                <w:spacing w:val="-31"/>
                <w:sz w:val="20"/>
                <w:szCs w:val="22"/>
                <w:lang w:val="ru-RU" w:eastAsia="en-US"/>
              </w:rPr>
              <w:t xml:space="preserve"> </w:t>
            </w:r>
            <w:r w:rsidRPr="00783B9D">
              <w:rPr>
                <w:sz w:val="20"/>
                <w:szCs w:val="22"/>
                <w:lang w:val="ru-RU" w:eastAsia="en-US"/>
              </w:rPr>
              <w:t>и восстановления;</w:t>
            </w:r>
          </w:p>
          <w:p w:rsidR="00F235FF" w:rsidRPr="00783B9D" w:rsidRDefault="00610D6E">
            <w:pPr>
              <w:numPr>
                <w:ilvl w:val="0"/>
                <w:numId w:val="19"/>
              </w:numPr>
              <w:tabs>
                <w:tab w:val="left" w:pos="353"/>
              </w:tabs>
              <w:ind w:right="135" w:firstLine="51"/>
              <w:jc w:val="both"/>
              <w:rPr>
                <w:sz w:val="20"/>
                <w:szCs w:val="22"/>
                <w:lang w:eastAsia="en-US"/>
              </w:rPr>
            </w:pPr>
            <w:r w:rsidRPr="00783B9D">
              <w:rPr>
                <w:sz w:val="20"/>
                <w:szCs w:val="22"/>
                <w:lang w:eastAsia="en-US"/>
              </w:rPr>
              <w:t xml:space="preserve">Журнал регистрации </w:t>
            </w:r>
            <w:proofErr w:type="spellStart"/>
            <w:r w:rsidRPr="00783B9D">
              <w:rPr>
                <w:sz w:val="20"/>
                <w:szCs w:val="22"/>
                <w:lang w:eastAsia="en-US"/>
              </w:rPr>
              <w:t>нештатных</w:t>
            </w:r>
            <w:proofErr w:type="spellEnd"/>
            <w:r w:rsidRPr="00783B9D">
              <w:rPr>
                <w:spacing w:val="-30"/>
                <w:sz w:val="20"/>
                <w:szCs w:val="22"/>
                <w:lang w:eastAsia="en-US"/>
              </w:rPr>
              <w:t xml:space="preserve"> </w:t>
            </w:r>
            <w:proofErr w:type="spellStart"/>
            <w:r w:rsidRPr="00783B9D">
              <w:rPr>
                <w:sz w:val="20"/>
                <w:szCs w:val="22"/>
                <w:lang w:eastAsia="en-US"/>
              </w:rPr>
              <w:t>ситуаций</w:t>
            </w:r>
            <w:proofErr w:type="spellEnd"/>
            <w:r w:rsidRPr="00783B9D">
              <w:rPr>
                <w:sz w:val="20"/>
                <w:szCs w:val="22"/>
                <w:lang w:eastAsia="en-US"/>
              </w:rPr>
              <w:t>;</w:t>
            </w:r>
          </w:p>
          <w:p w:rsidR="00F235FF" w:rsidRPr="00783B9D" w:rsidRDefault="00610D6E">
            <w:pPr>
              <w:numPr>
                <w:ilvl w:val="0"/>
                <w:numId w:val="19"/>
              </w:numPr>
              <w:tabs>
                <w:tab w:val="left" w:pos="353"/>
              </w:tabs>
              <w:ind w:right="135" w:firstLine="51"/>
              <w:jc w:val="both"/>
              <w:rPr>
                <w:sz w:val="20"/>
                <w:szCs w:val="22"/>
                <w:lang w:val="ru-RU" w:eastAsia="en-US"/>
              </w:rPr>
            </w:pPr>
            <w:r w:rsidRPr="00783B9D">
              <w:rPr>
                <w:sz w:val="20"/>
                <w:szCs w:val="22"/>
                <w:lang w:val="ru-RU" w:eastAsia="en-US"/>
              </w:rPr>
              <w:t>Журнал проведения</w:t>
            </w:r>
            <w:r w:rsidRPr="00783B9D">
              <w:rPr>
                <w:spacing w:val="-30"/>
                <w:sz w:val="20"/>
                <w:szCs w:val="22"/>
                <w:lang w:val="ru-RU" w:eastAsia="en-US"/>
              </w:rPr>
              <w:t xml:space="preserve"> </w:t>
            </w:r>
            <w:r w:rsidRPr="00783B9D">
              <w:rPr>
                <w:sz w:val="20"/>
                <w:szCs w:val="22"/>
                <w:lang w:val="ru-RU" w:eastAsia="en-US"/>
              </w:rPr>
              <w:t>регламентных (профилактических)</w:t>
            </w:r>
            <w:r w:rsidRPr="00783B9D">
              <w:rPr>
                <w:spacing w:val="-9"/>
                <w:sz w:val="20"/>
                <w:szCs w:val="22"/>
                <w:lang w:val="ru-RU" w:eastAsia="en-US"/>
              </w:rPr>
              <w:t xml:space="preserve"> </w:t>
            </w:r>
            <w:r w:rsidRPr="00783B9D">
              <w:rPr>
                <w:sz w:val="20"/>
                <w:szCs w:val="22"/>
                <w:lang w:val="ru-RU" w:eastAsia="en-US"/>
              </w:rPr>
              <w:t>мероприятий;</w:t>
            </w:r>
          </w:p>
          <w:p w:rsidR="00F235FF" w:rsidRPr="00783B9D" w:rsidRDefault="00610D6E">
            <w:pPr>
              <w:numPr>
                <w:ilvl w:val="0"/>
                <w:numId w:val="19"/>
              </w:numPr>
              <w:tabs>
                <w:tab w:val="left" w:pos="353"/>
              </w:tabs>
              <w:ind w:right="135" w:firstLine="51"/>
              <w:jc w:val="both"/>
              <w:rPr>
                <w:sz w:val="20"/>
                <w:szCs w:val="22"/>
                <w:lang w:val="ru-RU" w:eastAsia="en-US"/>
              </w:rPr>
            </w:pPr>
            <w:r w:rsidRPr="00783B9D">
              <w:rPr>
                <w:sz w:val="20"/>
                <w:szCs w:val="22"/>
                <w:lang w:val="ru-RU" w:eastAsia="en-US"/>
              </w:rPr>
              <w:t>Журнал мониторинга</w:t>
            </w:r>
            <w:r w:rsidRPr="00783B9D">
              <w:rPr>
                <w:spacing w:val="-28"/>
                <w:sz w:val="20"/>
                <w:szCs w:val="22"/>
                <w:lang w:val="ru-RU" w:eastAsia="en-US"/>
              </w:rPr>
              <w:t xml:space="preserve"> </w:t>
            </w:r>
            <w:r w:rsidRPr="00783B9D">
              <w:rPr>
                <w:sz w:val="20"/>
                <w:szCs w:val="22"/>
                <w:lang w:val="ru-RU" w:eastAsia="en-US"/>
              </w:rPr>
              <w:t>функционирования ППО</w:t>
            </w:r>
            <w:r w:rsidRPr="00783B9D">
              <w:rPr>
                <w:spacing w:val="-5"/>
                <w:sz w:val="20"/>
                <w:szCs w:val="22"/>
                <w:lang w:val="ru-RU" w:eastAsia="en-US"/>
              </w:rPr>
              <w:t xml:space="preserve"> </w:t>
            </w:r>
            <w:r w:rsidRPr="00783B9D">
              <w:rPr>
                <w:sz w:val="20"/>
                <w:szCs w:val="22"/>
                <w:lang w:val="ru-RU" w:eastAsia="en-US"/>
              </w:rPr>
              <w:t>Системы.</w:t>
            </w:r>
          </w:p>
          <w:p w:rsidR="00F235FF" w:rsidRPr="00783B9D" w:rsidRDefault="00610D6E">
            <w:pPr>
              <w:numPr>
                <w:ilvl w:val="0"/>
                <w:numId w:val="19"/>
              </w:numPr>
              <w:tabs>
                <w:tab w:val="left" w:pos="353"/>
              </w:tabs>
              <w:ind w:right="135" w:firstLine="51"/>
              <w:rPr>
                <w:sz w:val="20"/>
                <w:szCs w:val="22"/>
                <w:lang w:val="ru-RU" w:eastAsia="en-US"/>
              </w:rPr>
            </w:pPr>
            <w:r w:rsidRPr="00783B9D">
              <w:rPr>
                <w:sz w:val="20"/>
                <w:szCs w:val="22"/>
                <w:lang w:val="ru-RU" w:eastAsia="en-US"/>
              </w:rPr>
              <w:t>Акт о приемке оказанных</w:t>
            </w:r>
            <w:r w:rsidRPr="00783B9D">
              <w:rPr>
                <w:spacing w:val="-18"/>
                <w:sz w:val="20"/>
                <w:szCs w:val="22"/>
                <w:lang w:val="ru-RU" w:eastAsia="en-US"/>
              </w:rPr>
              <w:t xml:space="preserve"> </w:t>
            </w:r>
            <w:r w:rsidRPr="00783B9D">
              <w:rPr>
                <w:spacing w:val="-5"/>
                <w:sz w:val="20"/>
                <w:szCs w:val="22"/>
                <w:lang w:val="ru-RU" w:eastAsia="en-US"/>
              </w:rPr>
              <w:t>услуг.</w:t>
            </w:r>
          </w:p>
        </w:tc>
        <w:tc>
          <w:tcPr>
            <w:tcW w:w="1276" w:type="dxa"/>
            <w:noWrap/>
          </w:tcPr>
          <w:p w:rsidR="00F235FF" w:rsidRPr="00783B9D" w:rsidRDefault="00610D6E">
            <w:pPr>
              <w:spacing w:line="256" w:lineRule="auto"/>
              <w:ind w:left="103"/>
              <w:rPr>
                <w:color w:val="333333"/>
                <w:sz w:val="20"/>
                <w:szCs w:val="20"/>
                <w:shd w:val="clear" w:color="auto" w:fill="EDF1F3"/>
                <w:lang w:val="ru-RU"/>
              </w:rPr>
            </w:pPr>
            <w:r w:rsidRPr="00783B9D">
              <w:rPr>
                <w:sz w:val="20"/>
                <w:szCs w:val="22"/>
                <w:lang w:val="ru-RU" w:eastAsia="en-US"/>
              </w:rPr>
              <w:t>с 01.01.202</w:t>
            </w:r>
            <w:r w:rsidR="00826CDA" w:rsidRPr="00783B9D">
              <w:rPr>
                <w:sz w:val="20"/>
                <w:szCs w:val="22"/>
                <w:lang w:val="ru-RU" w:eastAsia="en-US"/>
              </w:rPr>
              <w:t>7</w:t>
            </w:r>
            <w:r w:rsidRPr="00783B9D">
              <w:rPr>
                <w:color w:val="333333"/>
                <w:sz w:val="20"/>
                <w:szCs w:val="20"/>
                <w:shd w:val="clear" w:color="auto" w:fill="EDF1F3"/>
                <w:lang w:val="ru-RU"/>
              </w:rPr>
              <w:t xml:space="preserve"> </w:t>
            </w:r>
          </w:p>
          <w:p w:rsidR="00F235FF" w:rsidRPr="00783B9D" w:rsidRDefault="00610D6E">
            <w:pPr>
              <w:spacing w:line="256" w:lineRule="auto"/>
              <w:ind w:left="103"/>
              <w:rPr>
                <w:sz w:val="20"/>
                <w:szCs w:val="22"/>
                <w:lang w:val="ru-RU" w:eastAsia="en-US"/>
              </w:rPr>
            </w:pPr>
            <w:r w:rsidRPr="00783B9D">
              <w:rPr>
                <w:sz w:val="20"/>
                <w:szCs w:val="22"/>
                <w:lang w:eastAsia="en-US"/>
              </w:rPr>
              <w:t>по 3</w:t>
            </w:r>
            <w:r w:rsidRPr="00783B9D">
              <w:rPr>
                <w:sz w:val="20"/>
                <w:szCs w:val="22"/>
                <w:lang w:val="ru-RU" w:eastAsia="en-US"/>
              </w:rPr>
              <w:t>1</w:t>
            </w:r>
            <w:r w:rsidRPr="00783B9D">
              <w:rPr>
                <w:sz w:val="20"/>
                <w:szCs w:val="22"/>
                <w:lang w:eastAsia="en-US"/>
              </w:rPr>
              <w:t>.0</w:t>
            </w:r>
            <w:r w:rsidRPr="00783B9D">
              <w:rPr>
                <w:sz w:val="20"/>
                <w:szCs w:val="22"/>
                <w:lang w:val="ru-RU" w:eastAsia="en-US"/>
              </w:rPr>
              <w:t>3</w:t>
            </w:r>
            <w:r w:rsidRPr="00783B9D">
              <w:rPr>
                <w:sz w:val="20"/>
                <w:szCs w:val="22"/>
                <w:lang w:eastAsia="en-US"/>
              </w:rPr>
              <w:t>.202</w:t>
            </w:r>
            <w:r w:rsidR="00826CDA" w:rsidRPr="00783B9D">
              <w:rPr>
                <w:sz w:val="20"/>
                <w:szCs w:val="22"/>
                <w:lang w:val="ru-RU" w:eastAsia="en-US"/>
              </w:rPr>
              <w:t>7</w:t>
            </w:r>
          </w:p>
        </w:tc>
        <w:tc>
          <w:tcPr>
            <w:tcW w:w="1267" w:type="dxa"/>
            <w:noWrap/>
            <w:vAlign w:val="center"/>
          </w:tcPr>
          <w:p w:rsidR="00F235FF" w:rsidRPr="00783B9D" w:rsidRDefault="00F235FF">
            <w:pPr>
              <w:rPr>
                <w:sz w:val="20"/>
                <w:szCs w:val="20"/>
                <w:lang w:val="ru-RU" w:eastAsia="en-US"/>
              </w:rPr>
            </w:pPr>
          </w:p>
        </w:tc>
      </w:tr>
      <w:tr w:rsidR="00F235FF" w:rsidRPr="00783B9D">
        <w:trPr>
          <w:cantSplit/>
          <w:trHeight w:val="1485"/>
        </w:trPr>
        <w:tc>
          <w:tcPr>
            <w:tcW w:w="434" w:type="dxa"/>
            <w:noWrap/>
          </w:tcPr>
          <w:p w:rsidR="00F235FF" w:rsidRPr="00783B9D" w:rsidRDefault="00610D6E">
            <w:pPr>
              <w:ind w:left="103"/>
              <w:rPr>
                <w:sz w:val="20"/>
                <w:szCs w:val="22"/>
                <w:lang w:val="ru-RU" w:eastAsia="en-US"/>
              </w:rPr>
            </w:pPr>
            <w:r w:rsidRPr="00783B9D">
              <w:rPr>
                <w:sz w:val="20"/>
                <w:szCs w:val="22"/>
                <w:lang w:val="ru-RU" w:eastAsia="en-US"/>
              </w:rPr>
              <w:t>2</w:t>
            </w:r>
          </w:p>
        </w:tc>
        <w:tc>
          <w:tcPr>
            <w:tcW w:w="1901" w:type="dxa"/>
            <w:vMerge/>
            <w:noWrap/>
          </w:tcPr>
          <w:p w:rsidR="00F235FF" w:rsidRPr="00783B9D" w:rsidRDefault="00F235FF">
            <w:pPr>
              <w:spacing w:line="256" w:lineRule="auto"/>
              <w:ind w:left="103"/>
              <w:rPr>
                <w:sz w:val="20"/>
                <w:szCs w:val="22"/>
                <w:lang w:eastAsia="en-US"/>
              </w:rPr>
            </w:pPr>
          </w:p>
        </w:tc>
        <w:tc>
          <w:tcPr>
            <w:tcW w:w="5109" w:type="dxa"/>
            <w:vMerge/>
            <w:noWrap/>
          </w:tcPr>
          <w:p w:rsidR="00F235FF" w:rsidRPr="00783B9D" w:rsidRDefault="00F235FF">
            <w:pPr>
              <w:tabs>
                <w:tab w:val="left" w:pos="353"/>
              </w:tabs>
              <w:spacing w:line="276" w:lineRule="auto"/>
              <w:ind w:left="103" w:right="457"/>
              <w:rPr>
                <w:sz w:val="20"/>
                <w:szCs w:val="22"/>
                <w:lang w:eastAsia="en-US"/>
              </w:rPr>
            </w:pPr>
          </w:p>
        </w:tc>
        <w:tc>
          <w:tcPr>
            <w:tcW w:w="1276" w:type="dxa"/>
            <w:noWrap/>
          </w:tcPr>
          <w:p w:rsidR="00F235FF" w:rsidRPr="00783B9D" w:rsidRDefault="00610D6E">
            <w:pPr>
              <w:spacing w:line="256" w:lineRule="auto"/>
              <w:ind w:left="103"/>
              <w:rPr>
                <w:color w:val="333333"/>
                <w:sz w:val="20"/>
                <w:szCs w:val="20"/>
                <w:shd w:val="clear" w:color="auto" w:fill="EDF1F3"/>
              </w:rPr>
            </w:pPr>
            <w:r w:rsidRPr="00783B9D">
              <w:rPr>
                <w:sz w:val="20"/>
                <w:szCs w:val="22"/>
                <w:lang w:val="ru-RU" w:eastAsia="en-US"/>
              </w:rPr>
              <w:t>с</w:t>
            </w:r>
            <w:r w:rsidRPr="00783B9D">
              <w:rPr>
                <w:sz w:val="20"/>
                <w:szCs w:val="22"/>
                <w:lang w:eastAsia="en-US"/>
              </w:rPr>
              <w:t xml:space="preserve"> 01.0</w:t>
            </w:r>
            <w:r w:rsidRPr="00783B9D">
              <w:rPr>
                <w:sz w:val="20"/>
                <w:szCs w:val="22"/>
                <w:lang w:val="ru-RU" w:eastAsia="en-US"/>
              </w:rPr>
              <w:t>4</w:t>
            </w:r>
            <w:r w:rsidRPr="00783B9D">
              <w:rPr>
                <w:sz w:val="20"/>
                <w:szCs w:val="22"/>
                <w:lang w:eastAsia="en-US"/>
              </w:rPr>
              <w:t>.202</w:t>
            </w:r>
            <w:r w:rsidR="00826CDA" w:rsidRPr="00783B9D">
              <w:rPr>
                <w:sz w:val="20"/>
                <w:szCs w:val="22"/>
                <w:lang w:val="ru-RU" w:eastAsia="en-US"/>
              </w:rPr>
              <w:t>7</w:t>
            </w:r>
            <w:r w:rsidRPr="00783B9D">
              <w:rPr>
                <w:color w:val="333333"/>
                <w:sz w:val="20"/>
                <w:szCs w:val="20"/>
                <w:shd w:val="clear" w:color="auto" w:fill="EDF1F3"/>
              </w:rPr>
              <w:t xml:space="preserve"> </w:t>
            </w:r>
          </w:p>
          <w:p w:rsidR="00F235FF" w:rsidRPr="00783B9D" w:rsidRDefault="00610D6E">
            <w:pPr>
              <w:spacing w:line="256" w:lineRule="auto"/>
              <w:ind w:left="103"/>
              <w:rPr>
                <w:sz w:val="20"/>
                <w:szCs w:val="22"/>
                <w:lang w:val="ru-RU" w:eastAsia="en-US"/>
              </w:rPr>
            </w:pPr>
            <w:r w:rsidRPr="00783B9D">
              <w:rPr>
                <w:sz w:val="20"/>
                <w:szCs w:val="22"/>
                <w:lang w:eastAsia="en-US"/>
              </w:rPr>
              <w:t>по 30.</w:t>
            </w:r>
            <w:r w:rsidRPr="00783B9D">
              <w:rPr>
                <w:sz w:val="20"/>
                <w:szCs w:val="22"/>
                <w:lang w:val="ru-RU" w:eastAsia="en-US"/>
              </w:rPr>
              <w:t>06</w:t>
            </w:r>
            <w:r w:rsidRPr="00783B9D">
              <w:rPr>
                <w:sz w:val="20"/>
                <w:szCs w:val="22"/>
                <w:lang w:eastAsia="en-US"/>
              </w:rPr>
              <w:t>.202</w:t>
            </w:r>
            <w:r w:rsidR="00826CDA" w:rsidRPr="00783B9D">
              <w:rPr>
                <w:sz w:val="20"/>
                <w:szCs w:val="22"/>
                <w:lang w:val="ru-RU" w:eastAsia="en-US"/>
              </w:rPr>
              <w:t>7</w:t>
            </w:r>
          </w:p>
        </w:tc>
        <w:tc>
          <w:tcPr>
            <w:tcW w:w="1267" w:type="dxa"/>
            <w:noWrap/>
            <w:vAlign w:val="center"/>
          </w:tcPr>
          <w:p w:rsidR="00F235FF" w:rsidRPr="00783B9D" w:rsidRDefault="00F235FF">
            <w:pPr>
              <w:rPr>
                <w:sz w:val="20"/>
                <w:szCs w:val="20"/>
                <w:lang w:eastAsia="en-US"/>
              </w:rPr>
            </w:pPr>
          </w:p>
        </w:tc>
      </w:tr>
      <w:tr w:rsidR="00F235FF" w:rsidRPr="00783B9D">
        <w:trPr>
          <w:cantSplit/>
          <w:trHeight w:val="2980"/>
        </w:trPr>
        <w:tc>
          <w:tcPr>
            <w:tcW w:w="434" w:type="dxa"/>
            <w:noWrap/>
          </w:tcPr>
          <w:p w:rsidR="00F235FF" w:rsidRPr="00783B9D" w:rsidRDefault="00610D6E">
            <w:pPr>
              <w:ind w:left="103"/>
              <w:rPr>
                <w:sz w:val="20"/>
                <w:szCs w:val="22"/>
                <w:lang w:val="ru-RU" w:eastAsia="en-US"/>
              </w:rPr>
            </w:pPr>
            <w:r w:rsidRPr="00783B9D">
              <w:rPr>
                <w:sz w:val="20"/>
                <w:szCs w:val="22"/>
                <w:lang w:val="ru-RU" w:eastAsia="en-US"/>
              </w:rPr>
              <w:t>3</w:t>
            </w:r>
          </w:p>
        </w:tc>
        <w:tc>
          <w:tcPr>
            <w:tcW w:w="1901" w:type="dxa"/>
            <w:vMerge/>
            <w:noWrap/>
          </w:tcPr>
          <w:p w:rsidR="00F235FF" w:rsidRPr="00783B9D" w:rsidRDefault="00F235FF">
            <w:pPr>
              <w:spacing w:line="256" w:lineRule="auto"/>
              <w:ind w:left="103"/>
              <w:rPr>
                <w:sz w:val="20"/>
                <w:szCs w:val="22"/>
                <w:lang w:eastAsia="en-US"/>
              </w:rPr>
            </w:pPr>
          </w:p>
        </w:tc>
        <w:tc>
          <w:tcPr>
            <w:tcW w:w="5109" w:type="dxa"/>
            <w:vMerge/>
            <w:noWrap/>
          </w:tcPr>
          <w:p w:rsidR="00F235FF" w:rsidRPr="00783B9D" w:rsidRDefault="00F235FF">
            <w:pPr>
              <w:tabs>
                <w:tab w:val="left" w:pos="353"/>
              </w:tabs>
              <w:spacing w:line="276" w:lineRule="auto"/>
              <w:ind w:left="103" w:right="457"/>
              <w:rPr>
                <w:sz w:val="20"/>
                <w:szCs w:val="22"/>
                <w:lang w:eastAsia="en-US"/>
              </w:rPr>
            </w:pPr>
          </w:p>
        </w:tc>
        <w:tc>
          <w:tcPr>
            <w:tcW w:w="1276" w:type="dxa"/>
            <w:noWrap/>
          </w:tcPr>
          <w:p w:rsidR="00F235FF" w:rsidRPr="00783B9D" w:rsidRDefault="00610D6E">
            <w:pPr>
              <w:spacing w:line="256" w:lineRule="auto"/>
              <w:ind w:left="103"/>
              <w:rPr>
                <w:color w:val="333333"/>
                <w:sz w:val="20"/>
                <w:szCs w:val="20"/>
                <w:shd w:val="clear" w:color="auto" w:fill="EDF1F3"/>
              </w:rPr>
            </w:pPr>
            <w:r w:rsidRPr="00783B9D">
              <w:rPr>
                <w:sz w:val="20"/>
                <w:szCs w:val="22"/>
                <w:lang w:val="ru-RU" w:eastAsia="en-US"/>
              </w:rPr>
              <w:t>с</w:t>
            </w:r>
            <w:r w:rsidRPr="00783B9D">
              <w:rPr>
                <w:sz w:val="20"/>
                <w:szCs w:val="22"/>
                <w:lang w:eastAsia="en-US"/>
              </w:rPr>
              <w:t xml:space="preserve"> 01.</w:t>
            </w:r>
            <w:r w:rsidRPr="00783B9D">
              <w:rPr>
                <w:sz w:val="20"/>
                <w:szCs w:val="22"/>
                <w:lang w:val="ru-RU" w:eastAsia="en-US"/>
              </w:rPr>
              <w:t>07</w:t>
            </w:r>
            <w:r w:rsidRPr="00783B9D">
              <w:rPr>
                <w:sz w:val="20"/>
                <w:szCs w:val="22"/>
                <w:lang w:eastAsia="en-US"/>
              </w:rPr>
              <w:t>.202</w:t>
            </w:r>
            <w:r w:rsidR="00826CDA" w:rsidRPr="00783B9D">
              <w:rPr>
                <w:sz w:val="20"/>
                <w:szCs w:val="22"/>
                <w:lang w:val="ru-RU" w:eastAsia="en-US"/>
              </w:rPr>
              <w:t>7</w:t>
            </w:r>
            <w:r w:rsidRPr="00783B9D">
              <w:rPr>
                <w:color w:val="333333"/>
                <w:sz w:val="20"/>
                <w:szCs w:val="20"/>
                <w:shd w:val="clear" w:color="auto" w:fill="EDF1F3"/>
              </w:rPr>
              <w:t xml:space="preserve"> </w:t>
            </w:r>
          </w:p>
          <w:p w:rsidR="00F235FF" w:rsidRPr="00783B9D" w:rsidRDefault="00610D6E">
            <w:pPr>
              <w:spacing w:line="256" w:lineRule="auto"/>
              <w:ind w:left="103"/>
              <w:rPr>
                <w:sz w:val="20"/>
                <w:szCs w:val="22"/>
                <w:lang w:val="ru-RU" w:eastAsia="en-US"/>
              </w:rPr>
            </w:pPr>
            <w:r w:rsidRPr="00783B9D">
              <w:rPr>
                <w:sz w:val="20"/>
                <w:szCs w:val="22"/>
                <w:lang w:eastAsia="en-US"/>
              </w:rPr>
              <w:t>по 3</w:t>
            </w:r>
            <w:r w:rsidRPr="00783B9D">
              <w:rPr>
                <w:sz w:val="20"/>
                <w:szCs w:val="22"/>
                <w:lang w:val="ru-RU" w:eastAsia="en-US"/>
              </w:rPr>
              <w:t>0</w:t>
            </w:r>
            <w:r w:rsidRPr="00783B9D">
              <w:rPr>
                <w:sz w:val="20"/>
                <w:szCs w:val="22"/>
                <w:lang w:eastAsia="en-US"/>
              </w:rPr>
              <w:t>.</w:t>
            </w:r>
            <w:r w:rsidRPr="00783B9D">
              <w:rPr>
                <w:sz w:val="20"/>
                <w:szCs w:val="22"/>
                <w:lang w:val="ru-RU" w:eastAsia="en-US"/>
              </w:rPr>
              <w:t>09</w:t>
            </w:r>
            <w:r w:rsidRPr="00783B9D">
              <w:rPr>
                <w:sz w:val="20"/>
                <w:szCs w:val="22"/>
                <w:lang w:eastAsia="en-US"/>
              </w:rPr>
              <w:t>.202</w:t>
            </w:r>
            <w:r w:rsidR="00826CDA" w:rsidRPr="00783B9D">
              <w:rPr>
                <w:sz w:val="20"/>
                <w:szCs w:val="22"/>
                <w:lang w:val="ru-RU" w:eastAsia="en-US"/>
              </w:rPr>
              <w:t>7</w:t>
            </w:r>
          </w:p>
        </w:tc>
        <w:tc>
          <w:tcPr>
            <w:tcW w:w="1267" w:type="dxa"/>
            <w:noWrap/>
            <w:vAlign w:val="center"/>
          </w:tcPr>
          <w:p w:rsidR="00F235FF" w:rsidRPr="00783B9D" w:rsidRDefault="00F235FF">
            <w:pPr>
              <w:rPr>
                <w:sz w:val="20"/>
                <w:szCs w:val="20"/>
                <w:lang w:eastAsia="en-US"/>
              </w:rPr>
            </w:pPr>
          </w:p>
        </w:tc>
      </w:tr>
      <w:tr w:rsidR="00F235FF" w:rsidRPr="00783B9D">
        <w:trPr>
          <w:cantSplit/>
          <w:trHeight w:val="844"/>
        </w:trPr>
        <w:tc>
          <w:tcPr>
            <w:tcW w:w="434" w:type="dxa"/>
            <w:noWrap/>
          </w:tcPr>
          <w:p w:rsidR="00F235FF" w:rsidRPr="00783B9D" w:rsidRDefault="00610D6E">
            <w:pPr>
              <w:ind w:left="103"/>
              <w:rPr>
                <w:sz w:val="20"/>
                <w:szCs w:val="22"/>
                <w:lang w:val="ru-RU" w:eastAsia="en-US"/>
              </w:rPr>
            </w:pPr>
            <w:r w:rsidRPr="00783B9D">
              <w:rPr>
                <w:sz w:val="20"/>
                <w:szCs w:val="22"/>
                <w:lang w:val="ru-RU" w:eastAsia="en-US"/>
              </w:rPr>
              <w:t>4</w:t>
            </w:r>
          </w:p>
        </w:tc>
        <w:tc>
          <w:tcPr>
            <w:tcW w:w="1901" w:type="dxa"/>
            <w:vMerge/>
            <w:noWrap/>
          </w:tcPr>
          <w:p w:rsidR="00F235FF" w:rsidRPr="00783B9D" w:rsidRDefault="00F235FF">
            <w:pPr>
              <w:spacing w:line="256" w:lineRule="auto"/>
              <w:ind w:left="103"/>
              <w:rPr>
                <w:sz w:val="20"/>
                <w:szCs w:val="22"/>
                <w:lang w:eastAsia="en-US"/>
              </w:rPr>
            </w:pPr>
          </w:p>
        </w:tc>
        <w:tc>
          <w:tcPr>
            <w:tcW w:w="5109" w:type="dxa"/>
            <w:vMerge/>
            <w:noWrap/>
          </w:tcPr>
          <w:p w:rsidR="00F235FF" w:rsidRPr="00783B9D" w:rsidRDefault="00F235FF">
            <w:pPr>
              <w:tabs>
                <w:tab w:val="left" w:pos="353"/>
              </w:tabs>
              <w:spacing w:line="276" w:lineRule="auto"/>
              <w:ind w:left="103" w:right="457"/>
              <w:rPr>
                <w:sz w:val="20"/>
                <w:szCs w:val="22"/>
                <w:lang w:eastAsia="en-US"/>
              </w:rPr>
            </w:pPr>
          </w:p>
        </w:tc>
        <w:tc>
          <w:tcPr>
            <w:tcW w:w="1276" w:type="dxa"/>
            <w:noWrap/>
          </w:tcPr>
          <w:p w:rsidR="00F235FF" w:rsidRPr="00783B9D" w:rsidRDefault="00610D6E">
            <w:pPr>
              <w:spacing w:line="256" w:lineRule="auto"/>
              <w:ind w:left="103"/>
              <w:rPr>
                <w:color w:val="333333"/>
                <w:sz w:val="20"/>
                <w:szCs w:val="20"/>
                <w:shd w:val="clear" w:color="auto" w:fill="EDF1F3"/>
              </w:rPr>
            </w:pPr>
            <w:r w:rsidRPr="00783B9D">
              <w:rPr>
                <w:sz w:val="20"/>
                <w:szCs w:val="22"/>
                <w:lang w:val="ru-RU" w:eastAsia="en-US"/>
              </w:rPr>
              <w:t>с</w:t>
            </w:r>
            <w:r w:rsidRPr="00783B9D">
              <w:rPr>
                <w:sz w:val="20"/>
                <w:szCs w:val="22"/>
                <w:lang w:eastAsia="en-US"/>
              </w:rPr>
              <w:t xml:space="preserve"> 01.</w:t>
            </w:r>
            <w:r w:rsidRPr="00783B9D">
              <w:rPr>
                <w:sz w:val="20"/>
                <w:szCs w:val="22"/>
                <w:lang w:val="ru-RU" w:eastAsia="en-US"/>
              </w:rPr>
              <w:t>10</w:t>
            </w:r>
            <w:r w:rsidRPr="00783B9D">
              <w:rPr>
                <w:sz w:val="20"/>
                <w:szCs w:val="22"/>
                <w:lang w:eastAsia="en-US"/>
              </w:rPr>
              <w:t>.202</w:t>
            </w:r>
            <w:r w:rsidR="00826CDA" w:rsidRPr="00783B9D">
              <w:rPr>
                <w:sz w:val="20"/>
                <w:szCs w:val="22"/>
                <w:lang w:val="ru-RU" w:eastAsia="en-US"/>
              </w:rPr>
              <w:t>7</w:t>
            </w:r>
            <w:r w:rsidRPr="00783B9D">
              <w:rPr>
                <w:color w:val="333333"/>
                <w:sz w:val="20"/>
                <w:szCs w:val="20"/>
                <w:shd w:val="clear" w:color="auto" w:fill="EDF1F3"/>
              </w:rPr>
              <w:t xml:space="preserve"> </w:t>
            </w:r>
          </w:p>
          <w:p w:rsidR="00F235FF" w:rsidRPr="00783B9D" w:rsidRDefault="00610D6E">
            <w:pPr>
              <w:spacing w:line="256" w:lineRule="auto"/>
              <w:ind w:left="103"/>
              <w:rPr>
                <w:sz w:val="20"/>
                <w:szCs w:val="22"/>
                <w:lang w:val="ru-RU" w:eastAsia="en-US"/>
              </w:rPr>
            </w:pPr>
            <w:r w:rsidRPr="00783B9D">
              <w:rPr>
                <w:sz w:val="20"/>
                <w:szCs w:val="22"/>
                <w:lang w:eastAsia="en-US"/>
              </w:rPr>
              <w:t xml:space="preserve">по </w:t>
            </w:r>
            <w:r w:rsidRPr="00783B9D">
              <w:rPr>
                <w:sz w:val="20"/>
                <w:szCs w:val="22"/>
                <w:lang w:val="ru-RU" w:eastAsia="en-US"/>
              </w:rPr>
              <w:t>21.12</w:t>
            </w:r>
            <w:r w:rsidRPr="00783B9D">
              <w:rPr>
                <w:sz w:val="20"/>
                <w:szCs w:val="22"/>
                <w:lang w:eastAsia="en-US"/>
              </w:rPr>
              <w:t>.202</w:t>
            </w:r>
            <w:r w:rsidR="00826CDA" w:rsidRPr="00783B9D">
              <w:rPr>
                <w:sz w:val="20"/>
                <w:szCs w:val="22"/>
                <w:lang w:val="ru-RU" w:eastAsia="en-US"/>
              </w:rPr>
              <w:t>7</w:t>
            </w:r>
          </w:p>
        </w:tc>
        <w:tc>
          <w:tcPr>
            <w:tcW w:w="1267" w:type="dxa"/>
            <w:noWrap/>
            <w:vAlign w:val="center"/>
          </w:tcPr>
          <w:p w:rsidR="00F235FF" w:rsidRPr="00783B9D" w:rsidRDefault="00F235FF">
            <w:pPr>
              <w:rPr>
                <w:sz w:val="20"/>
                <w:szCs w:val="20"/>
                <w:lang w:eastAsia="en-US"/>
              </w:rPr>
            </w:pPr>
          </w:p>
        </w:tc>
      </w:tr>
      <w:tr w:rsidR="00F235FF" w:rsidRPr="00783B9D">
        <w:trPr>
          <w:cantSplit/>
          <w:trHeight w:val="844"/>
        </w:trPr>
        <w:tc>
          <w:tcPr>
            <w:tcW w:w="434" w:type="dxa"/>
            <w:noWrap/>
          </w:tcPr>
          <w:p w:rsidR="00F235FF" w:rsidRPr="00783B9D" w:rsidRDefault="00610D6E">
            <w:pPr>
              <w:ind w:left="103"/>
              <w:rPr>
                <w:sz w:val="20"/>
                <w:szCs w:val="22"/>
                <w:highlight w:val="yellow"/>
                <w:lang w:val="ru-RU" w:eastAsia="en-US"/>
              </w:rPr>
            </w:pPr>
            <w:r w:rsidRPr="00783B9D">
              <w:rPr>
                <w:sz w:val="20"/>
                <w:szCs w:val="22"/>
                <w:lang w:val="ru-RU" w:eastAsia="en-US"/>
              </w:rPr>
              <w:t>5</w:t>
            </w:r>
          </w:p>
        </w:tc>
        <w:tc>
          <w:tcPr>
            <w:tcW w:w="1901" w:type="dxa"/>
            <w:vMerge/>
            <w:noWrap/>
          </w:tcPr>
          <w:p w:rsidR="00F235FF" w:rsidRPr="00783B9D" w:rsidRDefault="00F235FF">
            <w:pPr>
              <w:spacing w:line="256" w:lineRule="auto"/>
              <w:ind w:left="103"/>
              <w:rPr>
                <w:sz w:val="20"/>
                <w:szCs w:val="22"/>
                <w:highlight w:val="yellow"/>
                <w:lang w:eastAsia="en-US"/>
              </w:rPr>
            </w:pPr>
          </w:p>
        </w:tc>
        <w:tc>
          <w:tcPr>
            <w:tcW w:w="5109" w:type="dxa"/>
            <w:vMerge/>
            <w:noWrap/>
          </w:tcPr>
          <w:p w:rsidR="00F235FF" w:rsidRPr="00783B9D" w:rsidRDefault="00F235FF">
            <w:pPr>
              <w:tabs>
                <w:tab w:val="left" w:pos="353"/>
              </w:tabs>
              <w:spacing w:line="276" w:lineRule="auto"/>
              <w:ind w:left="103" w:right="457"/>
              <w:rPr>
                <w:sz w:val="20"/>
                <w:szCs w:val="22"/>
                <w:highlight w:val="yellow"/>
                <w:lang w:eastAsia="en-US"/>
              </w:rPr>
            </w:pPr>
          </w:p>
        </w:tc>
        <w:tc>
          <w:tcPr>
            <w:tcW w:w="1276" w:type="dxa"/>
            <w:noWrap/>
          </w:tcPr>
          <w:p w:rsidR="00F235FF" w:rsidRPr="00783B9D" w:rsidRDefault="00610D6E">
            <w:pPr>
              <w:spacing w:line="256" w:lineRule="auto"/>
              <w:ind w:left="103"/>
              <w:rPr>
                <w:sz w:val="20"/>
                <w:szCs w:val="22"/>
                <w:lang w:val="ru-RU" w:eastAsia="en-US"/>
              </w:rPr>
            </w:pPr>
            <w:r w:rsidRPr="00783B9D">
              <w:rPr>
                <w:sz w:val="20"/>
                <w:szCs w:val="22"/>
                <w:lang w:eastAsia="en-US"/>
              </w:rPr>
              <w:t>С 22.12.202</w:t>
            </w:r>
            <w:r w:rsidR="00826CDA" w:rsidRPr="00783B9D">
              <w:rPr>
                <w:sz w:val="20"/>
                <w:szCs w:val="22"/>
                <w:lang w:val="ru-RU" w:eastAsia="en-US"/>
              </w:rPr>
              <w:t>7</w:t>
            </w:r>
            <w:r w:rsidRPr="00783B9D">
              <w:rPr>
                <w:sz w:val="20"/>
                <w:szCs w:val="22"/>
                <w:lang w:eastAsia="en-US"/>
              </w:rPr>
              <w:t xml:space="preserve"> по 31.12.202</w:t>
            </w:r>
            <w:r w:rsidR="00826CDA" w:rsidRPr="00783B9D">
              <w:rPr>
                <w:sz w:val="20"/>
                <w:szCs w:val="22"/>
                <w:lang w:val="ru-RU" w:eastAsia="en-US"/>
              </w:rPr>
              <w:t>7</w:t>
            </w:r>
          </w:p>
        </w:tc>
        <w:tc>
          <w:tcPr>
            <w:tcW w:w="1267" w:type="dxa"/>
            <w:noWrap/>
            <w:vAlign w:val="center"/>
          </w:tcPr>
          <w:p w:rsidR="00F235FF" w:rsidRPr="00783B9D" w:rsidRDefault="00F235FF">
            <w:pPr>
              <w:rPr>
                <w:sz w:val="20"/>
                <w:szCs w:val="20"/>
                <w:lang w:eastAsia="en-US"/>
              </w:rPr>
            </w:pPr>
          </w:p>
        </w:tc>
      </w:tr>
    </w:tbl>
    <w:p w:rsidR="00F235FF" w:rsidRPr="00783B9D" w:rsidRDefault="00F235FF">
      <w:pPr>
        <w:tabs>
          <w:tab w:val="left" w:pos="426"/>
        </w:tabs>
        <w:jc w:val="center"/>
        <w:rPr>
          <w:b/>
          <w:i/>
        </w:rPr>
      </w:pPr>
    </w:p>
    <w:tbl>
      <w:tblPr>
        <w:tblpPr w:leftFromText="180" w:rightFromText="180" w:vertAnchor="text" w:horzAnchor="margin" w:tblpY="400"/>
        <w:tblW w:w="9900" w:type="dxa"/>
        <w:tblLayout w:type="fixed"/>
        <w:tblLook w:val="0000" w:firstRow="0" w:lastRow="0" w:firstColumn="0" w:lastColumn="0" w:noHBand="0" w:noVBand="0"/>
      </w:tblPr>
      <w:tblGrid>
        <w:gridCol w:w="5040"/>
        <w:gridCol w:w="4860"/>
      </w:tblGrid>
      <w:tr w:rsidR="00F235FF" w:rsidRPr="00783B9D">
        <w:tc>
          <w:tcPr>
            <w:tcW w:w="5040" w:type="dxa"/>
            <w:vAlign w:val="center"/>
          </w:tcPr>
          <w:p w:rsidR="00F235FF" w:rsidRPr="00783B9D" w:rsidRDefault="00610D6E">
            <w:pPr>
              <w:keepNext/>
              <w:widowControl w:val="0"/>
              <w:rPr>
                <w:b/>
                <w:bCs/>
                <w:sz w:val="22"/>
                <w:szCs w:val="22"/>
                <w:lang w:eastAsia="ru-RU"/>
              </w:rPr>
            </w:pPr>
            <w:r w:rsidRPr="00783B9D">
              <w:rPr>
                <w:b/>
                <w:sz w:val="22"/>
                <w:szCs w:val="22"/>
                <w:lang w:eastAsia="ru-RU"/>
              </w:rPr>
              <w:t>от Заказчика</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w:t>
            </w:r>
            <w:r w:rsidR="00691F8C" w:rsidRPr="00783B9D">
              <w:rPr>
                <w:sz w:val="22"/>
                <w:szCs w:val="22"/>
                <w:lang w:eastAsia="ru-RU"/>
              </w:rPr>
              <w:t>________________</w:t>
            </w:r>
            <w:r w:rsidRPr="00783B9D">
              <w:rPr>
                <w:sz w:val="22"/>
                <w:szCs w:val="22"/>
                <w:lang w:eastAsia="ru-RU"/>
              </w:rPr>
              <w:t>/</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М.П.</w:t>
            </w:r>
          </w:p>
          <w:p w:rsidR="00F235FF" w:rsidRPr="00783B9D" w:rsidRDefault="00610D6E">
            <w:pPr>
              <w:rPr>
                <w:b/>
                <w:bCs/>
                <w:lang w:eastAsia="ru-RU"/>
              </w:rPr>
            </w:pPr>
            <w:r w:rsidRPr="00783B9D">
              <w:rPr>
                <w:sz w:val="22"/>
                <w:szCs w:val="22"/>
                <w:lang w:eastAsia="ru-RU"/>
              </w:rPr>
              <w:t>«_____» _____________ 202</w:t>
            </w:r>
            <w:r w:rsidR="003B2963" w:rsidRPr="00783B9D">
              <w:rPr>
                <w:sz w:val="22"/>
                <w:szCs w:val="22"/>
                <w:lang w:eastAsia="ru-RU"/>
              </w:rPr>
              <w:t>6</w:t>
            </w:r>
            <w:r w:rsidRPr="00783B9D">
              <w:rPr>
                <w:sz w:val="22"/>
                <w:szCs w:val="22"/>
                <w:lang w:eastAsia="ru-RU"/>
              </w:rPr>
              <w:t xml:space="preserve"> г.</w:t>
            </w:r>
          </w:p>
        </w:tc>
        <w:tc>
          <w:tcPr>
            <w:tcW w:w="4860" w:type="dxa"/>
          </w:tcPr>
          <w:p w:rsidR="00F235FF" w:rsidRPr="00783B9D" w:rsidRDefault="00610D6E">
            <w:pPr>
              <w:keepNext/>
              <w:widowControl w:val="0"/>
              <w:rPr>
                <w:b/>
                <w:bCs/>
                <w:sz w:val="22"/>
                <w:szCs w:val="22"/>
                <w:lang w:eastAsia="ru-RU"/>
              </w:rPr>
            </w:pPr>
            <w:r w:rsidRPr="00783B9D">
              <w:rPr>
                <w:b/>
                <w:sz w:val="22"/>
                <w:szCs w:val="22"/>
                <w:lang w:eastAsia="ru-RU"/>
              </w:rPr>
              <w:t>от Исполнителя</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/_____________</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 xml:space="preserve">М.П. </w:t>
            </w:r>
          </w:p>
          <w:p w:rsidR="00F235FF" w:rsidRPr="00783B9D" w:rsidRDefault="00610D6E">
            <w:pPr>
              <w:rPr>
                <w:b/>
                <w:lang w:eastAsia="ru-RU"/>
              </w:rPr>
            </w:pPr>
            <w:r w:rsidRPr="00783B9D">
              <w:rPr>
                <w:sz w:val="22"/>
                <w:szCs w:val="22"/>
                <w:lang w:eastAsia="ru-RU"/>
              </w:rPr>
              <w:t>«_____» ________________ 202</w:t>
            </w:r>
            <w:r w:rsidR="003B2963" w:rsidRPr="00783B9D">
              <w:rPr>
                <w:sz w:val="22"/>
                <w:szCs w:val="22"/>
                <w:lang w:eastAsia="ru-RU"/>
              </w:rPr>
              <w:t>6</w:t>
            </w:r>
            <w:r w:rsidRPr="00783B9D">
              <w:rPr>
                <w:sz w:val="22"/>
                <w:szCs w:val="22"/>
                <w:lang w:eastAsia="ru-RU"/>
              </w:rPr>
              <w:t xml:space="preserve"> г.</w:t>
            </w:r>
          </w:p>
        </w:tc>
      </w:tr>
    </w:tbl>
    <w:p w:rsidR="00F235FF" w:rsidRPr="00783B9D" w:rsidRDefault="00F235FF">
      <w:pPr>
        <w:ind w:left="5387"/>
        <w:rPr>
          <w:lang w:eastAsia="ru-RU"/>
        </w:rPr>
      </w:pPr>
    </w:p>
    <w:p w:rsidR="00F235FF" w:rsidRPr="00783B9D" w:rsidRDefault="00610D6E">
      <w:pPr>
        <w:spacing w:after="160" w:line="259" w:lineRule="auto"/>
        <w:rPr>
          <w:lang w:eastAsia="ru-RU"/>
        </w:rPr>
      </w:pPr>
      <w:r w:rsidRPr="00783B9D">
        <w:rPr>
          <w:lang w:eastAsia="ru-RU"/>
        </w:rPr>
        <w:br w:type="page" w:clear="all"/>
      </w:r>
    </w:p>
    <w:p w:rsidR="00F235FF" w:rsidRPr="00783B9D" w:rsidRDefault="00610D6E">
      <w:pPr>
        <w:ind w:left="5387"/>
        <w:rPr>
          <w:lang w:eastAsia="ru-RU"/>
        </w:rPr>
      </w:pPr>
      <w:r w:rsidRPr="00783B9D">
        <w:rPr>
          <w:lang w:eastAsia="ru-RU"/>
        </w:rPr>
        <w:lastRenderedPageBreak/>
        <w:t>Приложение №</w:t>
      </w:r>
      <w:r w:rsidR="00E46291" w:rsidRPr="00783B9D">
        <w:rPr>
          <w:lang w:eastAsia="ru-RU"/>
        </w:rPr>
        <w:t xml:space="preserve"> </w:t>
      </w:r>
      <w:r w:rsidRPr="00783B9D">
        <w:rPr>
          <w:lang w:eastAsia="ru-RU"/>
        </w:rPr>
        <w:t>3 к Контракту</w:t>
      </w:r>
    </w:p>
    <w:p w:rsidR="00F235FF" w:rsidRPr="00783B9D" w:rsidRDefault="00610D6E">
      <w:pPr>
        <w:ind w:left="5387"/>
        <w:rPr>
          <w:lang w:eastAsia="ru-RU"/>
        </w:rPr>
      </w:pPr>
      <w:r w:rsidRPr="00783B9D">
        <w:rPr>
          <w:lang w:eastAsia="ru-RU"/>
        </w:rPr>
        <w:t xml:space="preserve">от </w:t>
      </w:r>
      <w:r w:rsidRPr="00783B9D">
        <w:rPr>
          <w:szCs w:val="20"/>
          <w:lang w:eastAsia="ru-RU"/>
        </w:rPr>
        <w:t>___________№_________</w:t>
      </w:r>
    </w:p>
    <w:p w:rsidR="00F235FF" w:rsidRPr="00783B9D" w:rsidRDefault="00F235FF">
      <w:pPr>
        <w:ind w:firstLine="709"/>
        <w:jc w:val="right"/>
        <w:rPr>
          <w:b/>
          <w:lang w:eastAsia="ru-RU"/>
        </w:rPr>
      </w:pPr>
    </w:p>
    <w:p w:rsidR="00F235FF" w:rsidRPr="00783B9D" w:rsidRDefault="00F235FF">
      <w:pPr>
        <w:ind w:firstLine="709"/>
        <w:jc w:val="right"/>
        <w:rPr>
          <w:b/>
          <w:lang w:eastAsia="ru-RU"/>
        </w:rPr>
      </w:pPr>
    </w:p>
    <w:p w:rsidR="00F235FF" w:rsidRPr="00783B9D" w:rsidRDefault="00F235FF">
      <w:pPr>
        <w:ind w:firstLine="709"/>
        <w:jc w:val="right"/>
        <w:rPr>
          <w:b/>
          <w:lang w:eastAsia="ru-RU"/>
        </w:rPr>
      </w:pPr>
    </w:p>
    <w:p w:rsidR="00F235FF" w:rsidRPr="00783B9D" w:rsidRDefault="00610D6E">
      <w:pPr>
        <w:widowControl w:val="0"/>
        <w:tabs>
          <w:tab w:val="left" w:pos="142"/>
          <w:tab w:val="right" w:leader="dot" w:pos="9911"/>
        </w:tabs>
        <w:jc w:val="center"/>
        <w:outlineLvl w:val="0"/>
        <w:rPr>
          <w:bCs/>
          <w:caps/>
          <w:szCs w:val="20"/>
          <w:shd w:val="clear" w:color="auto" w:fill="FFFFFF"/>
          <w:lang w:eastAsia="ru-RU"/>
        </w:rPr>
      </w:pPr>
      <w:r w:rsidRPr="00783B9D">
        <w:rPr>
          <w:b/>
          <w:bCs/>
          <w:szCs w:val="20"/>
          <w:shd w:val="clear" w:color="auto" w:fill="FFFFFF"/>
          <w:lang w:eastAsia="ru-RU"/>
        </w:rPr>
        <w:t>СОГЛАШЕНИЕ О КОНФИДЕНЦИАЛЬНОСТИ К КОНТРАКТУ №</w:t>
      </w:r>
      <w:r w:rsidRPr="00783B9D">
        <w:rPr>
          <w:bCs/>
          <w:caps/>
          <w:szCs w:val="20"/>
          <w:shd w:val="clear" w:color="auto" w:fill="FFFFFF"/>
          <w:lang w:eastAsia="ru-RU"/>
        </w:rPr>
        <w:t xml:space="preserve"> </w:t>
      </w:r>
    </w:p>
    <w:p w:rsidR="00F235FF" w:rsidRPr="00783B9D" w:rsidRDefault="00F235FF">
      <w:pPr>
        <w:widowControl w:val="0"/>
        <w:tabs>
          <w:tab w:val="left" w:pos="142"/>
          <w:tab w:val="right" w:leader="dot" w:pos="9911"/>
        </w:tabs>
        <w:jc w:val="center"/>
        <w:outlineLvl w:val="0"/>
        <w:rPr>
          <w:bCs/>
          <w:caps/>
          <w:szCs w:val="20"/>
          <w:shd w:val="clear" w:color="auto" w:fill="FFFFFF"/>
          <w:lang w:eastAsia="ru-RU"/>
        </w:rPr>
      </w:pPr>
    </w:p>
    <w:p w:rsidR="00F235FF" w:rsidRPr="00783B9D" w:rsidRDefault="00F235FF">
      <w:pPr>
        <w:ind w:firstLine="720"/>
        <w:contextualSpacing/>
        <w:jc w:val="right"/>
        <w:outlineLvl w:val="0"/>
        <w:rPr>
          <w:lang w:eastAsia="en-US"/>
        </w:rPr>
      </w:pPr>
    </w:p>
    <w:p w:rsidR="00F235FF" w:rsidRPr="00783B9D" w:rsidRDefault="00F235FF">
      <w:pPr>
        <w:tabs>
          <w:tab w:val="center" w:pos="4960"/>
          <w:tab w:val="left" w:pos="9105"/>
        </w:tabs>
        <w:ind w:left="283" w:firstLine="709"/>
        <w:jc w:val="center"/>
        <w:outlineLvl w:val="0"/>
        <w:rPr>
          <w:b/>
          <w:sz w:val="16"/>
          <w:szCs w:val="16"/>
        </w:rPr>
      </w:pPr>
    </w:p>
    <w:tbl>
      <w:tblPr>
        <w:tblW w:w="9351" w:type="dxa"/>
        <w:tblLayout w:type="fixed"/>
        <w:tblCellMar>
          <w:left w:w="70" w:type="dxa"/>
          <w:right w:w="70" w:type="dxa"/>
        </w:tblCellMar>
        <w:tblLook w:val="0000" w:firstRow="0" w:lastRow="0" w:firstColumn="0" w:lastColumn="0" w:noHBand="0" w:noVBand="0"/>
      </w:tblPr>
      <w:tblGrid>
        <w:gridCol w:w="4605"/>
        <w:gridCol w:w="4746"/>
      </w:tblGrid>
      <w:tr w:rsidR="00F235FF" w:rsidRPr="00783B9D">
        <w:tc>
          <w:tcPr>
            <w:tcW w:w="4605" w:type="dxa"/>
          </w:tcPr>
          <w:p w:rsidR="00F235FF" w:rsidRPr="00783B9D" w:rsidRDefault="00610D6E">
            <w:pPr>
              <w:ind w:firstLine="709"/>
            </w:pPr>
            <w:r w:rsidRPr="00783B9D">
              <w:t xml:space="preserve">г. Москва   </w:t>
            </w:r>
          </w:p>
        </w:tc>
        <w:tc>
          <w:tcPr>
            <w:tcW w:w="4746" w:type="dxa"/>
          </w:tcPr>
          <w:p w:rsidR="00F235FF" w:rsidRPr="00783B9D" w:rsidRDefault="00610D6E">
            <w:pPr>
              <w:ind w:left="2058" w:hanging="2058"/>
              <w:jc w:val="right"/>
            </w:pPr>
            <w:r w:rsidRPr="00783B9D">
              <w:t xml:space="preserve"> «___» __________ 202__ г.</w:t>
            </w:r>
          </w:p>
        </w:tc>
      </w:tr>
    </w:tbl>
    <w:p w:rsidR="00F235FF" w:rsidRPr="00783B9D" w:rsidRDefault="00F235FF">
      <w:pPr>
        <w:ind w:firstLine="720"/>
        <w:rPr>
          <w:sz w:val="16"/>
          <w:szCs w:val="16"/>
        </w:rPr>
      </w:pPr>
    </w:p>
    <w:p w:rsidR="00F235FF" w:rsidRPr="00783B9D" w:rsidRDefault="00610D6E">
      <w:pPr>
        <w:ind w:firstLine="709"/>
        <w:jc w:val="both"/>
      </w:pPr>
      <w:r w:rsidRPr="00783B9D">
        <w:rPr>
          <w:color w:val="000000"/>
        </w:rPr>
        <w:t xml:space="preserve">Федеральное государственное бюджетное учреждение «Центр Агроаналитики», в целях обеспечения государственных нужд, именуемое в дальнейшем «Заказчик», </w:t>
      </w:r>
      <w:r w:rsidRPr="00783B9D">
        <w:t xml:space="preserve">в лице </w:t>
      </w:r>
      <w:r w:rsidR="00691F8C" w:rsidRPr="00783B9D">
        <w:t>________________________________________________________________</w:t>
      </w:r>
      <w:r w:rsidRPr="00783B9D">
        <w:rPr>
          <w:shd w:val="clear" w:color="auto" w:fill="FFFFFF"/>
        </w:rPr>
        <w:t>,</w:t>
      </w:r>
      <w:r w:rsidRPr="00783B9D">
        <w:t xml:space="preserve"> с одной стороны, и</w:t>
      </w:r>
    </w:p>
    <w:p w:rsidR="00F235FF" w:rsidRPr="00783B9D" w:rsidRDefault="00610D6E">
      <w:pPr>
        <w:ind w:firstLine="709"/>
        <w:jc w:val="both"/>
      </w:pPr>
      <w:r w:rsidRPr="00783B9D">
        <w:t xml:space="preserve">_________________________________________________________________________, </w:t>
      </w:r>
      <w:r w:rsidRPr="00783B9D">
        <w:rPr>
          <w:color w:val="000000"/>
        </w:rPr>
        <w:t xml:space="preserve">именуемое в дальнейшем «Исполнитель», в лице </w:t>
      </w:r>
      <w:r w:rsidRPr="00783B9D">
        <w:t>____________________________________, действующего на основании ___________, с другой стороны, именуемые в дальнейшем «Стороны»,</w:t>
      </w:r>
    </w:p>
    <w:p w:rsidR="00F235FF" w:rsidRPr="00783B9D" w:rsidRDefault="00610D6E">
      <w:pPr>
        <w:ind w:firstLine="709"/>
        <w:jc w:val="both"/>
      </w:pPr>
      <w:r w:rsidRPr="00783B9D">
        <w:t>по результатам проведения открытого конкурса в электронной форме (извещение от ______________________№____________________) на основании протокола от ______________№_____________ 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настоящее Соглашение о конфиденциальности (далее – Соглашение) о нижеследующем:</w:t>
      </w:r>
    </w:p>
    <w:p w:rsidR="00F235FF" w:rsidRPr="00783B9D" w:rsidRDefault="00F235FF">
      <w:pPr>
        <w:ind w:firstLine="709"/>
        <w:jc w:val="both"/>
      </w:pPr>
    </w:p>
    <w:p w:rsidR="00F235FF" w:rsidRPr="00783B9D" w:rsidRDefault="00610D6E">
      <w:pPr>
        <w:ind w:left="34" w:right="-1" w:firstLine="392"/>
        <w:jc w:val="both"/>
      </w:pPr>
      <w:r w:rsidRPr="00783B9D">
        <w:t>1. Вся техническая, финансовая, коммерческая и иная информация, включая персональные данные, предоставленная Сторонами друг другу и ставшая известной Сторонам в ходе заключения, исполнения, расторжения Контракта, имеет статус конфиденциальной и не подлежит разглашению Сторонами.</w:t>
      </w:r>
    </w:p>
    <w:p w:rsidR="00F235FF" w:rsidRPr="00783B9D" w:rsidRDefault="00610D6E">
      <w:pPr>
        <w:ind w:left="34" w:right="-1" w:firstLine="392"/>
        <w:jc w:val="both"/>
      </w:pPr>
      <w:r w:rsidRPr="00783B9D">
        <w:t>Стороны договорились, что сведения о предмете Контракта, факте его заключения и факте сотрудничества Сторон по Контракту не являются конфиденциальной информацией, и могут использоваться Сторонами в маркетинговых и иных целях, если это не наносит ущерб деловой репутации другой Стороны</w:t>
      </w:r>
    </w:p>
    <w:p w:rsidR="00F235FF" w:rsidRPr="00783B9D" w:rsidRDefault="00610D6E">
      <w:pPr>
        <w:ind w:left="34" w:right="-1" w:firstLine="392"/>
        <w:jc w:val="both"/>
      </w:pPr>
      <w:r w:rsidRPr="00783B9D">
        <w:t>2. Каждая из Сторон принимает на себя обязательство никакими способами не разглашать (делать доступной любым третьим лицам, кроме третьих лиц, имеющих соответствующие полномочия в силу прямого указания закона, а также кроме случаев, когда другая Сторона в письменной форме даст согласие на предоставление конфиденциальной информации третьим лицам) конфиденциальную информацию другой Стороны, к которой она получила доступ при заключении и исполнении Контракта. Настоящее обязательство исполняется Сторонами в пределах срока действия Контракта и в течение 5 (пяти) лет после прекращения действия Контракта.</w:t>
      </w:r>
    </w:p>
    <w:p w:rsidR="00F235FF" w:rsidRPr="00783B9D" w:rsidRDefault="00610D6E">
      <w:pPr>
        <w:ind w:left="34" w:right="-1" w:firstLine="392"/>
        <w:jc w:val="both"/>
      </w:pPr>
      <w:r w:rsidRPr="00783B9D">
        <w:t>3. Доступ к полученной информации может быть предоставлен третьей стороне только с письменного согласия Сторон данного Соглашения.</w:t>
      </w:r>
    </w:p>
    <w:p w:rsidR="00F235FF" w:rsidRPr="00783B9D" w:rsidRDefault="00610D6E">
      <w:pPr>
        <w:ind w:left="34" w:right="-1" w:firstLine="392"/>
        <w:jc w:val="both"/>
      </w:pPr>
      <w:r w:rsidRPr="00783B9D">
        <w:t>4. Стороны гарантируют, что вся конфиденциальная информация, предоставляемая Сторонами в ходе переговоров и дальнейшего сотрудничества, является достоверной и предназначена только для взаимовыгодного сотрудничества между Сторонами.</w:t>
      </w:r>
    </w:p>
    <w:p w:rsidR="00F235FF" w:rsidRPr="00783B9D" w:rsidRDefault="00610D6E">
      <w:pPr>
        <w:ind w:left="34" w:right="-1" w:firstLine="392"/>
        <w:jc w:val="both"/>
      </w:pPr>
      <w:r w:rsidRPr="00783B9D">
        <w:t xml:space="preserve">5. Стороны не вправе давать какие-либо комментарии средствам массовой информации относительно сотрудничества, а также упоминать в средствах массовой информации, при публичных выступления, а также любым иным образом использовать наименования , фирменные наименования, какие-либо  товарные знаки или товарные знаки, индивидуализирующие продукцию/услуги, реализуемую Сторонами, без получения предварительного письменного одобрения другой Стороны. Данное требование распространяется также на любые материалы, созданные в результате сотрудничества Сторон. </w:t>
      </w:r>
    </w:p>
    <w:p w:rsidR="00F235FF" w:rsidRPr="00783B9D" w:rsidRDefault="00610D6E">
      <w:pPr>
        <w:ind w:left="34" w:right="-1" w:firstLine="392"/>
        <w:jc w:val="both"/>
      </w:pPr>
      <w:r w:rsidRPr="00783B9D">
        <w:lastRenderedPageBreak/>
        <w:t>6.Стороны обязуются обеспечивать правомерную передачу персональных данных друг другу в составе и сочетании, необходимом для достижения одной, нескольких или всех нижеперечисленных целей, актуальных для взаимоотношений между Сторонами:</w:t>
      </w:r>
    </w:p>
    <w:p w:rsidR="00F235FF" w:rsidRPr="00783B9D" w:rsidRDefault="00610D6E">
      <w:pPr>
        <w:ind w:left="34" w:right="-1" w:firstLine="392"/>
        <w:jc w:val="both"/>
      </w:pPr>
      <w:r w:rsidRPr="00783B9D">
        <w:t>6.1. выполнения Сторонами своих обязательств по заключенным или заключаемым между Сторонами договорам и соглашениям;</w:t>
      </w:r>
    </w:p>
    <w:p w:rsidR="00F235FF" w:rsidRPr="00783B9D" w:rsidRDefault="00610D6E">
      <w:pPr>
        <w:ind w:left="34" w:right="-1" w:firstLine="392"/>
        <w:jc w:val="both"/>
      </w:pPr>
      <w:r w:rsidRPr="00783B9D">
        <w:t>6.2. участия одной из Сторон в процедурах закупок другой Стороны;</w:t>
      </w:r>
    </w:p>
    <w:p w:rsidR="00F235FF" w:rsidRPr="00783B9D" w:rsidRDefault="00610D6E">
      <w:pPr>
        <w:ind w:left="34" w:right="-1" w:firstLine="392"/>
        <w:jc w:val="both"/>
      </w:pPr>
      <w:r w:rsidRPr="00783B9D">
        <w:t>6.3. ведения деловых переговоров между Сторонами;</w:t>
      </w:r>
    </w:p>
    <w:p w:rsidR="00F235FF" w:rsidRPr="00783B9D" w:rsidRDefault="00610D6E">
      <w:pPr>
        <w:ind w:left="34" w:right="-1" w:firstLine="392"/>
        <w:jc w:val="both"/>
      </w:pPr>
      <w:r w:rsidRPr="00783B9D">
        <w:t>6.4. проявления Сторонами должной осмотрительности.</w:t>
      </w:r>
    </w:p>
    <w:p w:rsidR="00F235FF" w:rsidRPr="00783B9D" w:rsidRDefault="00610D6E">
      <w:pPr>
        <w:ind w:left="34" w:right="-1" w:firstLine="392"/>
        <w:jc w:val="both"/>
      </w:pPr>
      <w:r w:rsidRPr="00783B9D">
        <w:t>7.Каждая из Сторон является самостоятельно действующим оператором в отношении передаваемых друг другу персональных данных. Иное должно быть прямо указано в соглашении о поручении обработки персональных данных, если такое соглашение будет заключено между Сторонами в отношении отдельных случаев обработки персональных данных.</w:t>
      </w:r>
    </w:p>
    <w:p w:rsidR="00F235FF" w:rsidRPr="00783B9D" w:rsidRDefault="00610D6E">
      <w:pPr>
        <w:ind w:left="34" w:right="-1" w:firstLine="392"/>
        <w:jc w:val="both"/>
      </w:pPr>
      <w:r w:rsidRPr="00783B9D">
        <w:t>8.Передающая Сторона на основании соответствующего запроса, поступившего от получающей Стороны, предоставляет получающей Стороне подтверждение либо факта получения согласия субъектов на осуществление передачи их персональных данных, либо подтверждение наличия иных законных оснований для осуществления передачи персональных данных субъектов и подтверждение факта надлежащего уведомления субъектов о передаче их персональных данных.</w:t>
      </w:r>
    </w:p>
    <w:p w:rsidR="00F235FF" w:rsidRPr="00783B9D" w:rsidRDefault="00610D6E">
      <w:pPr>
        <w:ind w:left="34" w:right="-1" w:firstLine="392"/>
        <w:jc w:val="both"/>
      </w:pPr>
      <w:r w:rsidRPr="00783B9D">
        <w:t>9.Стороны обязуются обеспечивать конфиденциальность и безопасность передаваемых друг другу персональных данных при их обработке.</w:t>
      </w:r>
    </w:p>
    <w:p w:rsidR="00F235FF" w:rsidRPr="00783B9D" w:rsidRDefault="00610D6E">
      <w:pPr>
        <w:ind w:left="34" w:right="-1" w:firstLine="392"/>
        <w:jc w:val="both"/>
      </w:pPr>
      <w:r w:rsidRPr="00783B9D">
        <w:t>10.Получающая сторона имеет право привлекать третьих лиц к обработке полученных персональных данных в предусмотренных настоящим Соглашением целях без дополнительного согласия передающей Стороны при условии обеспечения указанными третьими лицами конфиденциальности и безопасности персональных данных при обработке. Получающая сторона обязана по запросу передающей Стороны предоставить сведения о привлекаемых к обработке персональных данных третьих лицах, а также сведения о том, какие персональные данные, каких субъектов и в каких целях были переданы третьим лицам.</w:t>
      </w:r>
    </w:p>
    <w:p w:rsidR="00F235FF" w:rsidRPr="00783B9D" w:rsidRDefault="00610D6E">
      <w:pPr>
        <w:ind w:left="34" w:right="-1" w:firstLine="392"/>
        <w:jc w:val="both"/>
      </w:pPr>
      <w:r w:rsidRPr="00783B9D">
        <w:t>11.Одна Сторона обязуется возместить другой Стороне убытки в размере причиненного и документально подтвержденного реального ущерба, причиненного этой Стороне вследствие нарушения по вине другой Стороны конфиденциальности и (или) безопасности передаваемых ей персональных данных при их обработке</w:t>
      </w:r>
    </w:p>
    <w:p w:rsidR="00F235FF" w:rsidRPr="00783B9D" w:rsidRDefault="00610D6E">
      <w:pPr>
        <w:ind w:left="34" w:right="-1" w:firstLine="392"/>
        <w:jc w:val="both"/>
      </w:pPr>
      <w:r w:rsidRPr="00783B9D">
        <w:t>12. В случае нарушения Сторонами обязательств по настоящему соглашению и разглашения конфиденциальной информации, Сторона, разгласившая такую информацию, будет нести ответственность в соответствии с действующим законодательством Российской Федерации.</w:t>
      </w:r>
    </w:p>
    <w:p w:rsidR="00F235FF" w:rsidRPr="00783B9D" w:rsidRDefault="00610D6E">
      <w:pPr>
        <w:ind w:left="34" w:right="-1" w:firstLine="392"/>
        <w:jc w:val="both"/>
      </w:pPr>
      <w:r w:rsidRPr="00783B9D">
        <w:t>13.Настоящее соглашение составлено в 2 (двух) экземплярах по одному для каждой Стороны, которые имеет равную силу.</w:t>
      </w:r>
    </w:p>
    <w:p w:rsidR="00F235FF" w:rsidRPr="00783B9D" w:rsidRDefault="00610D6E">
      <w:pPr>
        <w:ind w:left="34" w:right="-1" w:firstLine="392"/>
        <w:jc w:val="both"/>
      </w:pPr>
      <w:r w:rsidRPr="00783B9D">
        <w:t>14. Настоящее Соглашение вступает в законную силу с момента его подписания Сторонами, и распространяется на все сотрудничество Сторон до момента письменного расторжения, подписанного обеими Сторонами. В случае противоречий положений данного Соглашения с любыми подписанными между Сторонами иными соглашениями, положения настоящего Соглашения имеют преимущественную силу.</w:t>
      </w:r>
    </w:p>
    <w:p w:rsidR="00F235FF" w:rsidRPr="00783B9D" w:rsidRDefault="00F235FF">
      <w:pPr>
        <w:ind w:left="34" w:right="-1" w:firstLine="392"/>
        <w:jc w:val="both"/>
      </w:pPr>
    </w:p>
    <w:tbl>
      <w:tblPr>
        <w:tblW w:w="9822" w:type="dxa"/>
        <w:tblLayout w:type="fixed"/>
        <w:tblLook w:val="0000" w:firstRow="0" w:lastRow="0" w:firstColumn="0" w:lastColumn="0" w:noHBand="0" w:noVBand="0"/>
      </w:tblPr>
      <w:tblGrid>
        <w:gridCol w:w="4962"/>
        <w:gridCol w:w="4860"/>
      </w:tblGrid>
      <w:tr w:rsidR="00F235FF" w:rsidRPr="00783B9D">
        <w:tc>
          <w:tcPr>
            <w:tcW w:w="4962" w:type="dxa"/>
            <w:vAlign w:val="center"/>
          </w:tcPr>
          <w:p w:rsidR="00F235FF" w:rsidRPr="00783B9D" w:rsidRDefault="00610D6E">
            <w:pPr>
              <w:keepNext/>
              <w:widowControl w:val="0"/>
              <w:contextualSpacing/>
              <w:rPr>
                <w:b/>
                <w:bCs/>
                <w:sz w:val="22"/>
                <w:szCs w:val="22"/>
                <w:lang w:eastAsia="ru-RU"/>
              </w:rPr>
            </w:pPr>
            <w:r w:rsidRPr="00783B9D">
              <w:rPr>
                <w:b/>
                <w:sz w:val="22"/>
                <w:szCs w:val="22"/>
                <w:lang w:eastAsia="ru-RU"/>
              </w:rPr>
              <w:t>от Заказчика</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w:t>
            </w:r>
            <w:r w:rsidR="00691F8C" w:rsidRPr="00783B9D">
              <w:rPr>
                <w:sz w:val="22"/>
                <w:szCs w:val="22"/>
                <w:lang w:eastAsia="ru-RU"/>
              </w:rPr>
              <w:t>______________</w:t>
            </w:r>
            <w:r w:rsidRPr="00783B9D">
              <w:rPr>
                <w:sz w:val="22"/>
                <w:szCs w:val="22"/>
                <w:lang w:eastAsia="ru-RU"/>
              </w:rPr>
              <w:t>/</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М.П.</w:t>
            </w:r>
          </w:p>
          <w:p w:rsidR="00F235FF" w:rsidRPr="00783B9D" w:rsidRDefault="00610D6E">
            <w:pPr>
              <w:keepNext/>
              <w:widowControl w:val="0"/>
              <w:rPr>
                <w:b/>
                <w:bCs/>
                <w:sz w:val="22"/>
                <w:szCs w:val="22"/>
                <w:lang w:eastAsia="ru-RU"/>
              </w:rPr>
            </w:pPr>
            <w:r w:rsidRPr="00783B9D">
              <w:rPr>
                <w:sz w:val="22"/>
                <w:szCs w:val="22"/>
                <w:lang w:eastAsia="ru-RU"/>
              </w:rPr>
              <w:t>«_____» _____________ 202</w:t>
            </w:r>
            <w:r w:rsidR="003B2963" w:rsidRPr="00783B9D">
              <w:rPr>
                <w:sz w:val="22"/>
                <w:szCs w:val="22"/>
                <w:lang w:eastAsia="ru-RU"/>
              </w:rPr>
              <w:t>6</w:t>
            </w:r>
            <w:r w:rsidRPr="00783B9D">
              <w:rPr>
                <w:sz w:val="22"/>
                <w:szCs w:val="22"/>
                <w:lang w:eastAsia="ru-RU"/>
              </w:rPr>
              <w:t xml:space="preserve"> г.</w:t>
            </w:r>
          </w:p>
        </w:tc>
        <w:tc>
          <w:tcPr>
            <w:tcW w:w="4860" w:type="dxa"/>
          </w:tcPr>
          <w:p w:rsidR="00F235FF" w:rsidRPr="00783B9D" w:rsidRDefault="00610D6E">
            <w:pPr>
              <w:keepNext/>
              <w:widowControl w:val="0"/>
              <w:rPr>
                <w:b/>
                <w:bCs/>
                <w:sz w:val="22"/>
                <w:szCs w:val="22"/>
                <w:lang w:eastAsia="ru-RU"/>
              </w:rPr>
            </w:pPr>
            <w:r w:rsidRPr="00783B9D">
              <w:rPr>
                <w:b/>
                <w:sz w:val="22"/>
                <w:szCs w:val="22"/>
                <w:lang w:eastAsia="ru-RU"/>
              </w:rPr>
              <w:t>от Исполнителя</w:t>
            </w:r>
          </w:p>
          <w:p w:rsidR="00F235FF" w:rsidRPr="00783B9D" w:rsidRDefault="00F235FF">
            <w:pPr>
              <w:keepNext/>
              <w:widowControl w:val="0"/>
              <w:rPr>
                <w:sz w:val="22"/>
                <w:szCs w:val="22"/>
                <w:lang w:eastAsia="ru-RU"/>
              </w:rPr>
            </w:pPr>
          </w:p>
          <w:p w:rsidR="00F235FF" w:rsidRPr="00783B9D" w:rsidRDefault="00F235FF">
            <w:pPr>
              <w:keepNext/>
              <w:widowControl w:val="0"/>
              <w:rPr>
                <w:sz w:val="22"/>
                <w:szCs w:val="22"/>
                <w:lang w:eastAsia="ru-RU"/>
              </w:rPr>
            </w:pPr>
          </w:p>
          <w:p w:rsidR="00F235FF" w:rsidRPr="00783B9D" w:rsidRDefault="00610D6E">
            <w:pPr>
              <w:keepNext/>
              <w:widowControl w:val="0"/>
              <w:rPr>
                <w:sz w:val="22"/>
                <w:szCs w:val="22"/>
                <w:lang w:eastAsia="ru-RU"/>
              </w:rPr>
            </w:pPr>
            <w:r w:rsidRPr="00783B9D">
              <w:rPr>
                <w:sz w:val="22"/>
                <w:szCs w:val="22"/>
                <w:lang w:eastAsia="ru-RU"/>
              </w:rPr>
              <w:t>_____________________ /__________________</w:t>
            </w:r>
          </w:p>
          <w:p w:rsidR="00F235FF" w:rsidRPr="00783B9D" w:rsidRDefault="00610D6E">
            <w:pPr>
              <w:keepNext/>
              <w:widowControl w:val="0"/>
              <w:rPr>
                <w:sz w:val="22"/>
                <w:szCs w:val="22"/>
                <w:lang w:eastAsia="ru-RU"/>
              </w:rPr>
            </w:pPr>
            <w:r w:rsidRPr="00783B9D">
              <w:rPr>
                <w:sz w:val="22"/>
                <w:szCs w:val="22"/>
                <w:lang w:eastAsia="ru-RU"/>
              </w:rPr>
              <w:t xml:space="preserve">              (подпись)</w:t>
            </w:r>
          </w:p>
          <w:p w:rsidR="00F235FF" w:rsidRPr="00783B9D" w:rsidRDefault="00610D6E">
            <w:pPr>
              <w:keepNext/>
              <w:widowControl w:val="0"/>
              <w:rPr>
                <w:sz w:val="22"/>
                <w:szCs w:val="22"/>
                <w:lang w:eastAsia="ru-RU"/>
              </w:rPr>
            </w:pPr>
            <w:r w:rsidRPr="00783B9D">
              <w:rPr>
                <w:sz w:val="22"/>
                <w:szCs w:val="22"/>
                <w:lang w:eastAsia="ru-RU"/>
              </w:rPr>
              <w:t xml:space="preserve">М.П. </w:t>
            </w:r>
          </w:p>
          <w:p w:rsidR="00F235FF" w:rsidRPr="00783B9D" w:rsidRDefault="00610D6E">
            <w:pPr>
              <w:keepNext/>
              <w:widowControl w:val="0"/>
              <w:rPr>
                <w:b/>
                <w:sz w:val="22"/>
                <w:szCs w:val="22"/>
                <w:lang w:eastAsia="ru-RU"/>
              </w:rPr>
            </w:pPr>
            <w:r w:rsidRPr="00783B9D">
              <w:rPr>
                <w:sz w:val="22"/>
                <w:szCs w:val="22"/>
                <w:lang w:eastAsia="ru-RU"/>
              </w:rPr>
              <w:t>«_____» ________________ 202</w:t>
            </w:r>
            <w:r w:rsidR="003B2963" w:rsidRPr="00783B9D">
              <w:rPr>
                <w:sz w:val="22"/>
                <w:szCs w:val="22"/>
                <w:lang w:eastAsia="ru-RU"/>
              </w:rPr>
              <w:t>6</w:t>
            </w:r>
            <w:r w:rsidRPr="00783B9D">
              <w:rPr>
                <w:sz w:val="22"/>
                <w:szCs w:val="22"/>
                <w:lang w:eastAsia="ru-RU"/>
              </w:rPr>
              <w:t xml:space="preserve"> г.</w:t>
            </w:r>
          </w:p>
        </w:tc>
      </w:tr>
    </w:tbl>
    <w:p w:rsidR="00F235FF" w:rsidRPr="00783B9D" w:rsidRDefault="00F235FF"/>
    <w:p w:rsidR="00F235FF" w:rsidRPr="00783B9D" w:rsidRDefault="00F235FF"/>
    <w:sectPr w:rsidR="00F235FF" w:rsidRPr="00783B9D" w:rsidSect="00D632B0">
      <w:headerReference w:type="default" r:id="rId8"/>
      <w:footerReference w:type="default" r:id="rId9"/>
      <w:type w:val="continuous"/>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35FF" w:rsidRDefault="00610D6E">
      <w:r>
        <w:separator/>
      </w:r>
    </w:p>
  </w:endnote>
  <w:endnote w:type="continuationSeparator" w:id="0">
    <w:p w:rsidR="00F235FF" w:rsidRDefault="00610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Lohit Hindi">
    <w:altName w:val="MS Gothic"/>
    <w:charset w:val="00"/>
    <w:family w:val="auto"/>
    <w:pitch w:val="default"/>
  </w:font>
  <w:font w:name="TimesDL">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charset w:val="00"/>
    <w:family w:val="roman"/>
    <w:pitch w:val="default"/>
  </w:font>
  <w:font w:name="Arial Narrow">
    <w:panose1 w:val="020B0606020202030204"/>
    <w:charset w:val="CC"/>
    <w:family w:val="swiss"/>
    <w:pitch w:val="variable"/>
    <w:sig w:usb0="00000287" w:usb1="00000800" w:usb2="00000000" w:usb3="00000000" w:csb0="0000009F" w:csb1="00000000"/>
  </w:font>
  <w:font w:name="Mangal">
    <w:altName w:val="Mangal"/>
    <w:panose1 w:val="00000400000000000000"/>
    <w:charset w:val="00"/>
    <w:family w:val="roman"/>
    <w:pitch w:val="variable"/>
    <w:sig w:usb0="00008003" w:usb1="00000000" w:usb2="00000000" w:usb3="00000000" w:csb0="00000001" w:csb1="00000000"/>
  </w:font>
  <w:font w:name="GaramondC">
    <w:charset w:val="00"/>
    <w:family w:val="auto"/>
    <w:pitch w:val="default"/>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auto"/>
    <w:pitch w:val="default"/>
  </w:font>
  <w:font w:name="GOST">
    <w:charset w:val="00"/>
    <w:family w:val="auto"/>
    <w:pitch w:val="default"/>
  </w:font>
  <w:font w:name="ГОСТ тип А">
    <w:charset w:val="00"/>
    <w:family w:val="auto"/>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charset w:val="00"/>
    <w:family w:val="auto"/>
    <w:pitch w:val="default"/>
  </w:font>
  <w:font w:name="GaramondNarrowC">
    <w:altName w:val="Courier New"/>
    <w:charset w:val="00"/>
    <w:family w:val="auto"/>
    <w:pitch w:val="default"/>
  </w:font>
  <w:font w:name="OpenSymbol">
    <w:altName w:val="MS Gothic"/>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Droid Sans Fallback">
    <w:panose1 w:val="00000000000000000000"/>
    <w:charset w:val="00"/>
    <w:family w:val="roman"/>
    <w:notTrueType/>
    <w:pitch w:val="default"/>
  </w:font>
  <w:font w:name="FreeSan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898325037"/>
      <w:docPartObj>
        <w:docPartGallery w:val="Page Numbers (Bottom of Page)"/>
        <w:docPartUnique/>
      </w:docPartObj>
    </w:sdtPr>
    <w:sdtEndPr/>
    <w:sdtContent>
      <w:p w:rsidR="00F235FF" w:rsidRDefault="00610D6E">
        <w:pPr>
          <w:pStyle w:val="aff1"/>
          <w:jc w:val="right"/>
          <w:rPr>
            <w:sz w:val="20"/>
          </w:rPr>
        </w:pPr>
        <w:r>
          <w:rPr>
            <w:sz w:val="20"/>
          </w:rPr>
          <w:fldChar w:fldCharType="begin"/>
        </w:r>
        <w:r>
          <w:rPr>
            <w:sz w:val="20"/>
          </w:rPr>
          <w:instrText>PAGE   \* MERGEFORMAT</w:instrText>
        </w:r>
        <w:r>
          <w:rPr>
            <w:sz w:val="20"/>
          </w:rPr>
          <w:fldChar w:fldCharType="separate"/>
        </w:r>
        <w:r>
          <w:rPr>
            <w:sz w:val="20"/>
          </w:rPr>
          <w:t>54</w:t>
        </w:r>
        <w:r>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35FF" w:rsidRDefault="00610D6E">
      <w:r>
        <w:separator/>
      </w:r>
    </w:p>
  </w:footnote>
  <w:footnote w:type="continuationSeparator" w:id="0">
    <w:p w:rsidR="00F235FF" w:rsidRDefault="00610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35FF" w:rsidRDefault="00F235FF">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30D"/>
    <w:multiLevelType w:val="hybridMultilevel"/>
    <w:tmpl w:val="B1E41736"/>
    <w:lvl w:ilvl="0" w:tplc="F642FCD6">
      <w:start w:val="1"/>
      <w:numFmt w:val="bullet"/>
      <w:pStyle w:val="a"/>
      <w:lvlText w:val=""/>
      <w:lvlJc w:val="left"/>
      <w:pPr>
        <w:tabs>
          <w:tab w:val="num" w:pos="1440"/>
        </w:tabs>
        <w:ind w:left="1440" w:hanging="360"/>
      </w:pPr>
      <w:rPr>
        <w:rFonts w:ascii="Symbol" w:hAnsi="Symbol" w:hint="default"/>
      </w:rPr>
    </w:lvl>
    <w:lvl w:ilvl="1" w:tplc="50567DB0">
      <w:start w:val="1"/>
      <w:numFmt w:val="bullet"/>
      <w:lvlText w:val="o"/>
      <w:lvlJc w:val="left"/>
      <w:pPr>
        <w:tabs>
          <w:tab w:val="num" w:pos="1452"/>
        </w:tabs>
        <w:ind w:left="1452" w:hanging="360"/>
      </w:pPr>
      <w:rPr>
        <w:rFonts w:ascii="Courier New" w:hAnsi="Courier New" w:hint="default"/>
      </w:rPr>
    </w:lvl>
    <w:lvl w:ilvl="2" w:tplc="4A40DB7E">
      <w:start w:val="1"/>
      <w:numFmt w:val="bullet"/>
      <w:lvlText w:val=""/>
      <w:lvlJc w:val="left"/>
      <w:pPr>
        <w:tabs>
          <w:tab w:val="num" w:pos="2172"/>
        </w:tabs>
        <w:ind w:left="2172" w:hanging="360"/>
      </w:pPr>
      <w:rPr>
        <w:rFonts w:ascii="Wingdings" w:hAnsi="Wingdings" w:hint="default"/>
      </w:rPr>
    </w:lvl>
    <w:lvl w:ilvl="3" w:tplc="20B295DC">
      <w:start w:val="1"/>
      <w:numFmt w:val="bullet"/>
      <w:lvlText w:val=""/>
      <w:lvlJc w:val="left"/>
      <w:pPr>
        <w:tabs>
          <w:tab w:val="num" w:pos="2892"/>
        </w:tabs>
        <w:ind w:left="2892" w:hanging="360"/>
      </w:pPr>
      <w:rPr>
        <w:rFonts w:ascii="Symbol" w:hAnsi="Symbol" w:hint="default"/>
      </w:rPr>
    </w:lvl>
    <w:lvl w:ilvl="4" w:tplc="7E120C62">
      <w:start w:val="1"/>
      <w:numFmt w:val="bullet"/>
      <w:lvlText w:val="o"/>
      <w:lvlJc w:val="left"/>
      <w:pPr>
        <w:tabs>
          <w:tab w:val="num" w:pos="3612"/>
        </w:tabs>
        <w:ind w:left="3612" w:hanging="360"/>
      </w:pPr>
      <w:rPr>
        <w:rFonts w:ascii="Courier New" w:hAnsi="Courier New" w:hint="default"/>
      </w:rPr>
    </w:lvl>
    <w:lvl w:ilvl="5" w:tplc="4FEA396C">
      <w:start w:val="1"/>
      <w:numFmt w:val="bullet"/>
      <w:lvlText w:val=""/>
      <w:lvlJc w:val="left"/>
      <w:pPr>
        <w:tabs>
          <w:tab w:val="num" w:pos="4332"/>
        </w:tabs>
        <w:ind w:left="4332" w:hanging="360"/>
      </w:pPr>
      <w:rPr>
        <w:rFonts w:ascii="Wingdings" w:hAnsi="Wingdings" w:hint="default"/>
      </w:rPr>
    </w:lvl>
    <w:lvl w:ilvl="6" w:tplc="655E46D0">
      <w:start w:val="1"/>
      <w:numFmt w:val="bullet"/>
      <w:lvlText w:val=""/>
      <w:lvlJc w:val="left"/>
      <w:pPr>
        <w:tabs>
          <w:tab w:val="num" w:pos="5052"/>
        </w:tabs>
        <w:ind w:left="5052" w:hanging="360"/>
      </w:pPr>
      <w:rPr>
        <w:rFonts w:ascii="Symbol" w:hAnsi="Symbol" w:hint="default"/>
      </w:rPr>
    </w:lvl>
    <w:lvl w:ilvl="7" w:tplc="FF8678F6">
      <w:start w:val="1"/>
      <w:numFmt w:val="bullet"/>
      <w:lvlText w:val="o"/>
      <w:lvlJc w:val="left"/>
      <w:pPr>
        <w:tabs>
          <w:tab w:val="num" w:pos="5772"/>
        </w:tabs>
        <w:ind w:left="5772" w:hanging="360"/>
      </w:pPr>
      <w:rPr>
        <w:rFonts w:ascii="Courier New" w:hAnsi="Courier New" w:hint="default"/>
      </w:rPr>
    </w:lvl>
    <w:lvl w:ilvl="8" w:tplc="F13E7BDC">
      <w:start w:val="1"/>
      <w:numFmt w:val="bullet"/>
      <w:lvlText w:val=""/>
      <w:lvlJc w:val="left"/>
      <w:pPr>
        <w:tabs>
          <w:tab w:val="num" w:pos="6492"/>
        </w:tabs>
        <w:ind w:left="6492" w:hanging="360"/>
      </w:pPr>
      <w:rPr>
        <w:rFonts w:ascii="Wingdings" w:hAnsi="Wingdings" w:hint="default"/>
      </w:rPr>
    </w:lvl>
  </w:abstractNum>
  <w:abstractNum w:abstractNumId="1" w15:restartNumberingAfterBreak="0">
    <w:nsid w:val="00CB18A4"/>
    <w:multiLevelType w:val="multilevel"/>
    <w:tmpl w:val="2D5EC010"/>
    <w:styleLink w:val="6"/>
    <w:lvl w:ilvl="0">
      <w:start w:val="1"/>
      <w:numFmt w:val="upperRoman"/>
      <w:pStyle w:val="6"/>
      <w:suff w:val="space"/>
      <w:lvlText w:val="РАЗДЕЛ %1."/>
      <w:lvlJc w:val="left"/>
      <w:rPr>
        <w:rFonts w:ascii="Times New Roman" w:hAnsi="Times New Roman" w:cs="Times New Roman" w:hint="default"/>
        <w:b/>
        <w:i w:val="0"/>
        <w:sz w:val="32"/>
      </w:rPr>
    </w:lvl>
    <w:lvl w:ilvl="1">
      <w:start w:val="1"/>
      <w:numFmt w:val="decimal"/>
      <w:suff w:val="space"/>
      <w:lvlText w:val="%2."/>
      <w:lvlJc w:val="left"/>
      <w:pPr>
        <w:ind w:left="720" w:hanging="360"/>
      </w:pPr>
      <w:rPr>
        <w:rFonts w:cs="Times New Roman" w:hint="default"/>
        <w:b/>
        <w:sz w:val="26"/>
        <w:szCs w:val="26"/>
      </w:rPr>
    </w:lvl>
    <w:lvl w:ilvl="2">
      <w:start w:val="1"/>
      <w:numFmt w:val="decimal"/>
      <w:suff w:val="space"/>
      <w:lvlText w:val="%2.%3."/>
      <w:lvlJc w:val="left"/>
      <w:pPr>
        <w:ind w:left="1080" w:hanging="360"/>
      </w:pPr>
      <w:rPr>
        <w:rFonts w:ascii="Times New Roman" w:hAnsi="Times New Roman" w:cs="Times New Roman" w:hint="default"/>
        <w:b w:val="0"/>
        <w:sz w:val="26"/>
        <w:szCs w:val="26"/>
      </w:rPr>
    </w:lvl>
    <w:lvl w:ilvl="3">
      <w:start w:val="1"/>
      <w:numFmt w:val="decimal"/>
      <w:suff w:val="space"/>
      <w:lvlText w:val="%2.%3.%4."/>
      <w:lvlJc w:val="left"/>
      <w:pPr>
        <w:ind w:firstLine="680"/>
      </w:pPr>
      <w:rPr>
        <w:rFonts w:ascii="Times New Roman" w:hAnsi="Times New Roman" w:cs="Times New Roman" w:hint="default"/>
        <w:b w:val="0"/>
        <w:i w:val="0"/>
        <w:caps w:val="0"/>
        <w:strike w:val="0"/>
        <w:vanish w:val="0"/>
        <w:sz w:val="26"/>
        <w:vertAlign w:val="baseline"/>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180486D"/>
    <w:multiLevelType w:val="multilevel"/>
    <w:tmpl w:val="D1E0251E"/>
    <w:lvl w:ilvl="0">
      <w:start w:val="1"/>
      <w:numFmt w:val="decimal"/>
      <w:pStyle w:val="a0"/>
      <w:lvlText w:val="%1."/>
      <w:lvlJc w:val="left"/>
      <w:pPr>
        <w:ind w:left="6031" w:hanging="360"/>
      </w:pPr>
      <w:rPr>
        <w:rFonts w:cs="Times New Roman" w:hint="default"/>
        <w:b/>
      </w:rPr>
    </w:lvl>
    <w:lvl w:ilvl="1">
      <w:start w:val="1"/>
      <w:numFmt w:val="decimal"/>
      <w:suff w:val="space"/>
      <w:lvlText w:val="%1.%2."/>
      <w:lvlJc w:val="left"/>
      <w:pPr>
        <w:ind w:left="858" w:hanging="432"/>
      </w:pPr>
      <w:rPr>
        <w:rFonts w:cs="Times New Roman" w:hint="default"/>
        <w:b w:val="0"/>
        <w:i w:val="0"/>
        <w:sz w:val="26"/>
        <w:szCs w:val="26"/>
      </w:rPr>
    </w:lvl>
    <w:lvl w:ilvl="2">
      <w:start w:val="1"/>
      <w:numFmt w:val="decimal"/>
      <w:suff w:val="space"/>
      <w:lvlText w:val="%1.%2.%3."/>
      <w:lvlJc w:val="left"/>
      <w:pPr>
        <w:ind w:left="1781" w:hanging="504"/>
      </w:pPr>
      <w:rPr>
        <w:rFonts w:cs="Times New Roman" w:hint="default"/>
        <w:sz w:val="26"/>
        <w:szCs w:val="26"/>
      </w:rPr>
    </w:lvl>
    <w:lvl w:ilvl="3">
      <w:start w:val="1"/>
      <w:numFmt w:val="decimal"/>
      <w:lvlText w:val="%1.%2.%3.%4."/>
      <w:lvlJc w:val="left"/>
      <w:pPr>
        <w:ind w:left="7399" w:hanging="648"/>
      </w:pPr>
      <w:rPr>
        <w:rFonts w:cs="Times New Roman" w:hint="default"/>
      </w:rPr>
    </w:lvl>
    <w:lvl w:ilvl="4">
      <w:start w:val="1"/>
      <w:numFmt w:val="decimal"/>
      <w:lvlText w:val="%1.%2.%3.%4.%5."/>
      <w:lvlJc w:val="left"/>
      <w:pPr>
        <w:ind w:left="7903" w:hanging="792"/>
      </w:pPr>
      <w:rPr>
        <w:rFonts w:cs="Times New Roman" w:hint="default"/>
      </w:rPr>
    </w:lvl>
    <w:lvl w:ilvl="5">
      <w:start w:val="1"/>
      <w:numFmt w:val="decimal"/>
      <w:lvlText w:val="%1.%2.%3.%4.%5.%6."/>
      <w:lvlJc w:val="left"/>
      <w:pPr>
        <w:ind w:left="8407" w:hanging="936"/>
      </w:pPr>
      <w:rPr>
        <w:rFonts w:cs="Times New Roman" w:hint="default"/>
      </w:rPr>
    </w:lvl>
    <w:lvl w:ilvl="6">
      <w:start w:val="1"/>
      <w:numFmt w:val="decimal"/>
      <w:lvlText w:val="%1.%2.%3.%4.%5.%6.%7."/>
      <w:lvlJc w:val="left"/>
      <w:pPr>
        <w:ind w:left="8911" w:hanging="1080"/>
      </w:pPr>
      <w:rPr>
        <w:rFonts w:cs="Times New Roman" w:hint="default"/>
      </w:rPr>
    </w:lvl>
    <w:lvl w:ilvl="7">
      <w:start w:val="1"/>
      <w:numFmt w:val="decimal"/>
      <w:lvlText w:val="%1.%2.%3.%4.%5.%6.%7.%8."/>
      <w:lvlJc w:val="left"/>
      <w:pPr>
        <w:ind w:left="9415" w:hanging="1224"/>
      </w:pPr>
      <w:rPr>
        <w:rFonts w:cs="Times New Roman" w:hint="default"/>
      </w:rPr>
    </w:lvl>
    <w:lvl w:ilvl="8">
      <w:start w:val="1"/>
      <w:numFmt w:val="decimal"/>
      <w:lvlText w:val="%1.%2.%3.%4.%5.%6.%7.%8.%9."/>
      <w:lvlJc w:val="left"/>
      <w:pPr>
        <w:ind w:left="9991" w:hanging="1440"/>
      </w:pPr>
      <w:rPr>
        <w:rFonts w:cs="Times New Roman" w:hint="default"/>
      </w:rPr>
    </w:lvl>
  </w:abstractNum>
  <w:abstractNum w:abstractNumId="3" w15:restartNumberingAfterBreak="0">
    <w:nsid w:val="02750117"/>
    <w:multiLevelType w:val="multilevel"/>
    <w:tmpl w:val="9B0C808C"/>
    <w:numStyleLink w:val="SYSAppendixNUM"/>
  </w:abstractNum>
  <w:abstractNum w:abstractNumId="4" w15:restartNumberingAfterBreak="0">
    <w:nsid w:val="02EC36DF"/>
    <w:multiLevelType w:val="hybridMultilevel"/>
    <w:tmpl w:val="92728948"/>
    <w:lvl w:ilvl="0" w:tplc="30429E16">
      <w:start w:val="1"/>
      <w:numFmt w:val="bullet"/>
      <w:pStyle w:val="a1"/>
      <w:suff w:val="space"/>
      <w:lvlText w:val=""/>
      <w:lvlJc w:val="left"/>
      <w:pPr>
        <w:ind w:left="567" w:hanging="397"/>
      </w:pPr>
      <w:rPr>
        <w:rFonts w:ascii="Symbol" w:hAnsi="Symbol" w:hint="default"/>
      </w:rPr>
    </w:lvl>
    <w:lvl w:ilvl="1" w:tplc="3918BEA2">
      <w:start w:val="1"/>
      <w:numFmt w:val="bullet"/>
      <w:lvlText w:val="o"/>
      <w:lvlJc w:val="left"/>
      <w:pPr>
        <w:tabs>
          <w:tab w:val="num" w:pos="1440"/>
        </w:tabs>
        <w:ind w:left="1440" w:hanging="360"/>
      </w:pPr>
      <w:rPr>
        <w:rFonts w:ascii="Courier New" w:hAnsi="Courier New" w:hint="default"/>
      </w:rPr>
    </w:lvl>
    <w:lvl w:ilvl="2" w:tplc="D324B67E">
      <w:start w:val="1"/>
      <w:numFmt w:val="bullet"/>
      <w:lvlText w:val=""/>
      <w:lvlJc w:val="left"/>
      <w:pPr>
        <w:tabs>
          <w:tab w:val="num" w:pos="2160"/>
        </w:tabs>
        <w:ind w:left="2160" w:hanging="360"/>
      </w:pPr>
      <w:rPr>
        <w:rFonts w:ascii="Wingdings" w:hAnsi="Wingdings" w:hint="default"/>
      </w:rPr>
    </w:lvl>
    <w:lvl w:ilvl="3" w:tplc="83001A8E">
      <w:start w:val="1"/>
      <w:numFmt w:val="bullet"/>
      <w:lvlText w:val=""/>
      <w:lvlJc w:val="left"/>
      <w:pPr>
        <w:tabs>
          <w:tab w:val="num" w:pos="2880"/>
        </w:tabs>
        <w:ind w:left="2880" w:hanging="360"/>
      </w:pPr>
      <w:rPr>
        <w:rFonts w:ascii="Symbol" w:hAnsi="Symbol" w:hint="default"/>
      </w:rPr>
    </w:lvl>
    <w:lvl w:ilvl="4" w:tplc="008C4188">
      <w:start w:val="1"/>
      <w:numFmt w:val="bullet"/>
      <w:lvlText w:val="o"/>
      <w:lvlJc w:val="left"/>
      <w:pPr>
        <w:tabs>
          <w:tab w:val="num" w:pos="3600"/>
        </w:tabs>
        <w:ind w:left="3600" w:hanging="360"/>
      </w:pPr>
      <w:rPr>
        <w:rFonts w:ascii="Courier New" w:hAnsi="Courier New" w:hint="default"/>
      </w:rPr>
    </w:lvl>
    <w:lvl w:ilvl="5" w:tplc="67B04432">
      <w:start w:val="1"/>
      <w:numFmt w:val="bullet"/>
      <w:lvlText w:val=""/>
      <w:lvlJc w:val="left"/>
      <w:pPr>
        <w:tabs>
          <w:tab w:val="num" w:pos="4320"/>
        </w:tabs>
        <w:ind w:left="4320" w:hanging="360"/>
      </w:pPr>
      <w:rPr>
        <w:rFonts w:ascii="Wingdings" w:hAnsi="Wingdings" w:hint="default"/>
      </w:rPr>
    </w:lvl>
    <w:lvl w:ilvl="6" w:tplc="B7E4355E">
      <w:start w:val="1"/>
      <w:numFmt w:val="bullet"/>
      <w:lvlText w:val=""/>
      <w:lvlJc w:val="left"/>
      <w:pPr>
        <w:tabs>
          <w:tab w:val="num" w:pos="5040"/>
        </w:tabs>
        <w:ind w:left="5040" w:hanging="360"/>
      </w:pPr>
      <w:rPr>
        <w:rFonts w:ascii="Symbol" w:hAnsi="Symbol" w:hint="default"/>
      </w:rPr>
    </w:lvl>
    <w:lvl w:ilvl="7" w:tplc="D0E0D5D6">
      <w:start w:val="1"/>
      <w:numFmt w:val="bullet"/>
      <w:lvlText w:val="o"/>
      <w:lvlJc w:val="left"/>
      <w:pPr>
        <w:tabs>
          <w:tab w:val="num" w:pos="5760"/>
        </w:tabs>
        <w:ind w:left="5760" w:hanging="360"/>
      </w:pPr>
      <w:rPr>
        <w:rFonts w:ascii="Courier New" w:hAnsi="Courier New" w:hint="default"/>
      </w:rPr>
    </w:lvl>
    <w:lvl w:ilvl="8" w:tplc="F02C5EBE">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BD64CD"/>
    <w:multiLevelType w:val="multilevel"/>
    <w:tmpl w:val="A5923F5C"/>
    <w:lvl w:ilvl="0">
      <w:start w:val="4"/>
      <w:numFmt w:val="decimal"/>
      <w:pStyle w:val="1"/>
      <w:suff w:val="space"/>
      <w:lvlText w:val="%1"/>
      <w:lvlJc w:val="left"/>
      <w:pPr>
        <w:ind w:left="431" w:hanging="431"/>
      </w:pPr>
      <w:rPr>
        <w:rFonts w:hint="default"/>
      </w:rPr>
    </w:lvl>
    <w:lvl w:ilvl="1">
      <w:start w:val="8"/>
      <w:numFmt w:val="decimal"/>
      <w:pStyle w:val="2"/>
      <w:suff w:val="space"/>
      <w:lvlText w:val="%1.%2"/>
      <w:lvlJc w:val="left"/>
      <w:pPr>
        <w:ind w:left="431" w:hanging="431"/>
      </w:pPr>
      <w:rPr>
        <w:rFonts w:hint="default"/>
      </w:rPr>
    </w:lvl>
    <w:lvl w:ilvl="2">
      <w:start w:val="1"/>
      <w:numFmt w:val="decimal"/>
      <w:pStyle w:val="3"/>
      <w:suff w:val="space"/>
      <w:lvlText w:val="%1.%2.%3"/>
      <w:lvlJc w:val="left"/>
      <w:pPr>
        <w:ind w:left="431" w:hanging="431"/>
      </w:pPr>
      <w:rPr>
        <w:rFonts w:hint="default"/>
      </w:rPr>
    </w:lvl>
    <w:lvl w:ilvl="3">
      <w:start w:val="1"/>
      <w:numFmt w:val="decimal"/>
      <w:pStyle w:val="4"/>
      <w:suff w:val="space"/>
      <w:lvlText w:val="%1.%2.%3.%4"/>
      <w:lvlJc w:val="left"/>
      <w:pPr>
        <w:ind w:left="431" w:hanging="431"/>
      </w:pPr>
      <w:rPr>
        <w:rFonts w:hint="default"/>
      </w:rPr>
    </w:lvl>
    <w:lvl w:ilvl="4">
      <w:start w:val="1"/>
      <w:numFmt w:val="decimal"/>
      <w:pStyle w:val="5"/>
      <w:suff w:val="space"/>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6" w15:restartNumberingAfterBreak="0">
    <w:nsid w:val="074F19D5"/>
    <w:multiLevelType w:val="hybridMultilevel"/>
    <w:tmpl w:val="4D1CA0BA"/>
    <w:lvl w:ilvl="0" w:tplc="7CB0ED50">
      <w:start w:val="1"/>
      <w:numFmt w:val="bullet"/>
      <w:lvlText w:val=""/>
      <w:lvlJc w:val="left"/>
      <w:pPr>
        <w:ind w:left="1429" w:hanging="360"/>
      </w:pPr>
      <w:rPr>
        <w:rFonts w:ascii="Symbol" w:hAnsi="Symbol" w:hint="default"/>
      </w:rPr>
    </w:lvl>
    <w:lvl w:ilvl="1" w:tplc="D230F546">
      <w:start w:val="1"/>
      <w:numFmt w:val="bullet"/>
      <w:lvlText w:val="o"/>
      <w:lvlJc w:val="left"/>
      <w:pPr>
        <w:ind w:left="2149" w:hanging="360"/>
      </w:pPr>
      <w:rPr>
        <w:rFonts w:ascii="Courier New" w:hAnsi="Courier New" w:cs="Courier New" w:hint="default"/>
      </w:rPr>
    </w:lvl>
    <w:lvl w:ilvl="2" w:tplc="28B633C6">
      <w:start w:val="1"/>
      <w:numFmt w:val="bullet"/>
      <w:lvlText w:val=""/>
      <w:lvlJc w:val="left"/>
      <w:pPr>
        <w:ind w:left="2869" w:hanging="360"/>
      </w:pPr>
      <w:rPr>
        <w:rFonts w:ascii="Wingdings" w:hAnsi="Wingdings" w:hint="default"/>
      </w:rPr>
    </w:lvl>
    <w:lvl w:ilvl="3" w:tplc="AD7AC5DC">
      <w:start w:val="1"/>
      <w:numFmt w:val="bullet"/>
      <w:lvlText w:val=""/>
      <w:lvlJc w:val="left"/>
      <w:pPr>
        <w:ind w:left="3589" w:hanging="360"/>
      </w:pPr>
      <w:rPr>
        <w:rFonts w:ascii="Symbol" w:hAnsi="Symbol" w:hint="default"/>
      </w:rPr>
    </w:lvl>
    <w:lvl w:ilvl="4" w:tplc="FD0A28AA">
      <w:start w:val="1"/>
      <w:numFmt w:val="bullet"/>
      <w:lvlText w:val="o"/>
      <w:lvlJc w:val="left"/>
      <w:pPr>
        <w:ind w:left="4309" w:hanging="360"/>
      </w:pPr>
      <w:rPr>
        <w:rFonts w:ascii="Courier New" w:hAnsi="Courier New" w:cs="Courier New" w:hint="default"/>
      </w:rPr>
    </w:lvl>
    <w:lvl w:ilvl="5" w:tplc="592C4308">
      <w:start w:val="1"/>
      <w:numFmt w:val="bullet"/>
      <w:lvlText w:val=""/>
      <w:lvlJc w:val="left"/>
      <w:pPr>
        <w:ind w:left="5029" w:hanging="360"/>
      </w:pPr>
      <w:rPr>
        <w:rFonts w:ascii="Wingdings" w:hAnsi="Wingdings" w:hint="default"/>
      </w:rPr>
    </w:lvl>
    <w:lvl w:ilvl="6" w:tplc="F98C33C6">
      <w:start w:val="1"/>
      <w:numFmt w:val="bullet"/>
      <w:lvlText w:val=""/>
      <w:lvlJc w:val="left"/>
      <w:pPr>
        <w:ind w:left="5749" w:hanging="360"/>
      </w:pPr>
      <w:rPr>
        <w:rFonts w:ascii="Symbol" w:hAnsi="Symbol" w:hint="default"/>
      </w:rPr>
    </w:lvl>
    <w:lvl w:ilvl="7" w:tplc="A00C6DE4">
      <w:start w:val="1"/>
      <w:numFmt w:val="bullet"/>
      <w:lvlText w:val="o"/>
      <w:lvlJc w:val="left"/>
      <w:pPr>
        <w:ind w:left="6469" w:hanging="360"/>
      </w:pPr>
      <w:rPr>
        <w:rFonts w:ascii="Courier New" w:hAnsi="Courier New" w:cs="Courier New" w:hint="default"/>
      </w:rPr>
    </w:lvl>
    <w:lvl w:ilvl="8" w:tplc="1CFC6FA2">
      <w:start w:val="1"/>
      <w:numFmt w:val="bullet"/>
      <w:lvlText w:val=""/>
      <w:lvlJc w:val="left"/>
      <w:pPr>
        <w:ind w:left="7189" w:hanging="360"/>
      </w:pPr>
      <w:rPr>
        <w:rFonts w:ascii="Wingdings" w:hAnsi="Wingdings" w:hint="default"/>
      </w:rPr>
    </w:lvl>
  </w:abstractNum>
  <w:abstractNum w:abstractNumId="7" w15:restartNumberingAfterBreak="0">
    <w:nsid w:val="0C01351A"/>
    <w:multiLevelType w:val="hybridMultilevel"/>
    <w:tmpl w:val="E55EF728"/>
    <w:styleLink w:val="-12"/>
    <w:lvl w:ilvl="0" w:tplc="806C490C">
      <w:start w:val="1"/>
      <w:numFmt w:val="bullet"/>
      <w:pStyle w:val="-12"/>
      <w:lvlText w:val=""/>
      <w:lvlJc w:val="left"/>
      <w:pPr>
        <w:ind w:left="1429" w:hanging="360"/>
      </w:pPr>
      <w:rPr>
        <w:rFonts w:ascii="Symbol" w:hAnsi="Symbol" w:hint="default"/>
      </w:rPr>
    </w:lvl>
    <w:lvl w:ilvl="1" w:tplc="D416D3A4">
      <w:start w:val="1"/>
      <w:numFmt w:val="bullet"/>
      <w:lvlText w:val="o"/>
      <w:lvlJc w:val="left"/>
      <w:pPr>
        <w:ind w:left="2149" w:hanging="360"/>
      </w:pPr>
      <w:rPr>
        <w:rFonts w:ascii="Courier New" w:hAnsi="Courier New" w:cs="Courier New" w:hint="default"/>
      </w:rPr>
    </w:lvl>
    <w:lvl w:ilvl="2" w:tplc="B81E0216">
      <w:start w:val="1"/>
      <w:numFmt w:val="bullet"/>
      <w:lvlText w:val=""/>
      <w:lvlJc w:val="left"/>
      <w:pPr>
        <w:ind w:left="2869" w:hanging="360"/>
      </w:pPr>
      <w:rPr>
        <w:rFonts w:ascii="Wingdings" w:hAnsi="Wingdings" w:hint="default"/>
      </w:rPr>
    </w:lvl>
    <w:lvl w:ilvl="3" w:tplc="7D827282">
      <w:start w:val="1"/>
      <w:numFmt w:val="bullet"/>
      <w:lvlText w:val=""/>
      <w:lvlJc w:val="left"/>
      <w:pPr>
        <w:ind w:left="3589" w:hanging="360"/>
      </w:pPr>
      <w:rPr>
        <w:rFonts w:ascii="Symbol" w:hAnsi="Symbol" w:hint="default"/>
      </w:rPr>
    </w:lvl>
    <w:lvl w:ilvl="4" w:tplc="67B0449A">
      <w:start w:val="1"/>
      <w:numFmt w:val="bullet"/>
      <w:lvlText w:val="o"/>
      <w:lvlJc w:val="left"/>
      <w:pPr>
        <w:ind w:left="4309" w:hanging="360"/>
      </w:pPr>
      <w:rPr>
        <w:rFonts w:ascii="Courier New" w:hAnsi="Courier New" w:cs="Courier New" w:hint="default"/>
      </w:rPr>
    </w:lvl>
    <w:lvl w:ilvl="5" w:tplc="480EBD6A">
      <w:start w:val="1"/>
      <w:numFmt w:val="bullet"/>
      <w:lvlText w:val=""/>
      <w:lvlJc w:val="left"/>
      <w:pPr>
        <w:ind w:left="5029" w:hanging="360"/>
      </w:pPr>
      <w:rPr>
        <w:rFonts w:ascii="Wingdings" w:hAnsi="Wingdings" w:hint="default"/>
      </w:rPr>
    </w:lvl>
    <w:lvl w:ilvl="6" w:tplc="1C16E622">
      <w:start w:val="1"/>
      <w:numFmt w:val="bullet"/>
      <w:lvlText w:val=""/>
      <w:lvlJc w:val="left"/>
      <w:pPr>
        <w:ind w:left="5749" w:hanging="360"/>
      </w:pPr>
      <w:rPr>
        <w:rFonts w:ascii="Symbol" w:hAnsi="Symbol" w:hint="default"/>
      </w:rPr>
    </w:lvl>
    <w:lvl w:ilvl="7" w:tplc="6A6885E4">
      <w:start w:val="1"/>
      <w:numFmt w:val="bullet"/>
      <w:lvlText w:val="o"/>
      <w:lvlJc w:val="left"/>
      <w:pPr>
        <w:ind w:left="6469" w:hanging="360"/>
      </w:pPr>
      <w:rPr>
        <w:rFonts w:ascii="Courier New" w:hAnsi="Courier New" w:cs="Courier New" w:hint="default"/>
      </w:rPr>
    </w:lvl>
    <w:lvl w:ilvl="8" w:tplc="000C37CA">
      <w:start w:val="1"/>
      <w:numFmt w:val="bullet"/>
      <w:lvlText w:val=""/>
      <w:lvlJc w:val="left"/>
      <w:pPr>
        <w:ind w:left="7189" w:hanging="360"/>
      </w:pPr>
      <w:rPr>
        <w:rFonts w:ascii="Wingdings" w:hAnsi="Wingdings" w:hint="default"/>
      </w:rPr>
    </w:lvl>
  </w:abstractNum>
  <w:abstractNum w:abstractNumId="8" w15:restartNumberingAfterBreak="0">
    <w:nsid w:val="0DD12F03"/>
    <w:multiLevelType w:val="hybridMultilevel"/>
    <w:tmpl w:val="7B4690D4"/>
    <w:lvl w:ilvl="0" w:tplc="C2D4BBD0">
      <w:start w:val="1"/>
      <w:numFmt w:val="bullet"/>
      <w:pStyle w:val="a2"/>
      <w:lvlText w:val=""/>
      <w:lvlJc w:val="left"/>
      <w:pPr>
        <w:tabs>
          <w:tab w:val="num" w:pos="360"/>
        </w:tabs>
        <w:ind w:left="360" w:hanging="360"/>
      </w:pPr>
      <w:rPr>
        <w:rFonts w:ascii="Symbol" w:hAnsi="Symbol" w:hint="default"/>
      </w:rPr>
    </w:lvl>
    <w:lvl w:ilvl="1" w:tplc="C186DE18">
      <w:start w:val="1"/>
      <w:numFmt w:val="bullet"/>
      <w:lvlText w:val="o"/>
      <w:lvlJc w:val="left"/>
      <w:pPr>
        <w:tabs>
          <w:tab w:val="num" w:pos="1080"/>
        </w:tabs>
        <w:ind w:left="1080" w:hanging="360"/>
      </w:pPr>
      <w:rPr>
        <w:rFonts w:ascii="Courier New" w:hAnsi="Courier New" w:hint="default"/>
      </w:rPr>
    </w:lvl>
    <w:lvl w:ilvl="2" w:tplc="0296A058">
      <w:start w:val="1"/>
      <w:numFmt w:val="bullet"/>
      <w:lvlText w:val=""/>
      <w:lvlJc w:val="left"/>
      <w:pPr>
        <w:tabs>
          <w:tab w:val="num" w:pos="1800"/>
        </w:tabs>
        <w:ind w:left="1800" w:hanging="360"/>
      </w:pPr>
      <w:rPr>
        <w:rFonts w:ascii="Wingdings" w:hAnsi="Wingdings" w:hint="default"/>
      </w:rPr>
    </w:lvl>
    <w:lvl w:ilvl="3" w:tplc="C8A05FD8">
      <w:start w:val="1"/>
      <w:numFmt w:val="bullet"/>
      <w:lvlText w:val=""/>
      <w:lvlJc w:val="left"/>
      <w:pPr>
        <w:tabs>
          <w:tab w:val="num" w:pos="2520"/>
        </w:tabs>
        <w:ind w:left="2520" w:hanging="360"/>
      </w:pPr>
      <w:rPr>
        <w:rFonts w:ascii="Symbol" w:hAnsi="Symbol" w:hint="default"/>
      </w:rPr>
    </w:lvl>
    <w:lvl w:ilvl="4" w:tplc="6294240E">
      <w:start w:val="1"/>
      <w:numFmt w:val="bullet"/>
      <w:lvlText w:val="o"/>
      <w:lvlJc w:val="left"/>
      <w:pPr>
        <w:tabs>
          <w:tab w:val="num" w:pos="3240"/>
        </w:tabs>
        <w:ind w:left="3240" w:hanging="360"/>
      </w:pPr>
      <w:rPr>
        <w:rFonts w:ascii="Courier New" w:hAnsi="Courier New" w:hint="default"/>
      </w:rPr>
    </w:lvl>
    <w:lvl w:ilvl="5" w:tplc="9AA09B18">
      <w:start w:val="1"/>
      <w:numFmt w:val="bullet"/>
      <w:lvlText w:val=""/>
      <w:lvlJc w:val="left"/>
      <w:pPr>
        <w:tabs>
          <w:tab w:val="num" w:pos="3960"/>
        </w:tabs>
        <w:ind w:left="3960" w:hanging="360"/>
      </w:pPr>
      <w:rPr>
        <w:rFonts w:ascii="Wingdings" w:hAnsi="Wingdings" w:hint="default"/>
      </w:rPr>
    </w:lvl>
    <w:lvl w:ilvl="6" w:tplc="7C428530">
      <w:start w:val="1"/>
      <w:numFmt w:val="bullet"/>
      <w:lvlText w:val=""/>
      <w:lvlJc w:val="left"/>
      <w:pPr>
        <w:tabs>
          <w:tab w:val="num" w:pos="4680"/>
        </w:tabs>
        <w:ind w:left="4680" w:hanging="360"/>
      </w:pPr>
      <w:rPr>
        <w:rFonts w:ascii="Symbol" w:hAnsi="Symbol" w:hint="default"/>
      </w:rPr>
    </w:lvl>
    <w:lvl w:ilvl="7" w:tplc="23524F58">
      <w:start w:val="1"/>
      <w:numFmt w:val="bullet"/>
      <w:lvlText w:val="o"/>
      <w:lvlJc w:val="left"/>
      <w:pPr>
        <w:tabs>
          <w:tab w:val="num" w:pos="5400"/>
        </w:tabs>
        <w:ind w:left="5400" w:hanging="360"/>
      </w:pPr>
      <w:rPr>
        <w:rFonts w:ascii="Courier New" w:hAnsi="Courier New" w:hint="default"/>
      </w:rPr>
    </w:lvl>
    <w:lvl w:ilvl="8" w:tplc="4B9AE7D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E091EBE"/>
    <w:multiLevelType w:val="hybridMultilevel"/>
    <w:tmpl w:val="465CA288"/>
    <w:styleLink w:val="0"/>
    <w:lvl w:ilvl="0" w:tplc="E8A46296">
      <w:start w:val="1"/>
      <w:numFmt w:val="bullet"/>
      <w:pStyle w:val="0"/>
      <w:suff w:val="space"/>
      <w:lvlText w:val=""/>
      <w:lvlJc w:val="left"/>
      <w:pPr>
        <w:ind w:left="710" w:firstLine="0"/>
      </w:pPr>
      <w:rPr>
        <w:rFonts w:ascii="Symbol" w:hAnsi="Symbol" w:hint="default"/>
        <w:color w:val="000000"/>
      </w:rPr>
    </w:lvl>
    <w:lvl w:ilvl="1" w:tplc="8176F94C">
      <w:start w:val="1"/>
      <w:numFmt w:val="bullet"/>
      <w:suff w:val="space"/>
      <w:lvlText w:val=""/>
      <w:lvlJc w:val="left"/>
      <w:pPr>
        <w:ind w:left="1134" w:firstLine="0"/>
      </w:pPr>
      <w:rPr>
        <w:rFonts w:ascii="Symbol" w:hAnsi="Symbol" w:hint="default"/>
        <w:color w:val="000000"/>
      </w:rPr>
    </w:lvl>
    <w:lvl w:ilvl="2" w:tplc="A488A7AE">
      <w:start w:val="1"/>
      <w:numFmt w:val="bullet"/>
      <w:suff w:val="space"/>
      <w:lvlText w:val=""/>
      <w:lvlJc w:val="left"/>
      <w:pPr>
        <w:ind w:left="1559" w:firstLine="0"/>
      </w:pPr>
      <w:rPr>
        <w:rFonts w:ascii="Symbol" w:hAnsi="Symbol" w:hint="default"/>
        <w:color w:val="000000"/>
      </w:rPr>
    </w:lvl>
    <w:lvl w:ilvl="3" w:tplc="604CB07E">
      <w:start w:val="1"/>
      <w:numFmt w:val="none"/>
      <w:lvlText w:val=""/>
      <w:lvlJc w:val="left"/>
      <w:pPr>
        <w:ind w:left="1984" w:firstLine="0"/>
      </w:pPr>
      <w:rPr>
        <w:rFonts w:hint="default"/>
      </w:rPr>
    </w:lvl>
    <w:lvl w:ilvl="4" w:tplc="451CB71E">
      <w:start w:val="1"/>
      <w:numFmt w:val="none"/>
      <w:lvlText w:val=""/>
      <w:lvlJc w:val="left"/>
      <w:pPr>
        <w:ind w:left="2409" w:firstLine="0"/>
      </w:pPr>
      <w:rPr>
        <w:rFonts w:hint="default"/>
      </w:rPr>
    </w:lvl>
    <w:lvl w:ilvl="5" w:tplc="692C5A7A">
      <w:start w:val="1"/>
      <w:numFmt w:val="none"/>
      <w:lvlText w:val=""/>
      <w:lvlJc w:val="left"/>
      <w:pPr>
        <w:ind w:left="2834" w:firstLine="0"/>
      </w:pPr>
      <w:rPr>
        <w:rFonts w:hint="default"/>
      </w:rPr>
    </w:lvl>
    <w:lvl w:ilvl="6" w:tplc="83246658">
      <w:start w:val="1"/>
      <w:numFmt w:val="none"/>
      <w:lvlText w:val=""/>
      <w:lvlJc w:val="left"/>
      <w:pPr>
        <w:ind w:left="3259" w:firstLine="0"/>
      </w:pPr>
      <w:rPr>
        <w:rFonts w:hint="default"/>
      </w:rPr>
    </w:lvl>
    <w:lvl w:ilvl="7" w:tplc="BEF07CC6">
      <w:start w:val="1"/>
      <w:numFmt w:val="none"/>
      <w:lvlText w:val=""/>
      <w:lvlJc w:val="left"/>
      <w:pPr>
        <w:ind w:left="3684" w:firstLine="0"/>
      </w:pPr>
      <w:rPr>
        <w:rFonts w:hint="default"/>
      </w:rPr>
    </w:lvl>
    <w:lvl w:ilvl="8" w:tplc="30E64F44">
      <w:start w:val="1"/>
      <w:numFmt w:val="none"/>
      <w:lvlText w:val=""/>
      <w:lvlJc w:val="left"/>
      <w:pPr>
        <w:ind w:left="4109" w:firstLine="0"/>
      </w:pPr>
      <w:rPr>
        <w:rFonts w:hint="default"/>
      </w:rPr>
    </w:lvl>
  </w:abstractNum>
  <w:abstractNum w:abstractNumId="10" w15:restartNumberingAfterBreak="0">
    <w:nsid w:val="0E7A0DCD"/>
    <w:multiLevelType w:val="hybridMultilevel"/>
    <w:tmpl w:val="4CC21160"/>
    <w:lvl w:ilvl="0" w:tplc="EBB8B09E">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33C69034">
      <w:start w:val="1"/>
      <w:numFmt w:val="bullet"/>
      <w:lvlText w:val="o"/>
      <w:lvlJc w:val="left"/>
      <w:pPr>
        <w:tabs>
          <w:tab w:val="num" w:pos="1440"/>
        </w:tabs>
        <w:ind w:left="1440" w:hanging="360"/>
      </w:pPr>
      <w:rPr>
        <w:rFonts w:ascii="Courier New" w:hAnsi="Courier New" w:cs="Courier New" w:hint="default"/>
      </w:rPr>
    </w:lvl>
    <w:lvl w:ilvl="2" w:tplc="8DB27A42">
      <w:start w:val="1"/>
      <w:numFmt w:val="bullet"/>
      <w:lvlText w:val=""/>
      <w:lvlJc w:val="left"/>
      <w:pPr>
        <w:tabs>
          <w:tab w:val="num" w:pos="2160"/>
        </w:tabs>
        <w:ind w:left="2160" w:hanging="360"/>
      </w:pPr>
      <w:rPr>
        <w:rFonts w:ascii="Wingdings" w:hAnsi="Wingdings" w:hint="default"/>
      </w:rPr>
    </w:lvl>
    <w:lvl w:ilvl="3" w:tplc="A5E266F2">
      <w:start w:val="1"/>
      <w:numFmt w:val="bullet"/>
      <w:lvlText w:val=""/>
      <w:lvlJc w:val="left"/>
      <w:pPr>
        <w:tabs>
          <w:tab w:val="num" w:pos="2880"/>
        </w:tabs>
        <w:ind w:left="2880" w:hanging="360"/>
      </w:pPr>
      <w:rPr>
        <w:rFonts w:ascii="Symbol" w:hAnsi="Symbol" w:hint="default"/>
      </w:rPr>
    </w:lvl>
    <w:lvl w:ilvl="4" w:tplc="C3726D32">
      <w:start w:val="1"/>
      <w:numFmt w:val="bullet"/>
      <w:lvlText w:val="o"/>
      <w:lvlJc w:val="left"/>
      <w:pPr>
        <w:tabs>
          <w:tab w:val="num" w:pos="3600"/>
        </w:tabs>
        <w:ind w:left="3600" w:hanging="360"/>
      </w:pPr>
      <w:rPr>
        <w:rFonts w:ascii="Courier New" w:hAnsi="Courier New" w:cs="Courier New" w:hint="default"/>
      </w:rPr>
    </w:lvl>
    <w:lvl w:ilvl="5" w:tplc="9CC6FA32">
      <w:start w:val="1"/>
      <w:numFmt w:val="bullet"/>
      <w:lvlText w:val=""/>
      <w:lvlJc w:val="left"/>
      <w:pPr>
        <w:tabs>
          <w:tab w:val="num" w:pos="4320"/>
        </w:tabs>
        <w:ind w:left="4320" w:hanging="360"/>
      </w:pPr>
      <w:rPr>
        <w:rFonts w:ascii="Wingdings" w:hAnsi="Wingdings" w:hint="default"/>
      </w:rPr>
    </w:lvl>
    <w:lvl w:ilvl="6" w:tplc="E4424B8A">
      <w:start w:val="1"/>
      <w:numFmt w:val="bullet"/>
      <w:lvlText w:val=""/>
      <w:lvlJc w:val="left"/>
      <w:pPr>
        <w:tabs>
          <w:tab w:val="num" w:pos="5040"/>
        </w:tabs>
        <w:ind w:left="5040" w:hanging="360"/>
      </w:pPr>
      <w:rPr>
        <w:rFonts w:ascii="Symbol" w:hAnsi="Symbol" w:hint="default"/>
      </w:rPr>
    </w:lvl>
    <w:lvl w:ilvl="7" w:tplc="3B1876EC">
      <w:start w:val="1"/>
      <w:numFmt w:val="bullet"/>
      <w:lvlText w:val="o"/>
      <w:lvlJc w:val="left"/>
      <w:pPr>
        <w:tabs>
          <w:tab w:val="num" w:pos="5760"/>
        </w:tabs>
        <w:ind w:left="5760" w:hanging="360"/>
      </w:pPr>
      <w:rPr>
        <w:rFonts w:ascii="Courier New" w:hAnsi="Courier New" w:cs="Courier New" w:hint="default"/>
      </w:rPr>
    </w:lvl>
    <w:lvl w:ilvl="8" w:tplc="DC5A2844">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D82B2C"/>
    <w:multiLevelType w:val="hybridMultilevel"/>
    <w:tmpl w:val="D034116E"/>
    <w:styleLink w:val="-1"/>
    <w:lvl w:ilvl="0" w:tplc="E4E49456">
      <w:start w:val="1"/>
      <w:numFmt w:val="decimal"/>
      <w:pStyle w:val="-1"/>
      <w:suff w:val="space"/>
      <w:lvlText w:val="%1)"/>
      <w:lvlJc w:val="left"/>
      <w:pPr>
        <w:ind w:left="0" w:firstLine="709"/>
      </w:pPr>
    </w:lvl>
    <w:lvl w:ilvl="1" w:tplc="3394200A">
      <w:start w:val="1"/>
      <w:numFmt w:val="bullet"/>
      <w:lvlText w:val="­"/>
      <w:lvlJc w:val="left"/>
      <w:pPr>
        <w:tabs>
          <w:tab w:val="num" w:pos="992"/>
        </w:tabs>
        <w:ind w:left="0" w:firstLine="709"/>
      </w:pPr>
      <w:rPr>
        <w:rFonts w:ascii="Courier New" w:hAnsi="Courier New" w:cs="Times New Roman" w:hint="default"/>
      </w:rPr>
    </w:lvl>
    <w:lvl w:ilvl="2" w:tplc="99447620">
      <w:start w:val="1"/>
      <w:numFmt w:val="bullet"/>
      <w:lvlText w:val=""/>
      <w:lvlJc w:val="left"/>
      <w:pPr>
        <w:tabs>
          <w:tab w:val="num" w:pos="1247"/>
        </w:tabs>
        <w:ind w:left="1247" w:hanging="255"/>
      </w:pPr>
      <w:rPr>
        <w:rFonts w:ascii="Symbol" w:hAnsi="Symbol" w:hint="default"/>
        <w:color w:val="auto"/>
      </w:rPr>
    </w:lvl>
    <w:lvl w:ilvl="3" w:tplc="34B2205A">
      <w:start w:val="1"/>
      <w:numFmt w:val="bullet"/>
      <w:lvlText w:val=""/>
      <w:lvlJc w:val="left"/>
      <w:pPr>
        <w:tabs>
          <w:tab w:val="num" w:pos="1503"/>
        </w:tabs>
        <w:ind w:left="1503" w:hanging="256"/>
      </w:pPr>
      <w:rPr>
        <w:rFonts w:ascii="Symbol" w:hAnsi="Symbol" w:hint="default"/>
        <w:color w:val="auto"/>
      </w:rPr>
    </w:lvl>
    <w:lvl w:ilvl="4" w:tplc="60086BAA">
      <w:start w:val="1"/>
      <w:numFmt w:val="lowerLetter"/>
      <w:lvlText w:val="%5."/>
      <w:lvlJc w:val="left"/>
      <w:pPr>
        <w:tabs>
          <w:tab w:val="num" w:pos="3600"/>
        </w:tabs>
        <w:ind w:left="3600" w:hanging="360"/>
      </w:pPr>
    </w:lvl>
    <w:lvl w:ilvl="5" w:tplc="EE864C72">
      <w:start w:val="1"/>
      <w:numFmt w:val="lowerRoman"/>
      <w:lvlText w:val="%6."/>
      <w:lvlJc w:val="right"/>
      <w:pPr>
        <w:tabs>
          <w:tab w:val="num" w:pos="4320"/>
        </w:tabs>
        <w:ind w:left="4320" w:hanging="180"/>
      </w:pPr>
    </w:lvl>
    <w:lvl w:ilvl="6" w:tplc="1A06B368">
      <w:start w:val="1"/>
      <w:numFmt w:val="decimal"/>
      <w:lvlText w:val="%7."/>
      <w:lvlJc w:val="left"/>
      <w:pPr>
        <w:tabs>
          <w:tab w:val="num" w:pos="5040"/>
        </w:tabs>
        <w:ind w:left="5040" w:hanging="360"/>
      </w:pPr>
    </w:lvl>
    <w:lvl w:ilvl="7" w:tplc="09F68420">
      <w:start w:val="1"/>
      <w:numFmt w:val="lowerLetter"/>
      <w:lvlText w:val="%8."/>
      <w:lvlJc w:val="left"/>
      <w:pPr>
        <w:tabs>
          <w:tab w:val="num" w:pos="5760"/>
        </w:tabs>
        <w:ind w:left="5760" w:hanging="360"/>
      </w:pPr>
    </w:lvl>
    <w:lvl w:ilvl="8" w:tplc="24D0A124">
      <w:start w:val="1"/>
      <w:numFmt w:val="lowerRoman"/>
      <w:lvlText w:val="%9."/>
      <w:lvlJc w:val="right"/>
      <w:pPr>
        <w:tabs>
          <w:tab w:val="num" w:pos="6480"/>
        </w:tabs>
        <w:ind w:left="6480" w:hanging="180"/>
      </w:pPr>
    </w:lvl>
  </w:abstractNum>
  <w:abstractNum w:abstractNumId="12" w15:restartNumberingAfterBreak="0">
    <w:nsid w:val="0EE46DF5"/>
    <w:multiLevelType w:val="hybridMultilevel"/>
    <w:tmpl w:val="42F62AD6"/>
    <w:lvl w:ilvl="0" w:tplc="CFA0EB84">
      <w:start w:val="1"/>
      <w:numFmt w:val="bullet"/>
      <w:pStyle w:val="1412"/>
      <w:lvlText w:val="−"/>
      <w:lvlJc w:val="left"/>
      <w:pPr>
        <w:tabs>
          <w:tab w:val="num" w:pos="1418"/>
        </w:tabs>
        <w:ind w:left="1418" w:hanging="567"/>
      </w:pPr>
      <w:rPr>
        <w:rFonts w:ascii="Times New Roman" w:hAnsi="Times New Roman" w:cs="Times New Roman" w:hint="default"/>
        <w:sz w:val="28"/>
      </w:rPr>
    </w:lvl>
    <w:lvl w:ilvl="1" w:tplc="C338B0D4">
      <w:start w:val="1"/>
      <w:numFmt w:val="bullet"/>
      <w:lvlText w:val=""/>
      <w:lvlJc w:val="left"/>
      <w:pPr>
        <w:tabs>
          <w:tab w:val="num" w:pos="1985"/>
        </w:tabs>
        <w:ind w:left="1985" w:hanging="567"/>
      </w:pPr>
      <w:rPr>
        <w:rFonts w:ascii="Symbol" w:hAnsi="Symbol" w:hint="default"/>
        <w:color w:val="auto"/>
      </w:rPr>
    </w:lvl>
    <w:lvl w:ilvl="2" w:tplc="5C06DA96">
      <w:start w:val="1"/>
      <w:numFmt w:val="bullet"/>
      <w:lvlText w:val=""/>
      <w:lvlJc w:val="left"/>
      <w:pPr>
        <w:tabs>
          <w:tab w:val="num" w:pos="2552"/>
        </w:tabs>
        <w:ind w:left="2552" w:hanging="567"/>
      </w:pPr>
      <w:rPr>
        <w:rFonts w:ascii="Wingdings" w:hAnsi="Wingdings" w:hint="default"/>
      </w:rPr>
    </w:lvl>
    <w:lvl w:ilvl="3" w:tplc="467A265C">
      <w:start w:val="1"/>
      <w:numFmt w:val="bullet"/>
      <w:lvlText w:val="o"/>
      <w:lvlJc w:val="left"/>
      <w:pPr>
        <w:tabs>
          <w:tab w:val="num" w:pos="3119"/>
        </w:tabs>
        <w:ind w:left="3119" w:hanging="567"/>
      </w:pPr>
      <w:rPr>
        <w:rFonts w:ascii="Courier New" w:hAnsi="Courier New" w:hint="default"/>
      </w:rPr>
    </w:lvl>
    <w:lvl w:ilvl="4" w:tplc="0D888590">
      <w:start w:val="1"/>
      <w:numFmt w:val="bullet"/>
      <w:lvlText w:val=""/>
      <w:lvlJc w:val="left"/>
      <w:pPr>
        <w:tabs>
          <w:tab w:val="num" w:pos="3686"/>
        </w:tabs>
        <w:ind w:left="3686" w:hanging="567"/>
      </w:pPr>
      <w:rPr>
        <w:rFonts w:ascii="Symbol" w:hAnsi="Symbol" w:hint="default"/>
        <w:color w:val="auto"/>
      </w:rPr>
    </w:lvl>
    <w:lvl w:ilvl="5" w:tplc="8BC6B57E">
      <w:start w:val="1"/>
      <w:numFmt w:val="bullet"/>
      <w:lvlText w:val=""/>
      <w:lvlJc w:val="left"/>
      <w:pPr>
        <w:tabs>
          <w:tab w:val="num" w:pos="4253"/>
        </w:tabs>
        <w:ind w:left="4253" w:hanging="567"/>
      </w:pPr>
      <w:rPr>
        <w:rFonts w:ascii="Wingdings" w:hAnsi="Wingdings" w:hint="default"/>
      </w:rPr>
    </w:lvl>
    <w:lvl w:ilvl="6" w:tplc="3E629944">
      <w:start w:val="1"/>
      <w:numFmt w:val="bullet"/>
      <w:lvlText w:val="o"/>
      <w:lvlJc w:val="left"/>
      <w:pPr>
        <w:tabs>
          <w:tab w:val="num" w:pos="4820"/>
        </w:tabs>
        <w:ind w:left="4820" w:hanging="567"/>
      </w:pPr>
      <w:rPr>
        <w:rFonts w:ascii="Courier New" w:hAnsi="Courier New" w:hint="default"/>
      </w:rPr>
    </w:lvl>
    <w:lvl w:ilvl="7" w:tplc="63CE5A14">
      <w:start w:val="1"/>
      <w:numFmt w:val="bullet"/>
      <w:lvlText w:val=""/>
      <w:lvlJc w:val="left"/>
      <w:pPr>
        <w:tabs>
          <w:tab w:val="num" w:pos="5387"/>
        </w:tabs>
        <w:ind w:left="5387" w:hanging="567"/>
      </w:pPr>
      <w:rPr>
        <w:rFonts w:ascii="Symbol" w:hAnsi="Symbol" w:hint="default"/>
        <w:color w:val="auto"/>
      </w:rPr>
    </w:lvl>
    <w:lvl w:ilvl="8" w:tplc="233C0696">
      <w:start w:val="1"/>
      <w:numFmt w:val="bullet"/>
      <w:lvlText w:val=""/>
      <w:lvlJc w:val="left"/>
      <w:pPr>
        <w:tabs>
          <w:tab w:val="num" w:pos="5954"/>
        </w:tabs>
        <w:ind w:left="5954" w:hanging="567"/>
      </w:pPr>
      <w:rPr>
        <w:rFonts w:ascii="Wingdings" w:hAnsi="Wingdings" w:hint="default"/>
      </w:rPr>
    </w:lvl>
  </w:abstractNum>
  <w:abstractNum w:abstractNumId="13" w15:restartNumberingAfterBreak="0">
    <w:nsid w:val="10680926"/>
    <w:multiLevelType w:val="hybridMultilevel"/>
    <w:tmpl w:val="4F04A880"/>
    <w:lvl w:ilvl="0" w:tplc="A1B2D38A">
      <w:start w:val="1"/>
      <w:numFmt w:val="bullet"/>
      <w:pStyle w:val="121"/>
      <w:lvlText w:val="−"/>
      <w:lvlJc w:val="left"/>
      <w:pPr>
        <w:tabs>
          <w:tab w:val="num" w:pos="397"/>
        </w:tabs>
        <w:ind w:left="397" w:hanging="397"/>
      </w:pPr>
      <w:rPr>
        <w:rFonts w:ascii="Times New Roman" w:hAnsi="Times New Roman" w:cs="Times New Roman" w:hint="default"/>
        <w:sz w:val="24"/>
      </w:rPr>
    </w:lvl>
    <w:lvl w:ilvl="1" w:tplc="D96CA050">
      <w:start w:val="1"/>
      <w:numFmt w:val="bullet"/>
      <w:lvlText w:val=""/>
      <w:lvlJc w:val="left"/>
      <w:pPr>
        <w:ind w:left="794" w:hanging="397"/>
      </w:pPr>
      <w:rPr>
        <w:rFonts w:ascii="Symbol" w:hAnsi="Symbol" w:hint="default"/>
        <w:color w:val="auto"/>
      </w:rPr>
    </w:lvl>
    <w:lvl w:ilvl="2" w:tplc="ADE47F60">
      <w:start w:val="1"/>
      <w:numFmt w:val="bullet"/>
      <w:lvlText w:val=""/>
      <w:lvlJc w:val="left"/>
      <w:pPr>
        <w:ind w:left="1191" w:hanging="397"/>
      </w:pPr>
      <w:rPr>
        <w:rFonts w:ascii="Wingdings" w:hAnsi="Wingdings" w:hint="default"/>
      </w:rPr>
    </w:lvl>
    <w:lvl w:ilvl="3" w:tplc="2102C078">
      <w:start w:val="1"/>
      <w:numFmt w:val="bullet"/>
      <w:lvlText w:val="o"/>
      <w:lvlJc w:val="left"/>
      <w:pPr>
        <w:ind w:left="1588" w:hanging="397"/>
      </w:pPr>
      <w:rPr>
        <w:rFonts w:ascii="Courier New" w:hAnsi="Courier New" w:hint="default"/>
      </w:rPr>
    </w:lvl>
    <w:lvl w:ilvl="4" w:tplc="6B76F304">
      <w:start w:val="1"/>
      <w:numFmt w:val="bullet"/>
      <w:lvlText w:val=""/>
      <w:lvlJc w:val="left"/>
      <w:pPr>
        <w:ind w:left="1985" w:hanging="397"/>
      </w:pPr>
      <w:rPr>
        <w:rFonts w:ascii="Symbol" w:hAnsi="Symbol" w:hint="default"/>
      </w:rPr>
    </w:lvl>
    <w:lvl w:ilvl="5" w:tplc="AB7E6C16">
      <w:start w:val="1"/>
      <w:numFmt w:val="bullet"/>
      <w:lvlText w:val=""/>
      <w:lvlJc w:val="left"/>
      <w:pPr>
        <w:ind w:left="2382" w:hanging="397"/>
      </w:pPr>
      <w:rPr>
        <w:rFonts w:ascii="Wingdings" w:hAnsi="Wingdings" w:hint="default"/>
      </w:rPr>
    </w:lvl>
    <w:lvl w:ilvl="6" w:tplc="E7A06224">
      <w:start w:val="1"/>
      <w:numFmt w:val="bullet"/>
      <w:lvlText w:val="o"/>
      <w:lvlJc w:val="left"/>
      <w:pPr>
        <w:ind w:left="2779" w:hanging="397"/>
      </w:pPr>
      <w:rPr>
        <w:rFonts w:ascii="Courier New" w:hAnsi="Courier New" w:hint="default"/>
      </w:rPr>
    </w:lvl>
    <w:lvl w:ilvl="7" w:tplc="952EA2EA">
      <w:start w:val="1"/>
      <w:numFmt w:val="bullet"/>
      <w:lvlText w:val=""/>
      <w:lvlJc w:val="left"/>
      <w:pPr>
        <w:ind w:left="3176" w:hanging="397"/>
      </w:pPr>
      <w:rPr>
        <w:rFonts w:ascii="Symbol" w:hAnsi="Symbol" w:hint="default"/>
      </w:rPr>
    </w:lvl>
    <w:lvl w:ilvl="8" w:tplc="952E8220">
      <w:start w:val="1"/>
      <w:numFmt w:val="bullet"/>
      <w:lvlText w:val=""/>
      <w:lvlJc w:val="left"/>
      <w:pPr>
        <w:ind w:left="3573" w:hanging="397"/>
      </w:pPr>
      <w:rPr>
        <w:rFonts w:ascii="Wingdings" w:hAnsi="Wingdings" w:hint="default"/>
      </w:rPr>
    </w:lvl>
  </w:abstractNum>
  <w:abstractNum w:abstractNumId="14" w15:restartNumberingAfterBreak="0">
    <w:nsid w:val="10C8727C"/>
    <w:multiLevelType w:val="hybridMultilevel"/>
    <w:tmpl w:val="B3B6CA7C"/>
    <w:lvl w:ilvl="0" w:tplc="7ECE010A">
      <w:start w:val="1"/>
      <w:numFmt w:val="bullet"/>
      <w:pStyle w:val="1212"/>
      <w:lvlText w:val="−"/>
      <w:lvlJc w:val="left"/>
      <w:pPr>
        <w:tabs>
          <w:tab w:val="num" w:pos="1275"/>
        </w:tabs>
        <w:ind w:left="1275" w:hanging="567"/>
      </w:pPr>
      <w:rPr>
        <w:rFonts w:ascii="Times New Roman" w:hAnsi="Times New Roman" w:cs="Times New Roman" w:hint="default"/>
        <w:sz w:val="24"/>
      </w:rPr>
    </w:lvl>
    <w:lvl w:ilvl="1" w:tplc="3B360B36">
      <w:start w:val="1"/>
      <w:numFmt w:val="bullet"/>
      <w:lvlText w:val=""/>
      <w:lvlJc w:val="left"/>
      <w:pPr>
        <w:tabs>
          <w:tab w:val="num" w:pos="1842"/>
        </w:tabs>
        <w:ind w:left="1842" w:hanging="567"/>
      </w:pPr>
      <w:rPr>
        <w:rFonts w:ascii="Symbol" w:hAnsi="Symbol" w:hint="default"/>
        <w:color w:val="auto"/>
      </w:rPr>
    </w:lvl>
    <w:lvl w:ilvl="2" w:tplc="53A697B0">
      <w:start w:val="1"/>
      <w:numFmt w:val="bullet"/>
      <w:lvlText w:val=""/>
      <w:lvlJc w:val="left"/>
      <w:pPr>
        <w:tabs>
          <w:tab w:val="num" w:pos="2409"/>
        </w:tabs>
        <w:ind w:left="2409" w:hanging="567"/>
      </w:pPr>
      <w:rPr>
        <w:rFonts w:ascii="Wingdings" w:hAnsi="Wingdings" w:hint="default"/>
      </w:rPr>
    </w:lvl>
    <w:lvl w:ilvl="3" w:tplc="D5A6DBEA">
      <w:start w:val="1"/>
      <w:numFmt w:val="bullet"/>
      <w:lvlText w:val="o"/>
      <w:lvlJc w:val="left"/>
      <w:pPr>
        <w:tabs>
          <w:tab w:val="num" w:pos="2976"/>
        </w:tabs>
        <w:ind w:left="2976" w:hanging="567"/>
      </w:pPr>
      <w:rPr>
        <w:rFonts w:ascii="Courier New" w:hAnsi="Courier New" w:hint="default"/>
      </w:rPr>
    </w:lvl>
    <w:lvl w:ilvl="4" w:tplc="1CCE64D2">
      <w:start w:val="1"/>
      <w:numFmt w:val="bullet"/>
      <w:lvlText w:val=""/>
      <w:lvlJc w:val="left"/>
      <w:pPr>
        <w:tabs>
          <w:tab w:val="num" w:pos="3543"/>
        </w:tabs>
        <w:ind w:left="3543" w:hanging="567"/>
      </w:pPr>
      <w:rPr>
        <w:rFonts w:ascii="Symbol" w:hAnsi="Symbol" w:hint="default"/>
      </w:rPr>
    </w:lvl>
    <w:lvl w:ilvl="5" w:tplc="3DCAE054">
      <w:start w:val="1"/>
      <w:numFmt w:val="bullet"/>
      <w:lvlText w:val=""/>
      <w:lvlJc w:val="left"/>
      <w:pPr>
        <w:tabs>
          <w:tab w:val="num" w:pos="4110"/>
        </w:tabs>
        <w:ind w:left="4110" w:hanging="567"/>
      </w:pPr>
      <w:rPr>
        <w:rFonts w:ascii="Wingdings" w:hAnsi="Wingdings" w:hint="default"/>
      </w:rPr>
    </w:lvl>
    <w:lvl w:ilvl="6" w:tplc="84C6365A">
      <w:start w:val="1"/>
      <w:numFmt w:val="bullet"/>
      <w:lvlText w:val="o"/>
      <w:lvlJc w:val="left"/>
      <w:pPr>
        <w:tabs>
          <w:tab w:val="num" w:pos="4677"/>
        </w:tabs>
        <w:ind w:left="4677" w:hanging="567"/>
      </w:pPr>
      <w:rPr>
        <w:rFonts w:ascii="Courier New" w:hAnsi="Courier New" w:hint="default"/>
      </w:rPr>
    </w:lvl>
    <w:lvl w:ilvl="7" w:tplc="85B87054">
      <w:start w:val="1"/>
      <w:numFmt w:val="bullet"/>
      <w:lvlText w:val=""/>
      <w:lvlJc w:val="left"/>
      <w:pPr>
        <w:tabs>
          <w:tab w:val="num" w:pos="5244"/>
        </w:tabs>
        <w:ind w:left="5244" w:hanging="567"/>
      </w:pPr>
      <w:rPr>
        <w:rFonts w:ascii="Symbol" w:hAnsi="Symbol" w:hint="default"/>
      </w:rPr>
    </w:lvl>
    <w:lvl w:ilvl="8" w:tplc="C1D6AFAC">
      <w:start w:val="1"/>
      <w:numFmt w:val="bullet"/>
      <w:lvlText w:val=""/>
      <w:lvlJc w:val="left"/>
      <w:pPr>
        <w:tabs>
          <w:tab w:val="num" w:pos="5811"/>
        </w:tabs>
        <w:ind w:left="5811" w:hanging="567"/>
      </w:pPr>
      <w:rPr>
        <w:rFonts w:ascii="Wingdings" w:hAnsi="Wingdings" w:hint="default"/>
      </w:rPr>
    </w:lvl>
  </w:abstractNum>
  <w:abstractNum w:abstractNumId="15" w15:restartNumberingAfterBreak="0">
    <w:nsid w:val="12382494"/>
    <w:multiLevelType w:val="hybridMultilevel"/>
    <w:tmpl w:val="14CC57D2"/>
    <w:lvl w:ilvl="0" w:tplc="97D672AA">
      <w:start w:val="1"/>
      <w:numFmt w:val="decimal"/>
      <w:pStyle w:val="a3"/>
      <w:suff w:val="space"/>
      <w:lvlText w:val="%1)"/>
      <w:lvlJc w:val="left"/>
      <w:pPr>
        <w:ind w:left="0" w:firstLine="0"/>
      </w:pPr>
      <w:rPr>
        <w:rFonts w:hint="default"/>
      </w:rPr>
    </w:lvl>
    <w:lvl w:ilvl="1" w:tplc="47C023C8">
      <w:start w:val="1"/>
      <w:numFmt w:val="bullet"/>
      <w:lvlText w:val="◦"/>
      <w:lvlJc w:val="left"/>
      <w:pPr>
        <w:ind w:left="1080" w:hanging="360"/>
      </w:pPr>
      <w:rPr>
        <w:rFonts w:hint="default"/>
      </w:rPr>
    </w:lvl>
    <w:lvl w:ilvl="2" w:tplc="FAEA7CA6">
      <w:start w:val="1"/>
      <w:numFmt w:val="bullet"/>
      <w:lvlText w:val="▪"/>
      <w:lvlJc w:val="left"/>
      <w:pPr>
        <w:ind w:left="1440" w:hanging="360"/>
      </w:pPr>
      <w:rPr>
        <w:rFonts w:hint="default"/>
      </w:rPr>
    </w:lvl>
    <w:lvl w:ilvl="3" w:tplc="8C24C054">
      <w:start w:val="1"/>
      <w:numFmt w:val="bullet"/>
      <w:lvlText w:val="•"/>
      <w:lvlJc w:val="left"/>
      <w:pPr>
        <w:ind w:left="1800" w:hanging="360"/>
      </w:pPr>
      <w:rPr>
        <w:rFonts w:hint="default"/>
      </w:rPr>
    </w:lvl>
    <w:lvl w:ilvl="4" w:tplc="CD90CC2A">
      <w:start w:val="1"/>
      <w:numFmt w:val="bullet"/>
      <w:lvlText w:val="◦"/>
      <w:lvlJc w:val="left"/>
      <w:pPr>
        <w:ind w:left="2160" w:hanging="360"/>
      </w:pPr>
      <w:rPr>
        <w:rFonts w:hint="default"/>
      </w:rPr>
    </w:lvl>
    <w:lvl w:ilvl="5" w:tplc="17243D3C">
      <w:start w:val="1"/>
      <w:numFmt w:val="bullet"/>
      <w:lvlText w:val="▪"/>
      <w:lvlJc w:val="left"/>
      <w:pPr>
        <w:ind w:left="2520" w:hanging="360"/>
      </w:pPr>
      <w:rPr>
        <w:rFonts w:hint="default"/>
      </w:rPr>
    </w:lvl>
    <w:lvl w:ilvl="6" w:tplc="B8E8318E">
      <w:start w:val="1"/>
      <w:numFmt w:val="bullet"/>
      <w:lvlText w:val="•"/>
      <w:lvlJc w:val="left"/>
      <w:pPr>
        <w:ind w:left="2880" w:hanging="360"/>
      </w:pPr>
      <w:rPr>
        <w:rFonts w:hint="default"/>
      </w:rPr>
    </w:lvl>
    <w:lvl w:ilvl="7" w:tplc="A4D4D304">
      <w:start w:val="1"/>
      <w:numFmt w:val="bullet"/>
      <w:lvlText w:val="◦"/>
      <w:lvlJc w:val="left"/>
      <w:pPr>
        <w:ind w:left="3240" w:hanging="360"/>
      </w:pPr>
      <w:rPr>
        <w:rFonts w:hint="default"/>
      </w:rPr>
    </w:lvl>
    <w:lvl w:ilvl="8" w:tplc="C736FC4C">
      <w:start w:val="1"/>
      <w:numFmt w:val="bullet"/>
      <w:lvlText w:val="▪"/>
      <w:lvlJc w:val="left"/>
      <w:pPr>
        <w:ind w:left="3600" w:hanging="360"/>
      </w:pPr>
      <w:rPr>
        <w:rFonts w:hint="default"/>
      </w:rPr>
    </w:lvl>
  </w:abstractNum>
  <w:abstractNum w:abstractNumId="16" w15:restartNumberingAfterBreak="0">
    <w:nsid w:val="12726298"/>
    <w:multiLevelType w:val="hybridMultilevel"/>
    <w:tmpl w:val="508C8C62"/>
    <w:lvl w:ilvl="0" w:tplc="F7B22EB6">
      <w:start w:val="1"/>
      <w:numFmt w:val="bullet"/>
      <w:pStyle w:val="a4"/>
      <w:lvlText w:val=""/>
      <w:lvlJc w:val="left"/>
      <w:pPr>
        <w:tabs>
          <w:tab w:val="num" w:pos="1428"/>
        </w:tabs>
        <w:ind w:left="1428" w:hanging="360"/>
      </w:pPr>
      <w:rPr>
        <w:rFonts w:ascii="Symbol" w:hAnsi="Symbol" w:hint="default"/>
      </w:rPr>
    </w:lvl>
    <w:lvl w:ilvl="1" w:tplc="753CEBB4">
      <w:start w:val="1"/>
      <w:numFmt w:val="bullet"/>
      <w:lvlText w:val="o"/>
      <w:lvlJc w:val="left"/>
      <w:pPr>
        <w:tabs>
          <w:tab w:val="num" w:pos="1440"/>
        </w:tabs>
        <w:ind w:left="1440" w:hanging="360"/>
      </w:pPr>
      <w:rPr>
        <w:rFonts w:ascii="Courier New" w:hAnsi="Courier New" w:hint="default"/>
      </w:rPr>
    </w:lvl>
    <w:lvl w:ilvl="2" w:tplc="F19CA26C">
      <w:start w:val="1"/>
      <w:numFmt w:val="bullet"/>
      <w:lvlText w:val=""/>
      <w:lvlJc w:val="left"/>
      <w:pPr>
        <w:tabs>
          <w:tab w:val="num" w:pos="2160"/>
        </w:tabs>
        <w:ind w:left="2160" w:hanging="360"/>
      </w:pPr>
      <w:rPr>
        <w:rFonts w:ascii="Wingdings" w:hAnsi="Wingdings" w:hint="default"/>
      </w:rPr>
    </w:lvl>
    <w:lvl w:ilvl="3" w:tplc="A3F2FCF0">
      <w:start w:val="1"/>
      <w:numFmt w:val="bullet"/>
      <w:lvlText w:val=""/>
      <w:lvlJc w:val="left"/>
      <w:pPr>
        <w:tabs>
          <w:tab w:val="num" w:pos="2880"/>
        </w:tabs>
        <w:ind w:left="2880" w:hanging="360"/>
      </w:pPr>
      <w:rPr>
        <w:rFonts w:ascii="Symbol" w:hAnsi="Symbol" w:hint="default"/>
      </w:rPr>
    </w:lvl>
    <w:lvl w:ilvl="4" w:tplc="4264870A">
      <w:start w:val="1"/>
      <w:numFmt w:val="bullet"/>
      <w:lvlText w:val="o"/>
      <w:lvlJc w:val="left"/>
      <w:pPr>
        <w:tabs>
          <w:tab w:val="num" w:pos="3600"/>
        </w:tabs>
        <w:ind w:left="3600" w:hanging="360"/>
      </w:pPr>
      <w:rPr>
        <w:rFonts w:ascii="Courier New" w:hAnsi="Courier New" w:hint="default"/>
      </w:rPr>
    </w:lvl>
    <w:lvl w:ilvl="5" w:tplc="13D2A0E6">
      <w:start w:val="1"/>
      <w:numFmt w:val="bullet"/>
      <w:lvlText w:val=""/>
      <w:lvlJc w:val="left"/>
      <w:pPr>
        <w:tabs>
          <w:tab w:val="num" w:pos="4320"/>
        </w:tabs>
        <w:ind w:left="4320" w:hanging="360"/>
      </w:pPr>
      <w:rPr>
        <w:rFonts w:ascii="Wingdings" w:hAnsi="Wingdings" w:hint="default"/>
      </w:rPr>
    </w:lvl>
    <w:lvl w:ilvl="6" w:tplc="422ABCA0">
      <w:start w:val="1"/>
      <w:numFmt w:val="bullet"/>
      <w:lvlText w:val=""/>
      <w:lvlJc w:val="left"/>
      <w:pPr>
        <w:tabs>
          <w:tab w:val="num" w:pos="5040"/>
        </w:tabs>
        <w:ind w:left="5040" w:hanging="360"/>
      </w:pPr>
      <w:rPr>
        <w:rFonts w:ascii="Symbol" w:hAnsi="Symbol" w:hint="default"/>
      </w:rPr>
    </w:lvl>
    <w:lvl w:ilvl="7" w:tplc="DC3A455A">
      <w:start w:val="1"/>
      <w:numFmt w:val="bullet"/>
      <w:lvlText w:val="o"/>
      <w:lvlJc w:val="left"/>
      <w:pPr>
        <w:tabs>
          <w:tab w:val="num" w:pos="5760"/>
        </w:tabs>
        <w:ind w:left="5760" w:hanging="360"/>
      </w:pPr>
      <w:rPr>
        <w:rFonts w:ascii="Courier New" w:hAnsi="Courier New" w:hint="default"/>
      </w:rPr>
    </w:lvl>
    <w:lvl w:ilvl="8" w:tplc="F4CCF94E">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594605"/>
    <w:multiLevelType w:val="multilevel"/>
    <w:tmpl w:val="0464EAC8"/>
    <w:styleLink w:val="11"/>
    <w:lvl w:ilvl="0">
      <w:start w:val="1"/>
      <w:numFmt w:val="upperRoman"/>
      <w:pStyle w:val="11"/>
      <w:suff w:val="space"/>
      <w:lvlText w:val="РАЗДЕЛ %1."/>
      <w:lvlJc w:val="left"/>
      <w:pPr>
        <w:ind w:left="1440"/>
      </w:pPr>
      <w:rPr>
        <w:rFonts w:ascii="Times New Roman" w:hAnsi="Times New Roman" w:cs="Times New Roman" w:hint="default"/>
        <w:b/>
        <w:i w:val="0"/>
        <w:sz w:val="32"/>
      </w:rPr>
    </w:lvl>
    <w:lvl w:ilvl="1">
      <w:start w:val="1"/>
      <w:numFmt w:val="decimal"/>
      <w:suff w:val="space"/>
      <w:lvlText w:val="%2."/>
      <w:lvlJc w:val="left"/>
      <w:pPr>
        <w:ind w:left="2160" w:hanging="360"/>
      </w:pPr>
      <w:rPr>
        <w:rFonts w:cs="Times New Roman" w:hint="default"/>
        <w:b/>
        <w:sz w:val="26"/>
        <w:szCs w:val="26"/>
      </w:rPr>
    </w:lvl>
    <w:lvl w:ilvl="2">
      <w:start w:val="1"/>
      <w:numFmt w:val="decimal"/>
      <w:suff w:val="space"/>
      <w:lvlText w:val="%2.%3."/>
      <w:lvlJc w:val="left"/>
      <w:pPr>
        <w:ind w:left="2520" w:hanging="360"/>
      </w:pPr>
      <w:rPr>
        <w:rFonts w:cs="Times New Roman" w:hint="default"/>
        <w:b/>
        <w:i w:val="0"/>
        <w:sz w:val="26"/>
        <w:szCs w:val="26"/>
      </w:rPr>
    </w:lvl>
    <w:lvl w:ilvl="3">
      <w:start w:val="1"/>
      <w:numFmt w:val="decimal"/>
      <w:suff w:val="space"/>
      <w:lvlText w:val="%2.%3.%4."/>
      <w:lvlJc w:val="left"/>
      <w:pPr>
        <w:ind w:left="1440" w:firstLine="680"/>
      </w:pPr>
      <w:rPr>
        <w:rFonts w:ascii="Times New Roman" w:hAnsi="Times New Roman" w:cs="Times New Roman" w:hint="default"/>
        <w:b w:val="0"/>
        <w:i w:val="0"/>
        <w:caps w:val="0"/>
        <w:strike w:val="0"/>
        <w:vanish w:val="0"/>
        <w:sz w:val="26"/>
        <w:vertAlign w:val="baseline"/>
      </w:rPr>
    </w:lvl>
    <w:lvl w:ilvl="4">
      <w:start w:val="1"/>
      <w:numFmt w:val="lowerLetter"/>
      <w:suff w:val="space"/>
      <w:lvlText w:val="%5)"/>
      <w:lvlJc w:val="left"/>
      <w:pPr>
        <w:ind w:left="3240" w:hanging="360"/>
      </w:pPr>
      <w:rPr>
        <w:rFonts w:ascii="Times New Roman" w:hAnsi="Times New Roman" w:cs="Times New Roman" w:hint="default"/>
        <w:sz w:val="26"/>
      </w:rPr>
    </w:lvl>
    <w:lvl w:ilvl="5">
      <w:start w:val="1"/>
      <w:numFmt w:val="lowerRoman"/>
      <w:lvlText w:val="(%6)"/>
      <w:lvlJc w:val="left"/>
      <w:pPr>
        <w:ind w:left="3600" w:hanging="36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320" w:hanging="360"/>
      </w:pPr>
      <w:rPr>
        <w:rFonts w:cs="Times New Roman" w:hint="default"/>
      </w:rPr>
    </w:lvl>
    <w:lvl w:ilvl="8">
      <w:start w:val="1"/>
      <w:numFmt w:val="lowerRoman"/>
      <w:lvlText w:val="%9."/>
      <w:lvlJc w:val="left"/>
      <w:pPr>
        <w:ind w:left="4680" w:hanging="360"/>
      </w:pPr>
      <w:rPr>
        <w:rFonts w:cs="Times New Roman" w:hint="default"/>
      </w:rPr>
    </w:lvl>
  </w:abstractNum>
  <w:abstractNum w:abstractNumId="18" w15:restartNumberingAfterBreak="0">
    <w:nsid w:val="1460612C"/>
    <w:multiLevelType w:val="multilevel"/>
    <w:tmpl w:val="9B0C808C"/>
    <w:styleLink w:val="SYSAppendixNUM"/>
    <w:lvl w:ilvl="0">
      <w:start w:val="1"/>
      <w:numFmt w:val="upperLetter"/>
      <w:pStyle w:val="SYSAppendix1"/>
      <w:suff w:val="nothing"/>
      <w:lvlText w:val="Приложение %1"/>
      <w:lvlJc w:val="left"/>
      <w:pPr>
        <w:ind w:left="0" w:firstLine="0"/>
      </w:pPr>
      <w:rPr>
        <w:rFonts w:ascii="Arial" w:hAnsi="Arial" w:hint="default"/>
        <w:b/>
        <w:caps w:val="0"/>
        <w:smallCaps/>
        <w:strike w:val="0"/>
        <w:vanish w:val="0"/>
        <w:sz w:val="28"/>
        <w:vertAlign w:val="baseline"/>
      </w:rPr>
    </w:lvl>
    <w:lvl w:ilvl="1">
      <w:start w:val="1"/>
      <w:numFmt w:val="decimal"/>
      <w:pStyle w:val="SYSAppendix2"/>
      <w:lvlText w:val="%1.%2"/>
      <w:lvlJc w:val="left"/>
      <w:pPr>
        <w:ind w:left="1276" w:hanging="556"/>
      </w:pPr>
      <w:rPr>
        <w:rFonts w:hint="default"/>
      </w:rPr>
    </w:lvl>
    <w:lvl w:ilvl="2">
      <w:start w:val="1"/>
      <w:numFmt w:val="decimal"/>
      <w:pStyle w:val="SYSAppendix3"/>
      <w:lvlText w:val="%1.%2.%3"/>
      <w:lvlJc w:val="left"/>
      <w:pPr>
        <w:ind w:left="1559" w:hanging="839"/>
      </w:pPr>
      <w:rPr>
        <w:rFonts w:hint="default"/>
      </w:rPr>
    </w:lvl>
    <w:lvl w:ilvl="3">
      <w:start w:val="1"/>
      <w:numFmt w:val="decimal"/>
      <w:pStyle w:val="SYSAppendix4"/>
      <w:lvlText w:val="%1.%2.%3.%4"/>
      <w:lvlJc w:val="left"/>
      <w:pPr>
        <w:ind w:left="1701" w:hanging="98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4A11A5B"/>
    <w:multiLevelType w:val="hybridMultilevel"/>
    <w:tmpl w:val="763424D6"/>
    <w:lvl w:ilvl="0" w:tplc="7F94CCBC">
      <w:start w:val="1"/>
      <w:numFmt w:val="bullet"/>
      <w:lvlText w:val=""/>
      <w:lvlJc w:val="left"/>
      <w:pPr>
        <w:ind w:left="103" w:hanging="250"/>
      </w:pPr>
      <w:rPr>
        <w:rFonts w:ascii="Symbol" w:eastAsia="Symbol" w:hAnsi="Symbol" w:cs="Symbol" w:hint="default"/>
        <w:sz w:val="20"/>
        <w:szCs w:val="20"/>
      </w:rPr>
    </w:lvl>
    <w:lvl w:ilvl="1" w:tplc="EEAAACF8">
      <w:start w:val="1"/>
      <w:numFmt w:val="bullet"/>
      <w:lvlText w:val=""/>
      <w:lvlJc w:val="left"/>
      <w:pPr>
        <w:ind w:left="103" w:hanging="142"/>
      </w:pPr>
      <w:rPr>
        <w:rFonts w:ascii="Symbol" w:eastAsia="Symbol" w:hAnsi="Symbol" w:cs="Symbol" w:hint="default"/>
        <w:sz w:val="20"/>
        <w:szCs w:val="20"/>
      </w:rPr>
    </w:lvl>
    <w:lvl w:ilvl="2" w:tplc="20EA1D22">
      <w:start w:val="1"/>
      <w:numFmt w:val="bullet"/>
      <w:lvlText w:val="•"/>
      <w:lvlJc w:val="left"/>
      <w:pPr>
        <w:ind w:left="941" w:hanging="142"/>
      </w:pPr>
      <w:rPr>
        <w:rFonts w:hint="default"/>
      </w:rPr>
    </w:lvl>
    <w:lvl w:ilvl="3" w:tplc="2772AABC">
      <w:start w:val="1"/>
      <w:numFmt w:val="bullet"/>
      <w:lvlText w:val="•"/>
      <w:lvlJc w:val="left"/>
      <w:pPr>
        <w:ind w:left="1362" w:hanging="142"/>
      </w:pPr>
      <w:rPr>
        <w:rFonts w:hint="default"/>
      </w:rPr>
    </w:lvl>
    <w:lvl w:ilvl="4" w:tplc="82266148">
      <w:start w:val="1"/>
      <w:numFmt w:val="bullet"/>
      <w:lvlText w:val="•"/>
      <w:lvlJc w:val="left"/>
      <w:pPr>
        <w:ind w:left="1783" w:hanging="142"/>
      </w:pPr>
      <w:rPr>
        <w:rFonts w:hint="default"/>
      </w:rPr>
    </w:lvl>
    <w:lvl w:ilvl="5" w:tplc="9CA4B470">
      <w:start w:val="1"/>
      <w:numFmt w:val="bullet"/>
      <w:lvlText w:val="•"/>
      <w:lvlJc w:val="left"/>
      <w:pPr>
        <w:ind w:left="2204" w:hanging="142"/>
      </w:pPr>
      <w:rPr>
        <w:rFonts w:hint="default"/>
      </w:rPr>
    </w:lvl>
    <w:lvl w:ilvl="6" w:tplc="C48A5ADC">
      <w:start w:val="1"/>
      <w:numFmt w:val="bullet"/>
      <w:lvlText w:val="•"/>
      <w:lvlJc w:val="left"/>
      <w:pPr>
        <w:ind w:left="2624" w:hanging="142"/>
      </w:pPr>
      <w:rPr>
        <w:rFonts w:hint="default"/>
      </w:rPr>
    </w:lvl>
    <w:lvl w:ilvl="7" w:tplc="29B8EAB2">
      <w:start w:val="1"/>
      <w:numFmt w:val="bullet"/>
      <w:lvlText w:val="•"/>
      <w:lvlJc w:val="left"/>
      <w:pPr>
        <w:ind w:left="3045" w:hanging="142"/>
      </w:pPr>
      <w:rPr>
        <w:rFonts w:hint="default"/>
      </w:rPr>
    </w:lvl>
    <w:lvl w:ilvl="8" w:tplc="3F7869AE">
      <w:start w:val="1"/>
      <w:numFmt w:val="bullet"/>
      <w:lvlText w:val="•"/>
      <w:lvlJc w:val="left"/>
      <w:pPr>
        <w:ind w:left="3466" w:hanging="142"/>
      </w:pPr>
      <w:rPr>
        <w:rFonts w:hint="default"/>
      </w:rPr>
    </w:lvl>
  </w:abstractNum>
  <w:abstractNum w:abstractNumId="20" w15:restartNumberingAfterBreak="0">
    <w:nsid w:val="15D37E2F"/>
    <w:multiLevelType w:val="hybridMultilevel"/>
    <w:tmpl w:val="681ECC78"/>
    <w:lvl w:ilvl="0" w:tplc="CA18A320">
      <w:start w:val="1"/>
      <w:numFmt w:val="bullet"/>
      <w:pStyle w:val="a5"/>
      <w:lvlText w:val=""/>
      <w:lvlJc w:val="left"/>
      <w:pPr>
        <w:ind w:left="1429" w:hanging="360"/>
      </w:pPr>
      <w:rPr>
        <w:rFonts w:ascii="Symbol" w:hAnsi="Symbol" w:hint="default"/>
      </w:rPr>
    </w:lvl>
    <w:lvl w:ilvl="1" w:tplc="906AAA06">
      <w:start w:val="1"/>
      <w:numFmt w:val="bullet"/>
      <w:lvlText w:val="o"/>
      <w:lvlJc w:val="left"/>
      <w:pPr>
        <w:ind w:left="2149" w:hanging="360"/>
      </w:pPr>
      <w:rPr>
        <w:rFonts w:ascii="Courier New" w:hAnsi="Courier New" w:cs="Courier New" w:hint="default"/>
      </w:rPr>
    </w:lvl>
    <w:lvl w:ilvl="2" w:tplc="4D201664">
      <w:start w:val="1"/>
      <w:numFmt w:val="bullet"/>
      <w:lvlText w:val=""/>
      <w:lvlJc w:val="left"/>
      <w:pPr>
        <w:ind w:left="2869" w:hanging="360"/>
      </w:pPr>
      <w:rPr>
        <w:rFonts w:ascii="Wingdings" w:hAnsi="Wingdings" w:hint="default"/>
      </w:rPr>
    </w:lvl>
    <w:lvl w:ilvl="3" w:tplc="3F502B8A">
      <w:start w:val="1"/>
      <w:numFmt w:val="bullet"/>
      <w:lvlText w:val=""/>
      <w:lvlJc w:val="left"/>
      <w:pPr>
        <w:ind w:left="3589" w:hanging="360"/>
      </w:pPr>
      <w:rPr>
        <w:rFonts w:ascii="Symbol" w:hAnsi="Symbol" w:hint="default"/>
      </w:rPr>
    </w:lvl>
    <w:lvl w:ilvl="4" w:tplc="A882024C">
      <w:start w:val="1"/>
      <w:numFmt w:val="bullet"/>
      <w:lvlText w:val="o"/>
      <w:lvlJc w:val="left"/>
      <w:pPr>
        <w:ind w:left="4309" w:hanging="360"/>
      </w:pPr>
      <w:rPr>
        <w:rFonts w:ascii="Courier New" w:hAnsi="Courier New" w:cs="Courier New" w:hint="default"/>
      </w:rPr>
    </w:lvl>
    <w:lvl w:ilvl="5" w:tplc="704CB6E8">
      <w:start w:val="1"/>
      <w:numFmt w:val="bullet"/>
      <w:lvlText w:val=""/>
      <w:lvlJc w:val="left"/>
      <w:pPr>
        <w:ind w:left="5029" w:hanging="360"/>
      </w:pPr>
      <w:rPr>
        <w:rFonts w:ascii="Wingdings" w:hAnsi="Wingdings" w:hint="default"/>
      </w:rPr>
    </w:lvl>
    <w:lvl w:ilvl="6" w:tplc="943E7552">
      <w:start w:val="1"/>
      <w:numFmt w:val="bullet"/>
      <w:lvlText w:val=""/>
      <w:lvlJc w:val="left"/>
      <w:pPr>
        <w:ind w:left="5749" w:hanging="360"/>
      </w:pPr>
      <w:rPr>
        <w:rFonts w:ascii="Symbol" w:hAnsi="Symbol" w:hint="default"/>
      </w:rPr>
    </w:lvl>
    <w:lvl w:ilvl="7" w:tplc="545488C6">
      <w:start w:val="1"/>
      <w:numFmt w:val="bullet"/>
      <w:lvlText w:val="o"/>
      <w:lvlJc w:val="left"/>
      <w:pPr>
        <w:ind w:left="6469" w:hanging="360"/>
      </w:pPr>
      <w:rPr>
        <w:rFonts w:ascii="Courier New" w:hAnsi="Courier New" w:cs="Courier New" w:hint="default"/>
      </w:rPr>
    </w:lvl>
    <w:lvl w:ilvl="8" w:tplc="9468F83C">
      <w:start w:val="1"/>
      <w:numFmt w:val="bullet"/>
      <w:lvlText w:val=""/>
      <w:lvlJc w:val="left"/>
      <w:pPr>
        <w:ind w:left="7189" w:hanging="360"/>
      </w:pPr>
      <w:rPr>
        <w:rFonts w:ascii="Wingdings" w:hAnsi="Wingdings" w:hint="default"/>
      </w:rPr>
    </w:lvl>
  </w:abstractNum>
  <w:abstractNum w:abstractNumId="21" w15:restartNumberingAfterBreak="0">
    <w:nsid w:val="19713737"/>
    <w:multiLevelType w:val="hybridMultilevel"/>
    <w:tmpl w:val="133E71CE"/>
    <w:lvl w:ilvl="0" w:tplc="4E5C99EC">
      <w:start w:val="1"/>
      <w:numFmt w:val="bullet"/>
      <w:pStyle w:val="10"/>
      <w:lvlText w:val=""/>
      <w:lvlJc w:val="left"/>
      <w:pPr>
        <w:ind w:left="720" w:hanging="360"/>
      </w:pPr>
      <w:rPr>
        <w:rFonts w:ascii="Symbol" w:hAnsi="Symbol" w:cs="Symbol" w:hint="default"/>
        <w:color w:val="auto"/>
      </w:rPr>
    </w:lvl>
    <w:lvl w:ilvl="1" w:tplc="70EED5C2">
      <w:start w:val="1"/>
      <w:numFmt w:val="bullet"/>
      <w:pStyle w:val="20"/>
      <w:lvlText w:val=""/>
      <w:lvlJc w:val="left"/>
      <w:pPr>
        <w:ind w:left="1440" w:hanging="360"/>
      </w:pPr>
      <w:rPr>
        <w:rFonts w:ascii="Symbol" w:hAnsi="Symbol" w:cs="Symbol" w:hint="default"/>
        <w:color w:val="auto"/>
      </w:rPr>
    </w:lvl>
    <w:lvl w:ilvl="2" w:tplc="055E2954">
      <w:start w:val="1"/>
      <w:numFmt w:val="decimal"/>
      <w:lvlText w:val="%3."/>
      <w:lvlJc w:val="left"/>
      <w:pPr>
        <w:tabs>
          <w:tab w:val="num" w:pos="2160"/>
        </w:tabs>
        <w:ind w:left="2160" w:hanging="360"/>
      </w:pPr>
    </w:lvl>
    <w:lvl w:ilvl="3" w:tplc="FE1CFB3C">
      <w:start w:val="1"/>
      <w:numFmt w:val="decimal"/>
      <w:lvlText w:val="%4."/>
      <w:lvlJc w:val="left"/>
      <w:pPr>
        <w:tabs>
          <w:tab w:val="num" w:pos="2880"/>
        </w:tabs>
        <w:ind w:left="2880" w:hanging="360"/>
      </w:pPr>
    </w:lvl>
    <w:lvl w:ilvl="4" w:tplc="F2D455E6">
      <w:start w:val="1"/>
      <w:numFmt w:val="decimal"/>
      <w:lvlText w:val="%5."/>
      <w:lvlJc w:val="left"/>
      <w:pPr>
        <w:tabs>
          <w:tab w:val="num" w:pos="3600"/>
        </w:tabs>
        <w:ind w:left="3600" w:hanging="360"/>
      </w:pPr>
    </w:lvl>
    <w:lvl w:ilvl="5" w:tplc="E04C846C">
      <w:start w:val="1"/>
      <w:numFmt w:val="decimal"/>
      <w:lvlText w:val="%6."/>
      <w:lvlJc w:val="left"/>
      <w:pPr>
        <w:tabs>
          <w:tab w:val="num" w:pos="4320"/>
        </w:tabs>
        <w:ind w:left="4320" w:hanging="360"/>
      </w:pPr>
    </w:lvl>
    <w:lvl w:ilvl="6" w:tplc="99E2E1EE">
      <w:start w:val="1"/>
      <w:numFmt w:val="decimal"/>
      <w:lvlText w:val="%7."/>
      <w:lvlJc w:val="left"/>
      <w:pPr>
        <w:tabs>
          <w:tab w:val="num" w:pos="5040"/>
        </w:tabs>
        <w:ind w:left="5040" w:hanging="360"/>
      </w:pPr>
    </w:lvl>
    <w:lvl w:ilvl="7" w:tplc="1D2C76F0">
      <w:start w:val="1"/>
      <w:numFmt w:val="decimal"/>
      <w:lvlText w:val="%8."/>
      <w:lvlJc w:val="left"/>
      <w:pPr>
        <w:tabs>
          <w:tab w:val="num" w:pos="5760"/>
        </w:tabs>
        <w:ind w:left="5760" w:hanging="360"/>
      </w:pPr>
    </w:lvl>
    <w:lvl w:ilvl="8" w:tplc="43FCAD0C">
      <w:start w:val="1"/>
      <w:numFmt w:val="decimal"/>
      <w:lvlText w:val="%9."/>
      <w:lvlJc w:val="left"/>
      <w:pPr>
        <w:tabs>
          <w:tab w:val="num" w:pos="6480"/>
        </w:tabs>
        <w:ind w:left="6480" w:hanging="360"/>
      </w:pPr>
    </w:lvl>
  </w:abstractNum>
  <w:abstractNum w:abstractNumId="22" w15:restartNumberingAfterBreak="0">
    <w:nsid w:val="199524F6"/>
    <w:multiLevelType w:val="hybridMultilevel"/>
    <w:tmpl w:val="52B69D26"/>
    <w:lvl w:ilvl="0" w:tplc="3C6442B2">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171A976A">
      <w:start w:val="1"/>
      <w:numFmt w:val="bullet"/>
      <w:lvlText w:val="-"/>
      <w:lvlJc w:val="left"/>
      <w:pPr>
        <w:tabs>
          <w:tab w:val="num" w:pos="1080"/>
        </w:tabs>
        <w:ind w:left="1080" w:hanging="360"/>
      </w:pPr>
      <w:rPr>
        <w:rFonts w:ascii="Times New Roman" w:eastAsia="Times New Roman" w:hAnsi="Times New Roman" w:cs="Times New Roman" w:hint="default"/>
      </w:rPr>
    </w:lvl>
    <w:lvl w:ilvl="2" w:tplc="3614F834">
      <w:start w:val="1"/>
      <w:numFmt w:val="bullet"/>
      <w:lvlText w:val=""/>
      <w:lvlJc w:val="left"/>
      <w:pPr>
        <w:tabs>
          <w:tab w:val="num" w:pos="1800"/>
        </w:tabs>
        <w:ind w:left="1800" w:hanging="360"/>
      </w:pPr>
      <w:rPr>
        <w:rFonts w:ascii="Wingdings" w:hAnsi="Wingdings" w:hint="default"/>
      </w:rPr>
    </w:lvl>
    <w:lvl w:ilvl="3" w:tplc="A078949C">
      <w:start w:val="1"/>
      <w:numFmt w:val="bullet"/>
      <w:lvlText w:val=""/>
      <w:lvlJc w:val="left"/>
      <w:pPr>
        <w:tabs>
          <w:tab w:val="num" w:pos="2520"/>
        </w:tabs>
        <w:ind w:left="2520" w:hanging="360"/>
      </w:pPr>
      <w:rPr>
        <w:rFonts w:ascii="Symbol" w:hAnsi="Symbol" w:hint="default"/>
      </w:rPr>
    </w:lvl>
    <w:lvl w:ilvl="4" w:tplc="B0ECF8D2">
      <w:start w:val="1"/>
      <w:numFmt w:val="bullet"/>
      <w:lvlText w:val="o"/>
      <w:lvlJc w:val="left"/>
      <w:pPr>
        <w:tabs>
          <w:tab w:val="num" w:pos="3240"/>
        </w:tabs>
        <w:ind w:left="3240" w:hanging="360"/>
      </w:pPr>
      <w:rPr>
        <w:rFonts w:ascii="Courier New" w:hAnsi="Courier New" w:cs="Times New Roman" w:hint="default"/>
      </w:rPr>
    </w:lvl>
    <w:lvl w:ilvl="5" w:tplc="1764B2C6">
      <w:start w:val="1"/>
      <w:numFmt w:val="bullet"/>
      <w:lvlText w:val=""/>
      <w:lvlJc w:val="left"/>
      <w:pPr>
        <w:tabs>
          <w:tab w:val="num" w:pos="3960"/>
        </w:tabs>
        <w:ind w:left="3960" w:hanging="360"/>
      </w:pPr>
      <w:rPr>
        <w:rFonts w:ascii="Wingdings" w:hAnsi="Wingdings" w:hint="default"/>
      </w:rPr>
    </w:lvl>
    <w:lvl w:ilvl="6" w:tplc="DAEACC02">
      <w:start w:val="1"/>
      <w:numFmt w:val="bullet"/>
      <w:lvlText w:val=""/>
      <w:lvlJc w:val="left"/>
      <w:pPr>
        <w:tabs>
          <w:tab w:val="num" w:pos="4680"/>
        </w:tabs>
        <w:ind w:left="4680" w:hanging="360"/>
      </w:pPr>
      <w:rPr>
        <w:rFonts w:ascii="Symbol" w:hAnsi="Symbol" w:hint="default"/>
      </w:rPr>
    </w:lvl>
    <w:lvl w:ilvl="7" w:tplc="11C4FB2A">
      <w:start w:val="1"/>
      <w:numFmt w:val="bullet"/>
      <w:lvlText w:val="o"/>
      <w:lvlJc w:val="left"/>
      <w:pPr>
        <w:tabs>
          <w:tab w:val="num" w:pos="5400"/>
        </w:tabs>
        <w:ind w:left="5400" w:hanging="360"/>
      </w:pPr>
      <w:rPr>
        <w:rFonts w:ascii="Courier New" w:hAnsi="Courier New" w:cs="Times New Roman" w:hint="default"/>
      </w:rPr>
    </w:lvl>
    <w:lvl w:ilvl="8" w:tplc="0F885B4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99F164C"/>
    <w:multiLevelType w:val="multilevel"/>
    <w:tmpl w:val="E8BE59A4"/>
    <w:lvl w:ilvl="0">
      <w:start w:val="1"/>
      <w:numFmt w:val="decimal"/>
      <w:pStyle w:val="SYSNumHeading1"/>
      <w:lvlText w:val="%1"/>
      <w:lvlJc w:val="left"/>
      <w:pPr>
        <w:ind w:left="425" w:hanging="425"/>
      </w:pPr>
      <w:rPr>
        <w:rFonts w:ascii="Times New Roman" w:hAnsi="Times New Roman" w:cs="Times New Roman" w:hint="default"/>
        <w:b/>
        <w:sz w:val="28"/>
      </w:rPr>
    </w:lvl>
    <w:lvl w:ilvl="1">
      <w:start w:val="1"/>
      <w:numFmt w:val="decimal"/>
      <w:pStyle w:val="SYSNumHeading2"/>
      <w:lvlText w:val="%1.%2"/>
      <w:lvlJc w:val="left"/>
      <w:pPr>
        <w:ind w:left="1276" w:hanging="556"/>
      </w:pPr>
      <w:rPr>
        <w:rFonts w:ascii="Times New Roman" w:hAnsi="Times New Roman" w:cs="Times New Roman" w:hint="default"/>
        <w:b/>
        <w:sz w:val="26"/>
      </w:rPr>
    </w:lvl>
    <w:lvl w:ilvl="2">
      <w:start w:val="1"/>
      <w:numFmt w:val="decimal"/>
      <w:pStyle w:val="SYSNumHeading3"/>
      <w:lvlText w:val="%1.%2.%3"/>
      <w:lvlJc w:val="left"/>
      <w:pPr>
        <w:ind w:left="1559" w:hanging="839"/>
      </w:pPr>
      <w:rPr>
        <w:rFonts w:ascii="Times New Roman" w:hAnsi="Times New Roman" w:cs="Times New Roman" w:hint="default"/>
        <w:b/>
        <w:sz w:val="24"/>
      </w:rPr>
    </w:lvl>
    <w:lvl w:ilvl="3">
      <w:start w:val="1"/>
      <w:numFmt w:val="decimal"/>
      <w:pStyle w:val="SYSNumHeading4"/>
      <w:lvlText w:val="%1.%2.%3.%4"/>
      <w:lvlJc w:val="left"/>
      <w:pPr>
        <w:ind w:left="1701" w:hanging="981"/>
      </w:pPr>
      <w:rPr>
        <w:rFonts w:ascii="Arial" w:hAnsi="Arial" w:hint="default"/>
        <w:b/>
        <w:sz w:val="24"/>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4" w15:restartNumberingAfterBreak="0">
    <w:nsid w:val="19E642E1"/>
    <w:multiLevelType w:val="hybridMultilevel"/>
    <w:tmpl w:val="F080F51E"/>
    <w:lvl w:ilvl="0" w:tplc="0DAAB158">
      <w:start w:val="1"/>
      <w:numFmt w:val="decimal"/>
      <w:pStyle w:val="11412"/>
      <w:lvlText w:val="%1."/>
      <w:lvlJc w:val="left"/>
      <w:pPr>
        <w:ind w:left="720" w:hanging="360"/>
      </w:pPr>
      <w:rPr>
        <w:rFonts w:hint="default"/>
        <w:b w:val="0"/>
        <w:i w:val="0"/>
        <w:sz w:val="24"/>
      </w:rPr>
    </w:lvl>
    <w:lvl w:ilvl="1" w:tplc="19CC1814">
      <w:start w:val="1"/>
      <w:numFmt w:val="lowerLetter"/>
      <w:lvlText w:val="%2."/>
      <w:lvlJc w:val="left"/>
      <w:pPr>
        <w:ind w:left="1440" w:hanging="360"/>
      </w:pPr>
    </w:lvl>
    <w:lvl w:ilvl="2" w:tplc="3E02295C">
      <w:start w:val="1"/>
      <w:numFmt w:val="lowerRoman"/>
      <w:lvlText w:val="%3."/>
      <w:lvlJc w:val="right"/>
      <w:pPr>
        <w:ind w:left="2160" w:hanging="180"/>
      </w:pPr>
    </w:lvl>
    <w:lvl w:ilvl="3" w:tplc="208ACE82">
      <w:start w:val="1"/>
      <w:numFmt w:val="decimal"/>
      <w:lvlText w:val="%4."/>
      <w:lvlJc w:val="left"/>
      <w:pPr>
        <w:ind w:left="2880" w:hanging="360"/>
      </w:pPr>
    </w:lvl>
    <w:lvl w:ilvl="4" w:tplc="E4FE64A8">
      <w:start w:val="1"/>
      <w:numFmt w:val="lowerLetter"/>
      <w:lvlText w:val="%5."/>
      <w:lvlJc w:val="left"/>
      <w:pPr>
        <w:ind w:left="3600" w:hanging="360"/>
      </w:pPr>
    </w:lvl>
    <w:lvl w:ilvl="5" w:tplc="0C36B7F8">
      <w:start w:val="1"/>
      <w:numFmt w:val="lowerRoman"/>
      <w:lvlText w:val="%6."/>
      <w:lvlJc w:val="right"/>
      <w:pPr>
        <w:ind w:left="4320" w:hanging="180"/>
      </w:pPr>
    </w:lvl>
    <w:lvl w:ilvl="6" w:tplc="2452EA5E">
      <w:start w:val="1"/>
      <w:numFmt w:val="decimal"/>
      <w:lvlText w:val="%7."/>
      <w:lvlJc w:val="left"/>
      <w:pPr>
        <w:ind w:left="5040" w:hanging="360"/>
      </w:pPr>
    </w:lvl>
    <w:lvl w:ilvl="7" w:tplc="DC44C5F2">
      <w:start w:val="1"/>
      <w:numFmt w:val="lowerLetter"/>
      <w:lvlText w:val="%8."/>
      <w:lvlJc w:val="left"/>
      <w:pPr>
        <w:ind w:left="5760" w:hanging="360"/>
      </w:pPr>
    </w:lvl>
    <w:lvl w:ilvl="8" w:tplc="61B6EE72">
      <w:start w:val="1"/>
      <w:numFmt w:val="lowerRoman"/>
      <w:lvlText w:val="%9."/>
      <w:lvlJc w:val="right"/>
      <w:pPr>
        <w:ind w:left="6480" w:hanging="180"/>
      </w:pPr>
    </w:lvl>
  </w:abstractNum>
  <w:abstractNum w:abstractNumId="25" w15:restartNumberingAfterBreak="0">
    <w:nsid w:val="19F044D4"/>
    <w:multiLevelType w:val="hybridMultilevel"/>
    <w:tmpl w:val="8B24517E"/>
    <w:lvl w:ilvl="0" w:tplc="E14EEF20">
      <w:start w:val="1"/>
      <w:numFmt w:val="bullet"/>
      <w:pStyle w:val="phlistitemized1"/>
      <w:lvlText w:val=""/>
      <w:lvlJc w:val="left"/>
      <w:pPr>
        <w:tabs>
          <w:tab w:val="num" w:pos="1077"/>
        </w:tabs>
        <w:ind w:left="1077" w:hanging="357"/>
      </w:pPr>
      <w:rPr>
        <w:rFonts w:ascii="Symbol" w:hAnsi="Symbol" w:hint="default"/>
        <w:color w:val="auto"/>
      </w:rPr>
    </w:lvl>
    <w:lvl w:ilvl="1" w:tplc="5DA06018">
      <w:start w:val="1"/>
      <w:numFmt w:val="bullet"/>
      <w:lvlText w:val="o"/>
      <w:lvlJc w:val="left"/>
      <w:pPr>
        <w:tabs>
          <w:tab w:val="num" w:pos="2160"/>
        </w:tabs>
        <w:ind w:left="2160" w:hanging="360"/>
      </w:pPr>
      <w:rPr>
        <w:rFonts w:ascii="Courier New" w:hAnsi="Courier New" w:cs="Courier New" w:hint="default"/>
      </w:rPr>
    </w:lvl>
    <w:lvl w:ilvl="2" w:tplc="D00CDA30">
      <w:start w:val="1"/>
      <w:numFmt w:val="bullet"/>
      <w:lvlText w:val=""/>
      <w:lvlJc w:val="left"/>
      <w:pPr>
        <w:tabs>
          <w:tab w:val="num" w:pos="2880"/>
        </w:tabs>
        <w:ind w:left="2880" w:hanging="360"/>
      </w:pPr>
      <w:rPr>
        <w:rFonts w:ascii="Wingdings" w:hAnsi="Wingdings" w:hint="default"/>
      </w:rPr>
    </w:lvl>
    <w:lvl w:ilvl="3" w:tplc="F6D6FE24">
      <w:start w:val="1"/>
      <w:numFmt w:val="bullet"/>
      <w:lvlText w:val=""/>
      <w:lvlJc w:val="left"/>
      <w:pPr>
        <w:tabs>
          <w:tab w:val="num" w:pos="3600"/>
        </w:tabs>
        <w:ind w:left="3600" w:hanging="360"/>
      </w:pPr>
      <w:rPr>
        <w:rFonts w:ascii="Symbol" w:hAnsi="Symbol" w:hint="default"/>
      </w:rPr>
    </w:lvl>
    <w:lvl w:ilvl="4" w:tplc="4DD07EBE">
      <w:start w:val="1"/>
      <w:numFmt w:val="bullet"/>
      <w:lvlText w:val="o"/>
      <w:lvlJc w:val="left"/>
      <w:pPr>
        <w:tabs>
          <w:tab w:val="num" w:pos="4320"/>
        </w:tabs>
        <w:ind w:left="4320" w:hanging="360"/>
      </w:pPr>
      <w:rPr>
        <w:rFonts w:ascii="Courier New" w:hAnsi="Courier New" w:cs="Courier New" w:hint="default"/>
      </w:rPr>
    </w:lvl>
    <w:lvl w:ilvl="5" w:tplc="B54EF5E2">
      <w:start w:val="1"/>
      <w:numFmt w:val="bullet"/>
      <w:lvlText w:val=""/>
      <w:lvlJc w:val="left"/>
      <w:pPr>
        <w:tabs>
          <w:tab w:val="num" w:pos="5040"/>
        </w:tabs>
        <w:ind w:left="5040" w:hanging="360"/>
      </w:pPr>
      <w:rPr>
        <w:rFonts w:ascii="Wingdings" w:hAnsi="Wingdings" w:hint="default"/>
      </w:rPr>
    </w:lvl>
    <w:lvl w:ilvl="6" w:tplc="A89E2B00">
      <w:start w:val="1"/>
      <w:numFmt w:val="bullet"/>
      <w:lvlText w:val=""/>
      <w:lvlJc w:val="left"/>
      <w:pPr>
        <w:tabs>
          <w:tab w:val="num" w:pos="5760"/>
        </w:tabs>
        <w:ind w:left="5760" w:hanging="360"/>
      </w:pPr>
      <w:rPr>
        <w:rFonts w:ascii="Symbol" w:hAnsi="Symbol" w:hint="default"/>
      </w:rPr>
    </w:lvl>
    <w:lvl w:ilvl="7" w:tplc="E8907500">
      <w:start w:val="1"/>
      <w:numFmt w:val="bullet"/>
      <w:lvlText w:val="o"/>
      <w:lvlJc w:val="left"/>
      <w:pPr>
        <w:tabs>
          <w:tab w:val="num" w:pos="6480"/>
        </w:tabs>
        <w:ind w:left="6480" w:hanging="360"/>
      </w:pPr>
      <w:rPr>
        <w:rFonts w:ascii="Courier New" w:hAnsi="Courier New" w:cs="Courier New" w:hint="default"/>
      </w:rPr>
    </w:lvl>
    <w:lvl w:ilvl="8" w:tplc="E280CF4C">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1C7E41F6"/>
    <w:multiLevelType w:val="multilevel"/>
    <w:tmpl w:val="64E28D40"/>
    <w:lvl w:ilvl="0">
      <w:start w:val="6"/>
      <w:numFmt w:val="decimal"/>
      <w:lvlText w:val="%1."/>
      <w:lvlJc w:val="left"/>
      <w:pPr>
        <w:ind w:left="360" w:hanging="360"/>
      </w:pPr>
      <w:rPr>
        <w:rFonts w:cs="Times New Roman" w:hint="default"/>
      </w:rPr>
    </w:lvl>
    <w:lvl w:ilvl="1">
      <w:start w:val="1"/>
      <w:numFmt w:val="bullet"/>
      <w:pStyle w:val="12"/>
      <w:lvlText w:val=""/>
      <w:lvlJc w:val="left"/>
      <w:pPr>
        <w:ind w:left="576" w:hanging="576"/>
      </w:pPr>
      <w:rPr>
        <w:rFonts w:ascii="Symbol" w:hAnsi="Symbol" w:hint="default"/>
        <w:b w:val="0"/>
        <w:i w:val="0"/>
        <w:caps w:val="0"/>
        <w:smallCaps w:val="0"/>
        <w:strike w:val="0"/>
        <w:vanish w:val="0"/>
        <w:color w:val="000000"/>
        <w:spacing w:val="0"/>
        <w:position w:val="0"/>
        <w:sz w:val="2"/>
        <w:u w:val="none"/>
        <w:vertAlign w:val="baseline"/>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7" w15:restartNumberingAfterBreak="0">
    <w:nsid w:val="1D090A3E"/>
    <w:multiLevelType w:val="hybridMultilevel"/>
    <w:tmpl w:val="2E82A5D6"/>
    <w:lvl w:ilvl="0" w:tplc="93DCEB76">
      <w:start w:val="1"/>
      <w:numFmt w:val="bullet"/>
      <w:pStyle w:val="13"/>
      <w:lvlText w:val=""/>
      <w:lvlJc w:val="left"/>
      <w:pPr>
        <w:tabs>
          <w:tab w:val="num" w:pos="1581"/>
        </w:tabs>
        <w:ind w:left="1581" w:hanging="360"/>
      </w:pPr>
      <w:rPr>
        <w:rFonts w:ascii="Symbol" w:hAnsi="Symbol" w:hint="default"/>
      </w:rPr>
    </w:lvl>
    <w:lvl w:ilvl="1" w:tplc="C638E9EA">
      <w:start w:val="1"/>
      <w:numFmt w:val="bullet"/>
      <w:lvlText w:val=""/>
      <w:lvlJc w:val="left"/>
      <w:pPr>
        <w:tabs>
          <w:tab w:val="num" w:pos="2301"/>
        </w:tabs>
        <w:ind w:left="2301" w:hanging="360"/>
      </w:pPr>
      <w:rPr>
        <w:rFonts w:ascii="Symbol" w:hAnsi="Symbol" w:hint="default"/>
      </w:rPr>
    </w:lvl>
    <w:lvl w:ilvl="2" w:tplc="4C26A542">
      <w:start w:val="1"/>
      <w:numFmt w:val="bullet"/>
      <w:lvlText w:val=""/>
      <w:lvlJc w:val="left"/>
      <w:pPr>
        <w:tabs>
          <w:tab w:val="num" w:pos="3021"/>
        </w:tabs>
        <w:ind w:left="3021" w:hanging="360"/>
      </w:pPr>
      <w:rPr>
        <w:rFonts w:ascii="Wingdings" w:hAnsi="Wingdings" w:hint="default"/>
      </w:rPr>
    </w:lvl>
    <w:lvl w:ilvl="3" w:tplc="70EEE0EC">
      <w:start w:val="1"/>
      <w:numFmt w:val="bullet"/>
      <w:lvlText w:val=""/>
      <w:lvlJc w:val="left"/>
      <w:pPr>
        <w:tabs>
          <w:tab w:val="num" w:pos="3741"/>
        </w:tabs>
        <w:ind w:left="3741" w:hanging="360"/>
      </w:pPr>
      <w:rPr>
        <w:rFonts w:ascii="Symbol" w:hAnsi="Symbol" w:hint="default"/>
      </w:rPr>
    </w:lvl>
    <w:lvl w:ilvl="4" w:tplc="70D05B96">
      <w:start w:val="1"/>
      <w:numFmt w:val="bullet"/>
      <w:lvlText w:val="o"/>
      <w:lvlJc w:val="left"/>
      <w:pPr>
        <w:tabs>
          <w:tab w:val="num" w:pos="4461"/>
        </w:tabs>
        <w:ind w:left="4461" w:hanging="360"/>
      </w:pPr>
      <w:rPr>
        <w:rFonts w:ascii="Courier New" w:hAnsi="Courier New" w:hint="default"/>
      </w:rPr>
    </w:lvl>
    <w:lvl w:ilvl="5" w:tplc="EBEA2C36">
      <w:start w:val="1"/>
      <w:numFmt w:val="bullet"/>
      <w:lvlText w:val=""/>
      <w:lvlJc w:val="left"/>
      <w:pPr>
        <w:tabs>
          <w:tab w:val="num" w:pos="5181"/>
        </w:tabs>
        <w:ind w:left="5181" w:hanging="360"/>
      </w:pPr>
      <w:rPr>
        <w:rFonts w:ascii="Wingdings" w:hAnsi="Wingdings" w:hint="default"/>
      </w:rPr>
    </w:lvl>
    <w:lvl w:ilvl="6" w:tplc="A1EA1DD4">
      <w:start w:val="1"/>
      <w:numFmt w:val="bullet"/>
      <w:lvlText w:val=""/>
      <w:lvlJc w:val="left"/>
      <w:pPr>
        <w:tabs>
          <w:tab w:val="num" w:pos="5901"/>
        </w:tabs>
        <w:ind w:left="5901" w:hanging="360"/>
      </w:pPr>
      <w:rPr>
        <w:rFonts w:ascii="Symbol" w:hAnsi="Symbol" w:hint="default"/>
      </w:rPr>
    </w:lvl>
    <w:lvl w:ilvl="7" w:tplc="B0DEE964">
      <w:start w:val="1"/>
      <w:numFmt w:val="bullet"/>
      <w:lvlText w:val="o"/>
      <w:lvlJc w:val="left"/>
      <w:pPr>
        <w:tabs>
          <w:tab w:val="num" w:pos="6621"/>
        </w:tabs>
        <w:ind w:left="6621" w:hanging="360"/>
      </w:pPr>
      <w:rPr>
        <w:rFonts w:ascii="Courier New" w:hAnsi="Courier New" w:hint="default"/>
      </w:rPr>
    </w:lvl>
    <w:lvl w:ilvl="8" w:tplc="5EA8EDC2">
      <w:start w:val="1"/>
      <w:numFmt w:val="bullet"/>
      <w:lvlText w:val=""/>
      <w:lvlJc w:val="left"/>
      <w:pPr>
        <w:tabs>
          <w:tab w:val="num" w:pos="7341"/>
        </w:tabs>
        <w:ind w:left="7341" w:hanging="360"/>
      </w:pPr>
      <w:rPr>
        <w:rFonts w:ascii="Wingdings" w:hAnsi="Wingdings" w:hint="default"/>
      </w:rPr>
    </w:lvl>
  </w:abstractNum>
  <w:abstractNum w:abstractNumId="28" w15:restartNumberingAfterBreak="0">
    <w:nsid w:val="1E0C5D6F"/>
    <w:multiLevelType w:val="hybridMultilevel"/>
    <w:tmpl w:val="898EB77A"/>
    <w:lvl w:ilvl="0" w:tplc="730CEDBA">
      <w:start w:val="1"/>
      <w:numFmt w:val="bullet"/>
      <w:pStyle w:val="a6"/>
      <w:lvlText w:val=""/>
      <w:lvlJc w:val="left"/>
      <w:pPr>
        <w:ind w:left="720" w:hanging="360"/>
      </w:pPr>
      <w:rPr>
        <w:rFonts w:ascii="Symbol" w:hAnsi="Symbol" w:hint="default"/>
      </w:rPr>
    </w:lvl>
    <w:lvl w:ilvl="1" w:tplc="AB7AE8FC">
      <w:start w:val="1"/>
      <w:numFmt w:val="bullet"/>
      <w:lvlText w:val="o"/>
      <w:lvlJc w:val="left"/>
      <w:pPr>
        <w:ind w:left="1440" w:hanging="360"/>
      </w:pPr>
      <w:rPr>
        <w:rFonts w:ascii="Courier New" w:hAnsi="Courier New" w:cs="Courier New" w:hint="default"/>
      </w:rPr>
    </w:lvl>
    <w:lvl w:ilvl="2" w:tplc="8F58A8B8">
      <w:start w:val="1"/>
      <w:numFmt w:val="bullet"/>
      <w:lvlText w:val=""/>
      <w:lvlJc w:val="left"/>
      <w:pPr>
        <w:ind w:left="2160" w:hanging="360"/>
      </w:pPr>
      <w:rPr>
        <w:rFonts w:ascii="Wingdings" w:hAnsi="Wingdings" w:hint="default"/>
      </w:rPr>
    </w:lvl>
    <w:lvl w:ilvl="3" w:tplc="3E20DEC2">
      <w:start w:val="1"/>
      <w:numFmt w:val="bullet"/>
      <w:lvlText w:val=""/>
      <w:lvlJc w:val="left"/>
      <w:pPr>
        <w:ind w:left="2880" w:hanging="360"/>
      </w:pPr>
      <w:rPr>
        <w:rFonts w:ascii="Symbol" w:hAnsi="Symbol" w:hint="default"/>
      </w:rPr>
    </w:lvl>
    <w:lvl w:ilvl="4" w:tplc="3AF2B6C0">
      <w:start w:val="1"/>
      <w:numFmt w:val="bullet"/>
      <w:lvlText w:val="o"/>
      <w:lvlJc w:val="left"/>
      <w:pPr>
        <w:ind w:left="3600" w:hanging="360"/>
      </w:pPr>
      <w:rPr>
        <w:rFonts w:ascii="Courier New" w:hAnsi="Courier New" w:cs="Courier New" w:hint="default"/>
      </w:rPr>
    </w:lvl>
    <w:lvl w:ilvl="5" w:tplc="609A697A">
      <w:start w:val="1"/>
      <w:numFmt w:val="bullet"/>
      <w:lvlText w:val=""/>
      <w:lvlJc w:val="left"/>
      <w:pPr>
        <w:ind w:left="4320" w:hanging="360"/>
      </w:pPr>
      <w:rPr>
        <w:rFonts w:ascii="Wingdings" w:hAnsi="Wingdings" w:hint="default"/>
      </w:rPr>
    </w:lvl>
    <w:lvl w:ilvl="6" w:tplc="FF449EB0">
      <w:start w:val="1"/>
      <w:numFmt w:val="bullet"/>
      <w:lvlText w:val=""/>
      <w:lvlJc w:val="left"/>
      <w:pPr>
        <w:ind w:left="5040" w:hanging="360"/>
      </w:pPr>
      <w:rPr>
        <w:rFonts w:ascii="Symbol" w:hAnsi="Symbol" w:hint="default"/>
      </w:rPr>
    </w:lvl>
    <w:lvl w:ilvl="7" w:tplc="3C4ECF2E">
      <w:start w:val="1"/>
      <w:numFmt w:val="bullet"/>
      <w:lvlText w:val="o"/>
      <w:lvlJc w:val="left"/>
      <w:pPr>
        <w:ind w:left="5760" w:hanging="360"/>
      </w:pPr>
      <w:rPr>
        <w:rFonts w:ascii="Courier New" w:hAnsi="Courier New" w:cs="Courier New" w:hint="default"/>
      </w:rPr>
    </w:lvl>
    <w:lvl w:ilvl="8" w:tplc="9510F27A">
      <w:start w:val="1"/>
      <w:numFmt w:val="bullet"/>
      <w:lvlText w:val=""/>
      <w:lvlJc w:val="left"/>
      <w:pPr>
        <w:ind w:left="6480" w:hanging="360"/>
      </w:pPr>
      <w:rPr>
        <w:rFonts w:ascii="Wingdings" w:hAnsi="Wingdings" w:hint="default"/>
      </w:rPr>
    </w:lvl>
  </w:abstractNum>
  <w:abstractNum w:abstractNumId="29" w15:restartNumberingAfterBreak="0">
    <w:nsid w:val="21B00C97"/>
    <w:multiLevelType w:val="hybridMultilevel"/>
    <w:tmpl w:val="79AC5F0E"/>
    <w:lvl w:ilvl="0" w:tplc="25DA625C">
      <w:start w:val="1"/>
      <w:numFmt w:val="bullet"/>
      <w:pStyle w:val="phlistitemized2"/>
      <w:lvlText w:val="–"/>
      <w:lvlJc w:val="left"/>
      <w:pPr>
        <w:tabs>
          <w:tab w:val="num" w:pos="1755"/>
        </w:tabs>
        <w:ind w:left="1755" w:hanging="360"/>
      </w:pPr>
      <w:rPr>
        <w:rFonts w:ascii="Arial" w:hAnsi="Arial" w:hint="default"/>
      </w:rPr>
    </w:lvl>
    <w:lvl w:ilvl="1" w:tplc="D83E665E">
      <w:start w:val="1"/>
      <w:numFmt w:val="lowerLetter"/>
      <w:lvlText w:val="%2."/>
      <w:lvlJc w:val="left"/>
      <w:pPr>
        <w:tabs>
          <w:tab w:val="num" w:pos="2340"/>
        </w:tabs>
        <w:ind w:left="2340" w:hanging="360"/>
      </w:pPr>
    </w:lvl>
    <w:lvl w:ilvl="2" w:tplc="9BBE3482">
      <w:start w:val="1"/>
      <w:numFmt w:val="lowerRoman"/>
      <w:lvlText w:val="%3."/>
      <w:lvlJc w:val="right"/>
      <w:pPr>
        <w:tabs>
          <w:tab w:val="num" w:pos="3060"/>
        </w:tabs>
        <w:ind w:left="3060" w:hanging="180"/>
      </w:pPr>
    </w:lvl>
    <w:lvl w:ilvl="3" w:tplc="D81EA65A">
      <w:start w:val="1"/>
      <w:numFmt w:val="decimal"/>
      <w:lvlText w:val="%4."/>
      <w:lvlJc w:val="left"/>
      <w:pPr>
        <w:tabs>
          <w:tab w:val="num" w:pos="3780"/>
        </w:tabs>
        <w:ind w:left="3780" w:hanging="360"/>
      </w:pPr>
    </w:lvl>
    <w:lvl w:ilvl="4" w:tplc="7B76D4A6">
      <w:start w:val="1"/>
      <w:numFmt w:val="lowerLetter"/>
      <w:lvlText w:val="%5."/>
      <w:lvlJc w:val="left"/>
      <w:pPr>
        <w:tabs>
          <w:tab w:val="num" w:pos="4500"/>
        </w:tabs>
        <w:ind w:left="4500" w:hanging="360"/>
      </w:pPr>
    </w:lvl>
    <w:lvl w:ilvl="5" w:tplc="7E8A1B02">
      <w:start w:val="1"/>
      <w:numFmt w:val="lowerRoman"/>
      <w:lvlText w:val="%6."/>
      <w:lvlJc w:val="right"/>
      <w:pPr>
        <w:tabs>
          <w:tab w:val="num" w:pos="5220"/>
        </w:tabs>
        <w:ind w:left="5220" w:hanging="180"/>
      </w:pPr>
    </w:lvl>
    <w:lvl w:ilvl="6" w:tplc="8AE6196C">
      <w:start w:val="1"/>
      <w:numFmt w:val="decimal"/>
      <w:lvlText w:val="%7."/>
      <w:lvlJc w:val="left"/>
      <w:pPr>
        <w:tabs>
          <w:tab w:val="num" w:pos="5940"/>
        </w:tabs>
        <w:ind w:left="5940" w:hanging="360"/>
      </w:pPr>
    </w:lvl>
    <w:lvl w:ilvl="7" w:tplc="CB784264">
      <w:start w:val="1"/>
      <w:numFmt w:val="lowerLetter"/>
      <w:lvlText w:val="%8."/>
      <w:lvlJc w:val="left"/>
      <w:pPr>
        <w:tabs>
          <w:tab w:val="num" w:pos="6660"/>
        </w:tabs>
        <w:ind w:left="6660" w:hanging="360"/>
      </w:pPr>
    </w:lvl>
    <w:lvl w:ilvl="8" w:tplc="57ACD394">
      <w:start w:val="1"/>
      <w:numFmt w:val="lowerRoman"/>
      <w:lvlText w:val="%9."/>
      <w:lvlJc w:val="right"/>
      <w:pPr>
        <w:tabs>
          <w:tab w:val="num" w:pos="7380"/>
        </w:tabs>
        <w:ind w:left="7380" w:hanging="180"/>
      </w:pPr>
    </w:lvl>
  </w:abstractNum>
  <w:abstractNum w:abstractNumId="30" w15:restartNumberingAfterBreak="0">
    <w:nsid w:val="21F26BF5"/>
    <w:multiLevelType w:val="multilevel"/>
    <w:tmpl w:val="3EC6B87C"/>
    <w:styleLink w:val="-10"/>
    <w:lvl w:ilvl="0">
      <w:start w:val="1"/>
      <w:numFmt w:val="decimal"/>
      <w:pStyle w:val="-10"/>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226D6A3D"/>
    <w:multiLevelType w:val="hybridMultilevel"/>
    <w:tmpl w:val="D8B427D0"/>
    <w:lvl w:ilvl="0" w:tplc="DFD0BC72">
      <w:start w:val="1"/>
      <w:numFmt w:val="bullet"/>
      <w:lvlText w:val=""/>
      <w:lvlJc w:val="left"/>
      <w:pPr>
        <w:ind w:left="1429" w:hanging="360"/>
      </w:pPr>
      <w:rPr>
        <w:rFonts w:ascii="Symbol" w:hAnsi="Symbol" w:hint="default"/>
        <w:color w:val="auto"/>
        <w:sz w:val="24"/>
      </w:rPr>
    </w:lvl>
    <w:lvl w:ilvl="1" w:tplc="DA406EE0">
      <w:start w:val="1"/>
      <w:numFmt w:val="bullet"/>
      <w:lvlText w:val="o"/>
      <w:lvlJc w:val="left"/>
      <w:pPr>
        <w:ind w:left="2149" w:hanging="360"/>
      </w:pPr>
      <w:rPr>
        <w:rFonts w:ascii="Courier New" w:hAnsi="Courier New" w:cs="Courier New" w:hint="default"/>
      </w:rPr>
    </w:lvl>
    <w:lvl w:ilvl="2" w:tplc="15DCDBD6">
      <w:start w:val="1"/>
      <w:numFmt w:val="bullet"/>
      <w:lvlText w:val=""/>
      <w:lvlJc w:val="left"/>
      <w:pPr>
        <w:ind w:left="2869" w:hanging="360"/>
      </w:pPr>
      <w:rPr>
        <w:rFonts w:ascii="Wingdings" w:hAnsi="Wingdings" w:hint="default"/>
      </w:rPr>
    </w:lvl>
    <w:lvl w:ilvl="3" w:tplc="2E444DD2">
      <w:start w:val="1"/>
      <w:numFmt w:val="bullet"/>
      <w:lvlText w:val=""/>
      <w:lvlJc w:val="left"/>
      <w:pPr>
        <w:ind w:left="3589" w:hanging="360"/>
      </w:pPr>
      <w:rPr>
        <w:rFonts w:ascii="Symbol" w:hAnsi="Symbol" w:hint="default"/>
      </w:rPr>
    </w:lvl>
    <w:lvl w:ilvl="4" w:tplc="C3FE8300">
      <w:start w:val="1"/>
      <w:numFmt w:val="bullet"/>
      <w:lvlText w:val="o"/>
      <w:lvlJc w:val="left"/>
      <w:pPr>
        <w:ind w:left="4309" w:hanging="360"/>
      </w:pPr>
      <w:rPr>
        <w:rFonts w:ascii="Courier New" w:hAnsi="Courier New" w:cs="Courier New" w:hint="default"/>
      </w:rPr>
    </w:lvl>
    <w:lvl w:ilvl="5" w:tplc="335A6530">
      <w:start w:val="1"/>
      <w:numFmt w:val="bullet"/>
      <w:lvlText w:val=""/>
      <w:lvlJc w:val="left"/>
      <w:pPr>
        <w:ind w:left="5029" w:hanging="360"/>
      </w:pPr>
      <w:rPr>
        <w:rFonts w:ascii="Wingdings" w:hAnsi="Wingdings" w:hint="default"/>
      </w:rPr>
    </w:lvl>
    <w:lvl w:ilvl="6" w:tplc="39EA1D68">
      <w:start w:val="1"/>
      <w:numFmt w:val="bullet"/>
      <w:lvlText w:val=""/>
      <w:lvlJc w:val="left"/>
      <w:pPr>
        <w:ind w:left="5749" w:hanging="360"/>
      </w:pPr>
      <w:rPr>
        <w:rFonts w:ascii="Symbol" w:hAnsi="Symbol" w:hint="default"/>
      </w:rPr>
    </w:lvl>
    <w:lvl w:ilvl="7" w:tplc="913C58D0">
      <w:start w:val="1"/>
      <w:numFmt w:val="bullet"/>
      <w:lvlText w:val="o"/>
      <w:lvlJc w:val="left"/>
      <w:pPr>
        <w:ind w:left="6469" w:hanging="360"/>
      </w:pPr>
      <w:rPr>
        <w:rFonts w:ascii="Courier New" w:hAnsi="Courier New" w:cs="Courier New" w:hint="default"/>
      </w:rPr>
    </w:lvl>
    <w:lvl w:ilvl="8" w:tplc="916443B4">
      <w:start w:val="1"/>
      <w:numFmt w:val="bullet"/>
      <w:lvlText w:val=""/>
      <w:lvlJc w:val="left"/>
      <w:pPr>
        <w:ind w:left="7189" w:hanging="360"/>
      </w:pPr>
      <w:rPr>
        <w:rFonts w:ascii="Wingdings" w:hAnsi="Wingdings" w:hint="default"/>
      </w:rPr>
    </w:lvl>
  </w:abstractNum>
  <w:abstractNum w:abstractNumId="32" w15:restartNumberingAfterBreak="0">
    <w:nsid w:val="229D26F8"/>
    <w:multiLevelType w:val="hybridMultilevel"/>
    <w:tmpl w:val="7C568172"/>
    <w:lvl w:ilvl="0" w:tplc="52FACF0C">
      <w:start w:val="1"/>
      <w:numFmt w:val="bullet"/>
      <w:pStyle w:val="a7"/>
      <w:lvlText w:val=""/>
      <w:lvlJc w:val="left"/>
      <w:pPr>
        <w:tabs>
          <w:tab w:val="num" w:pos="360"/>
        </w:tabs>
        <w:ind w:left="360" w:hanging="360"/>
      </w:pPr>
      <w:rPr>
        <w:rFonts w:ascii="Symbol" w:hAnsi="Symbol" w:hint="default"/>
      </w:rPr>
    </w:lvl>
    <w:lvl w:ilvl="1" w:tplc="B978D352">
      <w:start w:val="1"/>
      <w:numFmt w:val="bullet"/>
      <w:lvlText w:val="o"/>
      <w:lvlJc w:val="left"/>
      <w:pPr>
        <w:tabs>
          <w:tab w:val="num" w:pos="1080"/>
        </w:tabs>
        <w:ind w:left="1080" w:hanging="360"/>
      </w:pPr>
      <w:rPr>
        <w:rFonts w:ascii="Courier New" w:hAnsi="Courier New" w:hint="default"/>
      </w:rPr>
    </w:lvl>
    <w:lvl w:ilvl="2" w:tplc="A59269E4">
      <w:start w:val="1"/>
      <w:numFmt w:val="bullet"/>
      <w:lvlText w:val=""/>
      <w:lvlJc w:val="left"/>
      <w:pPr>
        <w:tabs>
          <w:tab w:val="num" w:pos="1800"/>
        </w:tabs>
        <w:ind w:left="1800" w:hanging="360"/>
      </w:pPr>
      <w:rPr>
        <w:rFonts w:ascii="Wingdings" w:hAnsi="Wingdings" w:hint="default"/>
      </w:rPr>
    </w:lvl>
    <w:lvl w:ilvl="3" w:tplc="C15EBF58">
      <w:start w:val="1"/>
      <w:numFmt w:val="bullet"/>
      <w:lvlText w:val=""/>
      <w:lvlJc w:val="left"/>
      <w:pPr>
        <w:tabs>
          <w:tab w:val="num" w:pos="2520"/>
        </w:tabs>
        <w:ind w:left="2520" w:hanging="360"/>
      </w:pPr>
      <w:rPr>
        <w:rFonts w:ascii="Symbol" w:hAnsi="Symbol" w:hint="default"/>
      </w:rPr>
    </w:lvl>
    <w:lvl w:ilvl="4" w:tplc="36ACE1D8">
      <w:start w:val="1"/>
      <w:numFmt w:val="bullet"/>
      <w:lvlText w:val="o"/>
      <w:lvlJc w:val="left"/>
      <w:pPr>
        <w:tabs>
          <w:tab w:val="num" w:pos="3240"/>
        </w:tabs>
        <w:ind w:left="3240" w:hanging="360"/>
      </w:pPr>
      <w:rPr>
        <w:rFonts w:ascii="Courier New" w:hAnsi="Courier New" w:hint="default"/>
      </w:rPr>
    </w:lvl>
    <w:lvl w:ilvl="5" w:tplc="965844EA">
      <w:start w:val="1"/>
      <w:numFmt w:val="bullet"/>
      <w:lvlText w:val=""/>
      <w:lvlJc w:val="left"/>
      <w:pPr>
        <w:tabs>
          <w:tab w:val="num" w:pos="3960"/>
        </w:tabs>
        <w:ind w:left="3960" w:hanging="360"/>
      </w:pPr>
      <w:rPr>
        <w:rFonts w:ascii="Wingdings" w:hAnsi="Wingdings" w:hint="default"/>
      </w:rPr>
    </w:lvl>
    <w:lvl w:ilvl="6" w:tplc="51440C54">
      <w:start w:val="1"/>
      <w:numFmt w:val="bullet"/>
      <w:lvlText w:val=""/>
      <w:lvlJc w:val="left"/>
      <w:pPr>
        <w:tabs>
          <w:tab w:val="num" w:pos="4680"/>
        </w:tabs>
        <w:ind w:left="4680" w:hanging="360"/>
      </w:pPr>
      <w:rPr>
        <w:rFonts w:ascii="Symbol" w:hAnsi="Symbol" w:hint="default"/>
      </w:rPr>
    </w:lvl>
    <w:lvl w:ilvl="7" w:tplc="3730AC1A">
      <w:start w:val="1"/>
      <w:numFmt w:val="bullet"/>
      <w:lvlText w:val="o"/>
      <w:lvlJc w:val="left"/>
      <w:pPr>
        <w:tabs>
          <w:tab w:val="num" w:pos="5400"/>
        </w:tabs>
        <w:ind w:left="5400" w:hanging="360"/>
      </w:pPr>
      <w:rPr>
        <w:rFonts w:ascii="Courier New" w:hAnsi="Courier New" w:hint="default"/>
      </w:rPr>
    </w:lvl>
    <w:lvl w:ilvl="8" w:tplc="D8E2E60A">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23121981"/>
    <w:multiLevelType w:val="hybridMultilevel"/>
    <w:tmpl w:val="1ECE40E6"/>
    <w:lvl w:ilvl="0" w:tplc="4350CF0A">
      <w:start w:val="1"/>
      <w:numFmt w:val="bullet"/>
      <w:lvlText w:val=""/>
      <w:lvlJc w:val="left"/>
      <w:pPr>
        <w:ind w:left="1429" w:hanging="360"/>
      </w:pPr>
      <w:rPr>
        <w:rFonts w:ascii="Symbol" w:hAnsi="Symbol" w:hint="default"/>
      </w:rPr>
    </w:lvl>
    <w:lvl w:ilvl="1" w:tplc="5246D2FC">
      <w:start w:val="1"/>
      <w:numFmt w:val="bullet"/>
      <w:lvlText w:val="o"/>
      <w:lvlJc w:val="left"/>
      <w:pPr>
        <w:ind w:left="2149" w:hanging="360"/>
      </w:pPr>
      <w:rPr>
        <w:rFonts w:ascii="Courier New" w:hAnsi="Courier New" w:cs="Courier New" w:hint="default"/>
      </w:rPr>
    </w:lvl>
    <w:lvl w:ilvl="2" w:tplc="97A2944E">
      <w:start w:val="1"/>
      <w:numFmt w:val="bullet"/>
      <w:lvlText w:val=""/>
      <w:lvlJc w:val="left"/>
      <w:pPr>
        <w:ind w:left="2869" w:hanging="360"/>
      </w:pPr>
      <w:rPr>
        <w:rFonts w:ascii="Wingdings" w:hAnsi="Wingdings" w:hint="default"/>
      </w:rPr>
    </w:lvl>
    <w:lvl w:ilvl="3" w:tplc="182EFF52">
      <w:start w:val="1"/>
      <w:numFmt w:val="bullet"/>
      <w:lvlText w:val=""/>
      <w:lvlJc w:val="left"/>
      <w:pPr>
        <w:ind w:left="3589" w:hanging="360"/>
      </w:pPr>
      <w:rPr>
        <w:rFonts w:ascii="Symbol" w:hAnsi="Symbol" w:hint="default"/>
      </w:rPr>
    </w:lvl>
    <w:lvl w:ilvl="4" w:tplc="B6FA073E">
      <w:start w:val="1"/>
      <w:numFmt w:val="bullet"/>
      <w:lvlText w:val="o"/>
      <w:lvlJc w:val="left"/>
      <w:pPr>
        <w:ind w:left="4309" w:hanging="360"/>
      </w:pPr>
      <w:rPr>
        <w:rFonts w:ascii="Courier New" w:hAnsi="Courier New" w:cs="Courier New" w:hint="default"/>
      </w:rPr>
    </w:lvl>
    <w:lvl w:ilvl="5" w:tplc="16622D6C">
      <w:start w:val="1"/>
      <w:numFmt w:val="bullet"/>
      <w:lvlText w:val=""/>
      <w:lvlJc w:val="left"/>
      <w:pPr>
        <w:ind w:left="5029" w:hanging="360"/>
      </w:pPr>
      <w:rPr>
        <w:rFonts w:ascii="Wingdings" w:hAnsi="Wingdings" w:hint="default"/>
      </w:rPr>
    </w:lvl>
    <w:lvl w:ilvl="6" w:tplc="0226BC6A">
      <w:start w:val="1"/>
      <w:numFmt w:val="bullet"/>
      <w:lvlText w:val=""/>
      <w:lvlJc w:val="left"/>
      <w:pPr>
        <w:ind w:left="5749" w:hanging="360"/>
      </w:pPr>
      <w:rPr>
        <w:rFonts w:ascii="Symbol" w:hAnsi="Symbol" w:hint="default"/>
      </w:rPr>
    </w:lvl>
    <w:lvl w:ilvl="7" w:tplc="9E4EC07C">
      <w:start w:val="1"/>
      <w:numFmt w:val="bullet"/>
      <w:lvlText w:val="o"/>
      <w:lvlJc w:val="left"/>
      <w:pPr>
        <w:ind w:left="6469" w:hanging="360"/>
      </w:pPr>
      <w:rPr>
        <w:rFonts w:ascii="Courier New" w:hAnsi="Courier New" w:cs="Courier New" w:hint="default"/>
      </w:rPr>
    </w:lvl>
    <w:lvl w:ilvl="8" w:tplc="0D4EE298">
      <w:start w:val="1"/>
      <w:numFmt w:val="bullet"/>
      <w:lvlText w:val=""/>
      <w:lvlJc w:val="left"/>
      <w:pPr>
        <w:ind w:left="7189" w:hanging="360"/>
      </w:pPr>
      <w:rPr>
        <w:rFonts w:ascii="Wingdings" w:hAnsi="Wingdings" w:hint="default"/>
      </w:rPr>
    </w:lvl>
  </w:abstractNum>
  <w:abstractNum w:abstractNumId="34" w15:restartNumberingAfterBreak="0">
    <w:nsid w:val="242C66FE"/>
    <w:multiLevelType w:val="hybridMultilevel"/>
    <w:tmpl w:val="EB76AF8C"/>
    <w:styleLink w:val="-"/>
    <w:lvl w:ilvl="0" w:tplc="2F74ED94">
      <w:start w:val="1"/>
      <w:numFmt w:val="bullet"/>
      <w:pStyle w:val="-"/>
      <w:lvlText w:val="–"/>
      <w:lvlJc w:val="left"/>
      <w:pPr>
        <w:tabs>
          <w:tab w:val="num" w:pos="992"/>
        </w:tabs>
        <w:ind w:firstLine="709"/>
      </w:pPr>
      <w:rPr>
        <w:rFonts w:ascii="Times New Roman" w:hAnsi="Times New Roman" w:hint="default"/>
      </w:rPr>
    </w:lvl>
    <w:lvl w:ilvl="1" w:tplc="FB849D40">
      <w:start w:val="1"/>
      <w:numFmt w:val="bullet"/>
      <w:lvlText w:val="o"/>
      <w:lvlJc w:val="left"/>
      <w:pPr>
        <w:tabs>
          <w:tab w:val="num" w:pos="2149"/>
        </w:tabs>
        <w:ind w:left="2149" w:hanging="360"/>
      </w:pPr>
      <w:rPr>
        <w:rFonts w:ascii="Courier New" w:hAnsi="Courier New" w:hint="default"/>
      </w:rPr>
    </w:lvl>
    <w:lvl w:ilvl="2" w:tplc="34A60B86">
      <w:start w:val="1"/>
      <w:numFmt w:val="bullet"/>
      <w:lvlText w:val=""/>
      <w:lvlJc w:val="left"/>
      <w:pPr>
        <w:tabs>
          <w:tab w:val="num" w:pos="2869"/>
        </w:tabs>
        <w:ind w:left="2869" w:hanging="360"/>
      </w:pPr>
      <w:rPr>
        <w:rFonts w:ascii="Wingdings" w:hAnsi="Wingdings" w:hint="default"/>
      </w:rPr>
    </w:lvl>
    <w:lvl w:ilvl="3" w:tplc="809411DA">
      <w:start w:val="1"/>
      <w:numFmt w:val="bullet"/>
      <w:lvlText w:val=""/>
      <w:lvlJc w:val="left"/>
      <w:pPr>
        <w:tabs>
          <w:tab w:val="num" w:pos="3589"/>
        </w:tabs>
        <w:ind w:left="3589" w:hanging="360"/>
      </w:pPr>
      <w:rPr>
        <w:rFonts w:ascii="Symbol" w:hAnsi="Symbol" w:hint="default"/>
      </w:rPr>
    </w:lvl>
    <w:lvl w:ilvl="4" w:tplc="309C1A88">
      <w:start w:val="1"/>
      <w:numFmt w:val="bullet"/>
      <w:lvlText w:val="o"/>
      <w:lvlJc w:val="left"/>
      <w:pPr>
        <w:tabs>
          <w:tab w:val="num" w:pos="4309"/>
        </w:tabs>
        <w:ind w:left="4309" w:hanging="360"/>
      </w:pPr>
      <w:rPr>
        <w:rFonts w:ascii="Courier New" w:hAnsi="Courier New" w:hint="default"/>
      </w:rPr>
    </w:lvl>
    <w:lvl w:ilvl="5" w:tplc="24203056">
      <w:start w:val="1"/>
      <w:numFmt w:val="bullet"/>
      <w:lvlText w:val=""/>
      <w:lvlJc w:val="left"/>
      <w:pPr>
        <w:tabs>
          <w:tab w:val="num" w:pos="5029"/>
        </w:tabs>
        <w:ind w:left="5029" w:hanging="360"/>
      </w:pPr>
      <w:rPr>
        <w:rFonts w:ascii="Wingdings" w:hAnsi="Wingdings" w:hint="default"/>
      </w:rPr>
    </w:lvl>
    <w:lvl w:ilvl="6" w:tplc="D9C02C10">
      <w:start w:val="1"/>
      <w:numFmt w:val="bullet"/>
      <w:lvlText w:val=""/>
      <w:lvlJc w:val="left"/>
      <w:pPr>
        <w:tabs>
          <w:tab w:val="num" w:pos="5749"/>
        </w:tabs>
        <w:ind w:left="5749" w:hanging="360"/>
      </w:pPr>
      <w:rPr>
        <w:rFonts w:ascii="Symbol" w:hAnsi="Symbol" w:hint="default"/>
      </w:rPr>
    </w:lvl>
    <w:lvl w:ilvl="7" w:tplc="DA707D32">
      <w:start w:val="1"/>
      <w:numFmt w:val="bullet"/>
      <w:lvlText w:val="o"/>
      <w:lvlJc w:val="left"/>
      <w:pPr>
        <w:tabs>
          <w:tab w:val="num" w:pos="6469"/>
        </w:tabs>
        <w:ind w:left="6469" w:hanging="360"/>
      </w:pPr>
      <w:rPr>
        <w:rFonts w:ascii="Courier New" w:hAnsi="Courier New" w:hint="default"/>
      </w:rPr>
    </w:lvl>
    <w:lvl w:ilvl="8" w:tplc="6D585B58">
      <w:start w:val="1"/>
      <w:numFmt w:val="bullet"/>
      <w:lvlText w:val=""/>
      <w:lvlJc w:val="left"/>
      <w:pPr>
        <w:tabs>
          <w:tab w:val="num" w:pos="7189"/>
        </w:tabs>
        <w:ind w:left="7189" w:hanging="360"/>
      </w:pPr>
      <w:rPr>
        <w:rFonts w:ascii="Wingdings" w:hAnsi="Wingdings" w:hint="default"/>
      </w:rPr>
    </w:lvl>
  </w:abstractNum>
  <w:abstractNum w:abstractNumId="35" w15:restartNumberingAfterBreak="0">
    <w:nsid w:val="257E1B56"/>
    <w:multiLevelType w:val="hybridMultilevel"/>
    <w:tmpl w:val="B3262796"/>
    <w:lvl w:ilvl="0" w:tplc="100852E0">
      <w:start w:val="1"/>
      <w:numFmt w:val="bullet"/>
      <w:pStyle w:val="TableListBullet2"/>
      <w:lvlText w:val=""/>
      <w:lvlJc w:val="left"/>
      <w:pPr>
        <w:tabs>
          <w:tab w:val="num" w:pos="828"/>
        </w:tabs>
        <w:ind w:left="828" w:hanging="357"/>
      </w:pPr>
      <w:rPr>
        <w:rFonts w:ascii="Symbol" w:hAnsi="Symbol" w:hint="default"/>
        <w:b w:val="0"/>
        <w:i w:val="0"/>
        <w:color w:val="auto"/>
        <w:spacing w:val="0"/>
        <w:position w:val="0"/>
        <w:sz w:val="16"/>
        <w:szCs w:val="16"/>
        <w:u w:val="none"/>
      </w:rPr>
    </w:lvl>
    <w:lvl w:ilvl="1" w:tplc="CCF442F8">
      <w:start w:val="1"/>
      <w:numFmt w:val="bullet"/>
      <w:lvlText w:val="o"/>
      <w:lvlJc w:val="left"/>
      <w:pPr>
        <w:tabs>
          <w:tab w:val="num" w:pos="1440"/>
        </w:tabs>
        <w:ind w:left="1440" w:hanging="360"/>
      </w:pPr>
      <w:rPr>
        <w:rFonts w:ascii="Courier New" w:hAnsi="Courier New" w:cs="Courier New" w:hint="default"/>
      </w:rPr>
    </w:lvl>
    <w:lvl w:ilvl="2" w:tplc="992A454E">
      <w:start w:val="1"/>
      <w:numFmt w:val="bullet"/>
      <w:lvlText w:val=""/>
      <w:lvlJc w:val="left"/>
      <w:pPr>
        <w:tabs>
          <w:tab w:val="num" w:pos="2160"/>
        </w:tabs>
        <w:ind w:left="2160" w:hanging="360"/>
      </w:pPr>
      <w:rPr>
        <w:rFonts w:ascii="Wingdings" w:hAnsi="Wingdings" w:hint="default"/>
      </w:rPr>
    </w:lvl>
    <w:lvl w:ilvl="3" w:tplc="50645DBC">
      <w:start w:val="1"/>
      <w:numFmt w:val="bullet"/>
      <w:lvlText w:val=""/>
      <w:lvlJc w:val="left"/>
      <w:pPr>
        <w:tabs>
          <w:tab w:val="num" w:pos="2880"/>
        </w:tabs>
        <w:ind w:left="2880" w:hanging="360"/>
      </w:pPr>
      <w:rPr>
        <w:rFonts w:ascii="Symbol" w:hAnsi="Symbol" w:hint="default"/>
      </w:rPr>
    </w:lvl>
    <w:lvl w:ilvl="4" w:tplc="6066B100">
      <w:start w:val="1"/>
      <w:numFmt w:val="bullet"/>
      <w:lvlText w:val="o"/>
      <w:lvlJc w:val="left"/>
      <w:pPr>
        <w:tabs>
          <w:tab w:val="num" w:pos="3600"/>
        </w:tabs>
        <w:ind w:left="3600" w:hanging="360"/>
      </w:pPr>
      <w:rPr>
        <w:rFonts w:ascii="Courier New" w:hAnsi="Courier New" w:cs="Courier New" w:hint="default"/>
      </w:rPr>
    </w:lvl>
    <w:lvl w:ilvl="5" w:tplc="E29065F0">
      <w:start w:val="1"/>
      <w:numFmt w:val="bullet"/>
      <w:lvlText w:val=""/>
      <w:lvlJc w:val="left"/>
      <w:pPr>
        <w:tabs>
          <w:tab w:val="num" w:pos="4320"/>
        </w:tabs>
        <w:ind w:left="4320" w:hanging="360"/>
      </w:pPr>
      <w:rPr>
        <w:rFonts w:ascii="Wingdings" w:hAnsi="Wingdings" w:hint="default"/>
      </w:rPr>
    </w:lvl>
    <w:lvl w:ilvl="6" w:tplc="358A6848">
      <w:start w:val="1"/>
      <w:numFmt w:val="bullet"/>
      <w:lvlText w:val=""/>
      <w:lvlJc w:val="left"/>
      <w:pPr>
        <w:tabs>
          <w:tab w:val="num" w:pos="5040"/>
        </w:tabs>
        <w:ind w:left="5040" w:hanging="360"/>
      </w:pPr>
      <w:rPr>
        <w:rFonts w:ascii="Symbol" w:hAnsi="Symbol" w:hint="default"/>
      </w:rPr>
    </w:lvl>
    <w:lvl w:ilvl="7" w:tplc="2376D13C">
      <w:start w:val="1"/>
      <w:numFmt w:val="bullet"/>
      <w:lvlText w:val="o"/>
      <w:lvlJc w:val="left"/>
      <w:pPr>
        <w:tabs>
          <w:tab w:val="num" w:pos="5760"/>
        </w:tabs>
        <w:ind w:left="5760" w:hanging="360"/>
      </w:pPr>
      <w:rPr>
        <w:rFonts w:ascii="Courier New" w:hAnsi="Courier New" w:cs="Courier New" w:hint="default"/>
      </w:rPr>
    </w:lvl>
    <w:lvl w:ilvl="8" w:tplc="6594436A">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728635D"/>
    <w:multiLevelType w:val="hybridMultilevel"/>
    <w:tmpl w:val="73B42668"/>
    <w:lvl w:ilvl="0" w:tplc="ADFE5962">
      <w:start w:val="1"/>
      <w:numFmt w:val="bullet"/>
      <w:pStyle w:val="FMainTXT"/>
      <w:lvlText w:val=""/>
      <w:lvlJc w:val="left"/>
      <w:pPr>
        <w:ind w:left="1350" w:hanging="360"/>
      </w:pPr>
      <w:rPr>
        <w:rFonts w:ascii="Symbol" w:hAnsi="Symbol" w:hint="default"/>
      </w:rPr>
    </w:lvl>
    <w:lvl w:ilvl="1" w:tplc="7B9A2060">
      <w:start w:val="1"/>
      <w:numFmt w:val="bullet"/>
      <w:lvlText w:val="o"/>
      <w:lvlJc w:val="left"/>
      <w:pPr>
        <w:ind w:left="2070" w:hanging="360"/>
      </w:pPr>
      <w:rPr>
        <w:rFonts w:ascii="Courier New" w:hAnsi="Courier New" w:hint="default"/>
      </w:rPr>
    </w:lvl>
    <w:lvl w:ilvl="2" w:tplc="7CDED74E">
      <w:start w:val="1"/>
      <w:numFmt w:val="bullet"/>
      <w:lvlText w:val=""/>
      <w:lvlJc w:val="left"/>
      <w:pPr>
        <w:ind w:left="2790" w:hanging="360"/>
      </w:pPr>
      <w:rPr>
        <w:rFonts w:ascii="Wingdings" w:hAnsi="Wingdings" w:hint="default"/>
      </w:rPr>
    </w:lvl>
    <w:lvl w:ilvl="3" w:tplc="801EA06E">
      <w:start w:val="1"/>
      <w:numFmt w:val="bullet"/>
      <w:lvlText w:val=""/>
      <w:lvlJc w:val="left"/>
      <w:pPr>
        <w:ind w:left="3510" w:hanging="360"/>
      </w:pPr>
      <w:rPr>
        <w:rFonts w:ascii="Symbol" w:hAnsi="Symbol" w:hint="default"/>
      </w:rPr>
    </w:lvl>
    <w:lvl w:ilvl="4" w:tplc="066A5B98">
      <w:start w:val="1"/>
      <w:numFmt w:val="bullet"/>
      <w:lvlText w:val="o"/>
      <w:lvlJc w:val="left"/>
      <w:pPr>
        <w:ind w:left="4230" w:hanging="360"/>
      </w:pPr>
      <w:rPr>
        <w:rFonts w:ascii="Courier New" w:hAnsi="Courier New" w:hint="default"/>
      </w:rPr>
    </w:lvl>
    <w:lvl w:ilvl="5" w:tplc="4F26DB0A">
      <w:start w:val="1"/>
      <w:numFmt w:val="bullet"/>
      <w:lvlText w:val=""/>
      <w:lvlJc w:val="left"/>
      <w:pPr>
        <w:ind w:left="4950" w:hanging="360"/>
      </w:pPr>
      <w:rPr>
        <w:rFonts w:ascii="Wingdings" w:hAnsi="Wingdings" w:hint="default"/>
      </w:rPr>
    </w:lvl>
    <w:lvl w:ilvl="6" w:tplc="B594983A">
      <w:start w:val="1"/>
      <w:numFmt w:val="bullet"/>
      <w:lvlText w:val=""/>
      <w:lvlJc w:val="left"/>
      <w:pPr>
        <w:ind w:left="5670" w:hanging="360"/>
      </w:pPr>
      <w:rPr>
        <w:rFonts w:ascii="Symbol" w:hAnsi="Symbol" w:hint="default"/>
      </w:rPr>
    </w:lvl>
    <w:lvl w:ilvl="7" w:tplc="6B40DABA">
      <w:start w:val="1"/>
      <w:numFmt w:val="bullet"/>
      <w:lvlText w:val="o"/>
      <w:lvlJc w:val="left"/>
      <w:pPr>
        <w:ind w:left="6390" w:hanging="360"/>
      </w:pPr>
      <w:rPr>
        <w:rFonts w:ascii="Courier New" w:hAnsi="Courier New" w:hint="default"/>
      </w:rPr>
    </w:lvl>
    <w:lvl w:ilvl="8" w:tplc="A3E40D50">
      <w:start w:val="1"/>
      <w:numFmt w:val="bullet"/>
      <w:lvlText w:val=""/>
      <w:lvlJc w:val="left"/>
      <w:pPr>
        <w:ind w:left="7110" w:hanging="360"/>
      </w:pPr>
      <w:rPr>
        <w:rFonts w:ascii="Wingdings" w:hAnsi="Wingdings" w:hint="default"/>
      </w:rPr>
    </w:lvl>
  </w:abstractNum>
  <w:abstractNum w:abstractNumId="37" w15:restartNumberingAfterBreak="0">
    <w:nsid w:val="285A3675"/>
    <w:multiLevelType w:val="hybridMultilevel"/>
    <w:tmpl w:val="C2FE3C30"/>
    <w:lvl w:ilvl="0" w:tplc="75D0164E">
      <w:start w:val="1"/>
      <w:numFmt w:val="decimal"/>
      <w:pStyle w:val="12120"/>
      <w:lvlText w:val="%1)"/>
      <w:lvlJc w:val="left"/>
      <w:pPr>
        <w:tabs>
          <w:tab w:val="num" w:pos="1418"/>
        </w:tabs>
        <w:ind w:left="1418" w:hanging="567"/>
      </w:pPr>
      <w:rPr>
        <w:rFonts w:ascii="Times New Roman" w:hAnsi="Times New Roman" w:hint="default"/>
        <w:b w:val="0"/>
        <w:i w:val="0"/>
        <w:sz w:val="24"/>
      </w:rPr>
    </w:lvl>
    <w:lvl w:ilvl="1" w:tplc="3782E8EE">
      <w:start w:val="1"/>
      <w:numFmt w:val="russianLower"/>
      <w:lvlText w:val="%2)"/>
      <w:lvlJc w:val="left"/>
      <w:pPr>
        <w:tabs>
          <w:tab w:val="num" w:pos="1985"/>
        </w:tabs>
        <w:ind w:left="1985" w:hanging="567"/>
      </w:pPr>
      <w:rPr>
        <w:rFonts w:ascii="Times New Roman" w:hAnsi="Times New Roman" w:hint="default"/>
        <w:b w:val="0"/>
        <w:i w:val="0"/>
        <w:sz w:val="24"/>
      </w:rPr>
    </w:lvl>
    <w:lvl w:ilvl="2" w:tplc="AE26529E">
      <w:start w:val="1"/>
      <w:numFmt w:val="decimal"/>
      <w:lvlText w:val="%3)"/>
      <w:lvlJc w:val="left"/>
      <w:pPr>
        <w:tabs>
          <w:tab w:val="num" w:pos="2552"/>
        </w:tabs>
        <w:ind w:left="2552" w:hanging="567"/>
      </w:pPr>
      <w:rPr>
        <w:rFonts w:hint="default"/>
      </w:rPr>
    </w:lvl>
    <w:lvl w:ilvl="3" w:tplc="CAEAEEF8">
      <w:start w:val="1"/>
      <w:numFmt w:val="decimal"/>
      <w:lvlText w:val="%4."/>
      <w:lvlJc w:val="left"/>
      <w:pPr>
        <w:tabs>
          <w:tab w:val="num" w:pos="3119"/>
        </w:tabs>
        <w:ind w:left="3119" w:hanging="567"/>
      </w:pPr>
      <w:rPr>
        <w:rFonts w:hint="default"/>
      </w:rPr>
    </w:lvl>
    <w:lvl w:ilvl="4" w:tplc="4CA26D36">
      <w:start w:val="1"/>
      <w:numFmt w:val="lowerLetter"/>
      <w:lvlText w:val="(%5)"/>
      <w:lvlJc w:val="left"/>
      <w:pPr>
        <w:tabs>
          <w:tab w:val="num" w:pos="3686"/>
        </w:tabs>
        <w:ind w:left="3686" w:hanging="567"/>
      </w:pPr>
      <w:rPr>
        <w:rFonts w:hint="default"/>
      </w:rPr>
    </w:lvl>
    <w:lvl w:ilvl="5" w:tplc="46EA08AE">
      <w:start w:val="1"/>
      <w:numFmt w:val="lowerRoman"/>
      <w:lvlText w:val="(%6)"/>
      <w:lvlJc w:val="left"/>
      <w:pPr>
        <w:tabs>
          <w:tab w:val="num" w:pos="4253"/>
        </w:tabs>
        <w:ind w:left="4253" w:hanging="567"/>
      </w:pPr>
      <w:rPr>
        <w:rFonts w:hint="default"/>
      </w:rPr>
    </w:lvl>
    <w:lvl w:ilvl="6" w:tplc="654A3558">
      <w:start w:val="1"/>
      <w:numFmt w:val="decimal"/>
      <w:lvlText w:val="%7."/>
      <w:lvlJc w:val="left"/>
      <w:pPr>
        <w:tabs>
          <w:tab w:val="num" w:pos="4820"/>
        </w:tabs>
        <w:ind w:left="4820" w:hanging="567"/>
      </w:pPr>
      <w:rPr>
        <w:rFonts w:hint="default"/>
      </w:rPr>
    </w:lvl>
    <w:lvl w:ilvl="7" w:tplc="02CC8D74">
      <w:start w:val="1"/>
      <w:numFmt w:val="lowerLetter"/>
      <w:lvlText w:val="%8."/>
      <w:lvlJc w:val="left"/>
      <w:pPr>
        <w:tabs>
          <w:tab w:val="num" w:pos="5387"/>
        </w:tabs>
        <w:ind w:left="5387" w:hanging="567"/>
      </w:pPr>
      <w:rPr>
        <w:rFonts w:hint="default"/>
      </w:rPr>
    </w:lvl>
    <w:lvl w:ilvl="8" w:tplc="23A024C6">
      <w:start w:val="1"/>
      <w:numFmt w:val="lowerRoman"/>
      <w:lvlText w:val="%9."/>
      <w:lvlJc w:val="left"/>
      <w:pPr>
        <w:tabs>
          <w:tab w:val="num" w:pos="5954"/>
        </w:tabs>
        <w:ind w:left="5954" w:hanging="567"/>
      </w:pPr>
      <w:rPr>
        <w:rFonts w:hint="default"/>
      </w:rPr>
    </w:lvl>
  </w:abstractNum>
  <w:abstractNum w:abstractNumId="38" w15:restartNumberingAfterBreak="0">
    <w:nsid w:val="29CE02A7"/>
    <w:multiLevelType w:val="multilevel"/>
    <w:tmpl w:val="FC805E26"/>
    <w:lvl w:ilvl="0">
      <w:start w:val="1"/>
      <w:numFmt w:val="upperLetter"/>
      <w:pStyle w:val="14"/>
      <w:lvlText w:val="Приложение %1."/>
      <w:lvlJc w:val="left"/>
      <w:pPr>
        <w:tabs>
          <w:tab w:val="num" w:pos="567"/>
        </w:tabs>
        <w:ind w:left="567" w:hanging="567"/>
      </w:pPr>
      <w:rPr>
        <w:rFonts w:hint="default"/>
      </w:rPr>
    </w:lvl>
    <w:lvl w:ilvl="1">
      <w:start w:val="1"/>
      <w:numFmt w:val="decimal"/>
      <w:pStyle w:val="21"/>
      <w:lvlText w:val="%1.%2"/>
      <w:lvlJc w:val="left"/>
      <w:pPr>
        <w:tabs>
          <w:tab w:val="num" w:pos="1843"/>
        </w:tabs>
        <w:ind w:left="992" w:hanging="141"/>
      </w:pPr>
      <w:rPr>
        <w:rFonts w:hint="default"/>
        <w:b/>
      </w:rPr>
    </w:lvl>
    <w:lvl w:ilvl="2">
      <w:start w:val="1"/>
      <w:numFmt w:val="decimal"/>
      <w:pStyle w:val="30"/>
      <w:lvlText w:val="%1.%2.%3"/>
      <w:lvlJc w:val="left"/>
      <w:pPr>
        <w:tabs>
          <w:tab w:val="num" w:pos="2126"/>
        </w:tabs>
        <w:ind w:left="1276" w:hanging="425"/>
      </w:pPr>
      <w:rPr>
        <w:rFonts w:hint="default"/>
      </w:rPr>
    </w:lvl>
    <w:lvl w:ilvl="3">
      <w:start w:val="1"/>
      <w:numFmt w:val="decimal"/>
      <w:pStyle w:val="40"/>
      <w:lvlText w:val="%1.%2.%3.%4"/>
      <w:lvlJc w:val="left"/>
      <w:pPr>
        <w:tabs>
          <w:tab w:val="num" w:pos="851"/>
        </w:tabs>
        <w:ind w:left="1559" w:hanging="708"/>
      </w:pPr>
      <w:rPr>
        <w:rFonts w:ascii="Times New Roman" w:hAnsi="Times New Roman" w:cs="Times New Roman"/>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4">
      <w:start w:val="1"/>
      <w:numFmt w:val="decimal"/>
      <w:pStyle w:val="50"/>
      <w:lvlText w:val="%1.%2.%3.%4.%5"/>
      <w:lvlJc w:val="left"/>
      <w:pPr>
        <w:tabs>
          <w:tab w:val="num" w:pos="2835"/>
        </w:tabs>
        <w:ind w:left="1985" w:hanging="1134"/>
      </w:pPr>
      <w:rPr>
        <w:rFonts w:hint="default"/>
      </w:rPr>
    </w:lvl>
    <w:lvl w:ilvl="5">
      <w:start w:val="1"/>
      <w:numFmt w:val="decimal"/>
      <w:pStyle w:val="60"/>
      <w:lvlText w:val="%1.%2.%3.%4.%5.%6"/>
      <w:lvlJc w:val="left"/>
      <w:pPr>
        <w:tabs>
          <w:tab w:val="num" w:pos="2835"/>
        </w:tabs>
        <w:ind w:left="1985" w:hanging="1134"/>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2C102D9B"/>
    <w:multiLevelType w:val="hybridMultilevel"/>
    <w:tmpl w:val="7AB4CBCE"/>
    <w:lvl w:ilvl="0" w:tplc="2FB22630">
      <w:start w:val="1"/>
      <w:numFmt w:val="decimal"/>
      <w:pStyle w:val="311"/>
      <w:lvlText w:val="П.3.1.1.%1."/>
      <w:lvlJc w:val="left"/>
      <w:pPr>
        <w:ind w:left="1364" w:hanging="360"/>
      </w:pPr>
      <w:rPr>
        <w:rFonts w:hint="default"/>
      </w:rPr>
    </w:lvl>
    <w:lvl w:ilvl="1" w:tplc="88A8400C">
      <w:start w:val="1"/>
      <w:numFmt w:val="lowerLetter"/>
      <w:lvlText w:val="%2."/>
      <w:lvlJc w:val="left"/>
      <w:pPr>
        <w:ind w:left="2084" w:hanging="360"/>
      </w:pPr>
    </w:lvl>
    <w:lvl w:ilvl="2" w:tplc="A1DC06D8">
      <w:start w:val="1"/>
      <w:numFmt w:val="lowerRoman"/>
      <w:lvlText w:val="%3."/>
      <w:lvlJc w:val="right"/>
      <w:pPr>
        <w:ind w:left="2804" w:hanging="180"/>
      </w:pPr>
    </w:lvl>
    <w:lvl w:ilvl="3" w:tplc="D9147C2C">
      <w:start w:val="1"/>
      <w:numFmt w:val="decimal"/>
      <w:lvlText w:val="%4."/>
      <w:lvlJc w:val="left"/>
      <w:pPr>
        <w:ind w:left="3524" w:hanging="360"/>
      </w:pPr>
    </w:lvl>
    <w:lvl w:ilvl="4" w:tplc="2D56B8A8">
      <w:start w:val="1"/>
      <w:numFmt w:val="lowerLetter"/>
      <w:lvlText w:val="%5."/>
      <w:lvlJc w:val="left"/>
      <w:pPr>
        <w:ind w:left="4244" w:hanging="360"/>
      </w:pPr>
    </w:lvl>
    <w:lvl w:ilvl="5" w:tplc="8D9AB6D0">
      <w:start w:val="1"/>
      <w:numFmt w:val="lowerRoman"/>
      <w:lvlText w:val="%6."/>
      <w:lvlJc w:val="right"/>
      <w:pPr>
        <w:ind w:left="4964" w:hanging="180"/>
      </w:pPr>
    </w:lvl>
    <w:lvl w:ilvl="6" w:tplc="C03C5AB8">
      <w:start w:val="1"/>
      <w:numFmt w:val="decimal"/>
      <w:lvlText w:val="%7."/>
      <w:lvlJc w:val="left"/>
      <w:pPr>
        <w:ind w:left="5684" w:hanging="360"/>
      </w:pPr>
    </w:lvl>
    <w:lvl w:ilvl="7" w:tplc="B088D100">
      <w:start w:val="1"/>
      <w:numFmt w:val="lowerLetter"/>
      <w:lvlText w:val="%8."/>
      <w:lvlJc w:val="left"/>
      <w:pPr>
        <w:ind w:left="6404" w:hanging="360"/>
      </w:pPr>
    </w:lvl>
    <w:lvl w:ilvl="8" w:tplc="64E6408A">
      <w:start w:val="1"/>
      <w:numFmt w:val="lowerRoman"/>
      <w:lvlText w:val="%9."/>
      <w:lvlJc w:val="right"/>
      <w:pPr>
        <w:ind w:left="7124" w:hanging="180"/>
      </w:pPr>
    </w:lvl>
  </w:abstractNum>
  <w:abstractNum w:abstractNumId="40" w15:restartNumberingAfterBreak="0">
    <w:nsid w:val="2DCC2E50"/>
    <w:multiLevelType w:val="multilevel"/>
    <w:tmpl w:val="69344E7A"/>
    <w:lvl w:ilvl="0">
      <w:start w:val="1"/>
      <w:numFmt w:val="decimal"/>
      <w:pStyle w:val="15"/>
      <w:lvlText w:val="%1."/>
      <w:lvlJc w:val="left"/>
      <w:pPr>
        <w:ind w:left="720" w:hanging="360"/>
      </w:pPr>
    </w:lvl>
    <w:lvl w:ilvl="1">
      <w:start w:val="1"/>
      <w:numFmt w:val="decimal"/>
      <w:pStyle w:val="22"/>
      <w:isLgl/>
      <w:lvlText w:val="%1.%2."/>
      <w:lvlJc w:val="left"/>
      <w:pPr>
        <w:ind w:left="1080" w:hanging="360"/>
      </w:pPr>
    </w:lvl>
    <w:lvl w:ilvl="2">
      <w:start w:val="1"/>
      <w:numFmt w:val="decimal"/>
      <w:pStyle w:val="31"/>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144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1" w15:restartNumberingAfterBreak="0">
    <w:nsid w:val="30614099"/>
    <w:multiLevelType w:val="multilevel"/>
    <w:tmpl w:val="0BB80BEE"/>
    <w:lvl w:ilvl="0">
      <w:start w:val="1"/>
      <w:numFmt w:val="decimal"/>
      <w:pStyle w:val="Level1"/>
      <w:lvlText w:val="%1."/>
      <w:lvlJc w:val="left"/>
      <w:pPr>
        <w:ind w:left="4897" w:hanging="360"/>
      </w:pPr>
      <w:rPr>
        <w:rFonts w:hint="default"/>
        <w:sz w:val="20"/>
        <w:szCs w:val="20"/>
      </w:rPr>
    </w:lvl>
    <w:lvl w:ilvl="1">
      <w:start w:val="1"/>
      <w:numFmt w:val="decimal"/>
      <w:lvlText w:val="%1.%2."/>
      <w:lvlJc w:val="left"/>
      <w:pPr>
        <w:ind w:left="149" w:hanging="432"/>
      </w:pPr>
      <w:rPr>
        <w:rFonts w:hint="default"/>
        <w:b w:val="0"/>
      </w:rPr>
    </w:lvl>
    <w:lvl w:ilvl="2">
      <w:start w:val="1"/>
      <w:numFmt w:val="decimal"/>
      <w:lvlText w:val="%1.%2.%3."/>
      <w:lvlJc w:val="left"/>
      <w:pPr>
        <w:ind w:left="647" w:hanging="504"/>
      </w:pPr>
      <w:rPr>
        <w:rFonts w:hint="default"/>
        <w:b w:val="0"/>
      </w:rPr>
    </w:lvl>
    <w:lvl w:ilvl="3">
      <w:start w:val="1"/>
      <w:numFmt w:val="decimal"/>
      <w:lvlText w:val="%1.%2.%3.%4."/>
      <w:lvlJc w:val="left"/>
      <w:pPr>
        <w:ind w:left="1445" w:hanging="648"/>
      </w:pPr>
      <w:rPr>
        <w:rFonts w:hint="default"/>
      </w:rPr>
    </w:lvl>
    <w:lvl w:ilvl="4">
      <w:start w:val="1"/>
      <w:numFmt w:val="decimal"/>
      <w:lvlText w:val="%1.%2.%3.%4.%5."/>
      <w:lvlJc w:val="left"/>
      <w:pPr>
        <w:ind w:left="1949" w:hanging="792"/>
      </w:pPr>
      <w:rPr>
        <w:rFonts w:hint="default"/>
      </w:rPr>
    </w:lvl>
    <w:lvl w:ilvl="5">
      <w:start w:val="1"/>
      <w:numFmt w:val="decimal"/>
      <w:lvlText w:val="%1.%2.%3.%4.%5.%6."/>
      <w:lvlJc w:val="left"/>
      <w:pPr>
        <w:ind w:left="2453" w:hanging="936"/>
      </w:pPr>
      <w:rPr>
        <w:rFonts w:hint="default"/>
      </w:rPr>
    </w:lvl>
    <w:lvl w:ilvl="6">
      <w:start w:val="1"/>
      <w:numFmt w:val="decimal"/>
      <w:lvlText w:val="%1.%2.%3.%4.%5.%6.%7."/>
      <w:lvlJc w:val="left"/>
      <w:pPr>
        <w:ind w:left="2957" w:hanging="1080"/>
      </w:pPr>
      <w:rPr>
        <w:rFonts w:hint="default"/>
      </w:rPr>
    </w:lvl>
    <w:lvl w:ilvl="7">
      <w:start w:val="1"/>
      <w:numFmt w:val="decimal"/>
      <w:lvlText w:val="%1.%2.%3.%4.%5.%6.%7.%8."/>
      <w:lvlJc w:val="left"/>
      <w:pPr>
        <w:ind w:left="3461" w:hanging="1224"/>
      </w:pPr>
      <w:rPr>
        <w:rFonts w:hint="default"/>
      </w:rPr>
    </w:lvl>
    <w:lvl w:ilvl="8">
      <w:start w:val="1"/>
      <w:numFmt w:val="decimal"/>
      <w:lvlText w:val="%1.%2.%3.%4.%5.%6.%7.%8.%9."/>
      <w:lvlJc w:val="left"/>
      <w:pPr>
        <w:ind w:left="4037" w:hanging="1440"/>
      </w:pPr>
      <w:rPr>
        <w:rFonts w:hint="default"/>
      </w:rPr>
    </w:lvl>
  </w:abstractNum>
  <w:abstractNum w:abstractNumId="42" w15:restartNumberingAfterBreak="0">
    <w:nsid w:val="32645EE8"/>
    <w:multiLevelType w:val="hybridMultilevel"/>
    <w:tmpl w:val="791ED674"/>
    <w:lvl w:ilvl="0" w:tplc="BF0832F8">
      <w:start w:val="1"/>
      <w:numFmt w:val="bullet"/>
      <w:pStyle w:val="a8"/>
      <w:lvlText w:val=""/>
      <w:lvlJc w:val="left"/>
      <w:pPr>
        <w:ind w:left="709" w:hanging="284"/>
      </w:pPr>
      <w:rPr>
        <w:rFonts w:ascii="Symbol" w:hAnsi="Symbol" w:hint="default"/>
      </w:rPr>
    </w:lvl>
    <w:lvl w:ilvl="1" w:tplc="E230E0BE">
      <w:start w:val="1"/>
      <w:numFmt w:val="bullet"/>
      <w:lvlText w:val="o"/>
      <w:lvlJc w:val="left"/>
      <w:pPr>
        <w:tabs>
          <w:tab w:val="num" w:pos="732"/>
        </w:tabs>
        <w:ind w:left="1083" w:hanging="284"/>
      </w:pPr>
      <w:rPr>
        <w:rFonts w:ascii="Courier New" w:hAnsi="Courier New" w:hint="default"/>
      </w:rPr>
    </w:lvl>
    <w:lvl w:ilvl="2" w:tplc="9260EA72">
      <w:start w:val="1"/>
      <w:numFmt w:val="bullet"/>
      <w:lvlText w:val=""/>
      <w:lvlJc w:val="left"/>
      <w:pPr>
        <w:tabs>
          <w:tab w:val="num" w:pos="1452"/>
        </w:tabs>
        <w:ind w:left="1457" w:hanging="284"/>
      </w:pPr>
      <w:rPr>
        <w:rFonts w:ascii="Symbol" w:hAnsi="Symbol" w:hint="default"/>
      </w:rPr>
    </w:lvl>
    <w:lvl w:ilvl="3" w:tplc="9CD87436">
      <w:start w:val="1"/>
      <w:numFmt w:val="decimal"/>
      <w:lvlText w:val="%4."/>
      <w:lvlJc w:val="left"/>
      <w:pPr>
        <w:tabs>
          <w:tab w:val="num" w:pos="2172"/>
        </w:tabs>
        <w:ind w:left="1831" w:hanging="284"/>
      </w:pPr>
      <w:rPr>
        <w:rFonts w:cs="Times New Roman" w:hint="default"/>
      </w:rPr>
    </w:lvl>
    <w:lvl w:ilvl="4" w:tplc="9D6CABC0">
      <w:start w:val="1"/>
      <w:numFmt w:val="lowerLetter"/>
      <w:lvlText w:val="%5."/>
      <w:lvlJc w:val="left"/>
      <w:pPr>
        <w:tabs>
          <w:tab w:val="num" w:pos="2892"/>
        </w:tabs>
        <w:ind w:left="2205" w:hanging="284"/>
      </w:pPr>
      <w:rPr>
        <w:rFonts w:cs="Times New Roman" w:hint="default"/>
      </w:rPr>
    </w:lvl>
    <w:lvl w:ilvl="5" w:tplc="988A8E40">
      <w:start w:val="1"/>
      <w:numFmt w:val="lowerRoman"/>
      <w:lvlText w:val="%6."/>
      <w:lvlJc w:val="right"/>
      <w:pPr>
        <w:tabs>
          <w:tab w:val="num" w:pos="3612"/>
        </w:tabs>
        <w:ind w:left="2579" w:hanging="284"/>
      </w:pPr>
      <w:rPr>
        <w:rFonts w:cs="Times New Roman" w:hint="default"/>
      </w:rPr>
    </w:lvl>
    <w:lvl w:ilvl="6" w:tplc="922C1BE6">
      <w:start w:val="1"/>
      <w:numFmt w:val="decimal"/>
      <w:lvlText w:val="%7."/>
      <w:lvlJc w:val="left"/>
      <w:pPr>
        <w:tabs>
          <w:tab w:val="num" w:pos="4332"/>
        </w:tabs>
        <w:ind w:left="2953" w:hanging="284"/>
      </w:pPr>
      <w:rPr>
        <w:rFonts w:cs="Times New Roman" w:hint="default"/>
      </w:rPr>
    </w:lvl>
    <w:lvl w:ilvl="7" w:tplc="9564869A">
      <w:start w:val="1"/>
      <w:numFmt w:val="lowerLetter"/>
      <w:lvlText w:val="%8."/>
      <w:lvlJc w:val="left"/>
      <w:pPr>
        <w:tabs>
          <w:tab w:val="num" w:pos="5052"/>
        </w:tabs>
        <w:ind w:left="3327" w:hanging="284"/>
      </w:pPr>
      <w:rPr>
        <w:rFonts w:cs="Times New Roman" w:hint="default"/>
      </w:rPr>
    </w:lvl>
    <w:lvl w:ilvl="8" w:tplc="3824385A">
      <w:start w:val="1"/>
      <w:numFmt w:val="lowerRoman"/>
      <w:lvlText w:val="%9."/>
      <w:lvlJc w:val="right"/>
      <w:pPr>
        <w:tabs>
          <w:tab w:val="num" w:pos="5772"/>
        </w:tabs>
        <w:ind w:left="3701" w:hanging="284"/>
      </w:pPr>
      <w:rPr>
        <w:rFonts w:cs="Times New Roman" w:hint="default"/>
      </w:rPr>
    </w:lvl>
  </w:abstractNum>
  <w:abstractNum w:abstractNumId="43" w15:restartNumberingAfterBreak="0">
    <w:nsid w:val="3379618F"/>
    <w:multiLevelType w:val="hybridMultilevel"/>
    <w:tmpl w:val="FBF6A750"/>
    <w:lvl w:ilvl="0" w:tplc="595213D4">
      <w:start w:val="1"/>
      <w:numFmt w:val="bullet"/>
      <w:pStyle w:val="a9"/>
      <w:lvlText w:val=""/>
      <w:lvlJc w:val="left"/>
      <w:pPr>
        <w:tabs>
          <w:tab w:val="num" w:pos="1080"/>
        </w:tabs>
        <w:ind w:left="1077" w:hanging="357"/>
      </w:pPr>
      <w:rPr>
        <w:rFonts w:ascii="Symbol" w:hAnsi="Symbol" w:hint="default"/>
      </w:rPr>
    </w:lvl>
    <w:lvl w:ilvl="1" w:tplc="10ACF87C">
      <w:start w:val="12"/>
      <w:numFmt w:val="bullet"/>
      <w:lvlText w:val="-"/>
      <w:lvlJc w:val="left"/>
      <w:pPr>
        <w:tabs>
          <w:tab w:val="num" w:pos="1440"/>
        </w:tabs>
        <w:ind w:left="1420" w:hanging="340"/>
      </w:pPr>
      <w:rPr>
        <w:rFonts w:ascii="Times New Roman" w:hAnsi="Times New Roman" w:hint="default"/>
      </w:rPr>
    </w:lvl>
    <w:lvl w:ilvl="2" w:tplc="3CD88EC8">
      <w:start w:val="1"/>
      <w:numFmt w:val="bullet"/>
      <w:lvlText w:val=""/>
      <w:lvlJc w:val="left"/>
      <w:pPr>
        <w:tabs>
          <w:tab w:val="num" w:pos="2160"/>
        </w:tabs>
        <w:ind w:left="2160" w:hanging="360"/>
      </w:pPr>
      <w:rPr>
        <w:rFonts w:ascii="Wingdings" w:hAnsi="Wingdings" w:hint="default"/>
      </w:rPr>
    </w:lvl>
    <w:lvl w:ilvl="3" w:tplc="0B703822">
      <w:start w:val="1"/>
      <w:numFmt w:val="bullet"/>
      <w:lvlText w:val=""/>
      <w:lvlJc w:val="left"/>
      <w:pPr>
        <w:tabs>
          <w:tab w:val="num" w:pos="2880"/>
        </w:tabs>
        <w:ind w:left="2880" w:hanging="360"/>
      </w:pPr>
      <w:rPr>
        <w:rFonts w:ascii="Symbol" w:hAnsi="Symbol" w:hint="default"/>
      </w:rPr>
    </w:lvl>
    <w:lvl w:ilvl="4" w:tplc="E7541168">
      <w:start w:val="1"/>
      <w:numFmt w:val="bullet"/>
      <w:lvlText w:val="o"/>
      <w:lvlJc w:val="left"/>
      <w:pPr>
        <w:tabs>
          <w:tab w:val="num" w:pos="3600"/>
        </w:tabs>
        <w:ind w:left="3600" w:hanging="360"/>
      </w:pPr>
      <w:rPr>
        <w:rFonts w:ascii="Courier New" w:hAnsi="Courier New" w:hint="default"/>
      </w:rPr>
    </w:lvl>
    <w:lvl w:ilvl="5" w:tplc="101EBCB6">
      <w:start w:val="1"/>
      <w:numFmt w:val="bullet"/>
      <w:lvlText w:val=""/>
      <w:lvlJc w:val="left"/>
      <w:pPr>
        <w:tabs>
          <w:tab w:val="num" w:pos="4320"/>
        </w:tabs>
        <w:ind w:left="4320" w:hanging="360"/>
      </w:pPr>
      <w:rPr>
        <w:rFonts w:ascii="Wingdings" w:hAnsi="Wingdings" w:hint="default"/>
      </w:rPr>
    </w:lvl>
    <w:lvl w:ilvl="6" w:tplc="2812BE0A">
      <w:start w:val="1"/>
      <w:numFmt w:val="bullet"/>
      <w:lvlText w:val=""/>
      <w:lvlJc w:val="left"/>
      <w:pPr>
        <w:tabs>
          <w:tab w:val="num" w:pos="5040"/>
        </w:tabs>
        <w:ind w:left="5040" w:hanging="360"/>
      </w:pPr>
      <w:rPr>
        <w:rFonts w:ascii="Symbol" w:hAnsi="Symbol" w:hint="default"/>
      </w:rPr>
    </w:lvl>
    <w:lvl w:ilvl="7" w:tplc="26001082">
      <w:start w:val="1"/>
      <w:numFmt w:val="bullet"/>
      <w:lvlText w:val="o"/>
      <w:lvlJc w:val="left"/>
      <w:pPr>
        <w:tabs>
          <w:tab w:val="num" w:pos="5760"/>
        </w:tabs>
        <w:ind w:left="5760" w:hanging="360"/>
      </w:pPr>
      <w:rPr>
        <w:rFonts w:ascii="Courier New" w:hAnsi="Courier New" w:hint="default"/>
      </w:rPr>
    </w:lvl>
    <w:lvl w:ilvl="8" w:tplc="C22E0016">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C94DBF"/>
    <w:multiLevelType w:val="hybridMultilevel"/>
    <w:tmpl w:val="A4246F5E"/>
    <w:lvl w:ilvl="0" w:tplc="0BB209B8">
      <w:start w:val="1"/>
      <w:numFmt w:val="bullet"/>
      <w:pStyle w:val="-11"/>
      <w:lvlText w:val="–"/>
      <w:lvlJc w:val="left"/>
      <w:pPr>
        <w:tabs>
          <w:tab w:val="num" w:pos="1134"/>
        </w:tabs>
        <w:ind w:left="0" w:firstLine="680"/>
      </w:pPr>
      <w:rPr>
        <w:rFonts w:ascii="Times New Roman" w:hAnsi="Times New Roman" w:cs="Times New Roman" w:hint="default"/>
      </w:rPr>
    </w:lvl>
    <w:lvl w:ilvl="1" w:tplc="2E66833A">
      <w:start w:val="1"/>
      <w:numFmt w:val="bullet"/>
      <w:pStyle w:val="-2"/>
      <w:lvlText w:val="–"/>
      <w:lvlJc w:val="left"/>
      <w:pPr>
        <w:tabs>
          <w:tab w:val="num" w:pos="1814"/>
        </w:tabs>
        <w:ind w:left="0" w:firstLine="1361"/>
      </w:pPr>
      <w:rPr>
        <w:rFonts w:ascii="Times New Roman" w:hAnsi="Times New Roman" w:cs="Times New Roman" w:hint="default"/>
      </w:rPr>
    </w:lvl>
    <w:lvl w:ilvl="2" w:tplc="D068D03C">
      <w:start w:val="1"/>
      <w:numFmt w:val="bullet"/>
      <w:lvlText w:val=""/>
      <w:lvlJc w:val="left"/>
      <w:pPr>
        <w:ind w:left="2840" w:hanging="360"/>
      </w:pPr>
      <w:rPr>
        <w:rFonts w:ascii="Wingdings" w:hAnsi="Wingdings" w:hint="default"/>
      </w:rPr>
    </w:lvl>
    <w:lvl w:ilvl="3" w:tplc="0A629384">
      <w:start w:val="1"/>
      <w:numFmt w:val="bullet"/>
      <w:lvlText w:val=""/>
      <w:lvlJc w:val="left"/>
      <w:pPr>
        <w:ind w:left="3560" w:hanging="360"/>
      </w:pPr>
      <w:rPr>
        <w:rFonts w:ascii="Symbol" w:hAnsi="Symbol" w:hint="default"/>
      </w:rPr>
    </w:lvl>
    <w:lvl w:ilvl="4" w:tplc="AB6CF390">
      <w:start w:val="1"/>
      <w:numFmt w:val="bullet"/>
      <w:lvlText w:val="o"/>
      <w:lvlJc w:val="left"/>
      <w:pPr>
        <w:ind w:left="4280" w:hanging="360"/>
      </w:pPr>
      <w:rPr>
        <w:rFonts w:ascii="Courier New" w:hAnsi="Courier New" w:cs="Courier New" w:hint="default"/>
      </w:rPr>
    </w:lvl>
    <w:lvl w:ilvl="5" w:tplc="76BEEA2E">
      <w:start w:val="1"/>
      <w:numFmt w:val="bullet"/>
      <w:lvlText w:val=""/>
      <w:lvlJc w:val="left"/>
      <w:pPr>
        <w:ind w:left="5000" w:hanging="360"/>
      </w:pPr>
      <w:rPr>
        <w:rFonts w:ascii="Wingdings" w:hAnsi="Wingdings" w:hint="default"/>
      </w:rPr>
    </w:lvl>
    <w:lvl w:ilvl="6" w:tplc="852ED9E0">
      <w:start w:val="1"/>
      <w:numFmt w:val="bullet"/>
      <w:lvlText w:val=""/>
      <w:lvlJc w:val="left"/>
      <w:pPr>
        <w:ind w:left="5720" w:hanging="360"/>
      </w:pPr>
      <w:rPr>
        <w:rFonts w:ascii="Symbol" w:hAnsi="Symbol" w:hint="default"/>
      </w:rPr>
    </w:lvl>
    <w:lvl w:ilvl="7" w:tplc="1E3429EE">
      <w:start w:val="1"/>
      <w:numFmt w:val="bullet"/>
      <w:lvlText w:val="o"/>
      <w:lvlJc w:val="left"/>
      <w:pPr>
        <w:ind w:left="6440" w:hanging="360"/>
      </w:pPr>
      <w:rPr>
        <w:rFonts w:ascii="Courier New" w:hAnsi="Courier New" w:cs="Courier New" w:hint="default"/>
      </w:rPr>
    </w:lvl>
    <w:lvl w:ilvl="8" w:tplc="F214A830">
      <w:start w:val="1"/>
      <w:numFmt w:val="bullet"/>
      <w:lvlText w:val=""/>
      <w:lvlJc w:val="left"/>
      <w:pPr>
        <w:ind w:left="7160" w:hanging="360"/>
      </w:pPr>
      <w:rPr>
        <w:rFonts w:ascii="Wingdings" w:hAnsi="Wingdings" w:hint="default"/>
      </w:rPr>
    </w:lvl>
  </w:abstractNum>
  <w:abstractNum w:abstractNumId="45" w15:restartNumberingAfterBreak="0">
    <w:nsid w:val="357D42C5"/>
    <w:multiLevelType w:val="multilevel"/>
    <w:tmpl w:val="F1DE51C4"/>
    <w:lvl w:ilvl="0">
      <w:start w:val="1"/>
      <w:numFmt w:val="decimal"/>
      <w:lvlText w:val="%1"/>
      <w:lvlJc w:val="left"/>
      <w:pPr>
        <w:tabs>
          <w:tab w:val="num" w:pos="360"/>
        </w:tabs>
        <w:ind w:left="340" w:hanging="340"/>
      </w:pPr>
      <w:rPr>
        <w:rFonts w:hint="default"/>
      </w:rPr>
    </w:lvl>
    <w:lvl w:ilvl="1">
      <w:start w:val="1"/>
      <w:numFmt w:val="decimal"/>
      <w:lvlText w:val="%1.%2"/>
      <w:lvlJc w:val="left"/>
      <w:pPr>
        <w:tabs>
          <w:tab w:val="num" w:pos="1440"/>
        </w:tabs>
        <w:ind w:left="1134" w:hanging="414"/>
      </w:pPr>
      <w:rPr>
        <w:rFonts w:hint="default"/>
      </w:rPr>
    </w:lvl>
    <w:lvl w:ilvl="2">
      <w:start w:val="1"/>
      <w:numFmt w:val="decimal"/>
      <w:lvlText w:val="%1.%2.%3"/>
      <w:lvlJc w:val="left"/>
      <w:pPr>
        <w:tabs>
          <w:tab w:val="num" w:pos="1440"/>
        </w:tabs>
        <w:ind w:left="1287" w:hanging="567"/>
      </w:pPr>
      <w:rPr>
        <w:rFonts w:hint="default"/>
      </w:rPr>
    </w:lvl>
    <w:lvl w:ilvl="3">
      <w:start w:val="1"/>
      <w:numFmt w:val="decimal"/>
      <w:lvlText w:val="%1.%2.%3.%4"/>
      <w:lvlJc w:val="left"/>
      <w:pPr>
        <w:tabs>
          <w:tab w:val="num" w:pos="1800"/>
        </w:tabs>
        <w:ind w:left="1287" w:hanging="567"/>
      </w:pPr>
      <w:rPr>
        <w:rFonts w:hint="default"/>
      </w:rPr>
    </w:lvl>
    <w:lvl w:ilvl="4">
      <w:start w:val="1"/>
      <w:numFmt w:val="decimal"/>
      <w:pStyle w:val="SYSNumHeading5"/>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46" w15:restartNumberingAfterBreak="0">
    <w:nsid w:val="36784584"/>
    <w:multiLevelType w:val="hybridMultilevel"/>
    <w:tmpl w:val="3A02DD46"/>
    <w:lvl w:ilvl="0" w:tplc="61207412">
      <w:start w:val="1"/>
      <w:numFmt w:val="bullet"/>
      <w:pStyle w:val="101"/>
      <w:lvlText w:val="−"/>
      <w:lvlJc w:val="left"/>
      <w:pPr>
        <w:tabs>
          <w:tab w:val="num" w:pos="397"/>
        </w:tabs>
        <w:ind w:left="397" w:hanging="397"/>
      </w:pPr>
      <w:rPr>
        <w:rFonts w:ascii="Times New Roman" w:hAnsi="Times New Roman" w:cs="Times New Roman" w:hint="default"/>
        <w:sz w:val="20"/>
      </w:rPr>
    </w:lvl>
    <w:lvl w:ilvl="1" w:tplc="3C6A0686">
      <w:start w:val="1"/>
      <w:numFmt w:val="bullet"/>
      <w:lvlText w:val=""/>
      <w:lvlJc w:val="left"/>
      <w:pPr>
        <w:tabs>
          <w:tab w:val="num" w:pos="794"/>
        </w:tabs>
        <w:ind w:left="794" w:hanging="397"/>
      </w:pPr>
      <w:rPr>
        <w:rFonts w:ascii="Symbol" w:hAnsi="Symbol" w:hint="default"/>
      </w:rPr>
    </w:lvl>
    <w:lvl w:ilvl="2" w:tplc="C688D772">
      <w:start w:val="1"/>
      <w:numFmt w:val="bullet"/>
      <w:lvlText w:val=""/>
      <w:lvlJc w:val="left"/>
      <w:pPr>
        <w:tabs>
          <w:tab w:val="num" w:pos="1191"/>
        </w:tabs>
        <w:ind w:left="1191" w:hanging="397"/>
      </w:pPr>
      <w:rPr>
        <w:rFonts w:ascii="Wingdings" w:hAnsi="Wingdings" w:hint="default"/>
      </w:rPr>
    </w:lvl>
    <w:lvl w:ilvl="3" w:tplc="B63CABB0">
      <w:start w:val="1"/>
      <w:numFmt w:val="bullet"/>
      <w:lvlText w:val="o"/>
      <w:lvlJc w:val="left"/>
      <w:pPr>
        <w:tabs>
          <w:tab w:val="num" w:pos="1588"/>
        </w:tabs>
        <w:ind w:left="1588" w:hanging="397"/>
      </w:pPr>
      <w:rPr>
        <w:rFonts w:ascii="Courier New" w:hAnsi="Courier New" w:hint="default"/>
      </w:rPr>
    </w:lvl>
    <w:lvl w:ilvl="4" w:tplc="17C678AE">
      <w:start w:val="1"/>
      <w:numFmt w:val="bullet"/>
      <w:lvlText w:val=""/>
      <w:lvlJc w:val="left"/>
      <w:pPr>
        <w:tabs>
          <w:tab w:val="num" w:pos="1985"/>
        </w:tabs>
        <w:ind w:left="1985" w:hanging="397"/>
      </w:pPr>
      <w:rPr>
        <w:rFonts w:ascii="Symbol" w:hAnsi="Symbol" w:hint="default"/>
      </w:rPr>
    </w:lvl>
    <w:lvl w:ilvl="5" w:tplc="2F58BCD2">
      <w:start w:val="1"/>
      <w:numFmt w:val="bullet"/>
      <w:lvlText w:val=""/>
      <w:lvlJc w:val="left"/>
      <w:pPr>
        <w:tabs>
          <w:tab w:val="num" w:pos="2382"/>
        </w:tabs>
        <w:ind w:left="2382" w:hanging="397"/>
      </w:pPr>
      <w:rPr>
        <w:rFonts w:ascii="Wingdings" w:hAnsi="Wingdings" w:hint="default"/>
      </w:rPr>
    </w:lvl>
    <w:lvl w:ilvl="6" w:tplc="6B5ADDC4">
      <w:start w:val="1"/>
      <w:numFmt w:val="bullet"/>
      <w:lvlText w:val="o"/>
      <w:lvlJc w:val="left"/>
      <w:pPr>
        <w:tabs>
          <w:tab w:val="num" w:pos="2779"/>
        </w:tabs>
        <w:ind w:left="2779" w:hanging="397"/>
      </w:pPr>
      <w:rPr>
        <w:rFonts w:ascii="Courier New" w:hAnsi="Courier New" w:hint="default"/>
      </w:rPr>
    </w:lvl>
    <w:lvl w:ilvl="7" w:tplc="33A81944">
      <w:start w:val="1"/>
      <w:numFmt w:val="bullet"/>
      <w:lvlText w:val=""/>
      <w:lvlJc w:val="left"/>
      <w:pPr>
        <w:tabs>
          <w:tab w:val="num" w:pos="3176"/>
        </w:tabs>
        <w:ind w:left="3176" w:hanging="397"/>
      </w:pPr>
      <w:rPr>
        <w:rFonts w:ascii="Symbol" w:hAnsi="Symbol" w:hint="default"/>
      </w:rPr>
    </w:lvl>
    <w:lvl w:ilvl="8" w:tplc="898EAC12">
      <w:start w:val="1"/>
      <w:numFmt w:val="bullet"/>
      <w:lvlText w:val=""/>
      <w:lvlJc w:val="left"/>
      <w:pPr>
        <w:tabs>
          <w:tab w:val="num" w:pos="3573"/>
        </w:tabs>
        <w:ind w:left="3573" w:hanging="397"/>
      </w:pPr>
      <w:rPr>
        <w:rFonts w:ascii="Wingdings" w:hAnsi="Wingdings" w:hint="default"/>
      </w:rPr>
    </w:lvl>
  </w:abstractNum>
  <w:abstractNum w:abstractNumId="47" w15:restartNumberingAfterBreak="0">
    <w:nsid w:val="3AEA5754"/>
    <w:multiLevelType w:val="hybridMultilevel"/>
    <w:tmpl w:val="F1D4EE88"/>
    <w:lvl w:ilvl="0" w:tplc="73DAFDAC">
      <w:start w:val="1"/>
      <w:numFmt w:val="bullet"/>
      <w:pStyle w:val="aa"/>
      <w:lvlText w:val="o"/>
      <w:lvlJc w:val="left"/>
      <w:pPr>
        <w:ind w:left="1506" w:hanging="360"/>
      </w:pPr>
      <w:rPr>
        <w:rFonts w:ascii="Courier New" w:hAnsi="Courier New" w:cs="Courier New" w:hint="default"/>
      </w:rPr>
    </w:lvl>
    <w:lvl w:ilvl="1" w:tplc="3E1C1062">
      <w:start w:val="1"/>
      <w:numFmt w:val="bullet"/>
      <w:lvlText w:val="o"/>
      <w:lvlJc w:val="left"/>
      <w:pPr>
        <w:ind w:left="2226" w:hanging="360"/>
      </w:pPr>
      <w:rPr>
        <w:rFonts w:ascii="Courier New" w:hAnsi="Courier New" w:cs="Courier New" w:hint="default"/>
      </w:rPr>
    </w:lvl>
    <w:lvl w:ilvl="2" w:tplc="ECCAB836">
      <w:start w:val="1"/>
      <w:numFmt w:val="bullet"/>
      <w:lvlText w:val=""/>
      <w:lvlJc w:val="left"/>
      <w:pPr>
        <w:ind w:left="2946" w:hanging="360"/>
      </w:pPr>
      <w:rPr>
        <w:rFonts w:ascii="Wingdings" w:hAnsi="Wingdings" w:hint="default"/>
      </w:rPr>
    </w:lvl>
    <w:lvl w:ilvl="3" w:tplc="8D36C4DE">
      <w:start w:val="1"/>
      <w:numFmt w:val="bullet"/>
      <w:lvlText w:val=""/>
      <w:lvlJc w:val="left"/>
      <w:pPr>
        <w:ind w:left="3666" w:hanging="360"/>
      </w:pPr>
      <w:rPr>
        <w:rFonts w:ascii="Symbol" w:hAnsi="Symbol" w:hint="default"/>
      </w:rPr>
    </w:lvl>
    <w:lvl w:ilvl="4" w:tplc="0B2E22B4">
      <w:start w:val="1"/>
      <w:numFmt w:val="bullet"/>
      <w:lvlText w:val="o"/>
      <w:lvlJc w:val="left"/>
      <w:pPr>
        <w:ind w:left="4386" w:hanging="360"/>
      </w:pPr>
      <w:rPr>
        <w:rFonts w:ascii="Courier New" w:hAnsi="Courier New" w:cs="Courier New" w:hint="default"/>
      </w:rPr>
    </w:lvl>
    <w:lvl w:ilvl="5" w:tplc="95F089C0">
      <w:start w:val="1"/>
      <w:numFmt w:val="bullet"/>
      <w:lvlText w:val=""/>
      <w:lvlJc w:val="left"/>
      <w:pPr>
        <w:ind w:left="5106" w:hanging="360"/>
      </w:pPr>
      <w:rPr>
        <w:rFonts w:ascii="Wingdings" w:hAnsi="Wingdings" w:hint="default"/>
      </w:rPr>
    </w:lvl>
    <w:lvl w:ilvl="6" w:tplc="350C82A4">
      <w:start w:val="1"/>
      <w:numFmt w:val="bullet"/>
      <w:lvlText w:val=""/>
      <w:lvlJc w:val="left"/>
      <w:pPr>
        <w:ind w:left="5826" w:hanging="360"/>
      </w:pPr>
      <w:rPr>
        <w:rFonts w:ascii="Symbol" w:hAnsi="Symbol" w:hint="default"/>
      </w:rPr>
    </w:lvl>
    <w:lvl w:ilvl="7" w:tplc="4D925922">
      <w:start w:val="1"/>
      <w:numFmt w:val="bullet"/>
      <w:lvlText w:val="o"/>
      <w:lvlJc w:val="left"/>
      <w:pPr>
        <w:ind w:left="6546" w:hanging="360"/>
      </w:pPr>
      <w:rPr>
        <w:rFonts w:ascii="Courier New" w:hAnsi="Courier New" w:cs="Courier New" w:hint="default"/>
      </w:rPr>
    </w:lvl>
    <w:lvl w:ilvl="8" w:tplc="DD883D1C">
      <w:start w:val="1"/>
      <w:numFmt w:val="bullet"/>
      <w:lvlText w:val=""/>
      <w:lvlJc w:val="left"/>
      <w:pPr>
        <w:ind w:left="7266" w:hanging="360"/>
      </w:pPr>
      <w:rPr>
        <w:rFonts w:ascii="Wingdings" w:hAnsi="Wingdings" w:hint="default"/>
      </w:rPr>
    </w:lvl>
  </w:abstractNum>
  <w:abstractNum w:abstractNumId="48" w15:restartNumberingAfterBreak="0">
    <w:nsid w:val="3C6108D8"/>
    <w:multiLevelType w:val="hybridMultilevel"/>
    <w:tmpl w:val="07AE1E20"/>
    <w:lvl w:ilvl="0" w:tplc="0CBE4A86">
      <w:start w:val="1"/>
      <w:numFmt w:val="decimal"/>
      <w:pStyle w:val="1010"/>
      <w:lvlText w:val="%1)"/>
      <w:lvlJc w:val="left"/>
      <w:pPr>
        <w:tabs>
          <w:tab w:val="num" w:pos="397"/>
        </w:tabs>
        <w:ind w:left="397" w:hanging="397"/>
      </w:pPr>
      <w:rPr>
        <w:rFonts w:ascii="Times New Roman" w:hAnsi="Times New Roman" w:hint="default"/>
        <w:sz w:val="20"/>
      </w:rPr>
    </w:lvl>
    <w:lvl w:ilvl="1" w:tplc="437A0750">
      <w:start w:val="1"/>
      <w:numFmt w:val="russianLower"/>
      <w:lvlText w:val="%2)"/>
      <w:lvlJc w:val="left"/>
      <w:pPr>
        <w:tabs>
          <w:tab w:val="num" w:pos="794"/>
        </w:tabs>
        <w:ind w:left="794" w:hanging="397"/>
      </w:pPr>
      <w:rPr>
        <w:rFonts w:hint="default"/>
      </w:rPr>
    </w:lvl>
    <w:lvl w:ilvl="2" w:tplc="C5C471EC">
      <w:start w:val="1"/>
      <w:numFmt w:val="decimal"/>
      <w:lvlText w:val="%3)"/>
      <w:lvlJc w:val="right"/>
      <w:pPr>
        <w:tabs>
          <w:tab w:val="num" w:pos="1191"/>
        </w:tabs>
        <w:ind w:left="1191" w:hanging="397"/>
      </w:pPr>
      <w:rPr>
        <w:rFonts w:hint="default"/>
      </w:rPr>
    </w:lvl>
    <w:lvl w:ilvl="3" w:tplc="E55CB012">
      <w:start w:val="1"/>
      <w:numFmt w:val="decimal"/>
      <w:lvlText w:val="%4."/>
      <w:lvlJc w:val="left"/>
      <w:pPr>
        <w:tabs>
          <w:tab w:val="num" w:pos="1588"/>
        </w:tabs>
        <w:ind w:left="1588" w:hanging="397"/>
      </w:pPr>
      <w:rPr>
        <w:rFonts w:hint="default"/>
      </w:rPr>
    </w:lvl>
    <w:lvl w:ilvl="4" w:tplc="31EA27B2">
      <w:start w:val="1"/>
      <w:numFmt w:val="lowerLetter"/>
      <w:lvlText w:val="%5."/>
      <w:lvlJc w:val="left"/>
      <w:pPr>
        <w:tabs>
          <w:tab w:val="num" w:pos="1985"/>
        </w:tabs>
        <w:ind w:left="1985" w:hanging="397"/>
      </w:pPr>
      <w:rPr>
        <w:rFonts w:hint="default"/>
      </w:rPr>
    </w:lvl>
    <w:lvl w:ilvl="5" w:tplc="58763BE2">
      <w:start w:val="1"/>
      <w:numFmt w:val="lowerRoman"/>
      <w:lvlText w:val="%6."/>
      <w:lvlJc w:val="right"/>
      <w:pPr>
        <w:tabs>
          <w:tab w:val="num" w:pos="2382"/>
        </w:tabs>
        <w:ind w:left="2382" w:hanging="397"/>
      </w:pPr>
      <w:rPr>
        <w:rFonts w:hint="default"/>
      </w:rPr>
    </w:lvl>
    <w:lvl w:ilvl="6" w:tplc="BBB23952">
      <w:start w:val="1"/>
      <w:numFmt w:val="decimal"/>
      <w:lvlText w:val="%7."/>
      <w:lvlJc w:val="left"/>
      <w:pPr>
        <w:tabs>
          <w:tab w:val="num" w:pos="2779"/>
        </w:tabs>
        <w:ind w:left="2779" w:hanging="397"/>
      </w:pPr>
      <w:rPr>
        <w:rFonts w:hint="default"/>
      </w:rPr>
    </w:lvl>
    <w:lvl w:ilvl="7" w:tplc="76F4EC60">
      <w:start w:val="1"/>
      <w:numFmt w:val="lowerLetter"/>
      <w:lvlText w:val="%8."/>
      <w:lvlJc w:val="left"/>
      <w:pPr>
        <w:tabs>
          <w:tab w:val="num" w:pos="3176"/>
        </w:tabs>
        <w:ind w:left="3176" w:hanging="397"/>
      </w:pPr>
      <w:rPr>
        <w:rFonts w:hint="default"/>
      </w:rPr>
    </w:lvl>
    <w:lvl w:ilvl="8" w:tplc="A08A4846">
      <w:start w:val="1"/>
      <w:numFmt w:val="lowerRoman"/>
      <w:lvlText w:val="%9."/>
      <w:lvlJc w:val="right"/>
      <w:pPr>
        <w:tabs>
          <w:tab w:val="num" w:pos="3573"/>
        </w:tabs>
        <w:ind w:left="3573" w:hanging="397"/>
      </w:pPr>
      <w:rPr>
        <w:rFonts w:hint="default"/>
      </w:rPr>
    </w:lvl>
  </w:abstractNum>
  <w:abstractNum w:abstractNumId="49" w15:restartNumberingAfterBreak="0">
    <w:nsid w:val="3CE9790E"/>
    <w:multiLevelType w:val="hybridMultilevel"/>
    <w:tmpl w:val="CA328288"/>
    <w:lvl w:ilvl="0" w:tplc="16841FE8">
      <w:start w:val="1"/>
      <w:numFmt w:val="bullet"/>
      <w:pStyle w:val="IMSNonnumbered"/>
      <w:lvlText w:val=""/>
      <w:lvlJc w:val="left"/>
      <w:pPr>
        <w:ind w:left="1778" w:hanging="360"/>
      </w:pPr>
      <w:rPr>
        <w:rFonts w:ascii="Symbol" w:hAnsi="Symbol" w:hint="default"/>
      </w:rPr>
    </w:lvl>
    <w:lvl w:ilvl="1" w:tplc="876258B2">
      <w:start w:val="1"/>
      <w:numFmt w:val="bullet"/>
      <w:lvlText w:val="o"/>
      <w:lvlJc w:val="left"/>
      <w:pPr>
        <w:ind w:left="2498" w:hanging="360"/>
      </w:pPr>
      <w:rPr>
        <w:rFonts w:ascii="Courier New" w:hAnsi="Courier New" w:cs="Courier New" w:hint="default"/>
      </w:rPr>
    </w:lvl>
    <w:lvl w:ilvl="2" w:tplc="3C42084C">
      <w:start w:val="1"/>
      <w:numFmt w:val="bullet"/>
      <w:lvlText w:val=""/>
      <w:lvlJc w:val="left"/>
      <w:pPr>
        <w:ind w:left="3218" w:hanging="360"/>
      </w:pPr>
      <w:rPr>
        <w:rFonts w:ascii="Wingdings" w:hAnsi="Wingdings" w:hint="default"/>
      </w:rPr>
    </w:lvl>
    <w:lvl w:ilvl="3" w:tplc="A9CA482E">
      <w:start w:val="1"/>
      <w:numFmt w:val="bullet"/>
      <w:lvlText w:val=""/>
      <w:lvlJc w:val="left"/>
      <w:pPr>
        <w:ind w:left="3938" w:hanging="360"/>
      </w:pPr>
      <w:rPr>
        <w:rFonts w:ascii="Symbol" w:hAnsi="Symbol" w:hint="default"/>
      </w:rPr>
    </w:lvl>
    <w:lvl w:ilvl="4" w:tplc="934C4704">
      <w:start w:val="1"/>
      <w:numFmt w:val="bullet"/>
      <w:lvlText w:val="o"/>
      <w:lvlJc w:val="left"/>
      <w:pPr>
        <w:ind w:left="4658" w:hanging="360"/>
      </w:pPr>
      <w:rPr>
        <w:rFonts w:ascii="Courier New" w:hAnsi="Courier New" w:cs="Courier New" w:hint="default"/>
      </w:rPr>
    </w:lvl>
    <w:lvl w:ilvl="5" w:tplc="D072352C">
      <w:start w:val="1"/>
      <w:numFmt w:val="bullet"/>
      <w:lvlText w:val=""/>
      <w:lvlJc w:val="left"/>
      <w:pPr>
        <w:ind w:left="5378" w:hanging="360"/>
      </w:pPr>
      <w:rPr>
        <w:rFonts w:ascii="Wingdings" w:hAnsi="Wingdings" w:hint="default"/>
      </w:rPr>
    </w:lvl>
    <w:lvl w:ilvl="6" w:tplc="26829764">
      <w:start w:val="1"/>
      <w:numFmt w:val="bullet"/>
      <w:lvlText w:val=""/>
      <w:lvlJc w:val="left"/>
      <w:pPr>
        <w:ind w:left="6098" w:hanging="360"/>
      </w:pPr>
      <w:rPr>
        <w:rFonts w:ascii="Symbol" w:hAnsi="Symbol" w:hint="default"/>
      </w:rPr>
    </w:lvl>
    <w:lvl w:ilvl="7" w:tplc="53704A06">
      <w:start w:val="1"/>
      <w:numFmt w:val="bullet"/>
      <w:lvlText w:val="o"/>
      <w:lvlJc w:val="left"/>
      <w:pPr>
        <w:ind w:left="6818" w:hanging="360"/>
      </w:pPr>
      <w:rPr>
        <w:rFonts w:ascii="Courier New" w:hAnsi="Courier New" w:cs="Courier New" w:hint="default"/>
      </w:rPr>
    </w:lvl>
    <w:lvl w:ilvl="8" w:tplc="60609E8E">
      <w:start w:val="1"/>
      <w:numFmt w:val="bullet"/>
      <w:lvlText w:val=""/>
      <w:lvlJc w:val="left"/>
      <w:pPr>
        <w:ind w:left="7538" w:hanging="360"/>
      </w:pPr>
      <w:rPr>
        <w:rFonts w:ascii="Wingdings" w:hAnsi="Wingdings" w:hint="default"/>
      </w:rPr>
    </w:lvl>
  </w:abstractNum>
  <w:abstractNum w:abstractNumId="50" w15:restartNumberingAfterBreak="0">
    <w:nsid w:val="3E86620F"/>
    <w:multiLevelType w:val="hybridMultilevel"/>
    <w:tmpl w:val="30F8F864"/>
    <w:lvl w:ilvl="0" w:tplc="9E06EAB8">
      <w:start w:val="1"/>
      <w:numFmt w:val="bullet"/>
      <w:pStyle w:val="UnNum0"/>
      <w:lvlText w:val=""/>
      <w:lvlJc w:val="left"/>
      <w:pPr>
        <w:tabs>
          <w:tab w:val="num" w:pos="717"/>
        </w:tabs>
        <w:ind w:left="717" w:hanging="360"/>
      </w:pPr>
      <w:rPr>
        <w:rFonts w:ascii="Symbol" w:hAnsi="Symbol" w:hint="default"/>
      </w:rPr>
    </w:lvl>
    <w:lvl w:ilvl="1" w:tplc="206425B0">
      <w:start w:val="1"/>
      <w:numFmt w:val="bullet"/>
      <w:lvlText w:val="o"/>
      <w:lvlJc w:val="left"/>
      <w:pPr>
        <w:tabs>
          <w:tab w:val="num" w:pos="1440"/>
        </w:tabs>
        <w:ind w:left="1440" w:hanging="360"/>
      </w:pPr>
      <w:rPr>
        <w:rFonts w:ascii="Courier New" w:hAnsi="Courier New" w:hint="default"/>
      </w:rPr>
    </w:lvl>
    <w:lvl w:ilvl="2" w:tplc="39444610">
      <w:start w:val="1"/>
      <w:numFmt w:val="bullet"/>
      <w:lvlText w:val=""/>
      <w:lvlJc w:val="left"/>
      <w:pPr>
        <w:tabs>
          <w:tab w:val="num" w:pos="2160"/>
        </w:tabs>
        <w:ind w:left="2160" w:hanging="360"/>
      </w:pPr>
      <w:rPr>
        <w:rFonts w:ascii="Wingdings" w:hAnsi="Wingdings" w:hint="default"/>
      </w:rPr>
    </w:lvl>
    <w:lvl w:ilvl="3" w:tplc="4C248128">
      <w:start w:val="1"/>
      <w:numFmt w:val="bullet"/>
      <w:lvlText w:val=""/>
      <w:lvlJc w:val="left"/>
      <w:pPr>
        <w:tabs>
          <w:tab w:val="num" w:pos="2880"/>
        </w:tabs>
        <w:ind w:left="2880" w:hanging="360"/>
      </w:pPr>
      <w:rPr>
        <w:rFonts w:ascii="Symbol" w:hAnsi="Symbol" w:hint="default"/>
      </w:rPr>
    </w:lvl>
    <w:lvl w:ilvl="4" w:tplc="630E85FA">
      <w:start w:val="1"/>
      <w:numFmt w:val="bullet"/>
      <w:lvlText w:val="o"/>
      <w:lvlJc w:val="left"/>
      <w:pPr>
        <w:tabs>
          <w:tab w:val="num" w:pos="3600"/>
        </w:tabs>
        <w:ind w:left="3600" w:hanging="360"/>
      </w:pPr>
      <w:rPr>
        <w:rFonts w:ascii="Courier New" w:hAnsi="Courier New" w:hint="default"/>
      </w:rPr>
    </w:lvl>
    <w:lvl w:ilvl="5" w:tplc="4914DA9C">
      <w:start w:val="1"/>
      <w:numFmt w:val="bullet"/>
      <w:lvlText w:val=""/>
      <w:lvlJc w:val="left"/>
      <w:pPr>
        <w:tabs>
          <w:tab w:val="num" w:pos="4320"/>
        </w:tabs>
        <w:ind w:left="4320" w:hanging="360"/>
      </w:pPr>
      <w:rPr>
        <w:rFonts w:ascii="Wingdings" w:hAnsi="Wingdings" w:hint="default"/>
      </w:rPr>
    </w:lvl>
    <w:lvl w:ilvl="6" w:tplc="4A3C3DA0">
      <w:start w:val="1"/>
      <w:numFmt w:val="bullet"/>
      <w:lvlText w:val=""/>
      <w:lvlJc w:val="left"/>
      <w:pPr>
        <w:tabs>
          <w:tab w:val="num" w:pos="5040"/>
        </w:tabs>
        <w:ind w:left="5040" w:hanging="360"/>
      </w:pPr>
      <w:rPr>
        <w:rFonts w:ascii="Symbol" w:hAnsi="Symbol" w:hint="default"/>
      </w:rPr>
    </w:lvl>
    <w:lvl w:ilvl="7" w:tplc="9C748A62">
      <w:start w:val="1"/>
      <w:numFmt w:val="bullet"/>
      <w:lvlText w:val="o"/>
      <w:lvlJc w:val="left"/>
      <w:pPr>
        <w:tabs>
          <w:tab w:val="num" w:pos="5760"/>
        </w:tabs>
        <w:ind w:left="5760" w:hanging="360"/>
      </w:pPr>
      <w:rPr>
        <w:rFonts w:ascii="Courier New" w:hAnsi="Courier New" w:hint="default"/>
      </w:rPr>
    </w:lvl>
    <w:lvl w:ilvl="8" w:tplc="522274B4">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0B6399A"/>
    <w:multiLevelType w:val="hybridMultilevel"/>
    <w:tmpl w:val="360A734E"/>
    <w:lvl w:ilvl="0" w:tplc="FCA6FF22">
      <w:start w:val="1"/>
      <w:numFmt w:val="bullet"/>
      <w:lvlText w:val=""/>
      <w:lvlJc w:val="left"/>
      <w:pPr>
        <w:tabs>
          <w:tab w:val="num" w:pos="1428"/>
        </w:tabs>
        <w:ind w:left="1428" w:hanging="360"/>
      </w:pPr>
      <w:rPr>
        <w:rFonts w:ascii="Symbol" w:hAnsi="Symbol" w:hint="default"/>
      </w:rPr>
    </w:lvl>
    <w:lvl w:ilvl="1" w:tplc="840091E0">
      <w:start w:val="1"/>
      <w:numFmt w:val="bullet"/>
      <w:pStyle w:val="23"/>
      <w:lvlText w:val="o"/>
      <w:lvlJc w:val="left"/>
      <w:pPr>
        <w:tabs>
          <w:tab w:val="num" w:pos="1440"/>
        </w:tabs>
        <w:ind w:left="1440" w:hanging="360"/>
      </w:pPr>
      <w:rPr>
        <w:rFonts w:ascii="Courier New" w:hAnsi="Courier New" w:hint="default"/>
      </w:rPr>
    </w:lvl>
    <w:lvl w:ilvl="2" w:tplc="C5AE1E9E">
      <w:start w:val="1"/>
      <w:numFmt w:val="bullet"/>
      <w:lvlText w:val=""/>
      <w:lvlJc w:val="left"/>
      <w:pPr>
        <w:tabs>
          <w:tab w:val="num" w:pos="2160"/>
        </w:tabs>
        <w:ind w:left="2160" w:hanging="360"/>
      </w:pPr>
      <w:rPr>
        <w:rFonts w:ascii="Wingdings" w:hAnsi="Wingdings" w:hint="default"/>
      </w:rPr>
    </w:lvl>
    <w:lvl w:ilvl="3" w:tplc="D94CC56C">
      <w:start w:val="1"/>
      <w:numFmt w:val="bullet"/>
      <w:lvlText w:val=""/>
      <w:lvlJc w:val="left"/>
      <w:pPr>
        <w:tabs>
          <w:tab w:val="num" w:pos="2880"/>
        </w:tabs>
        <w:ind w:left="2880" w:hanging="360"/>
      </w:pPr>
      <w:rPr>
        <w:rFonts w:ascii="Symbol" w:hAnsi="Symbol" w:hint="default"/>
      </w:rPr>
    </w:lvl>
    <w:lvl w:ilvl="4" w:tplc="6F22F3D0">
      <w:start w:val="1"/>
      <w:numFmt w:val="bullet"/>
      <w:lvlText w:val="o"/>
      <w:lvlJc w:val="left"/>
      <w:pPr>
        <w:tabs>
          <w:tab w:val="num" w:pos="3600"/>
        </w:tabs>
        <w:ind w:left="3600" w:hanging="360"/>
      </w:pPr>
      <w:rPr>
        <w:rFonts w:ascii="Courier New" w:hAnsi="Courier New" w:hint="default"/>
      </w:rPr>
    </w:lvl>
    <w:lvl w:ilvl="5" w:tplc="3BFE00A2">
      <w:start w:val="1"/>
      <w:numFmt w:val="bullet"/>
      <w:lvlText w:val=""/>
      <w:lvlJc w:val="left"/>
      <w:pPr>
        <w:tabs>
          <w:tab w:val="num" w:pos="4320"/>
        </w:tabs>
        <w:ind w:left="4320" w:hanging="360"/>
      </w:pPr>
      <w:rPr>
        <w:rFonts w:ascii="Wingdings" w:hAnsi="Wingdings" w:hint="default"/>
      </w:rPr>
    </w:lvl>
    <w:lvl w:ilvl="6" w:tplc="97D6825E">
      <w:start w:val="1"/>
      <w:numFmt w:val="bullet"/>
      <w:lvlText w:val=""/>
      <w:lvlJc w:val="left"/>
      <w:pPr>
        <w:tabs>
          <w:tab w:val="num" w:pos="5040"/>
        </w:tabs>
        <w:ind w:left="5040" w:hanging="360"/>
      </w:pPr>
      <w:rPr>
        <w:rFonts w:ascii="Symbol" w:hAnsi="Symbol" w:hint="default"/>
      </w:rPr>
    </w:lvl>
    <w:lvl w:ilvl="7" w:tplc="BB1CB606">
      <w:start w:val="1"/>
      <w:numFmt w:val="bullet"/>
      <w:lvlText w:val="o"/>
      <w:lvlJc w:val="left"/>
      <w:pPr>
        <w:tabs>
          <w:tab w:val="num" w:pos="5760"/>
        </w:tabs>
        <w:ind w:left="5760" w:hanging="360"/>
      </w:pPr>
      <w:rPr>
        <w:rFonts w:ascii="Courier New" w:hAnsi="Courier New" w:hint="default"/>
      </w:rPr>
    </w:lvl>
    <w:lvl w:ilvl="8" w:tplc="AF0AB174">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11A3823"/>
    <w:multiLevelType w:val="hybridMultilevel"/>
    <w:tmpl w:val="AD3676AC"/>
    <w:lvl w:ilvl="0" w:tplc="4A028326">
      <w:start w:val="1"/>
      <w:numFmt w:val="russianLower"/>
      <w:pStyle w:val="-13"/>
      <w:lvlText w:val="%1)"/>
      <w:lvlJc w:val="left"/>
      <w:pPr>
        <w:tabs>
          <w:tab w:val="num" w:pos="1134"/>
        </w:tabs>
        <w:ind w:left="0" w:firstLine="680"/>
      </w:pPr>
      <w:rPr>
        <w:rFonts w:hint="default"/>
      </w:rPr>
    </w:lvl>
    <w:lvl w:ilvl="1" w:tplc="CE589174">
      <w:start w:val="1"/>
      <w:numFmt w:val="bullet"/>
      <w:lvlText w:val="o"/>
      <w:lvlJc w:val="left"/>
      <w:pPr>
        <w:ind w:left="2120" w:hanging="360"/>
      </w:pPr>
      <w:rPr>
        <w:rFonts w:ascii="Courier New" w:hAnsi="Courier New" w:cs="Courier New" w:hint="default"/>
      </w:rPr>
    </w:lvl>
    <w:lvl w:ilvl="2" w:tplc="8072F21C">
      <w:start w:val="1"/>
      <w:numFmt w:val="bullet"/>
      <w:lvlText w:val=""/>
      <w:lvlJc w:val="left"/>
      <w:pPr>
        <w:ind w:left="2840" w:hanging="360"/>
      </w:pPr>
      <w:rPr>
        <w:rFonts w:ascii="Wingdings" w:hAnsi="Wingdings" w:hint="default"/>
      </w:rPr>
    </w:lvl>
    <w:lvl w:ilvl="3" w:tplc="E4309E62">
      <w:start w:val="1"/>
      <w:numFmt w:val="bullet"/>
      <w:lvlText w:val=""/>
      <w:lvlJc w:val="left"/>
      <w:pPr>
        <w:ind w:left="3560" w:hanging="360"/>
      </w:pPr>
      <w:rPr>
        <w:rFonts w:ascii="Symbol" w:hAnsi="Symbol" w:hint="default"/>
      </w:rPr>
    </w:lvl>
    <w:lvl w:ilvl="4" w:tplc="BCDCB576">
      <w:start w:val="1"/>
      <w:numFmt w:val="bullet"/>
      <w:lvlText w:val="o"/>
      <w:lvlJc w:val="left"/>
      <w:pPr>
        <w:ind w:left="4280" w:hanging="360"/>
      </w:pPr>
      <w:rPr>
        <w:rFonts w:ascii="Courier New" w:hAnsi="Courier New" w:cs="Courier New" w:hint="default"/>
      </w:rPr>
    </w:lvl>
    <w:lvl w:ilvl="5" w:tplc="15F00F3E">
      <w:start w:val="1"/>
      <w:numFmt w:val="bullet"/>
      <w:lvlText w:val=""/>
      <w:lvlJc w:val="left"/>
      <w:pPr>
        <w:ind w:left="5000" w:hanging="360"/>
      </w:pPr>
      <w:rPr>
        <w:rFonts w:ascii="Wingdings" w:hAnsi="Wingdings" w:hint="default"/>
      </w:rPr>
    </w:lvl>
    <w:lvl w:ilvl="6" w:tplc="15222D84">
      <w:start w:val="1"/>
      <w:numFmt w:val="bullet"/>
      <w:lvlText w:val=""/>
      <w:lvlJc w:val="left"/>
      <w:pPr>
        <w:ind w:left="5720" w:hanging="360"/>
      </w:pPr>
      <w:rPr>
        <w:rFonts w:ascii="Symbol" w:hAnsi="Symbol" w:hint="default"/>
      </w:rPr>
    </w:lvl>
    <w:lvl w:ilvl="7" w:tplc="777C6252">
      <w:start w:val="1"/>
      <w:numFmt w:val="bullet"/>
      <w:lvlText w:val="o"/>
      <w:lvlJc w:val="left"/>
      <w:pPr>
        <w:ind w:left="6440" w:hanging="360"/>
      </w:pPr>
      <w:rPr>
        <w:rFonts w:ascii="Courier New" w:hAnsi="Courier New" w:cs="Courier New" w:hint="default"/>
      </w:rPr>
    </w:lvl>
    <w:lvl w:ilvl="8" w:tplc="4E46312C">
      <w:start w:val="1"/>
      <w:numFmt w:val="bullet"/>
      <w:lvlText w:val=""/>
      <w:lvlJc w:val="left"/>
      <w:pPr>
        <w:ind w:left="7160" w:hanging="360"/>
      </w:pPr>
      <w:rPr>
        <w:rFonts w:ascii="Wingdings" w:hAnsi="Wingdings" w:hint="default"/>
      </w:rPr>
    </w:lvl>
  </w:abstractNum>
  <w:abstractNum w:abstractNumId="53" w15:restartNumberingAfterBreak="0">
    <w:nsid w:val="469D470D"/>
    <w:multiLevelType w:val="multilevel"/>
    <w:tmpl w:val="241E0DE6"/>
    <w:styleLink w:val="24"/>
    <w:lvl w:ilvl="0">
      <w:start w:val="1"/>
      <w:numFmt w:val="upperRoman"/>
      <w:pStyle w:val="24"/>
      <w:suff w:val="space"/>
      <w:lvlText w:val="РАЗДЕЛ %1."/>
      <w:lvlJc w:val="left"/>
      <w:rPr>
        <w:rFonts w:ascii="Times New Roman" w:hAnsi="Times New Roman" w:cs="Times New Roman" w:hint="default"/>
        <w:b/>
        <w:i w:val="0"/>
        <w:sz w:val="32"/>
      </w:rPr>
    </w:lvl>
    <w:lvl w:ilvl="1">
      <w:start w:val="1"/>
      <w:numFmt w:val="decimal"/>
      <w:suff w:val="space"/>
      <w:lvlText w:val="%2."/>
      <w:lvlJc w:val="left"/>
      <w:pPr>
        <w:ind w:left="720" w:hanging="360"/>
      </w:pPr>
      <w:rPr>
        <w:rFonts w:ascii="Times New Roman" w:hAnsi="Times New Roman" w:cs="Times New Roman" w:hint="default"/>
        <w:b w:val="0"/>
        <w:sz w:val="26"/>
        <w:szCs w:val="26"/>
      </w:rPr>
    </w:lvl>
    <w:lvl w:ilvl="2">
      <w:start w:val="1"/>
      <w:numFmt w:val="decimal"/>
      <w:suff w:val="space"/>
      <w:lvlText w:val="%2.%3."/>
      <w:lvlJc w:val="left"/>
      <w:pPr>
        <w:ind w:left="1080" w:hanging="360"/>
      </w:pPr>
      <w:rPr>
        <w:rFonts w:ascii="Times New Roman" w:hAnsi="Times New Roman" w:cs="Times New Roman" w:hint="default"/>
        <w:b w:val="0"/>
        <w:sz w:val="26"/>
        <w:szCs w:val="26"/>
      </w:rPr>
    </w:lvl>
    <w:lvl w:ilvl="3">
      <w:start w:val="1"/>
      <w:numFmt w:val="decimal"/>
      <w:suff w:val="space"/>
      <w:lvlText w:val="%2.%3.%4."/>
      <w:lvlJc w:val="left"/>
      <w:pPr>
        <w:ind w:firstLine="680"/>
      </w:pPr>
      <w:rPr>
        <w:rFonts w:ascii="Times New Roman" w:hAnsi="Times New Roman" w:cs="Times New Roman" w:hint="default"/>
        <w:b w:val="0"/>
        <w:i w:val="0"/>
        <w:caps w:val="0"/>
        <w:strike w:val="0"/>
        <w:vanish w:val="0"/>
        <w:sz w:val="26"/>
        <w:vertAlign w:val="baseline"/>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4" w15:restartNumberingAfterBreak="0">
    <w:nsid w:val="472C1832"/>
    <w:multiLevelType w:val="hybridMultilevel"/>
    <w:tmpl w:val="FC8417A4"/>
    <w:lvl w:ilvl="0" w:tplc="65F27280">
      <w:start w:val="1"/>
      <w:numFmt w:val="decimal"/>
      <w:pStyle w:val="310"/>
      <w:lvlText w:val="П.3.1.%1."/>
      <w:lvlJc w:val="left"/>
      <w:pPr>
        <w:ind w:left="1004" w:hanging="360"/>
      </w:pPr>
      <w:rPr>
        <w:rFonts w:hint="default"/>
      </w:rPr>
    </w:lvl>
    <w:lvl w:ilvl="1" w:tplc="F802305C">
      <w:start w:val="1"/>
      <w:numFmt w:val="lowerLetter"/>
      <w:lvlText w:val="%2."/>
      <w:lvlJc w:val="left"/>
      <w:pPr>
        <w:ind w:left="1724" w:hanging="360"/>
      </w:pPr>
    </w:lvl>
    <w:lvl w:ilvl="2" w:tplc="A70E2EFC">
      <w:start w:val="1"/>
      <w:numFmt w:val="lowerRoman"/>
      <w:lvlText w:val="%3."/>
      <w:lvlJc w:val="right"/>
      <w:pPr>
        <w:ind w:left="2444" w:hanging="180"/>
      </w:pPr>
    </w:lvl>
    <w:lvl w:ilvl="3" w:tplc="003C3F4E">
      <w:start w:val="1"/>
      <w:numFmt w:val="decimal"/>
      <w:lvlText w:val="%4."/>
      <w:lvlJc w:val="left"/>
      <w:pPr>
        <w:ind w:left="3164" w:hanging="360"/>
      </w:pPr>
    </w:lvl>
    <w:lvl w:ilvl="4" w:tplc="ED12603C">
      <w:start w:val="1"/>
      <w:numFmt w:val="lowerLetter"/>
      <w:lvlText w:val="%5."/>
      <w:lvlJc w:val="left"/>
      <w:pPr>
        <w:ind w:left="3884" w:hanging="360"/>
      </w:pPr>
    </w:lvl>
    <w:lvl w:ilvl="5" w:tplc="4F76E84C">
      <w:start w:val="1"/>
      <w:numFmt w:val="lowerRoman"/>
      <w:lvlText w:val="%6."/>
      <w:lvlJc w:val="right"/>
      <w:pPr>
        <w:ind w:left="4604" w:hanging="180"/>
      </w:pPr>
    </w:lvl>
    <w:lvl w:ilvl="6" w:tplc="6D225434">
      <w:start w:val="1"/>
      <w:numFmt w:val="decimal"/>
      <w:lvlText w:val="%7."/>
      <w:lvlJc w:val="left"/>
      <w:pPr>
        <w:ind w:left="5324" w:hanging="360"/>
      </w:pPr>
    </w:lvl>
    <w:lvl w:ilvl="7" w:tplc="C2B08C52">
      <w:start w:val="1"/>
      <w:numFmt w:val="lowerLetter"/>
      <w:lvlText w:val="%8."/>
      <w:lvlJc w:val="left"/>
      <w:pPr>
        <w:ind w:left="6044" w:hanging="360"/>
      </w:pPr>
    </w:lvl>
    <w:lvl w:ilvl="8" w:tplc="CF80DB00">
      <w:start w:val="1"/>
      <w:numFmt w:val="lowerRoman"/>
      <w:lvlText w:val="%9."/>
      <w:lvlJc w:val="right"/>
      <w:pPr>
        <w:ind w:left="6764" w:hanging="180"/>
      </w:pPr>
    </w:lvl>
  </w:abstractNum>
  <w:abstractNum w:abstractNumId="55" w15:restartNumberingAfterBreak="0">
    <w:nsid w:val="490C0AAF"/>
    <w:multiLevelType w:val="hybridMultilevel"/>
    <w:tmpl w:val="3C785364"/>
    <w:lvl w:ilvl="0" w:tplc="7D4C44F0">
      <w:start w:val="1"/>
      <w:numFmt w:val="bullet"/>
      <w:pStyle w:val="141"/>
      <w:lvlText w:val="−"/>
      <w:lvlJc w:val="left"/>
      <w:pPr>
        <w:tabs>
          <w:tab w:val="num" w:pos="397"/>
        </w:tabs>
        <w:ind w:left="397" w:hanging="397"/>
      </w:pPr>
      <w:rPr>
        <w:rFonts w:ascii="Times New Roman" w:hAnsi="Times New Roman" w:cs="Times New Roman" w:hint="default"/>
        <w:sz w:val="28"/>
      </w:rPr>
    </w:lvl>
    <w:lvl w:ilvl="1" w:tplc="3D9E34AA">
      <w:start w:val="1"/>
      <w:numFmt w:val="bullet"/>
      <w:lvlText w:val=""/>
      <w:lvlJc w:val="left"/>
      <w:pPr>
        <w:tabs>
          <w:tab w:val="num" w:pos="794"/>
        </w:tabs>
        <w:ind w:left="794" w:hanging="397"/>
      </w:pPr>
      <w:rPr>
        <w:rFonts w:ascii="Symbol" w:hAnsi="Symbol" w:hint="default"/>
      </w:rPr>
    </w:lvl>
    <w:lvl w:ilvl="2" w:tplc="CF0ECA3C">
      <w:start w:val="1"/>
      <w:numFmt w:val="bullet"/>
      <w:lvlText w:val=""/>
      <w:lvlJc w:val="left"/>
      <w:pPr>
        <w:tabs>
          <w:tab w:val="num" w:pos="1191"/>
        </w:tabs>
        <w:ind w:left="1191" w:hanging="397"/>
      </w:pPr>
      <w:rPr>
        <w:rFonts w:ascii="Wingdings" w:hAnsi="Wingdings" w:hint="default"/>
      </w:rPr>
    </w:lvl>
    <w:lvl w:ilvl="3" w:tplc="1C32F098">
      <w:start w:val="1"/>
      <w:numFmt w:val="bullet"/>
      <w:lvlText w:val="o"/>
      <w:lvlJc w:val="left"/>
      <w:pPr>
        <w:tabs>
          <w:tab w:val="num" w:pos="1588"/>
        </w:tabs>
        <w:ind w:left="1588" w:hanging="397"/>
      </w:pPr>
      <w:rPr>
        <w:rFonts w:ascii="Courier New" w:hAnsi="Courier New" w:hint="default"/>
      </w:rPr>
    </w:lvl>
    <w:lvl w:ilvl="4" w:tplc="B46AB5A6">
      <w:start w:val="1"/>
      <w:numFmt w:val="bullet"/>
      <w:lvlText w:val=""/>
      <w:lvlJc w:val="left"/>
      <w:pPr>
        <w:tabs>
          <w:tab w:val="num" w:pos="1985"/>
        </w:tabs>
        <w:ind w:left="1985" w:hanging="397"/>
      </w:pPr>
      <w:rPr>
        <w:rFonts w:ascii="Symbol" w:hAnsi="Symbol" w:hint="default"/>
      </w:rPr>
    </w:lvl>
    <w:lvl w:ilvl="5" w:tplc="4DE0E374">
      <w:start w:val="1"/>
      <w:numFmt w:val="bullet"/>
      <w:lvlText w:val=""/>
      <w:lvlJc w:val="left"/>
      <w:pPr>
        <w:tabs>
          <w:tab w:val="num" w:pos="2382"/>
        </w:tabs>
        <w:ind w:left="2382" w:hanging="397"/>
      </w:pPr>
      <w:rPr>
        <w:rFonts w:ascii="Wingdings" w:hAnsi="Wingdings" w:hint="default"/>
      </w:rPr>
    </w:lvl>
    <w:lvl w:ilvl="6" w:tplc="7F181D36">
      <w:start w:val="1"/>
      <w:numFmt w:val="bullet"/>
      <w:lvlText w:val="o"/>
      <w:lvlJc w:val="left"/>
      <w:pPr>
        <w:tabs>
          <w:tab w:val="num" w:pos="2779"/>
        </w:tabs>
        <w:ind w:left="2779" w:hanging="397"/>
      </w:pPr>
      <w:rPr>
        <w:rFonts w:ascii="Courier New" w:hAnsi="Courier New" w:hint="default"/>
      </w:rPr>
    </w:lvl>
    <w:lvl w:ilvl="7" w:tplc="1E96AF00">
      <w:start w:val="1"/>
      <w:numFmt w:val="bullet"/>
      <w:lvlText w:val=""/>
      <w:lvlJc w:val="left"/>
      <w:pPr>
        <w:tabs>
          <w:tab w:val="num" w:pos="3176"/>
        </w:tabs>
        <w:ind w:left="3176" w:hanging="397"/>
      </w:pPr>
      <w:rPr>
        <w:rFonts w:ascii="Symbol" w:hAnsi="Symbol" w:hint="default"/>
      </w:rPr>
    </w:lvl>
    <w:lvl w:ilvl="8" w:tplc="033EC178">
      <w:start w:val="1"/>
      <w:numFmt w:val="bullet"/>
      <w:lvlText w:val=""/>
      <w:lvlJc w:val="left"/>
      <w:pPr>
        <w:tabs>
          <w:tab w:val="num" w:pos="3573"/>
        </w:tabs>
        <w:ind w:left="3573" w:hanging="397"/>
      </w:pPr>
      <w:rPr>
        <w:rFonts w:ascii="Wingdings" w:hAnsi="Wingdings" w:hint="default"/>
      </w:rPr>
    </w:lvl>
  </w:abstractNum>
  <w:abstractNum w:abstractNumId="56" w15:restartNumberingAfterBreak="0">
    <w:nsid w:val="4A5C7E41"/>
    <w:multiLevelType w:val="hybridMultilevel"/>
    <w:tmpl w:val="AB7C5736"/>
    <w:lvl w:ilvl="0" w:tplc="225693B8">
      <w:start w:val="1"/>
      <w:numFmt w:val="bullet"/>
      <w:pStyle w:val="16"/>
      <w:lvlText w:val=""/>
      <w:lvlJc w:val="left"/>
      <w:pPr>
        <w:tabs>
          <w:tab w:val="num" w:pos="1428"/>
        </w:tabs>
        <w:ind w:left="1428" w:hanging="360"/>
      </w:pPr>
      <w:rPr>
        <w:rFonts w:ascii="Symbol" w:hAnsi="Symbol" w:hint="default"/>
      </w:rPr>
    </w:lvl>
    <w:lvl w:ilvl="1" w:tplc="93382FDC">
      <w:start w:val="1"/>
      <w:numFmt w:val="bullet"/>
      <w:lvlText w:val="o"/>
      <w:lvlJc w:val="left"/>
      <w:pPr>
        <w:tabs>
          <w:tab w:val="num" w:pos="2148"/>
        </w:tabs>
        <w:ind w:left="2148" w:hanging="360"/>
      </w:pPr>
      <w:rPr>
        <w:rFonts w:ascii="Courier New" w:hAnsi="Courier New" w:hint="default"/>
      </w:rPr>
    </w:lvl>
    <w:lvl w:ilvl="2" w:tplc="785A82CC">
      <w:start w:val="1"/>
      <w:numFmt w:val="bullet"/>
      <w:lvlText w:val=""/>
      <w:lvlJc w:val="left"/>
      <w:pPr>
        <w:tabs>
          <w:tab w:val="num" w:pos="2868"/>
        </w:tabs>
        <w:ind w:left="2868" w:hanging="360"/>
      </w:pPr>
      <w:rPr>
        <w:rFonts w:ascii="Wingdings" w:hAnsi="Wingdings" w:hint="default"/>
      </w:rPr>
    </w:lvl>
    <w:lvl w:ilvl="3" w:tplc="4D5424A2">
      <w:start w:val="1"/>
      <w:numFmt w:val="bullet"/>
      <w:lvlText w:val=""/>
      <w:lvlJc w:val="left"/>
      <w:pPr>
        <w:tabs>
          <w:tab w:val="num" w:pos="3588"/>
        </w:tabs>
        <w:ind w:left="3588" w:hanging="360"/>
      </w:pPr>
      <w:rPr>
        <w:rFonts w:ascii="Symbol" w:hAnsi="Symbol" w:hint="default"/>
      </w:rPr>
    </w:lvl>
    <w:lvl w:ilvl="4" w:tplc="D668FC98">
      <w:start w:val="1"/>
      <w:numFmt w:val="bullet"/>
      <w:lvlText w:val="o"/>
      <w:lvlJc w:val="left"/>
      <w:pPr>
        <w:tabs>
          <w:tab w:val="num" w:pos="4308"/>
        </w:tabs>
        <w:ind w:left="4308" w:hanging="360"/>
      </w:pPr>
      <w:rPr>
        <w:rFonts w:ascii="Courier New" w:hAnsi="Courier New" w:hint="default"/>
      </w:rPr>
    </w:lvl>
    <w:lvl w:ilvl="5" w:tplc="00EA8AE4">
      <w:start w:val="1"/>
      <w:numFmt w:val="bullet"/>
      <w:lvlText w:val=""/>
      <w:lvlJc w:val="left"/>
      <w:pPr>
        <w:tabs>
          <w:tab w:val="num" w:pos="5028"/>
        </w:tabs>
        <w:ind w:left="5028" w:hanging="360"/>
      </w:pPr>
      <w:rPr>
        <w:rFonts w:ascii="Wingdings" w:hAnsi="Wingdings" w:hint="default"/>
      </w:rPr>
    </w:lvl>
    <w:lvl w:ilvl="6" w:tplc="C074B7A0">
      <w:start w:val="1"/>
      <w:numFmt w:val="bullet"/>
      <w:lvlText w:val=""/>
      <w:lvlJc w:val="left"/>
      <w:pPr>
        <w:tabs>
          <w:tab w:val="num" w:pos="5748"/>
        </w:tabs>
        <w:ind w:left="5748" w:hanging="360"/>
      </w:pPr>
      <w:rPr>
        <w:rFonts w:ascii="Symbol" w:hAnsi="Symbol" w:hint="default"/>
      </w:rPr>
    </w:lvl>
    <w:lvl w:ilvl="7" w:tplc="2BA23C5C">
      <w:start w:val="1"/>
      <w:numFmt w:val="bullet"/>
      <w:lvlText w:val="o"/>
      <w:lvlJc w:val="left"/>
      <w:pPr>
        <w:tabs>
          <w:tab w:val="num" w:pos="6468"/>
        </w:tabs>
        <w:ind w:left="6468" w:hanging="360"/>
      </w:pPr>
      <w:rPr>
        <w:rFonts w:ascii="Courier New" w:hAnsi="Courier New" w:hint="default"/>
      </w:rPr>
    </w:lvl>
    <w:lvl w:ilvl="8" w:tplc="1278F268">
      <w:start w:val="1"/>
      <w:numFmt w:val="bullet"/>
      <w:lvlText w:val=""/>
      <w:lvlJc w:val="left"/>
      <w:pPr>
        <w:tabs>
          <w:tab w:val="num" w:pos="7188"/>
        </w:tabs>
        <w:ind w:left="7188" w:hanging="360"/>
      </w:pPr>
      <w:rPr>
        <w:rFonts w:ascii="Wingdings" w:hAnsi="Wingdings" w:hint="default"/>
      </w:rPr>
    </w:lvl>
  </w:abstractNum>
  <w:abstractNum w:abstractNumId="57" w15:restartNumberingAfterBreak="0">
    <w:nsid w:val="4A8D34AE"/>
    <w:multiLevelType w:val="multilevel"/>
    <w:tmpl w:val="AFEEC318"/>
    <w:styleLink w:val="44"/>
    <w:lvl w:ilvl="0">
      <w:start w:val="1"/>
      <w:numFmt w:val="decimal"/>
      <w:pStyle w:val="44"/>
      <w:suff w:val="space"/>
      <w:lvlText w:val="%1."/>
      <w:lvlJc w:val="left"/>
      <w:pPr>
        <w:ind w:left="0" w:firstLine="0"/>
      </w:pPr>
      <w:rPr>
        <w:rFonts w:hint="default"/>
        <w:b/>
        <w:bCs w:val="0"/>
        <w:i w:val="0"/>
        <w:iCs w:val="0"/>
        <w:caps w:val="0"/>
        <w:smallCaps w:val="0"/>
        <w:strike w:val="0"/>
        <w:vanish w:val="0"/>
        <w:color w:val="00000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vanish w:val="0"/>
        <w:color w:val="00000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vanish w:val="0"/>
        <w:color w:val="000000"/>
      </w:rPr>
    </w:lvl>
    <w:lvl w:ilvl="3">
      <w:start w:val="1"/>
      <w:numFmt w:val="decimal"/>
      <w:suff w:val="space"/>
      <w:lvlText w:val="%1.%2.%3.%4."/>
      <w:lvlJc w:val="left"/>
      <w:pPr>
        <w:ind w:left="0" w:firstLine="0"/>
      </w:pPr>
      <w:rPr>
        <w:rFonts w:ascii="Times New Roman" w:hAnsi="Times New Roman" w:cs="Times New Roman" w:hint="default"/>
        <w:b w:val="0"/>
        <w:bCs w:val="0"/>
        <w:i w:val="0"/>
        <w:iCs w:val="0"/>
        <w:caps w:val="0"/>
        <w:smallCaps w:val="0"/>
        <w:strike w:val="0"/>
        <w:vanish w:val="0"/>
        <w:color w:val="000000"/>
      </w:rPr>
    </w:lvl>
    <w:lvl w:ilvl="4">
      <w:start w:val="1"/>
      <w:numFmt w:val="decimal"/>
      <w:suff w:val="space"/>
      <w:lvlText w:val="%1.%2.%3.%4.%5."/>
      <w:lvlJc w:val="left"/>
      <w:pPr>
        <w:ind w:left="0" w:firstLine="0"/>
      </w:pPr>
      <w:rPr>
        <w:rFonts w:ascii="Times New Roman" w:hAnsi="Times New Roman" w:cs="Times New Roman" w:hint="default"/>
        <w:b w:val="0"/>
        <w:bCs w:val="0"/>
        <w:i w:val="0"/>
        <w:iCs w:val="0"/>
        <w:caps w:val="0"/>
        <w:smallCaps w:val="0"/>
        <w:strike w:val="0"/>
        <w:vanish w:val="0"/>
        <w:color w:val="00000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vanish w:val="0"/>
        <w:color w:val="00000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vanish w:val="0"/>
        <w:color w:val="000000"/>
      </w:rPr>
    </w:lvl>
    <w:lvl w:ilvl="7">
      <w:start w:val="1"/>
      <w:numFmt w:val="decimal"/>
      <w:suff w:val="space"/>
      <w:lvlText w:val="%1.%2.%3.%4.%5.%6.%7.%8."/>
      <w:lvlJc w:val="left"/>
      <w:pPr>
        <w:ind w:left="0" w:firstLine="0"/>
      </w:pPr>
      <w:rPr>
        <w:rFonts w:ascii="Times New Roman" w:hAnsi="Times New Roman" w:cs="Times New Roman" w:hint="default"/>
        <w:b w:val="0"/>
        <w:bCs w:val="0"/>
        <w:i w:val="0"/>
        <w:iCs w:val="0"/>
        <w:caps w:val="0"/>
        <w:smallCaps w:val="0"/>
        <w:strike w:val="0"/>
        <w:vanish w:val="0"/>
        <w:color w:val="000000"/>
      </w:rPr>
    </w:lvl>
    <w:lvl w:ilvl="8">
      <w:start w:val="1"/>
      <w:numFmt w:val="decimal"/>
      <w:suff w:val="space"/>
      <w:lvlText w:val="%1.%2.%3.%4.%5.%6.%7.%8.%9."/>
      <w:lvlJc w:val="left"/>
      <w:pPr>
        <w:ind w:left="0" w:firstLine="0"/>
      </w:pPr>
      <w:rPr>
        <w:rFonts w:ascii="Times New Roman" w:hAnsi="Times New Roman" w:cs="Times New Roman" w:hint="default"/>
        <w:b w:val="0"/>
        <w:bCs w:val="0"/>
        <w:i w:val="0"/>
        <w:iCs w:val="0"/>
        <w:caps w:val="0"/>
        <w:smallCaps w:val="0"/>
        <w:strike w:val="0"/>
        <w:vanish w:val="0"/>
        <w:color w:val="000000"/>
      </w:rPr>
    </w:lvl>
  </w:abstractNum>
  <w:abstractNum w:abstractNumId="58" w15:restartNumberingAfterBreak="0">
    <w:nsid w:val="4B110C46"/>
    <w:multiLevelType w:val="multilevel"/>
    <w:tmpl w:val="161A5932"/>
    <w:styleLink w:val="9"/>
    <w:lvl w:ilvl="0">
      <w:start w:val="1"/>
      <w:numFmt w:val="upperRoman"/>
      <w:pStyle w:val="9"/>
      <w:suff w:val="space"/>
      <w:lvlText w:val="РАЗДЕЛ %1."/>
      <w:lvlJc w:val="left"/>
      <w:rPr>
        <w:rFonts w:ascii="Times New Roman" w:hAnsi="Times New Roman" w:cs="Times New Roman" w:hint="default"/>
        <w:b/>
        <w:i w:val="0"/>
        <w:sz w:val="32"/>
      </w:rPr>
    </w:lvl>
    <w:lvl w:ilvl="1">
      <w:start w:val="1"/>
      <w:numFmt w:val="decimal"/>
      <w:suff w:val="space"/>
      <w:lvlText w:val="%2."/>
      <w:lvlJc w:val="left"/>
      <w:pPr>
        <w:ind w:left="720" w:hanging="360"/>
      </w:pPr>
      <w:rPr>
        <w:rFonts w:cs="Times New Roman" w:hint="default"/>
        <w:b w:val="0"/>
        <w:sz w:val="26"/>
        <w:szCs w:val="26"/>
      </w:rPr>
    </w:lvl>
    <w:lvl w:ilvl="2">
      <w:start w:val="1"/>
      <w:numFmt w:val="decimal"/>
      <w:suff w:val="space"/>
      <w:lvlText w:val="%2.%3."/>
      <w:lvlJc w:val="left"/>
      <w:pPr>
        <w:ind w:left="1080" w:hanging="360"/>
      </w:pPr>
      <w:rPr>
        <w:rFonts w:cs="Times New Roman" w:hint="default"/>
        <w:b/>
        <w:sz w:val="26"/>
        <w:szCs w:val="26"/>
      </w:rPr>
    </w:lvl>
    <w:lvl w:ilvl="3">
      <w:start w:val="1"/>
      <w:numFmt w:val="decimal"/>
      <w:suff w:val="space"/>
      <w:lvlText w:val="%2.%3.%4."/>
      <w:lvlJc w:val="left"/>
      <w:pPr>
        <w:ind w:firstLine="680"/>
      </w:pPr>
      <w:rPr>
        <w:rFonts w:ascii="Times New Roman" w:hAnsi="Times New Roman" w:cs="Times New Roman" w:hint="default"/>
        <w:b w:val="0"/>
        <w:i w:val="0"/>
        <w:caps w:val="0"/>
        <w:strike w:val="0"/>
        <w:vanish w:val="0"/>
        <w:sz w:val="26"/>
        <w:vertAlign w:val="baseline"/>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9" w15:restartNumberingAfterBreak="0">
    <w:nsid w:val="4BCD33E8"/>
    <w:multiLevelType w:val="hybridMultilevel"/>
    <w:tmpl w:val="1926393A"/>
    <w:lvl w:ilvl="0" w:tplc="CD049D42">
      <w:start w:val="1"/>
      <w:numFmt w:val="russianLower"/>
      <w:lvlText w:val="%1)"/>
      <w:lvlJc w:val="left"/>
      <w:pPr>
        <w:tabs>
          <w:tab w:val="num" w:pos="1080"/>
        </w:tabs>
        <w:ind w:left="1080" w:hanging="360"/>
      </w:pPr>
      <w:rPr>
        <w:rFonts w:hint="default"/>
      </w:rPr>
    </w:lvl>
    <w:lvl w:ilvl="1" w:tplc="8F38C24A">
      <w:start w:val="1"/>
      <w:numFmt w:val="bullet"/>
      <w:lvlText w:val=""/>
      <w:lvlJc w:val="left"/>
      <w:pPr>
        <w:tabs>
          <w:tab w:val="num" w:pos="2160"/>
        </w:tabs>
        <w:ind w:left="2101" w:hanging="301"/>
      </w:pPr>
      <w:rPr>
        <w:rFonts w:ascii="Symbol" w:hAnsi="Symbol" w:hint="default"/>
      </w:rPr>
    </w:lvl>
    <w:lvl w:ilvl="2" w:tplc="3F92350C">
      <w:start w:val="1"/>
      <w:numFmt w:val="decimal"/>
      <w:pStyle w:val="ab"/>
      <w:lvlText w:val="%3)"/>
      <w:lvlJc w:val="left"/>
      <w:pPr>
        <w:tabs>
          <w:tab w:val="num" w:pos="1440"/>
        </w:tabs>
        <w:ind w:left="1440" w:hanging="360"/>
      </w:pPr>
      <w:rPr>
        <w:rFonts w:hint="default"/>
      </w:rPr>
    </w:lvl>
    <w:lvl w:ilvl="3" w:tplc="773EF0CE">
      <w:start w:val="1"/>
      <w:numFmt w:val="decimal"/>
      <w:lvlText w:val="%4."/>
      <w:lvlJc w:val="left"/>
      <w:pPr>
        <w:tabs>
          <w:tab w:val="num" w:pos="3600"/>
        </w:tabs>
        <w:ind w:left="3600" w:hanging="360"/>
      </w:pPr>
    </w:lvl>
    <w:lvl w:ilvl="4" w:tplc="AFEA4226">
      <w:start w:val="1"/>
      <w:numFmt w:val="lowerLetter"/>
      <w:lvlText w:val="%5."/>
      <w:lvlJc w:val="left"/>
      <w:pPr>
        <w:tabs>
          <w:tab w:val="num" w:pos="4320"/>
        </w:tabs>
        <w:ind w:left="4320" w:hanging="360"/>
      </w:pPr>
    </w:lvl>
    <w:lvl w:ilvl="5" w:tplc="22AA3614">
      <w:start w:val="1"/>
      <w:numFmt w:val="lowerRoman"/>
      <w:lvlText w:val="%6."/>
      <w:lvlJc w:val="right"/>
      <w:pPr>
        <w:tabs>
          <w:tab w:val="num" w:pos="5040"/>
        </w:tabs>
        <w:ind w:left="5040" w:hanging="180"/>
      </w:pPr>
    </w:lvl>
    <w:lvl w:ilvl="6" w:tplc="1D9EBDBE">
      <w:start w:val="1"/>
      <w:numFmt w:val="decimal"/>
      <w:lvlText w:val="%7."/>
      <w:lvlJc w:val="left"/>
      <w:pPr>
        <w:tabs>
          <w:tab w:val="num" w:pos="5760"/>
        </w:tabs>
        <w:ind w:left="5760" w:hanging="360"/>
      </w:pPr>
    </w:lvl>
    <w:lvl w:ilvl="7" w:tplc="958ECD24">
      <w:start w:val="1"/>
      <w:numFmt w:val="lowerLetter"/>
      <w:lvlText w:val="%8."/>
      <w:lvlJc w:val="left"/>
      <w:pPr>
        <w:tabs>
          <w:tab w:val="num" w:pos="6480"/>
        </w:tabs>
        <w:ind w:left="6480" w:hanging="360"/>
      </w:pPr>
    </w:lvl>
    <w:lvl w:ilvl="8" w:tplc="95F41B8E">
      <w:start w:val="1"/>
      <w:numFmt w:val="lowerRoman"/>
      <w:lvlText w:val="%9."/>
      <w:lvlJc w:val="right"/>
      <w:pPr>
        <w:tabs>
          <w:tab w:val="num" w:pos="7200"/>
        </w:tabs>
        <w:ind w:left="7200" w:hanging="180"/>
      </w:pPr>
    </w:lvl>
  </w:abstractNum>
  <w:abstractNum w:abstractNumId="60" w15:restartNumberingAfterBreak="0">
    <w:nsid w:val="5025714D"/>
    <w:multiLevelType w:val="multilevel"/>
    <w:tmpl w:val="3D2654F0"/>
    <w:styleLink w:val="ac"/>
    <w:lvl w:ilvl="0">
      <w:start w:val="1"/>
      <w:numFmt w:val="decimal"/>
      <w:pStyle w:val="ac"/>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b w:val="0"/>
        <w:i w:val="0"/>
      </w:rPr>
    </w:lvl>
  </w:abstractNum>
  <w:abstractNum w:abstractNumId="61" w15:restartNumberingAfterBreak="0">
    <w:nsid w:val="50FA4821"/>
    <w:multiLevelType w:val="hybridMultilevel"/>
    <w:tmpl w:val="CDB0502A"/>
    <w:styleLink w:val="SYSHeadingNUM"/>
    <w:lvl w:ilvl="0" w:tplc="C7A21DDE">
      <w:start w:val="1"/>
      <w:numFmt w:val="decimal"/>
      <w:pStyle w:val="SYSHeadingNUM"/>
      <w:isLgl/>
      <w:suff w:val="space"/>
      <w:lvlText w:val="%1)"/>
      <w:lvlJc w:val="left"/>
      <w:pPr>
        <w:ind w:left="0" w:firstLine="720"/>
      </w:pPr>
      <w:rPr>
        <w:rFonts w:ascii="Times New Roman" w:hAnsi="Times New Roman" w:hint="default"/>
        <w:sz w:val="28"/>
        <w:szCs w:val="28"/>
      </w:rPr>
    </w:lvl>
    <w:lvl w:ilvl="1" w:tplc="4BEAB3AC">
      <w:start w:val="1"/>
      <w:numFmt w:val="russianLower"/>
      <w:suff w:val="space"/>
      <w:lvlText w:val="%2)"/>
      <w:lvlJc w:val="left"/>
      <w:pPr>
        <w:ind w:left="720" w:firstLine="771"/>
      </w:pPr>
      <w:rPr>
        <w:rFonts w:ascii="Times New Roman" w:hAnsi="Times New Roman" w:hint="default"/>
        <w:sz w:val="28"/>
        <w:szCs w:val="28"/>
      </w:rPr>
    </w:lvl>
    <w:lvl w:ilvl="2" w:tplc="559A6F2E">
      <w:start w:val="1"/>
      <w:numFmt w:val="decimal"/>
      <w:suff w:val="space"/>
      <w:lvlText w:val="%3)"/>
      <w:lvlJc w:val="left"/>
      <w:pPr>
        <w:ind w:left="1491" w:firstLine="720"/>
      </w:pPr>
      <w:rPr>
        <w:rFonts w:ascii="Times New Roman" w:hAnsi="Times New Roman" w:hint="default"/>
        <w:sz w:val="28"/>
        <w:szCs w:val="28"/>
      </w:rPr>
    </w:lvl>
    <w:lvl w:ilvl="3" w:tplc="AD94BB4E">
      <w:start w:val="1"/>
      <w:numFmt w:val="decimal"/>
      <w:lvlText w:val="%4."/>
      <w:lvlJc w:val="left"/>
      <w:pPr>
        <w:tabs>
          <w:tab w:val="num" w:pos="4515"/>
        </w:tabs>
        <w:ind w:left="4515" w:hanging="360"/>
      </w:pPr>
      <w:rPr>
        <w:rFonts w:hint="default"/>
      </w:rPr>
    </w:lvl>
    <w:lvl w:ilvl="4" w:tplc="3118CF0C">
      <w:start w:val="1"/>
      <w:numFmt w:val="lowerLetter"/>
      <w:lvlText w:val="%5."/>
      <w:lvlJc w:val="left"/>
      <w:pPr>
        <w:tabs>
          <w:tab w:val="num" w:pos="5235"/>
        </w:tabs>
        <w:ind w:left="5235" w:hanging="360"/>
      </w:pPr>
      <w:rPr>
        <w:rFonts w:hint="default"/>
      </w:rPr>
    </w:lvl>
    <w:lvl w:ilvl="5" w:tplc="75640F5E">
      <w:start w:val="1"/>
      <w:numFmt w:val="lowerRoman"/>
      <w:lvlText w:val="%6."/>
      <w:lvlJc w:val="right"/>
      <w:pPr>
        <w:tabs>
          <w:tab w:val="num" w:pos="5955"/>
        </w:tabs>
        <w:ind w:left="5955" w:hanging="180"/>
      </w:pPr>
      <w:rPr>
        <w:rFonts w:hint="default"/>
      </w:rPr>
    </w:lvl>
    <w:lvl w:ilvl="6" w:tplc="D0828184">
      <w:start w:val="1"/>
      <w:numFmt w:val="decimal"/>
      <w:lvlText w:val="%7."/>
      <w:lvlJc w:val="left"/>
      <w:pPr>
        <w:tabs>
          <w:tab w:val="num" w:pos="6675"/>
        </w:tabs>
        <w:ind w:left="6675" w:hanging="360"/>
      </w:pPr>
      <w:rPr>
        <w:rFonts w:hint="default"/>
      </w:rPr>
    </w:lvl>
    <w:lvl w:ilvl="7" w:tplc="10642998">
      <w:start w:val="1"/>
      <w:numFmt w:val="lowerLetter"/>
      <w:lvlText w:val="%8."/>
      <w:lvlJc w:val="left"/>
      <w:pPr>
        <w:tabs>
          <w:tab w:val="num" w:pos="7395"/>
        </w:tabs>
        <w:ind w:left="7395" w:hanging="360"/>
      </w:pPr>
      <w:rPr>
        <w:rFonts w:hint="default"/>
      </w:rPr>
    </w:lvl>
    <w:lvl w:ilvl="8" w:tplc="FE128AA0">
      <w:start w:val="1"/>
      <w:numFmt w:val="lowerRoman"/>
      <w:lvlText w:val="%9."/>
      <w:lvlJc w:val="right"/>
      <w:pPr>
        <w:tabs>
          <w:tab w:val="num" w:pos="8115"/>
        </w:tabs>
        <w:ind w:left="8115" w:hanging="180"/>
      </w:pPr>
      <w:rPr>
        <w:rFonts w:hint="default"/>
      </w:rPr>
    </w:lvl>
  </w:abstractNum>
  <w:abstractNum w:abstractNumId="62" w15:restartNumberingAfterBreak="0">
    <w:nsid w:val="5626434E"/>
    <w:multiLevelType w:val="hybridMultilevel"/>
    <w:tmpl w:val="A7EA40B0"/>
    <w:lvl w:ilvl="0" w:tplc="0346E058">
      <w:start w:val="1"/>
      <w:numFmt w:val="bullet"/>
      <w:pStyle w:val="-0"/>
      <w:lvlText w:val=""/>
      <w:lvlJc w:val="left"/>
      <w:pPr>
        <w:tabs>
          <w:tab w:val="num" w:pos="0"/>
        </w:tabs>
        <w:ind w:left="1276" w:hanging="360"/>
      </w:pPr>
      <w:rPr>
        <w:rFonts w:ascii="Symbol" w:hAnsi="Symbol" w:cs="Symbol" w:hint="default"/>
        <w:sz w:val="24"/>
        <w:lang w:eastAsia="en-US"/>
      </w:rPr>
    </w:lvl>
    <w:lvl w:ilvl="1" w:tplc="1194B242">
      <w:start w:val="1"/>
      <w:numFmt w:val="bullet"/>
      <w:lvlText w:val="o"/>
      <w:lvlJc w:val="left"/>
      <w:pPr>
        <w:ind w:left="1440" w:hanging="360"/>
      </w:pPr>
      <w:rPr>
        <w:rFonts w:ascii="Courier New" w:eastAsia="Courier New" w:hAnsi="Courier New" w:cs="Courier New" w:hint="default"/>
      </w:rPr>
    </w:lvl>
    <w:lvl w:ilvl="2" w:tplc="26D05514">
      <w:start w:val="1"/>
      <w:numFmt w:val="bullet"/>
      <w:lvlText w:val="§"/>
      <w:lvlJc w:val="left"/>
      <w:pPr>
        <w:ind w:left="2160" w:hanging="360"/>
      </w:pPr>
      <w:rPr>
        <w:rFonts w:ascii="Wingdings" w:eastAsia="Wingdings" w:hAnsi="Wingdings" w:cs="Wingdings" w:hint="default"/>
      </w:rPr>
    </w:lvl>
    <w:lvl w:ilvl="3" w:tplc="779655C8">
      <w:start w:val="1"/>
      <w:numFmt w:val="bullet"/>
      <w:lvlText w:val="·"/>
      <w:lvlJc w:val="left"/>
      <w:pPr>
        <w:ind w:left="2880" w:hanging="360"/>
      </w:pPr>
      <w:rPr>
        <w:rFonts w:ascii="Symbol" w:eastAsia="Symbol" w:hAnsi="Symbol" w:cs="Symbol" w:hint="default"/>
      </w:rPr>
    </w:lvl>
    <w:lvl w:ilvl="4" w:tplc="74822B1A">
      <w:start w:val="1"/>
      <w:numFmt w:val="bullet"/>
      <w:lvlText w:val="o"/>
      <w:lvlJc w:val="left"/>
      <w:pPr>
        <w:ind w:left="3600" w:hanging="360"/>
      </w:pPr>
      <w:rPr>
        <w:rFonts w:ascii="Courier New" w:eastAsia="Courier New" w:hAnsi="Courier New" w:cs="Courier New" w:hint="default"/>
      </w:rPr>
    </w:lvl>
    <w:lvl w:ilvl="5" w:tplc="D722DDD6">
      <w:start w:val="1"/>
      <w:numFmt w:val="bullet"/>
      <w:lvlText w:val="§"/>
      <w:lvlJc w:val="left"/>
      <w:pPr>
        <w:ind w:left="4320" w:hanging="360"/>
      </w:pPr>
      <w:rPr>
        <w:rFonts w:ascii="Wingdings" w:eastAsia="Wingdings" w:hAnsi="Wingdings" w:cs="Wingdings" w:hint="default"/>
      </w:rPr>
    </w:lvl>
    <w:lvl w:ilvl="6" w:tplc="004CE2DE">
      <w:start w:val="1"/>
      <w:numFmt w:val="bullet"/>
      <w:lvlText w:val="·"/>
      <w:lvlJc w:val="left"/>
      <w:pPr>
        <w:ind w:left="5040" w:hanging="360"/>
      </w:pPr>
      <w:rPr>
        <w:rFonts w:ascii="Symbol" w:eastAsia="Symbol" w:hAnsi="Symbol" w:cs="Symbol" w:hint="default"/>
      </w:rPr>
    </w:lvl>
    <w:lvl w:ilvl="7" w:tplc="018CD678">
      <w:start w:val="1"/>
      <w:numFmt w:val="bullet"/>
      <w:lvlText w:val="o"/>
      <w:lvlJc w:val="left"/>
      <w:pPr>
        <w:ind w:left="5760" w:hanging="360"/>
      </w:pPr>
      <w:rPr>
        <w:rFonts w:ascii="Courier New" w:eastAsia="Courier New" w:hAnsi="Courier New" w:cs="Courier New" w:hint="default"/>
      </w:rPr>
    </w:lvl>
    <w:lvl w:ilvl="8" w:tplc="5F18966C">
      <w:start w:val="1"/>
      <w:numFmt w:val="bullet"/>
      <w:lvlText w:val="§"/>
      <w:lvlJc w:val="left"/>
      <w:pPr>
        <w:ind w:left="6480" w:hanging="360"/>
      </w:pPr>
      <w:rPr>
        <w:rFonts w:ascii="Wingdings" w:eastAsia="Wingdings" w:hAnsi="Wingdings" w:cs="Wingdings" w:hint="default"/>
      </w:rPr>
    </w:lvl>
  </w:abstractNum>
  <w:abstractNum w:abstractNumId="63" w15:restartNumberingAfterBreak="0">
    <w:nsid w:val="57244AB8"/>
    <w:multiLevelType w:val="hybridMultilevel"/>
    <w:tmpl w:val="8F4007A8"/>
    <w:lvl w:ilvl="0" w:tplc="3996BC5E">
      <w:start w:val="1"/>
      <w:numFmt w:val="decimal"/>
      <w:pStyle w:val="ad"/>
      <w:lvlText w:val="%1)"/>
      <w:lvlJc w:val="left"/>
      <w:pPr>
        <w:ind w:left="1429" w:hanging="360"/>
      </w:pPr>
      <w:rPr>
        <w:rFonts w:hint="default"/>
      </w:rPr>
    </w:lvl>
    <w:lvl w:ilvl="1" w:tplc="0B2CF52C">
      <w:start w:val="1"/>
      <w:numFmt w:val="decimal"/>
      <w:lvlText w:val="%2."/>
      <w:lvlJc w:val="left"/>
      <w:pPr>
        <w:ind w:left="2149" w:hanging="360"/>
      </w:pPr>
      <w:rPr>
        <w:rFonts w:hint="default"/>
      </w:rPr>
    </w:lvl>
    <w:lvl w:ilvl="2" w:tplc="47864B38">
      <w:start w:val="1"/>
      <w:numFmt w:val="lowerRoman"/>
      <w:lvlText w:val="%3."/>
      <w:lvlJc w:val="right"/>
      <w:pPr>
        <w:ind w:left="2869" w:hanging="180"/>
      </w:pPr>
    </w:lvl>
    <w:lvl w:ilvl="3" w:tplc="FD485C3A">
      <w:start w:val="1"/>
      <w:numFmt w:val="decimal"/>
      <w:lvlText w:val="%4."/>
      <w:lvlJc w:val="left"/>
      <w:pPr>
        <w:ind w:left="3589" w:hanging="360"/>
      </w:pPr>
    </w:lvl>
    <w:lvl w:ilvl="4" w:tplc="A0BA9EE0">
      <w:start w:val="1"/>
      <w:numFmt w:val="lowerLetter"/>
      <w:lvlText w:val="%5."/>
      <w:lvlJc w:val="left"/>
      <w:pPr>
        <w:ind w:left="4309" w:hanging="360"/>
      </w:pPr>
    </w:lvl>
    <w:lvl w:ilvl="5" w:tplc="7D50E430">
      <w:start w:val="1"/>
      <w:numFmt w:val="lowerRoman"/>
      <w:lvlText w:val="%6."/>
      <w:lvlJc w:val="right"/>
      <w:pPr>
        <w:ind w:left="5029" w:hanging="180"/>
      </w:pPr>
    </w:lvl>
    <w:lvl w:ilvl="6" w:tplc="B22CCDDE">
      <w:start w:val="1"/>
      <w:numFmt w:val="decimal"/>
      <w:lvlText w:val="%7."/>
      <w:lvlJc w:val="left"/>
      <w:pPr>
        <w:ind w:left="5749" w:hanging="360"/>
      </w:pPr>
    </w:lvl>
    <w:lvl w:ilvl="7" w:tplc="75BE7D9A">
      <w:start w:val="1"/>
      <w:numFmt w:val="lowerLetter"/>
      <w:lvlText w:val="%8."/>
      <w:lvlJc w:val="left"/>
      <w:pPr>
        <w:ind w:left="6469" w:hanging="360"/>
      </w:pPr>
    </w:lvl>
    <w:lvl w:ilvl="8" w:tplc="1F20905E">
      <w:start w:val="1"/>
      <w:numFmt w:val="lowerRoman"/>
      <w:lvlText w:val="%9."/>
      <w:lvlJc w:val="right"/>
      <w:pPr>
        <w:ind w:left="7189" w:hanging="180"/>
      </w:pPr>
    </w:lvl>
  </w:abstractNum>
  <w:abstractNum w:abstractNumId="64" w15:restartNumberingAfterBreak="0">
    <w:nsid w:val="580F7170"/>
    <w:multiLevelType w:val="hybridMultilevel"/>
    <w:tmpl w:val="28A251FE"/>
    <w:lvl w:ilvl="0" w:tplc="DADCBAE8">
      <w:start w:val="1"/>
      <w:numFmt w:val="bullet"/>
      <w:pStyle w:val="25"/>
      <w:lvlText w:val="o"/>
      <w:lvlJc w:val="left"/>
      <w:pPr>
        <w:ind w:left="2073" w:hanging="360"/>
      </w:pPr>
      <w:rPr>
        <w:rFonts w:ascii="Courier New" w:hAnsi="Courier New" w:cs="Courier New" w:hint="default"/>
      </w:rPr>
    </w:lvl>
    <w:lvl w:ilvl="1" w:tplc="0074D1AA">
      <w:start w:val="1"/>
      <w:numFmt w:val="bullet"/>
      <w:lvlText w:val="o"/>
      <w:lvlJc w:val="left"/>
      <w:pPr>
        <w:ind w:left="2793" w:hanging="360"/>
      </w:pPr>
      <w:rPr>
        <w:rFonts w:ascii="Courier New" w:hAnsi="Courier New" w:cs="Courier New" w:hint="default"/>
      </w:rPr>
    </w:lvl>
    <w:lvl w:ilvl="2" w:tplc="E6666E6C">
      <w:start w:val="1"/>
      <w:numFmt w:val="bullet"/>
      <w:lvlText w:val=""/>
      <w:lvlJc w:val="left"/>
      <w:pPr>
        <w:ind w:left="3513" w:hanging="360"/>
      </w:pPr>
      <w:rPr>
        <w:rFonts w:ascii="Wingdings" w:hAnsi="Wingdings" w:hint="default"/>
      </w:rPr>
    </w:lvl>
    <w:lvl w:ilvl="3" w:tplc="B666ED90">
      <w:start w:val="1"/>
      <w:numFmt w:val="bullet"/>
      <w:lvlText w:val=""/>
      <w:lvlJc w:val="left"/>
      <w:pPr>
        <w:ind w:left="4233" w:hanging="360"/>
      </w:pPr>
      <w:rPr>
        <w:rFonts w:ascii="Symbol" w:hAnsi="Symbol" w:hint="default"/>
      </w:rPr>
    </w:lvl>
    <w:lvl w:ilvl="4" w:tplc="5E5C4E0E">
      <w:start w:val="1"/>
      <w:numFmt w:val="bullet"/>
      <w:lvlText w:val="o"/>
      <w:lvlJc w:val="left"/>
      <w:pPr>
        <w:ind w:left="4953" w:hanging="360"/>
      </w:pPr>
      <w:rPr>
        <w:rFonts w:ascii="Courier New" w:hAnsi="Courier New" w:cs="Courier New" w:hint="default"/>
      </w:rPr>
    </w:lvl>
    <w:lvl w:ilvl="5" w:tplc="C8B45240">
      <w:start w:val="1"/>
      <w:numFmt w:val="bullet"/>
      <w:lvlText w:val=""/>
      <w:lvlJc w:val="left"/>
      <w:pPr>
        <w:ind w:left="5673" w:hanging="360"/>
      </w:pPr>
      <w:rPr>
        <w:rFonts w:ascii="Wingdings" w:hAnsi="Wingdings" w:hint="default"/>
      </w:rPr>
    </w:lvl>
    <w:lvl w:ilvl="6" w:tplc="B252987E">
      <w:start w:val="1"/>
      <w:numFmt w:val="bullet"/>
      <w:lvlText w:val=""/>
      <w:lvlJc w:val="left"/>
      <w:pPr>
        <w:ind w:left="6393" w:hanging="360"/>
      </w:pPr>
      <w:rPr>
        <w:rFonts w:ascii="Symbol" w:hAnsi="Symbol" w:hint="default"/>
      </w:rPr>
    </w:lvl>
    <w:lvl w:ilvl="7" w:tplc="7EF890A6">
      <w:start w:val="1"/>
      <w:numFmt w:val="bullet"/>
      <w:lvlText w:val="o"/>
      <w:lvlJc w:val="left"/>
      <w:pPr>
        <w:ind w:left="7113" w:hanging="360"/>
      </w:pPr>
      <w:rPr>
        <w:rFonts w:ascii="Courier New" w:hAnsi="Courier New" w:cs="Courier New" w:hint="default"/>
      </w:rPr>
    </w:lvl>
    <w:lvl w:ilvl="8" w:tplc="C99E592E">
      <w:start w:val="1"/>
      <w:numFmt w:val="bullet"/>
      <w:lvlText w:val=""/>
      <w:lvlJc w:val="left"/>
      <w:pPr>
        <w:ind w:left="7833" w:hanging="360"/>
      </w:pPr>
      <w:rPr>
        <w:rFonts w:ascii="Wingdings" w:hAnsi="Wingdings" w:hint="default"/>
      </w:rPr>
    </w:lvl>
  </w:abstractNum>
  <w:abstractNum w:abstractNumId="65" w15:restartNumberingAfterBreak="0">
    <w:nsid w:val="58475C0D"/>
    <w:multiLevelType w:val="hybridMultilevel"/>
    <w:tmpl w:val="6BC85E84"/>
    <w:lvl w:ilvl="0" w:tplc="5254E020">
      <w:start w:val="1"/>
      <w:numFmt w:val="decimal"/>
      <w:pStyle w:val="1210"/>
      <w:lvlText w:val="%1)"/>
      <w:lvlJc w:val="left"/>
      <w:pPr>
        <w:tabs>
          <w:tab w:val="num" w:pos="397"/>
        </w:tabs>
        <w:ind w:left="397" w:hanging="397"/>
      </w:pPr>
      <w:rPr>
        <w:rFonts w:ascii="Times New Roman" w:hAnsi="Times New Roman" w:hint="default"/>
        <w:sz w:val="24"/>
      </w:rPr>
    </w:lvl>
    <w:lvl w:ilvl="1" w:tplc="D5DE1DBE">
      <w:start w:val="1"/>
      <w:numFmt w:val="russianLower"/>
      <w:lvlText w:val="%2)"/>
      <w:lvlJc w:val="left"/>
      <w:pPr>
        <w:tabs>
          <w:tab w:val="num" w:pos="794"/>
        </w:tabs>
        <w:ind w:left="794" w:hanging="397"/>
      </w:pPr>
      <w:rPr>
        <w:rFonts w:ascii="Times New Roman" w:hAnsi="Times New Roman" w:hint="default"/>
        <w:b w:val="0"/>
        <w:i w:val="0"/>
        <w:sz w:val="24"/>
      </w:rPr>
    </w:lvl>
    <w:lvl w:ilvl="2" w:tplc="79DC7B64">
      <w:start w:val="1"/>
      <w:numFmt w:val="decimal"/>
      <w:lvlText w:val="%3)"/>
      <w:lvlJc w:val="right"/>
      <w:pPr>
        <w:tabs>
          <w:tab w:val="num" w:pos="1191"/>
        </w:tabs>
        <w:ind w:left="1191" w:hanging="397"/>
      </w:pPr>
      <w:rPr>
        <w:rFonts w:ascii="Times New Roman" w:hAnsi="Times New Roman" w:hint="default"/>
        <w:b w:val="0"/>
        <w:i w:val="0"/>
        <w:sz w:val="24"/>
      </w:rPr>
    </w:lvl>
    <w:lvl w:ilvl="3" w:tplc="35D8040C">
      <w:start w:val="1"/>
      <w:numFmt w:val="decimal"/>
      <w:lvlText w:val="%4."/>
      <w:lvlJc w:val="left"/>
      <w:pPr>
        <w:tabs>
          <w:tab w:val="num" w:pos="1588"/>
        </w:tabs>
        <w:ind w:left="1588" w:hanging="397"/>
      </w:pPr>
      <w:rPr>
        <w:rFonts w:hint="default"/>
      </w:rPr>
    </w:lvl>
    <w:lvl w:ilvl="4" w:tplc="BE683F10">
      <w:start w:val="1"/>
      <w:numFmt w:val="lowerLetter"/>
      <w:lvlText w:val="%5."/>
      <w:lvlJc w:val="left"/>
      <w:pPr>
        <w:tabs>
          <w:tab w:val="num" w:pos="1985"/>
        </w:tabs>
        <w:ind w:left="1985" w:hanging="397"/>
      </w:pPr>
      <w:rPr>
        <w:rFonts w:hint="default"/>
      </w:rPr>
    </w:lvl>
    <w:lvl w:ilvl="5" w:tplc="C902F168">
      <w:start w:val="1"/>
      <w:numFmt w:val="lowerRoman"/>
      <w:lvlText w:val="%6."/>
      <w:lvlJc w:val="right"/>
      <w:pPr>
        <w:tabs>
          <w:tab w:val="num" w:pos="2382"/>
        </w:tabs>
        <w:ind w:left="2382" w:hanging="397"/>
      </w:pPr>
      <w:rPr>
        <w:rFonts w:hint="default"/>
      </w:rPr>
    </w:lvl>
    <w:lvl w:ilvl="6" w:tplc="E0E8C9C8">
      <w:start w:val="1"/>
      <w:numFmt w:val="decimal"/>
      <w:lvlText w:val="%7."/>
      <w:lvlJc w:val="left"/>
      <w:pPr>
        <w:tabs>
          <w:tab w:val="num" w:pos="2779"/>
        </w:tabs>
        <w:ind w:left="2779" w:hanging="397"/>
      </w:pPr>
      <w:rPr>
        <w:rFonts w:hint="default"/>
      </w:rPr>
    </w:lvl>
    <w:lvl w:ilvl="7" w:tplc="A14E97B8">
      <w:start w:val="1"/>
      <w:numFmt w:val="lowerLetter"/>
      <w:lvlText w:val="%8."/>
      <w:lvlJc w:val="left"/>
      <w:pPr>
        <w:tabs>
          <w:tab w:val="num" w:pos="3176"/>
        </w:tabs>
        <w:ind w:left="3176" w:hanging="397"/>
      </w:pPr>
      <w:rPr>
        <w:rFonts w:hint="default"/>
      </w:rPr>
    </w:lvl>
    <w:lvl w:ilvl="8" w:tplc="195AD9E6">
      <w:start w:val="1"/>
      <w:numFmt w:val="lowerRoman"/>
      <w:lvlText w:val="%9."/>
      <w:lvlJc w:val="right"/>
      <w:pPr>
        <w:tabs>
          <w:tab w:val="num" w:pos="3573"/>
        </w:tabs>
        <w:ind w:left="3573" w:hanging="397"/>
      </w:pPr>
      <w:rPr>
        <w:rFonts w:hint="default"/>
      </w:rPr>
    </w:lvl>
  </w:abstractNum>
  <w:abstractNum w:abstractNumId="66" w15:restartNumberingAfterBreak="0">
    <w:nsid w:val="59833F4A"/>
    <w:multiLevelType w:val="hybridMultilevel"/>
    <w:tmpl w:val="5476AFCE"/>
    <w:lvl w:ilvl="0" w:tplc="E2D6E35C">
      <w:start w:val="1"/>
      <w:numFmt w:val="bullet"/>
      <w:pStyle w:val="ae"/>
      <w:lvlText w:val=""/>
      <w:lvlJc w:val="left"/>
      <w:pPr>
        <w:tabs>
          <w:tab w:val="num" w:pos="360"/>
        </w:tabs>
        <w:ind w:left="360" w:hanging="360"/>
      </w:pPr>
      <w:rPr>
        <w:rFonts w:ascii="Symbol" w:hAnsi="Symbol" w:hint="default"/>
      </w:rPr>
    </w:lvl>
    <w:lvl w:ilvl="1" w:tplc="C6BC9DC0">
      <w:start w:val="1"/>
      <w:numFmt w:val="bullet"/>
      <w:lvlText w:val="o"/>
      <w:lvlJc w:val="left"/>
      <w:pPr>
        <w:tabs>
          <w:tab w:val="num" w:pos="1080"/>
        </w:tabs>
        <w:ind w:left="1080" w:hanging="360"/>
      </w:pPr>
      <w:rPr>
        <w:rFonts w:ascii="Courier New" w:hAnsi="Courier New" w:hint="default"/>
      </w:rPr>
    </w:lvl>
    <w:lvl w:ilvl="2" w:tplc="6AD02F94">
      <w:start w:val="1"/>
      <w:numFmt w:val="bullet"/>
      <w:lvlText w:val=""/>
      <w:lvlJc w:val="left"/>
      <w:pPr>
        <w:tabs>
          <w:tab w:val="num" w:pos="1800"/>
        </w:tabs>
        <w:ind w:left="1800" w:hanging="360"/>
      </w:pPr>
      <w:rPr>
        <w:rFonts w:ascii="Wingdings" w:hAnsi="Wingdings" w:hint="default"/>
      </w:rPr>
    </w:lvl>
    <w:lvl w:ilvl="3" w:tplc="8F0C47BA">
      <w:start w:val="1"/>
      <w:numFmt w:val="bullet"/>
      <w:lvlText w:val=""/>
      <w:lvlJc w:val="left"/>
      <w:pPr>
        <w:tabs>
          <w:tab w:val="num" w:pos="2520"/>
        </w:tabs>
        <w:ind w:left="2520" w:hanging="360"/>
      </w:pPr>
      <w:rPr>
        <w:rFonts w:ascii="Symbol" w:hAnsi="Symbol" w:hint="default"/>
      </w:rPr>
    </w:lvl>
    <w:lvl w:ilvl="4" w:tplc="2826981E">
      <w:start w:val="1"/>
      <w:numFmt w:val="bullet"/>
      <w:lvlText w:val="o"/>
      <w:lvlJc w:val="left"/>
      <w:pPr>
        <w:tabs>
          <w:tab w:val="num" w:pos="3240"/>
        </w:tabs>
        <w:ind w:left="3240" w:hanging="360"/>
      </w:pPr>
      <w:rPr>
        <w:rFonts w:ascii="Courier New" w:hAnsi="Courier New" w:hint="default"/>
      </w:rPr>
    </w:lvl>
    <w:lvl w:ilvl="5" w:tplc="5C660A88">
      <w:start w:val="1"/>
      <w:numFmt w:val="bullet"/>
      <w:lvlText w:val=""/>
      <w:lvlJc w:val="left"/>
      <w:pPr>
        <w:tabs>
          <w:tab w:val="num" w:pos="3960"/>
        </w:tabs>
        <w:ind w:left="3960" w:hanging="360"/>
      </w:pPr>
      <w:rPr>
        <w:rFonts w:ascii="Wingdings" w:hAnsi="Wingdings" w:hint="default"/>
      </w:rPr>
    </w:lvl>
    <w:lvl w:ilvl="6" w:tplc="64D6D884">
      <w:start w:val="1"/>
      <w:numFmt w:val="bullet"/>
      <w:lvlText w:val=""/>
      <w:lvlJc w:val="left"/>
      <w:pPr>
        <w:tabs>
          <w:tab w:val="num" w:pos="4680"/>
        </w:tabs>
        <w:ind w:left="4680" w:hanging="360"/>
      </w:pPr>
      <w:rPr>
        <w:rFonts w:ascii="Symbol" w:hAnsi="Symbol" w:hint="default"/>
      </w:rPr>
    </w:lvl>
    <w:lvl w:ilvl="7" w:tplc="D62CCEE6">
      <w:start w:val="1"/>
      <w:numFmt w:val="bullet"/>
      <w:lvlText w:val="o"/>
      <w:lvlJc w:val="left"/>
      <w:pPr>
        <w:tabs>
          <w:tab w:val="num" w:pos="5400"/>
        </w:tabs>
        <w:ind w:left="5400" w:hanging="360"/>
      </w:pPr>
      <w:rPr>
        <w:rFonts w:ascii="Courier New" w:hAnsi="Courier New" w:hint="default"/>
      </w:rPr>
    </w:lvl>
    <w:lvl w:ilvl="8" w:tplc="E8885CB2">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B1163BF"/>
    <w:multiLevelType w:val="hybridMultilevel"/>
    <w:tmpl w:val="A1B2C396"/>
    <w:lvl w:ilvl="0" w:tplc="CBCA806A">
      <w:start w:val="1"/>
      <w:numFmt w:val="bullet"/>
      <w:pStyle w:val="af"/>
      <w:lvlText w:val="–"/>
      <w:lvlJc w:val="left"/>
      <w:pPr>
        <w:tabs>
          <w:tab w:val="num" w:pos="360"/>
        </w:tabs>
        <w:ind w:left="360" w:hanging="360"/>
      </w:pPr>
      <w:rPr>
        <w:rFonts w:ascii="Times New Roman" w:hAnsi="Times New Roman" w:hint="default"/>
        <w:sz w:val="16"/>
      </w:rPr>
    </w:lvl>
    <w:lvl w:ilvl="1" w:tplc="D804B50E">
      <w:start w:val="1"/>
      <w:numFmt w:val="bullet"/>
      <w:lvlText w:val="o"/>
      <w:lvlJc w:val="left"/>
      <w:pPr>
        <w:ind w:left="1440" w:hanging="360"/>
      </w:pPr>
      <w:rPr>
        <w:rFonts w:ascii="Courier New" w:eastAsia="Courier New" w:hAnsi="Courier New" w:cs="Courier New" w:hint="default"/>
      </w:rPr>
    </w:lvl>
    <w:lvl w:ilvl="2" w:tplc="478A0AB4">
      <w:start w:val="1"/>
      <w:numFmt w:val="bullet"/>
      <w:lvlText w:val="§"/>
      <w:lvlJc w:val="left"/>
      <w:pPr>
        <w:ind w:left="2160" w:hanging="360"/>
      </w:pPr>
      <w:rPr>
        <w:rFonts w:ascii="Wingdings" w:eastAsia="Wingdings" w:hAnsi="Wingdings" w:cs="Wingdings" w:hint="default"/>
      </w:rPr>
    </w:lvl>
    <w:lvl w:ilvl="3" w:tplc="EE84CAE0">
      <w:start w:val="1"/>
      <w:numFmt w:val="bullet"/>
      <w:lvlText w:val="·"/>
      <w:lvlJc w:val="left"/>
      <w:pPr>
        <w:ind w:left="2880" w:hanging="360"/>
      </w:pPr>
      <w:rPr>
        <w:rFonts w:ascii="Symbol" w:eastAsia="Symbol" w:hAnsi="Symbol" w:cs="Symbol" w:hint="default"/>
      </w:rPr>
    </w:lvl>
    <w:lvl w:ilvl="4" w:tplc="69B258DE">
      <w:start w:val="1"/>
      <w:numFmt w:val="bullet"/>
      <w:lvlText w:val="o"/>
      <w:lvlJc w:val="left"/>
      <w:pPr>
        <w:ind w:left="3600" w:hanging="360"/>
      </w:pPr>
      <w:rPr>
        <w:rFonts w:ascii="Courier New" w:eastAsia="Courier New" w:hAnsi="Courier New" w:cs="Courier New" w:hint="default"/>
      </w:rPr>
    </w:lvl>
    <w:lvl w:ilvl="5" w:tplc="C7A835F2">
      <w:start w:val="1"/>
      <w:numFmt w:val="bullet"/>
      <w:lvlText w:val="§"/>
      <w:lvlJc w:val="left"/>
      <w:pPr>
        <w:ind w:left="4320" w:hanging="360"/>
      </w:pPr>
      <w:rPr>
        <w:rFonts w:ascii="Wingdings" w:eastAsia="Wingdings" w:hAnsi="Wingdings" w:cs="Wingdings" w:hint="default"/>
      </w:rPr>
    </w:lvl>
    <w:lvl w:ilvl="6" w:tplc="165AC27C">
      <w:start w:val="1"/>
      <w:numFmt w:val="bullet"/>
      <w:lvlText w:val="·"/>
      <w:lvlJc w:val="left"/>
      <w:pPr>
        <w:ind w:left="5040" w:hanging="360"/>
      </w:pPr>
      <w:rPr>
        <w:rFonts w:ascii="Symbol" w:eastAsia="Symbol" w:hAnsi="Symbol" w:cs="Symbol" w:hint="default"/>
      </w:rPr>
    </w:lvl>
    <w:lvl w:ilvl="7" w:tplc="99D0512C">
      <w:start w:val="1"/>
      <w:numFmt w:val="bullet"/>
      <w:lvlText w:val="o"/>
      <w:lvlJc w:val="left"/>
      <w:pPr>
        <w:ind w:left="5760" w:hanging="360"/>
      </w:pPr>
      <w:rPr>
        <w:rFonts w:ascii="Courier New" w:eastAsia="Courier New" w:hAnsi="Courier New" w:cs="Courier New" w:hint="default"/>
      </w:rPr>
    </w:lvl>
    <w:lvl w:ilvl="8" w:tplc="985689AE">
      <w:start w:val="1"/>
      <w:numFmt w:val="bullet"/>
      <w:lvlText w:val="§"/>
      <w:lvlJc w:val="left"/>
      <w:pPr>
        <w:ind w:left="6480" w:hanging="360"/>
      </w:pPr>
      <w:rPr>
        <w:rFonts w:ascii="Wingdings" w:eastAsia="Wingdings" w:hAnsi="Wingdings" w:cs="Wingdings" w:hint="default"/>
      </w:rPr>
    </w:lvl>
  </w:abstractNum>
  <w:abstractNum w:abstractNumId="68" w15:restartNumberingAfterBreak="0">
    <w:nsid w:val="5BC67803"/>
    <w:multiLevelType w:val="hybridMultilevel"/>
    <w:tmpl w:val="B2888024"/>
    <w:lvl w:ilvl="0" w:tplc="5E7E7ACC">
      <w:start w:val="1"/>
      <w:numFmt w:val="decimal"/>
      <w:pStyle w:val="af0"/>
      <w:suff w:val="space"/>
      <w:lvlText w:val="%1)"/>
      <w:lvlJc w:val="left"/>
      <w:pPr>
        <w:ind w:left="644" w:hanging="360"/>
      </w:pPr>
      <w:rPr>
        <w:rFonts w:ascii="Times New Roman" w:hAnsi="Times New Roman" w:cs="Times New Roman" w:hint="default"/>
        <w:sz w:val="28"/>
        <w:szCs w:val="28"/>
        <w:lang w:val="en-US"/>
      </w:rPr>
    </w:lvl>
    <w:lvl w:ilvl="1" w:tplc="4F46A852">
      <w:start w:val="1"/>
      <w:numFmt w:val="lowerLetter"/>
      <w:lvlText w:val="%2."/>
      <w:lvlJc w:val="left"/>
      <w:pPr>
        <w:ind w:left="1364" w:hanging="360"/>
      </w:pPr>
    </w:lvl>
    <w:lvl w:ilvl="2" w:tplc="FE9C6996">
      <w:start w:val="1"/>
      <w:numFmt w:val="lowerRoman"/>
      <w:lvlText w:val="%3."/>
      <w:lvlJc w:val="right"/>
      <w:pPr>
        <w:ind w:left="2084" w:hanging="180"/>
      </w:pPr>
    </w:lvl>
    <w:lvl w:ilvl="3" w:tplc="3CCCF068">
      <w:start w:val="1"/>
      <w:numFmt w:val="decimal"/>
      <w:lvlText w:val="%4."/>
      <w:lvlJc w:val="left"/>
      <w:pPr>
        <w:ind w:left="2804" w:hanging="360"/>
      </w:pPr>
    </w:lvl>
    <w:lvl w:ilvl="4" w:tplc="8CECD010">
      <w:start w:val="1"/>
      <w:numFmt w:val="lowerLetter"/>
      <w:lvlText w:val="%5."/>
      <w:lvlJc w:val="left"/>
      <w:pPr>
        <w:ind w:left="3524" w:hanging="360"/>
      </w:pPr>
    </w:lvl>
    <w:lvl w:ilvl="5" w:tplc="6CC4235C">
      <w:start w:val="1"/>
      <w:numFmt w:val="lowerRoman"/>
      <w:lvlText w:val="%6."/>
      <w:lvlJc w:val="right"/>
      <w:pPr>
        <w:ind w:left="4244" w:hanging="180"/>
      </w:pPr>
    </w:lvl>
    <w:lvl w:ilvl="6" w:tplc="FBEE8FE0">
      <w:start w:val="1"/>
      <w:numFmt w:val="decimal"/>
      <w:lvlText w:val="%7."/>
      <w:lvlJc w:val="left"/>
      <w:pPr>
        <w:ind w:left="4964" w:hanging="360"/>
      </w:pPr>
    </w:lvl>
    <w:lvl w:ilvl="7" w:tplc="22BABDFC">
      <w:start w:val="1"/>
      <w:numFmt w:val="lowerLetter"/>
      <w:lvlText w:val="%8."/>
      <w:lvlJc w:val="left"/>
      <w:pPr>
        <w:ind w:left="5684" w:hanging="360"/>
      </w:pPr>
    </w:lvl>
    <w:lvl w:ilvl="8" w:tplc="FC5E6598">
      <w:start w:val="1"/>
      <w:numFmt w:val="lowerRoman"/>
      <w:lvlText w:val="%9."/>
      <w:lvlJc w:val="right"/>
      <w:pPr>
        <w:ind w:left="6404" w:hanging="180"/>
      </w:pPr>
    </w:lvl>
  </w:abstractNum>
  <w:abstractNum w:abstractNumId="69" w15:restartNumberingAfterBreak="0">
    <w:nsid w:val="5D1A028B"/>
    <w:multiLevelType w:val="hybridMultilevel"/>
    <w:tmpl w:val="6BAE7E8C"/>
    <w:styleLink w:val="1211"/>
    <w:lvl w:ilvl="0" w:tplc="4AA287EE">
      <w:start w:val="1"/>
      <w:numFmt w:val="decimal"/>
      <w:pStyle w:val="1211"/>
      <w:lvlText w:val="%1)"/>
      <w:lvlJc w:val="left"/>
      <w:pPr>
        <w:tabs>
          <w:tab w:val="num" w:pos="397"/>
        </w:tabs>
        <w:ind w:left="397" w:hanging="397"/>
      </w:pPr>
      <w:rPr>
        <w:rFonts w:ascii="Times New Roman" w:hAnsi="Times New Roman" w:hint="default"/>
        <w:sz w:val="24"/>
      </w:rPr>
    </w:lvl>
    <w:lvl w:ilvl="1" w:tplc="277E6CA0">
      <w:start w:val="1"/>
      <w:numFmt w:val="russianLower"/>
      <w:lvlText w:val="%2)"/>
      <w:lvlJc w:val="left"/>
      <w:pPr>
        <w:tabs>
          <w:tab w:val="num" w:pos="794"/>
        </w:tabs>
        <w:ind w:left="794" w:hanging="397"/>
      </w:pPr>
      <w:rPr>
        <w:rFonts w:ascii="Times New Roman" w:hAnsi="Times New Roman" w:hint="default"/>
        <w:b w:val="0"/>
        <w:i w:val="0"/>
        <w:sz w:val="24"/>
      </w:rPr>
    </w:lvl>
    <w:lvl w:ilvl="2" w:tplc="AAA2A7AA">
      <w:start w:val="1"/>
      <w:numFmt w:val="decimal"/>
      <w:lvlText w:val="%3)"/>
      <w:lvlJc w:val="right"/>
      <w:pPr>
        <w:tabs>
          <w:tab w:val="num" w:pos="1191"/>
        </w:tabs>
        <w:ind w:left="1191" w:hanging="397"/>
      </w:pPr>
      <w:rPr>
        <w:rFonts w:ascii="Times New Roman" w:hAnsi="Times New Roman" w:hint="default"/>
        <w:b w:val="0"/>
        <w:i w:val="0"/>
        <w:sz w:val="24"/>
      </w:rPr>
    </w:lvl>
    <w:lvl w:ilvl="3" w:tplc="A816D5AE">
      <w:start w:val="1"/>
      <w:numFmt w:val="decimal"/>
      <w:lvlText w:val="%4."/>
      <w:lvlJc w:val="left"/>
      <w:pPr>
        <w:tabs>
          <w:tab w:val="num" w:pos="1588"/>
        </w:tabs>
        <w:ind w:left="1588" w:hanging="397"/>
      </w:pPr>
      <w:rPr>
        <w:rFonts w:hint="default"/>
      </w:rPr>
    </w:lvl>
    <w:lvl w:ilvl="4" w:tplc="064627AE">
      <w:start w:val="1"/>
      <w:numFmt w:val="lowerLetter"/>
      <w:lvlText w:val="%5."/>
      <w:lvlJc w:val="left"/>
      <w:pPr>
        <w:tabs>
          <w:tab w:val="num" w:pos="1985"/>
        </w:tabs>
        <w:ind w:left="1985" w:hanging="397"/>
      </w:pPr>
      <w:rPr>
        <w:rFonts w:hint="default"/>
      </w:rPr>
    </w:lvl>
    <w:lvl w:ilvl="5" w:tplc="B512186C">
      <w:start w:val="1"/>
      <w:numFmt w:val="lowerRoman"/>
      <w:lvlText w:val="%6."/>
      <w:lvlJc w:val="right"/>
      <w:pPr>
        <w:tabs>
          <w:tab w:val="num" w:pos="2382"/>
        </w:tabs>
        <w:ind w:left="2382" w:hanging="397"/>
      </w:pPr>
      <w:rPr>
        <w:rFonts w:hint="default"/>
      </w:rPr>
    </w:lvl>
    <w:lvl w:ilvl="6" w:tplc="6EB0B5C8">
      <w:start w:val="1"/>
      <w:numFmt w:val="decimal"/>
      <w:lvlText w:val="%7."/>
      <w:lvlJc w:val="left"/>
      <w:pPr>
        <w:tabs>
          <w:tab w:val="num" w:pos="2779"/>
        </w:tabs>
        <w:ind w:left="2779" w:hanging="397"/>
      </w:pPr>
      <w:rPr>
        <w:rFonts w:hint="default"/>
      </w:rPr>
    </w:lvl>
    <w:lvl w:ilvl="7" w:tplc="59FA1D30">
      <w:start w:val="1"/>
      <w:numFmt w:val="lowerLetter"/>
      <w:lvlText w:val="%8."/>
      <w:lvlJc w:val="left"/>
      <w:pPr>
        <w:tabs>
          <w:tab w:val="num" w:pos="3176"/>
        </w:tabs>
        <w:ind w:left="3176" w:hanging="397"/>
      </w:pPr>
      <w:rPr>
        <w:rFonts w:hint="default"/>
      </w:rPr>
    </w:lvl>
    <w:lvl w:ilvl="8" w:tplc="1FE28CD6">
      <w:start w:val="1"/>
      <w:numFmt w:val="lowerRoman"/>
      <w:lvlText w:val="%9."/>
      <w:lvlJc w:val="right"/>
      <w:pPr>
        <w:tabs>
          <w:tab w:val="num" w:pos="3573"/>
        </w:tabs>
        <w:ind w:left="3573" w:hanging="397"/>
      </w:pPr>
      <w:rPr>
        <w:rFonts w:hint="default"/>
      </w:rPr>
    </w:lvl>
  </w:abstractNum>
  <w:abstractNum w:abstractNumId="70" w15:restartNumberingAfterBreak="0">
    <w:nsid w:val="5D85736C"/>
    <w:multiLevelType w:val="hybridMultilevel"/>
    <w:tmpl w:val="78968662"/>
    <w:lvl w:ilvl="0" w:tplc="EB26CD0E">
      <w:start w:val="1"/>
      <w:numFmt w:val="decimal"/>
      <w:pStyle w:val="312"/>
      <w:lvlText w:val="%1."/>
      <w:lvlJc w:val="left"/>
      <w:pPr>
        <w:tabs>
          <w:tab w:val="num" w:pos="1571"/>
        </w:tabs>
        <w:ind w:left="1571" w:hanging="360"/>
      </w:pPr>
      <w:rPr>
        <w:rFonts w:cs="Times New Roman" w:hint="default"/>
      </w:rPr>
    </w:lvl>
    <w:lvl w:ilvl="1" w:tplc="20C2FFFA">
      <w:start w:val="1"/>
      <w:numFmt w:val="lowerLetter"/>
      <w:lvlText w:val="%2."/>
      <w:lvlJc w:val="left"/>
      <w:pPr>
        <w:tabs>
          <w:tab w:val="num" w:pos="1440"/>
        </w:tabs>
        <w:ind w:left="1440" w:hanging="360"/>
      </w:pPr>
      <w:rPr>
        <w:rFonts w:cs="Times New Roman"/>
      </w:rPr>
    </w:lvl>
    <w:lvl w:ilvl="2" w:tplc="D472A7C8">
      <w:start w:val="1"/>
      <w:numFmt w:val="lowerRoman"/>
      <w:lvlText w:val="%3."/>
      <w:lvlJc w:val="right"/>
      <w:pPr>
        <w:tabs>
          <w:tab w:val="num" w:pos="2160"/>
        </w:tabs>
        <w:ind w:left="2160" w:hanging="180"/>
      </w:pPr>
      <w:rPr>
        <w:rFonts w:cs="Times New Roman"/>
      </w:rPr>
    </w:lvl>
    <w:lvl w:ilvl="3" w:tplc="521ED42A">
      <w:start w:val="1"/>
      <w:numFmt w:val="decimal"/>
      <w:lvlText w:val="%4."/>
      <w:lvlJc w:val="left"/>
      <w:pPr>
        <w:tabs>
          <w:tab w:val="num" w:pos="2880"/>
        </w:tabs>
        <w:ind w:left="2880" w:hanging="360"/>
      </w:pPr>
      <w:rPr>
        <w:rFonts w:cs="Times New Roman"/>
      </w:rPr>
    </w:lvl>
    <w:lvl w:ilvl="4" w:tplc="DCAA27C8">
      <w:start w:val="1"/>
      <w:numFmt w:val="lowerLetter"/>
      <w:lvlText w:val="%5."/>
      <w:lvlJc w:val="left"/>
      <w:pPr>
        <w:tabs>
          <w:tab w:val="num" w:pos="3600"/>
        </w:tabs>
        <w:ind w:left="3600" w:hanging="360"/>
      </w:pPr>
      <w:rPr>
        <w:rFonts w:cs="Times New Roman"/>
      </w:rPr>
    </w:lvl>
    <w:lvl w:ilvl="5" w:tplc="7408FBEE">
      <w:start w:val="1"/>
      <w:numFmt w:val="lowerRoman"/>
      <w:lvlText w:val="%6."/>
      <w:lvlJc w:val="right"/>
      <w:pPr>
        <w:tabs>
          <w:tab w:val="num" w:pos="4320"/>
        </w:tabs>
        <w:ind w:left="4320" w:hanging="180"/>
      </w:pPr>
      <w:rPr>
        <w:rFonts w:cs="Times New Roman"/>
      </w:rPr>
    </w:lvl>
    <w:lvl w:ilvl="6" w:tplc="6396010E">
      <w:start w:val="1"/>
      <w:numFmt w:val="decimal"/>
      <w:lvlText w:val="%7."/>
      <w:lvlJc w:val="left"/>
      <w:pPr>
        <w:tabs>
          <w:tab w:val="num" w:pos="5040"/>
        </w:tabs>
        <w:ind w:left="5040" w:hanging="360"/>
      </w:pPr>
      <w:rPr>
        <w:rFonts w:cs="Times New Roman"/>
      </w:rPr>
    </w:lvl>
    <w:lvl w:ilvl="7" w:tplc="E75436F8">
      <w:start w:val="1"/>
      <w:numFmt w:val="lowerLetter"/>
      <w:lvlText w:val="%8."/>
      <w:lvlJc w:val="left"/>
      <w:pPr>
        <w:tabs>
          <w:tab w:val="num" w:pos="5760"/>
        </w:tabs>
        <w:ind w:left="5760" w:hanging="360"/>
      </w:pPr>
      <w:rPr>
        <w:rFonts w:cs="Times New Roman"/>
      </w:rPr>
    </w:lvl>
    <w:lvl w:ilvl="8" w:tplc="182A42E6">
      <w:start w:val="1"/>
      <w:numFmt w:val="lowerRoman"/>
      <w:lvlText w:val="%9."/>
      <w:lvlJc w:val="right"/>
      <w:pPr>
        <w:tabs>
          <w:tab w:val="num" w:pos="6480"/>
        </w:tabs>
        <w:ind w:left="6480" w:hanging="180"/>
      </w:pPr>
      <w:rPr>
        <w:rFonts w:cs="Times New Roman"/>
      </w:rPr>
    </w:lvl>
  </w:abstractNum>
  <w:abstractNum w:abstractNumId="71" w15:restartNumberingAfterBreak="0">
    <w:nsid w:val="5D9E3CDC"/>
    <w:multiLevelType w:val="multilevel"/>
    <w:tmpl w:val="FDCE87F8"/>
    <w:lvl w:ilvl="0">
      <w:start w:val="1"/>
      <w:numFmt w:val="decimal"/>
      <w:pStyle w:val="af1"/>
      <w:lvlText w:val="%1"/>
      <w:lvlJc w:val="left"/>
      <w:pPr>
        <w:tabs>
          <w:tab w:val="num" w:pos="360"/>
        </w:tabs>
        <w:ind w:left="0" w:firstLine="0"/>
      </w:pPr>
      <w:rPr>
        <w:rFonts w:hint="default"/>
      </w:rPr>
    </w:lvl>
    <w:lvl w:ilvl="1">
      <w:start w:val="1"/>
      <w:numFmt w:val="decimal"/>
      <w:lvlText w:val="%1.%2"/>
      <w:lvlJc w:val="left"/>
      <w:pPr>
        <w:tabs>
          <w:tab w:val="num" w:pos="1440"/>
        </w:tabs>
        <w:ind w:left="720" w:firstLine="0"/>
      </w:pPr>
      <w:rPr>
        <w:rFonts w:hint="default"/>
      </w:rPr>
    </w:lvl>
    <w:lvl w:ilvl="2">
      <w:start w:val="1"/>
      <w:numFmt w:val="decimal"/>
      <w:lvlText w:val="%1.%2.%3"/>
      <w:lvlJc w:val="left"/>
      <w:pPr>
        <w:tabs>
          <w:tab w:val="num" w:pos="1440"/>
        </w:tabs>
        <w:ind w:left="720" w:firstLine="0"/>
      </w:pPr>
      <w:rPr>
        <w:rFonts w:ascii="Times New Roman" w:hAnsi="Times New Roman" w:cs="Times New Roman" w:hint="default"/>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72" w15:restartNumberingAfterBreak="0">
    <w:nsid w:val="5DA85242"/>
    <w:multiLevelType w:val="hybridMultilevel"/>
    <w:tmpl w:val="FB30E478"/>
    <w:lvl w:ilvl="0" w:tplc="8D2694F4">
      <w:start w:val="1"/>
      <w:numFmt w:val="bullet"/>
      <w:pStyle w:val="51"/>
      <w:lvlText w:val="-"/>
      <w:lvlJc w:val="left"/>
      <w:pPr>
        <w:tabs>
          <w:tab w:val="num" w:pos="0"/>
        </w:tabs>
      </w:pPr>
      <w:rPr>
        <w:rFonts w:ascii="Times New Roman" w:hAnsi="Times New Roman" w:cs="Times New Roman"/>
      </w:rPr>
    </w:lvl>
    <w:lvl w:ilvl="1" w:tplc="D34A7DCA">
      <w:start w:val="1"/>
      <w:numFmt w:val="bullet"/>
      <w:lvlText w:val="o"/>
      <w:lvlJc w:val="left"/>
      <w:pPr>
        <w:ind w:left="1440" w:hanging="360"/>
      </w:pPr>
      <w:rPr>
        <w:rFonts w:ascii="Courier New" w:eastAsia="Courier New" w:hAnsi="Courier New" w:cs="Courier New" w:hint="default"/>
      </w:rPr>
    </w:lvl>
    <w:lvl w:ilvl="2" w:tplc="47DAFC8C">
      <w:start w:val="1"/>
      <w:numFmt w:val="bullet"/>
      <w:lvlText w:val="§"/>
      <w:lvlJc w:val="left"/>
      <w:pPr>
        <w:ind w:left="2160" w:hanging="360"/>
      </w:pPr>
      <w:rPr>
        <w:rFonts w:ascii="Wingdings" w:eastAsia="Wingdings" w:hAnsi="Wingdings" w:cs="Wingdings" w:hint="default"/>
      </w:rPr>
    </w:lvl>
    <w:lvl w:ilvl="3" w:tplc="09881378">
      <w:start w:val="1"/>
      <w:numFmt w:val="bullet"/>
      <w:lvlText w:val="·"/>
      <w:lvlJc w:val="left"/>
      <w:pPr>
        <w:ind w:left="2880" w:hanging="360"/>
      </w:pPr>
      <w:rPr>
        <w:rFonts w:ascii="Symbol" w:eastAsia="Symbol" w:hAnsi="Symbol" w:cs="Symbol" w:hint="default"/>
      </w:rPr>
    </w:lvl>
    <w:lvl w:ilvl="4" w:tplc="53DEE726">
      <w:start w:val="1"/>
      <w:numFmt w:val="bullet"/>
      <w:lvlText w:val="o"/>
      <w:lvlJc w:val="left"/>
      <w:pPr>
        <w:ind w:left="3600" w:hanging="360"/>
      </w:pPr>
      <w:rPr>
        <w:rFonts w:ascii="Courier New" w:eastAsia="Courier New" w:hAnsi="Courier New" w:cs="Courier New" w:hint="default"/>
      </w:rPr>
    </w:lvl>
    <w:lvl w:ilvl="5" w:tplc="1EB69366">
      <w:start w:val="1"/>
      <w:numFmt w:val="bullet"/>
      <w:lvlText w:val="§"/>
      <w:lvlJc w:val="left"/>
      <w:pPr>
        <w:ind w:left="4320" w:hanging="360"/>
      </w:pPr>
      <w:rPr>
        <w:rFonts w:ascii="Wingdings" w:eastAsia="Wingdings" w:hAnsi="Wingdings" w:cs="Wingdings" w:hint="default"/>
      </w:rPr>
    </w:lvl>
    <w:lvl w:ilvl="6" w:tplc="5CFA7C9A">
      <w:start w:val="1"/>
      <w:numFmt w:val="bullet"/>
      <w:lvlText w:val="·"/>
      <w:lvlJc w:val="left"/>
      <w:pPr>
        <w:ind w:left="5040" w:hanging="360"/>
      </w:pPr>
      <w:rPr>
        <w:rFonts w:ascii="Symbol" w:eastAsia="Symbol" w:hAnsi="Symbol" w:cs="Symbol" w:hint="default"/>
      </w:rPr>
    </w:lvl>
    <w:lvl w:ilvl="7" w:tplc="95EC2434">
      <w:start w:val="1"/>
      <w:numFmt w:val="bullet"/>
      <w:lvlText w:val="o"/>
      <w:lvlJc w:val="left"/>
      <w:pPr>
        <w:ind w:left="5760" w:hanging="360"/>
      </w:pPr>
      <w:rPr>
        <w:rFonts w:ascii="Courier New" w:eastAsia="Courier New" w:hAnsi="Courier New" w:cs="Courier New" w:hint="default"/>
      </w:rPr>
    </w:lvl>
    <w:lvl w:ilvl="8" w:tplc="27C6637E">
      <w:start w:val="1"/>
      <w:numFmt w:val="bullet"/>
      <w:lvlText w:val="§"/>
      <w:lvlJc w:val="left"/>
      <w:pPr>
        <w:ind w:left="6480" w:hanging="360"/>
      </w:pPr>
      <w:rPr>
        <w:rFonts w:ascii="Wingdings" w:eastAsia="Wingdings" w:hAnsi="Wingdings" w:cs="Wingdings" w:hint="default"/>
      </w:rPr>
    </w:lvl>
  </w:abstractNum>
  <w:abstractNum w:abstractNumId="73" w15:restartNumberingAfterBreak="0">
    <w:nsid w:val="5DBF35A1"/>
    <w:multiLevelType w:val="hybridMultilevel"/>
    <w:tmpl w:val="534C1882"/>
    <w:styleLink w:val="17"/>
    <w:lvl w:ilvl="0" w:tplc="AA10AE2C">
      <w:start w:val="1"/>
      <w:numFmt w:val="decimal"/>
      <w:pStyle w:val="17"/>
      <w:lvlText w:val="%1)"/>
      <w:lvlJc w:val="left"/>
      <w:pPr>
        <w:tabs>
          <w:tab w:val="num" w:pos="1324"/>
        </w:tabs>
        <w:ind w:left="567" w:firstLine="397"/>
      </w:pPr>
      <w:rPr>
        <w:rFonts w:hint="default"/>
      </w:rPr>
    </w:lvl>
    <w:lvl w:ilvl="1" w:tplc="4DBE02BA">
      <w:start w:val="1"/>
      <w:numFmt w:val="lowerLetter"/>
      <w:lvlText w:val="%2."/>
      <w:lvlJc w:val="left"/>
      <w:pPr>
        <w:tabs>
          <w:tab w:val="num" w:pos="590"/>
        </w:tabs>
        <w:ind w:left="590" w:hanging="360"/>
      </w:pPr>
      <w:rPr>
        <w:rFonts w:hint="default"/>
      </w:rPr>
    </w:lvl>
    <w:lvl w:ilvl="2" w:tplc="EDA6B17E">
      <w:start w:val="1"/>
      <w:numFmt w:val="lowerRoman"/>
      <w:lvlText w:val="%3."/>
      <w:lvlJc w:val="right"/>
      <w:pPr>
        <w:tabs>
          <w:tab w:val="num" w:pos="1310"/>
        </w:tabs>
        <w:ind w:left="1310" w:hanging="180"/>
      </w:pPr>
      <w:rPr>
        <w:rFonts w:hint="default"/>
      </w:rPr>
    </w:lvl>
    <w:lvl w:ilvl="3" w:tplc="C804FE28">
      <w:start w:val="1"/>
      <w:numFmt w:val="decimal"/>
      <w:lvlText w:val="%4."/>
      <w:lvlJc w:val="left"/>
      <w:pPr>
        <w:tabs>
          <w:tab w:val="num" w:pos="2030"/>
        </w:tabs>
        <w:ind w:left="2030" w:hanging="360"/>
      </w:pPr>
      <w:rPr>
        <w:rFonts w:hint="default"/>
      </w:rPr>
    </w:lvl>
    <w:lvl w:ilvl="4" w:tplc="EA321A5E">
      <w:start w:val="1"/>
      <w:numFmt w:val="lowerLetter"/>
      <w:lvlText w:val="%5."/>
      <w:lvlJc w:val="left"/>
      <w:pPr>
        <w:tabs>
          <w:tab w:val="num" w:pos="2750"/>
        </w:tabs>
        <w:ind w:left="2750" w:hanging="360"/>
      </w:pPr>
      <w:rPr>
        <w:rFonts w:hint="default"/>
      </w:rPr>
    </w:lvl>
    <w:lvl w:ilvl="5" w:tplc="EFF89834">
      <w:start w:val="1"/>
      <w:numFmt w:val="lowerRoman"/>
      <w:lvlText w:val="%6."/>
      <w:lvlJc w:val="right"/>
      <w:pPr>
        <w:tabs>
          <w:tab w:val="num" w:pos="3470"/>
        </w:tabs>
        <w:ind w:left="3470" w:hanging="180"/>
      </w:pPr>
      <w:rPr>
        <w:rFonts w:hint="default"/>
      </w:rPr>
    </w:lvl>
    <w:lvl w:ilvl="6" w:tplc="67827FF2">
      <w:start w:val="1"/>
      <w:numFmt w:val="decimal"/>
      <w:lvlText w:val="%7."/>
      <w:lvlJc w:val="left"/>
      <w:pPr>
        <w:tabs>
          <w:tab w:val="num" w:pos="4190"/>
        </w:tabs>
        <w:ind w:left="4190" w:hanging="360"/>
      </w:pPr>
      <w:rPr>
        <w:rFonts w:hint="default"/>
      </w:rPr>
    </w:lvl>
    <w:lvl w:ilvl="7" w:tplc="DA0E037C">
      <w:start w:val="1"/>
      <w:numFmt w:val="lowerLetter"/>
      <w:lvlText w:val="%8."/>
      <w:lvlJc w:val="left"/>
      <w:pPr>
        <w:tabs>
          <w:tab w:val="num" w:pos="4910"/>
        </w:tabs>
        <w:ind w:left="4910" w:hanging="360"/>
      </w:pPr>
      <w:rPr>
        <w:rFonts w:hint="default"/>
      </w:rPr>
    </w:lvl>
    <w:lvl w:ilvl="8" w:tplc="F3D0172E">
      <w:start w:val="1"/>
      <w:numFmt w:val="lowerRoman"/>
      <w:lvlText w:val="%9."/>
      <w:lvlJc w:val="right"/>
      <w:pPr>
        <w:tabs>
          <w:tab w:val="num" w:pos="5630"/>
        </w:tabs>
        <w:ind w:left="5630" w:hanging="180"/>
      </w:pPr>
      <w:rPr>
        <w:rFonts w:hint="default"/>
      </w:rPr>
    </w:lvl>
  </w:abstractNum>
  <w:abstractNum w:abstractNumId="74" w15:restartNumberingAfterBreak="0">
    <w:nsid w:val="5E62204B"/>
    <w:multiLevelType w:val="hybridMultilevel"/>
    <w:tmpl w:val="1F00CBF2"/>
    <w:lvl w:ilvl="0" w:tplc="BC5834CE">
      <w:start w:val="1"/>
      <w:numFmt w:val="bullet"/>
      <w:pStyle w:val="26"/>
      <w:lvlText w:val=""/>
      <w:lvlJc w:val="left"/>
      <w:pPr>
        <w:tabs>
          <w:tab w:val="num" w:pos="1275"/>
        </w:tabs>
        <w:ind w:left="1275" w:hanging="567"/>
      </w:pPr>
      <w:rPr>
        <w:rFonts w:ascii="Wingdings" w:hAnsi="Wingdings" w:hint="default"/>
        <w:sz w:val="24"/>
      </w:rPr>
    </w:lvl>
    <w:lvl w:ilvl="1" w:tplc="3782DE2A">
      <w:start w:val="1"/>
      <w:numFmt w:val="bullet"/>
      <w:lvlText w:val=""/>
      <w:lvlJc w:val="left"/>
      <w:pPr>
        <w:tabs>
          <w:tab w:val="num" w:pos="1842"/>
        </w:tabs>
        <w:ind w:left="1842" w:hanging="567"/>
      </w:pPr>
      <w:rPr>
        <w:rFonts w:ascii="Symbol" w:hAnsi="Symbol" w:hint="default"/>
        <w:color w:val="auto"/>
      </w:rPr>
    </w:lvl>
    <w:lvl w:ilvl="2" w:tplc="6A1E82B6">
      <w:start w:val="1"/>
      <w:numFmt w:val="bullet"/>
      <w:lvlText w:val=""/>
      <w:lvlJc w:val="left"/>
      <w:pPr>
        <w:tabs>
          <w:tab w:val="num" w:pos="2409"/>
        </w:tabs>
        <w:ind w:left="2409" w:hanging="567"/>
      </w:pPr>
      <w:rPr>
        <w:rFonts w:ascii="Wingdings" w:hAnsi="Wingdings" w:hint="default"/>
      </w:rPr>
    </w:lvl>
    <w:lvl w:ilvl="3" w:tplc="FBA82634">
      <w:start w:val="1"/>
      <w:numFmt w:val="bullet"/>
      <w:lvlText w:val="o"/>
      <w:lvlJc w:val="left"/>
      <w:pPr>
        <w:tabs>
          <w:tab w:val="num" w:pos="2976"/>
        </w:tabs>
        <w:ind w:left="2976" w:hanging="567"/>
      </w:pPr>
      <w:rPr>
        <w:rFonts w:ascii="Courier New" w:hAnsi="Courier New" w:hint="default"/>
      </w:rPr>
    </w:lvl>
    <w:lvl w:ilvl="4" w:tplc="095698C0">
      <w:start w:val="1"/>
      <w:numFmt w:val="bullet"/>
      <w:lvlText w:val=""/>
      <w:lvlJc w:val="left"/>
      <w:pPr>
        <w:tabs>
          <w:tab w:val="num" w:pos="3543"/>
        </w:tabs>
        <w:ind w:left="3543" w:hanging="567"/>
      </w:pPr>
      <w:rPr>
        <w:rFonts w:ascii="Symbol" w:hAnsi="Symbol" w:hint="default"/>
      </w:rPr>
    </w:lvl>
    <w:lvl w:ilvl="5" w:tplc="98CC5A6E">
      <w:start w:val="1"/>
      <w:numFmt w:val="bullet"/>
      <w:lvlText w:val=""/>
      <w:lvlJc w:val="left"/>
      <w:pPr>
        <w:tabs>
          <w:tab w:val="num" w:pos="4110"/>
        </w:tabs>
        <w:ind w:left="4110" w:hanging="567"/>
      </w:pPr>
      <w:rPr>
        <w:rFonts w:ascii="Wingdings" w:hAnsi="Wingdings" w:hint="default"/>
      </w:rPr>
    </w:lvl>
    <w:lvl w:ilvl="6" w:tplc="8A404294">
      <w:start w:val="1"/>
      <w:numFmt w:val="bullet"/>
      <w:lvlText w:val="o"/>
      <w:lvlJc w:val="left"/>
      <w:pPr>
        <w:tabs>
          <w:tab w:val="num" w:pos="4677"/>
        </w:tabs>
        <w:ind w:left="4677" w:hanging="567"/>
      </w:pPr>
      <w:rPr>
        <w:rFonts w:ascii="Courier New" w:hAnsi="Courier New" w:hint="default"/>
      </w:rPr>
    </w:lvl>
    <w:lvl w:ilvl="7" w:tplc="76D66ABC">
      <w:start w:val="1"/>
      <w:numFmt w:val="bullet"/>
      <w:lvlText w:val=""/>
      <w:lvlJc w:val="left"/>
      <w:pPr>
        <w:tabs>
          <w:tab w:val="num" w:pos="5244"/>
        </w:tabs>
        <w:ind w:left="5244" w:hanging="567"/>
      </w:pPr>
      <w:rPr>
        <w:rFonts w:ascii="Symbol" w:hAnsi="Symbol" w:hint="default"/>
      </w:rPr>
    </w:lvl>
    <w:lvl w:ilvl="8" w:tplc="206423DE">
      <w:start w:val="1"/>
      <w:numFmt w:val="bullet"/>
      <w:lvlText w:val=""/>
      <w:lvlJc w:val="left"/>
      <w:pPr>
        <w:tabs>
          <w:tab w:val="num" w:pos="5811"/>
        </w:tabs>
        <w:ind w:left="5811" w:hanging="567"/>
      </w:pPr>
      <w:rPr>
        <w:rFonts w:ascii="Wingdings" w:hAnsi="Wingdings" w:hint="default"/>
      </w:rPr>
    </w:lvl>
  </w:abstractNum>
  <w:abstractNum w:abstractNumId="75" w15:restartNumberingAfterBreak="0">
    <w:nsid w:val="5FBC710E"/>
    <w:multiLevelType w:val="hybridMultilevel"/>
    <w:tmpl w:val="078CEA26"/>
    <w:lvl w:ilvl="0" w:tplc="75860FE2">
      <w:start w:val="1"/>
      <w:numFmt w:val="bullet"/>
      <w:pStyle w:val="ListT"/>
      <w:lvlText w:val=""/>
      <w:lvlJc w:val="left"/>
      <w:pPr>
        <w:tabs>
          <w:tab w:val="num" w:pos="1440"/>
        </w:tabs>
        <w:ind w:left="1440" w:hanging="360"/>
      </w:pPr>
      <w:rPr>
        <w:rFonts w:ascii="Symbol" w:hAnsi="Symbol" w:hint="default"/>
      </w:rPr>
    </w:lvl>
    <w:lvl w:ilvl="1" w:tplc="CFA0D4F2">
      <w:start w:val="1"/>
      <w:numFmt w:val="bullet"/>
      <w:lvlText w:val="o"/>
      <w:lvlJc w:val="left"/>
      <w:pPr>
        <w:tabs>
          <w:tab w:val="num" w:pos="2160"/>
        </w:tabs>
        <w:ind w:left="2160" w:hanging="360"/>
      </w:pPr>
      <w:rPr>
        <w:rFonts w:ascii="Courier New" w:hAnsi="Courier New" w:hint="default"/>
      </w:rPr>
    </w:lvl>
    <w:lvl w:ilvl="2" w:tplc="00AAEFFC">
      <w:start w:val="1"/>
      <w:numFmt w:val="bullet"/>
      <w:lvlText w:val=""/>
      <w:lvlJc w:val="left"/>
      <w:pPr>
        <w:tabs>
          <w:tab w:val="num" w:pos="2880"/>
        </w:tabs>
        <w:ind w:left="2880" w:hanging="360"/>
      </w:pPr>
      <w:rPr>
        <w:rFonts w:ascii="Wingdings" w:hAnsi="Wingdings" w:hint="default"/>
      </w:rPr>
    </w:lvl>
    <w:lvl w:ilvl="3" w:tplc="5106E2AE">
      <w:start w:val="1"/>
      <w:numFmt w:val="bullet"/>
      <w:lvlText w:val=""/>
      <w:lvlJc w:val="left"/>
      <w:pPr>
        <w:tabs>
          <w:tab w:val="num" w:pos="3600"/>
        </w:tabs>
        <w:ind w:left="3600" w:hanging="360"/>
      </w:pPr>
      <w:rPr>
        <w:rFonts w:ascii="Symbol" w:hAnsi="Symbol" w:hint="default"/>
      </w:rPr>
    </w:lvl>
    <w:lvl w:ilvl="4" w:tplc="D7C8CA82">
      <w:start w:val="1"/>
      <w:numFmt w:val="bullet"/>
      <w:lvlText w:val="o"/>
      <w:lvlJc w:val="left"/>
      <w:pPr>
        <w:tabs>
          <w:tab w:val="num" w:pos="4320"/>
        </w:tabs>
        <w:ind w:left="4320" w:hanging="360"/>
      </w:pPr>
      <w:rPr>
        <w:rFonts w:ascii="Courier New" w:hAnsi="Courier New" w:hint="default"/>
      </w:rPr>
    </w:lvl>
    <w:lvl w:ilvl="5" w:tplc="82D21E44">
      <w:start w:val="1"/>
      <w:numFmt w:val="bullet"/>
      <w:lvlText w:val=""/>
      <w:lvlJc w:val="left"/>
      <w:pPr>
        <w:tabs>
          <w:tab w:val="num" w:pos="5040"/>
        </w:tabs>
        <w:ind w:left="5040" w:hanging="360"/>
      </w:pPr>
      <w:rPr>
        <w:rFonts w:ascii="Wingdings" w:hAnsi="Wingdings" w:hint="default"/>
      </w:rPr>
    </w:lvl>
    <w:lvl w:ilvl="6" w:tplc="5DD06F0E">
      <w:start w:val="1"/>
      <w:numFmt w:val="bullet"/>
      <w:lvlText w:val=""/>
      <w:lvlJc w:val="left"/>
      <w:pPr>
        <w:tabs>
          <w:tab w:val="num" w:pos="5760"/>
        </w:tabs>
        <w:ind w:left="5760" w:hanging="360"/>
      </w:pPr>
      <w:rPr>
        <w:rFonts w:ascii="Symbol" w:hAnsi="Symbol" w:hint="default"/>
      </w:rPr>
    </w:lvl>
    <w:lvl w:ilvl="7" w:tplc="E20C9DF8">
      <w:start w:val="1"/>
      <w:numFmt w:val="bullet"/>
      <w:lvlText w:val="o"/>
      <w:lvlJc w:val="left"/>
      <w:pPr>
        <w:tabs>
          <w:tab w:val="num" w:pos="6480"/>
        </w:tabs>
        <w:ind w:left="6480" w:hanging="360"/>
      </w:pPr>
      <w:rPr>
        <w:rFonts w:ascii="Courier New" w:hAnsi="Courier New" w:hint="default"/>
      </w:rPr>
    </w:lvl>
    <w:lvl w:ilvl="8" w:tplc="D5A6C226">
      <w:start w:val="1"/>
      <w:numFmt w:val="bullet"/>
      <w:lvlText w:val=""/>
      <w:lvlJc w:val="left"/>
      <w:pPr>
        <w:tabs>
          <w:tab w:val="num" w:pos="7200"/>
        </w:tabs>
        <w:ind w:left="7200" w:hanging="360"/>
      </w:pPr>
      <w:rPr>
        <w:rFonts w:ascii="Wingdings" w:hAnsi="Wingdings" w:hint="default"/>
      </w:rPr>
    </w:lvl>
  </w:abstractNum>
  <w:abstractNum w:abstractNumId="76" w15:restartNumberingAfterBreak="0">
    <w:nsid w:val="60BA0127"/>
    <w:multiLevelType w:val="multilevel"/>
    <w:tmpl w:val="C0506182"/>
    <w:lvl w:ilvl="0">
      <w:start w:val="1"/>
      <w:numFmt w:val="decimal"/>
      <w:pStyle w:val="27"/>
      <w:suff w:val="space"/>
      <w:lvlText w:val="%1."/>
      <w:lvlJc w:val="left"/>
      <w:pPr>
        <w:ind w:left="5040"/>
      </w:pPr>
      <w:rPr>
        <w:rFonts w:cs="Times New Roman" w:hint="default"/>
      </w:rPr>
    </w:lvl>
    <w:lvl w:ilvl="1">
      <w:start w:val="1"/>
      <w:numFmt w:val="decimal"/>
      <w:pStyle w:val="32"/>
      <w:suff w:val="space"/>
      <w:lvlText w:val="%1.%2."/>
      <w:lvlJc w:val="left"/>
      <w:pPr>
        <w:ind w:left="-294" w:firstLine="414"/>
      </w:pPr>
      <w:rPr>
        <w:rFonts w:cs="Times New Roman" w:hint="default"/>
      </w:rPr>
    </w:lvl>
    <w:lvl w:ilvl="2">
      <w:start w:val="1"/>
      <w:numFmt w:val="decimal"/>
      <w:pStyle w:val="41"/>
      <w:suff w:val="space"/>
      <w:lvlText w:val="%1.%2.%3."/>
      <w:lvlJc w:val="left"/>
      <w:pPr>
        <w:ind w:left="-174" w:firstLine="414"/>
      </w:pPr>
      <w:rPr>
        <w:rFonts w:cs="Times New Roman" w:hint="default"/>
      </w:rPr>
    </w:lvl>
    <w:lvl w:ilvl="3">
      <w:start w:val="1"/>
      <w:numFmt w:val="decimal"/>
      <w:pStyle w:val="52"/>
      <w:suff w:val="space"/>
      <w:lvlText w:val="%1.%2.%3.%4."/>
      <w:lvlJc w:val="left"/>
      <w:pPr>
        <w:ind w:firstLine="414"/>
      </w:pPr>
      <w:rPr>
        <w:rFonts w:cs="Times New Roman" w:hint="default"/>
      </w:rPr>
    </w:lvl>
    <w:lvl w:ilvl="4">
      <w:start w:val="1"/>
      <w:numFmt w:val="decimal"/>
      <w:pStyle w:val="61"/>
      <w:suff w:val="space"/>
      <w:lvlText w:val="%1.%2.%3.%4.%5."/>
      <w:lvlJc w:val="left"/>
      <w:pPr>
        <w:ind w:firstLine="414"/>
      </w:pPr>
      <w:rPr>
        <w:rFonts w:cs="Times New Roman" w:hint="default"/>
      </w:rPr>
    </w:lvl>
    <w:lvl w:ilvl="5">
      <w:start w:val="1"/>
      <w:numFmt w:val="decimal"/>
      <w:pStyle w:val="7"/>
      <w:suff w:val="space"/>
      <w:lvlText w:val="%1.%2.%3.%4.%5.%6."/>
      <w:lvlJc w:val="left"/>
      <w:pPr>
        <w:ind w:firstLine="414"/>
      </w:pPr>
      <w:rPr>
        <w:rFonts w:cs="Times New Roman" w:hint="default"/>
      </w:rPr>
    </w:lvl>
    <w:lvl w:ilvl="6">
      <w:start w:val="1"/>
      <w:numFmt w:val="decimal"/>
      <w:pStyle w:val="8"/>
      <w:suff w:val="space"/>
      <w:lvlText w:val="%1.%2.%3.%4.%5.%6.%7."/>
      <w:lvlJc w:val="left"/>
      <w:pPr>
        <w:ind w:firstLine="414"/>
      </w:pPr>
      <w:rPr>
        <w:rFonts w:cs="Times New Roman" w:hint="default"/>
      </w:rPr>
    </w:lvl>
    <w:lvl w:ilvl="7">
      <w:start w:val="1"/>
      <w:numFmt w:val="decimal"/>
      <w:pStyle w:val="90"/>
      <w:suff w:val="space"/>
      <w:lvlText w:val="%1.%2.%3.%4.%5.%6.%7.%8."/>
      <w:lvlJc w:val="left"/>
      <w:pPr>
        <w:ind w:firstLine="414"/>
      </w:pPr>
      <w:rPr>
        <w:rFonts w:cs="Times New Roman" w:hint="default"/>
      </w:rPr>
    </w:lvl>
    <w:lvl w:ilvl="8">
      <w:start w:val="1"/>
      <w:numFmt w:val="decimal"/>
      <w:pStyle w:val="af2"/>
      <w:suff w:val="space"/>
      <w:lvlText w:val="%1.%2.%3.%4.%5.%6.%7.%8.%9."/>
      <w:lvlJc w:val="left"/>
      <w:pPr>
        <w:ind w:firstLine="414"/>
      </w:pPr>
      <w:rPr>
        <w:rFonts w:cs="Times New Roman" w:hint="default"/>
      </w:rPr>
    </w:lvl>
  </w:abstractNum>
  <w:abstractNum w:abstractNumId="77" w15:restartNumberingAfterBreak="0">
    <w:nsid w:val="62262A2D"/>
    <w:multiLevelType w:val="multilevel"/>
    <w:tmpl w:val="34445AAA"/>
    <w:styleLink w:val="18"/>
    <w:lvl w:ilvl="0">
      <w:start w:val="1"/>
      <w:numFmt w:val="upperRoman"/>
      <w:pStyle w:val="18"/>
      <w:suff w:val="space"/>
      <w:lvlText w:val="РАЗДЕЛ %1."/>
      <w:lvlJc w:val="left"/>
      <w:rPr>
        <w:rFonts w:ascii="Times New Roman" w:hAnsi="Times New Roman" w:cs="Times New Roman" w:hint="default"/>
        <w:b/>
        <w:i w:val="0"/>
        <w:sz w:val="32"/>
      </w:rPr>
    </w:lvl>
    <w:lvl w:ilvl="1">
      <w:start w:val="1"/>
      <w:numFmt w:val="decimal"/>
      <w:lvlText w:val="%2."/>
      <w:lvlJc w:val="left"/>
      <w:pPr>
        <w:ind w:left="720" w:hanging="360"/>
      </w:pPr>
      <w:rPr>
        <w:rFonts w:ascii="Times New Roman" w:hAnsi="Times New Roman" w:cs="Times New Roman" w:hint="default"/>
        <w:b/>
        <w:sz w:val="26"/>
      </w:rPr>
    </w:lvl>
    <w:lvl w:ilvl="2">
      <w:start w:val="1"/>
      <w:numFmt w:val="decimal"/>
      <w:suff w:val="space"/>
      <w:lvlText w:val="%2.%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8" w15:restartNumberingAfterBreak="0">
    <w:nsid w:val="63C41E72"/>
    <w:multiLevelType w:val="multilevel"/>
    <w:tmpl w:val="803C033A"/>
    <w:lvl w:ilvl="0">
      <w:start w:val="1"/>
      <w:numFmt w:val="decimal"/>
      <w:pStyle w:val="19"/>
      <w:suff w:val="space"/>
      <w:lvlText w:val="%1."/>
      <w:lvlJc w:val="left"/>
      <w:pPr>
        <w:ind w:left="0" w:firstLine="284"/>
      </w:pPr>
      <w:rPr>
        <w:rFonts w:ascii="Times New Roman" w:eastAsiaTheme="minorHAnsi" w:hAnsi="Times New Roman" w:cs="Times New Roman" w:hint="default"/>
      </w:rPr>
    </w:lvl>
    <w:lvl w:ilvl="1">
      <w:start w:val="1"/>
      <w:numFmt w:val="decimal"/>
      <w:pStyle w:val="33"/>
      <w:lvlText w:val="П.3.%2."/>
      <w:lvlJc w:val="left"/>
      <w:pPr>
        <w:ind w:left="0" w:firstLine="284"/>
      </w:pPr>
      <w:rPr>
        <w:rFonts w:hint="default"/>
      </w:rPr>
    </w:lvl>
    <w:lvl w:ilvl="2">
      <w:start w:val="1"/>
      <w:numFmt w:val="decimal"/>
      <w:suff w:val="space"/>
      <w:lvlText w:val="%1.%2.%3"/>
      <w:lvlJc w:val="left"/>
      <w:pPr>
        <w:ind w:left="3119" w:firstLine="28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suff w:val="space"/>
      <w:lvlText w:val="%1.%2.%3.%4"/>
      <w:lvlJc w:val="left"/>
      <w:pPr>
        <w:ind w:left="851" w:firstLine="284"/>
      </w:pPr>
      <w:rPr>
        <w:rFonts w:ascii="Times New Roman" w:hAnsi="Times New Roman" w:cs="Times New Roman" w:hint="default"/>
        <w:b w:val="0"/>
        <w:bCs w:val="0"/>
        <w:i w:val="0"/>
        <w:iCs w:val="0"/>
        <w:caps w:val="0"/>
        <w:smallCaps w:val="0"/>
        <w:strike w:val="0"/>
        <w:vanish w:val="0"/>
        <w:color w:val="000000"/>
        <w:position w:val="0"/>
        <w:u w:val="none"/>
        <w:vertAlign w:val="baseline"/>
        <w14:textOutline w14:w="0" w14:cap="rnd" w14:cmpd="sng" w14:algn="ctr">
          <w14:noFill/>
          <w14:prstDash w14:val="solid"/>
          <w14:bevel/>
        </w14:textOutline>
        <w14:ligatures w14:val="none"/>
      </w:rPr>
    </w:lvl>
    <w:lvl w:ilvl="4">
      <w:start w:val="1"/>
      <w:numFmt w:val="decimal"/>
      <w:pStyle w:val="53"/>
      <w:suff w:val="space"/>
      <w:lvlText w:val="%1.%2.%3.%4.%5"/>
      <w:lvlJc w:val="left"/>
      <w:pPr>
        <w:ind w:left="-284" w:firstLine="284"/>
      </w:pPr>
      <w:rPr>
        <w:rFonts w:hint="default"/>
      </w:rPr>
    </w:lvl>
    <w:lvl w:ilvl="5">
      <w:start w:val="1"/>
      <w:numFmt w:val="decimal"/>
      <w:lvlText w:val="%1.%2.%3.%4.%5.%6."/>
      <w:lvlJc w:val="left"/>
      <w:pPr>
        <w:ind w:left="0" w:firstLine="284"/>
      </w:pPr>
      <w:rPr>
        <w:rFonts w:hint="default"/>
      </w:rPr>
    </w:lvl>
    <w:lvl w:ilvl="6">
      <w:start w:val="1"/>
      <w:numFmt w:val="decimal"/>
      <w:lvlText w:val="%1.%2.%3.%4.%5.%6.%7"/>
      <w:lvlJc w:val="left"/>
      <w:pPr>
        <w:ind w:left="0" w:firstLine="284"/>
      </w:pPr>
      <w:rPr>
        <w:rFonts w:hint="default"/>
      </w:rPr>
    </w:lvl>
    <w:lvl w:ilvl="7">
      <w:start w:val="1"/>
      <w:numFmt w:val="decimal"/>
      <w:lvlText w:val="%1.%2.%3.%4.%5.%6.%7.%8"/>
      <w:lvlJc w:val="left"/>
      <w:pPr>
        <w:ind w:left="0" w:firstLine="284"/>
      </w:pPr>
      <w:rPr>
        <w:rFonts w:hint="default"/>
      </w:rPr>
    </w:lvl>
    <w:lvl w:ilvl="8">
      <w:start w:val="1"/>
      <w:numFmt w:val="decimal"/>
      <w:lvlText w:val="%1.%2.%3.%4.%5.%6.%7.%8.%9"/>
      <w:lvlJc w:val="left"/>
      <w:pPr>
        <w:ind w:left="0" w:firstLine="284"/>
      </w:pPr>
      <w:rPr>
        <w:rFonts w:hint="default"/>
      </w:rPr>
    </w:lvl>
  </w:abstractNum>
  <w:abstractNum w:abstractNumId="79" w15:restartNumberingAfterBreak="0">
    <w:nsid w:val="64706682"/>
    <w:multiLevelType w:val="hybridMultilevel"/>
    <w:tmpl w:val="D09A5D42"/>
    <w:lvl w:ilvl="0" w:tplc="4718C1D4">
      <w:start w:val="1"/>
      <w:numFmt w:val="decimal"/>
      <w:pStyle w:val="28"/>
      <w:lvlText w:val="%1)"/>
      <w:lvlJc w:val="left"/>
      <w:pPr>
        <w:tabs>
          <w:tab w:val="num" w:pos="1440"/>
        </w:tabs>
        <w:ind w:left="1440" w:hanging="360"/>
      </w:pPr>
      <w:rPr>
        <w:rFonts w:hint="default"/>
      </w:rPr>
    </w:lvl>
    <w:lvl w:ilvl="1" w:tplc="83306892">
      <w:start w:val="1"/>
      <w:numFmt w:val="lowerLetter"/>
      <w:lvlText w:val="%2."/>
      <w:lvlJc w:val="left"/>
      <w:pPr>
        <w:tabs>
          <w:tab w:val="num" w:pos="1440"/>
        </w:tabs>
        <w:ind w:left="1440" w:hanging="360"/>
      </w:pPr>
    </w:lvl>
    <w:lvl w:ilvl="2" w:tplc="32843D72">
      <w:start w:val="1"/>
      <w:numFmt w:val="lowerRoman"/>
      <w:lvlText w:val="%3."/>
      <w:lvlJc w:val="right"/>
      <w:pPr>
        <w:tabs>
          <w:tab w:val="num" w:pos="2160"/>
        </w:tabs>
        <w:ind w:left="2160" w:hanging="180"/>
      </w:pPr>
    </w:lvl>
    <w:lvl w:ilvl="3" w:tplc="A90826B6">
      <w:start w:val="1"/>
      <w:numFmt w:val="decimal"/>
      <w:lvlText w:val="%4."/>
      <w:lvlJc w:val="left"/>
      <w:pPr>
        <w:tabs>
          <w:tab w:val="num" w:pos="2880"/>
        </w:tabs>
        <w:ind w:left="2880" w:hanging="360"/>
      </w:pPr>
    </w:lvl>
    <w:lvl w:ilvl="4" w:tplc="78640D6E">
      <w:start w:val="1"/>
      <w:numFmt w:val="lowerLetter"/>
      <w:lvlText w:val="%5."/>
      <w:lvlJc w:val="left"/>
      <w:pPr>
        <w:tabs>
          <w:tab w:val="num" w:pos="3600"/>
        </w:tabs>
        <w:ind w:left="3600" w:hanging="360"/>
      </w:pPr>
    </w:lvl>
    <w:lvl w:ilvl="5" w:tplc="85C8C2F4">
      <w:start w:val="1"/>
      <w:numFmt w:val="lowerRoman"/>
      <w:lvlText w:val="%6."/>
      <w:lvlJc w:val="right"/>
      <w:pPr>
        <w:tabs>
          <w:tab w:val="num" w:pos="4320"/>
        </w:tabs>
        <w:ind w:left="4320" w:hanging="180"/>
      </w:pPr>
    </w:lvl>
    <w:lvl w:ilvl="6" w:tplc="7FD203E2">
      <w:start w:val="1"/>
      <w:numFmt w:val="decimal"/>
      <w:lvlText w:val="%7."/>
      <w:lvlJc w:val="left"/>
      <w:pPr>
        <w:tabs>
          <w:tab w:val="num" w:pos="5040"/>
        </w:tabs>
        <w:ind w:left="5040" w:hanging="360"/>
      </w:pPr>
    </w:lvl>
    <w:lvl w:ilvl="7" w:tplc="37ECC5FC">
      <w:start w:val="1"/>
      <w:numFmt w:val="lowerLetter"/>
      <w:lvlText w:val="%8."/>
      <w:lvlJc w:val="left"/>
      <w:pPr>
        <w:tabs>
          <w:tab w:val="num" w:pos="5760"/>
        </w:tabs>
        <w:ind w:left="5760" w:hanging="360"/>
      </w:pPr>
    </w:lvl>
    <w:lvl w:ilvl="8" w:tplc="039E1B86">
      <w:start w:val="1"/>
      <w:numFmt w:val="lowerRoman"/>
      <w:lvlText w:val="%9."/>
      <w:lvlJc w:val="right"/>
      <w:pPr>
        <w:tabs>
          <w:tab w:val="num" w:pos="6480"/>
        </w:tabs>
        <w:ind w:left="6480" w:hanging="180"/>
      </w:pPr>
    </w:lvl>
  </w:abstractNum>
  <w:abstractNum w:abstractNumId="80" w15:restartNumberingAfterBreak="0">
    <w:nsid w:val="65CA5314"/>
    <w:multiLevelType w:val="multilevel"/>
    <w:tmpl w:val="0A56CB46"/>
    <w:styleLink w:val="100"/>
    <w:lvl w:ilvl="0">
      <w:start w:val="1"/>
      <w:numFmt w:val="upperRoman"/>
      <w:pStyle w:val="100"/>
      <w:suff w:val="space"/>
      <w:lvlText w:val="РАЗДЕЛ %1."/>
      <w:lvlJc w:val="left"/>
      <w:rPr>
        <w:rFonts w:ascii="Times New Roman" w:hAnsi="Times New Roman" w:cs="Times New Roman" w:hint="default"/>
        <w:b/>
        <w:i w:val="0"/>
        <w:sz w:val="32"/>
      </w:rPr>
    </w:lvl>
    <w:lvl w:ilvl="1">
      <w:start w:val="1"/>
      <w:numFmt w:val="decimal"/>
      <w:suff w:val="space"/>
      <w:lvlText w:val="%2."/>
      <w:lvlJc w:val="left"/>
      <w:pPr>
        <w:ind w:left="720" w:hanging="360"/>
      </w:pPr>
      <w:rPr>
        <w:rFonts w:cs="Times New Roman" w:hint="default"/>
        <w:b/>
        <w:sz w:val="26"/>
        <w:szCs w:val="26"/>
      </w:rPr>
    </w:lvl>
    <w:lvl w:ilvl="2">
      <w:start w:val="1"/>
      <w:numFmt w:val="decimal"/>
      <w:suff w:val="space"/>
      <w:lvlText w:val="%2.%3."/>
      <w:lvlJc w:val="left"/>
      <w:pPr>
        <w:ind w:left="1080" w:hanging="360"/>
      </w:pPr>
      <w:rPr>
        <w:rFonts w:ascii="Times New Roman" w:hAnsi="Times New Roman" w:cs="Times New Roman"/>
        <w:b w:val="0"/>
        <w:sz w:val="26"/>
        <w:szCs w:val="26"/>
      </w:rPr>
    </w:lvl>
    <w:lvl w:ilvl="3">
      <w:start w:val="1"/>
      <w:numFmt w:val="decimal"/>
      <w:suff w:val="space"/>
      <w:lvlText w:val="%2.%3.%4."/>
      <w:lvlJc w:val="left"/>
      <w:pPr>
        <w:ind w:firstLine="680"/>
      </w:pPr>
      <w:rPr>
        <w:rFonts w:ascii="Times New Roman" w:hAnsi="Times New Roman" w:cs="Times New Roman" w:hint="default"/>
        <w:b w:val="0"/>
        <w:i w:val="0"/>
        <w:caps w:val="0"/>
        <w:strike w:val="0"/>
        <w:vanish w:val="0"/>
        <w:sz w:val="26"/>
        <w:vertAlign w:val="baseline"/>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1" w15:restartNumberingAfterBreak="0">
    <w:nsid w:val="65DB58FA"/>
    <w:multiLevelType w:val="multilevel"/>
    <w:tmpl w:val="EF8C96F0"/>
    <w:lvl w:ilvl="0">
      <w:start w:val="1"/>
      <w:numFmt w:val="decimal"/>
      <w:pStyle w:val="af3"/>
      <w:lvlText w:val="%1."/>
      <w:lvlJc w:val="left"/>
      <w:pPr>
        <w:tabs>
          <w:tab w:val="num" w:pos="360"/>
        </w:tabs>
        <w:ind w:left="360" w:hanging="360"/>
      </w:pPr>
      <w:rPr>
        <w:rFonts w:hint="default"/>
        <w:b/>
        <w:i w:val="0"/>
        <w:sz w:val="28"/>
      </w:rPr>
    </w:lvl>
    <w:lvl w:ilvl="1">
      <w:start w:val="1"/>
      <w:numFmt w:val="decimal"/>
      <w:lvlText w:val="%1.%2."/>
      <w:lvlJc w:val="left"/>
      <w:pPr>
        <w:tabs>
          <w:tab w:val="num" w:pos="792"/>
        </w:tabs>
        <w:ind w:left="792" w:hanging="432"/>
      </w:pPr>
      <w:rPr>
        <w:rFonts w:hint="default"/>
        <w:b/>
        <w:i w:val="0"/>
        <w:sz w:val="24"/>
      </w:rPr>
    </w:lvl>
    <w:lvl w:ilvl="2">
      <w:start w:val="1"/>
      <w:numFmt w:val="decimal"/>
      <w:lvlText w:val="%1.%2.%3."/>
      <w:lvlJc w:val="left"/>
      <w:pPr>
        <w:tabs>
          <w:tab w:val="num" w:pos="1440"/>
        </w:tabs>
        <w:ind w:left="1224" w:hanging="504"/>
      </w:pPr>
      <w:rPr>
        <w:rFonts w:hint="default"/>
        <w:b/>
        <w:i w:val="0"/>
        <w:sz w:val="24"/>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65F77D3D"/>
    <w:multiLevelType w:val="multilevel"/>
    <w:tmpl w:val="2326A9C4"/>
    <w:lvl w:ilvl="0">
      <w:start w:val="1"/>
      <w:numFmt w:val="decimal"/>
      <w:lvlText w:val="%1."/>
      <w:lvlJc w:val="left"/>
      <w:pPr>
        <w:ind w:left="502" w:hanging="360"/>
      </w:pPr>
      <w:rPr>
        <w:rFonts w:cs="Times New Roman" w:hint="default"/>
      </w:rPr>
    </w:lvl>
    <w:lvl w:ilvl="1">
      <w:start w:val="1"/>
      <w:numFmt w:val="decimal"/>
      <w:pStyle w:val="1a"/>
      <w:lvlText w:val="%1.%2."/>
      <w:lvlJc w:val="left"/>
      <w:pPr>
        <w:ind w:left="858" w:hanging="432"/>
      </w:pPr>
      <w:rPr>
        <w:rFonts w:cs="Times New Roman" w:hint="default"/>
      </w:rPr>
    </w:lvl>
    <w:lvl w:ilvl="2">
      <w:start w:val="1"/>
      <w:numFmt w:val="decimal"/>
      <w:pStyle w:val="29"/>
      <w:lvlText w:val="%1.%2.%3."/>
      <w:lvlJc w:val="left"/>
      <w:pPr>
        <w:ind w:left="1781" w:hanging="504"/>
      </w:pPr>
      <w:rPr>
        <w:rFonts w:cs="Times New Roman" w:hint="default"/>
      </w:rPr>
    </w:lvl>
    <w:lvl w:ilvl="3">
      <w:start w:val="1"/>
      <w:numFmt w:val="decimal"/>
      <w:pStyle w:val="210"/>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3" w15:restartNumberingAfterBreak="0">
    <w:nsid w:val="68251F14"/>
    <w:multiLevelType w:val="hybridMultilevel"/>
    <w:tmpl w:val="D098187C"/>
    <w:lvl w:ilvl="0" w:tplc="A664D03E">
      <w:start w:val="1"/>
      <w:numFmt w:val="bullet"/>
      <w:pStyle w:val="2a"/>
      <w:lvlText w:val=""/>
      <w:lvlJc w:val="left"/>
      <w:pPr>
        <w:tabs>
          <w:tab w:val="num" w:pos="425"/>
        </w:tabs>
        <w:ind w:left="425" w:hanging="360"/>
      </w:pPr>
      <w:rPr>
        <w:rFonts w:ascii="Symbol" w:hAnsi="Symbol" w:hint="default"/>
      </w:rPr>
    </w:lvl>
    <w:lvl w:ilvl="1" w:tplc="7862AE76">
      <w:start w:val="1"/>
      <w:numFmt w:val="bullet"/>
      <w:lvlText w:val="o"/>
      <w:lvlJc w:val="left"/>
      <w:pPr>
        <w:ind w:left="1440" w:hanging="360"/>
      </w:pPr>
      <w:rPr>
        <w:rFonts w:ascii="Courier New" w:eastAsia="Courier New" w:hAnsi="Courier New" w:cs="Courier New" w:hint="default"/>
      </w:rPr>
    </w:lvl>
    <w:lvl w:ilvl="2" w:tplc="5A0ABE96">
      <w:start w:val="1"/>
      <w:numFmt w:val="bullet"/>
      <w:lvlText w:val="§"/>
      <w:lvlJc w:val="left"/>
      <w:pPr>
        <w:ind w:left="2160" w:hanging="360"/>
      </w:pPr>
      <w:rPr>
        <w:rFonts w:ascii="Wingdings" w:eastAsia="Wingdings" w:hAnsi="Wingdings" w:cs="Wingdings" w:hint="default"/>
      </w:rPr>
    </w:lvl>
    <w:lvl w:ilvl="3" w:tplc="38EC0BC2">
      <w:start w:val="1"/>
      <w:numFmt w:val="bullet"/>
      <w:lvlText w:val="·"/>
      <w:lvlJc w:val="left"/>
      <w:pPr>
        <w:ind w:left="2880" w:hanging="360"/>
      </w:pPr>
      <w:rPr>
        <w:rFonts w:ascii="Symbol" w:eastAsia="Symbol" w:hAnsi="Symbol" w:cs="Symbol" w:hint="default"/>
      </w:rPr>
    </w:lvl>
    <w:lvl w:ilvl="4" w:tplc="74E848AC">
      <w:start w:val="1"/>
      <w:numFmt w:val="bullet"/>
      <w:lvlText w:val="o"/>
      <w:lvlJc w:val="left"/>
      <w:pPr>
        <w:ind w:left="3600" w:hanging="360"/>
      </w:pPr>
      <w:rPr>
        <w:rFonts w:ascii="Courier New" w:eastAsia="Courier New" w:hAnsi="Courier New" w:cs="Courier New" w:hint="default"/>
      </w:rPr>
    </w:lvl>
    <w:lvl w:ilvl="5" w:tplc="6C709F32">
      <w:start w:val="1"/>
      <w:numFmt w:val="bullet"/>
      <w:lvlText w:val="§"/>
      <w:lvlJc w:val="left"/>
      <w:pPr>
        <w:ind w:left="4320" w:hanging="360"/>
      </w:pPr>
      <w:rPr>
        <w:rFonts w:ascii="Wingdings" w:eastAsia="Wingdings" w:hAnsi="Wingdings" w:cs="Wingdings" w:hint="default"/>
      </w:rPr>
    </w:lvl>
    <w:lvl w:ilvl="6" w:tplc="A73AD886">
      <w:start w:val="1"/>
      <w:numFmt w:val="bullet"/>
      <w:lvlText w:val="·"/>
      <w:lvlJc w:val="left"/>
      <w:pPr>
        <w:ind w:left="5040" w:hanging="360"/>
      </w:pPr>
      <w:rPr>
        <w:rFonts w:ascii="Symbol" w:eastAsia="Symbol" w:hAnsi="Symbol" w:cs="Symbol" w:hint="default"/>
      </w:rPr>
    </w:lvl>
    <w:lvl w:ilvl="7" w:tplc="1A9E8936">
      <w:start w:val="1"/>
      <w:numFmt w:val="bullet"/>
      <w:lvlText w:val="o"/>
      <w:lvlJc w:val="left"/>
      <w:pPr>
        <w:ind w:left="5760" w:hanging="360"/>
      </w:pPr>
      <w:rPr>
        <w:rFonts w:ascii="Courier New" w:eastAsia="Courier New" w:hAnsi="Courier New" w:cs="Courier New" w:hint="default"/>
      </w:rPr>
    </w:lvl>
    <w:lvl w:ilvl="8" w:tplc="52BC7DB2">
      <w:start w:val="1"/>
      <w:numFmt w:val="bullet"/>
      <w:lvlText w:val="§"/>
      <w:lvlJc w:val="left"/>
      <w:pPr>
        <w:ind w:left="6480" w:hanging="360"/>
      </w:pPr>
      <w:rPr>
        <w:rFonts w:ascii="Wingdings" w:eastAsia="Wingdings" w:hAnsi="Wingdings" w:cs="Wingdings" w:hint="default"/>
      </w:rPr>
    </w:lvl>
  </w:abstractNum>
  <w:abstractNum w:abstractNumId="84" w15:restartNumberingAfterBreak="0">
    <w:nsid w:val="683F782B"/>
    <w:multiLevelType w:val="hybridMultilevel"/>
    <w:tmpl w:val="BB72B288"/>
    <w:lvl w:ilvl="0" w:tplc="8E5A8D64">
      <w:start w:val="1"/>
      <w:numFmt w:val="decimal"/>
      <w:pStyle w:val="14120"/>
      <w:lvlText w:val="%1)"/>
      <w:lvlJc w:val="left"/>
      <w:pPr>
        <w:tabs>
          <w:tab w:val="num" w:pos="1418"/>
        </w:tabs>
        <w:ind w:left="1418" w:hanging="567"/>
      </w:pPr>
      <w:rPr>
        <w:rFonts w:ascii="Times New Roman" w:hAnsi="Times New Roman" w:hint="default"/>
        <w:b w:val="0"/>
        <w:i w:val="0"/>
        <w:sz w:val="28"/>
      </w:rPr>
    </w:lvl>
    <w:lvl w:ilvl="1" w:tplc="95FEADAE">
      <w:start w:val="1"/>
      <w:numFmt w:val="russianLower"/>
      <w:lvlText w:val="%2)"/>
      <w:lvlJc w:val="left"/>
      <w:pPr>
        <w:tabs>
          <w:tab w:val="num" w:pos="1985"/>
        </w:tabs>
        <w:ind w:left="1985" w:hanging="567"/>
      </w:pPr>
      <w:rPr>
        <w:rFonts w:ascii="Times New Roman" w:hAnsi="Times New Roman" w:hint="default"/>
        <w:b w:val="0"/>
        <w:i w:val="0"/>
        <w:sz w:val="28"/>
      </w:rPr>
    </w:lvl>
    <w:lvl w:ilvl="2" w:tplc="69F2ED3A">
      <w:start w:val="1"/>
      <w:numFmt w:val="decimal"/>
      <w:lvlText w:val="%3)"/>
      <w:lvlJc w:val="right"/>
      <w:pPr>
        <w:tabs>
          <w:tab w:val="num" w:pos="2552"/>
        </w:tabs>
        <w:ind w:left="2552" w:hanging="341"/>
      </w:pPr>
      <w:rPr>
        <w:rFonts w:ascii="Times New Roman" w:hAnsi="Times New Roman" w:hint="default"/>
        <w:b w:val="0"/>
        <w:i w:val="0"/>
        <w:sz w:val="28"/>
      </w:rPr>
    </w:lvl>
    <w:lvl w:ilvl="3" w:tplc="52D2B6DE">
      <w:start w:val="1"/>
      <w:numFmt w:val="decimal"/>
      <w:lvlText w:val="%4."/>
      <w:lvlJc w:val="left"/>
      <w:pPr>
        <w:tabs>
          <w:tab w:val="num" w:pos="3119"/>
        </w:tabs>
        <w:ind w:left="3119" w:hanging="567"/>
      </w:pPr>
      <w:rPr>
        <w:rFonts w:hint="default"/>
      </w:rPr>
    </w:lvl>
    <w:lvl w:ilvl="4" w:tplc="0E02CDCC">
      <w:start w:val="1"/>
      <w:numFmt w:val="lowerLetter"/>
      <w:lvlText w:val="%5."/>
      <w:lvlJc w:val="left"/>
      <w:pPr>
        <w:tabs>
          <w:tab w:val="num" w:pos="3686"/>
        </w:tabs>
        <w:ind w:left="3686" w:hanging="567"/>
      </w:pPr>
      <w:rPr>
        <w:rFonts w:hint="default"/>
      </w:rPr>
    </w:lvl>
    <w:lvl w:ilvl="5" w:tplc="94421756">
      <w:start w:val="1"/>
      <w:numFmt w:val="lowerRoman"/>
      <w:lvlText w:val="%6."/>
      <w:lvlJc w:val="right"/>
      <w:pPr>
        <w:tabs>
          <w:tab w:val="num" w:pos="4253"/>
        </w:tabs>
        <w:ind w:left="4253" w:hanging="567"/>
      </w:pPr>
      <w:rPr>
        <w:rFonts w:hint="default"/>
      </w:rPr>
    </w:lvl>
    <w:lvl w:ilvl="6" w:tplc="B70CE09E">
      <w:start w:val="1"/>
      <w:numFmt w:val="decimal"/>
      <w:lvlText w:val="%7."/>
      <w:lvlJc w:val="left"/>
      <w:pPr>
        <w:tabs>
          <w:tab w:val="num" w:pos="4820"/>
        </w:tabs>
        <w:ind w:left="4820" w:hanging="567"/>
      </w:pPr>
      <w:rPr>
        <w:rFonts w:hint="default"/>
      </w:rPr>
    </w:lvl>
    <w:lvl w:ilvl="7" w:tplc="B37079CA">
      <w:start w:val="1"/>
      <w:numFmt w:val="lowerLetter"/>
      <w:lvlText w:val="%8."/>
      <w:lvlJc w:val="left"/>
      <w:pPr>
        <w:tabs>
          <w:tab w:val="num" w:pos="5387"/>
        </w:tabs>
        <w:ind w:left="5387" w:hanging="567"/>
      </w:pPr>
      <w:rPr>
        <w:rFonts w:hint="default"/>
      </w:rPr>
    </w:lvl>
    <w:lvl w:ilvl="8" w:tplc="D58CF2B0">
      <w:start w:val="1"/>
      <w:numFmt w:val="lowerRoman"/>
      <w:lvlText w:val="%9."/>
      <w:lvlJc w:val="right"/>
      <w:pPr>
        <w:tabs>
          <w:tab w:val="num" w:pos="5954"/>
        </w:tabs>
        <w:ind w:left="5954" w:hanging="567"/>
      </w:pPr>
      <w:rPr>
        <w:rFonts w:hint="default"/>
      </w:rPr>
    </w:lvl>
  </w:abstractNum>
  <w:abstractNum w:abstractNumId="85" w15:restartNumberingAfterBreak="0">
    <w:nsid w:val="69907408"/>
    <w:multiLevelType w:val="hybridMultilevel"/>
    <w:tmpl w:val="4CD2791A"/>
    <w:styleLink w:val="2b"/>
    <w:lvl w:ilvl="0" w:tplc="38A2FA28">
      <w:start w:val="1"/>
      <w:numFmt w:val="bullet"/>
      <w:pStyle w:val="2b"/>
      <w:lvlText w:val="-"/>
      <w:lvlJc w:val="left"/>
      <w:pPr>
        <w:tabs>
          <w:tab w:val="num" w:pos="0"/>
        </w:tabs>
        <w:ind w:left="0" w:firstLine="1066"/>
      </w:pPr>
      <w:rPr>
        <w:rFonts w:ascii="Times New Roman" w:hAnsi="Times New Roman" w:cs="Times New Roman" w:hint="default"/>
        <w:caps w:val="0"/>
        <w:strike w:val="0"/>
        <w:vanish w:val="0"/>
        <w:vertAlign w:val="baseline"/>
      </w:rPr>
    </w:lvl>
    <w:lvl w:ilvl="1" w:tplc="922A0110">
      <w:start w:val="1"/>
      <w:numFmt w:val="bullet"/>
      <w:lvlText w:val="-"/>
      <w:lvlJc w:val="left"/>
      <w:pPr>
        <w:tabs>
          <w:tab w:val="num" w:pos="0"/>
        </w:tabs>
        <w:ind w:left="0" w:firstLine="1066"/>
      </w:pPr>
      <w:rPr>
        <w:rFonts w:ascii="Times New Roman" w:hAnsi="Times New Roman" w:cs="Times New Roman" w:hint="default"/>
        <w:vertAlign w:val="baseline"/>
      </w:rPr>
    </w:lvl>
    <w:lvl w:ilvl="2" w:tplc="24288596">
      <w:start w:val="1"/>
      <w:numFmt w:val="lowerRoman"/>
      <w:lvlText w:val="%3)"/>
      <w:lvlJc w:val="left"/>
      <w:pPr>
        <w:tabs>
          <w:tab w:val="num" w:pos="1049"/>
        </w:tabs>
        <w:ind w:left="1049" w:firstLine="391"/>
      </w:pPr>
      <w:rPr>
        <w:rFonts w:hint="default"/>
      </w:rPr>
    </w:lvl>
    <w:lvl w:ilvl="3" w:tplc="7354C43C">
      <w:start w:val="1"/>
      <w:numFmt w:val="decimal"/>
      <w:lvlText w:val="(%4)"/>
      <w:lvlJc w:val="left"/>
      <w:pPr>
        <w:tabs>
          <w:tab w:val="num" w:pos="1395"/>
        </w:tabs>
        <w:ind w:left="1395" w:firstLine="45"/>
      </w:pPr>
      <w:rPr>
        <w:rFonts w:hint="default"/>
      </w:rPr>
    </w:lvl>
    <w:lvl w:ilvl="4" w:tplc="C166DDCA">
      <w:start w:val="1"/>
      <w:numFmt w:val="lowerLetter"/>
      <w:lvlText w:val="(%5)"/>
      <w:lvlJc w:val="left"/>
      <w:pPr>
        <w:tabs>
          <w:tab w:val="num" w:pos="1741"/>
        </w:tabs>
        <w:ind w:left="1741" w:hanging="301"/>
      </w:pPr>
      <w:rPr>
        <w:rFonts w:hint="default"/>
      </w:rPr>
    </w:lvl>
    <w:lvl w:ilvl="5" w:tplc="2EA866D4">
      <w:start w:val="1"/>
      <w:numFmt w:val="lowerRoman"/>
      <w:lvlText w:val="(%6)"/>
      <w:lvlJc w:val="left"/>
      <w:pPr>
        <w:tabs>
          <w:tab w:val="num" w:pos="2087"/>
        </w:tabs>
        <w:ind w:left="2087" w:hanging="357"/>
      </w:pPr>
      <w:rPr>
        <w:rFonts w:hint="default"/>
      </w:rPr>
    </w:lvl>
    <w:lvl w:ilvl="6" w:tplc="364C8A06">
      <w:start w:val="1"/>
      <w:numFmt w:val="decimal"/>
      <w:lvlText w:val="%7."/>
      <w:lvlJc w:val="left"/>
      <w:pPr>
        <w:tabs>
          <w:tab w:val="num" w:pos="2433"/>
        </w:tabs>
        <w:ind w:left="2433" w:hanging="357"/>
      </w:pPr>
      <w:rPr>
        <w:rFonts w:hint="default"/>
      </w:rPr>
    </w:lvl>
    <w:lvl w:ilvl="7" w:tplc="ADEA8126">
      <w:start w:val="1"/>
      <w:numFmt w:val="lowerLetter"/>
      <w:lvlText w:val="%8."/>
      <w:lvlJc w:val="left"/>
      <w:pPr>
        <w:tabs>
          <w:tab w:val="num" w:pos="2779"/>
        </w:tabs>
        <w:ind w:left="2779" w:hanging="357"/>
      </w:pPr>
      <w:rPr>
        <w:rFonts w:hint="default"/>
      </w:rPr>
    </w:lvl>
    <w:lvl w:ilvl="8" w:tplc="EFB20746">
      <w:start w:val="1"/>
      <w:numFmt w:val="lowerRoman"/>
      <w:lvlText w:val="%9."/>
      <w:lvlJc w:val="left"/>
      <w:pPr>
        <w:tabs>
          <w:tab w:val="num" w:pos="3125"/>
        </w:tabs>
        <w:ind w:left="3125" w:hanging="357"/>
      </w:pPr>
      <w:rPr>
        <w:rFonts w:hint="default"/>
      </w:rPr>
    </w:lvl>
  </w:abstractNum>
  <w:abstractNum w:abstractNumId="86" w15:restartNumberingAfterBreak="0">
    <w:nsid w:val="69B17D97"/>
    <w:multiLevelType w:val="hybridMultilevel"/>
    <w:tmpl w:val="E028EF3A"/>
    <w:lvl w:ilvl="0" w:tplc="254402F2">
      <w:start w:val="1"/>
      <w:numFmt w:val="bullet"/>
      <w:pStyle w:val="34"/>
      <w:lvlText w:val=""/>
      <w:lvlJc w:val="left"/>
      <w:pPr>
        <w:ind w:left="1429" w:hanging="360"/>
      </w:pPr>
      <w:rPr>
        <w:rFonts w:ascii="Symbol" w:hAnsi="Symbol" w:hint="default"/>
      </w:rPr>
    </w:lvl>
    <w:lvl w:ilvl="1" w:tplc="43462358">
      <w:start w:val="1"/>
      <w:numFmt w:val="bullet"/>
      <w:lvlText w:val="o"/>
      <w:lvlJc w:val="left"/>
      <w:pPr>
        <w:ind w:left="2149" w:hanging="360"/>
      </w:pPr>
      <w:rPr>
        <w:rFonts w:ascii="Courier New" w:hAnsi="Courier New" w:cs="Courier New" w:hint="default"/>
      </w:rPr>
    </w:lvl>
    <w:lvl w:ilvl="2" w:tplc="5B44D580">
      <w:start w:val="1"/>
      <w:numFmt w:val="bullet"/>
      <w:lvlText w:val=""/>
      <w:lvlJc w:val="left"/>
      <w:pPr>
        <w:ind w:left="2869" w:hanging="360"/>
      </w:pPr>
      <w:rPr>
        <w:rFonts w:ascii="Wingdings" w:hAnsi="Wingdings" w:hint="default"/>
      </w:rPr>
    </w:lvl>
    <w:lvl w:ilvl="3" w:tplc="38964B7E">
      <w:start w:val="1"/>
      <w:numFmt w:val="bullet"/>
      <w:lvlText w:val=""/>
      <w:lvlJc w:val="left"/>
      <w:pPr>
        <w:ind w:left="3589" w:hanging="360"/>
      </w:pPr>
      <w:rPr>
        <w:rFonts w:ascii="Symbol" w:hAnsi="Symbol" w:hint="default"/>
      </w:rPr>
    </w:lvl>
    <w:lvl w:ilvl="4" w:tplc="97CA9620">
      <w:start w:val="1"/>
      <w:numFmt w:val="bullet"/>
      <w:lvlText w:val="o"/>
      <w:lvlJc w:val="left"/>
      <w:pPr>
        <w:ind w:left="4309" w:hanging="360"/>
      </w:pPr>
      <w:rPr>
        <w:rFonts w:ascii="Courier New" w:hAnsi="Courier New" w:cs="Courier New" w:hint="default"/>
      </w:rPr>
    </w:lvl>
    <w:lvl w:ilvl="5" w:tplc="EA0EBBAA">
      <w:start w:val="1"/>
      <w:numFmt w:val="bullet"/>
      <w:lvlText w:val=""/>
      <w:lvlJc w:val="left"/>
      <w:pPr>
        <w:ind w:left="5029" w:hanging="360"/>
      </w:pPr>
      <w:rPr>
        <w:rFonts w:ascii="Wingdings" w:hAnsi="Wingdings" w:hint="default"/>
      </w:rPr>
    </w:lvl>
    <w:lvl w:ilvl="6" w:tplc="1F127964">
      <w:start w:val="1"/>
      <w:numFmt w:val="bullet"/>
      <w:lvlText w:val=""/>
      <w:lvlJc w:val="left"/>
      <w:pPr>
        <w:ind w:left="5749" w:hanging="360"/>
      </w:pPr>
      <w:rPr>
        <w:rFonts w:ascii="Symbol" w:hAnsi="Symbol" w:hint="default"/>
      </w:rPr>
    </w:lvl>
    <w:lvl w:ilvl="7" w:tplc="51FA7416">
      <w:start w:val="1"/>
      <w:numFmt w:val="bullet"/>
      <w:lvlText w:val="o"/>
      <w:lvlJc w:val="left"/>
      <w:pPr>
        <w:ind w:left="6469" w:hanging="360"/>
      </w:pPr>
      <w:rPr>
        <w:rFonts w:ascii="Courier New" w:hAnsi="Courier New" w:cs="Courier New" w:hint="default"/>
      </w:rPr>
    </w:lvl>
    <w:lvl w:ilvl="8" w:tplc="D15C5072">
      <w:start w:val="1"/>
      <w:numFmt w:val="bullet"/>
      <w:lvlText w:val=""/>
      <w:lvlJc w:val="left"/>
      <w:pPr>
        <w:ind w:left="7189" w:hanging="360"/>
      </w:pPr>
      <w:rPr>
        <w:rFonts w:ascii="Wingdings" w:hAnsi="Wingdings" w:hint="default"/>
      </w:rPr>
    </w:lvl>
  </w:abstractNum>
  <w:abstractNum w:abstractNumId="87" w15:restartNumberingAfterBreak="0">
    <w:nsid w:val="6A9B7ED8"/>
    <w:multiLevelType w:val="hybridMultilevel"/>
    <w:tmpl w:val="F190EB26"/>
    <w:lvl w:ilvl="0" w:tplc="D0EC6BB6">
      <w:start w:val="1"/>
      <w:numFmt w:val="bullet"/>
      <w:lvlText w:val=""/>
      <w:lvlJc w:val="left"/>
      <w:pPr>
        <w:ind w:left="1429" w:hanging="360"/>
      </w:pPr>
      <w:rPr>
        <w:rFonts w:ascii="Symbol" w:hAnsi="Symbol" w:hint="default"/>
      </w:rPr>
    </w:lvl>
    <w:lvl w:ilvl="1" w:tplc="ACC240FA">
      <w:start w:val="1"/>
      <w:numFmt w:val="bullet"/>
      <w:lvlText w:val="o"/>
      <w:lvlJc w:val="left"/>
      <w:pPr>
        <w:ind w:left="2149" w:hanging="360"/>
      </w:pPr>
      <w:rPr>
        <w:rFonts w:ascii="Courier New" w:hAnsi="Courier New" w:cs="Courier New" w:hint="default"/>
      </w:rPr>
    </w:lvl>
    <w:lvl w:ilvl="2" w:tplc="4AFE8636">
      <w:start w:val="1"/>
      <w:numFmt w:val="bullet"/>
      <w:lvlText w:val=""/>
      <w:lvlJc w:val="left"/>
      <w:pPr>
        <w:ind w:left="2869" w:hanging="360"/>
      </w:pPr>
      <w:rPr>
        <w:rFonts w:ascii="Wingdings" w:hAnsi="Wingdings" w:hint="default"/>
      </w:rPr>
    </w:lvl>
    <w:lvl w:ilvl="3" w:tplc="5544A174">
      <w:start w:val="1"/>
      <w:numFmt w:val="bullet"/>
      <w:lvlText w:val=""/>
      <w:lvlJc w:val="left"/>
      <w:pPr>
        <w:ind w:left="3589" w:hanging="360"/>
      </w:pPr>
      <w:rPr>
        <w:rFonts w:ascii="Symbol" w:hAnsi="Symbol" w:hint="default"/>
      </w:rPr>
    </w:lvl>
    <w:lvl w:ilvl="4" w:tplc="7DCA1B50">
      <w:start w:val="1"/>
      <w:numFmt w:val="bullet"/>
      <w:lvlText w:val="o"/>
      <w:lvlJc w:val="left"/>
      <w:pPr>
        <w:ind w:left="4309" w:hanging="360"/>
      </w:pPr>
      <w:rPr>
        <w:rFonts w:ascii="Courier New" w:hAnsi="Courier New" w:cs="Courier New" w:hint="default"/>
      </w:rPr>
    </w:lvl>
    <w:lvl w:ilvl="5" w:tplc="4DBC9EBA">
      <w:start w:val="1"/>
      <w:numFmt w:val="bullet"/>
      <w:lvlText w:val=""/>
      <w:lvlJc w:val="left"/>
      <w:pPr>
        <w:ind w:left="5029" w:hanging="360"/>
      </w:pPr>
      <w:rPr>
        <w:rFonts w:ascii="Wingdings" w:hAnsi="Wingdings" w:hint="default"/>
      </w:rPr>
    </w:lvl>
    <w:lvl w:ilvl="6" w:tplc="D576C98E">
      <w:start w:val="1"/>
      <w:numFmt w:val="bullet"/>
      <w:lvlText w:val=""/>
      <w:lvlJc w:val="left"/>
      <w:pPr>
        <w:ind w:left="5749" w:hanging="360"/>
      </w:pPr>
      <w:rPr>
        <w:rFonts w:ascii="Symbol" w:hAnsi="Symbol" w:hint="default"/>
      </w:rPr>
    </w:lvl>
    <w:lvl w:ilvl="7" w:tplc="DBF26272">
      <w:start w:val="1"/>
      <w:numFmt w:val="bullet"/>
      <w:lvlText w:val="o"/>
      <w:lvlJc w:val="left"/>
      <w:pPr>
        <w:ind w:left="6469" w:hanging="360"/>
      </w:pPr>
      <w:rPr>
        <w:rFonts w:ascii="Courier New" w:hAnsi="Courier New" w:cs="Courier New" w:hint="default"/>
      </w:rPr>
    </w:lvl>
    <w:lvl w:ilvl="8" w:tplc="43D80080">
      <w:start w:val="1"/>
      <w:numFmt w:val="bullet"/>
      <w:lvlText w:val=""/>
      <w:lvlJc w:val="left"/>
      <w:pPr>
        <w:ind w:left="7189" w:hanging="360"/>
      </w:pPr>
      <w:rPr>
        <w:rFonts w:ascii="Wingdings" w:hAnsi="Wingdings" w:hint="default"/>
      </w:rPr>
    </w:lvl>
  </w:abstractNum>
  <w:abstractNum w:abstractNumId="88" w15:restartNumberingAfterBreak="0">
    <w:nsid w:val="6ABD1CD2"/>
    <w:multiLevelType w:val="hybridMultilevel"/>
    <w:tmpl w:val="BE788518"/>
    <w:styleLink w:val="-110"/>
    <w:lvl w:ilvl="0" w:tplc="628E6850">
      <w:start w:val="1"/>
      <w:numFmt w:val="decimal"/>
      <w:pStyle w:val="-110"/>
      <w:lvlText w:val="%1."/>
      <w:lvlJc w:val="left"/>
      <w:pPr>
        <w:ind w:left="720" w:hanging="360"/>
      </w:pPr>
      <w:rPr>
        <w:rFonts w:cs="Times New Roman"/>
      </w:rPr>
    </w:lvl>
    <w:lvl w:ilvl="1" w:tplc="3C2600F4">
      <w:start w:val="1"/>
      <w:numFmt w:val="lowerLetter"/>
      <w:lvlText w:val="%2."/>
      <w:lvlJc w:val="left"/>
      <w:pPr>
        <w:ind w:left="1440" w:hanging="360"/>
      </w:pPr>
      <w:rPr>
        <w:rFonts w:cs="Times New Roman"/>
      </w:rPr>
    </w:lvl>
    <w:lvl w:ilvl="2" w:tplc="DDCC6D86">
      <w:start w:val="1"/>
      <w:numFmt w:val="lowerRoman"/>
      <w:lvlText w:val="%3."/>
      <w:lvlJc w:val="right"/>
      <w:pPr>
        <w:ind w:left="2160" w:hanging="180"/>
      </w:pPr>
      <w:rPr>
        <w:rFonts w:cs="Times New Roman"/>
      </w:rPr>
    </w:lvl>
    <w:lvl w:ilvl="3" w:tplc="3A02E032">
      <w:start w:val="1"/>
      <w:numFmt w:val="decimal"/>
      <w:lvlText w:val="%4."/>
      <w:lvlJc w:val="left"/>
      <w:pPr>
        <w:ind w:left="2880" w:hanging="360"/>
      </w:pPr>
      <w:rPr>
        <w:rFonts w:cs="Times New Roman"/>
      </w:rPr>
    </w:lvl>
    <w:lvl w:ilvl="4" w:tplc="8F8C86BE">
      <w:start w:val="1"/>
      <w:numFmt w:val="lowerLetter"/>
      <w:lvlText w:val="%5."/>
      <w:lvlJc w:val="left"/>
      <w:pPr>
        <w:ind w:left="3600" w:hanging="360"/>
      </w:pPr>
      <w:rPr>
        <w:rFonts w:cs="Times New Roman"/>
      </w:rPr>
    </w:lvl>
    <w:lvl w:ilvl="5" w:tplc="CB32DED0">
      <w:start w:val="1"/>
      <w:numFmt w:val="lowerRoman"/>
      <w:lvlText w:val="%6."/>
      <w:lvlJc w:val="right"/>
      <w:pPr>
        <w:ind w:left="4320" w:hanging="180"/>
      </w:pPr>
      <w:rPr>
        <w:rFonts w:cs="Times New Roman"/>
      </w:rPr>
    </w:lvl>
    <w:lvl w:ilvl="6" w:tplc="55F2BEC4">
      <w:start w:val="1"/>
      <w:numFmt w:val="decimal"/>
      <w:lvlText w:val="%7."/>
      <w:lvlJc w:val="left"/>
      <w:pPr>
        <w:ind w:left="5040" w:hanging="360"/>
      </w:pPr>
      <w:rPr>
        <w:rFonts w:cs="Times New Roman"/>
      </w:rPr>
    </w:lvl>
    <w:lvl w:ilvl="7" w:tplc="E9A86F16">
      <w:start w:val="1"/>
      <w:numFmt w:val="lowerLetter"/>
      <w:lvlText w:val="%8."/>
      <w:lvlJc w:val="left"/>
      <w:pPr>
        <w:ind w:left="5760" w:hanging="360"/>
      </w:pPr>
      <w:rPr>
        <w:rFonts w:cs="Times New Roman"/>
      </w:rPr>
    </w:lvl>
    <w:lvl w:ilvl="8" w:tplc="1B46B1F2">
      <w:start w:val="1"/>
      <w:numFmt w:val="lowerRoman"/>
      <w:lvlText w:val="%9."/>
      <w:lvlJc w:val="right"/>
      <w:pPr>
        <w:ind w:left="6480" w:hanging="180"/>
      </w:pPr>
      <w:rPr>
        <w:rFonts w:cs="Times New Roman"/>
      </w:rPr>
    </w:lvl>
  </w:abstractNum>
  <w:abstractNum w:abstractNumId="89" w15:restartNumberingAfterBreak="0">
    <w:nsid w:val="6DAB7C02"/>
    <w:multiLevelType w:val="hybridMultilevel"/>
    <w:tmpl w:val="7CD43B4C"/>
    <w:lvl w:ilvl="0" w:tplc="49ACB97E">
      <w:start w:val="1"/>
      <w:numFmt w:val="bullet"/>
      <w:pStyle w:val="-3"/>
      <w:lvlText w:val=""/>
      <w:lvlJc w:val="left"/>
      <w:pPr>
        <w:ind w:left="1429" w:hanging="360"/>
      </w:pPr>
      <w:rPr>
        <w:rFonts w:ascii="Symbol" w:hAnsi="Symbol" w:hint="default"/>
      </w:rPr>
    </w:lvl>
    <w:lvl w:ilvl="1" w:tplc="8C7AB736">
      <w:start w:val="1"/>
      <w:numFmt w:val="bullet"/>
      <w:lvlText w:val="o"/>
      <w:lvlJc w:val="left"/>
      <w:pPr>
        <w:ind w:left="2149" w:hanging="360"/>
      </w:pPr>
      <w:rPr>
        <w:rFonts w:ascii="Courier New" w:hAnsi="Courier New" w:cs="Courier New" w:hint="default"/>
      </w:rPr>
    </w:lvl>
    <w:lvl w:ilvl="2" w:tplc="1B025AAC">
      <w:start w:val="1"/>
      <w:numFmt w:val="bullet"/>
      <w:lvlText w:val=""/>
      <w:lvlJc w:val="left"/>
      <w:pPr>
        <w:ind w:left="2869" w:hanging="360"/>
      </w:pPr>
      <w:rPr>
        <w:rFonts w:ascii="Wingdings" w:hAnsi="Wingdings" w:hint="default"/>
      </w:rPr>
    </w:lvl>
    <w:lvl w:ilvl="3" w:tplc="054A4AEA">
      <w:start w:val="1"/>
      <w:numFmt w:val="bullet"/>
      <w:lvlText w:val=""/>
      <w:lvlJc w:val="left"/>
      <w:pPr>
        <w:ind w:left="3589" w:hanging="360"/>
      </w:pPr>
      <w:rPr>
        <w:rFonts w:ascii="Symbol" w:hAnsi="Symbol" w:hint="default"/>
      </w:rPr>
    </w:lvl>
    <w:lvl w:ilvl="4" w:tplc="6CB289A8">
      <w:start w:val="1"/>
      <w:numFmt w:val="bullet"/>
      <w:lvlText w:val="o"/>
      <w:lvlJc w:val="left"/>
      <w:pPr>
        <w:ind w:left="4309" w:hanging="360"/>
      </w:pPr>
      <w:rPr>
        <w:rFonts w:ascii="Courier New" w:hAnsi="Courier New" w:cs="Courier New" w:hint="default"/>
      </w:rPr>
    </w:lvl>
    <w:lvl w:ilvl="5" w:tplc="6864452E">
      <w:start w:val="1"/>
      <w:numFmt w:val="bullet"/>
      <w:lvlText w:val=""/>
      <w:lvlJc w:val="left"/>
      <w:pPr>
        <w:ind w:left="5029" w:hanging="360"/>
      </w:pPr>
      <w:rPr>
        <w:rFonts w:ascii="Wingdings" w:hAnsi="Wingdings" w:hint="default"/>
      </w:rPr>
    </w:lvl>
    <w:lvl w:ilvl="6" w:tplc="5B5C4F5A">
      <w:start w:val="1"/>
      <w:numFmt w:val="bullet"/>
      <w:lvlText w:val=""/>
      <w:lvlJc w:val="left"/>
      <w:pPr>
        <w:ind w:left="5749" w:hanging="360"/>
      </w:pPr>
      <w:rPr>
        <w:rFonts w:ascii="Symbol" w:hAnsi="Symbol" w:hint="default"/>
      </w:rPr>
    </w:lvl>
    <w:lvl w:ilvl="7" w:tplc="8BEC51D2">
      <w:start w:val="1"/>
      <w:numFmt w:val="bullet"/>
      <w:lvlText w:val="o"/>
      <w:lvlJc w:val="left"/>
      <w:pPr>
        <w:ind w:left="6469" w:hanging="360"/>
      </w:pPr>
      <w:rPr>
        <w:rFonts w:ascii="Courier New" w:hAnsi="Courier New" w:cs="Courier New" w:hint="default"/>
      </w:rPr>
    </w:lvl>
    <w:lvl w:ilvl="8" w:tplc="5BBCD65C">
      <w:start w:val="1"/>
      <w:numFmt w:val="bullet"/>
      <w:lvlText w:val=""/>
      <w:lvlJc w:val="left"/>
      <w:pPr>
        <w:ind w:left="7189" w:hanging="360"/>
      </w:pPr>
      <w:rPr>
        <w:rFonts w:ascii="Wingdings" w:hAnsi="Wingdings" w:hint="default"/>
      </w:rPr>
    </w:lvl>
  </w:abstractNum>
  <w:abstractNum w:abstractNumId="90" w15:restartNumberingAfterBreak="0">
    <w:nsid w:val="6ED53A33"/>
    <w:multiLevelType w:val="hybridMultilevel"/>
    <w:tmpl w:val="03AE925E"/>
    <w:lvl w:ilvl="0" w:tplc="BB1A5892">
      <w:start w:val="1"/>
      <w:numFmt w:val="bullet"/>
      <w:lvlText w:val=""/>
      <w:lvlJc w:val="left"/>
      <w:pPr>
        <w:tabs>
          <w:tab w:val="num" w:pos="1428"/>
        </w:tabs>
        <w:ind w:left="1428" w:hanging="360"/>
      </w:pPr>
      <w:rPr>
        <w:rFonts w:ascii="Symbol" w:hAnsi="Symbol" w:hint="default"/>
      </w:rPr>
    </w:lvl>
    <w:lvl w:ilvl="1" w:tplc="74B4B834">
      <w:start w:val="1"/>
      <w:numFmt w:val="bullet"/>
      <w:lvlText w:val="o"/>
      <w:lvlJc w:val="left"/>
      <w:pPr>
        <w:tabs>
          <w:tab w:val="num" w:pos="1440"/>
        </w:tabs>
        <w:ind w:left="1440" w:hanging="360"/>
      </w:pPr>
      <w:rPr>
        <w:rFonts w:ascii="Courier New" w:hAnsi="Courier New" w:hint="default"/>
      </w:rPr>
    </w:lvl>
    <w:lvl w:ilvl="2" w:tplc="4E9C0C54">
      <w:start w:val="1"/>
      <w:numFmt w:val="bullet"/>
      <w:pStyle w:val="35"/>
      <w:lvlText w:val=""/>
      <w:lvlJc w:val="left"/>
      <w:pPr>
        <w:tabs>
          <w:tab w:val="num" w:pos="2160"/>
        </w:tabs>
        <w:ind w:left="2160" w:hanging="360"/>
      </w:pPr>
      <w:rPr>
        <w:rFonts w:ascii="Wingdings" w:hAnsi="Wingdings" w:hint="default"/>
      </w:rPr>
    </w:lvl>
    <w:lvl w:ilvl="3" w:tplc="6F14C092">
      <w:start w:val="1"/>
      <w:numFmt w:val="bullet"/>
      <w:lvlText w:val=""/>
      <w:lvlJc w:val="left"/>
      <w:pPr>
        <w:tabs>
          <w:tab w:val="num" w:pos="2880"/>
        </w:tabs>
        <w:ind w:left="2880" w:hanging="360"/>
      </w:pPr>
      <w:rPr>
        <w:rFonts w:ascii="Symbol" w:hAnsi="Symbol" w:hint="default"/>
      </w:rPr>
    </w:lvl>
    <w:lvl w:ilvl="4" w:tplc="34DE80D0">
      <w:start w:val="1"/>
      <w:numFmt w:val="bullet"/>
      <w:lvlText w:val="o"/>
      <w:lvlJc w:val="left"/>
      <w:pPr>
        <w:tabs>
          <w:tab w:val="num" w:pos="3600"/>
        </w:tabs>
        <w:ind w:left="3600" w:hanging="360"/>
      </w:pPr>
      <w:rPr>
        <w:rFonts w:ascii="Courier New" w:hAnsi="Courier New" w:hint="default"/>
      </w:rPr>
    </w:lvl>
    <w:lvl w:ilvl="5" w:tplc="5156E716">
      <w:start w:val="1"/>
      <w:numFmt w:val="bullet"/>
      <w:lvlText w:val=""/>
      <w:lvlJc w:val="left"/>
      <w:pPr>
        <w:tabs>
          <w:tab w:val="num" w:pos="4320"/>
        </w:tabs>
        <w:ind w:left="4320" w:hanging="360"/>
      </w:pPr>
      <w:rPr>
        <w:rFonts w:ascii="Wingdings" w:hAnsi="Wingdings" w:hint="default"/>
      </w:rPr>
    </w:lvl>
    <w:lvl w:ilvl="6" w:tplc="C7F69D46">
      <w:start w:val="1"/>
      <w:numFmt w:val="bullet"/>
      <w:lvlText w:val=""/>
      <w:lvlJc w:val="left"/>
      <w:pPr>
        <w:tabs>
          <w:tab w:val="num" w:pos="5040"/>
        </w:tabs>
        <w:ind w:left="5040" w:hanging="360"/>
      </w:pPr>
      <w:rPr>
        <w:rFonts w:ascii="Symbol" w:hAnsi="Symbol" w:hint="default"/>
      </w:rPr>
    </w:lvl>
    <w:lvl w:ilvl="7" w:tplc="0B0C2D34">
      <w:start w:val="1"/>
      <w:numFmt w:val="bullet"/>
      <w:lvlText w:val="o"/>
      <w:lvlJc w:val="left"/>
      <w:pPr>
        <w:tabs>
          <w:tab w:val="num" w:pos="5760"/>
        </w:tabs>
        <w:ind w:left="5760" w:hanging="360"/>
      </w:pPr>
      <w:rPr>
        <w:rFonts w:ascii="Courier New" w:hAnsi="Courier New" w:hint="default"/>
      </w:rPr>
    </w:lvl>
    <w:lvl w:ilvl="8" w:tplc="A6C66C78">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5D41FAD"/>
    <w:multiLevelType w:val="hybridMultilevel"/>
    <w:tmpl w:val="C21AF488"/>
    <w:lvl w:ilvl="0" w:tplc="A394FA6C">
      <w:start w:val="1"/>
      <w:numFmt w:val="bullet"/>
      <w:pStyle w:val="211"/>
      <w:lvlText w:val="–"/>
      <w:lvlJc w:val="left"/>
      <w:pPr>
        <w:tabs>
          <w:tab w:val="num" w:pos="1620"/>
        </w:tabs>
        <w:ind w:left="1620" w:hanging="769"/>
      </w:pPr>
      <w:rPr>
        <w:rFonts w:ascii="Times New Roman" w:eastAsia="Times New Roman" w:hAnsi="Times New Roman" w:hint="default"/>
      </w:rPr>
    </w:lvl>
    <w:lvl w:ilvl="1" w:tplc="95B00AC8">
      <w:start w:val="1"/>
      <w:numFmt w:val="bullet"/>
      <w:lvlText w:val="o"/>
      <w:lvlJc w:val="left"/>
      <w:pPr>
        <w:tabs>
          <w:tab w:val="num" w:pos="1440"/>
        </w:tabs>
        <w:ind w:left="1440" w:hanging="360"/>
      </w:pPr>
      <w:rPr>
        <w:rFonts w:ascii="Courier New" w:hAnsi="Courier New" w:hint="default"/>
      </w:rPr>
    </w:lvl>
    <w:lvl w:ilvl="2" w:tplc="0AF4845A">
      <w:start w:val="1"/>
      <w:numFmt w:val="bullet"/>
      <w:lvlText w:val=""/>
      <w:lvlJc w:val="left"/>
      <w:pPr>
        <w:tabs>
          <w:tab w:val="num" w:pos="2160"/>
        </w:tabs>
        <w:ind w:left="2160" w:hanging="360"/>
      </w:pPr>
      <w:rPr>
        <w:rFonts w:ascii="Wingdings" w:hAnsi="Wingdings" w:hint="default"/>
      </w:rPr>
    </w:lvl>
    <w:lvl w:ilvl="3" w:tplc="DAC6891A">
      <w:start w:val="1"/>
      <w:numFmt w:val="bullet"/>
      <w:lvlText w:val=""/>
      <w:lvlJc w:val="left"/>
      <w:pPr>
        <w:tabs>
          <w:tab w:val="num" w:pos="2880"/>
        </w:tabs>
        <w:ind w:left="2880" w:hanging="360"/>
      </w:pPr>
      <w:rPr>
        <w:rFonts w:ascii="Symbol" w:hAnsi="Symbol" w:hint="default"/>
      </w:rPr>
    </w:lvl>
    <w:lvl w:ilvl="4" w:tplc="44D88740">
      <w:start w:val="1"/>
      <w:numFmt w:val="bullet"/>
      <w:lvlText w:val="o"/>
      <w:lvlJc w:val="left"/>
      <w:pPr>
        <w:tabs>
          <w:tab w:val="num" w:pos="3600"/>
        </w:tabs>
        <w:ind w:left="3600" w:hanging="360"/>
      </w:pPr>
      <w:rPr>
        <w:rFonts w:ascii="Courier New" w:hAnsi="Courier New" w:hint="default"/>
      </w:rPr>
    </w:lvl>
    <w:lvl w:ilvl="5" w:tplc="1B785298">
      <w:start w:val="1"/>
      <w:numFmt w:val="bullet"/>
      <w:lvlText w:val=""/>
      <w:lvlJc w:val="left"/>
      <w:pPr>
        <w:tabs>
          <w:tab w:val="num" w:pos="4320"/>
        </w:tabs>
        <w:ind w:left="4320" w:hanging="360"/>
      </w:pPr>
      <w:rPr>
        <w:rFonts w:ascii="Wingdings" w:hAnsi="Wingdings" w:hint="default"/>
      </w:rPr>
    </w:lvl>
    <w:lvl w:ilvl="6" w:tplc="ED44F4D0">
      <w:start w:val="1"/>
      <w:numFmt w:val="bullet"/>
      <w:lvlText w:val=""/>
      <w:lvlJc w:val="left"/>
      <w:pPr>
        <w:tabs>
          <w:tab w:val="num" w:pos="5040"/>
        </w:tabs>
        <w:ind w:left="5040" w:hanging="360"/>
      </w:pPr>
      <w:rPr>
        <w:rFonts w:ascii="Symbol" w:hAnsi="Symbol" w:hint="default"/>
      </w:rPr>
    </w:lvl>
    <w:lvl w:ilvl="7" w:tplc="6B08A614">
      <w:start w:val="1"/>
      <w:numFmt w:val="bullet"/>
      <w:lvlText w:val="o"/>
      <w:lvlJc w:val="left"/>
      <w:pPr>
        <w:tabs>
          <w:tab w:val="num" w:pos="5760"/>
        </w:tabs>
        <w:ind w:left="5760" w:hanging="360"/>
      </w:pPr>
      <w:rPr>
        <w:rFonts w:ascii="Courier New" w:hAnsi="Courier New" w:hint="default"/>
      </w:rPr>
    </w:lvl>
    <w:lvl w:ilvl="8" w:tplc="B9A8F2CC">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7DF0AEF"/>
    <w:multiLevelType w:val="hybridMultilevel"/>
    <w:tmpl w:val="6ACEC9C4"/>
    <w:lvl w:ilvl="0" w:tplc="F0707990">
      <w:start w:val="1"/>
      <w:numFmt w:val="bullet"/>
      <w:pStyle w:val="SYSUnnumbered"/>
      <w:lvlText w:val="–"/>
      <w:lvlJc w:val="left"/>
      <w:pPr>
        <w:tabs>
          <w:tab w:val="num" w:pos="1134"/>
        </w:tabs>
        <w:ind w:left="1134" w:hanging="414"/>
      </w:pPr>
      <w:rPr>
        <w:rFonts w:ascii="Arial" w:hAnsi="Arial" w:hint="default"/>
      </w:rPr>
    </w:lvl>
    <w:lvl w:ilvl="1" w:tplc="EC16AFC2">
      <w:start w:val="1"/>
      <w:numFmt w:val="bullet"/>
      <w:lvlText w:val="►"/>
      <w:lvlJc w:val="left"/>
      <w:pPr>
        <w:tabs>
          <w:tab w:val="num" w:pos="1854"/>
        </w:tabs>
        <w:ind w:left="1854" w:hanging="414"/>
      </w:pPr>
      <w:rPr>
        <w:rFonts w:ascii="Arial" w:hAnsi="Arial" w:hint="default"/>
      </w:rPr>
    </w:lvl>
    <w:lvl w:ilvl="2" w:tplc="406E3C00">
      <w:start w:val="1"/>
      <w:numFmt w:val="bullet"/>
      <w:lvlText w:val=" "/>
      <w:lvlJc w:val="left"/>
      <w:pPr>
        <w:tabs>
          <w:tab w:val="num" w:pos="2574"/>
        </w:tabs>
        <w:ind w:left="2574" w:hanging="414"/>
      </w:pPr>
      <w:rPr>
        <w:rFonts w:ascii="Wingdings 2" w:hAnsi="Wingdings 2" w:hint="default"/>
      </w:rPr>
    </w:lvl>
    <w:lvl w:ilvl="3" w:tplc="54A6C574">
      <w:start w:val="1"/>
      <w:numFmt w:val="bullet"/>
      <w:lvlText w:val=""/>
      <w:lvlJc w:val="left"/>
      <w:pPr>
        <w:ind w:left="2880" w:hanging="360"/>
      </w:pPr>
      <w:rPr>
        <w:rFonts w:ascii="Symbol" w:hAnsi="Symbol" w:hint="default"/>
      </w:rPr>
    </w:lvl>
    <w:lvl w:ilvl="4" w:tplc="9E7453EC">
      <w:start w:val="1"/>
      <w:numFmt w:val="bullet"/>
      <w:lvlText w:val="o"/>
      <w:lvlJc w:val="left"/>
      <w:pPr>
        <w:ind w:left="3600" w:hanging="360"/>
      </w:pPr>
      <w:rPr>
        <w:rFonts w:ascii="Courier New" w:hAnsi="Courier New" w:cs="Courier New" w:hint="default"/>
      </w:rPr>
    </w:lvl>
    <w:lvl w:ilvl="5" w:tplc="0D82AE68">
      <w:start w:val="1"/>
      <w:numFmt w:val="bullet"/>
      <w:lvlText w:val=""/>
      <w:lvlJc w:val="left"/>
      <w:pPr>
        <w:ind w:left="4320" w:hanging="360"/>
      </w:pPr>
      <w:rPr>
        <w:rFonts w:ascii="Wingdings" w:hAnsi="Wingdings" w:hint="default"/>
      </w:rPr>
    </w:lvl>
    <w:lvl w:ilvl="6" w:tplc="43020F80">
      <w:start w:val="1"/>
      <w:numFmt w:val="bullet"/>
      <w:lvlText w:val=""/>
      <w:lvlJc w:val="left"/>
      <w:pPr>
        <w:ind w:left="5040" w:hanging="360"/>
      </w:pPr>
      <w:rPr>
        <w:rFonts w:ascii="Symbol" w:hAnsi="Symbol" w:hint="default"/>
      </w:rPr>
    </w:lvl>
    <w:lvl w:ilvl="7" w:tplc="FE9A180A">
      <w:start w:val="1"/>
      <w:numFmt w:val="bullet"/>
      <w:lvlText w:val="o"/>
      <w:lvlJc w:val="left"/>
      <w:pPr>
        <w:ind w:left="5760" w:hanging="360"/>
      </w:pPr>
      <w:rPr>
        <w:rFonts w:ascii="Courier New" w:hAnsi="Courier New" w:cs="Courier New" w:hint="default"/>
      </w:rPr>
    </w:lvl>
    <w:lvl w:ilvl="8" w:tplc="78168200">
      <w:start w:val="1"/>
      <w:numFmt w:val="bullet"/>
      <w:lvlText w:val=""/>
      <w:lvlJc w:val="left"/>
      <w:pPr>
        <w:ind w:left="6480" w:hanging="360"/>
      </w:pPr>
      <w:rPr>
        <w:rFonts w:ascii="Wingdings" w:hAnsi="Wingdings" w:hint="default"/>
      </w:rPr>
    </w:lvl>
  </w:abstractNum>
  <w:abstractNum w:abstractNumId="93" w15:restartNumberingAfterBreak="0">
    <w:nsid w:val="77E02CCD"/>
    <w:multiLevelType w:val="hybridMultilevel"/>
    <w:tmpl w:val="DAF0E2CC"/>
    <w:lvl w:ilvl="0" w:tplc="3C4EDB4A">
      <w:start w:val="1"/>
      <w:numFmt w:val="bullet"/>
      <w:lvlText w:val=""/>
      <w:lvlJc w:val="left"/>
      <w:pPr>
        <w:ind w:left="1276" w:hanging="360"/>
      </w:pPr>
      <w:rPr>
        <w:rFonts w:ascii="Symbol" w:hAnsi="Symbol" w:hint="default"/>
        <w:sz w:val="24"/>
      </w:rPr>
    </w:lvl>
    <w:lvl w:ilvl="1" w:tplc="29F04298">
      <w:start w:val="1"/>
      <w:numFmt w:val="bullet"/>
      <w:lvlText w:val="o"/>
      <w:lvlJc w:val="left"/>
      <w:pPr>
        <w:ind w:left="1996" w:hanging="360"/>
      </w:pPr>
      <w:rPr>
        <w:rFonts w:ascii="Courier New" w:hAnsi="Courier New" w:cs="Courier New" w:hint="default"/>
      </w:rPr>
    </w:lvl>
    <w:lvl w:ilvl="2" w:tplc="511C363C">
      <w:start w:val="1"/>
      <w:numFmt w:val="bullet"/>
      <w:lvlText w:val=""/>
      <w:lvlJc w:val="left"/>
      <w:pPr>
        <w:ind w:left="2716" w:hanging="360"/>
      </w:pPr>
      <w:rPr>
        <w:rFonts w:ascii="Wingdings" w:hAnsi="Wingdings" w:hint="default"/>
      </w:rPr>
    </w:lvl>
    <w:lvl w:ilvl="3" w:tplc="0706C15A">
      <w:start w:val="1"/>
      <w:numFmt w:val="bullet"/>
      <w:lvlText w:val=""/>
      <w:lvlJc w:val="left"/>
      <w:pPr>
        <w:ind w:left="3436" w:hanging="360"/>
      </w:pPr>
      <w:rPr>
        <w:rFonts w:ascii="Symbol" w:hAnsi="Symbol" w:hint="default"/>
      </w:rPr>
    </w:lvl>
    <w:lvl w:ilvl="4" w:tplc="26BA313A">
      <w:start w:val="1"/>
      <w:numFmt w:val="bullet"/>
      <w:pStyle w:val="2110"/>
      <w:lvlText w:val="o"/>
      <w:lvlJc w:val="left"/>
      <w:pPr>
        <w:ind w:left="4156" w:hanging="360"/>
      </w:pPr>
      <w:rPr>
        <w:rFonts w:ascii="Courier New" w:hAnsi="Courier New" w:cs="Courier New" w:hint="default"/>
      </w:rPr>
    </w:lvl>
    <w:lvl w:ilvl="5" w:tplc="CE82C5D6">
      <w:start w:val="1"/>
      <w:numFmt w:val="bullet"/>
      <w:lvlText w:val=""/>
      <w:lvlJc w:val="left"/>
      <w:pPr>
        <w:ind w:left="4876" w:hanging="360"/>
      </w:pPr>
      <w:rPr>
        <w:rFonts w:ascii="Wingdings" w:hAnsi="Wingdings" w:hint="default"/>
      </w:rPr>
    </w:lvl>
    <w:lvl w:ilvl="6" w:tplc="38DA4D98">
      <w:start w:val="1"/>
      <w:numFmt w:val="bullet"/>
      <w:lvlText w:val=""/>
      <w:lvlJc w:val="left"/>
      <w:pPr>
        <w:ind w:left="5596" w:hanging="360"/>
      </w:pPr>
      <w:rPr>
        <w:rFonts w:ascii="Symbol" w:hAnsi="Symbol" w:hint="default"/>
      </w:rPr>
    </w:lvl>
    <w:lvl w:ilvl="7" w:tplc="1E9488E0">
      <w:start w:val="1"/>
      <w:numFmt w:val="bullet"/>
      <w:lvlText w:val="o"/>
      <w:lvlJc w:val="left"/>
      <w:pPr>
        <w:ind w:left="6316" w:hanging="360"/>
      </w:pPr>
      <w:rPr>
        <w:rFonts w:ascii="Courier New" w:hAnsi="Courier New" w:cs="Courier New" w:hint="default"/>
      </w:rPr>
    </w:lvl>
    <w:lvl w:ilvl="8" w:tplc="7D768426">
      <w:start w:val="1"/>
      <w:numFmt w:val="bullet"/>
      <w:lvlText w:val=""/>
      <w:lvlJc w:val="left"/>
      <w:pPr>
        <w:ind w:left="7036" w:hanging="360"/>
      </w:pPr>
      <w:rPr>
        <w:rFonts w:ascii="Wingdings" w:hAnsi="Wingdings" w:hint="default"/>
      </w:rPr>
    </w:lvl>
  </w:abstractNum>
  <w:abstractNum w:abstractNumId="94" w15:restartNumberingAfterBreak="0">
    <w:nsid w:val="78E375AF"/>
    <w:multiLevelType w:val="hybridMultilevel"/>
    <w:tmpl w:val="FCD4F55E"/>
    <w:lvl w:ilvl="0" w:tplc="B032222E">
      <w:start w:val="1"/>
      <w:numFmt w:val="decimal"/>
      <w:pStyle w:val="1410"/>
      <w:lvlText w:val="%1)"/>
      <w:lvlJc w:val="left"/>
      <w:pPr>
        <w:tabs>
          <w:tab w:val="num" w:pos="397"/>
        </w:tabs>
        <w:ind w:left="397" w:hanging="397"/>
      </w:pPr>
      <w:rPr>
        <w:rFonts w:ascii="Times New Roman" w:hAnsi="Times New Roman" w:hint="default"/>
        <w:sz w:val="28"/>
      </w:rPr>
    </w:lvl>
    <w:lvl w:ilvl="1" w:tplc="C55AB1D8">
      <w:start w:val="1"/>
      <w:numFmt w:val="russianLower"/>
      <w:lvlText w:val="%2)"/>
      <w:lvlJc w:val="left"/>
      <w:pPr>
        <w:tabs>
          <w:tab w:val="num" w:pos="794"/>
        </w:tabs>
        <w:ind w:left="794" w:hanging="397"/>
      </w:pPr>
      <w:rPr>
        <w:rFonts w:hint="default"/>
      </w:rPr>
    </w:lvl>
    <w:lvl w:ilvl="2" w:tplc="2C7C051A">
      <w:start w:val="1"/>
      <w:numFmt w:val="decimal"/>
      <w:lvlText w:val="%3)"/>
      <w:lvlJc w:val="right"/>
      <w:pPr>
        <w:tabs>
          <w:tab w:val="num" w:pos="1191"/>
        </w:tabs>
        <w:ind w:left="1191" w:hanging="397"/>
      </w:pPr>
      <w:rPr>
        <w:rFonts w:hint="default"/>
      </w:rPr>
    </w:lvl>
    <w:lvl w:ilvl="3" w:tplc="14D46A5E">
      <w:start w:val="1"/>
      <w:numFmt w:val="decimal"/>
      <w:lvlText w:val="%4."/>
      <w:lvlJc w:val="left"/>
      <w:pPr>
        <w:tabs>
          <w:tab w:val="num" w:pos="1588"/>
        </w:tabs>
        <w:ind w:left="1588" w:hanging="397"/>
      </w:pPr>
      <w:rPr>
        <w:rFonts w:hint="default"/>
      </w:rPr>
    </w:lvl>
    <w:lvl w:ilvl="4" w:tplc="1D80188C">
      <w:start w:val="1"/>
      <w:numFmt w:val="lowerLetter"/>
      <w:lvlText w:val="%5."/>
      <w:lvlJc w:val="left"/>
      <w:pPr>
        <w:tabs>
          <w:tab w:val="num" w:pos="1985"/>
        </w:tabs>
        <w:ind w:left="1985" w:hanging="397"/>
      </w:pPr>
      <w:rPr>
        <w:rFonts w:hint="default"/>
      </w:rPr>
    </w:lvl>
    <w:lvl w:ilvl="5" w:tplc="25A23BC2">
      <w:start w:val="1"/>
      <w:numFmt w:val="lowerRoman"/>
      <w:lvlText w:val="%6."/>
      <w:lvlJc w:val="right"/>
      <w:pPr>
        <w:tabs>
          <w:tab w:val="num" w:pos="2382"/>
        </w:tabs>
        <w:ind w:left="2382" w:hanging="397"/>
      </w:pPr>
      <w:rPr>
        <w:rFonts w:hint="default"/>
      </w:rPr>
    </w:lvl>
    <w:lvl w:ilvl="6" w:tplc="EED856E2">
      <w:start w:val="1"/>
      <w:numFmt w:val="decimal"/>
      <w:lvlText w:val="%7."/>
      <w:lvlJc w:val="left"/>
      <w:pPr>
        <w:tabs>
          <w:tab w:val="num" w:pos="2779"/>
        </w:tabs>
        <w:ind w:left="2779" w:hanging="397"/>
      </w:pPr>
      <w:rPr>
        <w:rFonts w:hint="default"/>
      </w:rPr>
    </w:lvl>
    <w:lvl w:ilvl="7" w:tplc="7056EDD4">
      <w:start w:val="1"/>
      <w:numFmt w:val="lowerLetter"/>
      <w:lvlText w:val="%8."/>
      <w:lvlJc w:val="left"/>
      <w:pPr>
        <w:tabs>
          <w:tab w:val="num" w:pos="3176"/>
        </w:tabs>
        <w:ind w:left="3176" w:hanging="397"/>
      </w:pPr>
      <w:rPr>
        <w:rFonts w:hint="default"/>
      </w:rPr>
    </w:lvl>
    <w:lvl w:ilvl="8" w:tplc="7DD60DC8">
      <w:start w:val="1"/>
      <w:numFmt w:val="lowerRoman"/>
      <w:lvlText w:val="%9."/>
      <w:lvlJc w:val="right"/>
      <w:pPr>
        <w:tabs>
          <w:tab w:val="num" w:pos="3573"/>
        </w:tabs>
        <w:ind w:left="3573" w:hanging="397"/>
      </w:pPr>
      <w:rPr>
        <w:rFonts w:hint="default"/>
      </w:rPr>
    </w:lvl>
  </w:abstractNum>
  <w:num w:numId="1">
    <w:abstractNumId w:val="82"/>
  </w:num>
  <w:num w:numId="2">
    <w:abstractNumId w:val="93"/>
  </w:num>
  <w:num w:numId="3">
    <w:abstractNumId w:val="2"/>
  </w:num>
  <w:num w:numId="4">
    <w:abstractNumId w:val="77"/>
  </w:num>
  <w:num w:numId="5">
    <w:abstractNumId w:val="53"/>
  </w:num>
  <w:num w:numId="6">
    <w:abstractNumId w:val="1"/>
  </w:num>
  <w:num w:numId="7">
    <w:abstractNumId w:val="58"/>
  </w:num>
  <w:num w:numId="8">
    <w:abstractNumId w:val="80"/>
  </w:num>
  <w:num w:numId="9">
    <w:abstractNumId w:val="17"/>
  </w:num>
  <w:num w:numId="10">
    <w:abstractNumId w:val="43"/>
  </w:num>
  <w:num w:numId="11">
    <w:abstractNumId w:val="88"/>
  </w:num>
  <w:num w:numId="12">
    <w:abstractNumId w:val="91"/>
  </w:num>
  <w:num w:numId="13">
    <w:abstractNumId w:val="25"/>
  </w:num>
  <w:num w:numId="14">
    <w:abstractNumId w:val="63"/>
  </w:num>
  <w:num w:numId="15">
    <w:abstractNumId w:val="31"/>
  </w:num>
  <w:num w:numId="16">
    <w:abstractNumId w:val="33"/>
  </w:num>
  <w:num w:numId="17">
    <w:abstractNumId w:val="6"/>
  </w:num>
  <w:num w:numId="18">
    <w:abstractNumId w:val="87"/>
  </w:num>
  <w:num w:numId="19">
    <w:abstractNumId w:val="19"/>
  </w:num>
  <w:num w:numId="20">
    <w:abstractNumId w:val="71"/>
  </w:num>
  <w:num w:numId="21">
    <w:abstractNumId w:val="0"/>
  </w:num>
  <w:num w:numId="22">
    <w:abstractNumId w:val="16"/>
  </w:num>
  <w:num w:numId="23">
    <w:abstractNumId w:val="56"/>
  </w:num>
  <w:num w:numId="24">
    <w:abstractNumId w:val="8"/>
  </w:num>
  <w:num w:numId="25">
    <w:abstractNumId w:val="32"/>
  </w:num>
  <w:num w:numId="26">
    <w:abstractNumId w:val="66"/>
  </w:num>
  <w:num w:numId="27">
    <w:abstractNumId w:val="51"/>
  </w:num>
  <w:num w:numId="28">
    <w:abstractNumId w:val="90"/>
  </w:num>
  <w:num w:numId="29">
    <w:abstractNumId w:val="81"/>
  </w:num>
  <w:num w:numId="30">
    <w:abstractNumId w:val="59"/>
  </w:num>
  <w:num w:numId="31">
    <w:abstractNumId w:val="79"/>
  </w:num>
  <w:num w:numId="32">
    <w:abstractNumId w:val="15"/>
  </w:num>
  <w:num w:numId="33">
    <w:abstractNumId w:val="41"/>
  </w:num>
  <w:num w:numId="34">
    <w:abstractNumId w:val="72"/>
  </w:num>
  <w:num w:numId="35">
    <w:abstractNumId w:val="49"/>
  </w:num>
  <w:num w:numId="36">
    <w:abstractNumId w:val="57"/>
  </w:num>
  <w:num w:numId="37">
    <w:abstractNumId w:val="24"/>
  </w:num>
  <w:num w:numId="38">
    <w:abstractNumId w:val="14"/>
  </w:num>
  <w:num w:numId="39">
    <w:abstractNumId w:val="12"/>
  </w:num>
  <w:num w:numId="40">
    <w:abstractNumId w:val="37"/>
  </w:num>
  <w:num w:numId="41">
    <w:abstractNumId w:val="84"/>
  </w:num>
  <w:num w:numId="42">
    <w:abstractNumId w:val="38"/>
  </w:num>
  <w:num w:numId="43">
    <w:abstractNumId w:val="46"/>
  </w:num>
  <w:num w:numId="44">
    <w:abstractNumId w:val="13"/>
  </w:num>
  <w:num w:numId="45">
    <w:abstractNumId w:val="55"/>
  </w:num>
  <w:num w:numId="46">
    <w:abstractNumId w:val="48"/>
  </w:num>
  <w:num w:numId="47">
    <w:abstractNumId w:val="65"/>
  </w:num>
  <w:num w:numId="48">
    <w:abstractNumId w:val="94"/>
  </w:num>
  <w:num w:numId="49">
    <w:abstractNumId w:val="69"/>
  </w:num>
  <w:num w:numId="50">
    <w:abstractNumId w:val="89"/>
  </w:num>
  <w:num w:numId="51">
    <w:abstractNumId w:val="75"/>
  </w:num>
  <w:num w:numId="52">
    <w:abstractNumId w:val="67"/>
  </w:num>
  <w:num w:numId="53">
    <w:abstractNumId w:val="78"/>
  </w:num>
  <w:num w:numId="54">
    <w:abstractNumId w:val="68"/>
  </w:num>
  <w:num w:numId="55">
    <w:abstractNumId w:val="83"/>
  </w:num>
  <w:num w:numId="56">
    <w:abstractNumId w:val="73"/>
  </w:num>
  <w:num w:numId="57">
    <w:abstractNumId w:val="4"/>
  </w:num>
  <w:num w:numId="58">
    <w:abstractNumId w:val="50"/>
  </w:num>
  <w:num w:numId="59">
    <w:abstractNumId w:val="62"/>
  </w:num>
  <w:num w:numId="60">
    <w:abstractNumId w:val="20"/>
  </w:num>
  <w:num w:numId="61">
    <w:abstractNumId w:val="54"/>
  </w:num>
  <w:num w:numId="62">
    <w:abstractNumId w:val="39"/>
  </w:num>
  <w:num w:numId="63">
    <w:abstractNumId w:val="64"/>
  </w:num>
  <w:num w:numId="64">
    <w:abstractNumId w:val="74"/>
  </w:num>
  <w:num w:numId="65">
    <w:abstractNumId w:val="35"/>
  </w:num>
  <w:num w:numId="66">
    <w:abstractNumId w:val="30"/>
  </w:num>
  <w:num w:numId="67">
    <w:abstractNumId w:val="29"/>
  </w:num>
  <w:num w:numId="68">
    <w:abstractNumId w:val="86"/>
  </w:num>
  <w:num w:numId="69">
    <w:abstractNumId w:val="22"/>
  </w:num>
  <w:num w:numId="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num>
  <w:num w:numId="72">
    <w:abstractNumId w:val="76"/>
  </w:num>
  <w:num w:numId="73">
    <w:abstractNumId w:val="27"/>
  </w:num>
  <w:num w:numId="74">
    <w:abstractNumId w:val="26"/>
  </w:num>
  <w:num w:numId="75">
    <w:abstractNumId w:val="36"/>
  </w:num>
  <w:num w:numId="76">
    <w:abstractNumId w:val="70"/>
  </w:num>
  <w:num w:numId="77">
    <w:abstractNumId w:val="34"/>
  </w:num>
  <w:num w:numId="78">
    <w:abstractNumId w:val="2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0"/>
  </w:num>
  <w:num w:numId="80">
    <w:abstractNumId w:val="11"/>
  </w:num>
  <w:num w:numId="81">
    <w:abstractNumId w:val="44"/>
  </w:num>
  <w:num w:numId="82">
    <w:abstractNumId w:val="52"/>
  </w:num>
  <w:num w:numId="83">
    <w:abstractNumId w:val="23"/>
  </w:num>
  <w:num w:numId="84">
    <w:abstractNumId w:val="61"/>
  </w:num>
  <w:num w:numId="85">
    <w:abstractNumId w:val="45"/>
  </w:num>
  <w:num w:numId="86">
    <w:abstractNumId w:val="85"/>
  </w:num>
  <w:num w:numId="87">
    <w:abstractNumId w:val="9"/>
  </w:num>
  <w:num w:numId="88">
    <w:abstractNumId w:val="18"/>
  </w:num>
  <w:num w:numId="89">
    <w:abstractNumId w:val="3"/>
  </w:num>
  <w:num w:numId="90">
    <w:abstractNumId w:val="7"/>
  </w:num>
  <w:num w:numId="91">
    <w:abstractNumId w:val="47"/>
  </w:num>
  <w:num w:numId="92">
    <w:abstractNumId w:val="92"/>
  </w:num>
  <w:num w:numId="93">
    <w:abstractNumId w:val="42"/>
  </w:num>
  <w:num w:numId="94">
    <w:abstractNumId w:val="5"/>
  </w:num>
  <w:num w:numId="95">
    <w:abstractNumId w:val="2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5FF"/>
    <w:rsid w:val="00073334"/>
    <w:rsid w:val="002503B1"/>
    <w:rsid w:val="003B2963"/>
    <w:rsid w:val="00610D6E"/>
    <w:rsid w:val="00691F8C"/>
    <w:rsid w:val="00783B9D"/>
    <w:rsid w:val="00826CDA"/>
    <w:rsid w:val="00A46347"/>
    <w:rsid w:val="00B94A32"/>
    <w:rsid w:val="00D632B0"/>
    <w:rsid w:val="00E46291"/>
    <w:rsid w:val="00F235FF"/>
    <w:rsid w:val="00FC3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10A4"/>
  <w15:docId w15:val="{56CAE9BB-6643-417B-9D72-FD4D3A6E1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4">
    <w:name w:val="Normal"/>
    <w:qFormat/>
    <w:pPr>
      <w:spacing w:after="0" w:line="240" w:lineRule="auto"/>
    </w:pPr>
    <w:rPr>
      <w:rFonts w:ascii="Times New Roman" w:eastAsia="Times New Roman" w:hAnsi="Times New Roman" w:cs="Times New Roman"/>
      <w:sz w:val="24"/>
      <w:szCs w:val="24"/>
      <w:lang w:eastAsia="zh-CN"/>
    </w:rPr>
  </w:style>
  <w:style w:type="paragraph" w:styleId="1b">
    <w:name w:val="heading 1"/>
    <w:basedOn w:val="af4"/>
    <w:next w:val="af4"/>
    <w:link w:val="1c"/>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c">
    <w:name w:val="heading 2"/>
    <w:basedOn w:val="af4"/>
    <w:next w:val="af4"/>
    <w:link w:val="2d"/>
    <w:uiPriority w:val="9"/>
    <w:qFormat/>
    <w:pPr>
      <w:keepNext/>
      <w:spacing w:before="240" w:after="60"/>
      <w:jc w:val="center"/>
      <w:outlineLvl w:val="1"/>
    </w:pPr>
    <w:rPr>
      <w:b/>
      <w:bCs/>
      <w:iCs/>
      <w:szCs w:val="28"/>
    </w:rPr>
  </w:style>
  <w:style w:type="paragraph" w:styleId="36">
    <w:name w:val="heading 3"/>
    <w:basedOn w:val="af4"/>
    <w:next w:val="af4"/>
    <w:link w:val="37"/>
    <w:uiPriority w:val="9"/>
    <w:qFormat/>
    <w:pPr>
      <w:keepNext/>
      <w:spacing w:before="240" w:after="60"/>
      <w:outlineLvl w:val="2"/>
    </w:pPr>
    <w:rPr>
      <w:b/>
      <w:bCs/>
      <w:sz w:val="26"/>
      <w:szCs w:val="26"/>
    </w:rPr>
  </w:style>
  <w:style w:type="paragraph" w:styleId="42">
    <w:name w:val="heading 4"/>
    <w:basedOn w:val="af4"/>
    <w:next w:val="af4"/>
    <w:link w:val="43"/>
    <w:qFormat/>
    <w:pPr>
      <w:keepNext/>
      <w:spacing w:before="240" w:after="60"/>
      <w:outlineLvl w:val="3"/>
    </w:pPr>
    <w:rPr>
      <w:b/>
      <w:bCs/>
      <w:sz w:val="28"/>
      <w:szCs w:val="28"/>
    </w:rPr>
  </w:style>
  <w:style w:type="paragraph" w:styleId="54">
    <w:name w:val="heading 5"/>
    <w:basedOn w:val="af4"/>
    <w:next w:val="af4"/>
    <w:link w:val="55"/>
    <w:qFormat/>
    <w:pPr>
      <w:spacing w:before="240" w:after="60"/>
      <w:outlineLvl w:val="4"/>
    </w:pPr>
    <w:rPr>
      <w:b/>
      <w:bCs/>
      <w:i/>
      <w:iCs/>
      <w:sz w:val="26"/>
      <w:szCs w:val="26"/>
    </w:rPr>
  </w:style>
  <w:style w:type="paragraph" w:styleId="62">
    <w:name w:val="heading 6"/>
    <w:basedOn w:val="af4"/>
    <w:next w:val="af4"/>
    <w:link w:val="63"/>
    <w:qFormat/>
    <w:pPr>
      <w:keepNext/>
      <w:keepLines/>
      <w:spacing w:before="200" w:line="276" w:lineRule="auto"/>
      <w:ind w:firstLine="482"/>
      <w:jc w:val="both"/>
      <w:outlineLvl w:val="5"/>
    </w:pPr>
    <w:rPr>
      <w:i/>
      <w:iCs/>
      <w:color w:val="243F60"/>
      <w:sz w:val="22"/>
      <w:szCs w:val="22"/>
      <w:lang w:eastAsia="ru-RU"/>
    </w:rPr>
  </w:style>
  <w:style w:type="paragraph" w:styleId="70">
    <w:name w:val="heading 7"/>
    <w:basedOn w:val="af4"/>
    <w:next w:val="af4"/>
    <w:link w:val="71"/>
    <w:qFormat/>
    <w:pPr>
      <w:spacing w:before="240" w:after="60"/>
      <w:outlineLvl w:val="6"/>
    </w:pPr>
  </w:style>
  <w:style w:type="paragraph" w:styleId="80">
    <w:name w:val="heading 8"/>
    <w:basedOn w:val="af4"/>
    <w:next w:val="af4"/>
    <w:link w:val="81"/>
    <w:qFormat/>
    <w:pPr>
      <w:keepNext/>
      <w:keepLines/>
      <w:spacing w:before="200" w:line="276" w:lineRule="auto"/>
      <w:ind w:firstLine="482"/>
      <w:jc w:val="both"/>
      <w:outlineLvl w:val="7"/>
    </w:pPr>
    <w:rPr>
      <w:color w:val="4F81BD"/>
      <w:sz w:val="22"/>
      <w:szCs w:val="20"/>
      <w:lang w:eastAsia="ru-RU"/>
    </w:rPr>
  </w:style>
  <w:style w:type="paragraph" w:styleId="91">
    <w:name w:val="heading 9"/>
    <w:basedOn w:val="af4"/>
    <w:next w:val="af4"/>
    <w:link w:val="92"/>
    <w:qFormat/>
    <w:pPr>
      <w:keepNext/>
      <w:keepLines/>
      <w:spacing w:before="200" w:line="276" w:lineRule="auto"/>
      <w:ind w:firstLine="482"/>
      <w:jc w:val="both"/>
      <w:outlineLvl w:val="8"/>
    </w:pPr>
    <w:rPr>
      <w:i/>
      <w:iCs/>
      <w:color w:val="404040"/>
      <w:sz w:val="22"/>
      <w:szCs w:val="20"/>
      <w:lang w:eastAsia="ru-RU"/>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3Char">
    <w:name w:val="Heading 3 Char"/>
    <w:basedOn w:val="af5"/>
    <w:uiPriority w:val="9"/>
    <w:rPr>
      <w:rFonts w:ascii="Arial" w:eastAsia="Arial" w:hAnsi="Arial" w:cs="Arial"/>
      <w:sz w:val="30"/>
      <w:szCs w:val="30"/>
    </w:rPr>
  </w:style>
  <w:style w:type="character" w:customStyle="1" w:styleId="Heading4Char">
    <w:name w:val="Heading 4 Char"/>
    <w:basedOn w:val="af5"/>
    <w:uiPriority w:val="9"/>
    <w:rPr>
      <w:rFonts w:ascii="Arial" w:eastAsia="Arial" w:hAnsi="Arial" w:cs="Arial"/>
      <w:b/>
      <w:bCs/>
      <w:sz w:val="26"/>
      <w:szCs w:val="26"/>
    </w:rPr>
  </w:style>
  <w:style w:type="character" w:customStyle="1" w:styleId="Heading5Char">
    <w:name w:val="Heading 5 Char"/>
    <w:basedOn w:val="af5"/>
    <w:uiPriority w:val="9"/>
    <w:rPr>
      <w:rFonts w:ascii="Arial" w:eastAsia="Arial" w:hAnsi="Arial" w:cs="Arial"/>
      <w:b/>
      <w:bCs/>
      <w:sz w:val="24"/>
      <w:szCs w:val="24"/>
    </w:rPr>
  </w:style>
  <w:style w:type="character" w:customStyle="1" w:styleId="Heading6Char">
    <w:name w:val="Heading 6 Char"/>
    <w:basedOn w:val="af5"/>
    <w:uiPriority w:val="9"/>
    <w:rPr>
      <w:rFonts w:ascii="Arial" w:eastAsia="Arial" w:hAnsi="Arial" w:cs="Arial"/>
      <w:b/>
      <w:bCs/>
      <w:sz w:val="22"/>
      <w:szCs w:val="22"/>
    </w:rPr>
  </w:style>
  <w:style w:type="character" w:customStyle="1" w:styleId="Heading7Char">
    <w:name w:val="Heading 7 Char"/>
    <w:basedOn w:val="af5"/>
    <w:uiPriority w:val="9"/>
    <w:rPr>
      <w:rFonts w:ascii="Arial" w:eastAsia="Arial" w:hAnsi="Arial" w:cs="Arial"/>
      <w:b/>
      <w:bCs/>
      <w:i/>
      <w:iCs/>
      <w:sz w:val="22"/>
      <w:szCs w:val="22"/>
    </w:rPr>
  </w:style>
  <w:style w:type="character" w:customStyle="1" w:styleId="Heading8Char">
    <w:name w:val="Heading 8 Char"/>
    <w:basedOn w:val="af5"/>
    <w:uiPriority w:val="9"/>
    <w:rPr>
      <w:rFonts w:ascii="Arial" w:eastAsia="Arial" w:hAnsi="Arial" w:cs="Arial"/>
      <w:i/>
      <w:iCs/>
      <w:sz w:val="22"/>
      <w:szCs w:val="22"/>
    </w:rPr>
  </w:style>
  <w:style w:type="character" w:customStyle="1" w:styleId="Heading9Char">
    <w:name w:val="Heading 9 Char"/>
    <w:basedOn w:val="af5"/>
    <w:uiPriority w:val="9"/>
    <w:rPr>
      <w:rFonts w:ascii="Arial" w:eastAsia="Arial" w:hAnsi="Arial" w:cs="Arial"/>
      <w:i/>
      <w:iCs/>
      <w:sz w:val="21"/>
      <w:szCs w:val="21"/>
    </w:rPr>
  </w:style>
  <w:style w:type="character" w:customStyle="1" w:styleId="TitleChar">
    <w:name w:val="Title Char"/>
    <w:basedOn w:val="af5"/>
    <w:uiPriority w:val="10"/>
    <w:rPr>
      <w:sz w:val="48"/>
      <w:szCs w:val="48"/>
    </w:rPr>
  </w:style>
  <w:style w:type="character" w:customStyle="1" w:styleId="SubtitleChar">
    <w:name w:val="Subtitle Char"/>
    <w:basedOn w:val="af5"/>
    <w:uiPriority w:val="11"/>
    <w:rPr>
      <w:sz w:val="24"/>
      <w:szCs w:val="24"/>
    </w:rPr>
  </w:style>
  <w:style w:type="paragraph" w:styleId="2e">
    <w:name w:val="Quote"/>
    <w:basedOn w:val="af4"/>
    <w:next w:val="af4"/>
    <w:link w:val="212"/>
    <w:uiPriority w:val="29"/>
    <w:qFormat/>
    <w:pPr>
      <w:ind w:left="720" w:right="720"/>
    </w:pPr>
    <w:rPr>
      <w:i/>
    </w:rPr>
  </w:style>
  <w:style w:type="character" w:customStyle="1" w:styleId="212">
    <w:name w:val="Цитата 2 Знак1"/>
    <w:link w:val="2e"/>
    <w:uiPriority w:val="29"/>
    <w:rPr>
      <w:i/>
    </w:rPr>
  </w:style>
  <w:style w:type="paragraph" w:styleId="af8">
    <w:name w:val="Intense Quote"/>
    <w:basedOn w:val="af4"/>
    <w:next w:val="af4"/>
    <w:link w:val="af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9">
    <w:name w:val="Выделенная цитата Знак"/>
    <w:link w:val="af8"/>
    <w:uiPriority w:val="30"/>
    <w:rPr>
      <w:i/>
    </w:rPr>
  </w:style>
  <w:style w:type="character" w:customStyle="1" w:styleId="FooterChar">
    <w:name w:val="Footer Char"/>
    <w:basedOn w:val="af5"/>
    <w:uiPriority w:val="99"/>
  </w:style>
  <w:style w:type="character" w:customStyle="1" w:styleId="CaptionChar">
    <w:name w:val="Caption Char"/>
    <w:basedOn w:val="af5"/>
    <w:uiPriority w:val="35"/>
    <w:rPr>
      <w:b/>
      <w:bCs/>
      <w:color w:val="4472C4" w:themeColor="accent1"/>
      <w:sz w:val="18"/>
      <w:szCs w:val="18"/>
    </w:rPr>
  </w:style>
  <w:style w:type="table" w:customStyle="1" w:styleId="TableGridLight">
    <w:name w:val="Table Grid Light"/>
    <w:basedOn w:val="af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d">
    <w:name w:val="Plain Table 1"/>
    <w:basedOn w:val="af6"/>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
    <w:name w:val="Plain Table 2"/>
    <w:basedOn w:val="af6"/>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8">
    <w:name w:val="Plain Table 3"/>
    <w:basedOn w:val="af6"/>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f6"/>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6">
    <w:name w:val="Plain Table 5"/>
    <w:basedOn w:val="af6"/>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4">
    <w:name w:val="Grid Table 1 Light"/>
    <w:basedOn w:val="af6"/>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6"/>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f6"/>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f6"/>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f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f6"/>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f6"/>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0">
    <w:name w:val="Grid Table 2"/>
    <w:basedOn w:val="af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6"/>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f6"/>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f6"/>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f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f6"/>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f6"/>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0">
    <w:name w:val="Grid Table 3"/>
    <w:basedOn w:val="af6"/>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6"/>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f6"/>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f6"/>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f6"/>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f6"/>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f6"/>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f6"/>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6"/>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f6"/>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f6"/>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f6"/>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f6"/>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f6"/>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f6"/>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f6"/>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6"/>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f6"/>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f6"/>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f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f6"/>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f6"/>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f6"/>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6"/>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f6"/>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f6"/>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f6"/>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f6"/>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f6"/>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5">
    <w:name w:val="List Table 1 Light"/>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f6"/>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1">
    <w:name w:val="List Table 2"/>
    <w:basedOn w:val="af6"/>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6"/>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f6"/>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f6"/>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f6"/>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f6"/>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f6"/>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1">
    <w:name w:val="List Table 3"/>
    <w:basedOn w:val="af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6"/>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f6"/>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f6"/>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f6"/>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f6"/>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f6"/>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f6"/>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6"/>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f6"/>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f6"/>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f6"/>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f6"/>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f6"/>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f6"/>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6"/>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f6"/>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f6"/>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f6"/>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f6"/>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f6"/>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f6"/>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6"/>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f6"/>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f6"/>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f6"/>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f6"/>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f6"/>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f6"/>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6"/>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f6"/>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f6"/>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f6"/>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f6"/>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f6"/>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f6"/>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f6"/>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6"/>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f6"/>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f6"/>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f6"/>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f6"/>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f6"/>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f6"/>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6"/>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f6"/>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f6"/>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f6"/>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f6"/>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f6"/>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character" w:styleId="afa">
    <w:name w:val="footnote reference"/>
    <w:link w:val="1e"/>
    <w:qFormat/>
    <w:rPr>
      <w:rFonts w:cs="Times New Roman"/>
      <w:vertAlign w:val="superscript"/>
    </w:rPr>
  </w:style>
  <w:style w:type="paragraph" w:styleId="afb">
    <w:name w:val="footnote text"/>
    <w:basedOn w:val="af4"/>
    <w:link w:val="1f"/>
    <w:uiPriority w:val="99"/>
    <w:qFormat/>
    <w:rPr>
      <w:sz w:val="20"/>
      <w:szCs w:val="20"/>
    </w:rPr>
  </w:style>
  <w:style w:type="character" w:customStyle="1" w:styleId="afc">
    <w:name w:val="Текст сноски Знак"/>
    <w:basedOn w:val="af5"/>
    <w:rPr>
      <w:rFonts w:ascii="Times New Roman" w:eastAsia="Times New Roman" w:hAnsi="Times New Roman" w:cs="Times New Roman"/>
      <w:sz w:val="20"/>
      <w:szCs w:val="20"/>
      <w:lang w:eastAsia="zh-CN"/>
    </w:rPr>
  </w:style>
  <w:style w:type="character" w:customStyle="1" w:styleId="1f">
    <w:name w:val="Текст сноски Знак1"/>
    <w:link w:val="afb"/>
    <w:rPr>
      <w:rFonts w:ascii="Times New Roman" w:eastAsia="Times New Roman" w:hAnsi="Times New Roman" w:cs="Times New Roman"/>
      <w:sz w:val="20"/>
      <w:szCs w:val="20"/>
      <w:lang w:eastAsia="zh-CN"/>
    </w:rPr>
  </w:style>
  <w:style w:type="paragraph" w:styleId="afd">
    <w:name w:val="header"/>
    <w:basedOn w:val="af4"/>
    <w:link w:val="1f0"/>
    <w:uiPriority w:val="99"/>
    <w:rPr>
      <w:sz w:val="20"/>
      <w:szCs w:val="20"/>
    </w:rPr>
  </w:style>
  <w:style w:type="character" w:customStyle="1" w:styleId="afe">
    <w:name w:val="Верхний колонтитул Знак"/>
    <w:basedOn w:val="af5"/>
    <w:uiPriority w:val="99"/>
    <w:rPr>
      <w:rFonts w:ascii="Times New Roman" w:eastAsia="Times New Roman" w:hAnsi="Times New Roman" w:cs="Times New Roman"/>
      <w:sz w:val="24"/>
      <w:szCs w:val="24"/>
      <w:lang w:eastAsia="zh-CN"/>
    </w:rPr>
  </w:style>
  <w:style w:type="character" w:customStyle="1" w:styleId="1f0">
    <w:name w:val="Верхний колонтитул Знак1"/>
    <w:link w:val="afd"/>
    <w:rPr>
      <w:rFonts w:ascii="Times New Roman" w:eastAsia="Times New Roman" w:hAnsi="Times New Roman" w:cs="Times New Roman"/>
      <w:sz w:val="20"/>
      <w:szCs w:val="20"/>
      <w:lang w:eastAsia="zh-CN"/>
    </w:rPr>
  </w:style>
  <w:style w:type="paragraph" w:styleId="aff">
    <w:name w:val="Body Text Indent"/>
    <w:basedOn w:val="af4"/>
    <w:link w:val="1f1"/>
    <w:pPr>
      <w:spacing w:after="120"/>
      <w:ind w:left="283"/>
    </w:pPr>
  </w:style>
  <w:style w:type="character" w:customStyle="1" w:styleId="aff0">
    <w:name w:val="Основной текст с отступом Знак"/>
    <w:basedOn w:val="af5"/>
    <w:uiPriority w:val="99"/>
    <w:rPr>
      <w:rFonts w:ascii="Times New Roman" w:eastAsia="Times New Roman" w:hAnsi="Times New Roman" w:cs="Times New Roman"/>
      <w:sz w:val="24"/>
      <w:szCs w:val="24"/>
      <w:lang w:eastAsia="zh-CN"/>
    </w:rPr>
  </w:style>
  <w:style w:type="character" w:customStyle="1" w:styleId="1f1">
    <w:name w:val="Основной текст с отступом Знак1"/>
    <w:link w:val="aff"/>
    <w:uiPriority w:val="99"/>
    <w:rPr>
      <w:rFonts w:ascii="Times New Roman" w:eastAsia="Times New Roman" w:hAnsi="Times New Roman" w:cs="Times New Roman"/>
      <w:sz w:val="24"/>
      <w:szCs w:val="24"/>
      <w:lang w:eastAsia="zh-CN"/>
    </w:rPr>
  </w:style>
  <w:style w:type="paragraph" w:styleId="aff1">
    <w:name w:val="footer"/>
    <w:basedOn w:val="af4"/>
    <w:link w:val="1f2"/>
    <w:uiPriority w:val="99"/>
    <w:rPr>
      <w:szCs w:val="20"/>
    </w:rPr>
  </w:style>
  <w:style w:type="character" w:customStyle="1" w:styleId="aff2">
    <w:name w:val="Нижний колонтитул Знак"/>
    <w:basedOn w:val="af5"/>
    <w:uiPriority w:val="99"/>
    <w:rPr>
      <w:rFonts w:ascii="Times New Roman" w:eastAsia="Times New Roman" w:hAnsi="Times New Roman" w:cs="Times New Roman"/>
      <w:sz w:val="24"/>
      <w:szCs w:val="24"/>
      <w:lang w:eastAsia="zh-CN"/>
    </w:rPr>
  </w:style>
  <w:style w:type="character" w:customStyle="1" w:styleId="1f2">
    <w:name w:val="Нижний колонтитул Знак1"/>
    <w:link w:val="aff1"/>
    <w:uiPriority w:val="99"/>
    <w:rPr>
      <w:rFonts w:ascii="Times New Roman" w:eastAsia="Times New Roman" w:hAnsi="Times New Roman" w:cs="Times New Roman"/>
      <w:sz w:val="24"/>
      <w:szCs w:val="20"/>
      <w:lang w:eastAsia="zh-CN"/>
    </w:rPr>
  </w:style>
  <w:style w:type="paragraph" w:styleId="aff3">
    <w:name w:val="List Paragraph"/>
    <w:basedOn w:val="af4"/>
    <w:link w:val="aff4"/>
    <w:uiPriority w:val="34"/>
    <w:qFormat/>
    <w:pPr>
      <w:ind w:left="708"/>
    </w:pPr>
    <w:rPr>
      <w:szCs w:val="20"/>
    </w:rPr>
  </w:style>
  <w:style w:type="character" w:customStyle="1" w:styleId="aff4">
    <w:name w:val="Абзац списка Знак"/>
    <w:link w:val="aff3"/>
    <w:uiPriority w:val="34"/>
    <w:qFormat/>
    <w:rPr>
      <w:rFonts w:ascii="Times New Roman" w:eastAsia="Times New Roman" w:hAnsi="Times New Roman" w:cs="Times New Roman"/>
      <w:sz w:val="24"/>
      <w:szCs w:val="20"/>
      <w:lang w:eastAsia="zh-CN"/>
    </w:rPr>
  </w:style>
  <w:style w:type="paragraph" w:customStyle="1" w:styleId="aff5">
    <w:name w:val="Часть"/>
    <w:basedOn w:val="1b"/>
    <w:uiPriority w:val="99"/>
    <w:pPr>
      <w:keepNext w:val="0"/>
      <w:keepLines w:val="0"/>
      <w:widowControl w:val="0"/>
      <w:tabs>
        <w:tab w:val="left" w:pos="142"/>
        <w:tab w:val="right" w:leader="dot" w:pos="9911"/>
      </w:tabs>
      <w:spacing w:before="0" w:after="160"/>
      <w:ind w:left="360" w:firstLine="720"/>
      <w:jc w:val="center"/>
    </w:pPr>
    <w:rPr>
      <w:rFonts w:ascii="Times New Roman" w:eastAsia="Times New Roman" w:hAnsi="Times New Roman" w:cs="Times New Roman"/>
      <w:b/>
      <w:bCs/>
      <w:color w:val="auto"/>
      <w:sz w:val="24"/>
      <w:szCs w:val="20"/>
      <w:shd w:val="clear" w:color="auto" w:fill="FFFFFF"/>
      <w:lang w:eastAsia="ru-RU"/>
    </w:rPr>
  </w:style>
  <w:style w:type="paragraph" w:customStyle="1" w:styleId="aff6">
    <w:name w:val="Общий текст"/>
    <w:basedOn w:val="af4"/>
    <w:link w:val="aff7"/>
    <w:uiPriority w:val="99"/>
    <w:pPr>
      <w:spacing w:after="60"/>
      <w:ind w:firstLine="709"/>
      <w:contextualSpacing/>
      <w:jc w:val="both"/>
    </w:pPr>
    <w:rPr>
      <w:sz w:val="28"/>
      <w:szCs w:val="20"/>
      <w:lang w:eastAsia="ar-SA"/>
    </w:rPr>
  </w:style>
  <w:style w:type="character" w:customStyle="1" w:styleId="aff7">
    <w:name w:val="Общий текст Знак"/>
    <w:link w:val="aff6"/>
    <w:uiPriority w:val="99"/>
    <w:rPr>
      <w:rFonts w:ascii="Times New Roman" w:eastAsia="Times New Roman" w:hAnsi="Times New Roman" w:cs="Times New Roman"/>
      <w:sz w:val="28"/>
      <w:szCs w:val="20"/>
      <w:lang w:eastAsia="ar-SA"/>
    </w:rPr>
  </w:style>
  <w:style w:type="character" w:styleId="aff8">
    <w:name w:val="Emphasis"/>
    <w:uiPriority w:val="20"/>
    <w:qFormat/>
    <w:rPr>
      <w:rFonts w:cs="Times New Roman"/>
      <w:i/>
    </w:rPr>
  </w:style>
  <w:style w:type="paragraph" w:styleId="39">
    <w:name w:val="List 3"/>
    <w:basedOn w:val="af4"/>
    <w:pPr>
      <w:ind w:left="849" w:hanging="283"/>
      <w:contextualSpacing/>
    </w:pPr>
  </w:style>
  <w:style w:type="character" w:customStyle="1" w:styleId="1c">
    <w:name w:val="Заголовок 1 Знак"/>
    <w:basedOn w:val="af5"/>
    <w:link w:val="1b"/>
    <w:uiPriority w:val="9"/>
    <w:rPr>
      <w:rFonts w:asciiTheme="majorHAnsi" w:eastAsiaTheme="majorEastAsia" w:hAnsiTheme="majorHAnsi" w:cstheme="majorBidi"/>
      <w:color w:val="2F5496" w:themeColor="accent1" w:themeShade="BF"/>
      <w:sz w:val="32"/>
      <w:szCs w:val="32"/>
      <w:lang w:eastAsia="zh-CN"/>
    </w:rPr>
  </w:style>
  <w:style w:type="character" w:customStyle="1" w:styleId="2d">
    <w:name w:val="Заголовок 2 Знак"/>
    <w:basedOn w:val="af5"/>
    <w:link w:val="2c"/>
    <w:uiPriority w:val="9"/>
    <w:rPr>
      <w:rFonts w:ascii="Times New Roman" w:eastAsia="Times New Roman" w:hAnsi="Times New Roman" w:cs="Times New Roman"/>
      <w:b/>
      <w:bCs/>
      <w:iCs/>
      <w:sz w:val="24"/>
      <w:szCs w:val="28"/>
      <w:lang w:eastAsia="zh-CN"/>
    </w:rPr>
  </w:style>
  <w:style w:type="character" w:customStyle="1" w:styleId="37">
    <w:name w:val="Заголовок 3 Знак"/>
    <w:basedOn w:val="af5"/>
    <w:link w:val="36"/>
    <w:uiPriority w:val="9"/>
    <w:rPr>
      <w:rFonts w:ascii="Times New Roman" w:eastAsia="Times New Roman" w:hAnsi="Times New Roman" w:cs="Times New Roman"/>
      <w:b/>
      <w:bCs/>
      <w:sz w:val="26"/>
      <w:szCs w:val="26"/>
      <w:lang w:eastAsia="zh-CN"/>
    </w:rPr>
  </w:style>
  <w:style w:type="character" w:customStyle="1" w:styleId="43">
    <w:name w:val="Заголовок 4 Знак"/>
    <w:basedOn w:val="af5"/>
    <w:link w:val="42"/>
    <w:rPr>
      <w:rFonts w:ascii="Times New Roman" w:eastAsia="Times New Roman" w:hAnsi="Times New Roman" w:cs="Times New Roman"/>
      <w:b/>
      <w:bCs/>
      <w:sz w:val="28"/>
      <w:szCs w:val="28"/>
      <w:lang w:eastAsia="zh-CN"/>
    </w:rPr>
  </w:style>
  <w:style w:type="character" w:customStyle="1" w:styleId="55">
    <w:name w:val="Заголовок 5 Знак"/>
    <w:basedOn w:val="af5"/>
    <w:link w:val="54"/>
    <w:rPr>
      <w:rFonts w:ascii="Times New Roman" w:eastAsia="Times New Roman" w:hAnsi="Times New Roman" w:cs="Times New Roman"/>
      <w:b/>
      <w:bCs/>
      <w:i/>
      <w:iCs/>
      <w:sz w:val="26"/>
      <w:szCs w:val="26"/>
      <w:lang w:eastAsia="zh-CN"/>
    </w:rPr>
  </w:style>
  <w:style w:type="character" w:customStyle="1" w:styleId="63">
    <w:name w:val="Заголовок 6 Знак"/>
    <w:basedOn w:val="af5"/>
    <w:link w:val="62"/>
    <w:rPr>
      <w:rFonts w:ascii="Times New Roman" w:eastAsia="Times New Roman" w:hAnsi="Times New Roman" w:cs="Times New Roman"/>
      <w:i/>
      <w:iCs/>
      <w:color w:val="243F60"/>
      <w:lang w:eastAsia="ru-RU"/>
    </w:rPr>
  </w:style>
  <w:style w:type="character" w:customStyle="1" w:styleId="71">
    <w:name w:val="Заголовок 7 Знак"/>
    <w:basedOn w:val="af5"/>
    <w:link w:val="70"/>
    <w:rPr>
      <w:rFonts w:ascii="Times New Roman" w:eastAsia="Times New Roman" w:hAnsi="Times New Roman" w:cs="Times New Roman"/>
      <w:sz w:val="24"/>
      <w:szCs w:val="24"/>
      <w:lang w:eastAsia="zh-CN"/>
    </w:rPr>
  </w:style>
  <w:style w:type="character" w:customStyle="1" w:styleId="81">
    <w:name w:val="Заголовок 8 Знак"/>
    <w:basedOn w:val="af5"/>
    <w:link w:val="80"/>
    <w:rPr>
      <w:rFonts w:ascii="Times New Roman" w:eastAsia="Times New Roman" w:hAnsi="Times New Roman" w:cs="Times New Roman"/>
      <w:color w:val="4F81BD"/>
      <w:szCs w:val="20"/>
      <w:lang w:eastAsia="ru-RU"/>
    </w:rPr>
  </w:style>
  <w:style w:type="character" w:customStyle="1" w:styleId="92">
    <w:name w:val="Заголовок 9 Знак"/>
    <w:basedOn w:val="af5"/>
    <w:link w:val="91"/>
    <w:rPr>
      <w:rFonts w:ascii="Times New Roman" w:eastAsia="Times New Roman" w:hAnsi="Times New Roman" w:cs="Times New Roman"/>
      <w:i/>
      <w:iCs/>
      <w:color w:val="404040"/>
      <w:szCs w:val="20"/>
      <w:lang w:eastAsia="ru-RU"/>
    </w:rPr>
  </w:style>
  <w:style w:type="numbering" w:customStyle="1" w:styleId="1f3">
    <w:name w:val="Нет списка1"/>
    <w:next w:val="af7"/>
    <w:uiPriority w:val="99"/>
    <w:semiHidden/>
    <w:unhideWhenUsed/>
  </w:style>
  <w:style w:type="character" w:customStyle="1" w:styleId="WW8Num2z0">
    <w:name w:val="WW8Num2z0"/>
    <w:rPr>
      <w:color w:val="000000"/>
    </w:rPr>
  </w:style>
  <w:style w:type="paragraph" w:customStyle="1" w:styleId="Warning">
    <w:name w:val="Warning"/>
    <w:basedOn w:val="af4"/>
    <w:next w:val="af4"/>
    <w:link w:val="2f0"/>
    <w:uiPriority w:val="99"/>
    <w:pPr>
      <w:pBdr>
        <w:left w:val="single" w:sz="24" w:space="10" w:color="999999"/>
      </w:pBdr>
      <w:spacing w:before="120" w:line="276" w:lineRule="auto"/>
      <w:ind w:left="964"/>
      <w:jc w:val="both"/>
    </w:pPr>
    <w:rPr>
      <w:i/>
      <w:iCs/>
      <w:color w:val="E36C0A"/>
      <w:sz w:val="22"/>
      <w:szCs w:val="22"/>
      <w:lang w:eastAsia="ru-RU"/>
    </w:rPr>
  </w:style>
  <w:style w:type="character" w:customStyle="1" w:styleId="WW8Num3z0">
    <w:name w:val="WW8Num3z0"/>
    <w:rPr>
      <w:color w:val="00000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4z0">
    <w:name w:val="WW8Num4z0"/>
    <w:rPr>
      <w:rFonts w:ascii="Times New Roman" w:hAnsi="Times New Roman"/>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6z0">
    <w:name w:val="WW8Num6z0"/>
    <w:rPr>
      <w:color w:val="000000"/>
      <w:position w:val="0"/>
      <w:sz w:val="28"/>
      <w:vertAlign w:val="baseline"/>
    </w:rPr>
  </w:style>
  <w:style w:type="character" w:customStyle="1" w:styleId="WW8Num7z0">
    <w:name w:val="WW8Num7z0"/>
    <w:rPr>
      <w:color w:val="000000"/>
      <w:position w:val="0"/>
      <w:sz w:val="28"/>
      <w:vertAlign w:val="baseline"/>
    </w:rPr>
  </w:style>
  <w:style w:type="character" w:customStyle="1" w:styleId="WW8Num8z0">
    <w:name w:val="WW8Num8z0"/>
    <w:rPr>
      <w:color w:val="000000"/>
      <w:sz w:val="24"/>
    </w:rPr>
  </w:style>
  <w:style w:type="character" w:customStyle="1" w:styleId="WW8Num9z0">
    <w:name w:val="WW8Num9z0"/>
    <w:rPr>
      <w:b/>
      <w:color w:val="000000"/>
      <w:sz w:val="24"/>
    </w:rPr>
  </w:style>
  <w:style w:type="character" w:customStyle="1" w:styleId="WW8Num10z0">
    <w:name w:val="WW8Num10z0"/>
    <w:rPr>
      <w:rFonts w:ascii="Times New Roman" w:hAnsi="Times New Roman"/>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3z0">
    <w:name w:val="WW8Num13z0"/>
    <w:rPr>
      <w:position w:val="0"/>
      <w:sz w:val="28"/>
      <w:vertAlign w:val="baseline"/>
    </w:rPr>
  </w:style>
  <w:style w:type="character" w:customStyle="1" w:styleId="WW8Num13z1">
    <w:name w:val="WW8Num13z1"/>
    <w:rPr>
      <w:position w:val="0"/>
      <w:sz w:val="24"/>
      <w:vertAlign w:val="baseline"/>
    </w:rPr>
  </w:style>
  <w:style w:type="character" w:customStyle="1" w:styleId="WW8Num14z0">
    <w:name w:val="WW8Num14z0"/>
    <w:rPr>
      <w:position w:val="0"/>
      <w:sz w:val="28"/>
      <w:vertAlign w:val="baseline"/>
    </w:rPr>
  </w:style>
  <w:style w:type="character" w:customStyle="1" w:styleId="WW8Num15z0">
    <w:name w:val="WW8Num15z0"/>
    <w:rPr>
      <w:position w:val="0"/>
      <w:sz w:val="28"/>
      <w:vertAlign w:val="baseline"/>
    </w:rPr>
  </w:style>
  <w:style w:type="character" w:customStyle="1" w:styleId="WW8Num16z0">
    <w:name w:val="WW8Num16z0"/>
    <w:rPr>
      <w:b/>
      <w:position w:val="0"/>
      <w:sz w:val="24"/>
      <w:vertAlign w:val="baseline"/>
    </w:rPr>
  </w:style>
  <w:style w:type="character" w:customStyle="1" w:styleId="WW8Num17z0">
    <w:name w:val="WW8Num17z0"/>
    <w:rPr>
      <w:b/>
      <w:position w:val="0"/>
      <w:sz w:val="24"/>
      <w:vertAlign w:val="baseline"/>
    </w:rPr>
  </w:style>
  <w:style w:type="character" w:customStyle="1" w:styleId="WW8Num18z0">
    <w:name w:val="WW8Num18z0"/>
    <w:rPr>
      <w:position w:val="0"/>
      <w:sz w:val="28"/>
      <w:vertAlign w:val="baseline"/>
    </w:rPr>
  </w:style>
  <w:style w:type="character" w:customStyle="1" w:styleId="WW8Num20z0">
    <w:name w:val="WW8Num20z0"/>
    <w:rPr>
      <w:rFonts w:ascii="Times New Roman" w:hAnsi="Times New Roman"/>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b/>
      <w:position w:val="0"/>
      <w:sz w:val="24"/>
      <w:vertAlign w:val="baseline"/>
    </w:rPr>
  </w:style>
  <w:style w:type="character" w:customStyle="1" w:styleId="WW8Num22z0">
    <w:name w:val="WW8Num22z0"/>
    <w:rPr>
      <w:position w:val="0"/>
      <w:sz w:val="28"/>
      <w:vertAlign w:val="baseline"/>
    </w:rPr>
  </w:style>
  <w:style w:type="character" w:customStyle="1" w:styleId="WW8Num23z0">
    <w:name w:val="WW8Num23z0"/>
    <w:rPr>
      <w:rFonts w:ascii="Times New Roman" w:hAnsi="Times New Roman"/>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rFonts w:ascii="Times New Roman" w:hAnsi="Times New Roman"/>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b/>
      <w:position w:val="0"/>
      <w:sz w:val="24"/>
      <w:vertAlign w:val="baseline"/>
    </w:rPr>
  </w:style>
  <w:style w:type="character" w:customStyle="1" w:styleId="WW8Num26z0">
    <w:name w:val="WW8Num26z0"/>
    <w:rPr>
      <w:b/>
      <w:position w:val="0"/>
      <w:sz w:val="24"/>
      <w:vertAlign w:val="baseline"/>
    </w:rPr>
  </w:style>
  <w:style w:type="character" w:customStyle="1" w:styleId="WW8Num27z0">
    <w:name w:val="WW8Num27z0"/>
    <w:rPr>
      <w:position w:val="0"/>
      <w:sz w:val="28"/>
      <w:vertAlign w:val="baseline"/>
    </w:rPr>
  </w:style>
  <w:style w:type="character" w:customStyle="1" w:styleId="WW8Num29z0">
    <w:name w:val="WW8Num29z0"/>
    <w:rPr>
      <w:sz w:val="40"/>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3z0">
    <w:name w:val="WW8Num33z0"/>
    <w:rPr>
      <w:position w:val="0"/>
      <w:sz w:val="28"/>
      <w:vertAlign w:val="baseline"/>
    </w:rPr>
  </w:style>
  <w:style w:type="character" w:customStyle="1" w:styleId="1f4">
    <w:name w:val="Основной шрифт абзаца1"/>
  </w:style>
  <w:style w:type="character" w:customStyle="1" w:styleId="325">
    <w:name w:val="Основной текст 3 Знак25"/>
    <w:uiPriority w:val="99"/>
    <w:semiHidden/>
    <w:rPr>
      <w:sz w:val="16"/>
    </w:rPr>
  </w:style>
  <w:style w:type="character" w:customStyle="1" w:styleId="BodyText3Char">
    <w:name w:val="Body Text 3 Char"/>
    <w:qFormat/>
    <w:rPr>
      <w:sz w:val="16"/>
    </w:rPr>
  </w:style>
  <w:style w:type="character" w:customStyle="1" w:styleId="aff9">
    <w:name w:val="Обычный таблица Знак"/>
    <w:rPr>
      <w:rFonts w:ascii="Times New Roman" w:hAnsi="Times New Roman"/>
      <w:sz w:val="18"/>
    </w:rPr>
  </w:style>
  <w:style w:type="character" w:customStyle="1" w:styleId="FootnoteTextChar">
    <w:name w:val="Footnote Text Char"/>
    <w:rPr>
      <w:lang w:val="ru-RU"/>
    </w:rPr>
  </w:style>
  <w:style w:type="character" w:customStyle="1" w:styleId="FootnoteCharacters">
    <w:name w:val="Footnote Characters"/>
    <w:rPr>
      <w:vertAlign w:val="superscript"/>
    </w:rPr>
  </w:style>
  <w:style w:type="character" w:customStyle="1" w:styleId="affa">
    <w:name w:val="Основной текст Знак"/>
    <w:rPr>
      <w:rFonts w:ascii="Times New Roman" w:hAnsi="Times New Roman"/>
      <w:sz w:val="24"/>
    </w:rPr>
  </w:style>
  <w:style w:type="character" w:customStyle="1" w:styleId="BodyTextChar">
    <w:name w:val="Body Text Char"/>
    <w:rPr>
      <w:sz w:val="24"/>
    </w:rPr>
  </w:style>
  <w:style w:type="character" w:customStyle="1" w:styleId="HeaderChar">
    <w:name w:val="Header Char"/>
    <w:uiPriority w:val="99"/>
    <w:rPr>
      <w:sz w:val="24"/>
    </w:rPr>
  </w:style>
  <w:style w:type="character" w:customStyle="1" w:styleId="affb">
    <w:name w:val="Основной Знак"/>
    <w:rPr>
      <w:rFonts w:ascii="Times New Roman" w:hAnsi="Times New Roman"/>
      <w:sz w:val="24"/>
    </w:rPr>
  </w:style>
  <w:style w:type="character" w:customStyle="1" w:styleId="3a">
    <w:name w:val="Знак Знак3"/>
  </w:style>
  <w:style w:type="character" w:customStyle="1" w:styleId="130">
    <w:name w:val="Стиль Знак сноски + 13 пт"/>
    <w:rPr>
      <w:sz w:val="24"/>
      <w:vertAlign w:val="superscript"/>
    </w:rPr>
  </w:style>
  <w:style w:type="character" w:customStyle="1" w:styleId="2f1">
    <w:name w:val="Основной текст с отступом 2 Знак"/>
    <w:uiPriority w:val="99"/>
    <w:rPr>
      <w:rFonts w:ascii="Times New Roman" w:hAnsi="Times New Roman"/>
      <w:sz w:val="24"/>
    </w:rPr>
  </w:style>
  <w:style w:type="character" w:customStyle="1" w:styleId="2f2">
    <w:name w:val="Знак Знак2"/>
  </w:style>
  <w:style w:type="character" w:customStyle="1" w:styleId="FontStyle13">
    <w:name w:val="Font Style13"/>
    <w:uiPriority w:val="99"/>
    <w:rPr>
      <w:rFonts w:ascii="Times New Roman" w:hAnsi="Times New Roman"/>
      <w:sz w:val="26"/>
    </w:rPr>
  </w:style>
  <w:style w:type="character" w:customStyle="1" w:styleId="FontStyle22">
    <w:name w:val="Font Style22"/>
    <w:rPr>
      <w:rFonts w:ascii="Times New Roman" w:hAnsi="Times New Roman"/>
      <w:color w:val="000000"/>
      <w:sz w:val="26"/>
    </w:rPr>
  </w:style>
  <w:style w:type="character" w:customStyle="1" w:styleId="1f5">
    <w:name w:val="Знак примечания1"/>
    <w:rPr>
      <w:sz w:val="16"/>
    </w:rPr>
  </w:style>
  <w:style w:type="character" w:customStyle="1" w:styleId="affc">
    <w:name w:val="Текст примечания Знак"/>
    <w:uiPriority w:val="99"/>
    <w:qFormat/>
    <w:rPr>
      <w:rFonts w:ascii="Times New Roman" w:hAnsi="Times New Roman"/>
      <w:sz w:val="20"/>
    </w:rPr>
  </w:style>
  <w:style w:type="character" w:customStyle="1" w:styleId="affd">
    <w:name w:val="Тема примечания Знак"/>
    <w:rPr>
      <w:rFonts w:ascii="Times New Roman" w:hAnsi="Times New Roman"/>
      <w:b/>
      <w:sz w:val="20"/>
    </w:rPr>
  </w:style>
  <w:style w:type="character" w:customStyle="1" w:styleId="affe">
    <w:name w:val="Текст выноски Знак"/>
    <w:rPr>
      <w:rFonts w:ascii="Tahoma" w:hAnsi="Tahoma"/>
      <w:sz w:val="16"/>
    </w:rPr>
  </w:style>
  <w:style w:type="character" w:styleId="afff">
    <w:name w:val="Hyperlink"/>
    <w:uiPriority w:val="99"/>
    <w:rPr>
      <w:rFonts w:cs="Times New Roman"/>
      <w:color w:val="0000FF"/>
      <w:u w:val="single"/>
    </w:rPr>
  </w:style>
  <w:style w:type="character" w:customStyle="1" w:styleId="3b">
    <w:name w:val="Основной текст с отступом 3 Знак"/>
    <w:uiPriority w:val="99"/>
    <w:rPr>
      <w:rFonts w:ascii="Times New Roman" w:hAnsi="Times New Roman"/>
      <w:sz w:val="16"/>
    </w:rPr>
  </w:style>
  <w:style w:type="character" w:customStyle="1" w:styleId="ConsNormal">
    <w:name w:val="ConsNormal Знак"/>
    <w:rPr>
      <w:rFonts w:ascii="Arial" w:hAnsi="Arial"/>
      <w:lang w:val="ru-RU"/>
    </w:rPr>
  </w:style>
  <w:style w:type="character" w:customStyle="1" w:styleId="250">
    <w:name w:val="Схема документа Знак25"/>
    <w:uiPriority w:val="99"/>
    <w:semiHidden/>
    <w:rPr>
      <w:rFonts w:ascii="Segoe UI" w:hAnsi="Segoe UI"/>
      <w:sz w:val="16"/>
    </w:rPr>
  </w:style>
  <w:style w:type="character" w:customStyle="1" w:styleId="afff0">
    <w:name w:val="Подзаголовок Знак"/>
    <w:uiPriority w:val="99"/>
    <w:rPr>
      <w:rFonts w:ascii="Cambria" w:hAnsi="Cambria"/>
      <w:sz w:val="24"/>
    </w:rPr>
  </w:style>
  <w:style w:type="character" w:customStyle="1" w:styleId="251">
    <w:name w:val="Название Знак25"/>
    <w:uiPriority w:val="99"/>
    <w:rPr>
      <w:rFonts w:ascii="Calibri Light" w:hAnsi="Calibri Light"/>
      <w:b/>
      <w:sz w:val="32"/>
    </w:rPr>
  </w:style>
  <w:style w:type="character" w:customStyle="1" w:styleId="110">
    <w:name w:val="Стиль ТЗ1 Знак1"/>
    <w:rPr>
      <w:rFonts w:ascii="Times New Roman" w:hAnsi="Times New Roman"/>
      <w:sz w:val="18"/>
    </w:rPr>
  </w:style>
  <w:style w:type="character" w:customStyle="1" w:styleId="SB">
    <w:name w:val="SB_Обычный Знак"/>
    <w:rPr>
      <w:rFonts w:ascii="Times New Roman" w:hAnsi="Times New Roman"/>
      <w:sz w:val="24"/>
    </w:rPr>
  </w:style>
  <w:style w:type="character" w:customStyle="1" w:styleId="SBHeading2">
    <w:name w:val="SB_Heading2 Знак"/>
    <w:rPr>
      <w:rFonts w:ascii="Times New Roman" w:hAnsi="Times New Roman"/>
      <w:b/>
      <w:sz w:val="24"/>
    </w:rPr>
  </w:style>
  <w:style w:type="character" w:customStyle="1" w:styleId="docsearchterm">
    <w:name w:val="docsearchterm"/>
  </w:style>
  <w:style w:type="character" w:styleId="HTML">
    <w:name w:val="HTML Typewriter"/>
    <w:uiPriority w:val="99"/>
    <w:rPr>
      <w:rFonts w:ascii="Courier New" w:hAnsi="Courier New" w:cs="Times New Roman"/>
      <w:sz w:val="20"/>
    </w:rPr>
  </w:style>
  <w:style w:type="character" w:customStyle="1" w:styleId="afff1">
    <w:name w:val="Текст концевой сноски Знак"/>
    <w:rPr>
      <w:rFonts w:ascii="Times New Roman" w:hAnsi="Times New Roman"/>
      <w:sz w:val="20"/>
    </w:rPr>
  </w:style>
  <w:style w:type="character" w:customStyle="1" w:styleId="EndnoteCharacters">
    <w:name w:val="Endnote Characters"/>
    <w:rPr>
      <w:vertAlign w:val="superscript"/>
    </w:rPr>
  </w:style>
  <w:style w:type="character" w:customStyle="1" w:styleId="IndexLink">
    <w:name w:val="Index Link"/>
  </w:style>
  <w:style w:type="character" w:styleId="afff2">
    <w:name w:val="endnote reference"/>
    <w:rPr>
      <w:rFonts w:cs="Times New Roman"/>
      <w:vertAlign w:val="superscript"/>
    </w:rPr>
  </w:style>
  <w:style w:type="character" w:customStyle="1" w:styleId="NumberingSymbols">
    <w:name w:val="Numbering Symbols"/>
  </w:style>
  <w:style w:type="paragraph" w:customStyle="1" w:styleId="Heading">
    <w:name w:val="Heading"/>
    <w:next w:val="afff3"/>
    <w:uiPriority w:val="99"/>
    <w:pPr>
      <w:spacing w:after="0" w:line="240" w:lineRule="auto"/>
    </w:pPr>
    <w:rPr>
      <w:rFonts w:ascii="Arial" w:eastAsia="Times New Roman" w:hAnsi="Arial" w:cs="Arial"/>
      <w:b/>
      <w:bCs/>
      <w:lang w:eastAsia="zh-CN"/>
    </w:rPr>
  </w:style>
  <w:style w:type="paragraph" w:styleId="afff3">
    <w:name w:val="Body Text"/>
    <w:basedOn w:val="af4"/>
    <w:link w:val="1f6"/>
    <w:pPr>
      <w:keepNext/>
    </w:pPr>
  </w:style>
  <w:style w:type="character" w:customStyle="1" w:styleId="1f6">
    <w:name w:val="Основной текст Знак1"/>
    <w:basedOn w:val="af5"/>
    <w:link w:val="afff3"/>
    <w:uiPriority w:val="99"/>
    <w:rPr>
      <w:rFonts w:ascii="Times New Roman" w:eastAsia="Times New Roman" w:hAnsi="Times New Roman" w:cs="Times New Roman"/>
      <w:sz w:val="24"/>
      <w:szCs w:val="24"/>
      <w:lang w:eastAsia="zh-CN"/>
    </w:rPr>
  </w:style>
  <w:style w:type="paragraph" w:styleId="afff4">
    <w:name w:val="List"/>
    <w:basedOn w:val="af4"/>
    <w:pPr>
      <w:tabs>
        <w:tab w:val="num" w:pos="720"/>
      </w:tabs>
      <w:spacing w:after="60"/>
      <w:ind w:left="283" w:hanging="283"/>
      <w:jc w:val="both"/>
      <w:outlineLvl w:val="1"/>
    </w:pPr>
  </w:style>
  <w:style w:type="character" w:customStyle="1" w:styleId="2f3">
    <w:name w:val="Нижний колонтитул Знак2"/>
    <w:uiPriority w:val="99"/>
    <w:semiHidden/>
    <w:rPr>
      <w:sz w:val="24"/>
    </w:rPr>
  </w:style>
  <w:style w:type="paragraph" w:styleId="afff5">
    <w:name w:val="caption"/>
    <w:basedOn w:val="af4"/>
    <w:link w:val="afff6"/>
    <w:qFormat/>
    <w:pPr>
      <w:suppressLineNumbers/>
      <w:spacing w:before="120" w:after="120"/>
    </w:pPr>
    <w:rPr>
      <w:rFonts w:cs="Lohit Hindi"/>
      <w:i/>
      <w:iCs/>
    </w:rPr>
  </w:style>
  <w:style w:type="paragraph" w:customStyle="1" w:styleId="Index">
    <w:name w:val="Index"/>
    <w:basedOn w:val="af4"/>
    <w:pPr>
      <w:suppressLineNumbers/>
    </w:pPr>
    <w:rPr>
      <w:rFonts w:cs="Lohit Hindi"/>
    </w:rPr>
  </w:style>
  <w:style w:type="paragraph" w:customStyle="1" w:styleId="140">
    <w:name w:val="Стиль 14 пт полужирный По центру"/>
    <w:basedOn w:val="af4"/>
    <w:pPr>
      <w:jc w:val="center"/>
    </w:pPr>
    <w:rPr>
      <w:b/>
      <w:bCs/>
      <w:sz w:val="28"/>
      <w:szCs w:val="28"/>
    </w:rPr>
  </w:style>
  <w:style w:type="paragraph" w:customStyle="1" w:styleId="125">
    <w:name w:val="Стиль По ширине Первая строка:  125 см"/>
    <w:basedOn w:val="af4"/>
    <w:pPr>
      <w:ind w:firstLine="709"/>
      <w:jc w:val="both"/>
    </w:pPr>
  </w:style>
  <w:style w:type="paragraph" w:customStyle="1" w:styleId="313">
    <w:name w:val="Основной текст 31"/>
    <w:basedOn w:val="af4"/>
    <w:pPr>
      <w:spacing w:after="120"/>
    </w:pPr>
    <w:rPr>
      <w:sz w:val="16"/>
      <w:szCs w:val="16"/>
    </w:rPr>
  </w:style>
  <w:style w:type="paragraph" w:customStyle="1" w:styleId="920">
    <w:name w:val="Стиль 9 пт курсив По центру Перед:  2 пт Междустр.интервал:  мн..."/>
    <w:basedOn w:val="af4"/>
    <w:pPr>
      <w:jc w:val="center"/>
    </w:pPr>
    <w:rPr>
      <w:i/>
      <w:iCs/>
      <w:sz w:val="18"/>
      <w:szCs w:val="18"/>
    </w:rPr>
  </w:style>
  <w:style w:type="paragraph" w:customStyle="1" w:styleId="afff7">
    <w:name w:val="Обычный таблица"/>
    <w:basedOn w:val="af4"/>
    <w:rPr>
      <w:sz w:val="18"/>
      <w:szCs w:val="18"/>
    </w:rPr>
  </w:style>
  <w:style w:type="paragraph" w:customStyle="1" w:styleId="Normal1">
    <w:name w:val="Normal1"/>
    <w:uiPriority w:val="99"/>
    <w:pPr>
      <w:widowControl w:val="0"/>
      <w:spacing w:after="0" w:line="240" w:lineRule="auto"/>
      <w:ind w:left="120" w:firstLine="560"/>
    </w:pPr>
    <w:rPr>
      <w:rFonts w:ascii="Arial" w:eastAsia="Times New Roman" w:hAnsi="Arial" w:cs="Arial"/>
      <w:lang w:eastAsia="zh-CN"/>
    </w:rPr>
  </w:style>
  <w:style w:type="paragraph" w:customStyle="1" w:styleId="afff8">
    <w:name w:val="Стиль Обычный таблица + курсив Оранжевый"/>
    <w:basedOn w:val="afff7"/>
    <w:rPr>
      <w:i/>
      <w:iCs/>
      <w:color w:val="FF0000"/>
    </w:rPr>
  </w:style>
  <w:style w:type="character" w:styleId="afff9">
    <w:name w:val="Strong"/>
    <w:uiPriority w:val="22"/>
    <w:qFormat/>
    <w:rPr>
      <w:rFonts w:cs="Times New Roman"/>
      <w:b/>
    </w:rPr>
  </w:style>
  <w:style w:type="paragraph" w:customStyle="1" w:styleId="afffa">
    <w:name w:val="Текст основной"/>
    <w:basedOn w:val="heading1normal"/>
    <w:uiPriority w:val="99"/>
    <w:pPr>
      <w:spacing w:line="240" w:lineRule="auto"/>
    </w:pPr>
    <w:rPr>
      <w:sz w:val="24"/>
    </w:rPr>
  </w:style>
  <w:style w:type="character" w:customStyle="1" w:styleId="2f4">
    <w:name w:val="Подзаголовок Знак2"/>
    <w:uiPriority w:val="99"/>
    <w:rPr>
      <w:rFonts w:ascii="Calibri Light" w:hAnsi="Calibri Light"/>
      <w:sz w:val="24"/>
    </w:rPr>
  </w:style>
  <w:style w:type="paragraph" w:customStyle="1" w:styleId="afffb">
    <w:name w:val="Основной"/>
    <w:basedOn w:val="af4"/>
    <w:qFormat/>
    <w:pPr>
      <w:ind w:firstLine="709"/>
      <w:jc w:val="both"/>
    </w:pPr>
  </w:style>
  <w:style w:type="paragraph" w:customStyle="1" w:styleId="ConsNormal0">
    <w:name w:val="ConsNormal"/>
    <w:uiPriority w:val="99"/>
    <w:pPr>
      <w:widowControl w:val="0"/>
      <w:spacing w:after="0" w:line="240" w:lineRule="auto"/>
      <w:ind w:right="19772" w:firstLine="720"/>
    </w:pPr>
    <w:rPr>
      <w:rFonts w:ascii="Arial" w:eastAsia="Times New Roman" w:hAnsi="Arial" w:cs="Arial"/>
      <w:sz w:val="20"/>
      <w:szCs w:val="20"/>
      <w:lang w:eastAsia="zh-CN"/>
    </w:rPr>
  </w:style>
  <w:style w:type="paragraph" w:customStyle="1" w:styleId="213">
    <w:name w:val="Основной текст с отступом 21"/>
    <w:basedOn w:val="af4"/>
    <w:pPr>
      <w:spacing w:after="120" w:line="480" w:lineRule="auto"/>
      <w:ind w:left="283"/>
    </w:p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zh-CN"/>
    </w:rPr>
  </w:style>
  <w:style w:type="paragraph" w:styleId="afffc">
    <w:name w:val="Normal (Web)"/>
    <w:basedOn w:val="af4"/>
    <w:uiPriority w:val="99"/>
    <w:pPr>
      <w:spacing w:before="280" w:after="280"/>
    </w:pPr>
  </w:style>
  <w:style w:type="paragraph" w:customStyle="1" w:styleId="FR3">
    <w:name w:val="FR3"/>
    <w:pPr>
      <w:widowControl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pPr>
      <w:widowControl w:val="0"/>
      <w:spacing w:after="0" w:line="300" w:lineRule="auto"/>
    </w:pPr>
    <w:rPr>
      <w:rFonts w:ascii="Arial" w:eastAsia="Times New Roman" w:hAnsi="Arial" w:cs="Arial"/>
      <w:b/>
      <w:bCs/>
      <w:lang w:eastAsia="zh-CN"/>
    </w:rPr>
  </w:style>
  <w:style w:type="paragraph" w:customStyle="1" w:styleId="46">
    <w:name w:val="Стиль4"/>
    <w:basedOn w:val="af4"/>
    <w:pPr>
      <w:jc w:val="both"/>
    </w:pPr>
  </w:style>
  <w:style w:type="paragraph" w:customStyle="1" w:styleId="57">
    <w:name w:val="Стиль5"/>
    <w:basedOn w:val="af4"/>
    <w:pPr>
      <w:ind w:firstLine="426"/>
      <w:jc w:val="center"/>
    </w:pPr>
  </w:style>
  <w:style w:type="paragraph" w:customStyle="1" w:styleId="1f7">
    <w:name w:val="Цитата1"/>
    <w:basedOn w:val="af4"/>
    <w:pPr>
      <w:shd w:val="clear" w:color="auto" w:fill="FFFFFF"/>
      <w:spacing w:line="278" w:lineRule="exact"/>
      <w:ind w:left="10" w:right="102" w:firstLine="451"/>
    </w:pPr>
    <w:rPr>
      <w:color w:val="000000"/>
      <w:spacing w:val="-9"/>
      <w:sz w:val="25"/>
      <w:szCs w:val="25"/>
    </w:rPr>
  </w:style>
  <w:style w:type="paragraph" w:customStyle="1" w:styleId="afffd">
    <w:name w:val="Спис_заголовок"/>
    <w:basedOn w:val="af4"/>
    <w:next w:val="afff4"/>
    <w:pPr>
      <w:keepNext/>
      <w:keepLines/>
      <w:spacing w:before="60" w:after="60"/>
      <w:jc w:val="both"/>
    </w:pPr>
    <w:rPr>
      <w:sz w:val="22"/>
      <w:szCs w:val="22"/>
    </w:rPr>
  </w:style>
  <w:style w:type="paragraph" w:customStyle="1" w:styleId="1f8">
    <w:name w:val="Номер1"/>
    <w:basedOn w:val="afff4"/>
    <w:pPr>
      <w:tabs>
        <w:tab w:val="clear" w:pos="720"/>
      </w:tabs>
      <w:spacing w:before="40" w:after="40"/>
      <w:ind w:left="1224" w:hanging="504"/>
    </w:pPr>
    <w:rPr>
      <w:sz w:val="22"/>
      <w:szCs w:val="22"/>
    </w:rPr>
  </w:style>
  <w:style w:type="paragraph" w:customStyle="1" w:styleId="ListParagraph1">
    <w:name w:val="List Paragraph1"/>
    <w:basedOn w:val="af4"/>
    <w:pPr>
      <w:ind w:left="720"/>
    </w:pPr>
  </w:style>
  <w:style w:type="paragraph" w:customStyle="1" w:styleId="FR4">
    <w:name w:val="FR4"/>
    <w:pPr>
      <w:widowControl w:val="0"/>
      <w:spacing w:before="460" w:after="0" w:line="240" w:lineRule="auto"/>
      <w:ind w:left="2560"/>
    </w:pPr>
    <w:rPr>
      <w:rFonts w:ascii="Arial" w:eastAsia="Times New Roman" w:hAnsi="Arial" w:cs="Arial"/>
      <w:sz w:val="32"/>
      <w:szCs w:val="32"/>
      <w:lang w:eastAsia="zh-CN"/>
    </w:rPr>
  </w:style>
  <w:style w:type="paragraph" w:customStyle="1" w:styleId="1f9">
    <w:name w:val="Текст примечания1"/>
    <w:basedOn w:val="af4"/>
    <w:rPr>
      <w:sz w:val="20"/>
      <w:szCs w:val="20"/>
    </w:rPr>
  </w:style>
  <w:style w:type="paragraph" w:styleId="afffe">
    <w:name w:val="annotation text"/>
    <w:basedOn w:val="af4"/>
    <w:link w:val="1fa"/>
    <w:uiPriority w:val="99"/>
    <w:qFormat/>
    <w:rPr>
      <w:sz w:val="20"/>
      <w:szCs w:val="20"/>
    </w:rPr>
  </w:style>
  <w:style w:type="character" w:customStyle="1" w:styleId="1fa">
    <w:name w:val="Текст примечания Знак1"/>
    <w:basedOn w:val="af5"/>
    <w:link w:val="afffe"/>
    <w:uiPriority w:val="99"/>
    <w:qFormat/>
    <w:rPr>
      <w:rFonts w:ascii="Times New Roman" w:eastAsia="Times New Roman" w:hAnsi="Times New Roman" w:cs="Times New Roman"/>
      <w:sz w:val="20"/>
      <w:szCs w:val="20"/>
      <w:lang w:eastAsia="zh-CN"/>
    </w:rPr>
  </w:style>
  <w:style w:type="paragraph" w:styleId="affff">
    <w:name w:val="annotation subject"/>
    <w:basedOn w:val="1f9"/>
    <w:next w:val="1f9"/>
    <w:link w:val="1fb"/>
    <w:rPr>
      <w:b/>
      <w:bCs/>
    </w:rPr>
  </w:style>
  <w:style w:type="character" w:customStyle="1" w:styleId="1fb">
    <w:name w:val="Тема примечания Знак1"/>
    <w:basedOn w:val="1fa"/>
    <w:link w:val="affff"/>
    <w:uiPriority w:val="99"/>
    <w:rPr>
      <w:rFonts w:ascii="Times New Roman" w:eastAsia="Times New Roman" w:hAnsi="Times New Roman" w:cs="Times New Roman"/>
      <w:b/>
      <w:bCs/>
      <w:sz w:val="20"/>
      <w:szCs w:val="20"/>
      <w:lang w:eastAsia="zh-CN"/>
    </w:rPr>
  </w:style>
  <w:style w:type="paragraph" w:styleId="affff0">
    <w:name w:val="Revision"/>
    <w:hidden/>
    <w:uiPriority w:val="99"/>
    <w:semiHidden/>
    <w:pPr>
      <w:spacing w:after="0" w:line="240" w:lineRule="auto"/>
    </w:pPr>
    <w:rPr>
      <w:rFonts w:ascii="Times New Roman" w:eastAsia="Times New Roman" w:hAnsi="Times New Roman" w:cs="Times New Roman"/>
      <w:sz w:val="24"/>
      <w:szCs w:val="24"/>
      <w:lang w:eastAsia="zh-CN"/>
    </w:rPr>
  </w:style>
  <w:style w:type="paragraph" w:styleId="affff1">
    <w:name w:val="Balloon Text"/>
    <w:basedOn w:val="af4"/>
    <w:link w:val="1fc"/>
    <w:rPr>
      <w:rFonts w:ascii="Tahoma" w:hAnsi="Tahoma" w:cs="Tahoma"/>
      <w:sz w:val="16"/>
      <w:szCs w:val="16"/>
    </w:rPr>
  </w:style>
  <w:style w:type="character" w:customStyle="1" w:styleId="1fc">
    <w:name w:val="Текст выноски Знак1"/>
    <w:basedOn w:val="af5"/>
    <w:link w:val="affff1"/>
    <w:uiPriority w:val="99"/>
    <w:rPr>
      <w:rFonts w:ascii="Tahoma" w:eastAsia="Times New Roman" w:hAnsi="Tahoma" w:cs="Tahoma"/>
      <w:sz w:val="16"/>
      <w:szCs w:val="16"/>
      <w:lang w:eastAsia="zh-CN"/>
    </w:rPr>
  </w:style>
  <w:style w:type="table" w:customStyle="1" w:styleId="2f5">
    <w:name w:val="Сетка таблицы2"/>
    <w:uiPriority w:val="39"/>
    <w:pPr>
      <w:spacing w:after="0" w:line="240" w:lineRule="auto"/>
    </w:pPr>
    <w:rPr>
      <w:rFonts w:ascii="Times New Roman" w:eastAsia="Times New Roman" w:hAnsi="Times New Roman" w:cs="Times New Roman"/>
      <w:sz w:val="20"/>
      <w:szCs w:val="20"/>
      <w:lang w:eastAsia="ru-RU" w:bidi="he-I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22">
    <w:name w:val="Нижний колонтитул Знак222"/>
    <w:uiPriority w:val="99"/>
    <w:semiHidden/>
    <w:rPr>
      <w:sz w:val="24"/>
    </w:rPr>
  </w:style>
  <w:style w:type="character" w:customStyle="1" w:styleId="221">
    <w:name w:val="Нижний колонтитул Знак221"/>
    <w:uiPriority w:val="99"/>
    <w:semiHidden/>
    <w:rPr>
      <w:sz w:val="24"/>
      <w:lang w:eastAsia="zh-CN"/>
    </w:rPr>
  </w:style>
  <w:style w:type="character" w:customStyle="1" w:styleId="220">
    <w:name w:val="Нижний колонтитул Знак220"/>
    <w:uiPriority w:val="99"/>
    <w:semiHidden/>
    <w:rPr>
      <w:sz w:val="24"/>
      <w:lang w:eastAsia="zh-CN"/>
    </w:rPr>
  </w:style>
  <w:style w:type="character" w:customStyle="1" w:styleId="219">
    <w:name w:val="Нижний колонтитул Знак219"/>
    <w:uiPriority w:val="99"/>
    <w:semiHidden/>
    <w:rPr>
      <w:sz w:val="24"/>
      <w:lang w:eastAsia="zh-CN"/>
    </w:rPr>
  </w:style>
  <w:style w:type="character" w:customStyle="1" w:styleId="218">
    <w:name w:val="Нижний колонтитул Знак218"/>
    <w:uiPriority w:val="99"/>
    <w:semiHidden/>
    <w:rPr>
      <w:sz w:val="24"/>
      <w:lang w:eastAsia="zh-CN"/>
    </w:rPr>
  </w:style>
  <w:style w:type="character" w:customStyle="1" w:styleId="217">
    <w:name w:val="Нижний колонтитул Знак217"/>
    <w:uiPriority w:val="99"/>
    <w:semiHidden/>
    <w:rPr>
      <w:sz w:val="24"/>
      <w:lang w:eastAsia="zh-CN"/>
    </w:rPr>
  </w:style>
  <w:style w:type="character" w:customStyle="1" w:styleId="216">
    <w:name w:val="Нижний колонтитул Знак216"/>
    <w:uiPriority w:val="99"/>
    <w:semiHidden/>
    <w:rPr>
      <w:sz w:val="24"/>
      <w:lang w:eastAsia="zh-CN"/>
    </w:rPr>
  </w:style>
  <w:style w:type="character" w:customStyle="1" w:styleId="215">
    <w:name w:val="Нижний колонтитул Знак215"/>
    <w:uiPriority w:val="99"/>
    <w:semiHidden/>
    <w:rPr>
      <w:sz w:val="24"/>
      <w:lang w:eastAsia="zh-CN"/>
    </w:rPr>
  </w:style>
  <w:style w:type="character" w:customStyle="1" w:styleId="214">
    <w:name w:val="Нижний колонтитул Знак214"/>
    <w:uiPriority w:val="99"/>
    <w:semiHidden/>
    <w:rPr>
      <w:sz w:val="24"/>
      <w:lang w:eastAsia="zh-CN"/>
    </w:rPr>
  </w:style>
  <w:style w:type="character" w:customStyle="1" w:styleId="2130">
    <w:name w:val="Нижний колонтитул Знак213"/>
    <w:uiPriority w:val="99"/>
    <w:semiHidden/>
    <w:rPr>
      <w:sz w:val="24"/>
      <w:lang w:eastAsia="zh-CN"/>
    </w:rPr>
  </w:style>
  <w:style w:type="character" w:customStyle="1" w:styleId="2120">
    <w:name w:val="Нижний колонтитул Знак212"/>
    <w:uiPriority w:val="99"/>
    <w:semiHidden/>
    <w:rPr>
      <w:sz w:val="24"/>
      <w:lang w:eastAsia="zh-CN"/>
    </w:rPr>
  </w:style>
  <w:style w:type="character" w:customStyle="1" w:styleId="2111">
    <w:name w:val="Нижний колонтитул Знак211"/>
    <w:uiPriority w:val="99"/>
    <w:semiHidden/>
    <w:rPr>
      <w:sz w:val="24"/>
      <w:lang w:eastAsia="zh-CN"/>
    </w:rPr>
  </w:style>
  <w:style w:type="character" w:customStyle="1" w:styleId="2100">
    <w:name w:val="Нижний колонтитул Знак210"/>
    <w:uiPriority w:val="99"/>
    <w:semiHidden/>
    <w:rPr>
      <w:sz w:val="24"/>
      <w:lang w:eastAsia="zh-CN"/>
    </w:rPr>
  </w:style>
  <w:style w:type="character" w:customStyle="1" w:styleId="290">
    <w:name w:val="Нижний колонтитул Знак29"/>
    <w:uiPriority w:val="99"/>
    <w:semiHidden/>
    <w:rPr>
      <w:sz w:val="24"/>
      <w:lang w:eastAsia="zh-CN"/>
    </w:rPr>
  </w:style>
  <w:style w:type="character" w:customStyle="1" w:styleId="280">
    <w:name w:val="Нижний колонтитул Знак28"/>
    <w:uiPriority w:val="99"/>
    <w:semiHidden/>
    <w:rPr>
      <w:sz w:val="24"/>
      <w:lang w:eastAsia="zh-CN"/>
    </w:rPr>
  </w:style>
  <w:style w:type="character" w:customStyle="1" w:styleId="270">
    <w:name w:val="Нижний колонтитул Знак27"/>
    <w:uiPriority w:val="99"/>
    <w:semiHidden/>
    <w:rPr>
      <w:sz w:val="24"/>
      <w:lang w:eastAsia="zh-CN"/>
    </w:rPr>
  </w:style>
  <w:style w:type="character" w:customStyle="1" w:styleId="260">
    <w:name w:val="Нижний колонтитул Знак26"/>
    <w:uiPriority w:val="99"/>
    <w:semiHidden/>
    <w:rPr>
      <w:sz w:val="24"/>
      <w:lang w:eastAsia="zh-CN"/>
    </w:rPr>
  </w:style>
  <w:style w:type="character" w:customStyle="1" w:styleId="252">
    <w:name w:val="Нижний колонтитул Знак25"/>
    <w:uiPriority w:val="99"/>
    <w:semiHidden/>
    <w:rPr>
      <w:sz w:val="24"/>
      <w:lang w:eastAsia="zh-CN"/>
    </w:rPr>
  </w:style>
  <w:style w:type="character" w:customStyle="1" w:styleId="240">
    <w:name w:val="Нижний колонтитул Знак24"/>
    <w:uiPriority w:val="99"/>
    <w:semiHidden/>
    <w:rPr>
      <w:sz w:val="24"/>
      <w:lang w:eastAsia="zh-CN"/>
    </w:rPr>
  </w:style>
  <w:style w:type="character" w:customStyle="1" w:styleId="230">
    <w:name w:val="Нижний колонтитул Знак23"/>
    <w:uiPriority w:val="99"/>
    <w:semiHidden/>
    <w:rPr>
      <w:sz w:val="24"/>
      <w:lang w:eastAsia="zh-CN"/>
    </w:rPr>
  </w:style>
  <w:style w:type="character" w:customStyle="1" w:styleId="223">
    <w:name w:val="Нижний колонтитул Знак22"/>
    <w:uiPriority w:val="99"/>
    <w:semiHidden/>
    <w:rPr>
      <w:sz w:val="24"/>
      <w:lang w:eastAsia="zh-CN"/>
    </w:rPr>
  </w:style>
  <w:style w:type="character" w:customStyle="1" w:styleId="21a">
    <w:name w:val="Нижний колонтитул Знак21"/>
    <w:uiPriority w:val="99"/>
    <w:semiHidden/>
    <w:rPr>
      <w:sz w:val="24"/>
      <w:lang w:eastAsia="zh-CN"/>
    </w:rPr>
  </w:style>
  <w:style w:type="paragraph" w:customStyle="1" w:styleId="affff2">
    <w:name w:val="Словарная статья"/>
    <w:basedOn w:val="af4"/>
    <w:next w:val="af4"/>
    <w:uiPriority w:val="99"/>
    <w:pPr>
      <w:ind w:right="118"/>
      <w:jc w:val="both"/>
    </w:pPr>
    <w:rPr>
      <w:rFonts w:ascii="Arial" w:hAnsi="Arial"/>
      <w:sz w:val="20"/>
      <w:szCs w:val="20"/>
      <w:lang w:eastAsia="ru-RU"/>
    </w:rPr>
  </w:style>
  <w:style w:type="paragraph" w:customStyle="1" w:styleId="1fd">
    <w:name w:val="Абзац списка1"/>
    <w:basedOn w:val="af4"/>
    <w:link w:val="ListParagraphChar1"/>
    <w:uiPriority w:val="99"/>
    <w:pPr>
      <w:ind w:left="720"/>
    </w:pPr>
  </w:style>
  <w:style w:type="paragraph" w:customStyle="1" w:styleId="72">
    <w:name w:val="Стиль7"/>
    <w:basedOn w:val="af4"/>
    <w:pPr>
      <w:ind w:firstLine="426"/>
      <w:jc w:val="both"/>
    </w:pPr>
    <w:rPr>
      <w:sz w:val="20"/>
      <w:szCs w:val="20"/>
    </w:rPr>
  </w:style>
  <w:style w:type="paragraph" w:customStyle="1" w:styleId="314">
    <w:name w:val="Основной текст с отступом 31"/>
    <w:basedOn w:val="af4"/>
    <w:pPr>
      <w:spacing w:after="120"/>
      <w:ind w:left="283"/>
    </w:pPr>
    <w:rPr>
      <w:sz w:val="16"/>
      <w:szCs w:val="16"/>
    </w:rPr>
  </w:style>
  <w:style w:type="paragraph" w:customStyle="1" w:styleId="2f6">
    <w:name w:val="Текст_начало_2"/>
    <w:basedOn w:val="af4"/>
    <w:pPr>
      <w:spacing w:line="360" w:lineRule="exact"/>
      <w:jc w:val="both"/>
    </w:pPr>
    <w:rPr>
      <w:rFonts w:ascii="Arial" w:hAnsi="Arial" w:cs="Arial"/>
      <w:lang w:val="en-GB"/>
    </w:rPr>
  </w:style>
  <w:style w:type="paragraph" w:customStyle="1" w:styleId="BodyText21">
    <w:name w:val="Body Text 21"/>
    <w:basedOn w:val="af4"/>
    <w:uiPriority w:val="99"/>
    <w:pPr>
      <w:widowControl w:val="0"/>
      <w:spacing w:line="360" w:lineRule="auto"/>
      <w:ind w:firstLine="851"/>
      <w:jc w:val="both"/>
    </w:pPr>
    <w:rPr>
      <w:rFonts w:ascii="Arial" w:hAnsi="Arial" w:cs="Arial"/>
    </w:rPr>
  </w:style>
  <w:style w:type="paragraph" w:customStyle="1" w:styleId="1fe">
    <w:name w:val="Рецензия1"/>
    <w:pPr>
      <w:spacing w:after="0" w:line="240" w:lineRule="auto"/>
    </w:pPr>
    <w:rPr>
      <w:rFonts w:ascii="Times New Roman" w:eastAsia="Times New Roman" w:hAnsi="Times New Roman" w:cs="Times New Roman"/>
      <w:sz w:val="24"/>
      <w:szCs w:val="24"/>
      <w:lang w:eastAsia="zh-CN"/>
    </w:rPr>
  </w:style>
  <w:style w:type="paragraph" w:customStyle="1" w:styleId="2f7">
    <w:name w:val="Обычный2"/>
    <w:pPr>
      <w:widowControl w:val="0"/>
      <w:spacing w:after="0" w:line="240" w:lineRule="auto"/>
      <w:ind w:left="120" w:firstLine="560"/>
    </w:pPr>
    <w:rPr>
      <w:rFonts w:ascii="Arial" w:eastAsia="Times New Roman" w:hAnsi="Arial" w:cs="Arial"/>
      <w:lang w:eastAsia="zh-CN"/>
    </w:rPr>
  </w:style>
  <w:style w:type="paragraph" w:styleId="1ff">
    <w:name w:val="toc 1"/>
    <w:basedOn w:val="af4"/>
    <w:next w:val="af4"/>
    <w:uiPriority w:val="39"/>
    <w:qFormat/>
  </w:style>
  <w:style w:type="paragraph" w:styleId="3c">
    <w:name w:val="toc 3"/>
    <w:basedOn w:val="af4"/>
    <w:next w:val="af4"/>
    <w:uiPriority w:val="39"/>
    <w:qFormat/>
    <w:pPr>
      <w:ind w:left="480"/>
    </w:pPr>
  </w:style>
  <w:style w:type="paragraph" w:styleId="2f8">
    <w:name w:val="toc 2"/>
    <w:basedOn w:val="af4"/>
    <w:next w:val="af4"/>
    <w:uiPriority w:val="39"/>
    <w:qFormat/>
    <w:pPr>
      <w:ind w:left="240"/>
    </w:pPr>
  </w:style>
  <w:style w:type="paragraph" w:customStyle="1" w:styleId="1ff0">
    <w:name w:val="Схема документа1"/>
    <w:basedOn w:val="af4"/>
    <w:pPr>
      <w:shd w:val="clear" w:color="auto" w:fill="000080"/>
    </w:pPr>
    <w:rPr>
      <w:rFonts w:ascii="Tahoma" w:hAnsi="Tahoma" w:cs="Tahoma"/>
      <w:sz w:val="20"/>
      <w:szCs w:val="20"/>
    </w:rPr>
  </w:style>
  <w:style w:type="paragraph" w:styleId="affff3">
    <w:name w:val="Subtitle"/>
    <w:basedOn w:val="af4"/>
    <w:next w:val="af4"/>
    <w:link w:val="1ff1"/>
    <w:uiPriority w:val="99"/>
    <w:qFormat/>
    <w:pPr>
      <w:spacing w:after="60"/>
      <w:jc w:val="center"/>
    </w:pPr>
    <w:rPr>
      <w:rFonts w:ascii="Cambria" w:hAnsi="Cambria"/>
      <w:szCs w:val="20"/>
    </w:rPr>
  </w:style>
  <w:style w:type="character" w:customStyle="1" w:styleId="1ff1">
    <w:name w:val="Подзаголовок Знак1"/>
    <w:basedOn w:val="af5"/>
    <w:link w:val="affff3"/>
    <w:rPr>
      <w:rFonts w:ascii="Cambria" w:eastAsia="Times New Roman" w:hAnsi="Cambria" w:cs="Times New Roman"/>
      <w:sz w:val="24"/>
      <w:szCs w:val="20"/>
      <w:lang w:eastAsia="zh-CN"/>
    </w:rPr>
  </w:style>
  <w:style w:type="character" w:customStyle="1" w:styleId="2220">
    <w:name w:val="Подзаголовок Знак222"/>
    <w:uiPriority w:val="99"/>
    <w:rPr>
      <w:rFonts w:ascii="Calibri Light" w:hAnsi="Calibri Light"/>
      <w:sz w:val="24"/>
    </w:rPr>
  </w:style>
  <w:style w:type="character" w:customStyle="1" w:styleId="2210">
    <w:name w:val="Подзаголовок Знак221"/>
    <w:uiPriority w:val="99"/>
    <w:rPr>
      <w:rFonts w:ascii="Calibri Light" w:hAnsi="Calibri Light"/>
      <w:sz w:val="24"/>
      <w:lang w:eastAsia="zh-CN"/>
    </w:rPr>
  </w:style>
  <w:style w:type="character" w:customStyle="1" w:styleId="2200">
    <w:name w:val="Подзаголовок Знак220"/>
    <w:uiPriority w:val="99"/>
    <w:rPr>
      <w:rFonts w:ascii="Calibri Light" w:hAnsi="Calibri Light"/>
      <w:sz w:val="24"/>
      <w:lang w:eastAsia="zh-CN"/>
    </w:rPr>
  </w:style>
  <w:style w:type="character" w:customStyle="1" w:styleId="2190">
    <w:name w:val="Подзаголовок Знак219"/>
    <w:uiPriority w:val="99"/>
    <w:rPr>
      <w:rFonts w:ascii="Calibri Light" w:hAnsi="Calibri Light"/>
      <w:sz w:val="24"/>
      <w:lang w:eastAsia="zh-CN"/>
    </w:rPr>
  </w:style>
  <w:style w:type="character" w:customStyle="1" w:styleId="2180">
    <w:name w:val="Подзаголовок Знак218"/>
    <w:uiPriority w:val="99"/>
    <w:rPr>
      <w:rFonts w:ascii="Calibri Light" w:hAnsi="Calibri Light"/>
      <w:sz w:val="24"/>
      <w:lang w:eastAsia="zh-CN"/>
    </w:rPr>
  </w:style>
  <w:style w:type="character" w:customStyle="1" w:styleId="2170">
    <w:name w:val="Подзаголовок Знак217"/>
    <w:uiPriority w:val="99"/>
    <w:rPr>
      <w:rFonts w:ascii="Calibri Light" w:hAnsi="Calibri Light"/>
      <w:sz w:val="24"/>
      <w:lang w:eastAsia="zh-CN"/>
    </w:rPr>
  </w:style>
  <w:style w:type="character" w:customStyle="1" w:styleId="2160">
    <w:name w:val="Подзаголовок Знак216"/>
    <w:uiPriority w:val="99"/>
    <w:rPr>
      <w:rFonts w:ascii="Calibri Light" w:hAnsi="Calibri Light"/>
      <w:sz w:val="24"/>
      <w:lang w:eastAsia="zh-CN"/>
    </w:rPr>
  </w:style>
  <w:style w:type="character" w:customStyle="1" w:styleId="2150">
    <w:name w:val="Подзаголовок Знак215"/>
    <w:uiPriority w:val="99"/>
    <w:rPr>
      <w:rFonts w:ascii="Calibri Light" w:hAnsi="Calibri Light"/>
      <w:sz w:val="24"/>
      <w:lang w:eastAsia="zh-CN"/>
    </w:rPr>
  </w:style>
  <w:style w:type="character" w:customStyle="1" w:styleId="2140">
    <w:name w:val="Подзаголовок Знак214"/>
    <w:uiPriority w:val="99"/>
    <w:rPr>
      <w:rFonts w:ascii="Calibri Light" w:hAnsi="Calibri Light"/>
      <w:sz w:val="24"/>
      <w:lang w:eastAsia="zh-CN"/>
    </w:rPr>
  </w:style>
  <w:style w:type="character" w:customStyle="1" w:styleId="2131">
    <w:name w:val="Подзаголовок Знак213"/>
    <w:uiPriority w:val="99"/>
    <w:rPr>
      <w:rFonts w:ascii="Calibri Light" w:hAnsi="Calibri Light"/>
      <w:sz w:val="24"/>
      <w:lang w:eastAsia="zh-CN"/>
    </w:rPr>
  </w:style>
  <w:style w:type="character" w:customStyle="1" w:styleId="2121">
    <w:name w:val="Подзаголовок Знак212"/>
    <w:uiPriority w:val="99"/>
    <w:rPr>
      <w:rFonts w:ascii="Calibri Light" w:hAnsi="Calibri Light"/>
      <w:sz w:val="24"/>
      <w:lang w:eastAsia="zh-CN"/>
    </w:rPr>
  </w:style>
  <w:style w:type="character" w:customStyle="1" w:styleId="2112">
    <w:name w:val="Подзаголовок Знак211"/>
    <w:uiPriority w:val="99"/>
    <w:rPr>
      <w:rFonts w:ascii="Calibri Light" w:hAnsi="Calibri Light"/>
      <w:sz w:val="24"/>
      <w:lang w:eastAsia="zh-CN"/>
    </w:rPr>
  </w:style>
  <w:style w:type="character" w:customStyle="1" w:styleId="2101">
    <w:name w:val="Подзаголовок Знак210"/>
    <w:uiPriority w:val="99"/>
    <w:rPr>
      <w:rFonts w:ascii="Calibri Light" w:hAnsi="Calibri Light"/>
      <w:sz w:val="24"/>
      <w:lang w:eastAsia="zh-CN"/>
    </w:rPr>
  </w:style>
  <w:style w:type="character" w:customStyle="1" w:styleId="291">
    <w:name w:val="Подзаголовок Знак29"/>
    <w:uiPriority w:val="99"/>
    <w:rPr>
      <w:rFonts w:ascii="Calibri Light" w:hAnsi="Calibri Light"/>
      <w:sz w:val="24"/>
      <w:lang w:eastAsia="zh-CN"/>
    </w:rPr>
  </w:style>
  <w:style w:type="character" w:customStyle="1" w:styleId="281">
    <w:name w:val="Подзаголовок Знак28"/>
    <w:uiPriority w:val="99"/>
    <w:rPr>
      <w:rFonts w:ascii="Calibri Light" w:hAnsi="Calibri Light"/>
      <w:sz w:val="24"/>
      <w:lang w:eastAsia="zh-CN"/>
    </w:rPr>
  </w:style>
  <w:style w:type="character" w:customStyle="1" w:styleId="271">
    <w:name w:val="Подзаголовок Знак27"/>
    <w:uiPriority w:val="99"/>
    <w:rPr>
      <w:rFonts w:ascii="Calibri Light" w:hAnsi="Calibri Light"/>
      <w:sz w:val="24"/>
      <w:lang w:eastAsia="zh-CN"/>
    </w:rPr>
  </w:style>
  <w:style w:type="character" w:customStyle="1" w:styleId="261">
    <w:name w:val="Подзаголовок Знак26"/>
    <w:uiPriority w:val="99"/>
    <w:rPr>
      <w:rFonts w:ascii="Calibri Light" w:hAnsi="Calibri Light"/>
      <w:sz w:val="24"/>
      <w:lang w:eastAsia="zh-CN"/>
    </w:rPr>
  </w:style>
  <w:style w:type="character" w:customStyle="1" w:styleId="253">
    <w:name w:val="Подзаголовок Знак25"/>
    <w:uiPriority w:val="99"/>
    <w:rPr>
      <w:rFonts w:ascii="Calibri Light" w:hAnsi="Calibri Light"/>
      <w:sz w:val="24"/>
      <w:lang w:eastAsia="zh-CN"/>
    </w:rPr>
  </w:style>
  <w:style w:type="character" w:customStyle="1" w:styleId="241">
    <w:name w:val="Подзаголовок Знак24"/>
    <w:uiPriority w:val="99"/>
    <w:rPr>
      <w:rFonts w:ascii="Calibri Light" w:hAnsi="Calibri Light"/>
      <w:sz w:val="24"/>
      <w:lang w:eastAsia="zh-CN"/>
    </w:rPr>
  </w:style>
  <w:style w:type="character" w:customStyle="1" w:styleId="231">
    <w:name w:val="Подзаголовок Знак23"/>
    <w:uiPriority w:val="99"/>
    <w:rPr>
      <w:rFonts w:ascii="Calibri Light" w:hAnsi="Calibri Light"/>
      <w:sz w:val="24"/>
      <w:lang w:eastAsia="zh-CN"/>
    </w:rPr>
  </w:style>
  <w:style w:type="character" w:customStyle="1" w:styleId="224">
    <w:name w:val="Подзаголовок Знак22"/>
    <w:uiPriority w:val="99"/>
    <w:rPr>
      <w:rFonts w:ascii="Calibri Light" w:hAnsi="Calibri Light"/>
      <w:sz w:val="24"/>
      <w:lang w:eastAsia="zh-CN"/>
    </w:rPr>
  </w:style>
  <w:style w:type="character" w:customStyle="1" w:styleId="21b">
    <w:name w:val="Подзаголовок Знак21"/>
    <w:uiPriority w:val="99"/>
    <w:rPr>
      <w:rFonts w:ascii="Calibri Light" w:hAnsi="Calibri Light"/>
      <w:sz w:val="24"/>
      <w:lang w:eastAsia="zh-CN"/>
    </w:rPr>
  </w:style>
  <w:style w:type="paragraph" w:customStyle="1" w:styleId="a9">
    <w:name w:val="Маркированный список первого типа"/>
    <w:basedOn w:val="af4"/>
    <w:uiPriority w:val="99"/>
    <w:pPr>
      <w:numPr>
        <w:numId w:val="10"/>
      </w:numPr>
      <w:spacing w:line="360" w:lineRule="auto"/>
      <w:jc w:val="both"/>
    </w:pPr>
    <w:rPr>
      <w:lang w:eastAsia="ru-RU"/>
    </w:rPr>
  </w:style>
  <w:style w:type="paragraph" w:customStyle="1" w:styleId="1ff2">
    <w:name w:val="Название1"/>
    <w:basedOn w:val="af4"/>
    <w:next w:val="af4"/>
    <w:pPr>
      <w:spacing w:before="240" w:after="60"/>
      <w:jc w:val="center"/>
    </w:pPr>
    <w:rPr>
      <w:rFonts w:ascii="Cambria" w:hAnsi="Cambria" w:cs="Cambria"/>
      <w:b/>
      <w:bCs/>
      <w:sz w:val="32"/>
      <w:szCs w:val="32"/>
    </w:rPr>
  </w:style>
  <w:style w:type="paragraph" w:customStyle="1" w:styleId="1ff3">
    <w:name w:val="Стиль ТЗ1"/>
    <w:basedOn w:val="af4"/>
    <w:pPr>
      <w:spacing w:before="60"/>
      <w:ind w:firstLine="303"/>
      <w:jc w:val="both"/>
    </w:pPr>
    <w:rPr>
      <w:bCs/>
      <w:sz w:val="18"/>
      <w:szCs w:val="18"/>
    </w:rPr>
  </w:style>
  <w:style w:type="paragraph" w:customStyle="1" w:styleId="82">
    <w:name w:val="Стиль8"/>
    <w:basedOn w:val="af4"/>
    <w:pPr>
      <w:spacing w:before="60" w:line="360" w:lineRule="auto"/>
      <w:ind w:firstLine="709"/>
      <w:jc w:val="both"/>
    </w:pPr>
    <w:rPr>
      <w:sz w:val="28"/>
      <w:szCs w:val="28"/>
    </w:rPr>
  </w:style>
  <w:style w:type="paragraph" w:customStyle="1" w:styleId="SB0">
    <w:name w:val="SB_Обычный"/>
    <w:basedOn w:val="af4"/>
    <w:pPr>
      <w:spacing w:after="60"/>
      <w:ind w:firstLine="709"/>
      <w:jc w:val="both"/>
    </w:pPr>
  </w:style>
  <w:style w:type="paragraph" w:customStyle="1" w:styleId="SBHeading20">
    <w:name w:val="SB_Heading2"/>
    <w:basedOn w:val="af4"/>
    <w:pPr>
      <w:tabs>
        <w:tab w:val="num" w:pos="0"/>
      </w:tabs>
      <w:spacing w:after="120"/>
      <w:ind w:left="578" w:hanging="578"/>
      <w:jc w:val="both"/>
    </w:pPr>
    <w:rPr>
      <w:b/>
      <w:sz w:val="28"/>
    </w:rPr>
  </w:style>
  <w:style w:type="paragraph" w:customStyle="1" w:styleId="SBHeading1">
    <w:name w:val="SB_Heading1"/>
    <w:basedOn w:val="SBHeading20"/>
    <w:pPr>
      <w:spacing w:after="0"/>
      <w:ind w:left="810" w:hanging="810"/>
    </w:pPr>
    <w:rPr>
      <w:caps/>
    </w:rPr>
  </w:style>
  <w:style w:type="paragraph" w:customStyle="1" w:styleId="SBHeading3">
    <w:name w:val="SB_Heading3"/>
    <w:basedOn w:val="SBHeading20"/>
    <w:pPr>
      <w:spacing w:after="0"/>
      <w:ind w:left="1800" w:hanging="180"/>
    </w:pPr>
    <w:rPr>
      <w:i/>
    </w:rPr>
  </w:style>
  <w:style w:type="paragraph" w:customStyle="1" w:styleId="SBHeading4">
    <w:name w:val="SB_Heading4"/>
    <w:basedOn w:val="SBHeading3"/>
    <w:pPr>
      <w:ind w:left="1728" w:hanging="648"/>
    </w:pPr>
  </w:style>
  <w:style w:type="paragraph" w:customStyle="1" w:styleId="Style5">
    <w:name w:val="Style5"/>
    <w:basedOn w:val="af4"/>
    <w:pPr>
      <w:widowControl w:val="0"/>
      <w:spacing w:line="480" w:lineRule="exact"/>
      <w:jc w:val="center"/>
    </w:pPr>
  </w:style>
  <w:style w:type="paragraph" w:customStyle="1" w:styleId="3d">
    <w:name w:val="Стиль3"/>
    <w:basedOn w:val="213"/>
    <w:uiPriority w:val="99"/>
    <w:pPr>
      <w:widowControl w:val="0"/>
      <w:spacing w:after="0" w:line="100" w:lineRule="atLeast"/>
      <w:ind w:left="1080"/>
      <w:jc w:val="both"/>
    </w:pPr>
    <w:rPr>
      <w:szCs w:val="20"/>
    </w:rPr>
  </w:style>
  <w:style w:type="paragraph" w:styleId="affff4">
    <w:name w:val="endnote text"/>
    <w:basedOn w:val="af4"/>
    <w:link w:val="1ff4"/>
    <w:rPr>
      <w:sz w:val="20"/>
      <w:szCs w:val="20"/>
    </w:rPr>
  </w:style>
  <w:style w:type="character" w:customStyle="1" w:styleId="1ff4">
    <w:name w:val="Текст концевой сноски Знак1"/>
    <w:basedOn w:val="af5"/>
    <w:link w:val="affff4"/>
    <w:uiPriority w:val="99"/>
    <w:rPr>
      <w:rFonts w:ascii="Times New Roman" w:eastAsia="Times New Roman" w:hAnsi="Times New Roman" w:cs="Times New Roman"/>
      <w:sz w:val="20"/>
      <w:szCs w:val="20"/>
      <w:lang w:eastAsia="zh-CN"/>
    </w:rPr>
  </w:style>
  <w:style w:type="paragraph" w:styleId="47">
    <w:name w:val="toc 4"/>
    <w:basedOn w:val="Index"/>
    <w:uiPriority w:val="39"/>
    <w:pPr>
      <w:tabs>
        <w:tab w:val="right" w:leader="dot" w:pos="8789"/>
      </w:tabs>
      <w:ind w:left="849"/>
    </w:pPr>
  </w:style>
  <w:style w:type="paragraph" w:customStyle="1" w:styleId="ConsPlusNormal2">
    <w:name w:val="ConsPlusNormal2"/>
    <w:uiPriority w:val="99"/>
    <w:pPr>
      <w:spacing w:after="0" w:line="240" w:lineRule="auto"/>
    </w:pPr>
    <w:rPr>
      <w:rFonts w:ascii="Arial" w:eastAsia="Times New Roman" w:hAnsi="Arial" w:cs="Tahoma"/>
      <w:sz w:val="20"/>
      <w:szCs w:val="24"/>
      <w:lang w:eastAsia="zh-CN" w:bidi="hi-IN"/>
    </w:rPr>
  </w:style>
  <w:style w:type="paragraph" w:styleId="58">
    <w:name w:val="toc 5"/>
    <w:basedOn w:val="Index"/>
    <w:uiPriority w:val="39"/>
    <w:pPr>
      <w:tabs>
        <w:tab w:val="right" w:leader="dot" w:pos="8506"/>
      </w:tabs>
      <w:ind w:left="1132"/>
    </w:pPr>
  </w:style>
  <w:style w:type="paragraph" w:styleId="64">
    <w:name w:val="toc 6"/>
    <w:basedOn w:val="Index"/>
    <w:uiPriority w:val="39"/>
    <w:pPr>
      <w:tabs>
        <w:tab w:val="right" w:leader="dot" w:pos="8223"/>
      </w:tabs>
      <w:ind w:left="1415"/>
    </w:pPr>
  </w:style>
  <w:style w:type="paragraph" w:styleId="73">
    <w:name w:val="toc 7"/>
    <w:basedOn w:val="Index"/>
    <w:uiPriority w:val="39"/>
    <w:pPr>
      <w:tabs>
        <w:tab w:val="right" w:leader="dot" w:pos="7940"/>
      </w:tabs>
      <w:ind w:left="1698"/>
    </w:pPr>
  </w:style>
  <w:style w:type="paragraph" w:styleId="83">
    <w:name w:val="toc 8"/>
    <w:basedOn w:val="Index"/>
    <w:uiPriority w:val="39"/>
    <w:pPr>
      <w:tabs>
        <w:tab w:val="right" w:leader="dot" w:pos="7657"/>
      </w:tabs>
      <w:ind w:left="1981"/>
    </w:pPr>
  </w:style>
  <w:style w:type="paragraph" w:styleId="93">
    <w:name w:val="toc 9"/>
    <w:basedOn w:val="Index"/>
    <w:uiPriority w:val="39"/>
    <w:pPr>
      <w:tabs>
        <w:tab w:val="right" w:leader="dot" w:pos="7374"/>
      </w:tabs>
      <w:ind w:left="2264"/>
    </w:pPr>
  </w:style>
  <w:style w:type="paragraph" w:customStyle="1" w:styleId="Contents10">
    <w:name w:val="Contents 10"/>
    <w:basedOn w:val="Index"/>
    <w:pPr>
      <w:tabs>
        <w:tab w:val="right" w:leader="dot" w:pos="7091"/>
      </w:tabs>
      <w:ind w:left="2547"/>
    </w:pPr>
  </w:style>
  <w:style w:type="paragraph" w:customStyle="1" w:styleId="TableContents">
    <w:name w:val="Table Contents"/>
    <w:basedOn w:val="af4"/>
    <w:pPr>
      <w:suppressLineNumbers/>
    </w:pPr>
  </w:style>
  <w:style w:type="paragraph" w:customStyle="1" w:styleId="TableHeading">
    <w:name w:val="Table Heading"/>
    <w:basedOn w:val="TableContents"/>
    <w:pPr>
      <w:jc w:val="center"/>
    </w:pPr>
    <w:rPr>
      <w:b/>
      <w:bCs/>
    </w:rPr>
  </w:style>
  <w:style w:type="paragraph" w:customStyle="1" w:styleId="ConsNonformat">
    <w:name w:val="ConsNonformat"/>
    <w:uiPriority w:val="99"/>
    <w:pPr>
      <w:widowControl w:val="0"/>
      <w:spacing w:after="0" w:line="240" w:lineRule="auto"/>
      <w:ind w:right="19772"/>
    </w:pPr>
    <w:rPr>
      <w:rFonts w:ascii="Courier New" w:eastAsia="Times New Roman" w:hAnsi="Courier New" w:cs="Courier New"/>
      <w:sz w:val="20"/>
      <w:szCs w:val="20"/>
      <w:lang w:eastAsia="ru-RU"/>
    </w:rPr>
  </w:style>
  <w:style w:type="paragraph" w:styleId="2f9">
    <w:name w:val="Body Text Indent 2"/>
    <w:basedOn w:val="af4"/>
    <w:link w:val="21c"/>
    <w:uiPriority w:val="99"/>
    <w:pPr>
      <w:spacing w:after="120" w:line="480" w:lineRule="auto"/>
      <w:ind w:left="283"/>
    </w:pPr>
  </w:style>
  <w:style w:type="character" w:customStyle="1" w:styleId="21c">
    <w:name w:val="Основной текст с отступом 2 Знак1"/>
    <w:basedOn w:val="af5"/>
    <w:link w:val="2f9"/>
    <w:uiPriority w:val="99"/>
    <w:rPr>
      <w:rFonts w:ascii="Times New Roman" w:eastAsia="Times New Roman" w:hAnsi="Times New Roman" w:cs="Times New Roman"/>
      <w:sz w:val="24"/>
      <w:szCs w:val="24"/>
      <w:lang w:eastAsia="zh-CN"/>
    </w:rPr>
  </w:style>
  <w:style w:type="paragraph" w:customStyle="1" w:styleId="1ff5">
    <w:name w:val="Обычный1"/>
    <w:qFormat/>
    <w:pPr>
      <w:widowControl w:val="0"/>
      <w:spacing w:after="0" w:line="240" w:lineRule="auto"/>
    </w:pPr>
    <w:rPr>
      <w:rFonts w:ascii="Times New Roman" w:eastAsia="Times New Roman" w:hAnsi="Times New Roman" w:cs="Times New Roman"/>
      <w:sz w:val="20"/>
      <w:szCs w:val="20"/>
      <w:lang w:eastAsia="ru-RU"/>
    </w:rPr>
  </w:style>
  <w:style w:type="paragraph" w:styleId="3e">
    <w:name w:val="Body Text Indent 3"/>
    <w:basedOn w:val="af4"/>
    <w:link w:val="315"/>
    <w:uiPriority w:val="99"/>
    <w:pPr>
      <w:spacing w:after="120"/>
      <w:ind w:left="283"/>
    </w:pPr>
    <w:rPr>
      <w:sz w:val="16"/>
      <w:szCs w:val="16"/>
      <w:lang w:eastAsia="ru-RU"/>
    </w:rPr>
  </w:style>
  <w:style w:type="character" w:customStyle="1" w:styleId="315">
    <w:name w:val="Основной текст с отступом 3 Знак1"/>
    <w:basedOn w:val="af5"/>
    <w:link w:val="3e"/>
    <w:rPr>
      <w:rFonts w:ascii="Times New Roman" w:eastAsia="Times New Roman" w:hAnsi="Times New Roman" w:cs="Times New Roman"/>
      <w:sz w:val="16"/>
      <w:szCs w:val="16"/>
      <w:lang w:eastAsia="ru-RU"/>
    </w:rPr>
  </w:style>
  <w:style w:type="paragraph" w:customStyle="1" w:styleId="120">
    <w:name w:val="Обычный12"/>
    <w:link w:val="CharChar"/>
    <w:pPr>
      <w:widowControl w:val="0"/>
      <w:spacing w:after="0" w:line="240" w:lineRule="auto"/>
      <w:ind w:firstLine="400"/>
      <w:jc w:val="both"/>
    </w:pPr>
    <w:rPr>
      <w:rFonts w:ascii="Times New Roman" w:eastAsia="Times New Roman" w:hAnsi="Times New Roman" w:cs="Times New Roman"/>
      <w:lang w:eastAsia="ru-RU"/>
    </w:rPr>
  </w:style>
  <w:style w:type="character" w:customStyle="1" w:styleId="affff5">
    <w:name w:val="Нормальный Знак"/>
    <w:rPr>
      <w:lang w:val="ru-RU" w:eastAsia="ru-RU"/>
    </w:rPr>
  </w:style>
  <w:style w:type="paragraph" w:customStyle="1" w:styleId="affff6">
    <w:name w:val="Подраздел"/>
    <w:basedOn w:val="af4"/>
    <w:uiPriority w:val="99"/>
    <w:pPr>
      <w:spacing w:before="240" w:after="120"/>
      <w:jc w:val="center"/>
    </w:pPr>
    <w:rPr>
      <w:rFonts w:ascii="TimesDL" w:hAnsi="TimesDL"/>
      <w:b/>
      <w:smallCaps/>
      <w:spacing w:val="-2"/>
      <w:szCs w:val="20"/>
      <w:lang w:eastAsia="ru-RU"/>
    </w:rPr>
  </w:style>
  <w:style w:type="paragraph" w:customStyle="1" w:styleId="1ff6">
    <w:name w:val="Основной текст1"/>
    <w:link w:val="affff7"/>
    <w:pPr>
      <w:widowControl w:val="0"/>
      <w:spacing w:after="0" w:line="240" w:lineRule="auto"/>
      <w:jc w:val="both"/>
    </w:pPr>
    <w:rPr>
      <w:rFonts w:ascii="Times New Roman" w:eastAsia="Times New Roman" w:hAnsi="Times New Roman" w:cs="Times New Roman"/>
      <w:sz w:val="24"/>
      <w:szCs w:val="20"/>
      <w:lang w:eastAsia="ru-RU"/>
    </w:rPr>
  </w:style>
  <w:style w:type="paragraph" w:customStyle="1" w:styleId="111">
    <w:name w:val="Заголовок 11"/>
    <w:next w:val="1ff5"/>
    <w:pPr>
      <w:keepNext/>
      <w:spacing w:after="0" w:line="240" w:lineRule="auto"/>
      <w:ind w:left="5760"/>
      <w:jc w:val="both"/>
    </w:pPr>
    <w:rPr>
      <w:rFonts w:ascii="Times New Roman" w:eastAsia="Times New Roman" w:hAnsi="Times New Roman" w:cs="Times New Roman"/>
      <w:i/>
      <w:sz w:val="24"/>
      <w:szCs w:val="20"/>
      <w:lang w:eastAsia="ru-RU"/>
    </w:rPr>
  </w:style>
  <w:style w:type="paragraph" w:customStyle="1" w:styleId="a0">
    <w:name w:val="Заголовок в ТЗ"/>
    <w:basedOn w:val="aff3"/>
    <w:link w:val="affff8"/>
    <w:qFormat/>
    <w:pPr>
      <w:numPr>
        <w:numId w:val="3"/>
      </w:numPr>
      <w:contextualSpacing/>
    </w:pPr>
    <w:rPr>
      <w:b/>
      <w:sz w:val="28"/>
      <w:szCs w:val="28"/>
      <w:lang w:eastAsia="en-US"/>
    </w:rPr>
  </w:style>
  <w:style w:type="character" w:customStyle="1" w:styleId="affff8">
    <w:name w:val="Заголовок в ТЗ Знак"/>
    <w:link w:val="a0"/>
    <w:rPr>
      <w:rFonts w:ascii="Times New Roman" w:eastAsia="Times New Roman" w:hAnsi="Times New Roman" w:cs="Times New Roman"/>
      <w:b/>
      <w:sz w:val="28"/>
      <w:szCs w:val="28"/>
    </w:rPr>
  </w:style>
  <w:style w:type="paragraph" w:customStyle="1" w:styleId="1ff7">
    <w:name w:val="Стиль абзаца_1_ТЗ"/>
    <w:link w:val="1ff8"/>
    <w:qFormat/>
    <w:pPr>
      <w:spacing w:after="0" w:line="240" w:lineRule="auto"/>
      <w:ind w:left="716" w:hanging="432"/>
      <w:contextualSpacing/>
    </w:pPr>
    <w:rPr>
      <w:rFonts w:ascii="Times New Roman" w:eastAsia="Times New Roman" w:hAnsi="Times New Roman" w:cs="Times New Roman"/>
    </w:rPr>
  </w:style>
  <w:style w:type="character" w:customStyle="1" w:styleId="1ff8">
    <w:name w:val="Стиль абзаца_1_ТЗ Знак"/>
    <w:link w:val="1ff7"/>
    <w:rPr>
      <w:rFonts w:ascii="Times New Roman" w:eastAsia="Times New Roman" w:hAnsi="Times New Roman" w:cs="Times New Roman"/>
    </w:rPr>
  </w:style>
  <w:style w:type="paragraph" w:customStyle="1" w:styleId="affff9">
    <w:name w:val="Текст ТЗ"/>
    <w:basedOn w:val="af4"/>
    <w:link w:val="affffa"/>
    <w:qFormat/>
    <w:pPr>
      <w:ind w:firstLine="709"/>
      <w:jc w:val="both"/>
    </w:pPr>
    <w:rPr>
      <w:sz w:val="28"/>
      <w:szCs w:val="20"/>
      <w:lang w:eastAsia="ru-RU"/>
    </w:rPr>
  </w:style>
  <w:style w:type="character" w:customStyle="1" w:styleId="affffa">
    <w:name w:val="Текст ТЗ Знак"/>
    <w:link w:val="affff9"/>
    <w:rPr>
      <w:rFonts w:ascii="Times New Roman" w:eastAsia="Times New Roman" w:hAnsi="Times New Roman" w:cs="Times New Roman"/>
      <w:sz w:val="28"/>
      <w:szCs w:val="20"/>
      <w:lang w:eastAsia="ru-RU"/>
    </w:rPr>
  </w:style>
  <w:style w:type="table" w:styleId="affffb">
    <w:name w:val="Table Grid"/>
    <w:basedOn w:val="af6"/>
    <w:uiPriority w:val="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Cell">
    <w:name w:val="ConsPlusCell"/>
    <w:uiPriority w:val="99"/>
    <w:pPr>
      <w:widowControl w:val="0"/>
      <w:spacing w:after="0" w:line="240" w:lineRule="auto"/>
    </w:pPr>
    <w:rPr>
      <w:rFonts w:ascii="Arial" w:eastAsia="Times New Roman" w:hAnsi="Arial" w:cs="Arial"/>
      <w:sz w:val="20"/>
      <w:szCs w:val="20"/>
      <w:lang w:eastAsia="ru-RU"/>
    </w:rPr>
  </w:style>
  <w:style w:type="character" w:customStyle="1" w:styleId="FontStyle12">
    <w:name w:val="Font Style12"/>
    <w:uiPriority w:val="99"/>
    <w:rPr>
      <w:rFonts w:ascii="Arial" w:hAnsi="Arial"/>
      <w:b/>
      <w:sz w:val="18"/>
    </w:rPr>
  </w:style>
  <w:style w:type="character" w:customStyle="1" w:styleId="FontStyle14">
    <w:name w:val="Font Style14"/>
    <w:uiPriority w:val="99"/>
    <w:rPr>
      <w:rFonts w:ascii="Arial" w:hAnsi="Arial"/>
      <w:sz w:val="18"/>
    </w:rPr>
  </w:style>
  <w:style w:type="paragraph" w:customStyle="1" w:styleId="Style1">
    <w:name w:val="Style1"/>
    <w:basedOn w:val="af4"/>
    <w:uiPriority w:val="99"/>
    <w:pPr>
      <w:widowControl w:val="0"/>
      <w:spacing w:line="221" w:lineRule="exact"/>
      <w:ind w:firstLine="538"/>
      <w:jc w:val="both"/>
    </w:pPr>
    <w:rPr>
      <w:rFonts w:ascii="Arial" w:hAnsi="Arial" w:cs="Arial"/>
      <w:lang w:eastAsia="ru-RU"/>
    </w:rPr>
  </w:style>
  <w:style w:type="paragraph" w:styleId="2fa">
    <w:name w:val="Body Text 2"/>
    <w:basedOn w:val="af4"/>
    <w:link w:val="2fb"/>
    <w:pPr>
      <w:spacing w:after="120" w:line="480" w:lineRule="auto"/>
    </w:pPr>
  </w:style>
  <w:style w:type="character" w:customStyle="1" w:styleId="2fb">
    <w:name w:val="Основной текст 2 Знак"/>
    <w:basedOn w:val="af5"/>
    <w:link w:val="2fa"/>
    <w:rPr>
      <w:rFonts w:ascii="Times New Roman" w:eastAsia="Times New Roman" w:hAnsi="Times New Roman" w:cs="Times New Roman"/>
      <w:sz w:val="24"/>
      <w:szCs w:val="24"/>
      <w:lang w:eastAsia="zh-CN"/>
    </w:rPr>
  </w:style>
  <w:style w:type="paragraph" w:customStyle="1" w:styleId="ConsPlusNonformat">
    <w:name w:val="ConsPlusNonformat"/>
    <w:qFormat/>
    <w:pPr>
      <w:widowControl w:val="0"/>
      <w:spacing w:after="120" w:line="240" w:lineRule="auto"/>
      <w:ind w:right="6" w:firstLine="601"/>
      <w:jc w:val="both"/>
    </w:pPr>
    <w:rPr>
      <w:rFonts w:ascii="Courier New" w:eastAsia="Times New Roman" w:hAnsi="Courier New" w:cs="Courier New"/>
      <w:sz w:val="20"/>
      <w:szCs w:val="20"/>
      <w:lang w:eastAsia="ar-SA"/>
    </w:rPr>
  </w:style>
  <w:style w:type="paragraph" w:styleId="2fc">
    <w:name w:val="envelope return"/>
    <w:basedOn w:val="af4"/>
    <w:pPr>
      <w:spacing w:after="60"/>
      <w:ind w:right="6" w:firstLine="601"/>
      <w:jc w:val="both"/>
    </w:pPr>
    <w:rPr>
      <w:rFonts w:ascii="Arial" w:hAnsi="Arial" w:cs="Arial"/>
      <w:sz w:val="20"/>
      <w:szCs w:val="20"/>
      <w:lang w:eastAsia="ar-SA"/>
    </w:rPr>
  </w:style>
  <w:style w:type="paragraph" w:customStyle="1" w:styleId="112">
    <w:name w:val="заголовок 11"/>
    <w:basedOn w:val="af4"/>
    <w:next w:val="af4"/>
    <w:pPr>
      <w:keepNext/>
      <w:jc w:val="center"/>
    </w:pPr>
    <w:rPr>
      <w:szCs w:val="20"/>
      <w:lang w:eastAsia="ru-RU"/>
    </w:rPr>
  </w:style>
  <w:style w:type="paragraph" w:customStyle="1" w:styleId="affffc">
    <w:name w:val="Таблицы (моноширинный)"/>
    <w:basedOn w:val="af4"/>
    <w:next w:val="af4"/>
    <w:pPr>
      <w:widowControl w:val="0"/>
      <w:jc w:val="both"/>
    </w:pPr>
    <w:rPr>
      <w:rFonts w:ascii="Courier New" w:hAnsi="Courier New"/>
      <w:sz w:val="20"/>
      <w:szCs w:val="20"/>
      <w:lang w:eastAsia="ru-RU"/>
    </w:rPr>
  </w:style>
  <w:style w:type="character" w:styleId="affffd">
    <w:name w:val="Placeholder Text"/>
    <w:uiPriority w:val="99"/>
    <w:semiHidden/>
    <w:rPr>
      <w:rFonts w:cs="Times New Roman"/>
      <w:color w:val="808080"/>
    </w:rPr>
  </w:style>
  <w:style w:type="paragraph" w:customStyle="1" w:styleId="ConsPlusNormal1">
    <w:name w:val="ConsPlusNormal1"/>
    <w:pPr>
      <w:spacing w:after="0" w:line="240" w:lineRule="auto"/>
    </w:pPr>
    <w:rPr>
      <w:rFonts w:ascii="Arial" w:eastAsia="Times New Roman" w:hAnsi="Arial" w:cs="Tahoma"/>
      <w:sz w:val="20"/>
      <w:szCs w:val="24"/>
      <w:lang w:eastAsia="zh-CN" w:bidi="hi-IN"/>
    </w:rPr>
  </w:style>
  <w:style w:type="paragraph" w:styleId="affffe">
    <w:name w:val="TOC Heading"/>
    <w:basedOn w:val="1b"/>
    <w:next w:val="af4"/>
    <w:uiPriority w:val="39"/>
    <w:qFormat/>
    <w:pPr>
      <w:keepNext w:val="0"/>
      <w:spacing w:before="480" w:line="276" w:lineRule="auto"/>
      <w:ind w:left="644" w:hanging="360"/>
      <w:jc w:val="center"/>
      <w:outlineLvl w:val="9"/>
    </w:pPr>
    <w:rPr>
      <w:rFonts w:ascii="Cambria" w:eastAsia="Times New Roman" w:hAnsi="Cambria" w:cs="Times New Roman"/>
      <w:b/>
      <w:bCs/>
      <w:color w:val="365F91"/>
      <w:sz w:val="28"/>
      <w:szCs w:val="28"/>
      <w:lang w:eastAsia="ru-RU"/>
    </w:rPr>
  </w:style>
  <w:style w:type="character" w:customStyle="1" w:styleId="apple-converted-space">
    <w:name w:val="apple-converted-space"/>
  </w:style>
  <w:style w:type="character" w:customStyle="1" w:styleId="2f0">
    <w:name w:val="Цитата 2 Знак"/>
    <w:link w:val="Warning"/>
    <w:uiPriority w:val="99"/>
    <w:rPr>
      <w:rFonts w:ascii="Times New Roman" w:eastAsia="Times New Roman" w:hAnsi="Times New Roman" w:cs="Times New Roman"/>
      <w:i/>
      <w:iCs/>
      <w:color w:val="E36C0A"/>
      <w:lang w:eastAsia="ru-RU"/>
    </w:rPr>
  </w:style>
  <w:style w:type="paragraph" w:customStyle="1" w:styleId="Normalunindented">
    <w:name w:val="Normal unindented"/>
    <w:uiPriority w:val="99"/>
    <w:pPr>
      <w:spacing w:before="120" w:after="120" w:line="276" w:lineRule="auto"/>
      <w:jc w:val="both"/>
    </w:pPr>
    <w:rPr>
      <w:rFonts w:ascii="Times New Roman" w:eastAsia="Times New Roman" w:hAnsi="Times New Roman" w:cs="Times New Roman"/>
      <w:lang w:eastAsia="ru-RU"/>
    </w:rPr>
  </w:style>
  <w:style w:type="paragraph" w:customStyle="1" w:styleId="heading1normal">
    <w:name w:val="heading 1 normal"/>
    <w:basedOn w:val="af4"/>
    <w:next w:val="af4"/>
    <w:uiPriority w:val="99"/>
    <w:pPr>
      <w:spacing w:before="120" w:after="120" w:line="276" w:lineRule="auto"/>
      <w:ind w:firstLine="482"/>
      <w:jc w:val="both"/>
      <w:outlineLvl w:val="0"/>
    </w:pPr>
    <w:rPr>
      <w:sz w:val="22"/>
      <w:szCs w:val="22"/>
      <w:lang w:eastAsia="ru-RU"/>
    </w:rPr>
  </w:style>
  <w:style w:type="paragraph" w:customStyle="1" w:styleId="StGen0">
    <w:name w:val="StGen0"/>
    <w:basedOn w:val="af4"/>
    <w:next w:val="af4"/>
    <w:qFormat/>
    <w:pPr>
      <w:keepNext/>
      <w:keepLines/>
      <w:spacing w:before="120" w:after="300"/>
      <w:contextualSpacing/>
      <w:jc w:val="center"/>
      <w:outlineLvl w:val="0"/>
    </w:pPr>
    <w:rPr>
      <w:rFonts w:ascii="Cambria" w:hAnsi="Cambria"/>
      <w:b/>
      <w:sz w:val="32"/>
      <w:szCs w:val="20"/>
      <w:lang w:eastAsia="ru-RU"/>
    </w:rPr>
  </w:style>
  <w:style w:type="character" w:customStyle="1" w:styleId="1ff9">
    <w:name w:val="Заголовок Знак1"/>
    <w:link w:val="afffff"/>
    <w:rPr>
      <w:rFonts w:ascii="Calibri Light" w:hAnsi="Calibri Light" w:cs="Times New Roman"/>
      <w:b/>
      <w:sz w:val="32"/>
    </w:rPr>
  </w:style>
  <w:style w:type="character" w:customStyle="1" w:styleId="242">
    <w:name w:val="Название Знак24"/>
    <w:uiPriority w:val="99"/>
    <w:rPr>
      <w:rFonts w:ascii="Calibri Light" w:hAnsi="Calibri Light"/>
      <w:b/>
      <w:sz w:val="32"/>
      <w:lang w:eastAsia="zh-CN"/>
    </w:rPr>
  </w:style>
  <w:style w:type="character" w:customStyle="1" w:styleId="232">
    <w:name w:val="Название Знак23"/>
    <w:uiPriority w:val="99"/>
    <w:rPr>
      <w:rFonts w:ascii="Calibri Light" w:hAnsi="Calibri Light"/>
      <w:b/>
      <w:sz w:val="32"/>
      <w:lang w:eastAsia="zh-CN"/>
    </w:rPr>
  </w:style>
  <w:style w:type="character" w:customStyle="1" w:styleId="225">
    <w:name w:val="Название Знак22"/>
    <w:uiPriority w:val="99"/>
    <w:rPr>
      <w:rFonts w:ascii="Calibri Light" w:hAnsi="Calibri Light"/>
      <w:b/>
      <w:sz w:val="32"/>
      <w:lang w:eastAsia="zh-CN"/>
    </w:rPr>
  </w:style>
  <w:style w:type="character" w:customStyle="1" w:styleId="21d">
    <w:name w:val="Название Знак21"/>
    <w:uiPriority w:val="99"/>
    <w:rPr>
      <w:rFonts w:ascii="Calibri Light" w:hAnsi="Calibri Light"/>
      <w:b/>
      <w:sz w:val="32"/>
      <w:lang w:eastAsia="zh-CN"/>
    </w:rPr>
  </w:style>
  <w:style w:type="character" w:customStyle="1" w:styleId="200">
    <w:name w:val="Название Знак20"/>
    <w:uiPriority w:val="99"/>
    <w:rPr>
      <w:rFonts w:ascii="Calibri Light" w:hAnsi="Calibri Light"/>
      <w:b/>
      <w:sz w:val="32"/>
      <w:lang w:eastAsia="zh-CN"/>
    </w:rPr>
  </w:style>
  <w:style w:type="character" w:customStyle="1" w:styleId="190">
    <w:name w:val="Название Знак19"/>
    <w:uiPriority w:val="99"/>
    <w:rPr>
      <w:rFonts w:ascii="Calibri Light" w:hAnsi="Calibri Light"/>
      <w:b/>
      <w:sz w:val="32"/>
      <w:lang w:eastAsia="zh-CN"/>
    </w:rPr>
  </w:style>
  <w:style w:type="character" w:customStyle="1" w:styleId="180">
    <w:name w:val="Название Знак18"/>
    <w:uiPriority w:val="99"/>
    <w:rPr>
      <w:rFonts w:ascii="Calibri Light" w:hAnsi="Calibri Light"/>
      <w:b/>
      <w:sz w:val="32"/>
      <w:lang w:eastAsia="zh-CN"/>
    </w:rPr>
  </w:style>
  <w:style w:type="character" w:customStyle="1" w:styleId="170">
    <w:name w:val="Название Знак17"/>
    <w:uiPriority w:val="99"/>
    <w:rPr>
      <w:rFonts w:ascii="Calibri Light" w:hAnsi="Calibri Light"/>
      <w:b/>
      <w:sz w:val="32"/>
      <w:lang w:eastAsia="zh-CN"/>
    </w:rPr>
  </w:style>
  <w:style w:type="character" w:customStyle="1" w:styleId="160">
    <w:name w:val="Название Знак16"/>
    <w:uiPriority w:val="99"/>
    <w:rPr>
      <w:rFonts w:ascii="Calibri Light" w:hAnsi="Calibri Light"/>
      <w:b/>
      <w:sz w:val="32"/>
      <w:lang w:eastAsia="zh-CN"/>
    </w:rPr>
  </w:style>
  <w:style w:type="character" w:customStyle="1" w:styleId="150">
    <w:name w:val="Название Знак15"/>
    <w:uiPriority w:val="99"/>
    <w:rPr>
      <w:rFonts w:ascii="Calibri Light" w:hAnsi="Calibri Light"/>
      <w:b/>
      <w:sz w:val="32"/>
      <w:lang w:eastAsia="zh-CN"/>
    </w:rPr>
  </w:style>
  <w:style w:type="character" w:customStyle="1" w:styleId="142">
    <w:name w:val="Название Знак14"/>
    <w:uiPriority w:val="99"/>
    <w:rPr>
      <w:rFonts w:ascii="Calibri Light" w:hAnsi="Calibri Light"/>
      <w:b/>
      <w:sz w:val="32"/>
      <w:lang w:eastAsia="zh-CN"/>
    </w:rPr>
  </w:style>
  <w:style w:type="character" w:customStyle="1" w:styleId="131">
    <w:name w:val="Название Знак13"/>
    <w:uiPriority w:val="99"/>
    <w:rPr>
      <w:rFonts w:ascii="Calibri Light" w:hAnsi="Calibri Light"/>
      <w:b/>
      <w:sz w:val="32"/>
      <w:lang w:eastAsia="zh-CN"/>
    </w:rPr>
  </w:style>
  <w:style w:type="character" w:customStyle="1" w:styleId="122">
    <w:name w:val="Название Знак12"/>
    <w:uiPriority w:val="99"/>
    <w:rPr>
      <w:rFonts w:ascii="Calibri Light" w:hAnsi="Calibri Light"/>
      <w:b/>
      <w:sz w:val="32"/>
      <w:lang w:eastAsia="zh-CN"/>
    </w:rPr>
  </w:style>
  <w:style w:type="character" w:customStyle="1" w:styleId="113">
    <w:name w:val="Название Знак11"/>
    <w:uiPriority w:val="99"/>
    <w:rPr>
      <w:rFonts w:ascii="Calibri Light" w:hAnsi="Calibri Light"/>
      <w:b/>
      <w:sz w:val="32"/>
      <w:lang w:eastAsia="zh-CN"/>
    </w:rPr>
  </w:style>
  <w:style w:type="character" w:customStyle="1" w:styleId="102">
    <w:name w:val="Название Знак10"/>
    <w:uiPriority w:val="99"/>
    <w:rPr>
      <w:rFonts w:ascii="Calibri Light" w:hAnsi="Calibri Light"/>
      <w:b/>
      <w:sz w:val="32"/>
      <w:lang w:eastAsia="zh-CN"/>
    </w:rPr>
  </w:style>
  <w:style w:type="character" w:customStyle="1" w:styleId="94">
    <w:name w:val="Название Знак9"/>
    <w:uiPriority w:val="99"/>
    <w:rPr>
      <w:rFonts w:ascii="Calibri Light" w:hAnsi="Calibri Light"/>
      <w:b/>
      <w:sz w:val="32"/>
      <w:lang w:eastAsia="zh-CN"/>
    </w:rPr>
  </w:style>
  <w:style w:type="character" w:customStyle="1" w:styleId="84">
    <w:name w:val="Название Знак8"/>
    <w:uiPriority w:val="99"/>
    <w:rPr>
      <w:rFonts w:ascii="Calibri Light" w:hAnsi="Calibri Light"/>
      <w:b/>
      <w:sz w:val="32"/>
      <w:lang w:eastAsia="zh-CN"/>
    </w:rPr>
  </w:style>
  <w:style w:type="character" w:customStyle="1" w:styleId="74">
    <w:name w:val="Название Знак7"/>
    <w:uiPriority w:val="99"/>
    <w:rPr>
      <w:rFonts w:ascii="Calibri Light" w:hAnsi="Calibri Light"/>
      <w:b/>
      <w:sz w:val="32"/>
      <w:lang w:eastAsia="zh-CN"/>
    </w:rPr>
  </w:style>
  <w:style w:type="character" w:customStyle="1" w:styleId="65">
    <w:name w:val="Название Знак6"/>
    <w:uiPriority w:val="99"/>
    <w:rPr>
      <w:rFonts w:ascii="Calibri Light" w:hAnsi="Calibri Light"/>
      <w:b/>
      <w:sz w:val="32"/>
      <w:lang w:eastAsia="zh-CN"/>
    </w:rPr>
  </w:style>
  <w:style w:type="character" w:customStyle="1" w:styleId="59">
    <w:name w:val="Название Знак5"/>
    <w:uiPriority w:val="99"/>
    <w:rPr>
      <w:rFonts w:ascii="Calibri Light" w:hAnsi="Calibri Light"/>
      <w:b/>
      <w:sz w:val="32"/>
      <w:lang w:eastAsia="zh-CN"/>
    </w:rPr>
  </w:style>
  <w:style w:type="character" w:customStyle="1" w:styleId="48">
    <w:name w:val="Название Знак4"/>
    <w:uiPriority w:val="99"/>
    <w:rPr>
      <w:rFonts w:ascii="Calibri Light" w:hAnsi="Calibri Light"/>
      <w:b/>
      <w:sz w:val="32"/>
      <w:lang w:eastAsia="zh-CN"/>
    </w:rPr>
  </w:style>
  <w:style w:type="character" w:customStyle="1" w:styleId="3f">
    <w:name w:val="Название Знак3"/>
    <w:uiPriority w:val="99"/>
    <w:rPr>
      <w:rFonts w:ascii="Calibri Light" w:hAnsi="Calibri Light"/>
      <w:b/>
      <w:sz w:val="32"/>
      <w:lang w:eastAsia="zh-CN"/>
    </w:rPr>
  </w:style>
  <w:style w:type="character" w:customStyle="1" w:styleId="1ffa">
    <w:name w:val="Название Знак1"/>
    <w:uiPriority w:val="10"/>
    <w:rPr>
      <w:rFonts w:ascii="Cambria" w:hAnsi="Cambria"/>
      <w:color w:val="17365D"/>
      <w:spacing w:val="5"/>
      <w:sz w:val="52"/>
      <w:lang w:eastAsia="zh-CN"/>
    </w:rPr>
  </w:style>
  <w:style w:type="paragraph" w:customStyle="1" w:styleId="QuoteMargin">
    <w:name w:val="QuoteMargin"/>
    <w:uiPriority w:val="99"/>
    <w:pPr>
      <w:spacing w:before="120" w:after="0" w:line="276" w:lineRule="auto"/>
      <w:ind w:firstLine="482"/>
      <w:jc w:val="both"/>
    </w:pPr>
    <w:rPr>
      <w:rFonts w:ascii="Times New Roman" w:eastAsia="Times New Roman" w:hAnsi="Times New Roman" w:cs="Times New Roman"/>
      <w:lang w:eastAsia="ru-RU"/>
    </w:rPr>
  </w:style>
  <w:style w:type="paragraph" w:customStyle="1" w:styleId="ConsPlusTitle">
    <w:name w:val="ConsPlusTitle"/>
    <w:uiPriority w:val="99"/>
    <w:pPr>
      <w:widowControl w:val="0"/>
      <w:spacing w:after="0" w:line="240" w:lineRule="auto"/>
    </w:pPr>
    <w:rPr>
      <w:rFonts w:ascii="Times New Roman" w:eastAsia="Times New Roman" w:hAnsi="Times New Roman" w:cs="Times New Roman"/>
      <w:b/>
      <w:sz w:val="28"/>
      <w:szCs w:val="20"/>
      <w:lang w:eastAsia="ru-RU"/>
    </w:rPr>
  </w:style>
  <w:style w:type="character" w:styleId="afffff0">
    <w:name w:val="FollowedHyperlink"/>
    <w:uiPriority w:val="99"/>
    <w:rPr>
      <w:rFonts w:cs="Times New Roman"/>
      <w:color w:val="800080"/>
      <w:u w:val="single"/>
    </w:rPr>
  </w:style>
  <w:style w:type="character" w:styleId="afffff1">
    <w:name w:val="annotation reference"/>
    <w:uiPriority w:val="99"/>
    <w:qFormat/>
    <w:rPr>
      <w:rFonts w:cs="Times New Roman"/>
      <w:sz w:val="16"/>
    </w:rPr>
  </w:style>
  <w:style w:type="paragraph" w:customStyle="1" w:styleId="1a">
    <w:name w:val="Текст 1"/>
    <w:basedOn w:val="aff3"/>
    <w:uiPriority w:val="99"/>
    <w:pPr>
      <w:widowControl w:val="0"/>
      <w:numPr>
        <w:ilvl w:val="1"/>
        <w:numId w:val="1"/>
      </w:numPr>
      <w:contextualSpacing/>
      <w:jc w:val="both"/>
    </w:pPr>
  </w:style>
  <w:style w:type="paragraph" w:customStyle="1" w:styleId="29">
    <w:name w:val="Текст 2"/>
    <w:basedOn w:val="1a"/>
    <w:uiPriority w:val="99"/>
    <w:pPr>
      <w:numPr>
        <w:ilvl w:val="2"/>
      </w:numPr>
    </w:pPr>
  </w:style>
  <w:style w:type="paragraph" w:customStyle="1" w:styleId="210">
    <w:name w:val="Текст 2_1"/>
    <w:basedOn w:val="29"/>
    <w:uiPriority w:val="99"/>
    <w:pPr>
      <w:numPr>
        <w:ilvl w:val="3"/>
      </w:numPr>
    </w:pPr>
  </w:style>
  <w:style w:type="paragraph" w:customStyle="1" w:styleId="2110">
    <w:name w:val="Текст 2_1_1"/>
    <w:basedOn w:val="210"/>
    <w:uiPriority w:val="99"/>
    <w:pPr>
      <w:numPr>
        <w:ilvl w:val="4"/>
        <w:numId w:val="2"/>
      </w:numPr>
      <w:ind w:left="0" w:firstLine="1440"/>
    </w:pPr>
  </w:style>
  <w:style w:type="character" w:styleId="afffff2">
    <w:name w:val="page number"/>
    <w:rPr>
      <w:rFonts w:ascii="Times New Roman" w:hAnsi="Times New Roman" w:cs="Times New Roman"/>
    </w:rPr>
  </w:style>
  <w:style w:type="paragraph" w:styleId="3f0">
    <w:name w:val="Body Text 3"/>
    <w:basedOn w:val="af4"/>
    <w:link w:val="3f1"/>
    <w:pPr>
      <w:spacing w:after="120"/>
    </w:pPr>
    <w:rPr>
      <w:sz w:val="16"/>
      <w:szCs w:val="20"/>
      <w:lang w:eastAsia="ru-RU"/>
    </w:rPr>
  </w:style>
  <w:style w:type="character" w:customStyle="1" w:styleId="3f1">
    <w:name w:val="Основной текст 3 Знак"/>
    <w:basedOn w:val="af5"/>
    <w:link w:val="3f0"/>
    <w:rPr>
      <w:rFonts w:ascii="Times New Roman" w:eastAsia="Times New Roman" w:hAnsi="Times New Roman" w:cs="Times New Roman"/>
      <w:sz w:val="16"/>
      <w:szCs w:val="20"/>
      <w:lang w:eastAsia="ru-RU"/>
    </w:rPr>
  </w:style>
  <w:style w:type="character" w:customStyle="1" w:styleId="324">
    <w:name w:val="Основной текст 3 Знак24"/>
    <w:uiPriority w:val="99"/>
    <w:semiHidden/>
    <w:rPr>
      <w:sz w:val="16"/>
      <w:lang w:eastAsia="zh-CN"/>
    </w:rPr>
  </w:style>
  <w:style w:type="character" w:customStyle="1" w:styleId="323">
    <w:name w:val="Основной текст 3 Знак23"/>
    <w:uiPriority w:val="99"/>
    <w:semiHidden/>
    <w:rPr>
      <w:sz w:val="16"/>
      <w:lang w:eastAsia="zh-CN"/>
    </w:rPr>
  </w:style>
  <w:style w:type="character" w:customStyle="1" w:styleId="322">
    <w:name w:val="Основной текст 3 Знак22"/>
    <w:uiPriority w:val="99"/>
    <w:semiHidden/>
    <w:rPr>
      <w:sz w:val="16"/>
      <w:lang w:eastAsia="zh-CN"/>
    </w:rPr>
  </w:style>
  <w:style w:type="character" w:customStyle="1" w:styleId="321">
    <w:name w:val="Основной текст 3 Знак21"/>
    <w:uiPriority w:val="99"/>
    <w:semiHidden/>
    <w:rPr>
      <w:sz w:val="16"/>
      <w:lang w:eastAsia="zh-CN"/>
    </w:rPr>
  </w:style>
  <w:style w:type="character" w:customStyle="1" w:styleId="320">
    <w:name w:val="Основной текст 3 Знак20"/>
    <w:uiPriority w:val="99"/>
    <w:semiHidden/>
    <w:rPr>
      <w:sz w:val="16"/>
      <w:lang w:eastAsia="zh-CN"/>
    </w:rPr>
  </w:style>
  <w:style w:type="character" w:customStyle="1" w:styleId="319">
    <w:name w:val="Основной текст 3 Знак19"/>
    <w:uiPriority w:val="99"/>
    <w:semiHidden/>
    <w:rPr>
      <w:sz w:val="16"/>
      <w:lang w:eastAsia="zh-CN"/>
    </w:rPr>
  </w:style>
  <w:style w:type="character" w:customStyle="1" w:styleId="318">
    <w:name w:val="Основной текст 3 Знак18"/>
    <w:uiPriority w:val="99"/>
    <w:semiHidden/>
    <w:rPr>
      <w:sz w:val="16"/>
      <w:lang w:eastAsia="zh-CN"/>
    </w:rPr>
  </w:style>
  <w:style w:type="character" w:customStyle="1" w:styleId="317">
    <w:name w:val="Основной текст 3 Знак17"/>
    <w:uiPriority w:val="99"/>
    <w:semiHidden/>
    <w:rPr>
      <w:sz w:val="16"/>
      <w:lang w:eastAsia="zh-CN"/>
    </w:rPr>
  </w:style>
  <w:style w:type="character" w:customStyle="1" w:styleId="316">
    <w:name w:val="Основной текст 3 Знак16"/>
    <w:uiPriority w:val="99"/>
    <w:semiHidden/>
    <w:rPr>
      <w:sz w:val="16"/>
      <w:lang w:eastAsia="zh-CN"/>
    </w:rPr>
  </w:style>
  <w:style w:type="character" w:customStyle="1" w:styleId="3150">
    <w:name w:val="Основной текст 3 Знак15"/>
    <w:uiPriority w:val="99"/>
    <w:semiHidden/>
    <w:rPr>
      <w:sz w:val="16"/>
      <w:lang w:eastAsia="zh-CN"/>
    </w:rPr>
  </w:style>
  <w:style w:type="character" w:customStyle="1" w:styleId="3140">
    <w:name w:val="Основной текст 3 Знак14"/>
    <w:uiPriority w:val="99"/>
    <w:semiHidden/>
    <w:rPr>
      <w:sz w:val="16"/>
      <w:lang w:eastAsia="zh-CN"/>
    </w:rPr>
  </w:style>
  <w:style w:type="character" w:customStyle="1" w:styleId="3130">
    <w:name w:val="Основной текст 3 Знак13"/>
    <w:uiPriority w:val="99"/>
    <w:semiHidden/>
    <w:rPr>
      <w:sz w:val="16"/>
      <w:lang w:eastAsia="zh-CN"/>
    </w:rPr>
  </w:style>
  <w:style w:type="character" w:customStyle="1" w:styleId="3120">
    <w:name w:val="Основной текст 3 Знак12"/>
    <w:uiPriority w:val="99"/>
    <w:semiHidden/>
    <w:rPr>
      <w:sz w:val="16"/>
      <w:lang w:eastAsia="zh-CN"/>
    </w:rPr>
  </w:style>
  <w:style w:type="character" w:customStyle="1" w:styleId="3110">
    <w:name w:val="Основной текст 3 Знак11"/>
    <w:uiPriority w:val="99"/>
    <w:semiHidden/>
    <w:rPr>
      <w:sz w:val="16"/>
      <w:lang w:eastAsia="zh-CN"/>
    </w:rPr>
  </w:style>
  <w:style w:type="character" w:customStyle="1" w:styleId="3100">
    <w:name w:val="Основной текст 3 Знак10"/>
    <w:uiPriority w:val="99"/>
    <w:semiHidden/>
    <w:rPr>
      <w:sz w:val="16"/>
      <w:lang w:eastAsia="zh-CN"/>
    </w:rPr>
  </w:style>
  <w:style w:type="character" w:customStyle="1" w:styleId="390">
    <w:name w:val="Основной текст 3 Знак9"/>
    <w:uiPriority w:val="99"/>
    <w:semiHidden/>
    <w:rPr>
      <w:sz w:val="16"/>
      <w:lang w:eastAsia="zh-CN"/>
    </w:rPr>
  </w:style>
  <w:style w:type="character" w:customStyle="1" w:styleId="380">
    <w:name w:val="Основной текст 3 Знак8"/>
    <w:uiPriority w:val="99"/>
    <w:semiHidden/>
    <w:rPr>
      <w:sz w:val="16"/>
      <w:lang w:eastAsia="zh-CN"/>
    </w:rPr>
  </w:style>
  <w:style w:type="character" w:customStyle="1" w:styleId="370">
    <w:name w:val="Основной текст 3 Знак7"/>
    <w:uiPriority w:val="99"/>
    <w:semiHidden/>
    <w:rPr>
      <w:sz w:val="16"/>
      <w:lang w:eastAsia="zh-CN"/>
    </w:rPr>
  </w:style>
  <w:style w:type="character" w:customStyle="1" w:styleId="360">
    <w:name w:val="Основной текст 3 Знак6"/>
    <w:uiPriority w:val="99"/>
    <w:semiHidden/>
    <w:rPr>
      <w:sz w:val="16"/>
      <w:lang w:eastAsia="zh-CN"/>
    </w:rPr>
  </w:style>
  <w:style w:type="character" w:customStyle="1" w:styleId="350">
    <w:name w:val="Основной текст 3 Знак5"/>
    <w:uiPriority w:val="99"/>
    <w:semiHidden/>
    <w:rPr>
      <w:sz w:val="16"/>
      <w:lang w:eastAsia="zh-CN"/>
    </w:rPr>
  </w:style>
  <w:style w:type="character" w:customStyle="1" w:styleId="340">
    <w:name w:val="Основной текст 3 Знак4"/>
    <w:uiPriority w:val="99"/>
    <w:semiHidden/>
    <w:rPr>
      <w:sz w:val="16"/>
      <w:lang w:eastAsia="zh-CN"/>
    </w:rPr>
  </w:style>
  <w:style w:type="character" w:customStyle="1" w:styleId="330">
    <w:name w:val="Основной текст 3 Знак3"/>
    <w:uiPriority w:val="99"/>
    <w:semiHidden/>
    <w:rPr>
      <w:sz w:val="16"/>
      <w:lang w:eastAsia="zh-CN"/>
    </w:rPr>
  </w:style>
  <w:style w:type="character" w:customStyle="1" w:styleId="31a">
    <w:name w:val="Основной текст 3 Знак1"/>
    <w:uiPriority w:val="99"/>
    <w:semiHidden/>
    <w:rPr>
      <w:sz w:val="16"/>
      <w:lang w:eastAsia="zh-CN"/>
    </w:rPr>
  </w:style>
  <w:style w:type="paragraph" w:customStyle="1" w:styleId="afffff3">
    <w:name w:val="Центровка"/>
    <w:basedOn w:val="af4"/>
    <w:uiPriority w:val="99"/>
    <w:pPr>
      <w:jc w:val="center"/>
    </w:pPr>
    <w:rPr>
      <w:sz w:val="28"/>
      <w:szCs w:val="28"/>
      <w:lang w:eastAsia="ru-RU"/>
    </w:rPr>
  </w:style>
  <w:style w:type="paragraph" w:styleId="afffff4">
    <w:name w:val="No Spacing"/>
    <w:link w:val="afffff5"/>
    <w:uiPriority w:val="1"/>
    <w:qFormat/>
    <w:pPr>
      <w:spacing w:after="0" w:line="240" w:lineRule="auto"/>
    </w:pPr>
    <w:rPr>
      <w:rFonts w:ascii="Calibri" w:eastAsia="Times New Roman" w:hAnsi="Calibri" w:cs="Times New Roman"/>
      <w:lang w:eastAsia="ru-RU"/>
    </w:rPr>
  </w:style>
  <w:style w:type="character" w:customStyle="1" w:styleId="afffff5">
    <w:name w:val="Без интервала Знак"/>
    <w:link w:val="afffff4"/>
    <w:uiPriority w:val="1"/>
    <w:rPr>
      <w:rFonts w:ascii="Calibri" w:eastAsia="Times New Roman" w:hAnsi="Calibri" w:cs="Times New Roman"/>
      <w:lang w:eastAsia="ru-RU"/>
    </w:rPr>
  </w:style>
  <w:style w:type="paragraph" w:customStyle="1" w:styleId="211">
    <w:name w:val="Список 21"/>
    <w:basedOn w:val="120"/>
    <w:uiPriority w:val="99"/>
    <w:pPr>
      <w:widowControl/>
      <w:numPr>
        <w:numId w:val="12"/>
      </w:numPr>
      <w:tabs>
        <w:tab w:val="clear" w:pos="1620"/>
      </w:tabs>
      <w:spacing w:line="360" w:lineRule="auto"/>
      <w:ind w:left="1440" w:firstLine="400"/>
    </w:pPr>
    <w:rPr>
      <w:szCs w:val="24"/>
      <w:lang w:val="en-US"/>
    </w:rPr>
  </w:style>
  <w:style w:type="character" w:customStyle="1" w:styleId="CharChar">
    <w:name w:val="Обычный Char Char"/>
    <w:link w:val="120"/>
    <w:rPr>
      <w:rFonts w:ascii="Times New Roman" w:eastAsia="Times New Roman" w:hAnsi="Times New Roman" w:cs="Times New Roman"/>
      <w:lang w:eastAsia="ru-RU"/>
    </w:rPr>
  </w:style>
  <w:style w:type="paragraph" w:styleId="afffff6">
    <w:name w:val="Document Map"/>
    <w:basedOn w:val="af4"/>
    <w:link w:val="afffff7"/>
    <w:uiPriority w:val="99"/>
    <w:semiHidden/>
    <w:pPr>
      <w:ind w:firstLine="720"/>
      <w:contextualSpacing/>
      <w:jc w:val="both"/>
    </w:pPr>
    <w:rPr>
      <w:rFonts w:ascii="Tahoma" w:hAnsi="Tahoma"/>
      <w:sz w:val="20"/>
      <w:szCs w:val="20"/>
      <w:lang w:eastAsia="ru-RU"/>
    </w:rPr>
  </w:style>
  <w:style w:type="character" w:customStyle="1" w:styleId="afffff7">
    <w:name w:val="Схема документа Знак"/>
    <w:basedOn w:val="af5"/>
    <w:link w:val="afffff6"/>
    <w:uiPriority w:val="99"/>
    <w:semiHidden/>
    <w:rPr>
      <w:rFonts w:ascii="Tahoma" w:eastAsia="Times New Roman" w:hAnsi="Tahoma" w:cs="Times New Roman"/>
      <w:sz w:val="20"/>
      <w:szCs w:val="20"/>
      <w:lang w:eastAsia="ru-RU"/>
    </w:rPr>
  </w:style>
  <w:style w:type="character" w:customStyle="1" w:styleId="243">
    <w:name w:val="Схема документа Знак24"/>
    <w:uiPriority w:val="99"/>
    <w:semiHidden/>
    <w:rPr>
      <w:rFonts w:ascii="Tahoma" w:hAnsi="Tahoma"/>
      <w:sz w:val="16"/>
      <w:lang w:eastAsia="zh-CN"/>
    </w:rPr>
  </w:style>
  <w:style w:type="character" w:customStyle="1" w:styleId="233">
    <w:name w:val="Схема документа Знак23"/>
    <w:uiPriority w:val="99"/>
    <w:semiHidden/>
    <w:rPr>
      <w:rFonts w:ascii="Tahoma" w:hAnsi="Tahoma"/>
      <w:sz w:val="16"/>
      <w:lang w:eastAsia="zh-CN"/>
    </w:rPr>
  </w:style>
  <w:style w:type="character" w:customStyle="1" w:styleId="226">
    <w:name w:val="Схема документа Знак22"/>
    <w:uiPriority w:val="99"/>
    <w:semiHidden/>
    <w:rPr>
      <w:rFonts w:ascii="Tahoma" w:hAnsi="Tahoma"/>
      <w:sz w:val="16"/>
      <w:lang w:eastAsia="zh-CN"/>
    </w:rPr>
  </w:style>
  <w:style w:type="character" w:customStyle="1" w:styleId="21e">
    <w:name w:val="Схема документа Знак21"/>
    <w:uiPriority w:val="99"/>
    <w:semiHidden/>
    <w:rPr>
      <w:rFonts w:ascii="Tahoma" w:hAnsi="Tahoma"/>
      <w:sz w:val="16"/>
      <w:lang w:eastAsia="zh-CN"/>
    </w:rPr>
  </w:style>
  <w:style w:type="character" w:customStyle="1" w:styleId="201">
    <w:name w:val="Схема документа Знак20"/>
    <w:uiPriority w:val="99"/>
    <w:semiHidden/>
    <w:rPr>
      <w:rFonts w:ascii="Tahoma" w:hAnsi="Tahoma"/>
      <w:sz w:val="16"/>
      <w:lang w:eastAsia="zh-CN"/>
    </w:rPr>
  </w:style>
  <w:style w:type="character" w:customStyle="1" w:styleId="191">
    <w:name w:val="Схема документа Знак19"/>
    <w:uiPriority w:val="99"/>
    <w:semiHidden/>
    <w:rPr>
      <w:rFonts w:ascii="Tahoma" w:hAnsi="Tahoma"/>
      <w:sz w:val="16"/>
      <w:lang w:eastAsia="zh-CN"/>
    </w:rPr>
  </w:style>
  <w:style w:type="character" w:customStyle="1" w:styleId="181">
    <w:name w:val="Схема документа Знак18"/>
    <w:uiPriority w:val="99"/>
    <w:semiHidden/>
    <w:rPr>
      <w:rFonts w:ascii="Tahoma" w:hAnsi="Tahoma"/>
      <w:sz w:val="16"/>
      <w:lang w:eastAsia="zh-CN"/>
    </w:rPr>
  </w:style>
  <w:style w:type="character" w:customStyle="1" w:styleId="171">
    <w:name w:val="Схема документа Знак17"/>
    <w:uiPriority w:val="99"/>
    <w:semiHidden/>
    <w:rPr>
      <w:rFonts w:ascii="Tahoma" w:hAnsi="Tahoma"/>
      <w:sz w:val="16"/>
      <w:lang w:eastAsia="zh-CN"/>
    </w:rPr>
  </w:style>
  <w:style w:type="character" w:customStyle="1" w:styleId="161">
    <w:name w:val="Схема документа Знак16"/>
    <w:uiPriority w:val="99"/>
    <w:semiHidden/>
    <w:rPr>
      <w:rFonts w:ascii="Tahoma" w:hAnsi="Tahoma"/>
      <w:sz w:val="16"/>
      <w:lang w:eastAsia="zh-CN"/>
    </w:rPr>
  </w:style>
  <w:style w:type="character" w:customStyle="1" w:styleId="151">
    <w:name w:val="Схема документа Знак15"/>
    <w:uiPriority w:val="99"/>
    <w:semiHidden/>
    <w:rPr>
      <w:rFonts w:ascii="Tahoma" w:hAnsi="Tahoma"/>
      <w:sz w:val="16"/>
      <w:lang w:eastAsia="zh-CN"/>
    </w:rPr>
  </w:style>
  <w:style w:type="character" w:customStyle="1" w:styleId="143">
    <w:name w:val="Схема документа Знак14"/>
    <w:uiPriority w:val="99"/>
    <w:semiHidden/>
    <w:rPr>
      <w:rFonts w:ascii="Tahoma" w:hAnsi="Tahoma"/>
      <w:sz w:val="16"/>
      <w:lang w:eastAsia="zh-CN"/>
    </w:rPr>
  </w:style>
  <w:style w:type="character" w:customStyle="1" w:styleId="132">
    <w:name w:val="Схема документа Знак13"/>
    <w:uiPriority w:val="99"/>
    <w:semiHidden/>
    <w:rPr>
      <w:rFonts w:ascii="Segoe UI" w:hAnsi="Segoe UI"/>
      <w:sz w:val="16"/>
      <w:lang w:eastAsia="zh-CN"/>
    </w:rPr>
  </w:style>
  <w:style w:type="character" w:customStyle="1" w:styleId="123">
    <w:name w:val="Схема документа Знак12"/>
    <w:uiPriority w:val="99"/>
    <w:semiHidden/>
    <w:rPr>
      <w:rFonts w:ascii="Segoe UI" w:hAnsi="Segoe UI"/>
      <w:sz w:val="16"/>
      <w:lang w:eastAsia="zh-CN"/>
    </w:rPr>
  </w:style>
  <w:style w:type="character" w:customStyle="1" w:styleId="114">
    <w:name w:val="Схема документа Знак11"/>
    <w:uiPriority w:val="99"/>
    <w:semiHidden/>
    <w:rPr>
      <w:rFonts w:ascii="Segoe UI" w:hAnsi="Segoe UI"/>
      <w:sz w:val="16"/>
      <w:lang w:eastAsia="zh-CN"/>
    </w:rPr>
  </w:style>
  <w:style w:type="character" w:customStyle="1" w:styleId="103">
    <w:name w:val="Схема документа Знак10"/>
    <w:uiPriority w:val="99"/>
    <w:semiHidden/>
    <w:rPr>
      <w:rFonts w:ascii="Segoe UI" w:hAnsi="Segoe UI"/>
      <w:sz w:val="16"/>
      <w:lang w:eastAsia="zh-CN"/>
    </w:rPr>
  </w:style>
  <w:style w:type="character" w:customStyle="1" w:styleId="95">
    <w:name w:val="Схема документа Знак9"/>
    <w:uiPriority w:val="99"/>
    <w:semiHidden/>
    <w:rPr>
      <w:rFonts w:ascii="Segoe UI" w:hAnsi="Segoe UI"/>
      <w:sz w:val="16"/>
      <w:lang w:eastAsia="zh-CN"/>
    </w:rPr>
  </w:style>
  <w:style w:type="character" w:customStyle="1" w:styleId="85">
    <w:name w:val="Схема документа Знак8"/>
    <w:uiPriority w:val="99"/>
    <w:semiHidden/>
    <w:rPr>
      <w:rFonts w:ascii="Segoe UI" w:hAnsi="Segoe UI"/>
      <w:sz w:val="16"/>
      <w:lang w:eastAsia="zh-CN"/>
    </w:rPr>
  </w:style>
  <w:style w:type="character" w:customStyle="1" w:styleId="75">
    <w:name w:val="Схема документа Знак7"/>
    <w:uiPriority w:val="99"/>
    <w:semiHidden/>
    <w:rPr>
      <w:rFonts w:ascii="Segoe UI" w:hAnsi="Segoe UI"/>
      <w:sz w:val="16"/>
      <w:lang w:eastAsia="zh-CN"/>
    </w:rPr>
  </w:style>
  <w:style w:type="character" w:customStyle="1" w:styleId="66">
    <w:name w:val="Схема документа Знак6"/>
    <w:uiPriority w:val="99"/>
    <w:semiHidden/>
    <w:rPr>
      <w:rFonts w:ascii="Segoe UI" w:hAnsi="Segoe UI"/>
      <w:sz w:val="16"/>
      <w:lang w:eastAsia="zh-CN"/>
    </w:rPr>
  </w:style>
  <w:style w:type="character" w:customStyle="1" w:styleId="5a">
    <w:name w:val="Схема документа Знак5"/>
    <w:uiPriority w:val="99"/>
    <w:semiHidden/>
    <w:rPr>
      <w:rFonts w:ascii="Segoe UI" w:hAnsi="Segoe UI"/>
      <w:sz w:val="16"/>
      <w:lang w:eastAsia="zh-CN"/>
    </w:rPr>
  </w:style>
  <w:style w:type="character" w:customStyle="1" w:styleId="49">
    <w:name w:val="Схема документа Знак4"/>
    <w:uiPriority w:val="99"/>
    <w:semiHidden/>
    <w:rPr>
      <w:rFonts w:ascii="Segoe UI" w:hAnsi="Segoe UI"/>
      <w:sz w:val="16"/>
      <w:lang w:eastAsia="zh-CN"/>
    </w:rPr>
  </w:style>
  <w:style w:type="character" w:customStyle="1" w:styleId="3f2">
    <w:name w:val="Схема документа Знак3"/>
    <w:uiPriority w:val="99"/>
    <w:semiHidden/>
    <w:rPr>
      <w:rFonts w:ascii="Segoe UI" w:hAnsi="Segoe UI"/>
      <w:sz w:val="16"/>
      <w:lang w:eastAsia="zh-CN"/>
    </w:rPr>
  </w:style>
  <w:style w:type="character" w:customStyle="1" w:styleId="1ffb">
    <w:name w:val="Схема документа Знак1"/>
    <w:uiPriority w:val="99"/>
    <w:semiHidden/>
    <w:rPr>
      <w:rFonts w:ascii="Tahoma" w:hAnsi="Tahoma"/>
      <w:sz w:val="16"/>
      <w:lang w:eastAsia="zh-CN"/>
    </w:rPr>
  </w:style>
  <w:style w:type="paragraph" w:styleId="afffff8">
    <w:name w:val="List Bullet"/>
    <w:basedOn w:val="af4"/>
    <w:link w:val="afffff9"/>
    <w:qFormat/>
    <w:pPr>
      <w:tabs>
        <w:tab w:val="num" w:pos="360"/>
      </w:tabs>
      <w:spacing w:before="40" w:line="360" w:lineRule="exact"/>
      <w:ind w:left="360" w:hanging="360"/>
      <w:contextualSpacing/>
      <w:jc w:val="both"/>
    </w:pPr>
    <w:rPr>
      <w:color w:val="000000"/>
      <w:sz w:val="26"/>
      <w:szCs w:val="26"/>
      <w:lang w:eastAsia="en-US"/>
    </w:rPr>
  </w:style>
  <w:style w:type="table" w:customStyle="1" w:styleId="1ffc">
    <w:name w:val="Сетка таблицы1"/>
    <w:uiPriority w:val="39"/>
    <w:pPr>
      <w:spacing w:after="0" w:line="240" w:lineRule="auto"/>
    </w:pPr>
    <w:rPr>
      <w:rFonts w:ascii="Times New Roman" w:eastAsia="Times New Roman" w:hAnsi="Times New Roman" w:cs="Times New Roman"/>
      <w:sz w:val="20"/>
      <w:szCs w:val="20"/>
      <w:lang w:eastAsia="ru-RU" w:bidi="he-I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a">
    <w:name w:val="Plain Text"/>
    <w:basedOn w:val="af4"/>
    <w:link w:val="afffffb"/>
    <w:uiPriority w:val="99"/>
    <w:pPr>
      <w:spacing w:before="80"/>
      <w:ind w:firstLine="720"/>
      <w:contextualSpacing/>
      <w:jc w:val="both"/>
    </w:pPr>
    <w:rPr>
      <w:rFonts w:ascii="Courier New" w:hAnsi="Courier New"/>
      <w:sz w:val="20"/>
      <w:szCs w:val="20"/>
      <w:lang w:eastAsia="ru-RU"/>
    </w:rPr>
  </w:style>
  <w:style w:type="character" w:customStyle="1" w:styleId="afffffb">
    <w:name w:val="Текст Знак"/>
    <w:basedOn w:val="af5"/>
    <w:link w:val="afffffa"/>
    <w:uiPriority w:val="99"/>
    <w:rPr>
      <w:rFonts w:ascii="Courier New" w:eastAsia="Times New Roman" w:hAnsi="Courier New" w:cs="Times New Roman"/>
      <w:sz w:val="20"/>
      <w:szCs w:val="20"/>
      <w:lang w:eastAsia="ru-RU"/>
    </w:rPr>
  </w:style>
  <w:style w:type="paragraph" w:customStyle="1" w:styleId="115">
    <w:name w:val="Боковик_11"/>
    <w:basedOn w:val="104"/>
    <w:uiPriority w:val="99"/>
    <w:rPr>
      <w:sz w:val="22"/>
      <w:szCs w:val="22"/>
    </w:rPr>
  </w:style>
  <w:style w:type="paragraph" w:customStyle="1" w:styleId="afffffc">
    <w:name w:val="Рисунок"/>
    <w:basedOn w:val="af4"/>
    <w:uiPriority w:val="99"/>
    <w:pPr>
      <w:spacing w:after="240"/>
      <w:ind w:firstLine="720"/>
      <w:contextualSpacing/>
      <w:jc w:val="center"/>
    </w:pPr>
    <w:rPr>
      <w:bCs/>
      <w:color w:val="000000"/>
      <w:sz w:val="26"/>
      <w:szCs w:val="28"/>
      <w:lang w:eastAsia="en-US"/>
    </w:rPr>
  </w:style>
  <w:style w:type="paragraph" w:customStyle="1" w:styleId="116">
    <w:name w:val="Таблица_11"/>
    <w:basedOn w:val="105"/>
    <w:next w:val="af4"/>
    <w:uiPriority w:val="99"/>
    <w:rPr>
      <w:sz w:val="22"/>
      <w:szCs w:val="22"/>
    </w:rPr>
  </w:style>
  <w:style w:type="paragraph" w:customStyle="1" w:styleId="133">
    <w:name w:val="Обычный таблица 13"/>
    <w:uiPriority w:val="99"/>
    <w:pPr>
      <w:widowControl w:val="0"/>
      <w:spacing w:after="0" w:line="240" w:lineRule="auto"/>
      <w:ind w:left="85" w:right="57"/>
      <w:contextualSpacing/>
      <w:jc w:val="both"/>
    </w:pPr>
    <w:rPr>
      <w:rFonts w:ascii="Times New Roman" w:eastAsia="Times New Roman" w:hAnsi="Times New Roman" w:cs="Times New Roman"/>
      <w:color w:val="000000"/>
      <w:sz w:val="26"/>
      <w:szCs w:val="26"/>
      <w:lang w:eastAsia="ru-RU"/>
    </w:rPr>
  </w:style>
  <w:style w:type="paragraph" w:customStyle="1" w:styleId="104">
    <w:name w:val="Боковик_10"/>
    <w:basedOn w:val="af4"/>
    <w:uiPriority w:val="99"/>
    <w:pPr>
      <w:spacing w:before="80" w:after="40"/>
      <w:ind w:left="113" w:firstLine="720"/>
      <w:contextualSpacing/>
      <w:jc w:val="both"/>
    </w:pPr>
    <w:rPr>
      <w:color w:val="000000"/>
      <w:sz w:val="26"/>
      <w:szCs w:val="28"/>
      <w:lang w:eastAsia="en-US"/>
    </w:rPr>
  </w:style>
  <w:style w:type="paragraph" w:customStyle="1" w:styleId="105">
    <w:name w:val="Таблица_10"/>
    <w:basedOn w:val="af4"/>
    <w:next w:val="af4"/>
    <w:uiPriority w:val="99"/>
    <w:pPr>
      <w:spacing w:before="80" w:after="40"/>
      <w:ind w:right="57" w:firstLine="720"/>
      <w:contextualSpacing/>
      <w:jc w:val="right"/>
    </w:pPr>
    <w:rPr>
      <w:color w:val="000000"/>
      <w:sz w:val="26"/>
      <w:szCs w:val="28"/>
      <w:lang w:eastAsia="en-US"/>
    </w:rPr>
  </w:style>
  <w:style w:type="paragraph" w:customStyle="1" w:styleId="00">
    <w:name w:val="Обычный таблица 0"/>
    <w:uiPriority w:val="99"/>
    <w:pPr>
      <w:spacing w:after="0" w:line="240" w:lineRule="auto"/>
      <w:ind w:left="34" w:hanging="34"/>
      <w:jc w:val="center"/>
    </w:pPr>
    <w:rPr>
      <w:rFonts w:ascii="Times New Roman" w:eastAsia="Times New Roman" w:hAnsi="Times New Roman" w:cs="Times New Roman"/>
      <w:b/>
      <w:color w:val="000000"/>
      <w:sz w:val="24"/>
      <w:szCs w:val="28"/>
      <w:lang w:eastAsia="ru-RU"/>
    </w:rPr>
  </w:style>
  <w:style w:type="paragraph" w:styleId="afffffd">
    <w:name w:val="Block Text"/>
    <w:basedOn w:val="af4"/>
    <w:uiPriority w:val="99"/>
    <w:pPr>
      <w:ind w:left="-567" w:right="-1092" w:firstLine="720"/>
      <w:contextualSpacing/>
      <w:jc w:val="both"/>
    </w:pPr>
    <w:rPr>
      <w:rFonts w:eastAsia="Arial Unicode MS"/>
      <w:color w:val="000000"/>
      <w:sz w:val="28"/>
      <w:szCs w:val="28"/>
      <w:lang w:eastAsia="en-US"/>
    </w:rPr>
  </w:style>
  <w:style w:type="paragraph" w:customStyle="1" w:styleId="2fd">
    <w:name w:val="Обычный таблица 2"/>
    <w:uiPriority w:val="99"/>
    <w:pPr>
      <w:tabs>
        <w:tab w:val="left" w:pos="345"/>
      </w:tabs>
      <w:spacing w:after="0" w:line="240" w:lineRule="auto"/>
      <w:jc w:val="both"/>
    </w:pPr>
    <w:rPr>
      <w:rFonts w:ascii="Times New Roman" w:eastAsia="Times New Roman" w:hAnsi="Times New Roman" w:cs="Times New Roman"/>
      <w:color w:val="000000"/>
      <w:sz w:val="24"/>
      <w:szCs w:val="28"/>
      <w:lang w:eastAsia="ru-RU"/>
    </w:rPr>
  </w:style>
  <w:style w:type="paragraph" w:customStyle="1" w:styleId="afffffe">
    <w:name w:val="Заголовок_таблицы"/>
    <w:basedOn w:val="af4"/>
    <w:uiPriority w:val="99"/>
    <w:pPr>
      <w:spacing w:before="240" w:after="120"/>
      <w:ind w:left="1247" w:hanging="1247"/>
      <w:contextualSpacing/>
      <w:jc w:val="both"/>
    </w:pPr>
    <w:rPr>
      <w:color w:val="000000"/>
      <w:sz w:val="26"/>
      <w:szCs w:val="26"/>
      <w:lang w:eastAsia="en-US"/>
    </w:rPr>
  </w:style>
  <w:style w:type="paragraph" w:customStyle="1" w:styleId="134">
    <w:name w:val="Таблица_13"/>
    <w:basedOn w:val="105"/>
    <w:uiPriority w:val="99"/>
    <w:rPr>
      <w:szCs w:val="24"/>
    </w:rPr>
  </w:style>
  <w:style w:type="paragraph" w:customStyle="1" w:styleId="124">
    <w:name w:val="Боковик_12"/>
    <w:basedOn w:val="104"/>
    <w:uiPriority w:val="99"/>
    <w:pPr>
      <w:spacing w:before="0" w:after="0"/>
      <w:ind w:left="57" w:firstLine="0"/>
    </w:pPr>
    <w:rPr>
      <w:sz w:val="24"/>
      <w:szCs w:val="24"/>
    </w:rPr>
  </w:style>
  <w:style w:type="paragraph" w:customStyle="1" w:styleId="126">
    <w:name w:val="Шапка_12"/>
    <w:basedOn w:val="af4"/>
    <w:uiPriority w:val="99"/>
    <w:pPr>
      <w:contextualSpacing/>
      <w:jc w:val="center"/>
    </w:pPr>
    <w:rPr>
      <w:color w:val="000000"/>
      <w:lang w:eastAsia="en-US"/>
    </w:rPr>
  </w:style>
  <w:style w:type="paragraph" w:customStyle="1" w:styleId="14pt">
    <w:name w:val="Стиль 14 pt полужирный по центру"/>
    <w:basedOn w:val="af4"/>
    <w:uiPriority w:val="99"/>
    <w:pPr>
      <w:widowControl w:val="0"/>
      <w:jc w:val="center"/>
    </w:pPr>
    <w:rPr>
      <w:lang w:eastAsia="ru-RU"/>
    </w:rPr>
  </w:style>
  <w:style w:type="paragraph" w:styleId="affffff">
    <w:name w:val="Message Header"/>
    <w:basedOn w:val="af4"/>
    <w:link w:val="affffff0"/>
    <w:uiPriority w:val="99"/>
    <w:semiHidden/>
    <w:pPr>
      <w:ind w:firstLine="720"/>
      <w:contextualSpacing/>
      <w:jc w:val="both"/>
    </w:pPr>
    <w:rPr>
      <w:rFonts w:ascii="Cambria" w:hAnsi="Cambria"/>
      <w:lang w:eastAsia="ru-RU"/>
    </w:rPr>
  </w:style>
  <w:style w:type="character" w:customStyle="1" w:styleId="affffff0">
    <w:name w:val="Шапка Знак"/>
    <w:basedOn w:val="af5"/>
    <w:link w:val="affffff"/>
    <w:uiPriority w:val="99"/>
    <w:semiHidden/>
    <w:rPr>
      <w:rFonts w:ascii="Cambria" w:eastAsia="Times New Roman" w:hAnsi="Cambria" w:cs="Times New Roman"/>
      <w:sz w:val="24"/>
      <w:szCs w:val="24"/>
      <w:lang w:eastAsia="ru-RU"/>
    </w:rPr>
  </w:style>
  <w:style w:type="paragraph" w:customStyle="1" w:styleId="1ffd">
    <w:name w:val="Без интервала1"/>
    <w:uiPriority w:val="99"/>
    <w:pPr>
      <w:spacing w:after="0" w:line="240" w:lineRule="auto"/>
    </w:pPr>
    <w:rPr>
      <w:rFonts w:ascii="Times New Roman" w:eastAsia="Times New Roman" w:hAnsi="Times New Roman" w:cs="Times New Roman"/>
      <w:sz w:val="24"/>
      <w:szCs w:val="24"/>
      <w:lang w:eastAsia="zh-CN"/>
    </w:rPr>
  </w:style>
  <w:style w:type="paragraph" w:customStyle="1" w:styleId="135">
    <w:name w:val="Боковик_13"/>
    <w:basedOn w:val="af4"/>
    <w:uiPriority w:val="99"/>
    <w:pPr>
      <w:widowControl w:val="0"/>
      <w:ind w:left="57"/>
      <w:jc w:val="both"/>
    </w:pPr>
    <w:rPr>
      <w:sz w:val="26"/>
      <w:szCs w:val="26"/>
      <w:lang w:bidi="hi-IN"/>
    </w:rPr>
  </w:style>
  <w:style w:type="character" w:customStyle="1" w:styleId="1ffe">
    <w:name w:val="Основной текст_1"/>
    <w:uiPriority w:val="99"/>
    <w:rPr>
      <w:sz w:val="26"/>
      <w:shd w:val="clear" w:color="auto" w:fill="FFFFFF"/>
    </w:rPr>
  </w:style>
  <w:style w:type="paragraph" w:customStyle="1" w:styleId="127">
    <w:name w:val="Таблица_12"/>
    <w:basedOn w:val="105"/>
    <w:uiPriority w:val="99"/>
    <w:rPr>
      <w:sz w:val="24"/>
    </w:rPr>
  </w:style>
  <w:style w:type="paragraph" w:styleId="affffff1">
    <w:name w:val="toa heading"/>
    <w:basedOn w:val="af4"/>
    <w:next w:val="af4"/>
    <w:uiPriority w:val="99"/>
    <w:semiHidden/>
    <w:pPr>
      <w:spacing w:before="120"/>
      <w:ind w:firstLine="720"/>
      <w:contextualSpacing/>
      <w:jc w:val="both"/>
    </w:pPr>
    <w:rPr>
      <w:rFonts w:ascii="Cambria" w:hAnsi="Cambria"/>
      <w:b/>
      <w:bCs/>
      <w:color w:val="000000"/>
      <w:sz w:val="26"/>
      <w:lang w:eastAsia="en-US"/>
    </w:rPr>
  </w:style>
  <w:style w:type="paragraph" w:customStyle="1" w:styleId="117">
    <w:name w:val="Обычный11"/>
    <w:uiPriority w:val="99"/>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styleId="affffff2">
    <w:name w:val="Date"/>
    <w:basedOn w:val="af4"/>
    <w:next w:val="af4"/>
    <w:link w:val="affffff3"/>
    <w:uiPriority w:val="99"/>
    <w:rPr>
      <w:szCs w:val="20"/>
      <w:lang w:eastAsia="ru-RU"/>
    </w:rPr>
  </w:style>
  <w:style w:type="character" w:customStyle="1" w:styleId="affffff3">
    <w:name w:val="Дата Знак"/>
    <w:basedOn w:val="af5"/>
    <w:link w:val="affffff2"/>
    <w:uiPriority w:val="99"/>
    <w:rPr>
      <w:rFonts w:ascii="Times New Roman" w:eastAsia="Times New Roman" w:hAnsi="Times New Roman" w:cs="Times New Roman"/>
      <w:sz w:val="24"/>
      <w:szCs w:val="20"/>
      <w:lang w:eastAsia="ru-RU"/>
    </w:rPr>
  </w:style>
  <w:style w:type="paragraph" w:styleId="affffff4">
    <w:name w:val="Normal Indent"/>
    <w:basedOn w:val="af4"/>
    <w:uiPriority w:val="99"/>
    <w:pPr>
      <w:spacing w:line="360" w:lineRule="auto"/>
      <w:ind w:firstLine="624"/>
      <w:contextualSpacing/>
      <w:jc w:val="both"/>
    </w:pPr>
    <w:rPr>
      <w:color w:val="000000"/>
      <w:sz w:val="26"/>
      <w:szCs w:val="28"/>
      <w:lang w:eastAsia="en-US"/>
    </w:rPr>
  </w:style>
  <w:style w:type="paragraph" w:customStyle="1" w:styleId="1fff">
    <w:name w:val="Маркер1"/>
    <w:basedOn w:val="af4"/>
    <w:pPr>
      <w:tabs>
        <w:tab w:val="num" w:pos="360"/>
      </w:tabs>
      <w:spacing w:before="120" w:line="300" w:lineRule="atLeast"/>
      <w:ind w:firstLine="720"/>
      <w:contextualSpacing/>
      <w:jc w:val="both"/>
    </w:pPr>
    <w:rPr>
      <w:color w:val="000000"/>
      <w:szCs w:val="28"/>
      <w:lang w:eastAsia="en-US"/>
    </w:rPr>
  </w:style>
  <w:style w:type="paragraph" w:customStyle="1" w:styleId="136">
    <w:name w:val="Шапка_13"/>
    <w:basedOn w:val="126"/>
    <w:uiPriority w:val="99"/>
    <w:rPr>
      <w:sz w:val="26"/>
      <w:szCs w:val="26"/>
      <w:shd w:val="clear" w:color="auto" w:fill="FFFFFF"/>
    </w:rPr>
  </w:style>
  <w:style w:type="paragraph" w:customStyle="1" w:styleId="128">
    <w:name w:val="Обычный таблица 12"/>
    <w:basedOn w:val="133"/>
    <w:uiPriority w:val="99"/>
    <w:pPr>
      <w:framePr w:hSpace="181" w:wrap="around" w:vAnchor="text" w:hAnchor="page" w:xAlign="center" w:y="111"/>
    </w:pPr>
    <w:rPr>
      <w:sz w:val="24"/>
      <w:szCs w:val="24"/>
    </w:rPr>
  </w:style>
  <w:style w:type="paragraph" w:customStyle="1" w:styleId="affffff5">
    <w:name w:val="Штамп"/>
    <w:basedOn w:val="af4"/>
    <w:pPr>
      <w:pageBreakBefore/>
      <w:ind w:left="5387" w:firstLine="720"/>
      <w:contextualSpacing/>
      <w:jc w:val="center"/>
    </w:pPr>
    <w:rPr>
      <w:color w:val="000000"/>
    </w:rPr>
  </w:style>
  <w:style w:type="paragraph" w:customStyle="1" w:styleId="118">
    <w:name w:val="Абзац списка11"/>
    <w:basedOn w:val="af4"/>
    <w:uiPriority w:val="99"/>
    <w:pPr>
      <w:ind w:left="720" w:firstLine="720"/>
      <w:contextualSpacing/>
      <w:jc w:val="both"/>
    </w:pPr>
    <w:rPr>
      <w:color w:val="000000"/>
    </w:rPr>
  </w:style>
  <w:style w:type="paragraph" w:customStyle="1" w:styleId="affffff6">
    <w:name w:val="Контракт_пункты"/>
    <w:basedOn w:val="aff6"/>
    <w:uiPriority w:val="99"/>
    <w:pPr>
      <w:tabs>
        <w:tab w:val="num" w:pos="284"/>
      </w:tabs>
      <w:spacing w:before="240" w:after="240"/>
      <w:ind w:firstLine="0"/>
      <w:jc w:val="center"/>
    </w:pPr>
    <w:rPr>
      <w:b/>
    </w:rPr>
  </w:style>
  <w:style w:type="paragraph" w:customStyle="1" w:styleId="254">
    <w:name w:val="Основной текст 25"/>
    <w:basedOn w:val="af4"/>
    <w:uiPriority w:val="99"/>
    <w:pPr>
      <w:ind w:firstLine="709"/>
      <w:contextualSpacing/>
      <w:jc w:val="center"/>
    </w:pPr>
    <w:rPr>
      <w:b/>
      <w:color w:val="000000"/>
      <w:sz w:val="28"/>
      <w:szCs w:val="28"/>
      <w:lang w:eastAsia="en-US"/>
    </w:rPr>
  </w:style>
  <w:style w:type="paragraph" w:customStyle="1" w:styleId="Normal2">
    <w:name w:val="Normal2"/>
    <w:uiPriority w:val="99"/>
    <w:pPr>
      <w:widowControl w:val="0"/>
      <w:spacing w:after="0" w:line="240" w:lineRule="auto"/>
      <w:ind w:firstLine="709"/>
      <w:jc w:val="both"/>
    </w:pPr>
    <w:rPr>
      <w:rFonts w:ascii="Times New Roman" w:eastAsia="Times New Roman" w:hAnsi="Times New Roman" w:cs="Times New Roman"/>
      <w:sz w:val="20"/>
      <w:szCs w:val="20"/>
      <w:lang w:eastAsia="ru-RU"/>
    </w:rPr>
  </w:style>
  <w:style w:type="table" w:customStyle="1" w:styleId="3f3">
    <w:name w:val="Сетка таблицы3"/>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style>
  <w:style w:type="paragraph" w:customStyle="1" w:styleId="s1">
    <w:name w:val="s_1"/>
    <w:basedOn w:val="af4"/>
    <w:pPr>
      <w:spacing w:before="100" w:beforeAutospacing="1" w:after="100" w:afterAutospacing="1"/>
    </w:pPr>
    <w:rPr>
      <w:lang w:eastAsia="ru-RU"/>
    </w:rPr>
  </w:style>
  <w:style w:type="character" w:customStyle="1" w:styleId="highlightsearch">
    <w:name w:val="highlightsearch"/>
    <w:uiPriority w:val="99"/>
  </w:style>
  <w:style w:type="character" w:customStyle="1" w:styleId="Heading2Char">
    <w:name w:val="Heading 2 Char"/>
    <w:uiPriority w:val="99"/>
    <w:rPr>
      <w:rFonts w:ascii="Times New Roman" w:hAnsi="Times New Roman"/>
      <w:b/>
      <w:sz w:val="28"/>
      <w:lang w:eastAsia="zh-CN"/>
    </w:rPr>
  </w:style>
  <w:style w:type="character" w:customStyle="1" w:styleId="Heading1Char">
    <w:name w:val="Heading 1 Char"/>
    <w:uiPriority w:val="99"/>
    <w:rPr>
      <w:rFonts w:ascii="Cambria" w:hAnsi="Cambria"/>
      <w:b/>
      <w:color w:val="365F91"/>
      <w:sz w:val="28"/>
      <w:lang w:eastAsia="zh-CN"/>
    </w:rPr>
  </w:style>
  <w:style w:type="character" w:customStyle="1" w:styleId="blk">
    <w:name w:val="blk"/>
    <w:uiPriority w:val="99"/>
  </w:style>
  <w:style w:type="paragraph" w:customStyle="1" w:styleId="s22">
    <w:name w:val="s_22"/>
    <w:basedOn w:val="af4"/>
    <w:pPr>
      <w:spacing w:before="100" w:beforeAutospacing="1" w:after="100" w:afterAutospacing="1"/>
    </w:pPr>
    <w:rPr>
      <w:lang w:eastAsia="ru-RU"/>
    </w:rPr>
  </w:style>
  <w:style w:type="numbering" w:customStyle="1" w:styleId="9">
    <w:name w:val="Стиль9"/>
    <w:pPr>
      <w:numPr>
        <w:numId w:val="7"/>
      </w:numPr>
    </w:pPr>
  </w:style>
  <w:style w:type="numbering" w:customStyle="1" w:styleId="100">
    <w:name w:val="Стиль10"/>
    <w:pPr>
      <w:numPr>
        <w:numId w:val="8"/>
      </w:numPr>
    </w:pPr>
  </w:style>
  <w:style w:type="numbering" w:customStyle="1" w:styleId="11">
    <w:name w:val="Стиль11"/>
    <w:pPr>
      <w:numPr>
        <w:numId w:val="9"/>
      </w:numPr>
    </w:pPr>
  </w:style>
  <w:style w:type="numbering" w:customStyle="1" w:styleId="-110">
    <w:name w:val="Список перечисления-11"/>
    <w:pPr>
      <w:numPr>
        <w:numId w:val="11"/>
      </w:numPr>
    </w:pPr>
  </w:style>
  <w:style w:type="numbering" w:customStyle="1" w:styleId="6">
    <w:name w:val="Стиль6"/>
    <w:pPr>
      <w:numPr>
        <w:numId w:val="6"/>
      </w:numPr>
    </w:pPr>
  </w:style>
  <w:style w:type="numbering" w:customStyle="1" w:styleId="18">
    <w:name w:val="Стиль1"/>
    <w:pPr>
      <w:numPr>
        <w:numId w:val="4"/>
      </w:numPr>
    </w:pPr>
  </w:style>
  <w:style w:type="numbering" w:customStyle="1" w:styleId="24">
    <w:name w:val="Стиль2"/>
    <w:pPr>
      <w:numPr>
        <w:numId w:val="5"/>
      </w:numPr>
    </w:pPr>
  </w:style>
  <w:style w:type="table" w:customStyle="1" w:styleId="TableNormal1">
    <w:name w:val="Table Normal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paragraph" w:customStyle="1" w:styleId="phlistitemized1">
    <w:name w:val="ph_list_itemized_1"/>
    <w:basedOn w:val="af4"/>
    <w:link w:val="phlistitemized10"/>
    <w:pPr>
      <w:numPr>
        <w:numId w:val="13"/>
      </w:numPr>
      <w:spacing w:line="360" w:lineRule="auto"/>
      <w:ind w:right="170"/>
      <w:jc w:val="both"/>
    </w:pPr>
    <w:rPr>
      <w:rFonts w:ascii="Arial" w:hAnsi="Arial" w:cs="Arial"/>
      <w:szCs w:val="20"/>
      <w:lang w:eastAsia="en-US"/>
    </w:rPr>
  </w:style>
  <w:style w:type="character" w:customStyle="1" w:styleId="phlistitemized10">
    <w:name w:val="ph_list_itemized_1 Знак"/>
    <w:link w:val="phlistitemized1"/>
    <w:rPr>
      <w:rFonts w:ascii="Arial" w:eastAsia="Times New Roman" w:hAnsi="Arial" w:cs="Arial"/>
      <w:sz w:val="24"/>
      <w:szCs w:val="20"/>
    </w:rPr>
  </w:style>
  <w:style w:type="paragraph" w:customStyle="1" w:styleId="ad">
    <w:name w:val="Список_нумерованный"/>
    <w:basedOn w:val="aff3"/>
    <w:qFormat/>
    <w:pPr>
      <w:numPr>
        <w:numId w:val="14"/>
      </w:numPr>
      <w:spacing w:after="120" w:line="360" w:lineRule="auto"/>
      <w:jc w:val="both"/>
    </w:pPr>
    <w:rPr>
      <w:rFonts w:eastAsia="Calibri"/>
      <w:sz w:val="22"/>
      <w:szCs w:val="22"/>
      <w:lang w:eastAsia="en-US"/>
    </w:rPr>
  </w:style>
  <w:style w:type="paragraph" w:customStyle="1" w:styleId="1fff0">
    <w:name w:val="1заг"/>
    <w:basedOn w:val="1b"/>
    <w:link w:val="1fff1"/>
    <w:qFormat/>
    <w:pPr>
      <w:keepLines w:val="0"/>
      <w:widowControl w:val="0"/>
      <w:spacing w:after="60" w:line="360" w:lineRule="atLeast"/>
      <w:ind w:left="720" w:hanging="360"/>
    </w:pPr>
    <w:rPr>
      <w:rFonts w:ascii="Times New Roman" w:eastAsia="Times New Roman" w:hAnsi="Times New Roman" w:cs="Times New Roman"/>
      <w:b/>
      <w:color w:val="auto"/>
      <w:sz w:val="28"/>
      <w:szCs w:val="20"/>
      <w:lang w:eastAsia="ar-SA"/>
    </w:rPr>
  </w:style>
  <w:style w:type="paragraph" w:customStyle="1" w:styleId="227">
    <w:name w:val="2.2.ст"/>
    <w:basedOn w:val="2c"/>
    <w:link w:val="228"/>
    <w:qFormat/>
    <w:pPr>
      <w:keepNext w:val="0"/>
      <w:widowControl w:val="0"/>
      <w:spacing w:before="120" w:after="120" w:line="360" w:lineRule="auto"/>
      <w:ind w:firstLine="851"/>
      <w:jc w:val="both"/>
    </w:pPr>
    <w:rPr>
      <w:rFonts w:eastAsia="Calibri"/>
      <w:b w:val="0"/>
      <w:lang w:eastAsia="ar-SA"/>
    </w:rPr>
  </w:style>
  <w:style w:type="character" w:customStyle="1" w:styleId="1fff1">
    <w:name w:val="1заг Знак"/>
    <w:link w:val="1fff0"/>
    <w:rPr>
      <w:rFonts w:ascii="Times New Roman" w:eastAsia="Times New Roman" w:hAnsi="Times New Roman" w:cs="Times New Roman"/>
      <w:b/>
      <w:sz w:val="28"/>
      <w:szCs w:val="20"/>
      <w:lang w:eastAsia="ar-SA"/>
    </w:rPr>
  </w:style>
  <w:style w:type="paragraph" w:customStyle="1" w:styleId="333">
    <w:name w:val="3.3.3.ст"/>
    <w:basedOn w:val="36"/>
    <w:qFormat/>
    <w:pPr>
      <w:widowControl w:val="0"/>
      <w:spacing w:before="120" w:after="120" w:line="360" w:lineRule="auto"/>
      <w:ind w:left="2160" w:hanging="180"/>
      <w:jc w:val="both"/>
    </w:pPr>
    <w:rPr>
      <w:rFonts w:eastAsia="Calibri"/>
      <w:b w:val="0"/>
      <w:sz w:val="24"/>
      <w:szCs w:val="24"/>
      <w:lang w:eastAsia="en-US"/>
    </w:rPr>
  </w:style>
  <w:style w:type="paragraph" w:customStyle="1" w:styleId="4444">
    <w:name w:val="4.4.4.4.ст"/>
    <w:basedOn w:val="42"/>
    <w:qFormat/>
    <w:pPr>
      <w:keepNext w:val="0"/>
      <w:widowControl w:val="0"/>
      <w:spacing w:before="120" w:after="120" w:line="360" w:lineRule="auto"/>
      <w:ind w:firstLine="822"/>
      <w:jc w:val="both"/>
    </w:pPr>
    <w:rPr>
      <w:rFonts w:eastAsia="Calibri"/>
      <w:b w:val="0"/>
      <w:sz w:val="24"/>
      <w:lang w:eastAsia="en-US"/>
    </w:rPr>
  </w:style>
  <w:style w:type="paragraph" w:customStyle="1" w:styleId="55555">
    <w:name w:val="5.5.5.5.5.ст"/>
    <w:basedOn w:val="54"/>
    <w:link w:val="555550"/>
    <w:qFormat/>
    <w:pPr>
      <w:widowControl w:val="0"/>
      <w:spacing w:before="120" w:after="120" w:line="360" w:lineRule="auto"/>
      <w:ind w:firstLine="851"/>
      <w:jc w:val="both"/>
    </w:pPr>
    <w:rPr>
      <w:rFonts w:eastAsia="Calibri"/>
      <w:b w:val="0"/>
      <w:i w:val="0"/>
      <w:sz w:val="24"/>
      <w:lang w:eastAsia="en-US"/>
    </w:rPr>
  </w:style>
  <w:style w:type="paragraph" w:customStyle="1" w:styleId="666666">
    <w:name w:val="6.6.6.6.6.6.ст"/>
    <w:basedOn w:val="62"/>
    <w:qFormat/>
    <w:pPr>
      <w:widowControl w:val="0"/>
      <w:spacing w:before="60" w:after="60"/>
      <w:ind w:firstLine="851"/>
    </w:pPr>
    <w:rPr>
      <w:rFonts w:eastAsia="Calibri"/>
      <w:i w:val="0"/>
      <w:iCs w:val="0"/>
      <w:color w:val="auto"/>
      <w:spacing w:val="-4"/>
      <w:sz w:val="24"/>
      <w:szCs w:val="20"/>
      <w:lang w:eastAsia="en-US"/>
    </w:rPr>
  </w:style>
  <w:style w:type="paragraph" w:customStyle="1" w:styleId="77">
    <w:name w:val="7х7ст"/>
    <w:basedOn w:val="70"/>
    <w:qFormat/>
    <w:pPr>
      <w:widowControl w:val="0"/>
      <w:spacing w:before="60" w:line="276" w:lineRule="auto"/>
      <w:ind w:firstLine="851"/>
      <w:jc w:val="both"/>
    </w:pPr>
    <w:rPr>
      <w:rFonts w:eastAsia="Calibri"/>
    </w:rPr>
  </w:style>
  <w:style w:type="paragraph" w:styleId="afffff">
    <w:name w:val="Title"/>
    <w:basedOn w:val="af4"/>
    <w:next w:val="af4"/>
    <w:link w:val="1ff9"/>
    <w:qFormat/>
    <w:pPr>
      <w:contextualSpacing/>
    </w:pPr>
    <w:rPr>
      <w:rFonts w:ascii="Calibri Light" w:eastAsiaTheme="minorHAnsi" w:hAnsi="Calibri Light"/>
      <w:b/>
      <w:sz w:val="32"/>
      <w:szCs w:val="22"/>
      <w:lang w:eastAsia="en-US"/>
    </w:rPr>
  </w:style>
  <w:style w:type="character" w:customStyle="1" w:styleId="affffff7">
    <w:name w:val="Заголовок Знак"/>
    <w:basedOn w:val="af5"/>
    <w:uiPriority w:val="10"/>
    <w:rPr>
      <w:rFonts w:asciiTheme="majorHAnsi" w:eastAsiaTheme="majorEastAsia" w:hAnsiTheme="majorHAnsi" w:cstheme="majorBidi"/>
      <w:spacing w:val="-10"/>
      <w:sz w:val="56"/>
      <w:szCs w:val="56"/>
      <w:lang w:eastAsia="zh-CN"/>
    </w:rPr>
  </w:style>
  <w:style w:type="paragraph" w:customStyle="1" w:styleId="1e">
    <w:name w:val="Знак сноски1"/>
    <w:link w:val="afa"/>
    <w:uiPriority w:val="99"/>
    <w:pPr>
      <w:spacing w:after="0" w:line="360" w:lineRule="auto"/>
    </w:pPr>
    <w:rPr>
      <w:rFonts w:cs="Times New Roman"/>
      <w:vertAlign w:val="superscript"/>
    </w:rPr>
  </w:style>
  <w:style w:type="paragraph" w:customStyle="1" w:styleId="affffff8">
    <w:name w:val="! Основной текст ГОСТ"/>
    <w:basedOn w:val="aff"/>
    <w:link w:val="affffff9"/>
    <w:qFormat/>
    <w:pPr>
      <w:spacing w:after="0" w:line="360" w:lineRule="auto"/>
      <w:ind w:left="0" w:firstLine="851"/>
      <w:jc w:val="both"/>
    </w:pPr>
    <w:rPr>
      <w:lang w:eastAsia="ru-RU"/>
    </w:rPr>
  </w:style>
  <w:style w:type="character" w:customStyle="1" w:styleId="affffff9">
    <w:name w:val="! Основной текст ГОСТ Знак"/>
    <w:basedOn w:val="aff0"/>
    <w:link w:val="affffff8"/>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4"/>
    <w:pPr>
      <w:spacing w:before="100" w:beforeAutospacing="1" w:after="100" w:afterAutospacing="1"/>
    </w:pPr>
    <w:rPr>
      <w:rFonts w:ascii="Tahoma" w:eastAsia="MS Mincho" w:hAnsi="Tahoma" w:cs="Tahoma"/>
      <w:sz w:val="20"/>
      <w:szCs w:val="20"/>
      <w:lang w:val="en-US" w:eastAsia="en-US"/>
    </w:rPr>
  </w:style>
  <w:style w:type="character" w:customStyle="1" w:styleId="3f4">
    <w:name w:val="Абзац списка Знак3"/>
    <w:basedOn w:val="af5"/>
    <w:rPr>
      <w:rFonts w:ascii="Times New Roman" w:eastAsia="Calibri" w:hAnsi="Times New Roman" w:cs="Lohit Hindi"/>
      <w:bCs/>
      <w:i w:val="0"/>
      <w:iCs w:val="0"/>
      <w:sz w:val="24"/>
      <w:szCs w:val="24"/>
      <w:lang w:eastAsia="zh-CN"/>
    </w:r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129">
    <w:name w:val="Таблица Тело Центр 12"/>
    <w:basedOn w:val="af4"/>
    <w:pPr>
      <w:jc w:val="center"/>
    </w:pPr>
    <w:rPr>
      <w:lang w:val="en-US" w:eastAsia="ru-RU"/>
    </w:rPr>
  </w:style>
  <w:style w:type="paragraph" w:styleId="affffffa">
    <w:name w:val="E-mail Signature"/>
    <w:basedOn w:val="af4"/>
    <w:link w:val="affffffb"/>
    <w:pPr>
      <w:jc w:val="both"/>
    </w:pPr>
    <w:rPr>
      <w:lang w:eastAsia="ru-RU"/>
    </w:rPr>
  </w:style>
  <w:style w:type="character" w:customStyle="1" w:styleId="affffffb">
    <w:name w:val="Электронная подпись Знак"/>
    <w:basedOn w:val="af5"/>
    <w:link w:val="affffffa"/>
    <w:rPr>
      <w:rFonts w:ascii="Times New Roman" w:eastAsia="Times New Roman" w:hAnsi="Times New Roman" w:cs="Times New Roman"/>
      <w:sz w:val="24"/>
      <w:szCs w:val="24"/>
      <w:lang w:eastAsia="ru-RU"/>
    </w:rPr>
  </w:style>
  <w:style w:type="paragraph" w:customStyle="1" w:styleId="12a">
    <w:name w:val="Таблица Тело Ширина 12"/>
    <w:basedOn w:val="af4"/>
    <w:rPr>
      <w:lang w:eastAsia="ru-RU"/>
    </w:rPr>
  </w:style>
  <w:style w:type="paragraph" w:customStyle="1" w:styleId="12b">
    <w:name w:val="Таблица Шапка 12"/>
    <w:basedOn w:val="af4"/>
    <w:pPr>
      <w:jc w:val="center"/>
    </w:pPr>
    <w:rPr>
      <w:b/>
      <w:bCs/>
      <w:lang w:eastAsia="ru-RU"/>
    </w:rPr>
  </w:style>
  <w:style w:type="paragraph" w:customStyle="1" w:styleId="affffffc">
    <w:name w:val="Комментарий"/>
    <w:basedOn w:val="af4"/>
    <w:pPr>
      <w:ind w:firstLine="720"/>
      <w:jc w:val="both"/>
    </w:pPr>
    <w:rPr>
      <w:color w:val="0000FF"/>
      <w:lang w:eastAsia="ru-RU"/>
    </w:rPr>
  </w:style>
  <w:style w:type="paragraph" w:customStyle="1" w:styleId="1fff2">
    <w:name w:val="Заг 1 АННОТАЦИЯ"/>
    <w:basedOn w:val="af4"/>
    <w:next w:val="af4"/>
    <w:pPr>
      <w:pageBreakBefore/>
      <w:spacing w:before="120" w:after="60" w:line="360" w:lineRule="auto"/>
      <w:jc w:val="center"/>
    </w:pPr>
    <w:rPr>
      <w:rFonts w:ascii="Arial" w:hAnsi="Arial"/>
      <w:b/>
      <w:caps/>
      <w:lang w:eastAsia="ru-RU"/>
    </w:rPr>
  </w:style>
  <w:style w:type="paragraph" w:customStyle="1" w:styleId="a7">
    <w:name w:val="Нумерованный список с отступом"/>
    <w:basedOn w:val="af4"/>
    <w:pPr>
      <w:numPr>
        <w:numId w:val="25"/>
      </w:numPr>
      <w:tabs>
        <w:tab w:val="clear" w:pos="360"/>
        <w:tab w:val="num" w:pos="1080"/>
      </w:tabs>
      <w:spacing w:line="360" w:lineRule="auto"/>
      <w:ind w:left="1021" w:hanging="301"/>
      <w:jc w:val="both"/>
    </w:pPr>
    <w:rPr>
      <w:lang w:eastAsia="ru-RU"/>
    </w:rPr>
  </w:style>
  <w:style w:type="paragraph" w:customStyle="1" w:styleId="affffffd">
    <w:name w:val="Маркированный список с отступом"/>
    <w:basedOn w:val="af4"/>
    <w:pPr>
      <w:spacing w:line="360" w:lineRule="auto"/>
      <w:jc w:val="both"/>
    </w:pPr>
    <w:rPr>
      <w:lang w:eastAsia="ru-RU"/>
    </w:rPr>
  </w:style>
  <w:style w:type="paragraph" w:customStyle="1" w:styleId="affffffe">
    <w:name w:val="Примечание к тексту"/>
    <w:basedOn w:val="af4"/>
    <w:pPr>
      <w:ind w:firstLine="720"/>
      <w:jc w:val="both"/>
    </w:pPr>
    <w:rPr>
      <w:sz w:val="22"/>
      <w:lang w:eastAsia="ru-RU"/>
    </w:rPr>
  </w:style>
  <w:style w:type="paragraph" w:customStyle="1" w:styleId="ae">
    <w:name w:val="Перечень примечаний"/>
    <w:basedOn w:val="af4"/>
    <w:pPr>
      <w:numPr>
        <w:numId w:val="26"/>
      </w:numPr>
      <w:tabs>
        <w:tab w:val="clear" w:pos="360"/>
        <w:tab w:val="num" w:pos="1080"/>
      </w:tabs>
      <w:ind w:left="1021" w:hanging="301"/>
      <w:jc w:val="both"/>
    </w:pPr>
    <w:rPr>
      <w:sz w:val="22"/>
      <w:lang w:eastAsia="ru-RU"/>
    </w:rPr>
  </w:style>
  <w:style w:type="paragraph" w:customStyle="1" w:styleId="23">
    <w:name w:val="ПрилА2"/>
    <w:basedOn w:val="af4"/>
    <w:pPr>
      <w:widowControl w:val="0"/>
      <w:numPr>
        <w:ilvl w:val="1"/>
        <w:numId w:val="27"/>
      </w:numPr>
      <w:spacing w:line="360" w:lineRule="auto"/>
      <w:ind w:left="0" w:firstLine="720"/>
      <w:outlineLvl w:val="1"/>
    </w:pPr>
    <w:rPr>
      <w:rFonts w:ascii="Arial" w:hAnsi="Arial"/>
      <w:b/>
      <w:sz w:val="28"/>
      <w:szCs w:val="20"/>
      <w:lang w:eastAsia="ru-RU"/>
    </w:rPr>
  </w:style>
  <w:style w:type="paragraph" w:customStyle="1" w:styleId="35">
    <w:name w:val="ПрилА3"/>
    <w:basedOn w:val="af4"/>
    <w:pPr>
      <w:widowControl w:val="0"/>
      <w:numPr>
        <w:ilvl w:val="2"/>
        <w:numId w:val="28"/>
      </w:numPr>
      <w:tabs>
        <w:tab w:val="clear" w:pos="2160"/>
        <w:tab w:val="num" w:pos="1800"/>
      </w:tabs>
      <w:spacing w:line="360" w:lineRule="auto"/>
      <w:ind w:left="720" w:firstLine="0"/>
      <w:jc w:val="both"/>
      <w:outlineLvl w:val="2"/>
    </w:pPr>
    <w:rPr>
      <w:rFonts w:ascii="Arial" w:hAnsi="Arial"/>
      <w:b/>
      <w:szCs w:val="20"/>
      <w:lang w:eastAsia="ru-RU"/>
    </w:rPr>
  </w:style>
  <w:style w:type="paragraph" w:customStyle="1" w:styleId="af3">
    <w:name w:val="Приложение А"/>
    <w:basedOn w:val="af4"/>
    <w:next w:val="af4"/>
    <w:pPr>
      <w:pageBreakBefore/>
      <w:widowControl w:val="0"/>
      <w:numPr>
        <w:numId w:val="29"/>
      </w:numPr>
      <w:tabs>
        <w:tab w:val="clear" w:pos="360"/>
        <w:tab w:val="num" w:pos="1480"/>
      </w:tabs>
      <w:spacing w:line="360" w:lineRule="auto"/>
      <w:ind w:left="1701" w:firstLine="0"/>
      <w:jc w:val="center"/>
      <w:outlineLvl w:val="0"/>
    </w:pPr>
    <w:rPr>
      <w:rFonts w:ascii="Arial" w:hAnsi="Arial"/>
      <w:b/>
      <w:caps/>
      <w:sz w:val="32"/>
      <w:szCs w:val="20"/>
      <w:lang w:eastAsia="ru-RU"/>
    </w:rPr>
  </w:style>
  <w:style w:type="paragraph" w:customStyle="1" w:styleId="16">
    <w:name w:val="Маркированный список 1"/>
    <w:basedOn w:val="af4"/>
    <w:pPr>
      <w:numPr>
        <w:numId w:val="23"/>
      </w:numPr>
      <w:tabs>
        <w:tab w:val="clear" w:pos="1428"/>
        <w:tab w:val="num" w:pos="1800"/>
      </w:tabs>
      <w:ind w:left="1741" w:hanging="301"/>
      <w:jc w:val="both"/>
    </w:pPr>
    <w:rPr>
      <w:lang w:eastAsia="ru-RU"/>
    </w:rPr>
  </w:style>
  <w:style w:type="paragraph" w:customStyle="1" w:styleId="af1">
    <w:name w:val="Комментарий Список"/>
    <w:basedOn w:val="af4"/>
    <w:pPr>
      <w:numPr>
        <w:numId w:val="20"/>
      </w:numPr>
      <w:jc w:val="both"/>
    </w:pPr>
    <w:rPr>
      <w:color w:val="0000FF"/>
      <w:lang w:eastAsia="ru-RU"/>
    </w:rPr>
  </w:style>
  <w:style w:type="paragraph" w:customStyle="1" w:styleId="afffffff">
    <w:name w:val="КомментарийГОСТ"/>
    <w:basedOn w:val="af4"/>
    <w:pPr>
      <w:ind w:firstLine="720"/>
      <w:jc w:val="both"/>
    </w:pPr>
    <w:rPr>
      <w:color w:val="800000"/>
      <w:lang w:eastAsia="ru-RU"/>
    </w:rPr>
  </w:style>
  <w:style w:type="paragraph" w:customStyle="1" w:styleId="a">
    <w:name w:val="КомментарийГОСТСписок"/>
    <w:basedOn w:val="af4"/>
    <w:pPr>
      <w:numPr>
        <w:numId w:val="21"/>
      </w:numPr>
      <w:tabs>
        <w:tab w:val="clear" w:pos="1440"/>
        <w:tab w:val="num" w:pos="1080"/>
      </w:tabs>
      <w:ind w:left="0" w:firstLine="720"/>
      <w:jc w:val="both"/>
    </w:pPr>
    <w:rPr>
      <w:color w:val="800000"/>
      <w:lang w:eastAsia="ru-RU"/>
    </w:rPr>
  </w:style>
  <w:style w:type="paragraph" w:customStyle="1" w:styleId="a4">
    <w:name w:val="Маркир. список"/>
    <w:basedOn w:val="aff"/>
    <w:pPr>
      <w:numPr>
        <w:numId w:val="22"/>
      </w:numPr>
      <w:tabs>
        <w:tab w:val="clear" w:pos="1428"/>
        <w:tab w:val="num" w:pos="1440"/>
      </w:tabs>
      <w:spacing w:after="0" w:line="360" w:lineRule="auto"/>
      <w:ind w:left="1440"/>
      <w:jc w:val="both"/>
    </w:pPr>
    <w:rPr>
      <w:rFonts w:cs="Arial"/>
      <w:szCs w:val="20"/>
      <w:lang w:eastAsia="en-US"/>
    </w:rPr>
  </w:style>
  <w:style w:type="paragraph" w:styleId="a2">
    <w:name w:val="List Number"/>
    <w:basedOn w:val="af4"/>
    <w:link w:val="afffffff0"/>
    <w:qFormat/>
    <w:pPr>
      <w:numPr>
        <w:numId w:val="24"/>
      </w:numPr>
      <w:tabs>
        <w:tab w:val="clear" w:pos="360"/>
        <w:tab w:val="num" w:pos="1080"/>
      </w:tabs>
      <w:spacing w:line="360" w:lineRule="auto"/>
      <w:ind w:left="1077" w:hanging="357"/>
      <w:jc w:val="both"/>
    </w:pPr>
    <w:rPr>
      <w:szCs w:val="20"/>
      <w:lang w:eastAsia="ru-RU"/>
    </w:rPr>
  </w:style>
  <w:style w:type="paragraph" w:customStyle="1" w:styleId="1fff3">
    <w:name w:val="Текст выноски1"/>
    <w:basedOn w:val="af4"/>
    <w:semiHidden/>
    <w:pPr>
      <w:jc w:val="both"/>
    </w:pPr>
    <w:rPr>
      <w:rFonts w:ascii="Tahoma" w:hAnsi="Tahoma" w:cs="Tahoma"/>
      <w:sz w:val="16"/>
      <w:szCs w:val="16"/>
      <w:lang w:eastAsia="ru-RU"/>
    </w:rPr>
  </w:style>
  <w:style w:type="paragraph" w:customStyle="1" w:styleId="afffffff1">
    <w:name w:val="Абзац"/>
    <w:basedOn w:val="af4"/>
    <w:pPr>
      <w:spacing w:line="360" w:lineRule="auto"/>
      <w:ind w:firstLine="709"/>
      <w:jc w:val="both"/>
    </w:pPr>
    <w:rPr>
      <w:szCs w:val="20"/>
      <w:lang w:eastAsia="ru-RU"/>
    </w:rPr>
  </w:style>
  <w:style w:type="paragraph" w:customStyle="1" w:styleId="ab">
    <w:name w:val="Список олег"/>
    <w:basedOn w:val="af4"/>
    <w:pPr>
      <w:numPr>
        <w:ilvl w:val="2"/>
        <w:numId w:val="30"/>
      </w:numPr>
      <w:jc w:val="both"/>
    </w:pPr>
    <w:rPr>
      <w:lang w:eastAsia="ru-RU"/>
    </w:rPr>
  </w:style>
  <w:style w:type="paragraph" w:customStyle="1" w:styleId="28">
    <w:name w:val="Олег2"/>
    <w:basedOn w:val="af4"/>
    <w:pPr>
      <w:numPr>
        <w:numId w:val="31"/>
      </w:numPr>
      <w:jc w:val="both"/>
    </w:pPr>
    <w:rPr>
      <w:lang w:eastAsia="ru-RU"/>
    </w:rPr>
  </w:style>
  <w:style w:type="paragraph" w:customStyle="1" w:styleId="afffffff2">
    <w:name w:val="Титул"/>
    <w:basedOn w:val="af4"/>
    <w:pPr>
      <w:jc w:val="center"/>
    </w:pPr>
    <w:rPr>
      <w:rFonts w:ascii="Arial" w:hAnsi="Arial"/>
      <w:szCs w:val="20"/>
      <w:lang w:eastAsia="en-US"/>
    </w:rPr>
  </w:style>
  <w:style w:type="paragraph" w:customStyle="1" w:styleId="MyNormal">
    <w:name w:val="MyNormal"/>
    <w:basedOn w:val="af4"/>
    <w:pPr>
      <w:ind w:firstLine="540"/>
    </w:pPr>
    <w:rPr>
      <w:rFonts w:ascii="Arial" w:hAnsi="Arial" w:cs="Arial"/>
      <w:lang w:eastAsia="ru-RU"/>
    </w:rPr>
  </w:style>
  <w:style w:type="paragraph" w:customStyle="1" w:styleId="MyHeader1">
    <w:name w:val="MyHeader1"/>
    <w:basedOn w:val="1b"/>
    <w:next w:val="MyNormal"/>
    <w:pPr>
      <w:keepLines w:val="0"/>
      <w:tabs>
        <w:tab w:val="num" w:pos="2831"/>
      </w:tabs>
      <w:spacing w:before="120" w:after="60"/>
      <w:ind w:left="2831" w:hanging="360"/>
    </w:pPr>
    <w:rPr>
      <w:rFonts w:ascii="Times New Roman" w:eastAsia="Calibri" w:hAnsi="Times New Roman" w:cs="Arial"/>
      <w:b/>
      <w:bCs/>
      <w:color w:val="auto"/>
      <w:sz w:val="28"/>
      <w:lang w:eastAsia="ru-RU"/>
    </w:rPr>
  </w:style>
  <w:style w:type="paragraph" w:customStyle="1" w:styleId="afffffff3">
    <w:name w:val="Текст таблицы"/>
    <w:basedOn w:val="af4"/>
    <w:next w:val="af4"/>
    <w:qFormat/>
    <w:pPr>
      <w:jc w:val="both"/>
    </w:pPr>
    <w:rPr>
      <w:sz w:val="22"/>
      <w:szCs w:val="20"/>
      <w:lang w:eastAsia="ru-RU"/>
    </w:rPr>
  </w:style>
  <w:style w:type="table" w:styleId="1fff4">
    <w:name w:val="Table Grid 1"/>
    <w:basedOn w:val="af6"/>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paragraph" w:customStyle="1" w:styleId="lastincell">
    <w:name w:val="lastincell"/>
    <w:basedOn w:val="af4"/>
    <w:pPr>
      <w:spacing w:before="100" w:beforeAutospacing="1" w:after="100" w:afterAutospacing="1"/>
    </w:pPr>
    <w:rPr>
      <w:lang w:eastAsia="ru-RU"/>
    </w:rPr>
  </w:style>
  <w:style w:type="paragraph" w:customStyle="1" w:styleId="afffffff4">
    <w:name w:val="Вед Загол"/>
    <w:basedOn w:val="af4"/>
    <w:pPr>
      <w:jc w:val="center"/>
    </w:pPr>
    <w:rPr>
      <w:rFonts w:ascii="Arial" w:hAnsi="Arial"/>
      <w:b/>
      <w:i/>
      <w:szCs w:val="20"/>
      <w:lang w:eastAsia="ru-RU"/>
    </w:rPr>
  </w:style>
  <w:style w:type="paragraph" w:customStyle="1" w:styleId="afffffff5">
    <w:name w:val="Вед Содер"/>
    <w:basedOn w:val="af4"/>
    <w:rPr>
      <w:rFonts w:ascii="Arial" w:hAnsi="Arial"/>
      <w:i/>
      <w:szCs w:val="20"/>
      <w:lang w:val="en-US" w:eastAsia="ru-RU"/>
    </w:rPr>
  </w:style>
  <w:style w:type="paragraph" w:customStyle="1" w:styleId="afffffff6">
    <w:name w:val="ВедКоммент"/>
    <w:basedOn w:val="af4"/>
    <w:pPr>
      <w:jc w:val="center"/>
    </w:pPr>
    <w:rPr>
      <w:bCs/>
      <w:color w:val="800000"/>
      <w:lang w:eastAsia="ru-RU"/>
    </w:rPr>
  </w:style>
  <w:style w:type="character" w:customStyle="1" w:styleId="wrapindent">
    <w:name w:val="wrap_indent"/>
  </w:style>
  <w:style w:type="paragraph" w:customStyle="1" w:styleId="a3">
    <w:name w:val="нумерованный список первого уровня"/>
    <w:basedOn w:val="afff3"/>
    <w:link w:val="afffffff7"/>
    <w:qFormat/>
    <w:pPr>
      <w:keepNext w:val="0"/>
      <w:numPr>
        <w:numId w:val="32"/>
      </w:numPr>
      <w:spacing w:after="120" w:line="276" w:lineRule="auto"/>
      <w:jc w:val="both"/>
    </w:pPr>
    <w:rPr>
      <w:color w:val="00000A"/>
    </w:rPr>
  </w:style>
  <w:style w:type="character" w:customStyle="1" w:styleId="afffffff7">
    <w:name w:val="нумерованный список первого уровня Знак"/>
    <w:basedOn w:val="af5"/>
    <w:link w:val="a3"/>
    <w:rPr>
      <w:rFonts w:ascii="Times New Roman" w:eastAsia="Times New Roman" w:hAnsi="Times New Roman" w:cs="Times New Roman"/>
      <w:color w:val="00000A"/>
      <w:sz w:val="24"/>
      <w:szCs w:val="24"/>
      <w:lang w:eastAsia="zh-CN"/>
    </w:rPr>
  </w:style>
  <w:style w:type="paragraph" w:customStyle="1" w:styleId="DTDocTxt">
    <w:name w:val="DTDocTxt"/>
    <w:pPr>
      <w:tabs>
        <w:tab w:val="left" w:pos="352"/>
      </w:tabs>
      <w:spacing w:after="120" w:line="240" w:lineRule="auto"/>
      <w:ind w:left="34" w:right="-108"/>
    </w:pPr>
    <w:rPr>
      <w:rFonts w:ascii="Arial" w:eastAsia="ヒラギノ角ゴ Pro W3" w:hAnsi="Arial" w:cs="Arial"/>
      <w:sz w:val="18"/>
      <w:szCs w:val="18"/>
    </w:rPr>
  </w:style>
  <w:style w:type="paragraph" w:customStyle="1" w:styleId="Level1">
    <w:name w:val="Level 1"/>
    <w:basedOn w:val="2fe"/>
    <w:qFormat/>
    <w:pPr>
      <w:numPr>
        <w:numId w:val="33"/>
      </w:numPr>
      <w:tabs>
        <w:tab w:val="num" w:pos="360"/>
        <w:tab w:val="num" w:pos="720"/>
      </w:tabs>
      <w:spacing w:after="60"/>
      <w:ind w:left="566" w:hanging="283"/>
      <w:jc w:val="center"/>
    </w:pPr>
    <w:rPr>
      <w:b/>
      <w:szCs w:val="20"/>
    </w:rPr>
  </w:style>
  <w:style w:type="paragraph" w:customStyle="1" w:styleId="Level2">
    <w:name w:val="Level 2"/>
    <w:basedOn w:val="af4"/>
    <w:link w:val="Level20"/>
    <w:qFormat/>
    <w:pPr>
      <w:keepNext/>
      <w:spacing w:before="120" w:after="120" w:line="360" w:lineRule="auto"/>
      <w:ind w:left="567"/>
      <w:jc w:val="both"/>
      <w:outlineLvl w:val="1"/>
    </w:pPr>
    <w:rPr>
      <w:rFonts w:eastAsia="Calibri"/>
      <w:b/>
      <w:bCs/>
      <w:iCs/>
      <w:szCs w:val="28"/>
      <w:lang w:val="en-US" w:eastAsia="ru-RU"/>
    </w:rPr>
  </w:style>
  <w:style w:type="character" w:customStyle="1" w:styleId="Level20">
    <w:name w:val="Level 2 Знак"/>
    <w:link w:val="Level2"/>
    <w:rPr>
      <w:rFonts w:ascii="Times New Roman" w:eastAsia="Calibri" w:hAnsi="Times New Roman" w:cs="Times New Roman"/>
      <w:b/>
      <w:bCs/>
      <w:iCs/>
      <w:sz w:val="24"/>
      <w:szCs w:val="28"/>
      <w:lang w:val="en-US" w:eastAsia="ru-RU"/>
    </w:rPr>
  </w:style>
  <w:style w:type="paragraph" w:styleId="2fe">
    <w:name w:val="List 2"/>
    <w:basedOn w:val="af4"/>
    <w:pPr>
      <w:ind w:left="566" w:hanging="283"/>
      <w:contextualSpacing/>
      <w:jc w:val="both"/>
    </w:pPr>
    <w:rPr>
      <w:lang w:eastAsia="ru-RU"/>
    </w:rPr>
  </w:style>
  <w:style w:type="paragraph" w:customStyle="1" w:styleId="formattext">
    <w:name w:val="formattext"/>
    <w:basedOn w:val="af4"/>
    <w:pPr>
      <w:spacing w:before="100" w:beforeAutospacing="1" w:after="100" w:afterAutospacing="1"/>
    </w:pPr>
    <w:rPr>
      <w:lang w:eastAsia="ru-RU"/>
    </w:rPr>
  </w:style>
  <w:style w:type="paragraph" w:customStyle="1" w:styleId="uiqtextpara">
    <w:name w:val="ui_qtext_para"/>
    <w:basedOn w:val="af4"/>
    <w:pPr>
      <w:spacing w:before="100" w:beforeAutospacing="1" w:after="100" w:afterAutospacing="1"/>
    </w:pPr>
    <w:rPr>
      <w:lang w:eastAsia="ru-RU"/>
    </w:rPr>
  </w:style>
  <w:style w:type="paragraph" w:styleId="HTML0">
    <w:name w:val="HTML Preformatted"/>
    <w:basedOn w:val="af4"/>
    <w:link w:val="HTML1"/>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1">
    <w:name w:val="Стандартный HTML Знак"/>
    <w:basedOn w:val="af5"/>
    <w:link w:val="HTML0"/>
    <w:uiPriority w:val="99"/>
    <w:rPr>
      <w:rFonts w:ascii="Courier New" w:eastAsia="Times New Roman" w:hAnsi="Courier New" w:cs="Courier New"/>
      <w:sz w:val="20"/>
      <w:szCs w:val="20"/>
      <w:lang w:eastAsia="ru-RU"/>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keyword">
    <w:name w:val="keyword"/>
    <w:basedOn w:val="af5"/>
  </w:style>
  <w:style w:type="character" w:customStyle="1" w:styleId="texample">
    <w:name w:val="texample"/>
    <w:basedOn w:val="af5"/>
  </w:style>
  <w:style w:type="character" w:styleId="HTML2">
    <w:name w:val="HTML Code"/>
    <w:basedOn w:val="af5"/>
    <w:uiPriority w:val="99"/>
    <w:unhideWhenUsed/>
    <w:rPr>
      <w:rFonts w:ascii="Courier New" w:eastAsia="Times New Roman" w:hAnsi="Courier New" w:cs="Courier New"/>
      <w:sz w:val="20"/>
      <w:szCs w:val="20"/>
    </w:rPr>
  </w:style>
  <w:style w:type="character" w:customStyle="1" w:styleId="curid">
    <w:name w:val="curid"/>
    <w:basedOn w:val="af5"/>
  </w:style>
  <w:style w:type="character" w:customStyle="1" w:styleId="mw-headline">
    <w:name w:val="mw-headline"/>
    <w:basedOn w:val="af5"/>
  </w:style>
  <w:style w:type="character" w:customStyle="1" w:styleId="mw-editsection">
    <w:name w:val="mw-editsection"/>
    <w:basedOn w:val="af5"/>
  </w:style>
  <w:style w:type="character" w:customStyle="1" w:styleId="mw-editsection-bracket">
    <w:name w:val="mw-editsection-bracket"/>
    <w:basedOn w:val="af5"/>
  </w:style>
  <w:style w:type="character" w:customStyle="1" w:styleId="mw-editsection-divider">
    <w:name w:val="mw-editsection-divider"/>
    <w:basedOn w:val="af5"/>
  </w:style>
  <w:style w:type="character" w:customStyle="1" w:styleId="chapter">
    <w:name w:val="chapter"/>
    <w:basedOn w:val="af5"/>
  </w:style>
  <w:style w:type="character" w:customStyle="1" w:styleId="pl-c">
    <w:name w:val="pl-c"/>
    <w:basedOn w:val="af5"/>
  </w:style>
  <w:style w:type="character" w:customStyle="1" w:styleId="1fff5">
    <w:name w:val="Строгий1"/>
    <w:basedOn w:val="af5"/>
  </w:style>
  <w:style w:type="character" w:customStyle="1" w:styleId="afffffff8">
    <w:name w:val="_Текст+абзац Знак"/>
    <w:link w:val="afffffff9"/>
    <w:rPr>
      <w:spacing w:val="-2"/>
      <w:sz w:val="28"/>
    </w:rPr>
  </w:style>
  <w:style w:type="paragraph" w:customStyle="1" w:styleId="afffffff9">
    <w:name w:val="_Текст+абзац"/>
    <w:link w:val="afffffff8"/>
    <w:pPr>
      <w:spacing w:after="0" w:line="360" w:lineRule="auto"/>
      <w:ind w:firstLine="567"/>
      <w:jc w:val="both"/>
    </w:pPr>
    <w:rPr>
      <w:spacing w:val="-2"/>
      <w:sz w:val="28"/>
    </w:rPr>
  </w:style>
  <w:style w:type="paragraph" w:styleId="51">
    <w:name w:val="List Number 5"/>
    <w:basedOn w:val="af4"/>
    <w:pPr>
      <w:numPr>
        <w:numId w:val="34"/>
      </w:numPr>
      <w:spacing w:after="60" w:line="288" w:lineRule="auto"/>
      <w:ind w:firstLine="567"/>
      <w:jc w:val="both"/>
    </w:pPr>
    <w:rPr>
      <w:szCs w:val="20"/>
      <w:lang w:eastAsia="ru-RU"/>
    </w:rPr>
  </w:style>
  <w:style w:type="paragraph" w:customStyle="1" w:styleId="bodytext">
    <w:name w:val="bodytext"/>
    <w:basedOn w:val="af4"/>
    <w:pPr>
      <w:spacing w:before="100" w:beforeAutospacing="1" w:after="100" w:afterAutospacing="1"/>
    </w:pPr>
    <w:rPr>
      <w:lang w:eastAsia="ru-RU"/>
    </w:rPr>
  </w:style>
  <w:style w:type="character" w:customStyle="1" w:styleId="ph">
    <w:name w:val="ph"/>
    <w:basedOn w:val="af5"/>
  </w:style>
  <w:style w:type="paragraph" w:customStyle="1" w:styleId="afffffffa">
    <w:name w:val="Титул_абзац_ГОСТ_ЛУ_Наименование_документа"/>
    <w:basedOn w:val="af4"/>
    <w:uiPriority w:val="99"/>
    <w:pPr>
      <w:jc w:val="center"/>
    </w:pPr>
    <w:rPr>
      <w:b/>
      <w:sz w:val="32"/>
      <w:lang w:eastAsia="ru-RU"/>
    </w:rPr>
  </w:style>
  <w:style w:type="paragraph" w:customStyle="1" w:styleId="IMSNonnumbered">
    <w:name w:val="IMS Non_numbered"/>
    <w:basedOn w:val="af4"/>
    <w:qFormat/>
    <w:pPr>
      <w:numPr>
        <w:numId w:val="35"/>
      </w:numPr>
      <w:spacing w:before="40" w:after="40" w:line="288" w:lineRule="auto"/>
      <w:jc w:val="both"/>
    </w:pPr>
    <w:rPr>
      <w:rFonts w:ascii="Arial Narrow" w:hAnsi="Arial Narrow"/>
      <w:color w:val="00000A"/>
      <w:sz w:val="22"/>
      <w:szCs w:val="22"/>
      <w:lang w:eastAsia="ru-RU"/>
    </w:rPr>
  </w:style>
  <w:style w:type="table" w:customStyle="1" w:styleId="119">
    <w:name w:val="Сетка таблицы 11"/>
    <w:basedOn w:val="af6"/>
    <w:next w:val="1fff4"/>
    <w:pPr>
      <w:spacing w:after="0" w:line="240" w:lineRule="auto"/>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paragraph" w:customStyle="1" w:styleId="okved">
    <w:name w:val="okved"/>
    <w:basedOn w:val="af4"/>
    <w:pPr>
      <w:spacing w:before="100" w:beforeAutospacing="1" w:after="100" w:afterAutospacing="1"/>
    </w:pPr>
    <w:rPr>
      <w:lang w:eastAsia="ru-RU"/>
    </w:rPr>
  </w:style>
  <w:style w:type="paragraph" w:customStyle="1" w:styleId="afffffffb">
    <w:name w:val="шапка таблиц"/>
    <w:basedOn w:val="af4"/>
    <w:qFormat/>
    <w:pPr>
      <w:keepNext/>
      <w:spacing w:before="120" w:after="120"/>
      <w:jc w:val="center"/>
    </w:pPr>
    <w:rPr>
      <w:rFonts w:eastAsia="Calibri"/>
      <w:b/>
      <w:szCs w:val="20"/>
      <w:lang w:eastAsia="ru-RU" w:bidi="hi-IN"/>
    </w:rPr>
  </w:style>
  <w:style w:type="paragraph" w:customStyle="1" w:styleId="-8">
    <w:name w:val="- перечисление"/>
    <w:basedOn w:val="af4"/>
    <w:link w:val="-9"/>
    <w:qFormat/>
    <w:pPr>
      <w:spacing w:before="60" w:after="60" w:line="360" w:lineRule="auto"/>
      <w:ind w:firstLine="709"/>
      <w:jc w:val="both"/>
    </w:pPr>
    <w:rPr>
      <w:rFonts w:eastAsia="Calibri" w:cs="Mangal"/>
      <w:bCs/>
      <w:szCs w:val="26"/>
      <w:lang w:eastAsia="ru-RU" w:bidi="hi-IN"/>
    </w:rPr>
  </w:style>
  <w:style w:type="paragraph" w:customStyle="1" w:styleId="229">
    <w:name w:val="2.2 текст"/>
    <w:basedOn w:val="2c"/>
    <w:qFormat/>
    <w:pPr>
      <w:keepNext w:val="0"/>
      <w:widowControl w:val="0"/>
      <w:spacing w:before="60" w:after="0"/>
      <w:ind w:left="720" w:hanging="360"/>
      <w:jc w:val="both"/>
    </w:pPr>
    <w:rPr>
      <w:rFonts w:eastAsia="Calibri"/>
      <w:b w:val="0"/>
    </w:rPr>
  </w:style>
  <w:style w:type="table" w:customStyle="1" w:styleId="4a">
    <w:name w:val="Сетка таблицы4"/>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fff6">
    <w:name w:val="Неразрешенное упоминание1"/>
    <w:basedOn w:val="af5"/>
    <w:uiPriority w:val="99"/>
    <w:semiHidden/>
    <w:unhideWhenUsed/>
    <w:rPr>
      <w:color w:val="605E5C"/>
      <w:shd w:val="clear" w:color="auto" w:fill="E1DFDD"/>
    </w:rPr>
  </w:style>
  <w:style w:type="paragraph" w:customStyle="1" w:styleId="03zagolovok2">
    <w:name w:val="03zagolovok2"/>
    <w:basedOn w:val="af4"/>
    <w:pPr>
      <w:keepNext/>
      <w:spacing w:before="360" w:after="120" w:line="360" w:lineRule="atLeast"/>
      <w:outlineLvl w:val="1"/>
    </w:pPr>
    <w:rPr>
      <w:rFonts w:ascii="GaramondC" w:eastAsia="MS Mincho" w:hAnsi="GaramondC" w:cs="GaramondC"/>
      <w:b/>
      <w:bCs/>
      <w:color w:val="000000"/>
      <w:sz w:val="28"/>
      <w:szCs w:val="28"/>
      <w:lang w:eastAsia="ru-RU"/>
    </w:rPr>
  </w:style>
  <w:style w:type="paragraph" w:styleId="2ff">
    <w:name w:val="List Number 2"/>
    <w:basedOn w:val="af4"/>
    <w:pPr>
      <w:tabs>
        <w:tab w:val="num" w:pos="643"/>
      </w:tabs>
      <w:spacing w:after="60"/>
      <w:ind w:left="643" w:hanging="360"/>
      <w:jc w:val="both"/>
    </w:pPr>
    <w:rPr>
      <w:rFonts w:eastAsia="MS Mincho"/>
      <w:lang w:eastAsia="ru-RU"/>
    </w:rPr>
  </w:style>
  <w:style w:type="paragraph" w:customStyle="1" w:styleId="2-11">
    <w:name w:val="содержание2-11"/>
    <w:basedOn w:val="af4"/>
    <w:pPr>
      <w:spacing w:after="60"/>
      <w:jc w:val="both"/>
    </w:pPr>
    <w:rPr>
      <w:rFonts w:eastAsia="MS Mincho"/>
      <w:lang w:eastAsia="ru-RU"/>
    </w:rPr>
  </w:style>
  <w:style w:type="paragraph" w:styleId="afffffffc">
    <w:name w:val="Note Heading"/>
    <w:basedOn w:val="af4"/>
    <w:next w:val="af4"/>
    <w:link w:val="afffffffd"/>
    <w:pPr>
      <w:spacing w:after="60"/>
      <w:jc w:val="both"/>
    </w:pPr>
    <w:rPr>
      <w:lang w:eastAsia="ru-RU"/>
    </w:rPr>
  </w:style>
  <w:style w:type="character" w:customStyle="1" w:styleId="afffffffd">
    <w:name w:val="Заголовок записки Знак"/>
    <w:basedOn w:val="af5"/>
    <w:link w:val="afffffffc"/>
    <w:rPr>
      <w:rFonts w:ascii="Times New Roman" w:eastAsia="Times New Roman" w:hAnsi="Times New Roman" w:cs="Times New Roman"/>
      <w:sz w:val="24"/>
      <w:szCs w:val="24"/>
      <w:lang w:eastAsia="ru-RU"/>
    </w:rPr>
  </w:style>
  <w:style w:type="paragraph" w:customStyle="1" w:styleId="1fff7">
    <w:name w:val="Заг1"/>
    <w:basedOn w:val="af4"/>
    <w:pPr>
      <w:spacing w:before="360"/>
    </w:pPr>
    <w:rPr>
      <w:b/>
      <w:bCs/>
      <w:lang w:eastAsia="ru-RU"/>
    </w:rPr>
  </w:style>
  <w:style w:type="paragraph" w:customStyle="1" w:styleId="21f">
    <w:name w:val="Основной текст 21"/>
    <w:basedOn w:val="af4"/>
    <w:pPr>
      <w:ind w:firstLine="709"/>
      <w:jc w:val="both"/>
    </w:pPr>
    <w:rPr>
      <w:sz w:val="28"/>
      <w:szCs w:val="20"/>
      <w:lang w:eastAsia="ru-RU"/>
    </w:rPr>
  </w:style>
  <w:style w:type="character" w:customStyle="1" w:styleId="12c">
    <w:name w:val="Знак Знак12"/>
    <w:rPr>
      <w:sz w:val="24"/>
      <w:lang w:val="ru-RU" w:eastAsia="ru-RU"/>
    </w:rPr>
  </w:style>
  <w:style w:type="character" w:customStyle="1" w:styleId="67">
    <w:name w:val="Знак Знак6"/>
    <w:rPr>
      <w:sz w:val="24"/>
      <w:lang w:val="ru-RU" w:eastAsia="ru-RU"/>
    </w:rPr>
  </w:style>
  <w:style w:type="paragraph" w:customStyle="1" w:styleId="2ff0">
    <w:name w:val="Абзац списка2"/>
    <w:basedOn w:val="af4"/>
    <w:link w:val="ListParagraphChar"/>
    <w:uiPriority w:val="99"/>
    <w:pPr>
      <w:ind w:left="720"/>
      <w:contextualSpacing/>
    </w:pPr>
    <w:rPr>
      <w:lang w:eastAsia="ru-RU"/>
    </w:rPr>
  </w:style>
  <w:style w:type="paragraph" w:customStyle="1" w:styleId="afffffffe">
    <w:name w:val="Подпункт"/>
    <w:basedOn w:val="36"/>
    <w:pPr>
      <w:keepNext w:val="0"/>
      <w:tabs>
        <w:tab w:val="num" w:pos="2836"/>
      </w:tabs>
      <w:spacing w:before="0" w:after="0" w:line="276" w:lineRule="auto"/>
      <w:ind w:left="2836" w:hanging="1701"/>
      <w:jc w:val="both"/>
      <w:outlineLvl w:val="9"/>
    </w:pPr>
    <w:rPr>
      <w:b w:val="0"/>
      <w:bCs w:val="0"/>
      <w:sz w:val="28"/>
      <w:szCs w:val="20"/>
      <w:lang w:eastAsia="ru-RU"/>
    </w:rPr>
  </w:style>
  <w:style w:type="paragraph" w:customStyle="1" w:styleId="2113">
    <w:name w:val="Основной текст 211"/>
    <w:basedOn w:val="af4"/>
    <w:pPr>
      <w:ind w:firstLine="709"/>
      <w:jc w:val="both"/>
    </w:pPr>
    <w:rPr>
      <w:sz w:val="28"/>
      <w:szCs w:val="20"/>
      <w:lang w:eastAsia="ru-RU"/>
    </w:rPr>
  </w:style>
  <w:style w:type="character" w:customStyle="1" w:styleId="FontStyle11">
    <w:name w:val="Font Style11"/>
    <w:rPr>
      <w:rFonts w:ascii="Times New Roman" w:hAnsi="Times New Roman"/>
      <w:b/>
      <w:sz w:val="26"/>
    </w:rPr>
  </w:style>
  <w:style w:type="character" w:customStyle="1" w:styleId="affff7">
    <w:name w:val="Основной текст_"/>
    <w:link w:val="1ff6"/>
    <w:rPr>
      <w:rFonts w:ascii="Times New Roman" w:eastAsia="Times New Roman" w:hAnsi="Times New Roman" w:cs="Times New Roman"/>
      <w:sz w:val="24"/>
      <w:szCs w:val="20"/>
      <w:lang w:eastAsia="ru-RU"/>
    </w:rPr>
  </w:style>
  <w:style w:type="character" w:customStyle="1" w:styleId="ListParagraphChar">
    <w:name w:val="List Paragraph Char"/>
    <w:link w:val="2ff0"/>
    <w:uiPriority w:val="99"/>
    <w:rPr>
      <w:rFonts w:ascii="Times New Roman" w:eastAsia="Times New Roman" w:hAnsi="Times New Roman" w:cs="Times New Roman"/>
      <w:sz w:val="24"/>
      <w:szCs w:val="24"/>
      <w:lang w:eastAsia="ru-RU"/>
    </w:rPr>
  </w:style>
  <w:style w:type="numbering" w:customStyle="1" w:styleId="44">
    <w:name w:val="Стиль44"/>
    <w:uiPriority w:val="99"/>
    <w:pPr>
      <w:numPr>
        <w:numId w:val="36"/>
      </w:numPr>
    </w:pPr>
  </w:style>
  <w:style w:type="paragraph" w:customStyle="1" w:styleId="3f5">
    <w:name w:val="Абзац списка3"/>
    <w:basedOn w:val="af4"/>
    <w:pPr>
      <w:ind w:left="720"/>
      <w:contextualSpacing/>
    </w:pPr>
    <w:rPr>
      <w:lang w:eastAsia="ru-RU"/>
    </w:rPr>
  </w:style>
  <w:style w:type="paragraph" w:customStyle="1" w:styleId="326">
    <w:name w:val="Основной текст 32"/>
    <w:basedOn w:val="af4"/>
    <w:pPr>
      <w:jc w:val="both"/>
    </w:pPr>
    <w:rPr>
      <w:sz w:val="28"/>
      <w:szCs w:val="20"/>
      <w:lang w:eastAsia="ru-RU"/>
    </w:rPr>
  </w:style>
  <w:style w:type="paragraph" w:customStyle="1" w:styleId="3f6">
    <w:name w:val="Обычный3"/>
    <w:pPr>
      <w:widowControl w:val="0"/>
      <w:spacing w:after="0" w:line="240" w:lineRule="auto"/>
    </w:pPr>
    <w:rPr>
      <w:rFonts w:ascii="Times New Roman" w:eastAsia="Times New Roman" w:hAnsi="Times New Roman" w:cs="Times New Roman"/>
      <w:sz w:val="20"/>
      <w:szCs w:val="20"/>
      <w:lang w:eastAsia="ru-RU"/>
    </w:rPr>
  </w:style>
  <w:style w:type="paragraph" w:customStyle="1" w:styleId="1CStyle5">
    <w:name w:val="1CStyle5"/>
    <w:uiPriority w:val="99"/>
    <w:pPr>
      <w:spacing w:after="200" w:line="276" w:lineRule="auto"/>
      <w:jc w:val="center"/>
    </w:pPr>
    <w:rPr>
      <w:rFonts w:ascii="Tahoma" w:eastAsia="Times New Roman" w:hAnsi="Tahoma" w:cs="Times New Roman"/>
      <w:sz w:val="18"/>
      <w:lang w:eastAsia="ru-RU"/>
    </w:rPr>
  </w:style>
  <w:style w:type="character" w:customStyle="1" w:styleId="iceouttxt1">
    <w:name w:val="iceouttxt1"/>
    <w:rPr>
      <w:rFonts w:ascii="Arial" w:hAnsi="Arial" w:cs="Arial" w:hint="default"/>
      <w:color w:val="666666"/>
      <w:sz w:val="17"/>
      <w:szCs w:val="17"/>
    </w:rPr>
  </w:style>
  <w:style w:type="character" w:customStyle="1" w:styleId="iceouttxt5">
    <w:name w:val="iceouttxt5"/>
    <w:rPr>
      <w:rFonts w:ascii="Arial" w:hAnsi="Arial" w:cs="Arial" w:hint="default"/>
      <w:color w:val="666666"/>
      <w:sz w:val="17"/>
      <w:szCs w:val="17"/>
    </w:rPr>
  </w:style>
  <w:style w:type="character" w:customStyle="1" w:styleId="st">
    <w:name w:val="st"/>
  </w:style>
  <w:style w:type="table" w:customStyle="1" w:styleId="4b">
    <w:name w:val="Сетка таблицы4"/>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b">
    <w:name w:val="Сетка таблицы5"/>
    <w:basedOn w:val="af6"/>
    <w:next w:val="affffb"/>
    <w:uiPriority w:val="9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Сетка таблицы6"/>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
    <w:basedOn w:val="af6"/>
    <w:next w:val="affffb"/>
    <w:uiPriority w:val="9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f6"/>
    <w:next w:val="affffb"/>
    <w:uiPriority w:val="9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
    <w:basedOn w:val="af6"/>
    <w:next w:val="affffb"/>
    <w:uiPriority w:val="9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a">
    <w:name w:val="Сетка таблицы11"/>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6">
    <w:name w:val="Сетка таблицы10"/>
    <w:basedOn w:val="af6"/>
    <w:next w:val="affffb"/>
    <w:uiPriority w:val="9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d">
    <w:name w:val="Сетка таблицы12"/>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
    <w:name w:val="Сетка таблицы13"/>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4">
    <w:name w:val="Сетка таблицы14"/>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f6"/>
    <w:next w:val="affff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Сетка таблицы16"/>
    <w:basedOn w:val="af6"/>
    <w:next w:val="affff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Сетка таблицы17"/>
    <w:basedOn w:val="af6"/>
    <w:next w:val="affff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1">
    <w:name w:val="Нет списка2"/>
    <w:next w:val="af7"/>
    <w:uiPriority w:val="99"/>
    <w:semiHidden/>
  </w:style>
  <w:style w:type="numbering" w:customStyle="1" w:styleId="3f7">
    <w:name w:val="Нет списка3"/>
    <w:next w:val="af7"/>
    <w:uiPriority w:val="99"/>
    <w:semiHidden/>
  </w:style>
  <w:style w:type="table" w:customStyle="1" w:styleId="182">
    <w:name w:val="Сетка таблицы18"/>
    <w:basedOn w:val="af6"/>
    <w:next w:val="affff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c">
    <w:name w:val="Нет списка4"/>
    <w:next w:val="af7"/>
    <w:uiPriority w:val="99"/>
    <w:semiHidden/>
  </w:style>
  <w:style w:type="numbering" w:customStyle="1" w:styleId="5c">
    <w:name w:val="Нет списка5"/>
    <w:next w:val="af7"/>
    <w:uiPriority w:val="99"/>
    <w:semiHidden/>
  </w:style>
  <w:style w:type="numbering" w:customStyle="1" w:styleId="69">
    <w:name w:val="Нет списка6"/>
    <w:next w:val="af7"/>
    <w:semiHidden/>
  </w:style>
  <w:style w:type="numbering" w:customStyle="1" w:styleId="78">
    <w:name w:val="Нет списка7"/>
    <w:next w:val="af7"/>
    <w:semiHidden/>
  </w:style>
  <w:style w:type="numbering" w:customStyle="1" w:styleId="87">
    <w:name w:val="Нет списка8"/>
    <w:next w:val="af7"/>
    <w:semiHidden/>
  </w:style>
  <w:style w:type="table" w:customStyle="1" w:styleId="192">
    <w:name w:val="Сетка таблицы19"/>
    <w:basedOn w:val="af6"/>
    <w:next w:val="affff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7">
    <w:name w:val="Нет списка9"/>
    <w:next w:val="af7"/>
    <w:semiHidden/>
  </w:style>
  <w:style w:type="numbering" w:customStyle="1" w:styleId="107">
    <w:name w:val="Нет списка10"/>
    <w:next w:val="af7"/>
    <w:semiHidden/>
  </w:style>
  <w:style w:type="numbering" w:customStyle="1" w:styleId="11b">
    <w:name w:val="Нет списка11"/>
    <w:next w:val="af7"/>
    <w:uiPriority w:val="99"/>
    <w:semiHidden/>
  </w:style>
  <w:style w:type="numbering" w:customStyle="1" w:styleId="12e">
    <w:name w:val="Нет списка12"/>
    <w:next w:val="af7"/>
    <w:semiHidden/>
  </w:style>
  <w:style w:type="table" w:customStyle="1" w:styleId="202">
    <w:name w:val="Сетка таблицы20"/>
    <w:basedOn w:val="af6"/>
    <w:next w:val="affff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0">
    <w:name w:val="Сетка таблицы21"/>
    <w:basedOn w:val="af6"/>
    <w:next w:val="afff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f4"/>
    <w:pPr>
      <w:spacing w:before="100" w:beforeAutospacing="1" w:after="100" w:afterAutospacing="1"/>
    </w:pPr>
    <w:rPr>
      <w:lang w:eastAsia="ru-RU"/>
    </w:rPr>
  </w:style>
  <w:style w:type="numbering" w:customStyle="1" w:styleId="138">
    <w:name w:val="Нет списка13"/>
    <w:next w:val="af7"/>
    <w:uiPriority w:val="99"/>
    <w:semiHidden/>
    <w:unhideWhenUsed/>
  </w:style>
  <w:style w:type="paragraph" w:customStyle="1" w:styleId="1fff8">
    <w:name w:val="заголовок 1"/>
    <w:basedOn w:val="af4"/>
    <w:next w:val="af4"/>
    <w:uiPriority w:val="99"/>
    <w:pPr>
      <w:keepNext/>
      <w:jc w:val="center"/>
    </w:pPr>
    <w:rPr>
      <w:b/>
      <w:szCs w:val="20"/>
      <w:lang w:eastAsia="ru-RU"/>
    </w:rPr>
  </w:style>
  <w:style w:type="paragraph" w:customStyle="1" w:styleId="affffffff">
    <w:name w:val="Знак"/>
    <w:basedOn w:val="af4"/>
    <w:uiPriority w:val="99"/>
    <w:pPr>
      <w:spacing w:after="160" w:line="240" w:lineRule="exact"/>
      <w:jc w:val="both"/>
    </w:pPr>
    <w:rPr>
      <w:rFonts w:ascii="Verdana" w:hAnsi="Verdana"/>
      <w:sz w:val="22"/>
      <w:szCs w:val="20"/>
      <w:lang w:val="en-US" w:eastAsia="en-US"/>
    </w:rPr>
  </w:style>
  <w:style w:type="table" w:customStyle="1" w:styleId="22a">
    <w:name w:val="Сетка таблицы22"/>
    <w:basedOn w:val="af6"/>
    <w:next w:val="affffb"/>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2">
    <w:name w:val="Основной текст (2)_"/>
    <w:link w:val="2ff3"/>
    <w:uiPriority w:val="99"/>
    <w:rPr>
      <w:b/>
      <w:sz w:val="28"/>
      <w:shd w:val="clear" w:color="auto" w:fill="FFFFFF"/>
    </w:rPr>
  </w:style>
  <w:style w:type="paragraph" w:customStyle="1" w:styleId="2ff3">
    <w:name w:val="Основной текст (2)"/>
    <w:basedOn w:val="af4"/>
    <w:link w:val="2ff2"/>
    <w:uiPriority w:val="99"/>
    <w:pPr>
      <w:widowControl w:val="0"/>
      <w:shd w:val="clear" w:color="auto" w:fill="FFFFFF"/>
      <w:spacing w:after="420" w:line="306" w:lineRule="exact"/>
      <w:jc w:val="center"/>
    </w:pPr>
    <w:rPr>
      <w:rFonts w:asciiTheme="minorHAnsi" w:eastAsiaTheme="minorHAnsi" w:hAnsiTheme="minorHAnsi" w:cstheme="minorBidi"/>
      <w:b/>
      <w:sz w:val="28"/>
      <w:szCs w:val="22"/>
      <w:shd w:val="clear" w:color="auto" w:fill="FFFFFF"/>
      <w:lang w:eastAsia="en-US"/>
    </w:rPr>
  </w:style>
  <w:style w:type="character" w:customStyle="1" w:styleId="2ff4">
    <w:name w:val="Основной текст (2) + Полужирный"/>
    <w:uiPriority w:val="99"/>
    <w:rPr>
      <w:rFonts w:ascii="Times New Roman" w:hAnsi="Times New Roman"/>
      <w:b/>
      <w:color w:val="000000"/>
      <w:spacing w:val="0"/>
      <w:position w:val="0"/>
      <w:sz w:val="24"/>
      <w:u w:val="none"/>
      <w:shd w:val="clear" w:color="auto" w:fill="FFFFFF"/>
      <w:lang w:val="ru-RU" w:eastAsia="ru-RU"/>
    </w:rPr>
  </w:style>
  <w:style w:type="paragraph" w:customStyle="1" w:styleId="111111111111">
    <w:name w:val="111111111111"/>
    <w:basedOn w:val="af4"/>
    <w:link w:val="1111111111110"/>
    <w:uiPriority w:val="99"/>
    <w:pPr>
      <w:tabs>
        <w:tab w:val="left" w:pos="284"/>
      </w:tabs>
      <w:spacing w:before="120" w:after="120" w:line="276" w:lineRule="auto"/>
      <w:jc w:val="center"/>
    </w:pPr>
    <w:rPr>
      <w:rFonts w:eastAsia="Calibri"/>
      <w:b/>
      <w:sz w:val="20"/>
      <w:szCs w:val="20"/>
      <w:lang w:eastAsia="ru-RU"/>
    </w:rPr>
  </w:style>
  <w:style w:type="character" w:customStyle="1" w:styleId="1111111111110">
    <w:name w:val="111111111111 Знак"/>
    <w:link w:val="111111111111"/>
    <w:uiPriority w:val="99"/>
    <w:rPr>
      <w:rFonts w:ascii="Times New Roman" w:eastAsia="Calibri" w:hAnsi="Times New Roman" w:cs="Times New Roman"/>
      <w:b/>
      <w:sz w:val="20"/>
      <w:szCs w:val="20"/>
      <w:lang w:eastAsia="ru-RU"/>
    </w:rPr>
  </w:style>
  <w:style w:type="character" w:customStyle="1" w:styleId="211pt">
    <w:name w:val="Основной текст (2) + 11 pt"/>
    <w:uiPriority w:val="99"/>
    <w:rPr>
      <w:rFonts w:ascii="Times New Roman" w:hAnsi="Times New Roman"/>
      <w:b/>
      <w:color w:val="000000"/>
      <w:spacing w:val="0"/>
      <w:position w:val="0"/>
      <w:sz w:val="22"/>
      <w:u w:val="none"/>
      <w:shd w:val="clear" w:color="auto" w:fill="FFFFFF"/>
      <w:lang w:val="ru-RU" w:eastAsia="ru-RU"/>
    </w:rPr>
  </w:style>
  <w:style w:type="paragraph" w:customStyle="1" w:styleId="p20">
    <w:name w:val="p20"/>
    <w:basedOn w:val="af4"/>
    <w:uiPriority w:val="99"/>
    <w:pPr>
      <w:spacing w:before="100" w:beforeAutospacing="1" w:after="100" w:afterAutospacing="1"/>
    </w:pPr>
    <w:rPr>
      <w:rFonts w:eastAsia="Calibri"/>
      <w:lang w:eastAsia="ru-RU"/>
    </w:rPr>
  </w:style>
  <w:style w:type="table" w:customStyle="1" w:styleId="234">
    <w:name w:val="Сетка таблицы23"/>
    <w:basedOn w:val="af6"/>
    <w:next w:val="affffb"/>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
    <w:next w:val="af7"/>
    <w:uiPriority w:val="99"/>
    <w:semiHidden/>
    <w:unhideWhenUsed/>
  </w:style>
  <w:style w:type="table" w:customStyle="1" w:styleId="244">
    <w:name w:val="Сетка таблицы24"/>
    <w:basedOn w:val="af6"/>
    <w:next w:val="affffb"/>
    <w:uiPriority w:val="59"/>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1">
    <w:name w:val="Стиль441"/>
    <w:uiPriority w:val="99"/>
  </w:style>
  <w:style w:type="paragraph" w:customStyle="1" w:styleId="p3">
    <w:name w:val="p3"/>
    <w:basedOn w:val="af4"/>
    <w:pPr>
      <w:spacing w:before="100" w:beforeAutospacing="1" w:after="100" w:afterAutospacing="1"/>
    </w:pPr>
    <w:rPr>
      <w:lang w:eastAsia="ru-RU"/>
    </w:rPr>
  </w:style>
  <w:style w:type="paragraph" w:customStyle="1" w:styleId="p4">
    <w:name w:val="p4"/>
    <w:basedOn w:val="af4"/>
    <w:pPr>
      <w:spacing w:before="100" w:beforeAutospacing="1" w:after="100" w:afterAutospacing="1"/>
    </w:pPr>
    <w:rPr>
      <w:lang w:eastAsia="ru-RU"/>
    </w:rPr>
  </w:style>
  <w:style w:type="numbering" w:customStyle="1" w:styleId="153">
    <w:name w:val="Нет списка15"/>
    <w:next w:val="af7"/>
    <w:uiPriority w:val="99"/>
    <w:semiHidden/>
    <w:unhideWhenUsed/>
  </w:style>
  <w:style w:type="paragraph" w:customStyle="1" w:styleId="12121">
    <w:name w:val="Абзац 12пт 1.2 интервала"/>
    <w:basedOn w:val="af4"/>
    <w:link w:val="12122"/>
    <w:qFormat/>
    <w:pPr>
      <w:keepLines/>
      <w:spacing w:before="60" w:after="60" w:line="288" w:lineRule="auto"/>
      <w:ind w:firstLine="851"/>
      <w:jc w:val="both"/>
    </w:pPr>
  </w:style>
  <w:style w:type="character" w:customStyle="1" w:styleId="12122">
    <w:name w:val="Абзац 12пт 1.2 интервала Знак"/>
    <w:basedOn w:val="af5"/>
    <w:link w:val="12121"/>
    <w:rPr>
      <w:rFonts w:ascii="Times New Roman" w:eastAsia="Times New Roman" w:hAnsi="Times New Roman" w:cs="Times New Roman"/>
      <w:sz w:val="24"/>
      <w:szCs w:val="24"/>
      <w:lang w:eastAsia="zh-CN"/>
    </w:rPr>
  </w:style>
  <w:style w:type="paragraph" w:customStyle="1" w:styleId="14121">
    <w:name w:val="Абзац 14пт 1.2 интервала"/>
    <w:basedOn w:val="af4"/>
    <w:link w:val="14122"/>
    <w:qFormat/>
    <w:pPr>
      <w:keepLines/>
      <w:spacing w:before="60" w:after="60" w:line="288" w:lineRule="auto"/>
      <w:ind w:firstLine="851"/>
      <w:jc w:val="both"/>
    </w:pPr>
    <w:rPr>
      <w:sz w:val="28"/>
    </w:rPr>
  </w:style>
  <w:style w:type="character" w:customStyle="1" w:styleId="14122">
    <w:name w:val="Абзац 14пт 1.2 интервала Знак"/>
    <w:basedOn w:val="af5"/>
    <w:link w:val="14121"/>
    <w:rPr>
      <w:rFonts w:ascii="Times New Roman" w:eastAsia="Times New Roman" w:hAnsi="Times New Roman" w:cs="Times New Roman"/>
      <w:sz w:val="28"/>
      <w:szCs w:val="24"/>
      <w:lang w:eastAsia="zh-CN"/>
    </w:rPr>
  </w:style>
  <w:style w:type="paragraph" w:customStyle="1" w:styleId="11212">
    <w:name w:val="Абзац1ур 12пт 1.2 интервала"/>
    <w:basedOn w:val="1b"/>
    <w:link w:val="112120"/>
    <w:qFormat/>
    <w:pPr>
      <w:keepNext w:val="0"/>
      <w:tabs>
        <w:tab w:val="left" w:pos="1276"/>
      </w:tabs>
      <w:spacing w:before="60" w:after="60" w:line="288" w:lineRule="auto"/>
      <w:ind w:left="1211" w:hanging="360"/>
      <w:jc w:val="both"/>
    </w:pPr>
    <w:rPr>
      <w:rFonts w:ascii="Times New Roman" w:eastAsia="MS Mincho" w:hAnsi="Times New Roman" w:cs="Times New Roman"/>
      <w:bCs/>
      <w:caps/>
      <w:color w:val="000000"/>
      <w:sz w:val="24"/>
      <w:szCs w:val="28"/>
    </w:rPr>
  </w:style>
  <w:style w:type="paragraph" w:customStyle="1" w:styleId="11412">
    <w:name w:val="Абзац1ур 14пт 1.2 интервала"/>
    <w:basedOn w:val="1b"/>
    <w:link w:val="114120"/>
    <w:qFormat/>
    <w:pPr>
      <w:keepNext w:val="0"/>
      <w:numPr>
        <w:numId w:val="37"/>
      </w:numPr>
      <w:tabs>
        <w:tab w:val="left" w:pos="1276"/>
      </w:tabs>
      <w:spacing w:before="60" w:after="60" w:line="288" w:lineRule="auto"/>
      <w:ind w:left="1208" w:hanging="357"/>
      <w:jc w:val="both"/>
    </w:pPr>
    <w:rPr>
      <w:rFonts w:ascii="Times New Roman" w:eastAsia="MS Mincho" w:hAnsi="Times New Roman" w:cs="Times New Roman"/>
      <w:bCs/>
      <w:caps/>
      <w:color w:val="000000"/>
      <w:sz w:val="28"/>
      <w:szCs w:val="28"/>
    </w:rPr>
  </w:style>
  <w:style w:type="paragraph" w:customStyle="1" w:styleId="21212">
    <w:name w:val="Абзац2ур 12пт 1.2 интервала"/>
    <w:basedOn w:val="2c"/>
    <w:link w:val="212120"/>
    <w:qFormat/>
    <w:pPr>
      <w:keepNext w:val="0"/>
      <w:keepLines/>
      <w:numPr>
        <w:ilvl w:val="1"/>
      </w:numPr>
      <w:tabs>
        <w:tab w:val="left" w:pos="1560"/>
      </w:tabs>
      <w:spacing w:before="60" w:line="288" w:lineRule="auto"/>
      <w:ind w:firstLine="851"/>
      <w:jc w:val="both"/>
    </w:pPr>
    <w:rPr>
      <w:rFonts w:ascii="Cambria" w:hAnsi="Cambria"/>
      <w:b w:val="0"/>
      <w:iCs w:val="0"/>
      <w:color w:val="000000"/>
      <w:szCs w:val="26"/>
      <w:lang w:eastAsia="ru-RU"/>
    </w:rPr>
  </w:style>
  <w:style w:type="character" w:customStyle="1" w:styleId="212120">
    <w:name w:val="Абзац2ур 12пт 1.2 интервала Знак"/>
    <w:basedOn w:val="af5"/>
    <w:link w:val="21212"/>
    <w:rPr>
      <w:rFonts w:ascii="Cambria" w:eastAsia="Times New Roman" w:hAnsi="Cambria" w:cs="Times New Roman"/>
      <w:bCs/>
      <w:color w:val="000000"/>
      <w:sz w:val="24"/>
      <w:szCs w:val="26"/>
      <w:lang w:eastAsia="ru-RU"/>
    </w:rPr>
  </w:style>
  <w:style w:type="paragraph" w:customStyle="1" w:styleId="21412">
    <w:name w:val="Абзац2ур 14пт 1.2 интервала"/>
    <w:basedOn w:val="2c"/>
    <w:link w:val="214120"/>
    <w:qFormat/>
    <w:pPr>
      <w:keepNext w:val="0"/>
      <w:keepLines/>
      <w:numPr>
        <w:ilvl w:val="1"/>
      </w:numPr>
      <w:tabs>
        <w:tab w:val="left" w:pos="1559"/>
      </w:tabs>
      <w:spacing w:before="60" w:line="288" w:lineRule="auto"/>
      <w:ind w:firstLine="851"/>
      <w:jc w:val="both"/>
    </w:pPr>
    <w:rPr>
      <w:rFonts w:ascii="Cambria" w:hAnsi="Cambria"/>
      <w:b w:val="0"/>
      <w:iCs w:val="0"/>
      <w:color w:val="000000"/>
      <w:sz w:val="28"/>
      <w:szCs w:val="26"/>
      <w:lang w:eastAsia="ru-RU"/>
    </w:rPr>
  </w:style>
  <w:style w:type="character" w:customStyle="1" w:styleId="214120">
    <w:name w:val="Абзац2ур 14пт 1.2 интервала Знак"/>
    <w:basedOn w:val="af5"/>
    <w:link w:val="21412"/>
    <w:rPr>
      <w:rFonts w:ascii="Cambria" w:eastAsia="Times New Roman" w:hAnsi="Cambria" w:cs="Times New Roman"/>
      <w:bCs/>
      <w:color w:val="000000"/>
      <w:sz w:val="28"/>
      <w:szCs w:val="26"/>
      <w:lang w:eastAsia="ru-RU"/>
    </w:rPr>
  </w:style>
  <w:style w:type="paragraph" w:customStyle="1" w:styleId="212121">
    <w:name w:val="Абзац2урП 12пт 1.2 интервала"/>
    <w:basedOn w:val="21"/>
    <w:link w:val="212122"/>
    <w:qFormat/>
    <w:pPr>
      <w:tabs>
        <w:tab w:val="left" w:pos="1559"/>
      </w:tabs>
      <w:spacing w:before="60" w:after="60" w:line="288" w:lineRule="auto"/>
      <w:ind w:left="0" w:firstLine="851"/>
    </w:pPr>
    <w:rPr>
      <w:b w:val="0"/>
      <w:sz w:val="24"/>
    </w:rPr>
  </w:style>
  <w:style w:type="paragraph" w:customStyle="1" w:styleId="214121">
    <w:name w:val="Абзац2урП 14пт 1.2 интервала"/>
    <w:basedOn w:val="21"/>
    <w:link w:val="214122"/>
    <w:qFormat/>
    <w:pPr>
      <w:tabs>
        <w:tab w:val="num" w:pos="1560"/>
      </w:tabs>
      <w:spacing w:before="60" w:after="60" w:line="288" w:lineRule="auto"/>
      <w:ind w:left="0" w:firstLine="851"/>
    </w:pPr>
    <w:rPr>
      <w:b w:val="0"/>
    </w:rPr>
  </w:style>
  <w:style w:type="paragraph" w:customStyle="1" w:styleId="31212">
    <w:name w:val="Абзац3ур 12пт 1.2 интервала"/>
    <w:basedOn w:val="36"/>
    <w:link w:val="312120"/>
    <w:qFormat/>
    <w:pPr>
      <w:keepNext w:val="0"/>
      <w:keepLines/>
      <w:numPr>
        <w:ilvl w:val="2"/>
      </w:numPr>
      <w:tabs>
        <w:tab w:val="left" w:pos="1560"/>
        <w:tab w:val="left" w:pos="1843"/>
      </w:tabs>
      <w:spacing w:before="60" w:line="288" w:lineRule="auto"/>
      <w:ind w:firstLine="851"/>
      <w:jc w:val="both"/>
    </w:pPr>
    <w:rPr>
      <w:rFonts w:ascii="Arial" w:eastAsia="MS Mincho" w:hAnsi="Arial" w:cs="Arial"/>
      <w:b w:val="0"/>
      <w:color w:val="000000"/>
      <w:sz w:val="24"/>
      <w:szCs w:val="24"/>
    </w:rPr>
  </w:style>
  <w:style w:type="character" w:customStyle="1" w:styleId="312120">
    <w:name w:val="Абзац3ур 12пт 1.2 интервала Знак"/>
    <w:basedOn w:val="37"/>
    <w:link w:val="31212"/>
    <w:rPr>
      <w:rFonts w:ascii="Arial" w:eastAsia="MS Mincho" w:hAnsi="Arial" w:cs="Arial"/>
      <w:b w:val="0"/>
      <w:bCs/>
      <w:color w:val="000000"/>
      <w:sz w:val="24"/>
      <w:szCs w:val="24"/>
      <w:lang w:eastAsia="zh-CN"/>
    </w:rPr>
  </w:style>
  <w:style w:type="paragraph" w:customStyle="1" w:styleId="31412">
    <w:name w:val="Абзац3ур 14пт 1.2 интервала"/>
    <w:basedOn w:val="36"/>
    <w:link w:val="314120"/>
    <w:qFormat/>
    <w:pPr>
      <w:keepNext w:val="0"/>
      <w:keepLines/>
      <w:numPr>
        <w:ilvl w:val="2"/>
      </w:numPr>
      <w:tabs>
        <w:tab w:val="left" w:pos="1560"/>
        <w:tab w:val="left" w:pos="1985"/>
      </w:tabs>
      <w:spacing w:before="60" w:line="288" w:lineRule="auto"/>
      <w:ind w:firstLine="851"/>
      <w:jc w:val="both"/>
    </w:pPr>
    <w:rPr>
      <w:rFonts w:ascii="Arial" w:eastAsia="MS Mincho" w:hAnsi="Arial" w:cs="Arial"/>
      <w:b w:val="0"/>
      <w:color w:val="000000"/>
      <w:sz w:val="28"/>
      <w:szCs w:val="24"/>
    </w:rPr>
  </w:style>
  <w:style w:type="character" w:customStyle="1" w:styleId="314120">
    <w:name w:val="Абзац3ур 14пт 1.2 интервала Знак"/>
    <w:basedOn w:val="37"/>
    <w:link w:val="31412"/>
    <w:rPr>
      <w:rFonts w:ascii="Arial" w:eastAsia="MS Mincho" w:hAnsi="Arial" w:cs="Arial"/>
      <w:b w:val="0"/>
      <w:bCs/>
      <w:color w:val="000000"/>
      <w:sz w:val="28"/>
      <w:szCs w:val="24"/>
      <w:lang w:eastAsia="zh-CN"/>
    </w:rPr>
  </w:style>
  <w:style w:type="paragraph" w:customStyle="1" w:styleId="312121">
    <w:name w:val="Абзац3урП 12пт 1.2 интервала"/>
    <w:basedOn w:val="30"/>
    <w:link w:val="312122"/>
    <w:qFormat/>
    <w:pPr>
      <w:tabs>
        <w:tab w:val="num" w:pos="1843"/>
      </w:tabs>
      <w:spacing w:before="60" w:after="60" w:line="288" w:lineRule="auto"/>
      <w:ind w:left="0" w:firstLine="851"/>
    </w:pPr>
    <w:rPr>
      <w:b w:val="0"/>
      <w:sz w:val="24"/>
    </w:rPr>
  </w:style>
  <w:style w:type="paragraph" w:customStyle="1" w:styleId="314121">
    <w:name w:val="Абзац3урП 14пт 1.2 интервала"/>
    <w:basedOn w:val="30"/>
    <w:link w:val="314122"/>
    <w:qFormat/>
    <w:pPr>
      <w:tabs>
        <w:tab w:val="num" w:pos="1985"/>
      </w:tabs>
      <w:spacing w:before="60" w:after="60" w:line="288" w:lineRule="auto"/>
      <w:ind w:left="0" w:firstLine="851"/>
    </w:pPr>
    <w:rPr>
      <w:b w:val="0"/>
    </w:rPr>
  </w:style>
  <w:style w:type="paragraph" w:customStyle="1" w:styleId="41212">
    <w:name w:val="Абзац4ур 12пт 1.2 интервала"/>
    <w:basedOn w:val="42"/>
    <w:link w:val="412120"/>
    <w:qFormat/>
    <w:pPr>
      <w:keepNext w:val="0"/>
      <w:keepLines/>
      <w:numPr>
        <w:ilvl w:val="3"/>
      </w:numPr>
      <w:tabs>
        <w:tab w:val="left" w:pos="2127"/>
      </w:tabs>
      <w:spacing w:before="60" w:line="288" w:lineRule="auto"/>
      <w:ind w:firstLine="851"/>
      <w:jc w:val="both"/>
    </w:pPr>
    <w:rPr>
      <w:rFonts w:ascii="Arial" w:eastAsia="MS Mincho" w:hAnsi="Arial" w:cs="Arial"/>
      <w:b w:val="0"/>
      <w:iCs/>
      <w:sz w:val="24"/>
      <w:szCs w:val="24"/>
    </w:rPr>
  </w:style>
  <w:style w:type="paragraph" w:customStyle="1" w:styleId="41412">
    <w:name w:val="Абзац4ур 14пт 1.2 интервала"/>
    <w:basedOn w:val="42"/>
    <w:link w:val="414120"/>
    <w:qFormat/>
    <w:pPr>
      <w:keepNext w:val="0"/>
      <w:keepLines/>
      <w:numPr>
        <w:ilvl w:val="3"/>
      </w:numPr>
      <w:tabs>
        <w:tab w:val="left" w:pos="2268"/>
      </w:tabs>
      <w:spacing w:before="60" w:line="288" w:lineRule="auto"/>
      <w:ind w:firstLine="851"/>
      <w:jc w:val="both"/>
    </w:pPr>
    <w:rPr>
      <w:rFonts w:ascii="Arial" w:eastAsia="MS Mincho" w:hAnsi="Arial" w:cs="Arial"/>
      <w:b w:val="0"/>
      <w:iCs/>
      <w:szCs w:val="24"/>
    </w:rPr>
  </w:style>
  <w:style w:type="paragraph" w:customStyle="1" w:styleId="412121">
    <w:name w:val="Абзац4урП 12пт 1.2 интервала"/>
    <w:basedOn w:val="40"/>
    <w:link w:val="412122"/>
    <w:qFormat/>
    <w:pPr>
      <w:tabs>
        <w:tab w:val="left" w:pos="2127"/>
      </w:tabs>
      <w:spacing w:before="60" w:after="60" w:line="288" w:lineRule="auto"/>
      <w:ind w:left="0" w:firstLine="851"/>
    </w:pPr>
    <w:rPr>
      <w:b w:val="0"/>
      <w:sz w:val="24"/>
    </w:rPr>
  </w:style>
  <w:style w:type="paragraph" w:customStyle="1" w:styleId="414121">
    <w:name w:val="Абзац4урП 14пт 1.2 интервала"/>
    <w:basedOn w:val="40"/>
    <w:link w:val="414122"/>
    <w:qFormat/>
    <w:pPr>
      <w:tabs>
        <w:tab w:val="left" w:pos="2268"/>
      </w:tabs>
      <w:spacing w:before="60" w:after="60" w:line="288" w:lineRule="auto"/>
      <w:ind w:left="0" w:firstLine="851"/>
    </w:pPr>
    <w:rPr>
      <w:b w:val="0"/>
    </w:rPr>
  </w:style>
  <w:style w:type="paragraph" w:customStyle="1" w:styleId="51212">
    <w:name w:val="Абзац5ур 12пт 1.2 интервала"/>
    <w:basedOn w:val="54"/>
    <w:link w:val="512120"/>
    <w:qFormat/>
    <w:pPr>
      <w:keepNext/>
      <w:keepLines/>
      <w:numPr>
        <w:ilvl w:val="4"/>
      </w:numPr>
      <w:tabs>
        <w:tab w:val="left" w:pos="2126"/>
      </w:tabs>
      <w:spacing w:before="60" w:line="288" w:lineRule="auto"/>
      <w:ind w:left="2127" w:hanging="1276"/>
      <w:jc w:val="both"/>
    </w:pPr>
    <w:rPr>
      <w:rFonts w:ascii="Arial" w:eastAsia="MS Mincho" w:hAnsi="Arial"/>
      <w:b w:val="0"/>
      <w:bCs w:val="0"/>
      <w:i w:val="0"/>
      <w:iCs w:val="0"/>
      <w:sz w:val="24"/>
      <w:szCs w:val="24"/>
    </w:rPr>
  </w:style>
  <w:style w:type="paragraph" w:customStyle="1" w:styleId="12123">
    <w:name w:val="АбзацЖ 12пт 1.2 интервала"/>
    <w:basedOn w:val="12121"/>
    <w:next w:val="12121"/>
    <w:link w:val="12124"/>
    <w:qFormat/>
    <w:rPr>
      <w:b/>
    </w:rPr>
  </w:style>
  <w:style w:type="character" w:customStyle="1" w:styleId="12124">
    <w:name w:val="АбзацЖ 12пт 1.2 интервала Знак"/>
    <w:basedOn w:val="12122"/>
    <w:link w:val="12123"/>
    <w:rPr>
      <w:rFonts w:ascii="Times New Roman" w:eastAsia="Times New Roman" w:hAnsi="Times New Roman" w:cs="Times New Roman"/>
      <w:b/>
      <w:sz w:val="24"/>
      <w:szCs w:val="24"/>
      <w:lang w:eastAsia="zh-CN"/>
    </w:rPr>
  </w:style>
  <w:style w:type="paragraph" w:customStyle="1" w:styleId="14123">
    <w:name w:val="АбзацЖ 14пт 1.2 интервала"/>
    <w:basedOn w:val="14121"/>
    <w:next w:val="14121"/>
    <w:link w:val="14124"/>
    <w:qFormat/>
    <w:rPr>
      <w:b/>
    </w:rPr>
  </w:style>
  <w:style w:type="character" w:customStyle="1" w:styleId="14124">
    <w:name w:val="АбзацЖ 14пт 1.2 интервала Знак"/>
    <w:basedOn w:val="14122"/>
    <w:link w:val="14123"/>
    <w:rPr>
      <w:rFonts w:ascii="Times New Roman" w:eastAsia="Times New Roman" w:hAnsi="Times New Roman" w:cs="Times New Roman"/>
      <w:b/>
      <w:sz w:val="28"/>
      <w:szCs w:val="24"/>
      <w:lang w:eastAsia="zh-CN"/>
    </w:rPr>
  </w:style>
  <w:style w:type="paragraph" w:customStyle="1" w:styleId="12125">
    <w:name w:val="АбзацК 12пт 1.2 интервала"/>
    <w:basedOn w:val="12121"/>
    <w:next w:val="12121"/>
    <w:link w:val="12126"/>
    <w:qFormat/>
    <w:rPr>
      <w:i/>
    </w:rPr>
  </w:style>
  <w:style w:type="character" w:customStyle="1" w:styleId="12126">
    <w:name w:val="АбзацК 12пт 1.2 интервала Знак"/>
    <w:basedOn w:val="12122"/>
    <w:link w:val="12125"/>
    <w:rPr>
      <w:rFonts w:ascii="Times New Roman" w:eastAsia="Times New Roman" w:hAnsi="Times New Roman" w:cs="Times New Roman"/>
      <w:i/>
      <w:sz w:val="24"/>
      <w:szCs w:val="24"/>
      <w:lang w:eastAsia="zh-CN"/>
    </w:rPr>
  </w:style>
  <w:style w:type="paragraph" w:customStyle="1" w:styleId="14125">
    <w:name w:val="АбзацК 14пт 1.2 интервала"/>
    <w:basedOn w:val="14121"/>
    <w:next w:val="12121"/>
    <w:link w:val="14126"/>
    <w:qFormat/>
    <w:rPr>
      <w:i/>
    </w:rPr>
  </w:style>
  <w:style w:type="character" w:customStyle="1" w:styleId="14126">
    <w:name w:val="АбзацК 14пт 1.2 интервала Знак"/>
    <w:basedOn w:val="14122"/>
    <w:link w:val="14125"/>
    <w:rPr>
      <w:rFonts w:ascii="Times New Roman" w:eastAsia="Times New Roman" w:hAnsi="Times New Roman" w:cs="Times New Roman"/>
      <w:i/>
      <w:sz w:val="28"/>
      <w:szCs w:val="24"/>
      <w:lang w:eastAsia="zh-CN"/>
    </w:rPr>
  </w:style>
  <w:style w:type="paragraph" w:customStyle="1" w:styleId="1212">
    <w:name w:val="АбзацМ 12пт 1.2 интервала"/>
    <w:basedOn w:val="12121"/>
    <w:link w:val="12127"/>
    <w:qFormat/>
    <w:pPr>
      <w:numPr>
        <w:numId w:val="38"/>
      </w:numPr>
      <w:spacing w:before="0" w:after="0" w:line="360" w:lineRule="auto"/>
    </w:pPr>
  </w:style>
  <w:style w:type="paragraph" w:customStyle="1" w:styleId="1412">
    <w:name w:val="АбзацМ 14пт 1.2 интервала"/>
    <w:basedOn w:val="af4"/>
    <w:link w:val="14127"/>
    <w:pPr>
      <w:numPr>
        <w:numId w:val="39"/>
      </w:numPr>
      <w:spacing w:before="120" w:after="120" w:line="288" w:lineRule="auto"/>
      <w:jc w:val="both"/>
    </w:pPr>
    <w:rPr>
      <w:sz w:val="28"/>
    </w:rPr>
  </w:style>
  <w:style w:type="paragraph" w:customStyle="1" w:styleId="12120">
    <w:name w:val="АбзацН 12пт 1.2 интервала"/>
    <w:basedOn w:val="12121"/>
    <w:link w:val="12128"/>
    <w:qFormat/>
    <w:pPr>
      <w:numPr>
        <w:numId w:val="40"/>
      </w:numPr>
    </w:pPr>
  </w:style>
  <w:style w:type="paragraph" w:customStyle="1" w:styleId="14120">
    <w:name w:val="АбзацН 14пт 1.2 интервала"/>
    <w:basedOn w:val="14121"/>
    <w:link w:val="14128"/>
    <w:qFormat/>
    <w:pPr>
      <w:numPr>
        <w:numId w:val="41"/>
      </w:numPr>
    </w:pPr>
  </w:style>
  <w:style w:type="paragraph" w:customStyle="1" w:styleId="1fff9">
    <w:name w:val="Заголовок 1 без №"/>
    <w:basedOn w:val="1b"/>
    <w:next w:val="12121"/>
    <w:link w:val="1fffa"/>
    <w:qFormat/>
    <w:pPr>
      <w:pageBreakBefore/>
      <w:tabs>
        <w:tab w:val="left" w:pos="567"/>
      </w:tabs>
      <w:spacing w:before="0" w:line="360" w:lineRule="auto"/>
      <w:jc w:val="center"/>
    </w:pPr>
    <w:rPr>
      <w:rFonts w:ascii="Times New Roman Полужирный" w:eastAsia="MS Mincho" w:hAnsi="Times New Roman Полужирный" w:cs="Times New Roman"/>
      <w:b/>
      <w:bCs/>
      <w:caps/>
      <w:color w:val="000000"/>
      <w:sz w:val="28"/>
      <w:szCs w:val="28"/>
    </w:rPr>
  </w:style>
  <w:style w:type="paragraph" w:customStyle="1" w:styleId="2ff5">
    <w:name w:val="Заголовок 2 без №"/>
    <w:basedOn w:val="2c"/>
    <w:next w:val="12121"/>
    <w:link w:val="2ff6"/>
    <w:qFormat/>
    <w:pPr>
      <w:keepLines/>
      <w:spacing w:before="0" w:after="0" w:line="360" w:lineRule="auto"/>
      <w:ind w:left="851"/>
      <w:jc w:val="both"/>
    </w:pPr>
    <w:rPr>
      <w:rFonts w:ascii="Cambria" w:hAnsi="Cambria"/>
      <w:iCs w:val="0"/>
      <w:color w:val="000000"/>
      <w:sz w:val="28"/>
      <w:szCs w:val="26"/>
      <w:lang w:eastAsia="ru-RU"/>
    </w:rPr>
  </w:style>
  <w:style w:type="paragraph" w:customStyle="1" w:styleId="3f8">
    <w:name w:val="Заголовок 3 без №"/>
    <w:basedOn w:val="36"/>
    <w:next w:val="12121"/>
    <w:link w:val="3f9"/>
    <w:qFormat/>
    <w:pPr>
      <w:keepLines/>
      <w:tabs>
        <w:tab w:val="left" w:pos="1560"/>
        <w:tab w:val="left" w:pos="2127"/>
      </w:tabs>
      <w:spacing w:before="120" w:after="120" w:line="276" w:lineRule="auto"/>
      <w:ind w:left="851"/>
      <w:jc w:val="both"/>
    </w:pPr>
    <w:rPr>
      <w:rFonts w:ascii="Arial" w:eastAsia="MS Mincho" w:hAnsi="Arial" w:cs="Arial"/>
      <w:color w:val="000000"/>
      <w:sz w:val="28"/>
      <w:szCs w:val="24"/>
    </w:rPr>
  </w:style>
  <w:style w:type="paragraph" w:customStyle="1" w:styleId="4d">
    <w:name w:val="Заголовок 4 без №"/>
    <w:basedOn w:val="42"/>
    <w:next w:val="12121"/>
    <w:link w:val="4e"/>
    <w:qFormat/>
    <w:pPr>
      <w:keepLines/>
      <w:tabs>
        <w:tab w:val="left" w:pos="2410"/>
      </w:tabs>
      <w:spacing w:after="200" w:line="360" w:lineRule="auto"/>
      <w:ind w:left="851"/>
      <w:jc w:val="both"/>
    </w:pPr>
    <w:rPr>
      <w:rFonts w:ascii="Arial" w:eastAsia="MS Mincho" w:hAnsi="Arial" w:cs="Arial"/>
      <w:iCs/>
      <w:szCs w:val="24"/>
    </w:rPr>
  </w:style>
  <w:style w:type="paragraph" w:customStyle="1" w:styleId="5d">
    <w:name w:val="Заголовок 5 без №"/>
    <w:basedOn w:val="54"/>
    <w:next w:val="12121"/>
    <w:link w:val="5e"/>
    <w:qFormat/>
    <w:pPr>
      <w:keepNext/>
      <w:keepLines/>
      <w:tabs>
        <w:tab w:val="left" w:pos="2835"/>
      </w:tabs>
      <w:spacing w:after="120" w:line="360" w:lineRule="auto"/>
      <w:ind w:left="1418"/>
      <w:jc w:val="both"/>
    </w:pPr>
    <w:rPr>
      <w:rFonts w:ascii="Arial" w:eastAsia="MS Mincho" w:hAnsi="Arial"/>
      <w:bCs w:val="0"/>
      <w:i w:val="0"/>
      <w:iCs w:val="0"/>
      <w:sz w:val="28"/>
      <w:szCs w:val="24"/>
    </w:rPr>
  </w:style>
  <w:style w:type="paragraph" w:customStyle="1" w:styleId="2ff7">
    <w:name w:val="Название 2ур"/>
    <w:basedOn w:val="afffff"/>
    <w:next w:val="12121"/>
    <w:link w:val="2ff8"/>
    <w:qFormat/>
    <w:pPr>
      <w:keepNext/>
      <w:keepLines/>
      <w:tabs>
        <w:tab w:val="center" w:pos="4677"/>
        <w:tab w:val="right" w:pos="9355"/>
      </w:tabs>
      <w:spacing w:before="120" w:after="60" w:line="288" w:lineRule="auto"/>
      <w:ind w:firstLine="851"/>
      <w:contextualSpacing w:val="0"/>
      <w:jc w:val="center"/>
      <w:outlineLvl w:val="0"/>
    </w:pPr>
    <w:rPr>
      <w:rFonts w:ascii="Arial" w:eastAsia="MS Mincho" w:hAnsi="Arial" w:cs="Arial"/>
      <w:bCs/>
      <w:szCs w:val="32"/>
      <w:lang w:val="en-US" w:eastAsia="zh-CN"/>
    </w:rPr>
  </w:style>
  <w:style w:type="paragraph" w:customStyle="1" w:styleId="410">
    <w:name w:val="Оглавление 41"/>
    <w:basedOn w:val="af4"/>
    <w:next w:val="af4"/>
    <w:uiPriority w:val="39"/>
    <w:unhideWhenUsed/>
    <w:pPr>
      <w:spacing w:before="120" w:after="100" w:line="276" w:lineRule="auto"/>
      <w:ind w:left="660" w:firstLine="851"/>
      <w:jc w:val="both"/>
    </w:pPr>
  </w:style>
  <w:style w:type="paragraph" w:customStyle="1" w:styleId="14">
    <w:name w:val="Приложение 1"/>
    <w:basedOn w:val="af4"/>
    <w:next w:val="12121"/>
    <w:link w:val="1fffb"/>
    <w:qFormat/>
    <w:pPr>
      <w:keepNext/>
      <w:keepLines/>
      <w:pageBreakBefore/>
      <w:numPr>
        <w:numId w:val="42"/>
      </w:numPr>
      <w:spacing w:before="360" w:after="320" w:line="360" w:lineRule="auto"/>
      <w:jc w:val="center"/>
      <w:outlineLvl w:val="0"/>
    </w:pPr>
    <w:rPr>
      <w:rFonts w:ascii="Times New Roman Полужирный" w:hAnsi="Times New Roman Полужирный"/>
      <w:b/>
      <w:caps/>
      <w:sz w:val="28"/>
      <w:szCs w:val="28"/>
    </w:rPr>
  </w:style>
  <w:style w:type="character" w:customStyle="1" w:styleId="1fffb">
    <w:name w:val="Приложение 1 Знак"/>
    <w:basedOn w:val="af5"/>
    <w:link w:val="14"/>
    <w:rPr>
      <w:rFonts w:ascii="Times New Roman Полужирный" w:eastAsia="Times New Roman" w:hAnsi="Times New Roman Полужирный" w:cs="Times New Roman"/>
      <w:b/>
      <w:caps/>
      <w:sz w:val="28"/>
      <w:szCs w:val="28"/>
      <w:lang w:eastAsia="zh-CN"/>
    </w:rPr>
  </w:style>
  <w:style w:type="paragraph" w:customStyle="1" w:styleId="21">
    <w:name w:val="Приложение 2"/>
    <w:basedOn w:val="af4"/>
    <w:next w:val="12121"/>
    <w:link w:val="2ff9"/>
    <w:qFormat/>
    <w:pPr>
      <w:keepNext/>
      <w:keepLines/>
      <w:numPr>
        <w:ilvl w:val="1"/>
        <w:numId w:val="42"/>
      </w:numPr>
      <w:tabs>
        <w:tab w:val="clear" w:pos="1843"/>
        <w:tab w:val="num" w:pos="1418"/>
      </w:tabs>
      <w:spacing w:before="120" w:after="120" w:line="360" w:lineRule="auto"/>
      <w:ind w:left="993" w:hanging="284"/>
      <w:jc w:val="both"/>
      <w:outlineLvl w:val="1"/>
    </w:pPr>
    <w:rPr>
      <w:b/>
      <w:sz w:val="28"/>
    </w:rPr>
  </w:style>
  <w:style w:type="character" w:customStyle="1" w:styleId="2ff9">
    <w:name w:val="Приложение 2 Знак"/>
    <w:basedOn w:val="af5"/>
    <w:link w:val="21"/>
    <w:rPr>
      <w:rFonts w:ascii="Times New Roman" w:eastAsia="Times New Roman" w:hAnsi="Times New Roman" w:cs="Times New Roman"/>
      <w:b/>
      <w:sz w:val="28"/>
      <w:szCs w:val="24"/>
      <w:lang w:eastAsia="zh-CN"/>
    </w:rPr>
  </w:style>
  <w:style w:type="paragraph" w:customStyle="1" w:styleId="30">
    <w:name w:val="Приложение 3"/>
    <w:basedOn w:val="af4"/>
    <w:next w:val="12121"/>
    <w:link w:val="3fa"/>
    <w:qFormat/>
    <w:pPr>
      <w:keepNext/>
      <w:keepLines/>
      <w:numPr>
        <w:ilvl w:val="2"/>
        <w:numId w:val="42"/>
      </w:numPr>
      <w:spacing w:before="120" w:after="120" w:line="360" w:lineRule="auto"/>
      <w:jc w:val="both"/>
      <w:outlineLvl w:val="2"/>
    </w:pPr>
    <w:rPr>
      <w:b/>
      <w:sz w:val="28"/>
    </w:rPr>
  </w:style>
  <w:style w:type="character" w:customStyle="1" w:styleId="3fa">
    <w:name w:val="Приложение 3 Знак"/>
    <w:basedOn w:val="af5"/>
    <w:link w:val="30"/>
    <w:rPr>
      <w:rFonts w:ascii="Times New Roman" w:eastAsia="Times New Roman" w:hAnsi="Times New Roman" w:cs="Times New Roman"/>
      <w:b/>
      <w:sz w:val="28"/>
      <w:szCs w:val="24"/>
      <w:lang w:eastAsia="zh-CN"/>
    </w:rPr>
  </w:style>
  <w:style w:type="paragraph" w:customStyle="1" w:styleId="40">
    <w:name w:val="Приложение 4"/>
    <w:basedOn w:val="af4"/>
    <w:next w:val="12121"/>
    <w:link w:val="4f"/>
    <w:qFormat/>
    <w:pPr>
      <w:keepNext/>
      <w:keepLines/>
      <w:numPr>
        <w:ilvl w:val="3"/>
        <w:numId w:val="42"/>
      </w:numPr>
      <w:tabs>
        <w:tab w:val="left" w:pos="2410"/>
      </w:tabs>
      <w:spacing w:before="120" w:after="120" w:line="360" w:lineRule="auto"/>
      <w:ind w:left="1560" w:hanging="851"/>
      <w:jc w:val="both"/>
      <w:outlineLvl w:val="3"/>
    </w:pPr>
    <w:rPr>
      <w:b/>
      <w:sz w:val="26"/>
    </w:rPr>
  </w:style>
  <w:style w:type="character" w:customStyle="1" w:styleId="4f">
    <w:name w:val="Приложение 4 Знак"/>
    <w:basedOn w:val="af5"/>
    <w:link w:val="40"/>
    <w:rPr>
      <w:rFonts w:ascii="Times New Roman" w:eastAsia="Times New Roman" w:hAnsi="Times New Roman" w:cs="Times New Roman"/>
      <w:b/>
      <w:sz w:val="26"/>
      <w:szCs w:val="24"/>
      <w:lang w:eastAsia="zh-CN"/>
    </w:rPr>
  </w:style>
  <w:style w:type="paragraph" w:customStyle="1" w:styleId="50">
    <w:name w:val="Приложение 5"/>
    <w:basedOn w:val="af4"/>
    <w:next w:val="12121"/>
    <w:link w:val="5f"/>
    <w:qFormat/>
    <w:pPr>
      <w:numPr>
        <w:ilvl w:val="4"/>
        <w:numId w:val="42"/>
      </w:numPr>
      <w:spacing w:before="240" w:after="120" w:line="360" w:lineRule="auto"/>
      <w:ind w:hanging="1276"/>
      <w:jc w:val="both"/>
      <w:outlineLvl w:val="4"/>
    </w:pPr>
    <w:rPr>
      <w:b/>
      <w:sz w:val="28"/>
    </w:rPr>
  </w:style>
  <w:style w:type="character" w:customStyle="1" w:styleId="5f">
    <w:name w:val="Приложение 5 Знак"/>
    <w:basedOn w:val="af5"/>
    <w:link w:val="50"/>
    <w:rPr>
      <w:rFonts w:ascii="Times New Roman" w:eastAsia="Times New Roman" w:hAnsi="Times New Roman" w:cs="Times New Roman"/>
      <w:b/>
      <w:sz w:val="28"/>
      <w:szCs w:val="24"/>
      <w:lang w:eastAsia="zh-CN"/>
    </w:rPr>
  </w:style>
  <w:style w:type="paragraph" w:customStyle="1" w:styleId="60">
    <w:name w:val="Приложение 6"/>
    <w:basedOn w:val="af4"/>
    <w:next w:val="12121"/>
    <w:link w:val="6a"/>
    <w:qFormat/>
    <w:pPr>
      <w:keepNext/>
      <w:keepLines/>
      <w:numPr>
        <w:ilvl w:val="5"/>
        <w:numId w:val="42"/>
      </w:numPr>
      <w:spacing w:before="200" w:after="120" w:line="360" w:lineRule="auto"/>
      <w:jc w:val="both"/>
      <w:outlineLvl w:val="5"/>
    </w:pPr>
    <w:rPr>
      <w:sz w:val="28"/>
    </w:rPr>
  </w:style>
  <w:style w:type="character" w:customStyle="1" w:styleId="6a">
    <w:name w:val="Приложение 6 Знак"/>
    <w:basedOn w:val="af5"/>
    <w:link w:val="60"/>
    <w:rPr>
      <w:rFonts w:ascii="Times New Roman" w:eastAsia="Times New Roman" w:hAnsi="Times New Roman" w:cs="Times New Roman"/>
      <w:sz w:val="28"/>
      <w:szCs w:val="24"/>
      <w:lang w:eastAsia="zh-CN"/>
    </w:rPr>
  </w:style>
  <w:style w:type="paragraph" w:customStyle="1" w:styleId="1011">
    <w:name w:val="Таблица 10пт 1 интервал"/>
    <w:basedOn w:val="af4"/>
    <w:link w:val="1012"/>
    <w:qFormat/>
    <w:pPr>
      <w:keepLines/>
      <w:spacing w:before="60" w:after="60" w:line="360" w:lineRule="auto"/>
      <w:ind w:firstLine="851"/>
      <w:jc w:val="both"/>
    </w:pPr>
  </w:style>
  <w:style w:type="character" w:customStyle="1" w:styleId="1012">
    <w:name w:val="Таблица 10пт 1 интервал Знак"/>
    <w:basedOn w:val="af5"/>
    <w:link w:val="1011"/>
    <w:rPr>
      <w:rFonts w:ascii="Times New Roman" w:eastAsia="Times New Roman" w:hAnsi="Times New Roman" w:cs="Times New Roman"/>
      <w:sz w:val="24"/>
      <w:szCs w:val="24"/>
      <w:lang w:eastAsia="zh-CN"/>
    </w:rPr>
  </w:style>
  <w:style w:type="paragraph" w:customStyle="1" w:styleId="1213">
    <w:name w:val="Таблица 12пт 1 интервал"/>
    <w:basedOn w:val="af4"/>
    <w:link w:val="1214"/>
    <w:qFormat/>
    <w:pPr>
      <w:keepLines/>
      <w:spacing w:before="60" w:after="60" w:line="360" w:lineRule="auto"/>
      <w:ind w:firstLine="851"/>
      <w:jc w:val="both"/>
    </w:pPr>
  </w:style>
  <w:style w:type="character" w:customStyle="1" w:styleId="1214">
    <w:name w:val="Таблица 12пт 1 интервал Знак"/>
    <w:basedOn w:val="af5"/>
    <w:link w:val="1213"/>
    <w:rPr>
      <w:rFonts w:ascii="Times New Roman" w:eastAsia="Times New Roman" w:hAnsi="Times New Roman" w:cs="Times New Roman"/>
      <w:sz w:val="24"/>
      <w:szCs w:val="24"/>
      <w:lang w:eastAsia="zh-CN"/>
    </w:rPr>
  </w:style>
  <w:style w:type="paragraph" w:customStyle="1" w:styleId="1411">
    <w:name w:val="Таблица 14пт 1 интервал"/>
    <w:basedOn w:val="af4"/>
    <w:link w:val="1413"/>
    <w:qFormat/>
    <w:pPr>
      <w:keepLines/>
      <w:spacing w:before="60" w:after="60" w:line="360" w:lineRule="auto"/>
      <w:ind w:firstLine="851"/>
      <w:jc w:val="both"/>
    </w:pPr>
    <w:rPr>
      <w:sz w:val="28"/>
    </w:rPr>
  </w:style>
  <w:style w:type="character" w:customStyle="1" w:styleId="1413">
    <w:name w:val="Таблица 14пт 1 интервал Знак"/>
    <w:basedOn w:val="af5"/>
    <w:link w:val="1411"/>
    <w:rPr>
      <w:rFonts w:ascii="Times New Roman" w:eastAsia="Times New Roman" w:hAnsi="Times New Roman" w:cs="Times New Roman"/>
      <w:sz w:val="28"/>
      <w:szCs w:val="24"/>
      <w:lang w:eastAsia="zh-CN"/>
    </w:rPr>
  </w:style>
  <w:style w:type="paragraph" w:customStyle="1" w:styleId="1013">
    <w:name w:val="ТаблицаЦЖ 10пт 1 интервал"/>
    <w:basedOn w:val="1014"/>
    <w:link w:val="1015"/>
    <w:qFormat/>
    <w:rPr>
      <w:b/>
    </w:rPr>
  </w:style>
  <w:style w:type="paragraph" w:customStyle="1" w:styleId="1215">
    <w:name w:val="ТаблицаЦЖ 12пт 1 интервал"/>
    <w:basedOn w:val="1216"/>
    <w:link w:val="1217"/>
    <w:qFormat/>
    <w:rPr>
      <w:b/>
    </w:rPr>
  </w:style>
  <w:style w:type="paragraph" w:customStyle="1" w:styleId="1016">
    <w:name w:val="ТаблицаЖ 10пт 1 интервал"/>
    <w:basedOn w:val="1011"/>
    <w:link w:val="1017"/>
    <w:qFormat/>
    <w:rPr>
      <w:b/>
    </w:rPr>
  </w:style>
  <w:style w:type="character" w:customStyle="1" w:styleId="1017">
    <w:name w:val="ТаблицаЖ 10пт 1 интервал Знак"/>
    <w:basedOn w:val="af5"/>
    <w:link w:val="1016"/>
    <w:rPr>
      <w:rFonts w:ascii="Times New Roman" w:eastAsia="Times New Roman" w:hAnsi="Times New Roman" w:cs="Times New Roman"/>
      <w:b/>
      <w:sz w:val="24"/>
      <w:szCs w:val="24"/>
      <w:lang w:eastAsia="zh-CN"/>
    </w:rPr>
  </w:style>
  <w:style w:type="paragraph" w:customStyle="1" w:styleId="1218">
    <w:name w:val="ТаблицаЖ 12пт 1 интервал"/>
    <w:basedOn w:val="1213"/>
    <w:link w:val="1219"/>
    <w:qFormat/>
    <w:rPr>
      <w:b/>
    </w:rPr>
  </w:style>
  <w:style w:type="character" w:customStyle="1" w:styleId="1219">
    <w:name w:val="ТаблицаЖ 12пт 1 интервал Знак"/>
    <w:basedOn w:val="1214"/>
    <w:link w:val="1218"/>
    <w:rPr>
      <w:rFonts w:ascii="Times New Roman" w:eastAsia="Times New Roman" w:hAnsi="Times New Roman" w:cs="Times New Roman"/>
      <w:b/>
      <w:sz w:val="24"/>
      <w:szCs w:val="24"/>
      <w:lang w:eastAsia="zh-CN"/>
    </w:rPr>
  </w:style>
  <w:style w:type="paragraph" w:customStyle="1" w:styleId="1414">
    <w:name w:val="ТаблицаЖ 14пт 1 интервал"/>
    <w:basedOn w:val="1411"/>
    <w:link w:val="1415"/>
    <w:qFormat/>
    <w:rPr>
      <w:b/>
    </w:rPr>
  </w:style>
  <w:style w:type="character" w:customStyle="1" w:styleId="1415">
    <w:name w:val="ТаблицаЖ 14пт 1 интервал Знак"/>
    <w:basedOn w:val="af5"/>
    <w:link w:val="1414"/>
    <w:rPr>
      <w:rFonts w:ascii="Times New Roman" w:eastAsia="Times New Roman" w:hAnsi="Times New Roman" w:cs="Times New Roman"/>
      <w:b/>
      <w:sz w:val="28"/>
      <w:szCs w:val="24"/>
      <w:lang w:eastAsia="zh-CN"/>
    </w:rPr>
  </w:style>
  <w:style w:type="paragraph" w:customStyle="1" w:styleId="1018">
    <w:name w:val="ТаблицаЖР 10пт 1 интервал"/>
    <w:basedOn w:val="1016"/>
    <w:next w:val="1011"/>
    <w:link w:val="1019"/>
    <w:qFormat/>
    <w:rPr>
      <w:spacing w:val="40"/>
    </w:rPr>
  </w:style>
  <w:style w:type="character" w:customStyle="1" w:styleId="1019">
    <w:name w:val="ТаблицаЖР 10пт 1 интервал Знак"/>
    <w:basedOn w:val="1017"/>
    <w:link w:val="1018"/>
    <w:rPr>
      <w:rFonts w:ascii="Times New Roman" w:eastAsia="Times New Roman" w:hAnsi="Times New Roman" w:cs="Times New Roman"/>
      <w:b/>
      <w:spacing w:val="40"/>
      <w:sz w:val="24"/>
      <w:szCs w:val="24"/>
      <w:lang w:eastAsia="zh-CN"/>
    </w:rPr>
  </w:style>
  <w:style w:type="paragraph" w:customStyle="1" w:styleId="121a">
    <w:name w:val="ТаблицаЖР 12пт 1 интервал"/>
    <w:basedOn w:val="1218"/>
    <w:next w:val="1213"/>
    <w:link w:val="121b"/>
    <w:qFormat/>
    <w:rPr>
      <w:spacing w:val="40"/>
    </w:rPr>
  </w:style>
  <w:style w:type="character" w:customStyle="1" w:styleId="121b">
    <w:name w:val="ТаблицаЖР 12пт 1 интервал Знак"/>
    <w:basedOn w:val="1219"/>
    <w:link w:val="121a"/>
    <w:rPr>
      <w:rFonts w:ascii="Times New Roman" w:eastAsia="Times New Roman" w:hAnsi="Times New Roman" w:cs="Times New Roman"/>
      <w:b/>
      <w:spacing w:val="40"/>
      <w:sz w:val="24"/>
      <w:szCs w:val="24"/>
      <w:lang w:eastAsia="zh-CN"/>
    </w:rPr>
  </w:style>
  <w:style w:type="paragraph" w:customStyle="1" w:styleId="1416">
    <w:name w:val="ТаблицаЖР 14пт 1 интервал"/>
    <w:basedOn w:val="1414"/>
    <w:next w:val="1411"/>
    <w:link w:val="1417"/>
    <w:qFormat/>
    <w:rPr>
      <w:spacing w:val="40"/>
    </w:rPr>
  </w:style>
  <w:style w:type="character" w:customStyle="1" w:styleId="1417">
    <w:name w:val="ТаблицаЖР 14пт 1 интервал Знак"/>
    <w:basedOn w:val="1415"/>
    <w:link w:val="1416"/>
    <w:rPr>
      <w:rFonts w:ascii="Times New Roman" w:eastAsia="Times New Roman" w:hAnsi="Times New Roman" w:cs="Times New Roman"/>
      <w:b/>
      <w:spacing w:val="40"/>
      <w:sz w:val="28"/>
      <w:szCs w:val="24"/>
      <w:lang w:eastAsia="zh-CN"/>
    </w:rPr>
  </w:style>
  <w:style w:type="paragraph" w:customStyle="1" w:styleId="101">
    <w:name w:val="ТаблицаМ 10пт 1 интервал"/>
    <w:basedOn w:val="1011"/>
    <w:link w:val="101a"/>
    <w:qFormat/>
    <w:pPr>
      <w:numPr>
        <w:numId w:val="43"/>
      </w:numPr>
    </w:pPr>
  </w:style>
  <w:style w:type="paragraph" w:customStyle="1" w:styleId="121">
    <w:name w:val="ТаблицаМ 12пт 1 интервал"/>
    <w:basedOn w:val="1213"/>
    <w:link w:val="121c"/>
    <w:qFormat/>
    <w:pPr>
      <w:numPr>
        <w:numId w:val="44"/>
      </w:numPr>
    </w:pPr>
  </w:style>
  <w:style w:type="paragraph" w:customStyle="1" w:styleId="141">
    <w:name w:val="ТаблицаМ 14пт 1 интервал"/>
    <w:basedOn w:val="1411"/>
    <w:link w:val="1418"/>
    <w:qFormat/>
    <w:pPr>
      <w:numPr>
        <w:numId w:val="45"/>
      </w:numPr>
    </w:pPr>
  </w:style>
  <w:style w:type="paragraph" w:customStyle="1" w:styleId="1010">
    <w:name w:val="ТаблицаН 10пт 1 интервал"/>
    <w:basedOn w:val="1011"/>
    <w:link w:val="101b"/>
    <w:qFormat/>
    <w:pPr>
      <w:numPr>
        <w:numId w:val="46"/>
      </w:numPr>
    </w:pPr>
  </w:style>
  <w:style w:type="paragraph" w:customStyle="1" w:styleId="1210">
    <w:name w:val="ТаблицаН 12пт 1 интервал"/>
    <w:basedOn w:val="1213"/>
    <w:link w:val="121d"/>
    <w:qFormat/>
    <w:pPr>
      <w:numPr>
        <w:numId w:val="47"/>
      </w:numPr>
    </w:pPr>
  </w:style>
  <w:style w:type="paragraph" w:customStyle="1" w:styleId="1410">
    <w:name w:val="ТаблицаН 14пт 1 интервал"/>
    <w:basedOn w:val="1411"/>
    <w:link w:val="1419"/>
    <w:qFormat/>
    <w:pPr>
      <w:numPr>
        <w:numId w:val="48"/>
      </w:numPr>
    </w:pPr>
  </w:style>
  <w:style w:type="paragraph" w:customStyle="1" w:styleId="1216">
    <w:name w:val="ТаблицаЦ 12пт 1 интервал"/>
    <w:basedOn w:val="1213"/>
    <w:link w:val="121e"/>
    <w:qFormat/>
    <w:pPr>
      <w:keepNext/>
      <w:tabs>
        <w:tab w:val="center" w:pos="4677"/>
        <w:tab w:val="right" w:pos="9355"/>
      </w:tabs>
      <w:jc w:val="center"/>
    </w:pPr>
    <w:rPr>
      <w:rFonts w:cs="Arial"/>
      <w:bCs/>
      <w:szCs w:val="32"/>
    </w:rPr>
  </w:style>
  <w:style w:type="character" w:customStyle="1" w:styleId="121e">
    <w:name w:val="ТаблицаЦ 12пт 1 интервал Знак"/>
    <w:basedOn w:val="1214"/>
    <w:link w:val="1216"/>
    <w:rPr>
      <w:rFonts w:ascii="Times New Roman" w:eastAsia="Times New Roman" w:hAnsi="Times New Roman" w:cs="Arial"/>
      <w:bCs/>
      <w:sz w:val="24"/>
      <w:szCs w:val="32"/>
      <w:lang w:eastAsia="zh-CN"/>
    </w:rPr>
  </w:style>
  <w:style w:type="paragraph" w:customStyle="1" w:styleId="141a">
    <w:name w:val="ТаблицаЦ 14пт 1 интервал"/>
    <w:basedOn w:val="1411"/>
    <w:link w:val="141b"/>
    <w:qFormat/>
    <w:pPr>
      <w:jc w:val="center"/>
    </w:pPr>
  </w:style>
  <w:style w:type="table" w:customStyle="1" w:styleId="255">
    <w:name w:val="Сетка таблицы25"/>
    <w:basedOn w:val="af6"/>
    <w:next w:val="affffb"/>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1f">
    <w:name w:val="Абзац 12пт 1 интервал"/>
    <w:basedOn w:val="af4"/>
    <w:link w:val="121f0"/>
    <w:qFormat/>
    <w:pPr>
      <w:keepLines/>
      <w:spacing w:before="60" w:after="60" w:line="360" w:lineRule="auto"/>
      <w:ind w:firstLine="851"/>
      <w:jc w:val="both"/>
    </w:pPr>
  </w:style>
  <w:style w:type="character" w:customStyle="1" w:styleId="121f0">
    <w:name w:val="Абзац 12пт 1 интервал Знак"/>
    <w:basedOn w:val="af5"/>
    <w:link w:val="121f"/>
    <w:rPr>
      <w:rFonts w:ascii="Times New Roman" w:eastAsia="Times New Roman" w:hAnsi="Times New Roman" w:cs="Times New Roman"/>
      <w:sz w:val="24"/>
      <w:szCs w:val="24"/>
      <w:lang w:eastAsia="zh-CN"/>
    </w:rPr>
  </w:style>
  <w:style w:type="paragraph" w:customStyle="1" w:styleId="1014">
    <w:name w:val="ТаблицаЦ 10пт 1 интервал"/>
    <w:basedOn w:val="1213"/>
    <w:link w:val="101c"/>
    <w:qFormat/>
    <w:pPr>
      <w:jc w:val="center"/>
    </w:pPr>
  </w:style>
  <w:style w:type="character" w:customStyle="1" w:styleId="214122">
    <w:name w:val="Абзац2урП 14пт 1.2 интервала Знак"/>
    <w:basedOn w:val="2ff9"/>
    <w:link w:val="214121"/>
    <w:rPr>
      <w:rFonts w:ascii="Times New Roman" w:eastAsia="Times New Roman" w:hAnsi="Times New Roman" w:cs="Times New Roman"/>
      <w:b w:val="0"/>
      <w:sz w:val="28"/>
      <w:szCs w:val="24"/>
      <w:lang w:eastAsia="zh-CN"/>
    </w:rPr>
  </w:style>
  <w:style w:type="character" w:customStyle="1" w:styleId="101c">
    <w:name w:val="ТаблицаЦ 10пт 1 интервал Знак"/>
    <w:basedOn w:val="1214"/>
    <w:link w:val="1014"/>
    <w:rPr>
      <w:rFonts w:ascii="Times New Roman" w:eastAsia="Times New Roman" w:hAnsi="Times New Roman" w:cs="Times New Roman"/>
      <w:sz w:val="24"/>
      <w:szCs w:val="24"/>
      <w:lang w:eastAsia="zh-CN"/>
    </w:rPr>
  </w:style>
  <w:style w:type="character" w:customStyle="1" w:styleId="212122">
    <w:name w:val="Абзац2урП 12пт 1.2 интервала Знак"/>
    <w:basedOn w:val="2ff9"/>
    <w:link w:val="212121"/>
    <w:rPr>
      <w:rFonts w:ascii="Times New Roman" w:eastAsia="Times New Roman" w:hAnsi="Times New Roman" w:cs="Times New Roman"/>
      <w:b w:val="0"/>
      <w:sz w:val="24"/>
      <w:szCs w:val="24"/>
      <w:lang w:eastAsia="zh-CN"/>
    </w:rPr>
  </w:style>
  <w:style w:type="character" w:customStyle="1" w:styleId="112120">
    <w:name w:val="Абзац1ур 12пт 1.2 интервала Знак"/>
    <w:basedOn w:val="af5"/>
    <w:link w:val="11212"/>
    <w:rPr>
      <w:rFonts w:ascii="Times New Roman" w:eastAsia="MS Mincho" w:hAnsi="Times New Roman" w:cs="Times New Roman"/>
      <w:bCs/>
      <w:caps/>
      <w:color w:val="000000"/>
      <w:sz w:val="24"/>
      <w:szCs w:val="28"/>
      <w:lang w:eastAsia="zh-CN"/>
    </w:rPr>
  </w:style>
  <w:style w:type="character" w:customStyle="1" w:styleId="114120">
    <w:name w:val="Абзац1ур 14пт 1.2 интервала Знак"/>
    <w:basedOn w:val="af5"/>
    <w:link w:val="11412"/>
    <w:rPr>
      <w:rFonts w:ascii="Times New Roman" w:eastAsia="MS Mincho" w:hAnsi="Times New Roman" w:cs="Times New Roman"/>
      <w:bCs/>
      <w:caps/>
      <w:color w:val="000000"/>
      <w:sz w:val="28"/>
      <w:szCs w:val="28"/>
      <w:lang w:eastAsia="zh-CN"/>
    </w:rPr>
  </w:style>
  <w:style w:type="character" w:customStyle="1" w:styleId="312122">
    <w:name w:val="Абзац3урП 12пт 1.2 интервала Знак"/>
    <w:basedOn w:val="3fa"/>
    <w:link w:val="312121"/>
    <w:rPr>
      <w:rFonts w:ascii="Times New Roman" w:eastAsia="Times New Roman" w:hAnsi="Times New Roman" w:cs="Times New Roman"/>
      <w:b w:val="0"/>
      <w:sz w:val="24"/>
      <w:szCs w:val="24"/>
      <w:lang w:eastAsia="zh-CN"/>
    </w:rPr>
  </w:style>
  <w:style w:type="character" w:customStyle="1" w:styleId="314122">
    <w:name w:val="Абзац3урП 14пт 1.2 интервала Знак"/>
    <w:basedOn w:val="3fa"/>
    <w:link w:val="314121"/>
    <w:rPr>
      <w:rFonts w:ascii="Times New Roman" w:eastAsia="Times New Roman" w:hAnsi="Times New Roman" w:cs="Times New Roman"/>
      <w:b w:val="0"/>
      <w:sz w:val="28"/>
      <w:szCs w:val="24"/>
      <w:lang w:eastAsia="zh-CN"/>
    </w:rPr>
  </w:style>
  <w:style w:type="character" w:customStyle="1" w:styleId="412120">
    <w:name w:val="Абзац4ур 12пт 1.2 интервала Знак"/>
    <w:basedOn w:val="43"/>
    <w:link w:val="41212"/>
    <w:rPr>
      <w:rFonts w:ascii="Arial" w:eastAsia="MS Mincho" w:hAnsi="Arial" w:cs="Arial"/>
      <w:b w:val="0"/>
      <w:bCs/>
      <w:iCs/>
      <w:sz w:val="24"/>
      <w:szCs w:val="24"/>
      <w:lang w:eastAsia="zh-CN"/>
    </w:rPr>
  </w:style>
  <w:style w:type="character" w:customStyle="1" w:styleId="414120">
    <w:name w:val="Абзац4ур 14пт 1.2 интервала Знак"/>
    <w:basedOn w:val="43"/>
    <w:link w:val="41412"/>
    <w:rPr>
      <w:rFonts w:ascii="Arial" w:eastAsia="MS Mincho" w:hAnsi="Arial" w:cs="Arial"/>
      <w:b w:val="0"/>
      <w:bCs/>
      <w:iCs/>
      <w:sz w:val="28"/>
      <w:szCs w:val="24"/>
      <w:lang w:eastAsia="zh-CN"/>
    </w:rPr>
  </w:style>
  <w:style w:type="character" w:customStyle="1" w:styleId="412122">
    <w:name w:val="Абзац4урП 12пт 1.2 интервала Знак"/>
    <w:basedOn w:val="4f"/>
    <w:link w:val="412121"/>
    <w:rPr>
      <w:rFonts w:ascii="Times New Roman" w:eastAsia="Times New Roman" w:hAnsi="Times New Roman" w:cs="Times New Roman"/>
      <w:b w:val="0"/>
      <w:sz w:val="24"/>
      <w:szCs w:val="24"/>
      <w:lang w:eastAsia="zh-CN"/>
    </w:rPr>
  </w:style>
  <w:style w:type="character" w:customStyle="1" w:styleId="414122">
    <w:name w:val="Абзац4урП 14пт 1.2 интервала Знак"/>
    <w:basedOn w:val="4f"/>
    <w:link w:val="414121"/>
    <w:rPr>
      <w:rFonts w:ascii="Times New Roman" w:eastAsia="Times New Roman" w:hAnsi="Times New Roman" w:cs="Times New Roman"/>
      <w:b w:val="0"/>
      <w:sz w:val="26"/>
      <w:szCs w:val="24"/>
      <w:lang w:eastAsia="zh-CN"/>
    </w:rPr>
  </w:style>
  <w:style w:type="character" w:customStyle="1" w:styleId="512120">
    <w:name w:val="Абзац5ур 12пт 1.2 интервала Знак"/>
    <w:basedOn w:val="55"/>
    <w:link w:val="51212"/>
    <w:rPr>
      <w:rFonts w:ascii="Arial" w:eastAsia="MS Mincho" w:hAnsi="Arial" w:cs="Times New Roman"/>
      <w:b w:val="0"/>
      <w:bCs w:val="0"/>
      <w:i w:val="0"/>
      <w:iCs w:val="0"/>
      <w:sz w:val="24"/>
      <w:szCs w:val="24"/>
      <w:lang w:eastAsia="zh-CN"/>
    </w:rPr>
  </w:style>
  <w:style w:type="character" w:customStyle="1" w:styleId="12127">
    <w:name w:val="АбзацМ 12пт 1.2 интервала Знак"/>
    <w:basedOn w:val="12122"/>
    <w:link w:val="1212"/>
    <w:rPr>
      <w:rFonts w:ascii="Times New Roman" w:eastAsia="Times New Roman" w:hAnsi="Times New Roman" w:cs="Times New Roman"/>
      <w:sz w:val="24"/>
      <w:szCs w:val="24"/>
      <w:lang w:eastAsia="zh-CN"/>
    </w:rPr>
  </w:style>
  <w:style w:type="character" w:customStyle="1" w:styleId="14127">
    <w:name w:val="АбзацМ 14пт 1.2 интервала Знак"/>
    <w:basedOn w:val="af5"/>
    <w:link w:val="1412"/>
    <w:rPr>
      <w:rFonts w:ascii="Times New Roman" w:eastAsia="Times New Roman" w:hAnsi="Times New Roman" w:cs="Times New Roman"/>
      <w:sz w:val="28"/>
      <w:szCs w:val="24"/>
      <w:lang w:eastAsia="zh-CN"/>
    </w:rPr>
  </w:style>
  <w:style w:type="character" w:customStyle="1" w:styleId="12128">
    <w:name w:val="АбзацН 12пт 1.2 интервала Знак"/>
    <w:basedOn w:val="12122"/>
    <w:link w:val="12120"/>
    <w:rPr>
      <w:rFonts w:ascii="Times New Roman" w:eastAsia="Times New Roman" w:hAnsi="Times New Roman" w:cs="Times New Roman"/>
      <w:sz w:val="24"/>
      <w:szCs w:val="24"/>
      <w:lang w:eastAsia="zh-CN"/>
    </w:rPr>
  </w:style>
  <w:style w:type="character" w:customStyle="1" w:styleId="14128">
    <w:name w:val="АбзацН 14пт 1.2 интервала Знак"/>
    <w:basedOn w:val="14122"/>
    <w:link w:val="14120"/>
    <w:rPr>
      <w:rFonts w:ascii="Times New Roman" w:eastAsia="Times New Roman" w:hAnsi="Times New Roman" w:cs="Times New Roman"/>
      <w:sz w:val="28"/>
      <w:szCs w:val="24"/>
      <w:lang w:eastAsia="zh-CN"/>
    </w:rPr>
  </w:style>
  <w:style w:type="character" w:customStyle="1" w:styleId="1fffa">
    <w:name w:val="Заголовок 1 без № Знак"/>
    <w:basedOn w:val="af5"/>
    <w:link w:val="1fff9"/>
    <w:rPr>
      <w:rFonts w:ascii="Times New Roman Полужирный" w:eastAsia="MS Mincho" w:hAnsi="Times New Roman Полужирный" w:cs="Times New Roman"/>
      <w:b/>
      <w:bCs/>
      <w:caps/>
      <w:color w:val="000000"/>
      <w:sz w:val="28"/>
      <w:szCs w:val="28"/>
      <w:lang w:eastAsia="zh-CN"/>
    </w:rPr>
  </w:style>
  <w:style w:type="character" w:customStyle="1" w:styleId="2ff6">
    <w:name w:val="Заголовок 2 без № Знак"/>
    <w:basedOn w:val="af5"/>
    <w:link w:val="2ff5"/>
    <w:rPr>
      <w:rFonts w:ascii="Cambria" w:eastAsia="Times New Roman" w:hAnsi="Cambria" w:cs="Times New Roman"/>
      <w:b/>
      <w:bCs/>
      <w:color w:val="000000"/>
      <w:sz w:val="28"/>
      <w:szCs w:val="26"/>
      <w:lang w:eastAsia="ru-RU"/>
    </w:rPr>
  </w:style>
  <w:style w:type="character" w:customStyle="1" w:styleId="3f9">
    <w:name w:val="Заголовок 3 без № Знак"/>
    <w:basedOn w:val="37"/>
    <w:link w:val="3f8"/>
    <w:rPr>
      <w:rFonts w:ascii="Arial" w:eastAsia="MS Mincho" w:hAnsi="Arial" w:cs="Arial"/>
      <w:b/>
      <w:bCs/>
      <w:color w:val="000000"/>
      <w:sz w:val="28"/>
      <w:szCs w:val="24"/>
      <w:lang w:eastAsia="zh-CN"/>
    </w:rPr>
  </w:style>
  <w:style w:type="character" w:customStyle="1" w:styleId="4e">
    <w:name w:val="Заголовок 4 без № Знак"/>
    <w:basedOn w:val="43"/>
    <w:link w:val="4d"/>
    <w:rPr>
      <w:rFonts w:ascii="Arial" w:eastAsia="MS Mincho" w:hAnsi="Arial" w:cs="Arial"/>
      <w:b/>
      <w:bCs/>
      <w:iCs/>
      <w:sz w:val="28"/>
      <w:szCs w:val="24"/>
      <w:lang w:eastAsia="zh-CN"/>
    </w:rPr>
  </w:style>
  <w:style w:type="character" w:customStyle="1" w:styleId="5e">
    <w:name w:val="Заголовок 5 без № Знак"/>
    <w:basedOn w:val="55"/>
    <w:link w:val="5d"/>
    <w:rPr>
      <w:rFonts w:ascii="Arial" w:eastAsia="MS Mincho" w:hAnsi="Arial" w:cs="Times New Roman"/>
      <w:b/>
      <w:bCs w:val="0"/>
      <w:i w:val="0"/>
      <w:iCs w:val="0"/>
      <w:sz w:val="28"/>
      <w:szCs w:val="24"/>
      <w:lang w:eastAsia="zh-CN"/>
    </w:rPr>
  </w:style>
  <w:style w:type="character" w:customStyle="1" w:styleId="2ff8">
    <w:name w:val="Название 2ур Знак"/>
    <w:basedOn w:val="1ff9"/>
    <w:link w:val="2ff7"/>
    <w:rPr>
      <w:rFonts w:ascii="Arial" w:eastAsia="MS Mincho" w:hAnsi="Arial" w:cs="Arial"/>
      <w:b/>
      <w:bCs/>
      <w:sz w:val="32"/>
      <w:szCs w:val="32"/>
      <w:lang w:val="en-US" w:eastAsia="zh-CN"/>
    </w:rPr>
  </w:style>
  <w:style w:type="character" w:customStyle="1" w:styleId="101a">
    <w:name w:val="ТаблицаМ 10пт 1 интервал Знак"/>
    <w:basedOn w:val="1012"/>
    <w:link w:val="101"/>
    <w:rPr>
      <w:rFonts w:ascii="Times New Roman" w:eastAsia="Times New Roman" w:hAnsi="Times New Roman" w:cs="Times New Roman"/>
      <w:sz w:val="24"/>
      <w:szCs w:val="24"/>
      <w:lang w:eastAsia="zh-CN"/>
    </w:rPr>
  </w:style>
  <w:style w:type="character" w:customStyle="1" w:styleId="121c">
    <w:name w:val="ТаблицаМ 12пт 1 интервал Знак"/>
    <w:basedOn w:val="1214"/>
    <w:link w:val="121"/>
    <w:rPr>
      <w:rFonts w:ascii="Times New Roman" w:eastAsia="Times New Roman" w:hAnsi="Times New Roman" w:cs="Times New Roman"/>
      <w:sz w:val="24"/>
      <w:szCs w:val="24"/>
      <w:lang w:eastAsia="zh-CN"/>
    </w:rPr>
  </w:style>
  <w:style w:type="character" w:customStyle="1" w:styleId="1418">
    <w:name w:val="ТаблицаМ 14пт 1 интервал Знак"/>
    <w:basedOn w:val="1413"/>
    <w:link w:val="141"/>
    <w:rPr>
      <w:rFonts w:ascii="Times New Roman" w:eastAsia="Times New Roman" w:hAnsi="Times New Roman" w:cs="Times New Roman"/>
      <w:sz w:val="28"/>
      <w:szCs w:val="24"/>
      <w:lang w:eastAsia="zh-CN"/>
    </w:rPr>
  </w:style>
  <w:style w:type="character" w:customStyle="1" w:styleId="101b">
    <w:name w:val="ТаблицаН 10пт 1 интервал Знак"/>
    <w:basedOn w:val="1012"/>
    <w:link w:val="1010"/>
    <w:rPr>
      <w:rFonts w:ascii="Times New Roman" w:eastAsia="Times New Roman" w:hAnsi="Times New Roman" w:cs="Times New Roman"/>
      <w:sz w:val="24"/>
      <w:szCs w:val="24"/>
      <w:lang w:eastAsia="zh-CN"/>
    </w:rPr>
  </w:style>
  <w:style w:type="character" w:customStyle="1" w:styleId="121d">
    <w:name w:val="ТаблицаН 12пт 1 интервал Знак"/>
    <w:basedOn w:val="1214"/>
    <w:link w:val="1210"/>
    <w:rPr>
      <w:rFonts w:ascii="Times New Roman" w:eastAsia="Times New Roman" w:hAnsi="Times New Roman" w:cs="Times New Roman"/>
      <w:sz w:val="24"/>
      <w:szCs w:val="24"/>
      <w:lang w:eastAsia="zh-CN"/>
    </w:rPr>
  </w:style>
  <w:style w:type="character" w:customStyle="1" w:styleId="1419">
    <w:name w:val="ТаблицаН 14пт 1 интервал Знак"/>
    <w:basedOn w:val="1413"/>
    <w:link w:val="1410"/>
    <w:rPr>
      <w:rFonts w:ascii="Times New Roman" w:eastAsia="Times New Roman" w:hAnsi="Times New Roman" w:cs="Times New Roman"/>
      <w:sz w:val="28"/>
      <w:szCs w:val="24"/>
      <w:lang w:eastAsia="zh-CN"/>
    </w:rPr>
  </w:style>
  <w:style w:type="character" w:customStyle="1" w:styleId="141b">
    <w:name w:val="ТаблицаЦ 14пт 1 интервал Знак"/>
    <w:basedOn w:val="1413"/>
    <w:link w:val="141a"/>
    <w:rPr>
      <w:rFonts w:ascii="Times New Roman" w:eastAsia="Times New Roman" w:hAnsi="Times New Roman" w:cs="Times New Roman"/>
      <w:sz w:val="28"/>
      <w:szCs w:val="24"/>
      <w:lang w:eastAsia="zh-CN"/>
    </w:rPr>
  </w:style>
  <w:style w:type="character" w:customStyle="1" w:styleId="1015">
    <w:name w:val="ТаблицаЦЖ 10пт 1 интервал Знак"/>
    <w:basedOn w:val="101c"/>
    <w:link w:val="1013"/>
    <w:rPr>
      <w:rFonts w:ascii="Times New Roman" w:eastAsia="Times New Roman" w:hAnsi="Times New Roman" w:cs="Times New Roman"/>
      <w:b/>
      <w:sz w:val="24"/>
      <w:szCs w:val="24"/>
      <w:lang w:eastAsia="zh-CN"/>
    </w:rPr>
  </w:style>
  <w:style w:type="paragraph" w:customStyle="1" w:styleId="141c">
    <w:name w:val="ТаблицаЦЖ 14пт 1 интервал"/>
    <w:basedOn w:val="141a"/>
    <w:link w:val="141d"/>
    <w:qFormat/>
    <w:rPr>
      <w:b/>
    </w:rPr>
  </w:style>
  <w:style w:type="character" w:customStyle="1" w:styleId="1217">
    <w:name w:val="ТаблицаЦЖ 12пт 1 интервал Знак"/>
    <w:basedOn w:val="121e"/>
    <w:link w:val="1215"/>
    <w:rPr>
      <w:rFonts w:ascii="Times New Roman" w:eastAsia="Times New Roman" w:hAnsi="Times New Roman" w:cs="Arial"/>
      <w:b/>
      <w:bCs/>
      <w:sz w:val="24"/>
      <w:szCs w:val="32"/>
      <w:lang w:eastAsia="zh-CN"/>
    </w:rPr>
  </w:style>
  <w:style w:type="character" w:customStyle="1" w:styleId="141d">
    <w:name w:val="ТаблицаЦЖ 14пт 1 интервал Знак"/>
    <w:basedOn w:val="141b"/>
    <w:link w:val="141c"/>
    <w:rPr>
      <w:rFonts w:ascii="Times New Roman" w:eastAsia="Times New Roman" w:hAnsi="Times New Roman" w:cs="Times New Roman"/>
      <w:b/>
      <w:sz w:val="28"/>
      <w:szCs w:val="24"/>
      <w:lang w:eastAsia="zh-CN"/>
    </w:rPr>
  </w:style>
  <w:style w:type="numbering" w:customStyle="1" w:styleId="1211">
    <w:name w:val="Нумерованный Таблица 12пт 1 интервал"/>
    <w:uiPriority w:val="99"/>
    <w:pPr>
      <w:numPr>
        <w:numId w:val="49"/>
      </w:numPr>
    </w:pPr>
  </w:style>
  <w:style w:type="paragraph" w:customStyle="1" w:styleId="affffffff0">
    <w:name w:val="Чертежный"/>
    <w:link w:val="affffffff1"/>
    <w:qFormat/>
    <w:pPr>
      <w:keepLines/>
      <w:spacing w:after="0" w:line="240" w:lineRule="auto"/>
      <w:jc w:val="center"/>
    </w:pPr>
    <w:rPr>
      <w:rFonts w:ascii="Tahoma" w:eastAsia="Times New Roman" w:hAnsi="Tahoma" w:cs="Times New Roman"/>
      <w:i/>
      <w:sz w:val="18"/>
      <w:szCs w:val="20"/>
      <w:lang w:eastAsia="ru-RU"/>
    </w:rPr>
  </w:style>
  <w:style w:type="character" w:customStyle="1" w:styleId="affffffff1">
    <w:name w:val="Чертежный Знак"/>
    <w:basedOn w:val="af5"/>
    <w:link w:val="affffffff0"/>
    <w:rPr>
      <w:rFonts w:ascii="Tahoma" w:eastAsia="Times New Roman" w:hAnsi="Tahoma" w:cs="Times New Roman"/>
      <w:i/>
      <w:sz w:val="18"/>
      <w:szCs w:val="20"/>
      <w:lang w:eastAsia="ru-RU"/>
    </w:rPr>
  </w:style>
  <w:style w:type="paragraph" w:customStyle="1" w:styleId="101d">
    <w:name w:val="Штамп 10пт 1 интервал"/>
    <w:basedOn w:val="af4"/>
    <w:link w:val="101e"/>
    <w:qFormat/>
    <w:pPr>
      <w:spacing w:before="120" w:after="120" w:line="360" w:lineRule="auto"/>
      <w:ind w:firstLine="851"/>
      <w:jc w:val="both"/>
    </w:pPr>
  </w:style>
  <w:style w:type="character" w:customStyle="1" w:styleId="101e">
    <w:name w:val="Штамп 10пт 1 интервал Знак"/>
    <w:basedOn w:val="af5"/>
    <w:link w:val="101d"/>
    <w:rPr>
      <w:rFonts w:ascii="Times New Roman" w:eastAsia="Times New Roman" w:hAnsi="Times New Roman" w:cs="Times New Roman"/>
      <w:sz w:val="24"/>
      <w:szCs w:val="24"/>
      <w:lang w:eastAsia="zh-CN"/>
    </w:rPr>
  </w:style>
  <w:style w:type="paragraph" w:customStyle="1" w:styleId="810">
    <w:name w:val="Штамп 8пт 1 интервал"/>
    <w:basedOn w:val="af4"/>
    <w:link w:val="811"/>
    <w:qFormat/>
    <w:pPr>
      <w:spacing w:before="120" w:after="120" w:line="360" w:lineRule="auto"/>
      <w:ind w:firstLine="851"/>
      <w:jc w:val="both"/>
    </w:pPr>
    <w:rPr>
      <w:sz w:val="16"/>
    </w:rPr>
  </w:style>
  <w:style w:type="character" w:customStyle="1" w:styleId="811">
    <w:name w:val="Штамп 8пт 1 интервал Знак"/>
    <w:basedOn w:val="af5"/>
    <w:link w:val="810"/>
    <w:rPr>
      <w:rFonts w:ascii="Times New Roman" w:eastAsia="Times New Roman" w:hAnsi="Times New Roman" w:cs="Times New Roman"/>
      <w:sz w:val="16"/>
      <w:szCs w:val="24"/>
      <w:lang w:eastAsia="zh-CN"/>
    </w:rPr>
  </w:style>
  <w:style w:type="paragraph" w:customStyle="1" w:styleId="101f">
    <w:name w:val="ШтампЦ 10пт 1 интервал"/>
    <w:basedOn w:val="101d"/>
    <w:link w:val="101f0"/>
    <w:qFormat/>
    <w:pPr>
      <w:jc w:val="center"/>
    </w:pPr>
  </w:style>
  <w:style w:type="character" w:customStyle="1" w:styleId="101f0">
    <w:name w:val="ШтампЦ 10пт 1 интервал Знак"/>
    <w:basedOn w:val="101e"/>
    <w:link w:val="101f"/>
    <w:rPr>
      <w:rFonts w:ascii="Times New Roman" w:eastAsia="Times New Roman" w:hAnsi="Times New Roman" w:cs="Times New Roman"/>
      <w:sz w:val="24"/>
      <w:szCs w:val="24"/>
      <w:lang w:eastAsia="zh-CN"/>
    </w:rPr>
  </w:style>
  <w:style w:type="paragraph" w:customStyle="1" w:styleId="812">
    <w:name w:val="ШтампЦ 8пт 1 интервал"/>
    <w:basedOn w:val="810"/>
    <w:link w:val="813"/>
    <w:qFormat/>
    <w:pPr>
      <w:jc w:val="center"/>
    </w:pPr>
  </w:style>
  <w:style w:type="character" w:customStyle="1" w:styleId="813">
    <w:name w:val="ШтампЦ 8пт 1 интервал Знак"/>
    <w:basedOn w:val="811"/>
    <w:link w:val="812"/>
    <w:rPr>
      <w:rFonts w:ascii="Times New Roman" w:eastAsia="Times New Roman" w:hAnsi="Times New Roman" w:cs="Times New Roman"/>
      <w:sz w:val="16"/>
      <w:szCs w:val="24"/>
      <w:lang w:eastAsia="zh-CN"/>
    </w:rPr>
  </w:style>
  <w:style w:type="table" w:customStyle="1" w:styleId="1100">
    <w:name w:val="Сетка таблицы110"/>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2">
    <w:name w:val="Перв.Лист.Текст рамки"/>
    <w:basedOn w:val="af4"/>
    <w:link w:val="affffffff3"/>
    <w:pPr>
      <w:spacing w:before="60" w:after="120" w:line="360" w:lineRule="auto"/>
      <w:ind w:left="57" w:firstLine="709"/>
      <w:jc w:val="both"/>
    </w:pPr>
    <w:rPr>
      <w:rFonts w:ascii="Arial Narrow" w:hAnsi="Arial Narrow"/>
      <w:sz w:val="16"/>
    </w:rPr>
  </w:style>
  <w:style w:type="character" w:customStyle="1" w:styleId="affffffff3">
    <w:name w:val="Перв.Лист.Текст рамки Знак"/>
    <w:basedOn w:val="af5"/>
    <w:link w:val="affffffff2"/>
    <w:rPr>
      <w:rFonts w:ascii="Arial Narrow" w:eastAsia="Times New Roman" w:hAnsi="Arial Narrow" w:cs="Times New Roman"/>
      <w:sz w:val="16"/>
      <w:szCs w:val="24"/>
      <w:lang w:eastAsia="zh-CN"/>
    </w:rPr>
  </w:style>
  <w:style w:type="paragraph" w:customStyle="1" w:styleId="affffffff4">
    <w:name w:val="Перв.Лист.Название"/>
    <w:basedOn w:val="af4"/>
    <w:uiPriority w:val="99"/>
    <w:pPr>
      <w:spacing w:before="120" w:after="120" w:line="360" w:lineRule="auto"/>
      <w:ind w:firstLine="709"/>
      <w:jc w:val="center"/>
    </w:pPr>
    <w:rPr>
      <w:rFonts w:ascii="Arial Narrow" w:hAnsi="Arial Narrow"/>
      <w:sz w:val="28"/>
    </w:rPr>
  </w:style>
  <w:style w:type="paragraph" w:customStyle="1" w:styleId="affffffff5">
    <w:name w:val="Перв.Лист.Номер.Стр"/>
    <w:basedOn w:val="affffffff2"/>
    <w:uiPriority w:val="99"/>
    <w:pPr>
      <w:spacing w:before="0"/>
      <w:ind w:left="0"/>
      <w:jc w:val="center"/>
    </w:pPr>
    <w:rPr>
      <w:sz w:val="24"/>
    </w:rPr>
  </w:style>
  <w:style w:type="paragraph" w:customStyle="1" w:styleId="affffffff6">
    <w:name w:val="Перв.Лист.Децимальник"/>
    <w:basedOn w:val="af4"/>
    <w:uiPriority w:val="99"/>
    <w:pPr>
      <w:spacing w:before="120" w:after="120" w:line="360" w:lineRule="auto"/>
      <w:ind w:firstLine="709"/>
      <w:jc w:val="center"/>
    </w:pPr>
    <w:rPr>
      <w:rFonts w:ascii="Arial Narrow" w:hAnsi="Arial Narrow"/>
      <w:sz w:val="36"/>
    </w:rPr>
  </w:style>
  <w:style w:type="paragraph" w:customStyle="1" w:styleId="affffffff7">
    <w:name w:val="Первый лист.Вертикальный"/>
    <w:basedOn w:val="af4"/>
    <w:link w:val="affffffff8"/>
    <w:pPr>
      <w:spacing w:before="60" w:after="120" w:line="360" w:lineRule="auto"/>
      <w:ind w:left="113" w:firstLine="709"/>
      <w:jc w:val="both"/>
    </w:pPr>
    <w:rPr>
      <w:rFonts w:ascii="Arial Narrow" w:hAnsi="Arial Narrow"/>
      <w:sz w:val="16"/>
    </w:rPr>
  </w:style>
  <w:style w:type="paragraph" w:customStyle="1" w:styleId="affffffff9">
    <w:name w:val="Первый лист.Формат"/>
    <w:basedOn w:val="af4"/>
    <w:uiPriority w:val="99"/>
    <w:pPr>
      <w:spacing w:before="120" w:after="120" w:line="360" w:lineRule="auto"/>
      <w:ind w:firstLine="709"/>
      <w:jc w:val="center"/>
    </w:pPr>
    <w:rPr>
      <w:rFonts w:ascii="Arial Narrow" w:hAnsi="Arial Narrow"/>
      <w:sz w:val="16"/>
    </w:rPr>
  </w:style>
  <w:style w:type="paragraph" w:customStyle="1" w:styleId="affffffffa">
    <w:name w:val="посл.лист.номер стр"/>
    <w:basedOn w:val="affffffff5"/>
    <w:uiPriority w:val="99"/>
    <w:pPr>
      <w:spacing w:before="60"/>
    </w:pPr>
  </w:style>
  <w:style w:type="paragraph" w:customStyle="1" w:styleId="affffffffb">
    <w:name w:val="!Обычный_ГОСТ"/>
    <w:link w:val="affffffffc"/>
    <w:qFormat/>
    <w:pPr>
      <w:widowControl w:val="0"/>
      <w:spacing w:after="0" w:line="360" w:lineRule="auto"/>
      <w:ind w:left="-284" w:firstLine="567"/>
      <w:jc w:val="both"/>
    </w:pPr>
    <w:rPr>
      <w:rFonts w:ascii="Times New Roman" w:eastAsia="Calibri" w:hAnsi="Times New Roman" w:cs="Times New Roman"/>
      <w:sz w:val="28"/>
      <w:szCs w:val="28"/>
    </w:rPr>
  </w:style>
  <w:style w:type="paragraph" w:customStyle="1" w:styleId="2ffa">
    <w:name w:val="Заголовок 2 (РИ)"/>
    <w:basedOn w:val="af4"/>
    <w:link w:val="2ffb"/>
    <w:pPr>
      <w:spacing w:before="120" w:after="120" w:line="360" w:lineRule="auto"/>
      <w:ind w:firstLine="851"/>
      <w:jc w:val="both"/>
      <w:outlineLvl w:val="1"/>
    </w:pPr>
    <w:rPr>
      <w:rFonts w:ascii="Arial Narrow" w:eastAsia="Calibri" w:hAnsi="Arial Narrow"/>
      <w:b/>
      <w:sz w:val="28"/>
      <w:lang w:eastAsia="en-US"/>
    </w:rPr>
  </w:style>
  <w:style w:type="character" w:customStyle="1" w:styleId="affffffffc">
    <w:name w:val="!Обычный_ГОСТ Знак"/>
    <w:basedOn w:val="af5"/>
    <w:link w:val="affffffffb"/>
    <w:rPr>
      <w:rFonts w:ascii="Times New Roman" w:eastAsia="Calibri" w:hAnsi="Times New Roman" w:cs="Times New Roman"/>
      <w:sz w:val="28"/>
      <w:szCs w:val="28"/>
    </w:rPr>
  </w:style>
  <w:style w:type="paragraph" w:customStyle="1" w:styleId="affffffffd">
    <w:name w:val="Колонтитулы"/>
    <w:basedOn w:val="affffffff7"/>
    <w:link w:val="affffffffe"/>
    <w:pPr>
      <w:spacing w:before="0" w:line="240" w:lineRule="auto"/>
      <w:ind w:left="0" w:firstLine="0"/>
    </w:pPr>
  </w:style>
  <w:style w:type="character" w:customStyle="1" w:styleId="2ffb">
    <w:name w:val="Заголовок 2 (РИ) Знак"/>
    <w:basedOn w:val="af5"/>
    <w:link w:val="2ffa"/>
    <w:rPr>
      <w:rFonts w:ascii="Arial Narrow" w:eastAsia="Calibri" w:hAnsi="Arial Narrow" w:cs="Times New Roman"/>
      <w:b/>
      <w:sz w:val="28"/>
      <w:szCs w:val="24"/>
    </w:rPr>
  </w:style>
  <w:style w:type="character" w:customStyle="1" w:styleId="affffffff8">
    <w:name w:val="Первый лист.Вертикальный Знак"/>
    <w:basedOn w:val="af5"/>
    <w:link w:val="affffffff7"/>
    <w:rPr>
      <w:rFonts w:ascii="Arial Narrow" w:eastAsia="Times New Roman" w:hAnsi="Arial Narrow" w:cs="Times New Roman"/>
      <w:sz w:val="16"/>
      <w:szCs w:val="24"/>
      <w:lang w:eastAsia="zh-CN"/>
    </w:rPr>
  </w:style>
  <w:style w:type="character" w:customStyle="1" w:styleId="affffffffe">
    <w:name w:val="Колонтитулы Знак"/>
    <w:basedOn w:val="affffffff8"/>
    <w:link w:val="affffffffd"/>
    <w:rPr>
      <w:rFonts w:ascii="Arial Narrow" w:eastAsia="Times New Roman" w:hAnsi="Arial Narrow" w:cs="Times New Roman"/>
      <w:sz w:val="16"/>
      <w:szCs w:val="24"/>
      <w:lang w:eastAsia="zh-CN"/>
    </w:rPr>
  </w:style>
  <w:style w:type="paragraph" w:customStyle="1" w:styleId="-3">
    <w:name w:val="Список -"/>
    <w:basedOn w:val="af4"/>
    <w:link w:val="-a"/>
    <w:pPr>
      <w:numPr>
        <w:numId w:val="50"/>
      </w:numPr>
      <w:spacing w:after="120" w:line="360" w:lineRule="auto"/>
      <w:ind w:hanging="357"/>
      <w:contextualSpacing/>
      <w:jc w:val="both"/>
    </w:pPr>
    <w:rPr>
      <w:rFonts w:ascii="Arial Narrow" w:hAnsi="Arial Narrow"/>
      <w:sz w:val="28"/>
    </w:rPr>
  </w:style>
  <w:style w:type="character" w:customStyle="1" w:styleId="-a">
    <w:name w:val="Список - Знак"/>
    <w:basedOn w:val="af5"/>
    <w:link w:val="-3"/>
    <w:rPr>
      <w:rFonts w:ascii="Arial Narrow" w:eastAsia="Times New Roman" w:hAnsi="Arial Narrow" w:cs="Times New Roman"/>
      <w:sz w:val="28"/>
      <w:szCs w:val="24"/>
      <w:lang w:eastAsia="zh-CN"/>
    </w:rPr>
  </w:style>
  <w:style w:type="paragraph" w:customStyle="1" w:styleId="3fb">
    <w:name w:val="Заголовок 3 (РИ)"/>
    <w:basedOn w:val="2ffa"/>
    <w:link w:val="3fc"/>
    <w:pPr>
      <w:outlineLvl w:val="2"/>
    </w:pPr>
  </w:style>
  <w:style w:type="paragraph" w:customStyle="1" w:styleId="afffffffff">
    <w:name w:val="Таблица (РИ)"/>
    <w:basedOn w:val="af4"/>
    <w:link w:val="afffffffff0"/>
    <w:pPr>
      <w:spacing w:before="120" w:after="120" w:line="360" w:lineRule="auto"/>
      <w:ind w:firstLine="851"/>
    </w:pPr>
    <w:rPr>
      <w:rFonts w:ascii="Arial Narrow" w:hAnsi="Arial Narrow"/>
      <w:color w:val="000000"/>
    </w:rPr>
  </w:style>
  <w:style w:type="character" w:customStyle="1" w:styleId="3fc">
    <w:name w:val="Заголовок 3 (РИ) Знак"/>
    <w:basedOn w:val="2ffb"/>
    <w:link w:val="3fb"/>
    <w:rPr>
      <w:rFonts w:ascii="Arial Narrow" w:eastAsia="Calibri" w:hAnsi="Arial Narrow" w:cs="Times New Roman"/>
      <w:b/>
      <w:sz w:val="28"/>
      <w:szCs w:val="24"/>
    </w:rPr>
  </w:style>
  <w:style w:type="paragraph" w:customStyle="1" w:styleId="afffffffff1">
    <w:name w:val="Прилипание к таблице (РИ)"/>
    <w:basedOn w:val="afff5"/>
    <w:link w:val="afffffffff2"/>
    <w:pPr>
      <w:keepNext/>
      <w:suppressLineNumbers w:val="0"/>
      <w:spacing w:before="0" w:after="0" w:line="360" w:lineRule="auto"/>
      <w:ind w:left="851" w:firstLine="709"/>
      <w:jc w:val="center"/>
    </w:pPr>
    <w:rPr>
      <w:rFonts w:cs="Times New Roman"/>
      <w:szCs w:val="20"/>
      <w:lang w:eastAsia="ru-RU"/>
    </w:rPr>
  </w:style>
  <w:style w:type="character" w:customStyle="1" w:styleId="afffffffff0">
    <w:name w:val="Таблица (РИ) Знак"/>
    <w:basedOn w:val="af5"/>
    <w:link w:val="afffffffff"/>
    <w:rPr>
      <w:rFonts w:ascii="Arial Narrow" w:eastAsia="Times New Roman" w:hAnsi="Arial Narrow" w:cs="Times New Roman"/>
      <w:color w:val="000000"/>
      <w:sz w:val="24"/>
      <w:szCs w:val="24"/>
      <w:lang w:eastAsia="zh-CN"/>
    </w:rPr>
  </w:style>
  <w:style w:type="paragraph" w:customStyle="1" w:styleId="4f0">
    <w:name w:val="Отступ 4 (РИ)"/>
    <w:basedOn w:val="3fb"/>
    <w:link w:val="4f1"/>
    <w:pPr>
      <w:outlineLvl w:val="3"/>
    </w:pPr>
  </w:style>
  <w:style w:type="character" w:customStyle="1" w:styleId="afff6">
    <w:name w:val="Название объекта Знак"/>
    <w:basedOn w:val="af5"/>
    <w:link w:val="afff5"/>
    <w:qFormat/>
    <w:rPr>
      <w:rFonts w:ascii="Times New Roman" w:eastAsia="Times New Roman" w:hAnsi="Times New Roman" w:cs="Lohit Hindi"/>
      <w:i/>
      <w:iCs/>
      <w:sz w:val="24"/>
      <w:szCs w:val="24"/>
      <w:lang w:eastAsia="zh-CN"/>
    </w:rPr>
  </w:style>
  <w:style w:type="character" w:customStyle="1" w:styleId="afffffffff2">
    <w:name w:val="Прилипание к таблице (РИ) Знак"/>
    <w:basedOn w:val="afff6"/>
    <w:link w:val="afffffffff1"/>
    <w:rPr>
      <w:rFonts w:ascii="Times New Roman" w:eastAsia="Times New Roman" w:hAnsi="Times New Roman" w:cs="Times New Roman"/>
      <w:i/>
      <w:iCs/>
      <w:sz w:val="24"/>
      <w:szCs w:val="20"/>
      <w:lang w:eastAsia="ru-RU"/>
    </w:rPr>
  </w:style>
  <w:style w:type="character" w:customStyle="1" w:styleId="4f1">
    <w:name w:val="Отступ 4 (РИ) Знак"/>
    <w:basedOn w:val="3fc"/>
    <w:link w:val="4f0"/>
    <w:rPr>
      <w:rFonts w:ascii="Arial Narrow" w:eastAsia="Calibri" w:hAnsi="Arial Narrow" w:cs="Times New Roman"/>
      <w:b/>
      <w:sz w:val="28"/>
      <w:szCs w:val="24"/>
    </w:rPr>
  </w:style>
  <w:style w:type="paragraph" w:customStyle="1" w:styleId="4f2">
    <w:name w:val="Заголовок 4 (РИ)"/>
    <w:basedOn w:val="3fb"/>
    <w:link w:val="4f3"/>
    <w:pPr>
      <w:outlineLvl w:val="3"/>
    </w:pPr>
  </w:style>
  <w:style w:type="character" w:customStyle="1" w:styleId="4f3">
    <w:name w:val="Заголовок 4 (РИ) Знак"/>
    <w:basedOn w:val="3fc"/>
    <w:link w:val="4f2"/>
    <w:rPr>
      <w:rFonts w:ascii="Arial Narrow" w:eastAsia="Calibri" w:hAnsi="Arial Narrow" w:cs="Times New Roman"/>
      <w:b/>
      <w:sz w:val="28"/>
      <w:szCs w:val="24"/>
    </w:rPr>
  </w:style>
  <w:style w:type="character" w:customStyle="1" w:styleId="apple-style-span">
    <w:name w:val="apple-style-span"/>
    <w:basedOn w:val="af5"/>
    <w:uiPriority w:val="99"/>
  </w:style>
  <w:style w:type="paragraph" w:customStyle="1" w:styleId="afffffffff3">
    <w:name w:val="Лист регистрации.Титул"/>
    <w:basedOn w:val="af4"/>
    <w:uiPriority w:val="99"/>
    <w:pPr>
      <w:spacing w:before="120" w:after="240" w:line="360" w:lineRule="auto"/>
      <w:ind w:firstLine="851"/>
      <w:jc w:val="center"/>
    </w:pPr>
  </w:style>
  <w:style w:type="paragraph" w:customStyle="1" w:styleId="afffffffff4">
    <w:name w:val="Лист рег.Текст"/>
    <w:basedOn w:val="af4"/>
    <w:uiPriority w:val="99"/>
    <w:pPr>
      <w:spacing w:before="120" w:after="120" w:line="360" w:lineRule="auto"/>
      <w:ind w:left="-57" w:right="-57" w:firstLine="851"/>
      <w:jc w:val="center"/>
    </w:pPr>
    <w:rPr>
      <w:sz w:val="16"/>
      <w:szCs w:val="16"/>
    </w:rPr>
  </w:style>
  <w:style w:type="paragraph" w:customStyle="1" w:styleId="1fffc">
    <w:name w:val="Заголовок оглавления1"/>
    <w:basedOn w:val="1b"/>
    <w:next w:val="af4"/>
    <w:uiPriority w:val="99"/>
    <w:unhideWhenUsed/>
    <w:qFormat/>
    <w:pPr>
      <w:spacing w:before="480" w:line="276" w:lineRule="auto"/>
      <w:outlineLvl w:val="9"/>
    </w:pPr>
    <w:rPr>
      <w:rFonts w:ascii="Calibri Light" w:eastAsia="Times New Roman" w:hAnsi="Calibri Light" w:cs="Times New Roman"/>
      <w:b/>
      <w:bCs/>
      <w:caps/>
      <w:color w:val="2E74B5"/>
      <w:sz w:val="28"/>
      <w:szCs w:val="28"/>
    </w:rPr>
  </w:style>
  <w:style w:type="paragraph" w:customStyle="1" w:styleId="06">
    <w:name w:val="Стиль Первая строка:  0 см Перед:  6 пт"/>
    <w:basedOn w:val="af4"/>
    <w:uiPriority w:val="99"/>
    <w:pPr>
      <w:spacing w:before="120" w:after="120" w:line="360" w:lineRule="auto"/>
      <w:ind w:firstLine="851"/>
    </w:pPr>
    <w:rPr>
      <w:rFonts w:ascii="Arial Narrow" w:hAnsi="Arial Narrow"/>
    </w:rPr>
  </w:style>
  <w:style w:type="paragraph" w:customStyle="1" w:styleId="19">
    <w:name w:val="Заголовок 1_ГОСТ"/>
    <w:basedOn w:val="affffffffb"/>
    <w:link w:val="1fffd"/>
    <w:qFormat/>
    <w:pPr>
      <w:numPr>
        <w:numId w:val="53"/>
      </w:numPr>
      <w:tabs>
        <w:tab w:val="left" w:pos="567"/>
      </w:tabs>
      <w:outlineLvl w:val="0"/>
    </w:pPr>
  </w:style>
  <w:style w:type="paragraph" w:customStyle="1" w:styleId="2ffc">
    <w:name w:val="Заголовок 2_ГОСТ"/>
    <w:basedOn w:val="19"/>
    <w:link w:val="2ffd"/>
    <w:qFormat/>
    <w:pPr>
      <w:numPr>
        <w:numId w:val="0"/>
      </w:numPr>
      <w:tabs>
        <w:tab w:val="clear" w:pos="567"/>
        <w:tab w:val="left" w:pos="57"/>
      </w:tabs>
      <w:spacing w:before="240"/>
      <w:outlineLvl w:val="1"/>
    </w:pPr>
  </w:style>
  <w:style w:type="character" w:customStyle="1" w:styleId="1fffd">
    <w:name w:val="Заголовок 1_ГОСТ Знак"/>
    <w:basedOn w:val="affffffffc"/>
    <w:link w:val="19"/>
    <w:rPr>
      <w:rFonts w:ascii="Times New Roman" w:eastAsia="Calibri" w:hAnsi="Times New Roman" w:cs="Times New Roman"/>
      <w:sz w:val="28"/>
      <w:szCs w:val="28"/>
    </w:rPr>
  </w:style>
  <w:style w:type="paragraph" w:customStyle="1" w:styleId="3fd">
    <w:name w:val="Заголовок 3_ГОСТ"/>
    <w:basedOn w:val="2ffc"/>
    <w:link w:val="3fe"/>
    <w:qFormat/>
    <w:pPr>
      <w:numPr>
        <w:ilvl w:val="2"/>
      </w:numPr>
      <w:tabs>
        <w:tab w:val="left" w:pos="993"/>
      </w:tabs>
      <w:outlineLvl w:val="2"/>
    </w:pPr>
    <w:rPr>
      <w:i/>
    </w:rPr>
  </w:style>
  <w:style w:type="character" w:customStyle="1" w:styleId="2ffd">
    <w:name w:val="Заголовок 2_ГОСТ Знак"/>
    <w:basedOn w:val="1fffd"/>
    <w:link w:val="2ffc"/>
    <w:rPr>
      <w:rFonts w:ascii="Times New Roman" w:eastAsia="Calibri" w:hAnsi="Times New Roman" w:cs="Times New Roman"/>
      <w:sz w:val="28"/>
      <w:szCs w:val="28"/>
    </w:rPr>
  </w:style>
  <w:style w:type="paragraph" w:customStyle="1" w:styleId="4f4">
    <w:name w:val="Заголовок 4_ГОСТ"/>
    <w:basedOn w:val="42"/>
    <w:link w:val="4f5"/>
    <w:qFormat/>
    <w:pPr>
      <w:keepLines/>
      <w:numPr>
        <w:ilvl w:val="3"/>
      </w:numPr>
      <w:tabs>
        <w:tab w:val="left" w:pos="2410"/>
      </w:tabs>
      <w:spacing w:after="200" w:line="360" w:lineRule="auto"/>
      <w:ind w:left="2410" w:hanging="1559"/>
      <w:jc w:val="both"/>
    </w:pPr>
    <w:rPr>
      <w:rFonts w:eastAsia="Calibri"/>
      <w:iCs/>
      <w:szCs w:val="24"/>
    </w:rPr>
  </w:style>
  <w:style w:type="character" w:customStyle="1" w:styleId="3fe">
    <w:name w:val="Заголовок 3_ГОСТ Знак"/>
    <w:basedOn w:val="2ffd"/>
    <w:link w:val="3fd"/>
    <w:rPr>
      <w:rFonts w:ascii="Times New Roman" w:eastAsia="Calibri" w:hAnsi="Times New Roman" w:cs="Times New Roman"/>
      <w:i/>
      <w:sz w:val="28"/>
      <w:szCs w:val="28"/>
    </w:rPr>
  </w:style>
  <w:style w:type="paragraph" w:customStyle="1" w:styleId="53">
    <w:name w:val="Заголовок 5_ГОСТ"/>
    <w:basedOn w:val="4f4"/>
    <w:link w:val="5f0"/>
    <w:qFormat/>
    <w:pPr>
      <w:numPr>
        <w:ilvl w:val="4"/>
        <w:numId w:val="53"/>
      </w:numPr>
      <w:outlineLvl w:val="4"/>
    </w:pPr>
  </w:style>
  <w:style w:type="character" w:customStyle="1" w:styleId="4f5">
    <w:name w:val="Заголовок 4_ГОСТ Знак"/>
    <w:basedOn w:val="3fe"/>
    <w:link w:val="4f4"/>
    <w:rPr>
      <w:rFonts w:ascii="Times New Roman" w:eastAsia="Calibri" w:hAnsi="Times New Roman" w:cs="Times New Roman"/>
      <w:b/>
      <w:bCs/>
      <w:i w:val="0"/>
      <w:iCs/>
      <w:sz w:val="28"/>
      <w:szCs w:val="24"/>
      <w:lang w:eastAsia="zh-CN"/>
    </w:rPr>
  </w:style>
  <w:style w:type="character" w:customStyle="1" w:styleId="5f0">
    <w:name w:val="Заголовок 5_ГОСТ Знак"/>
    <w:basedOn w:val="4f5"/>
    <w:link w:val="53"/>
    <w:rPr>
      <w:rFonts w:ascii="Times New Roman" w:eastAsia="Calibri" w:hAnsi="Times New Roman" w:cs="Times New Roman"/>
      <w:b/>
      <w:bCs/>
      <w:i w:val="0"/>
      <w:iCs/>
      <w:sz w:val="28"/>
      <w:szCs w:val="24"/>
      <w:lang w:eastAsia="zh-CN"/>
    </w:rPr>
  </w:style>
  <w:style w:type="paragraph" w:customStyle="1" w:styleId="afffffffff5">
    <w:name w:val="Отступ_ГОСТ"/>
    <w:basedOn w:val="1212"/>
    <w:link w:val="afffffffff6"/>
    <w:qFormat/>
    <w:rPr>
      <w:rFonts w:eastAsia="Calibri"/>
    </w:rPr>
  </w:style>
  <w:style w:type="paragraph" w:customStyle="1" w:styleId="af0">
    <w:name w:val="Отступ со скобкой_ГОСТ"/>
    <w:basedOn w:val="affffffffb"/>
    <w:link w:val="afffffffff7"/>
    <w:qFormat/>
    <w:pPr>
      <w:numPr>
        <w:numId w:val="54"/>
      </w:numPr>
      <w:tabs>
        <w:tab w:val="left" w:pos="567"/>
      </w:tabs>
    </w:pPr>
    <w:rPr>
      <w:lang w:val="en-US"/>
    </w:rPr>
  </w:style>
  <w:style w:type="character" w:customStyle="1" w:styleId="afffffffff6">
    <w:name w:val="Отступ_ГОСТ Знак"/>
    <w:basedOn w:val="affffffffc"/>
    <w:link w:val="afffffffff5"/>
    <w:rPr>
      <w:rFonts w:ascii="Times New Roman" w:eastAsia="Calibri" w:hAnsi="Times New Roman" w:cs="Times New Roman"/>
      <w:sz w:val="24"/>
      <w:szCs w:val="24"/>
      <w:lang w:eastAsia="zh-CN"/>
    </w:rPr>
  </w:style>
  <w:style w:type="character" w:customStyle="1" w:styleId="afffffffff7">
    <w:name w:val="Отступ со скобкой_ГОСТ Знак"/>
    <w:basedOn w:val="affffffffc"/>
    <w:link w:val="af0"/>
    <w:rPr>
      <w:rFonts w:ascii="Times New Roman" w:eastAsia="Calibri" w:hAnsi="Times New Roman" w:cs="Times New Roman"/>
      <w:sz w:val="28"/>
      <w:szCs w:val="28"/>
      <w:lang w:val="en-US"/>
    </w:rPr>
  </w:style>
  <w:style w:type="paragraph" w:customStyle="1" w:styleId="afffffffff8">
    <w:name w:val="Название таблиц"/>
    <w:basedOn w:val="affffffffb"/>
    <w:link w:val="afffffffff9"/>
    <w:qFormat/>
    <w:pPr>
      <w:spacing w:line="240" w:lineRule="auto"/>
      <w:ind w:firstLine="0"/>
    </w:pPr>
  </w:style>
  <w:style w:type="paragraph" w:customStyle="1" w:styleId="afffffffffa">
    <w:name w:val="Таблица"/>
    <w:basedOn w:val="affffffffb"/>
    <w:link w:val="afffffffffb"/>
    <w:qFormat/>
    <w:pPr>
      <w:keepLines/>
      <w:ind w:left="0" w:firstLine="0"/>
      <w:jc w:val="center"/>
    </w:pPr>
  </w:style>
  <w:style w:type="character" w:customStyle="1" w:styleId="afffffffff9">
    <w:name w:val="Название таблиц Знак"/>
    <w:basedOn w:val="affffffffc"/>
    <w:link w:val="afffffffff8"/>
    <w:rPr>
      <w:rFonts w:ascii="Times New Roman" w:eastAsia="Calibri" w:hAnsi="Times New Roman" w:cs="Times New Roman"/>
      <w:sz w:val="28"/>
      <w:szCs w:val="28"/>
    </w:rPr>
  </w:style>
  <w:style w:type="character" w:styleId="HTML3">
    <w:name w:val="HTML Cite"/>
    <w:basedOn w:val="af5"/>
    <w:uiPriority w:val="99"/>
    <w:semiHidden/>
    <w:unhideWhenUsed/>
    <w:rPr>
      <w:i/>
      <w:iCs/>
    </w:rPr>
  </w:style>
  <w:style w:type="character" w:customStyle="1" w:styleId="afffffffffb">
    <w:name w:val="Таблица Знак"/>
    <w:basedOn w:val="affffffffc"/>
    <w:link w:val="afffffffffa"/>
    <w:rPr>
      <w:rFonts w:ascii="Times New Roman" w:eastAsia="Calibri" w:hAnsi="Times New Roman" w:cs="Times New Roman"/>
      <w:sz w:val="28"/>
      <w:szCs w:val="28"/>
    </w:rPr>
  </w:style>
  <w:style w:type="paragraph" w:customStyle="1" w:styleId="afffffffffc">
    <w:name w:val="Оформление заголовков"/>
    <w:basedOn w:val="19"/>
    <w:link w:val="afffffffffd"/>
    <w:qFormat/>
    <w:pPr>
      <w:numPr>
        <w:numId w:val="0"/>
      </w:numPr>
      <w:ind w:firstLine="283"/>
      <w:jc w:val="center"/>
    </w:pPr>
  </w:style>
  <w:style w:type="paragraph" w:customStyle="1" w:styleId="ListT">
    <w:name w:val="List+T"/>
    <w:basedOn w:val="af4"/>
    <w:uiPriority w:val="99"/>
    <w:pPr>
      <w:numPr>
        <w:numId w:val="51"/>
      </w:numPr>
      <w:spacing w:before="60" w:after="120" w:line="360" w:lineRule="auto"/>
      <w:ind w:right="-82"/>
      <w:jc w:val="both"/>
    </w:pPr>
    <w:rPr>
      <w:lang w:eastAsia="en-US"/>
    </w:rPr>
  </w:style>
  <w:style w:type="character" w:customStyle="1" w:styleId="afffffffffd">
    <w:name w:val="Оформление заголовков Знак"/>
    <w:basedOn w:val="1fffd"/>
    <w:link w:val="afffffffffc"/>
    <w:rPr>
      <w:rFonts w:ascii="Times New Roman" w:eastAsia="Calibri" w:hAnsi="Times New Roman" w:cs="Times New Roman"/>
      <w:sz w:val="28"/>
      <w:szCs w:val="28"/>
    </w:rPr>
  </w:style>
  <w:style w:type="table" w:customStyle="1" w:styleId="1fffe">
    <w:name w:val="Светлая сетка1"/>
    <w:basedOn w:val="af6"/>
    <w:next w:val="afffffffffe"/>
    <w:uiPriority w:val="62"/>
    <w:pPr>
      <w:spacing w:after="0" w:line="240" w:lineRule="auto"/>
    </w:pPr>
    <w:rPr>
      <w:rFonts w:ascii="Times New Roman" w:eastAsia="Calibri" w:hAnsi="Times New Roman" w:cs="Times New Roman"/>
      <w:sz w:val="24"/>
    </w:rPr>
    <w:tblPr>
      <w:tblStyleRowBandSize w:val="1"/>
      <w:tblStyleColBandSize w:val="1"/>
      <w:tblBorders>
        <w:top w:val="single" w:sz="4" w:space="0" w:color="4D4D4D"/>
        <w:bottom w:val="single" w:sz="4" w:space="0" w:color="4D4D4D"/>
      </w:tblBorders>
    </w:tblPr>
    <w:tcPr>
      <w:vAlign w:val="center"/>
    </w:tcPr>
    <w:tblStylePr w:type="firstRow">
      <w:pPr>
        <w:spacing w:before="0" w:beforeAutospacing="0" w:after="0" w:afterAutospacing="0" w:line="240" w:lineRule="auto"/>
        <w:jc w:val="center"/>
      </w:pPr>
      <w:rPr>
        <w:rFonts w:ascii="Times New Roman" w:eastAsia="Times New Roman" w:hAnsi="Times New Roman" w:cs="Times New Roman"/>
        <w:b/>
        <w:bCs/>
        <w:color w:val="FFFFFF"/>
        <w:sz w:val="24"/>
      </w:rPr>
      <w:tblPr/>
      <w:tcPr>
        <w:tcBorders>
          <w:top w:val="single" w:sz="4" w:space="0" w:color="4D4D4D"/>
          <w:left w:val="none" w:sz="4" w:space="0" w:color="000000"/>
          <w:bottom w:val="single" w:sz="4" w:space="0" w:color="4D4D4D"/>
          <w:right w:val="none" w:sz="4" w:space="0" w:color="000000"/>
        </w:tcBorders>
        <w:shd w:val="clear" w:color="auto" w:fill="B4236E"/>
      </w:tcPr>
    </w:tblStylePr>
    <w:tblStylePr w:type="lastRow">
      <w:pPr>
        <w:spacing w:before="0" w:beforeAutospacing="0" w:after="0" w:afterAutospacing="0" w:line="240" w:lineRule="auto"/>
      </w:pPr>
      <w:rPr>
        <w:rFonts w:ascii="Times New Roman" w:eastAsia="Times New Roman" w:hAnsi="Times New Roman" w:cs="Times New Roman"/>
        <w:b w:val="0"/>
        <w:bCs/>
        <w:sz w:val="24"/>
      </w:rPr>
      <w:tblPr/>
      <w:tcPr>
        <w:tcBorders>
          <w:bottom w:val="single" w:sz="4" w:space="0" w:color="000000"/>
        </w:tcBorders>
      </w:tcPr>
    </w:tblStylePr>
    <w:tblStylePr w:type="firstCol">
      <w:pPr>
        <w:spacing w:before="0" w:beforeAutospacing="0" w:after="0" w:afterAutospacing="0" w:line="240" w:lineRule="auto"/>
      </w:pPr>
      <w:rPr>
        <w:rFonts w:ascii="Times New Roman" w:eastAsia="Times New Roman" w:hAnsi="Times New Roman" w:cs="Times New Roman"/>
        <w:b w:val="0"/>
        <w:bCs/>
        <w:sz w:val="24"/>
      </w:rPr>
      <w:tblPr/>
      <w:tcPr>
        <w:tcBorders>
          <w:top w:val="single" w:sz="4" w:space="0" w:color="000000"/>
          <w:left w:val="none" w:sz="4" w:space="0" w:color="000000"/>
          <w:bottom w:val="single" w:sz="4" w:space="0" w:color="000000"/>
          <w:right w:val="none" w:sz="4" w:space="0" w:color="000000"/>
        </w:tcBorders>
      </w:tcPr>
    </w:tblStylePr>
    <w:tblStylePr w:type="lastCol">
      <w:pPr>
        <w:spacing w:before="0" w:beforeAutospacing="0" w:after="0" w:afterAutospacing="0" w:line="240" w:lineRule="auto"/>
      </w:pPr>
      <w:rPr>
        <w:rFonts w:ascii="Calibri Light" w:eastAsia="Times New Roman" w:hAnsi="Calibri Light" w:cs="Times New Roman"/>
        <w:b/>
        <w:bCs/>
      </w:rPr>
      <w:tblPr/>
      <w:tcPr>
        <w:tcBorders>
          <w:top w:val="single" w:sz="4" w:space="0" w:color="4D4D4D"/>
          <w:left w:val="none" w:sz="4" w:space="0" w:color="000000"/>
          <w:bottom w:val="single" w:sz="4" w:space="0" w:color="4D4D4D"/>
          <w:right w:val="none" w:sz="4" w:space="0" w:color="000000"/>
        </w:tcBorders>
      </w:tcPr>
    </w:tblStylePr>
    <w:tblStylePr w:type="band1Vert">
      <w:pPr>
        <w:spacing w:before="0" w:beforeAutospacing="0" w:after="0" w:afterAutospacing="0" w:line="240" w:lineRule="auto"/>
      </w:pPr>
      <w:tblPr/>
      <w:tcPr>
        <w:shd w:val="clear" w:color="auto" w:fill="F7D9E8"/>
      </w:tcPr>
    </w:tblStylePr>
    <w:tblStylePr w:type="band2Vert">
      <w:pPr>
        <w:spacing w:before="0" w:beforeAutospacing="0" w:after="0" w:afterAutospacing="0" w:line="240" w:lineRule="auto"/>
      </w:pPr>
      <w:tblPr/>
      <w:tcPr>
        <w:shd w:val="clear" w:color="auto" w:fill="EFB3D1"/>
      </w:tcPr>
    </w:tblStylePr>
    <w:tblStylePr w:type="band1Horz">
      <w:pPr>
        <w:spacing w:before="0" w:beforeAutospacing="0" w:after="0" w:afterAutospacing="0" w:line="240" w:lineRule="auto"/>
        <w:contextualSpacing w:val="0"/>
      </w:pPr>
    </w:tblStylePr>
    <w:tblStylePr w:type="band2Horz">
      <w:pPr>
        <w:spacing w:before="0" w:beforeAutospacing="0" w:after="0" w:afterAutospacing="0" w:line="240" w:lineRule="auto"/>
      </w:pPr>
      <w:tblPr/>
      <w:tcPr>
        <w:shd w:val="clear" w:color="auto" w:fill="D9D9D9"/>
      </w:tcPr>
    </w:tblStylePr>
  </w:style>
  <w:style w:type="paragraph" w:customStyle="1" w:styleId="affffffffff">
    <w:name w:val="Таблица (заголовок)"/>
    <w:basedOn w:val="af4"/>
    <w:uiPriority w:val="99"/>
    <w:qFormat/>
    <w:pPr>
      <w:spacing w:before="120" w:after="100" w:line="360" w:lineRule="auto"/>
      <w:ind w:firstLine="851"/>
      <w:jc w:val="both"/>
    </w:pPr>
    <w:rPr>
      <w:rFonts w:eastAsia="Calibri"/>
      <w:b/>
      <w:szCs w:val="22"/>
      <w:lang w:eastAsia="en-US"/>
    </w:rPr>
  </w:style>
  <w:style w:type="paragraph" w:customStyle="1" w:styleId="mt">
    <w:name w:val="mt (абзац)"/>
    <w:basedOn w:val="af4"/>
    <w:qFormat/>
    <w:pPr>
      <w:spacing w:before="120" w:after="120" w:line="360" w:lineRule="auto"/>
      <w:ind w:firstLine="709"/>
      <w:jc w:val="both"/>
    </w:pPr>
    <w:rPr>
      <w:sz w:val="22"/>
    </w:rPr>
  </w:style>
  <w:style w:type="paragraph" w:customStyle="1" w:styleId="affffffffff0">
    <w:name w:val="Текст документа"/>
    <w:basedOn w:val="af4"/>
    <w:link w:val="affffffffff1"/>
    <w:uiPriority w:val="99"/>
    <w:pPr>
      <w:spacing w:before="120" w:after="120" w:line="360" w:lineRule="auto"/>
      <w:ind w:firstLine="709"/>
      <w:jc w:val="both"/>
    </w:pPr>
    <w:rPr>
      <w:rFonts w:ascii="GOST" w:hAnsi="GOST"/>
    </w:rPr>
  </w:style>
  <w:style w:type="paragraph" w:customStyle="1" w:styleId="af">
    <w:name w:val="Список маркированный"/>
    <w:basedOn w:val="af4"/>
    <w:uiPriority w:val="99"/>
    <w:pPr>
      <w:numPr>
        <w:numId w:val="52"/>
      </w:numPr>
      <w:spacing w:before="60" w:after="120" w:line="360" w:lineRule="auto"/>
      <w:jc w:val="both"/>
    </w:pPr>
    <w:rPr>
      <w:rFonts w:ascii="GOST" w:hAnsi="GOST"/>
    </w:rPr>
  </w:style>
  <w:style w:type="character" w:customStyle="1" w:styleId="1ffff">
    <w:name w:val="Текст Знак1"/>
    <w:uiPriority w:val="99"/>
    <w:rPr>
      <w:rFonts w:ascii="Verdana" w:hAnsi="Verdana"/>
      <w:szCs w:val="21"/>
      <w:lang w:val="en-US"/>
    </w:rPr>
  </w:style>
  <w:style w:type="paragraph" w:customStyle="1" w:styleId="affffffffff2">
    <w:name w:val="Текст обычный"/>
    <w:basedOn w:val="af4"/>
    <w:uiPriority w:val="99"/>
    <w:pPr>
      <w:spacing w:before="120" w:after="120" w:line="360" w:lineRule="auto"/>
      <w:ind w:firstLine="709"/>
      <w:jc w:val="both"/>
    </w:pPr>
  </w:style>
  <w:style w:type="paragraph" w:customStyle="1" w:styleId="affffffffff3">
    <w:name w:val="ЛЕТА_Обычный текст"/>
    <w:basedOn w:val="af4"/>
    <w:link w:val="affffffffff4"/>
    <w:uiPriority w:val="99"/>
    <w:pPr>
      <w:tabs>
        <w:tab w:val="left" w:pos="1134"/>
      </w:tabs>
      <w:spacing w:before="120" w:after="120" w:line="360" w:lineRule="auto"/>
      <w:ind w:firstLine="709"/>
      <w:jc w:val="both"/>
    </w:pPr>
    <w:rPr>
      <w:rFonts w:ascii="Arial" w:hAnsi="Arial" w:cs="Arial"/>
    </w:rPr>
  </w:style>
  <w:style w:type="character" w:customStyle="1" w:styleId="affffffffff4">
    <w:name w:val="ЛЕТА_Обычный текст Знак"/>
    <w:basedOn w:val="af5"/>
    <w:link w:val="affffffffff3"/>
    <w:uiPriority w:val="99"/>
    <w:rPr>
      <w:rFonts w:ascii="Arial" w:eastAsia="Times New Roman" w:hAnsi="Arial" w:cs="Arial"/>
      <w:sz w:val="24"/>
      <w:szCs w:val="24"/>
      <w:lang w:eastAsia="zh-CN"/>
    </w:rPr>
  </w:style>
  <w:style w:type="paragraph" w:customStyle="1" w:styleId="l">
    <w:name w:val="l Абзац"/>
    <w:link w:val="l0"/>
    <w:uiPriority w:val="99"/>
    <w:pPr>
      <w:spacing w:after="0" w:line="360" w:lineRule="auto"/>
      <w:ind w:firstLine="709"/>
      <w:jc w:val="both"/>
    </w:pPr>
    <w:rPr>
      <w:rFonts w:ascii="Arial" w:eastAsia="Times New Roman" w:hAnsi="Arial" w:cs="Arial"/>
      <w:sz w:val="24"/>
      <w:szCs w:val="24"/>
      <w:lang w:eastAsia="ru-RU"/>
    </w:rPr>
  </w:style>
  <w:style w:type="character" w:customStyle="1" w:styleId="l0">
    <w:name w:val="l Абзац Знак"/>
    <w:basedOn w:val="af5"/>
    <w:link w:val="l"/>
    <w:uiPriority w:val="99"/>
    <w:rPr>
      <w:rFonts w:ascii="Arial" w:eastAsia="Times New Roman" w:hAnsi="Arial" w:cs="Arial"/>
      <w:sz w:val="24"/>
      <w:szCs w:val="24"/>
      <w:lang w:eastAsia="ru-RU"/>
    </w:rPr>
  </w:style>
  <w:style w:type="paragraph" w:customStyle="1" w:styleId="Pa5">
    <w:name w:val="Pa5"/>
    <w:basedOn w:val="Default"/>
    <w:next w:val="Default"/>
    <w:uiPriority w:val="99"/>
    <w:pPr>
      <w:spacing w:line="241" w:lineRule="atLeast"/>
    </w:pPr>
    <w:rPr>
      <w:rFonts w:ascii="Calibri" w:eastAsia="Calibri" w:hAnsi="Calibri"/>
      <w:color w:val="auto"/>
      <w:lang w:eastAsia="en-US"/>
    </w:rPr>
  </w:style>
  <w:style w:type="character" w:customStyle="1" w:styleId="A50">
    <w:name w:val="A5"/>
    <w:uiPriority w:val="99"/>
    <w:rPr>
      <w:rFonts w:cs="Calibri"/>
      <w:color w:val="000000"/>
      <w:sz w:val="22"/>
      <w:szCs w:val="22"/>
    </w:rPr>
  </w:style>
  <w:style w:type="paragraph" w:customStyle="1" w:styleId="Pa16">
    <w:name w:val="Pa16"/>
    <w:basedOn w:val="Default"/>
    <w:next w:val="Default"/>
    <w:uiPriority w:val="99"/>
    <w:pPr>
      <w:spacing w:line="241" w:lineRule="atLeast"/>
    </w:pPr>
    <w:rPr>
      <w:rFonts w:ascii="Calibri" w:eastAsia="Calibri" w:hAnsi="Calibri"/>
      <w:color w:val="auto"/>
      <w:lang w:eastAsia="en-US"/>
    </w:rPr>
  </w:style>
  <w:style w:type="paragraph" w:customStyle="1" w:styleId="Pa17">
    <w:name w:val="Pa17"/>
    <w:basedOn w:val="Default"/>
    <w:next w:val="Default"/>
    <w:uiPriority w:val="99"/>
    <w:pPr>
      <w:spacing w:line="241" w:lineRule="atLeast"/>
    </w:pPr>
    <w:rPr>
      <w:rFonts w:ascii="Calibri" w:eastAsia="Calibri" w:hAnsi="Calibri"/>
      <w:color w:val="auto"/>
      <w:lang w:eastAsia="en-US"/>
    </w:rPr>
  </w:style>
  <w:style w:type="character" w:customStyle="1" w:styleId="A20">
    <w:name w:val="A2"/>
    <w:uiPriority w:val="99"/>
    <w:rPr>
      <w:rFonts w:cs="Calibri"/>
      <w:color w:val="000000"/>
    </w:rPr>
  </w:style>
  <w:style w:type="paragraph" w:customStyle="1" w:styleId="Pa18">
    <w:name w:val="Pa18"/>
    <w:basedOn w:val="Default"/>
    <w:next w:val="Default"/>
    <w:uiPriority w:val="99"/>
    <w:pPr>
      <w:spacing w:line="241" w:lineRule="atLeast"/>
    </w:pPr>
    <w:rPr>
      <w:rFonts w:ascii="Calibri" w:eastAsia="Calibri" w:hAnsi="Calibri"/>
      <w:color w:val="auto"/>
      <w:lang w:eastAsia="en-US"/>
    </w:rPr>
  </w:style>
  <w:style w:type="paragraph" w:customStyle="1" w:styleId="Pa6">
    <w:name w:val="Pa6"/>
    <w:basedOn w:val="Default"/>
    <w:next w:val="Default"/>
    <w:uiPriority w:val="99"/>
    <w:pPr>
      <w:spacing w:line="241" w:lineRule="atLeast"/>
    </w:pPr>
    <w:rPr>
      <w:rFonts w:ascii="Calibri" w:eastAsia="Calibri" w:hAnsi="Calibri"/>
      <w:color w:val="auto"/>
      <w:lang w:eastAsia="en-US"/>
    </w:rPr>
  </w:style>
  <w:style w:type="paragraph" w:customStyle="1" w:styleId="Pa7">
    <w:name w:val="Pa7"/>
    <w:basedOn w:val="Default"/>
    <w:next w:val="Default"/>
    <w:uiPriority w:val="99"/>
    <w:pPr>
      <w:spacing w:line="241" w:lineRule="atLeast"/>
    </w:pPr>
    <w:rPr>
      <w:rFonts w:ascii="Calibri" w:eastAsia="Calibri" w:hAnsi="Calibri"/>
      <w:color w:val="auto"/>
      <w:lang w:eastAsia="en-US"/>
    </w:rPr>
  </w:style>
  <w:style w:type="paragraph" w:customStyle="1" w:styleId="western">
    <w:name w:val="western"/>
    <w:basedOn w:val="af4"/>
    <w:pPr>
      <w:spacing w:before="100" w:beforeAutospacing="1" w:after="100" w:afterAutospacing="1" w:line="360" w:lineRule="auto"/>
      <w:ind w:firstLine="851"/>
    </w:pPr>
  </w:style>
  <w:style w:type="paragraph" w:styleId="2a">
    <w:name w:val="List Bullet 2"/>
    <w:basedOn w:val="af4"/>
    <w:uiPriority w:val="99"/>
    <w:unhideWhenUsed/>
    <w:pPr>
      <w:numPr>
        <w:numId w:val="55"/>
      </w:numPr>
      <w:spacing w:before="120" w:after="120" w:line="360" w:lineRule="auto"/>
      <w:contextualSpacing/>
      <w:jc w:val="both"/>
    </w:pPr>
    <w:rPr>
      <w:rFonts w:ascii="ГОСТ тип А" w:hAnsi="ГОСТ тип А"/>
      <w:i/>
      <w:sz w:val="28"/>
    </w:rPr>
  </w:style>
  <w:style w:type="numbering" w:customStyle="1" w:styleId="17">
    <w:name w:val="Маркированный1"/>
    <w:pPr>
      <w:numPr>
        <w:numId w:val="56"/>
      </w:numPr>
    </w:pPr>
  </w:style>
  <w:style w:type="paragraph" w:customStyle="1" w:styleId="affffffffff5">
    <w:name w:val="Обычный (тбл)"/>
    <w:basedOn w:val="af4"/>
    <w:link w:val="affffffffff6"/>
    <w:pPr>
      <w:spacing w:before="40" w:after="80" w:line="360" w:lineRule="auto"/>
      <w:ind w:firstLine="851"/>
    </w:pPr>
    <w:rPr>
      <w:bCs/>
      <w:sz w:val="22"/>
      <w:szCs w:val="18"/>
    </w:rPr>
  </w:style>
  <w:style w:type="character" w:customStyle="1" w:styleId="afffffff0">
    <w:name w:val="Нумерованный список Знак"/>
    <w:link w:val="a2"/>
    <w:rPr>
      <w:rFonts w:ascii="Times New Roman" w:eastAsia="Times New Roman" w:hAnsi="Times New Roman" w:cs="Times New Roman"/>
      <w:sz w:val="24"/>
      <w:szCs w:val="20"/>
      <w:lang w:eastAsia="ru-RU"/>
    </w:rPr>
  </w:style>
  <w:style w:type="paragraph" w:customStyle="1" w:styleId="affffffffff7">
    <w:name w:val="Шапка таблицы"/>
    <w:basedOn w:val="affffffffff5"/>
    <w:link w:val="affffffffff8"/>
    <w:pPr>
      <w:keepNext/>
      <w:spacing w:before="60"/>
    </w:pPr>
    <w:rPr>
      <w:b/>
    </w:rPr>
  </w:style>
  <w:style w:type="character" w:customStyle="1" w:styleId="affffffffff6">
    <w:name w:val="Обычный (тбл) Знак"/>
    <w:link w:val="affffffffff5"/>
    <w:rPr>
      <w:rFonts w:ascii="Times New Roman" w:eastAsia="Times New Roman" w:hAnsi="Times New Roman" w:cs="Times New Roman"/>
      <w:bCs/>
      <w:szCs w:val="18"/>
      <w:lang w:eastAsia="zh-CN"/>
    </w:rPr>
  </w:style>
  <w:style w:type="character" w:customStyle="1" w:styleId="afffff9">
    <w:name w:val="Маркированный список Знак"/>
    <w:link w:val="afffff8"/>
    <w:rPr>
      <w:rFonts w:ascii="Times New Roman" w:eastAsia="Times New Roman" w:hAnsi="Times New Roman" w:cs="Times New Roman"/>
      <w:color w:val="000000"/>
      <w:sz w:val="26"/>
      <w:szCs w:val="26"/>
    </w:rPr>
  </w:style>
  <w:style w:type="paragraph" w:customStyle="1" w:styleId="affffffffff9">
    <w:name w:val="Название таблицы"/>
    <w:basedOn w:val="af4"/>
    <w:next w:val="af4"/>
    <w:pPr>
      <w:keepNext/>
      <w:keepLines/>
      <w:spacing w:before="120" w:after="120" w:line="360" w:lineRule="auto"/>
      <w:ind w:firstLine="851"/>
      <w:jc w:val="both"/>
    </w:pPr>
  </w:style>
  <w:style w:type="character" w:customStyle="1" w:styleId="affffffffff8">
    <w:name w:val="Шапка таблицы Знак"/>
    <w:link w:val="affffffffff7"/>
    <w:rPr>
      <w:rFonts w:ascii="Times New Roman" w:eastAsia="Times New Roman" w:hAnsi="Times New Roman" w:cs="Times New Roman"/>
      <w:b/>
      <w:bCs/>
      <w:szCs w:val="18"/>
      <w:lang w:eastAsia="zh-CN"/>
    </w:rPr>
  </w:style>
  <w:style w:type="paragraph" w:customStyle="1" w:styleId="affffffffffa">
    <w:name w:val="Объект"/>
    <w:basedOn w:val="af4"/>
    <w:next w:val="af4"/>
    <w:pPr>
      <w:keepNext/>
      <w:spacing w:before="200" w:after="240" w:line="360" w:lineRule="auto"/>
      <w:ind w:firstLine="851"/>
      <w:jc w:val="center"/>
    </w:pPr>
  </w:style>
  <w:style w:type="paragraph" w:customStyle="1" w:styleId="a1">
    <w:name w:val="Маркированный список (тбл)"/>
    <w:basedOn w:val="af4"/>
    <w:link w:val="affffffffffb"/>
    <w:pPr>
      <w:numPr>
        <w:numId w:val="57"/>
      </w:numPr>
      <w:spacing w:before="40" w:after="80" w:line="360" w:lineRule="auto"/>
    </w:pPr>
    <w:rPr>
      <w:bCs/>
      <w:sz w:val="22"/>
      <w:szCs w:val="18"/>
    </w:rPr>
  </w:style>
  <w:style w:type="character" w:customStyle="1" w:styleId="affffffffffb">
    <w:name w:val="Маркированный список (тбл) Знак"/>
    <w:link w:val="a1"/>
    <w:rPr>
      <w:rFonts w:ascii="Times New Roman" w:eastAsia="Times New Roman" w:hAnsi="Times New Roman" w:cs="Times New Roman"/>
      <w:bCs/>
      <w:szCs w:val="18"/>
      <w:lang w:eastAsia="zh-CN"/>
    </w:rPr>
  </w:style>
  <w:style w:type="paragraph" w:customStyle="1" w:styleId="affffffffffc">
    <w:name w:val="Таблица шапка"/>
    <w:basedOn w:val="af4"/>
    <w:next w:val="af4"/>
    <w:pPr>
      <w:keepNext/>
      <w:keepLines/>
      <w:spacing w:before="60" w:after="60" w:line="360" w:lineRule="auto"/>
      <w:ind w:firstLine="851"/>
      <w:jc w:val="center"/>
    </w:pPr>
    <w:rPr>
      <w:b/>
    </w:rPr>
  </w:style>
  <w:style w:type="paragraph" w:customStyle="1" w:styleId="affffffffffd">
    <w:name w:val="Таблица текст"/>
    <w:basedOn w:val="af4"/>
    <w:uiPriority w:val="99"/>
    <w:pPr>
      <w:spacing w:before="40" w:after="40" w:line="360" w:lineRule="auto"/>
      <w:ind w:left="57" w:right="57" w:firstLine="851"/>
    </w:pPr>
  </w:style>
  <w:style w:type="paragraph" w:customStyle="1" w:styleId="affffffffffe">
    <w:name w:val="Базовый"/>
    <w:pPr>
      <w:spacing w:before="240" w:after="0" w:line="276" w:lineRule="auto"/>
    </w:pPr>
    <w:rPr>
      <w:rFonts w:ascii="Tahoma" w:eastAsia="MS Mincho" w:hAnsi="Tahoma" w:cs="Times New Roman"/>
      <w:spacing w:val="10"/>
      <w:lang w:eastAsia="ja-JP"/>
    </w:rPr>
  </w:style>
  <w:style w:type="paragraph" w:customStyle="1" w:styleId="UnNum0">
    <w:name w:val="Стиль UnNum + После:  0 пт"/>
    <w:basedOn w:val="af4"/>
    <w:pPr>
      <w:numPr>
        <w:numId w:val="58"/>
      </w:numPr>
      <w:spacing w:before="120" w:after="120" w:line="360" w:lineRule="auto"/>
    </w:pPr>
    <w:rPr>
      <w:rFonts w:ascii="Arial" w:hAnsi="Arial"/>
      <w:lang w:eastAsia="en-US"/>
    </w:rPr>
  </w:style>
  <w:style w:type="paragraph" w:customStyle="1" w:styleId="121f1">
    <w:name w:val="Заголовок 121"/>
    <w:basedOn w:val="1b"/>
    <w:qFormat/>
    <w:pPr>
      <w:keepLines w:val="0"/>
      <w:tabs>
        <w:tab w:val="left" w:pos="851"/>
      </w:tabs>
      <w:spacing w:after="120" w:line="312" w:lineRule="auto"/>
      <w:contextualSpacing/>
      <w:jc w:val="both"/>
    </w:pPr>
    <w:rPr>
      <w:rFonts w:ascii="Times New Roman" w:eastAsia="Times New Roman" w:hAnsi="Times New Roman" w:cs="Times New Roman"/>
      <w:b/>
      <w:color w:val="000000"/>
      <w:sz w:val="28"/>
      <w:lang w:eastAsia="ar-SA"/>
    </w:rPr>
  </w:style>
  <w:style w:type="character" w:customStyle="1" w:styleId="228">
    <w:name w:val="2.2.ст Знак"/>
    <w:link w:val="227"/>
    <w:rPr>
      <w:rFonts w:ascii="Times New Roman" w:eastAsia="Calibri" w:hAnsi="Times New Roman" w:cs="Times New Roman"/>
      <w:bCs/>
      <w:iCs/>
      <w:sz w:val="24"/>
      <w:szCs w:val="28"/>
      <w:lang w:eastAsia="ar-SA"/>
    </w:rPr>
  </w:style>
  <w:style w:type="paragraph" w:customStyle="1" w:styleId="TableText">
    <w:name w:val="Table_Text"/>
    <w:link w:val="TableText0"/>
    <w:qFormat/>
    <w:pPr>
      <w:spacing w:before="20" w:after="20" w:line="240" w:lineRule="auto"/>
    </w:pPr>
    <w:rPr>
      <w:rFonts w:ascii="Book Antiqua" w:eastAsia="Times New Roman" w:hAnsi="Book Antiqua" w:cs="Times New Roman"/>
      <w:sz w:val="18"/>
      <w:szCs w:val="20"/>
      <w:lang w:eastAsia="ru-RU"/>
    </w:rPr>
  </w:style>
  <w:style w:type="paragraph" w:customStyle="1" w:styleId="-0">
    <w:name w:val="!-тире"/>
    <w:basedOn w:val="af4"/>
    <w:link w:val="-b"/>
    <w:qFormat/>
    <w:pPr>
      <w:numPr>
        <w:numId w:val="59"/>
      </w:numPr>
      <w:tabs>
        <w:tab w:val="clear" w:pos="0"/>
      </w:tabs>
      <w:spacing w:before="120" w:after="120" w:line="360" w:lineRule="auto"/>
      <w:ind w:hanging="425"/>
      <w:jc w:val="both"/>
    </w:pPr>
    <w:rPr>
      <w:rFonts w:eastAsia="Calibri"/>
      <w:lang w:eastAsia="en-US"/>
    </w:rPr>
  </w:style>
  <w:style w:type="character" w:customStyle="1" w:styleId="-b">
    <w:name w:val="!-тире Знак"/>
    <w:link w:val="-0"/>
    <w:rPr>
      <w:rFonts w:ascii="Times New Roman" w:eastAsia="Calibri" w:hAnsi="Times New Roman" w:cs="Times New Roman"/>
      <w:sz w:val="24"/>
      <w:szCs w:val="24"/>
    </w:rPr>
  </w:style>
  <w:style w:type="character" w:customStyle="1" w:styleId="2ffe">
    <w:name w:val="Верхний колонтитул Знак2"/>
    <w:basedOn w:val="af5"/>
    <w:uiPriority w:val="99"/>
    <w:rPr>
      <w:rFonts w:ascii="Times New Roman" w:eastAsia="Times New Roman" w:hAnsi="Times New Roman" w:cs="Times New Roman"/>
      <w:sz w:val="20"/>
      <w:szCs w:val="20"/>
      <w:lang w:eastAsia="zh-CN"/>
    </w:rPr>
  </w:style>
  <w:style w:type="paragraph" w:customStyle="1" w:styleId="afffffffffff">
    <w:name w:val="Сплошной"/>
    <w:basedOn w:val="af4"/>
    <w:link w:val="afffffffffff0"/>
    <w:qFormat/>
    <w:pPr>
      <w:spacing w:before="60" w:after="60" w:line="300" w:lineRule="auto"/>
      <w:ind w:firstLine="709"/>
      <w:contextualSpacing/>
      <w:jc w:val="both"/>
    </w:pPr>
    <w:rPr>
      <w:rFonts w:eastAsia="SimSun"/>
      <w:sz w:val="22"/>
      <w:szCs w:val="22"/>
      <w:lang w:eastAsia="en-US" w:bidi="hi-IN"/>
    </w:rPr>
  </w:style>
  <w:style w:type="paragraph" w:customStyle="1" w:styleId="a5">
    <w:name w:val="Буллиты"/>
    <w:basedOn w:val="af4"/>
    <w:link w:val="afffffffffff1"/>
    <w:qFormat/>
    <w:pPr>
      <w:numPr>
        <w:numId w:val="60"/>
      </w:numPr>
      <w:spacing w:line="360" w:lineRule="auto"/>
      <w:ind w:left="1560"/>
      <w:contextualSpacing/>
      <w:jc w:val="both"/>
    </w:pPr>
    <w:rPr>
      <w:rFonts w:eastAsia="Calibri"/>
      <w:lang w:eastAsia="en-US"/>
    </w:rPr>
  </w:style>
  <w:style w:type="character" w:customStyle="1" w:styleId="afffffffffff0">
    <w:name w:val="Сплошной Знак"/>
    <w:basedOn w:val="af5"/>
    <w:link w:val="afffffffffff"/>
    <w:rPr>
      <w:rFonts w:ascii="Times New Roman" w:eastAsia="SimSun" w:hAnsi="Times New Roman" w:cs="Times New Roman"/>
      <w:lang w:bidi="hi-IN"/>
    </w:rPr>
  </w:style>
  <w:style w:type="character" w:customStyle="1" w:styleId="afffffffffff1">
    <w:name w:val="Буллиты Знак"/>
    <w:basedOn w:val="af5"/>
    <w:link w:val="a5"/>
    <w:rPr>
      <w:rFonts w:ascii="Times New Roman" w:eastAsia="Calibri" w:hAnsi="Times New Roman" w:cs="Times New Roman"/>
      <w:sz w:val="24"/>
      <w:szCs w:val="24"/>
    </w:rPr>
  </w:style>
  <w:style w:type="character" w:customStyle="1" w:styleId="-9">
    <w:name w:val="- перечисление Знак"/>
    <w:link w:val="-8"/>
    <w:rPr>
      <w:rFonts w:ascii="Times New Roman" w:eastAsia="Calibri" w:hAnsi="Times New Roman" w:cs="Mangal"/>
      <w:bCs/>
      <w:sz w:val="24"/>
      <w:szCs w:val="26"/>
      <w:lang w:eastAsia="ru-RU" w:bidi="hi-IN"/>
    </w:rPr>
  </w:style>
  <w:style w:type="numbering" w:customStyle="1" w:styleId="163">
    <w:name w:val="Нет списка16"/>
    <w:next w:val="af7"/>
    <w:uiPriority w:val="99"/>
    <w:semiHidden/>
    <w:unhideWhenUsed/>
  </w:style>
  <w:style w:type="character" w:customStyle="1" w:styleId="1ffff0">
    <w:name w:val="Стиль1 Знак"/>
    <w:basedOn w:val="af5"/>
    <w:rPr>
      <w:rFonts w:eastAsia="Calibri"/>
      <w:color w:val="000000"/>
      <w:sz w:val="24"/>
      <w:szCs w:val="24"/>
      <w:lang w:eastAsia="zh-CN"/>
    </w:rPr>
  </w:style>
  <w:style w:type="character" w:customStyle="1" w:styleId="apple-tab-span">
    <w:name w:val="apple-tab-span"/>
    <w:basedOn w:val="af5"/>
  </w:style>
  <w:style w:type="paragraph" w:customStyle="1" w:styleId="2fff">
    <w:name w:val="Заголовкок П2"/>
    <w:basedOn w:val="2ffc"/>
    <w:qFormat/>
    <w:rPr>
      <w:b/>
    </w:rPr>
  </w:style>
  <w:style w:type="paragraph" w:customStyle="1" w:styleId="33">
    <w:name w:val="Заголовок П3"/>
    <w:basedOn w:val="2fff"/>
    <w:qFormat/>
    <w:pPr>
      <w:numPr>
        <w:ilvl w:val="1"/>
        <w:numId w:val="53"/>
      </w:numPr>
      <w:tabs>
        <w:tab w:val="num" w:pos="360"/>
        <w:tab w:val="num" w:pos="794"/>
        <w:tab w:val="num" w:pos="1800"/>
      </w:tabs>
      <w:ind w:left="1800" w:hanging="360"/>
    </w:pPr>
  </w:style>
  <w:style w:type="paragraph" w:customStyle="1" w:styleId="310">
    <w:name w:val="Заголовок П 3.1"/>
    <w:basedOn w:val="33"/>
    <w:qFormat/>
    <w:pPr>
      <w:numPr>
        <w:ilvl w:val="0"/>
        <w:numId w:val="61"/>
      </w:numPr>
      <w:tabs>
        <w:tab w:val="num" w:pos="360"/>
      </w:tabs>
      <w:ind w:left="480" w:hanging="480"/>
    </w:pPr>
  </w:style>
  <w:style w:type="paragraph" w:customStyle="1" w:styleId="311">
    <w:name w:val="Заголовок П 3.1.1"/>
    <w:basedOn w:val="310"/>
    <w:pPr>
      <w:numPr>
        <w:numId w:val="62"/>
      </w:numPr>
      <w:tabs>
        <w:tab w:val="num" w:pos="360"/>
        <w:tab w:val="num" w:pos="717"/>
        <w:tab w:val="num" w:pos="1800"/>
      </w:tabs>
      <w:ind w:left="720" w:hanging="480"/>
    </w:pPr>
  </w:style>
  <w:style w:type="paragraph" w:customStyle="1" w:styleId="2fff0">
    <w:name w:val="Заголовок 2 (после заголовка)"/>
    <w:basedOn w:val="2c"/>
    <w:next w:val="afff3"/>
    <w:link w:val="2fff1"/>
    <w:qFormat/>
    <w:pPr>
      <w:spacing w:before="120" w:after="120" w:line="276" w:lineRule="auto"/>
      <w:ind w:left="720" w:hanging="360"/>
      <w:jc w:val="left"/>
    </w:pPr>
    <w:rPr>
      <w:iCs w:val="0"/>
      <w:color w:val="000000"/>
      <w:szCs w:val="24"/>
      <w:lang w:eastAsia="ru-RU"/>
    </w:rPr>
  </w:style>
  <w:style w:type="character" w:customStyle="1" w:styleId="2fff1">
    <w:name w:val="Заголовок 2 (после заголовка) Знак"/>
    <w:link w:val="2fff0"/>
    <w:rPr>
      <w:rFonts w:ascii="Times New Roman" w:eastAsia="Times New Roman" w:hAnsi="Times New Roman" w:cs="Times New Roman"/>
      <w:b/>
      <w:bCs/>
      <w:color w:val="000000"/>
      <w:sz w:val="24"/>
      <w:szCs w:val="24"/>
      <w:lang w:eastAsia="ru-RU"/>
    </w:rPr>
  </w:style>
  <w:style w:type="paragraph" w:customStyle="1" w:styleId="25">
    <w:name w:val="_списокМ2"/>
    <w:basedOn w:val="af4"/>
    <w:pPr>
      <w:numPr>
        <w:numId w:val="63"/>
      </w:numPr>
      <w:spacing w:line="276" w:lineRule="auto"/>
      <w:jc w:val="both"/>
    </w:pPr>
    <w:rPr>
      <w:szCs w:val="20"/>
      <w:lang w:eastAsia="ru-RU"/>
    </w:rPr>
  </w:style>
  <w:style w:type="paragraph" w:customStyle="1" w:styleId="26">
    <w:name w:val="буллит 2"/>
    <w:basedOn w:val="1212"/>
    <w:link w:val="2fff2"/>
    <w:qFormat/>
    <w:pPr>
      <w:numPr>
        <w:numId w:val="64"/>
      </w:numPr>
      <w:tabs>
        <w:tab w:val="clear" w:pos="1275"/>
      </w:tabs>
      <w:ind w:left="2268"/>
    </w:pPr>
  </w:style>
  <w:style w:type="character" w:customStyle="1" w:styleId="2fff2">
    <w:name w:val="буллит 2 Знак"/>
    <w:basedOn w:val="12127"/>
    <w:link w:val="26"/>
    <w:rPr>
      <w:rFonts w:ascii="Times New Roman" w:eastAsia="Times New Roman" w:hAnsi="Times New Roman" w:cs="Times New Roman"/>
      <w:sz w:val="24"/>
      <w:szCs w:val="24"/>
      <w:lang w:eastAsia="zh-CN"/>
    </w:rPr>
  </w:style>
  <w:style w:type="table" w:styleId="afffffffffe">
    <w:name w:val="Light Grid"/>
    <w:basedOn w:val="af6"/>
    <w:uiPriority w:val="62"/>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21f1">
    <w:name w:val="Стиль таблицы 21"/>
    <w:basedOn w:val="af6"/>
    <w:next w:val="afff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3">
    <w:name w:val="Нет списка17"/>
    <w:next w:val="af7"/>
    <w:uiPriority w:val="99"/>
    <w:semiHidden/>
    <w:unhideWhenUsed/>
  </w:style>
  <w:style w:type="paragraph" w:customStyle="1" w:styleId="420">
    <w:name w:val="Оглавление 42"/>
    <w:basedOn w:val="af4"/>
    <w:next w:val="af4"/>
    <w:uiPriority w:val="39"/>
    <w:unhideWhenUsed/>
    <w:pPr>
      <w:spacing w:before="120" w:after="100" w:line="276" w:lineRule="auto"/>
      <w:ind w:left="660" w:firstLine="851"/>
      <w:jc w:val="both"/>
    </w:pPr>
  </w:style>
  <w:style w:type="table" w:customStyle="1" w:styleId="262">
    <w:name w:val="Сетка таблицы26"/>
    <w:basedOn w:val="af6"/>
    <w:next w:val="affffb"/>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умерованный Таблица 12пт 1 интервал1"/>
    <w:uiPriority w:val="99"/>
  </w:style>
  <w:style w:type="table" w:customStyle="1" w:styleId="1110">
    <w:name w:val="Сетка таблицы111"/>
    <w:basedOn w:val="af6"/>
    <w:next w:val="affffb"/>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ff3">
    <w:name w:val="Заголовок оглавления2"/>
    <w:basedOn w:val="1b"/>
    <w:next w:val="af4"/>
    <w:uiPriority w:val="39"/>
    <w:unhideWhenUsed/>
    <w:qFormat/>
    <w:pPr>
      <w:spacing w:before="480" w:line="276" w:lineRule="auto"/>
      <w:outlineLvl w:val="9"/>
    </w:pPr>
    <w:rPr>
      <w:rFonts w:ascii="Calibri Light" w:eastAsia="Times New Roman" w:hAnsi="Calibri Light" w:cs="Times New Roman"/>
      <w:b/>
      <w:bCs/>
      <w:caps/>
      <w:color w:val="2E74B5"/>
      <w:sz w:val="28"/>
      <w:szCs w:val="28"/>
    </w:rPr>
  </w:style>
  <w:style w:type="table" w:customStyle="1" w:styleId="2fff4">
    <w:name w:val="Светлая сетка2"/>
    <w:basedOn w:val="af6"/>
    <w:next w:val="afffffffffe"/>
    <w:uiPriority w:val="62"/>
    <w:pPr>
      <w:spacing w:after="0" w:line="240" w:lineRule="auto"/>
    </w:pPr>
    <w:rPr>
      <w:rFonts w:ascii="Times New Roman" w:eastAsia="Calibri" w:hAnsi="Times New Roman" w:cs="Times New Roman"/>
      <w:sz w:val="24"/>
    </w:rPr>
    <w:tblPr>
      <w:tblStyleRowBandSize w:val="1"/>
      <w:tblStyleColBandSize w:val="1"/>
      <w:tblBorders>
        <w:top w:val="single" w:sz="4" w:space="0" w:color="4D4D4D"/>
        <w:bottom w:val="single" w:sz="4" w:space="0" w:color="4D4D4D"/>
      </w:tblBorders>
    </w:tblPr>
    <w:tcPr>
      <w:vAlign w:val="center"/>
    </w:tcPr>
    <w:tblStylePr w:type="firstRow">
      <w:pPr>
        <w:spacing w:before="0" w:beforeAutospacing="0" w:after="0" w:afterAutospacing="0" w:line="240" w:lineRule="auto"/>
        <w:jc w:val="center"/>
      </w:pPr>
      <w:rPr>
        <w:rFonts w:ascii="Times New Roman" w:eastAsia="Times New Roman" w:hAnsi="Times New Roman" w:cs="Times New Roman"/>
        <w:b/>
        <w:bCs/>
        <w:color w:val="FFFFFF"/>
        <w:sz w:val="24"/>
      </w:rPr>
      <w:tblPr/>
      <w:tcPr>
        <w:tcBorders>
          <w:top w:val="single" w:sz="4" w:space="0" w:color="4D4D4D"/>
          <w:left w:val="none" w:sz="4" w:space="0" w:color="000000"/>
          <w:bottom w:val="single" w:sz="4" w:space="0" w:color="4D4D4D"/>
          <w:right w:val="none" w:sz="4" w:space="0" w:color="000000"/>
        </w:tcBorders>
        <w:shd w:val="clear" w:color="auto" w:fill="B4236E"/>
      </w:tcPr>
    </w:tblStylePr>
    <w:tblStylePr w:type="lastRow">
      <w:pPr>
        <w:spacing w:before="0" w:beforeAutospacing="0" w:after="0" w:afterAutospacing="0" w:line="240" w:lineRule="auto"/>
      </w:pPr>
      <w:rPr>
        <w:rFonts w:ascii="Times New Roman" w:eastAsia="Times New Roman" w:hAnsi="Times New Roman" w:cs="Times New Roman"/>
        <w:b w:val="0"/>
        <w:bCs/>
        <w:sz w:val="24"/>
      </w:rPr>
      <w:tblPr/>
      <w:tcPr>
        <w:tcBorders>
          <w:bottom w:val="single" w:sz="4" w:space="0" w:color="000000"/>
        </w:tcBorders>
      </w:tcPr>
    </w:tblStylePr>
    <w:tblStylePr w:type="firstCol">
      <w:pPr>
        <w:spacing w:before="0" w:beforeAutospacing="0" w:after="0" w:afterAutospacing="0" w:line="240" w:lineRule="auto"/>
      </w:pPr>
      <w:rPr>
        <w:rFonts w:ascii="Times New Roman" w:eastAsia="Times New Roman" w:hAnsi="Times New Roman" w:cs="Times New Roman"/>
        <w:b w:val="0"/>
        <w:bCs/>
        <w:sz w:val="24"/>
      </w:rPr>
      <w:tblPr/>
      <w:tcPr>
        <w:tcBorders>
          <w:top w:val="single" w:sz="4" w:space="0" w:color="000000"/>
          <w:left w:val="none" w:sz="4" w:space="0" w:color="000000"/>
          <w:bottom w:val="single" w:sz="4" w:space="0" w:color="000000"/>
          <w:right w:val="none" w:sz="4" w:space="0" w:color="000000"/>
        </w:tcBorders>
      </w:tcPr>
    </w:tblStylePr>
    <w:tblStylePr w:type="lastCol">
      <w:pPr>
        <w:spacing w:before="0" w:beforeAutospacing="0" w:after="0" w:afterAutospacing="0" w:line="240" w:lineRule="auto"/>
      </w:pPr>
      <w:rPr>
        <w:rFonts w:ascii="Calibri Light" w:eastAsia="Times New Roman" w:hAnsi="Calibri Light" w:cs="Times New Roman"/>
        <w:b/>
        <w:bCs/>
      </w:rPr>
      <w:tblPr/>
      <w:tcPr>
        <w:tcBorders>
          <w:top w:val="single" w:sz="4" w:space="0" w:color="4D4D4D"/>
          <w:left w:val="none" w:sz="4" w:space="0" w:color="000000"/>
          <w:bottom w:val="single" w:sz="4" w:space="0" w:color="4D4D4D"/>
          <w:right w:val="none" w:sz="4" w:space="0" w:color="000000"/>
        </w:tcBorders>
      </w:tcPr>
    </w:tblStylePr>
    <w:tblStylePr w:type="band1Vert">
      <w:pPr>
        <w:spacing w:before="0" w:beforeAutospacing="0" w:after="0" w:afterAutospacing="0" w:line="240" w:lineRule="auto"/>
      </w:pPr>
      <w:tblPr/>
      <w:tcPr>
        <w:shd w:val="clear" w:color="auto" w:fill="F7D9E8"/>
      </w:tcPr>
    </w:tblStylePr>
    <w:tblStylePr w:type="band2Vert">
      <w:pPr>
        <w:spacing w:before="0" w:beforeAutospacing="0" w:after="0" w:afterAutospacing="0" w:line="240" w:lineRule="auto"/>
      </w:pPr>
      <w:tblPr/>
      <w:tcPr>
        <w:shd w:val="clear" w:color="auto" w:fill="EFB3D1"/>
      </w:tcPr>
    </w:tblStylePr>
    <w:tblStylePr w:type="band1Horz">
      <w:pPr>
        <w:spacing w:before="0" w:beforeAutospacing="0" w:after="0" w:afterAutospacing="0" w:line="240" w:lineRule="auto"/>
        <w:contextualSpacing w:val="0"/>
      </w:pPr>
    </w:tblStylePr>
    <w:tblStylePr w:type="band2Horz">
      <w:pPr>
        <w:spacing w:before="0" w:beforeAutospacing="0" w:after="0" w:afterAutospacing="0" w:line="240" w:lineRule="auto"/>
      </w:pPr>
      <w:tblPr/>
      <w:tcPr>
        <w:shd w:val="clear" w:color="auto" w:fill="D9D9D9"/>
      </w:tcPr>
    </w:tblStylePr>
  </w:style>
  <w:style w:type="numbering" w:customStyle="1" w:styleId="11c">
    <w:name w:val="Маркированный11"/>
  </w:style>
  <w:style w:type="numbering" w:customStyle="1" w:styleId="183">
    <w:name w:val="Нет списка18"/>
    <w:next w:val="af7"/>
    <w:uiPriority w:val="99"/>
    <w:semiHidden/>
    <w:unhideWhenUsed/>
  </w:style>
  <w:style w:type="character" w:customStyle="1" w:styleId="Headerorfooter">
    <w:name w:val="Header or footer_"/>
    <w:basedOn w:val="af5"/>
    <w:rPr>
      <w:b w:val="0"/>
      <w:bCs w:val="0"/>
      <w:i w:val="0"/>
      <w:iCs w:val="0"/>
      <w:smallCaps w:val="0"/>
      <w:strike w:val="0"/>
      <w:sz w:val="19"/>
      <w:szCs w:val="19"/>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position w:val="0"/>
      <w:sz w:val="19"/>
      <w:szCs w:val="19"/>
      <w:u w:val="none"/>
      <w:lang w:val="ru-RU" w:eastAsia="ru-RU" w:bidi="ru-RU"/>
    </w:rPr>
  </w:style>
  <w:style w:type="character" w:customStyle="1" w:styleId="Bodytext5">
    <w:name w:val="Body text (5)_"/>
    <w:basedOn w:val="af5"/>
    <w:link w:val="Bodytext50"/>
    <w:rPr>
      <w:b/>
      <w:bCs/>
      <w:sz w:val="28"/>
      <w:szCs w:val="28"/>
      <w:shd w:val="clear" w:color="auto" w:fill="FFFFFF"/>
    </w:rPr>
  </w:style>
  <w:style w:type="character" w:customStyle="1" w:styleId="Bodytext2">
    <w:name w:val="Body text (2)_"/>
    <w:basedOn w:val="af5"/>
    <w:link w:val="Bodytext20"/>
    <w:rPr>
      <w:shd w:val="clear" w:color="auto" w:fill="FFFFFF"/>
    </w:rPr>
  </w:style>
  <w:style w:type="character" w:customStyle="1" w:styleId="Bodytext6">
    <w:name w:val="Body text (6)_"/>
    <w:basedOn w:val="af5"/>
    <w:link w:val="Bodytext60"/>
    <w:rPr>
      <w:b/>
      <w:bCs/>
      <w:i/>
      <w:iCs/>
      <w:shd w:val="clear" w:color="auto" w:fill="FFFFFF"/>
    </w:rPr>
  </w:style>
  <w:style w:type="paragraph" w:customStyle="1" w:styleId="Bodytext50">
    <w:name w:val="Body text (5)"/>
    <w:basedOn w:val="af4"/>
    <w:link w:val="Bodytext5"/>
    <w:pPr>
      <w:widowControl w:val="0"/>
      <w:shd w:val="clear" w:color="auto" w:fill="FFFFFF"/>
      <w:spacing w:before="2580" w:line="643" w:lineRule="exact"/>
      <w:jc w:val="center"/>
    </w:pPr>
    <w:rPr>
      <w:rFonts w:asciiTheme="minorHAnsi" w:eastAsiaTheme="minorHAnsi" w:hAnsiTheme="minorHAnsi" w:cstheme="minorBidi"/>
      <w:b/>
      <w:bCs/>
      <w:sz w:val="28"/>
      <w:szCs w:val="28"/>
      <w:lang w:eastAsia="en-US"/>
    </w:rPr>
  </w:style>
  <w:style w:type="paragraph" w:customStyle="1" w:styleId="Bodytext20">
    <w:name w:val="Body text (2)"/>
    <w:basedOn w:val="af4"/>
    <w:link w:val="Bodytext2"/>
    <w:pPr>
      <w:widowControl w:val="0"/>
      <w:shd w:val="clear" w:color="auto" w:fill="FFFFFF"/>
      <w:spacing w:after="300" w:line="278" w:lineRule="exact"/>
      <w:jc w:val="right"/>
    </w:pPr>
    <w:rPr>
      <w:rFonts w:asciiTheme="minorHAnsi" w:eastAsiaTheme="minorHAnsi" w:hAnsiTheme="minorHAnsi" w:cstheme="minorBidi"/>
      <w:sz w:val="22"/>
      <w:szCs w:val="22"/>
      <w:lang w:eastAsia="en-US"/>
    </w:rPr>
  </w:style>
  <w:style w:type="paragraph" w:customStyle="1" w:styleId="Bodytext60">
    <w:name w:val="Body text (6)"/>
    <w:basedOn w:val="af4"/>
    <w:link w:val="Bodytext6"/>
    <w:pPr>
      <w:widowControl w:val="0"/>
      <w:shd w:val="clear" w:color="auto" w:fill="FFFFFF"/>
      <w:spacing w:before="280" w:line="274" w:lineRule="exact"/>
    </w:pPr>
    <w:rPr>
      <w:rFonts w:asciiTheme="minorHAnsi" w:eastAsiaTheme="minorHAnsi" w:hAnsiTheme="minorHAnsi" w:cstheme="minorBidi"/>
      <w:b/>
      <w:bCs/>
      <w:i/>
      <w:iCs/>
      <w:sz w:val="22"/>
      <w:szCs w:val="22"/>
      <w:lang w:eastAsia="en-US"/>
    </w:rPr>
  </w:style>
  <w:style w:type="numbering" w:customStyle="1" w:styleId="193">
    <w:name w:val="Нет списка19"/>
    <w:next w:val="af7"/>
    <w:uiPriority w:val="99"/>
    <w:semiHidden/>
    <w:unhideWhenUsed/>
  </w:style>
  <w:style w:type="numbering" w:customStyle="1" w:styleId="1101">
    <w:name w:val="Нет списка110"/>
    <w:next w:val="af7"/>
    <w:uiPriority w:val="99"/>
    <w:semiHidden/>
    <w:unhideWhenUsed/>
  </w:style>
  <w:style w:type="table" w:customStyle="1" w:styleId="272">
    <w:name w:val="Сетка таблицы27"/>
    <w:uiPriority w:val="59"/>
    <w:pPr>
      <w:spacing w:after="0" w:line="240" w:lineRule="auto"/>
    </w:pPr>
    <w:rPr>
      <w:rFonts w:ascii="Times New Roman" w:eastAsia="Times New Roman" w:hAnsi="Times New Roman" w:cs="Times New Roman"/>
      <w:sz w:val="20"/>
      <w:szCs w:val="20"/>
      <w:lang w:eastAsia="ru-RU" w:bidi="he-I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b">
    <w:name w:val="Стиль таблицы 22"/>
    <w:basedOn w:val="af6"/>
    <w:next w:val="affffb"/>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uiPriority w:val="99"/>
    <w:pPr>
      <w:spacing w:after="0" w:line="240" w:lineRule="auto"/>
    </w:pPr>
    <w:rPr>
      <w:rFonts w:ascii="Times New Roman" w:eastAsia="Times New Roman" w:hAnsi="Times New Roman" w:cs="Times New Roman"/>
      <w:sz w:val="20"/>
      <w:szCs w:val="20"/>
      <w:lang w:eastAsia="ru-RU" w:bidi="he-I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b">
    <w:name w:val="Сетка таблицы31"/>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lang w:eastAsia="ru-RU"/>
    </w:rPr>
    <w:tblPr>
      <w:tblCellMar>
        <w:top w:w="0" w:type="dxa"/>
        <w:left w:w="0" w:type="dxa"/>
        <w:bottom w:w="0" w:type="dxa"/>
        <w:right w:w="0" w:type="dxa"/>
      </w:tblCellMar>
    </w:tblPr>
  </w:style>
  <w:style w:type="character" w:customStyle="1" w:styleId="Bodytext0">
    <w:name w:val="Body text_"/>
    <w:rPr>
      <w:rFonts w:ascii="Times New Roman" w:eastAsia="Times New Roman" w:hAnsi="Times New Roman" w:cs="Times New Roman"/>
      <w:sz w:val="24"/>
      <w:szCs w:val="20"/>
      <w:lang w:eastAsia="ru-RU"/>
    </w:rPr>
  </w:style>
  <w:style w:type="paragraph" w:customStyle="1" w:styleId="afffffffffff2">
    <w:name w:val="!ст"/>
    <w:basedOn w:val="af4"/>
    <w:link w:val="afffffffffff3"/>
    <w:qFormat/>
    <w:pPr>
      <w:widowControl w:val="0"/>
      <w:spacing w:line="276" w:lineRule="auto"/>
      <w:ind w:firstLine="851"/>
      <w:jc w:val="both"/>
    </w:pPr>
    <w:rPr>
      <w:rFonts w:eastAsia="Calibri" w:cs="Mangal"/>
      <w:lang w:eastAsia="ar-SA" w:bidi="hi-IN"/>
    </w:rPr>
  </w:style>
  <w:style w:type="character" w:customStyle="1" w:styleId="afffffffffff3">
    <w:name w:val="!ст Знак"/>
    <w:link w:val="afffffffffff2"/>
    <w:rPr>
      <w:rFonts w:ascii="Times New Roman" w:eastAsia="Calibri" w:hAnsi="Times New Roman" w:cs="Mangal"/>
      <w:sz w:val="24"/>
      <w:szCs w:val="24"/>
      <w:lang w:eastAsia="ar-SA" w:bidi="hi-IN"/>
    </w:rPr>
  </w:style>
  <w:style w:type="paragraph" w:customStyle="1" w:styleId="TableListBullet2">
    <w:name w:val="Table List Bullet 2"/>
    <w:basedOn w:val="af4"/>
    <w:pPr>
      <w:keepLines/>
      <w:numPr>
        <w:numId w:val="65"/>
      </w:numPr>
      <w:tabs>
        <w:tab w:val="left" w:pos="567"/>
      </w:tabs>
      <w:spacing w:before="40" w:after="40" w:line="276" w:lineRule="auto"/>
    </w:pPr>
    <w:rPr>
      <w:rFonts w:eastAsia="Batang"/>
      <w:szCs w:val="22"/>
      <w:lang w:eastAsia="en-US"/>
    </w:rPr>
  </w:style>
  <w:style w:type="paragraph" w:customStyle="1" w:styleId="1ffff1">
    <w:name w:val="1 Уровень"/>
    <w:basedOn w:val="1b"/>
    <w:next w:val="af4"/>
    <w:qFormat/>
    <w:pPr>
      <w:keepLines w:val="0"/>
      <w:spacing w:after="60"/>
      <w:jc w:val="center"/>
    </w:pPr>
    <w:rPr>
      <w:rFonts w:ascii="Times New Roman" w:eastAsia="Times New Roman" w:hAnsi="Times New Roman" w:cs="Times New Roman"/>
      <w:b/>
      <w:bCs/>
      <w:color w:val="auto"/>
      <w:sz w:val="28"/>
      <w:szCs w:val="28"/>
      <w:shd w:val="clear" w:color="auto" w:fill="FFFFFF"/>
      <w:lang w:eastAsia="ru-RU"/>
    </w:rPr>
  </w:style>
  <w:style w:type="paragraph" w:customStyle="1" w:styleId="phtitlepagedocument">
    <w:name w:val="ph_titlepage_document"/>
    <w:basedOn w:val="af4"/>
    <w:pPr>
      <w:spacing w:before="240" w:after="120" w:line="360" w:lineRule="auto"/>
      <w:jc w:val="center"/>
    </w:pPr>
    <w:rPr>
      <w:rFonts w:ascii="Arial" w:hAnsi="Arial" w:cs="Arial"/>
      <w:b/>
      <w:sz w:val="26"/>
      <w:szCs w:val="28"/>
    </w:rPr>
  </w:style>
  <w:style w:type="paragraph" w:customStyle="1" w:styleId="phlistitemized2">
    <w:name w:val="ph_list_itemized_2"/>
    <w:basedOn w:val="phnormal"/>
    <w:pPr>
      <w:numPr>
        <w:numId w:val="67"/>
      </w:numPr>
      <w:tabs>
        <w:tab w:val="clear" w:pos="1755"/>
        <w:tab w:val="num" w:pos="360"/>
      </w:tabs>
      <w:ind w:left="720" w:hanging="432"/>
    </w:pPr>
  </w:style>
  <w:style w:type="paragraph" w:customStyle="1" w:styleId="phlistitemizedtitle">
    <w:name w:val="ph_list_itemized_title"/>
    <w:basedOn w:val="phnormal"/>
    <w:next w:val="phlistitemized1"/>
    <w:pPr>
      <w:keepNext/>
    </w:pPr>
  </w:style>
  <w:style w:type="paragraph" w:customStyle="1" w:styleId="phnormal">
    <w:name w:val="ph_normal"/>
    <w:basedOn w:val="af4"/>
    <w:link w:val="phnormal0"/>
    <w:pPr>
      <w:spacing w:line="360" w:lineRule="auto"/>
      <w:ind w:right="170" w:firstLine="720"/>
      <w:jc w:val="both"/>
    </w:pPr>
    <w:rPr>
      <w:rFonts w:ascii="Arial" w:hAnsi="Arial"/>
      <w:szCs w:val="20"/>
      <w:lang w:eastAsia="ru-RU"/>
    </w:rPr>
  </w:style>
  <w:style w:type="character" w:customStyle="1" w:styleId="phnormal0">
    <w:name w:val="ph_normal Знак"/>
    <w:link w:val="phnormal"/>
    <w:rPr>
      <w:rFonts w:ascii="Arial" w:eastAsia="Times New Roman" w:hAnsi="Arial" w:cs="Times New Roman"/>
      <w:sz w:val="24"/>
      <w:szCs w:val="20"/>
      <w:lang w:eastAsia="ru-RU"/>
    </w:rPr>
  </w:style>
  <w:style w:type="paragraph" w:customStyle="1" w:styleId="afffffffffff4">
    <w:name w:val="МОЙ ЗАГОЛОВОК"/>
    <w:basedOn w:val="1b"/>
    <w:next w:val="af4"/>
    <w:link w:val="afffffffffff5"/>
    <w:qFormat/>
    <w:pPr>
      <w:widowControl w:val="0"/>
      <w:spacing w:before="480" w:after="240" w:line="276" w:lineRule="auto"/>
      <w:ind w:left="567" w:hanging="567"/>
      <w:jc w:val="both"/>
    </w:pPr>
    <w:rPr>
      <w:rFonts w:ascii="Times New Roman" w:eastAsia="Times New Roman" w:hAnsi="Times New Roman" w:cs="Times New Roman"/>
      <w:b/>
      <w:color w:val="auto"/>
      <w:sz w:val="26"/>
      <w:szCs w:val="26"/>
      <w:lang w:eastAsia="ru-RU"/>
    </w:rPr>
  </w:style>
  <w:style w:type="paragraph" w:customStyle="1" w:styleId="afffffffffff6">
    <w:name w:val="МОЙ ПОДЗАГОЛОВОК"/>
    <w:basedOn w:val="affff3"/>
    <w:link w:val="afffffffffff7"/>
    <w:qFormat/>
    <w:pPr>
      <w:widowControl w:val="0"/>
      <w:tabs>
        <w:tab w:val="num" w:pos="565"/>
      </w:tabs>
      <w:spacing w:before="120" w:after="160" w:line="276" w:lineRule="auto"/>
      <w:ind w:left="1141" w:hanging="576"/>
      <w:jc w:val="both"/>
      <w:outlineLvl w:val="1"/>
    </w:pPr>
    <w:rPr>
      <w:rFonts w:ascii="Times New Roman" w:hAnsi="Times New Roman"/>
      <w:b/>
      <w:bCs/>
      <w:sz w:val="26"/>
      <w:szCs w:val="26"/>
      <w:lang w:eastAsia="ru-RU"/>
    </w:rPr>
  </w:style>
  <w:style w:type="character" w:customStyle="1" w:styleId="afffffffffff5">
    <w:name w:val="МОЙ ЗАГОЛОВОК Знак"/>
    <w:link w:val="afffffffffff4"/>
    <w:rPr>
      <w:rFonts w:ascii="Times New Roman" w:eastAsia="Times New Roman" w:hAnsi="Times New Roman" w:cs="Times New Roman"/>
      <w:b/>
      <w:sz w:val="26"/>
      <w:szCs w:val="26"/>
      <w:lang w:eastAsia="ru-RU"/>
    </w:rPr>
  </w:style>
  <w:style w:type="character" w:customStyle="1" w:styleId="afffffffffff7">
    <w:name w:val="МОЙ ПОДЗАГОЛОВОК Знак"/>
    <w:link w:val="afffffffffff6"/>
    <w:rPr>
      <w:rFonts w:ascii="Times New Roman" w:eastAsia="Times New Roman" w:hAnsi="Times New Roman" w:cs="Times New Roman"/>
      <w:b/>
      <w:bCs/>
      <w:sz w:val="26"/>
      <w:szCs w:val="26"/>
      <w:lang w:eastAsia="ru-RU"/>
    </w:rPr>
  </w:style>
  <w:style w:type="paragraph" w:customStyle="1" w:styleId="WW-">
    <w:name w:val="WW-Базовый"/>
    <w:pPr>
      <w:tabs>
        <w:tab w:val="left" w:pos="708"/>
      </w:tabs>
      <w:spacing w:before="120" w:after="0" w:line="288" w:lineRule="auto"/>
    </w:pPr>
    <w:rPr>
      <w:rFonts w:ascii="Times New Roman" w:eastAsia="Times New Roman" w:hAnsi="Times New Roman" w:cs="Times New Roman"/>
      <w:sz w:val="24"/>
      <w:szCs w:val="24"/>
      <w:lang w:eastAsia="zh-CN"/>
    </w:rPr>
  </w:style>
  <w:style w:type="paragraph" w:customStyle="1" w:styleId="34">
    <w:name w:val="Стиль3 для списков"/>
    <w:link w:val="3ff"/>
    <w:qFormat/>
    <w:pPr>
      <w:widowControl w:val="0"/>
      <w:numPr>
        <w:numId w:val="68"/>
      </w:numPr>
      <w:spacing w:after="60" w:line="276" w:lineRule="auto"/>
      <w:ind w:left="360"/>
      <w:jc w:val="both"/>
    </w:pPr>
    <w:rPr>
      <w:rFonts w:eastAsia="Calibri"/>
      <w:sz w:val="24"/>
      <w:szCs w:val="24"/>
      <w:lang w:eastAsia="zh-CN"/>
    </w:rPr>
  </w:style>
  <w:style w:type="character" w:customStyle="1" w:styleId="3ff">
    <w:name w:val="Стиль3 для списков Знак"/>
    <w:link w:val="34"/>
    <w:rPr>
      <w:rFonts w:eastAsia="Calibri"/>
      <w:sz w:val="24"/>
      <w:szCs w:val="24"/>
      <w:lang w:eastAsia="zh-CN"/>
    </w:rPr>
  </w:style>
  <w:style w:type="paragraph" w:customStyle="1" w:styleId="afffffffffff8">
    <w:name w:val="новый"/>
    <w:basedOn w:val="af4"/>
    <w:link w:val="afffffffffff9"/>
    <w:qFormat/>
    <w:pPr>
      <w:spacing w:line="288" w:lineRule="auto"/>
      <w:ind w:firstLine="453"/>
      <w:jc w:val="both"/>
    </w:pPr>
    <w:rPr>
      <w:bCs/>
      <w:lang w:eastAsia="ar-SA"/>
    </w:rPr>
  </w:style>
  <w:style w:type="character" w:customStyle="1" w:styleId="afffffffffff9">
    <w:name w:val="новый Знак"/>
    <w:link w:val="afffffffffff8"/>
    <w:rPr>
      <w:rFonts w:ascii="Times New Roman" w:eastAsia="Times New Roman" w:hAnsi="Times New Roman" w:cs="Times New Roman"/>
      <w:bCs/>
      <w:sz w:val="24"/>
      <w:szCs w:val="24"/>
      <w:lang w:eastAsia="ar-SA"/>
    </w:rPr>
  </w:style>
  <w:style w:type="paragraph" w:customStyle="1" w:styleId="-111">
    <w:name w:val="Цветной список - Акцент 11"/>
    <w:basedOn w:val="af4"/>
    <w:link w:val="-16"/>
    <w:uiPriority w:val="99"/>
    <w:qFormat/>
    <w:pPr>
      <w:spacing w:after="200" w:line="276" w:lineRule="auto"/>
      <w:ind w:left="720"/>
      <w:contextualSpacing/>
    </w:pPr>
    <w:rPr>
      <w:rFonts w:ascii="Calibri" w:eastAsia="Calibri" w:hAnsi="Calibri"/>
      <w:sz w:val="22"/>
      <w:szCs w:val="22"/>
      <w:lang w:eastAsia="en-US"/>
    </w:rPr>
  </w:style>
  <w:style w:type="paragraph" w:customStyle="1" w:styleId="Head63">
    <w:name w:val="Head 6.3"/>
    <w:basedOn w:val="36"/>
    <w:next w:val="af4"/>
    <w:uiPriority w:val="99"/>
    <w:pPr>
      <w:keepNext w:val="0"/>
      <w:widowControl w:val="0"/>
      <w:spacing w:before="120"/>
      <w:ind w:firstLine="709"/>
      <w:jc w:val="center"/>
      <w:outlineLvl w:val="9"/>
    </w:pPr>
    <w:rPr>
      <w:rFonts w:ascii="Times New Roman Bold" w:hAnsi="Times New Roman Bold"/>
      <w:bCs w:val="0"/>
      <w:sz w:val="28"/>
      <w:szCs w:val="20"/>
      <w:lang w:val="en-US" w:eastAsia="ru-RU"/>
    </w:rPr>
  </w:style>
  <w:style w:type="paragraph" w:customStyle="1" w:styleId="StyleBodyTextJustifiedBefore5ptAfter5ptKernat1">
    <w:name w:val="Style Body Text + Justified Before:  5 pt After:  5 pt Kern at 1..."/>
    <w:basedOn w:val="afff3"/>
    <w:pPr>
      <w:keepNext w:val="0"/>
      <w:numPr>
        <w:numId w:val="69"/>
      </w:numPr>
      <w:spacing w:before="100" w:after="100"/>
      <w:jc w:val="both"/>
    </w:pPr>
    <w:rPr>
      <w:szCs w:val="20"/>
      <w:lang w:eastAsia="ru-RU"/>
    </w:rPr>
  </w:style>
  <w:style w:type="paragraph" w:customStyle="1" w:styleId="15">
    <w:name w:val="ТЗ_1 уровень_Нумерация"/>
    <w:qFormat/>
    <w:pPr>
      <w:keepLines/>
      <w:numPr>
        <w:numId w:val="70"/>
      </w:numPr>
      <w:spacing w:after="0" w:line="240" w:lineRule="auto"/>
      <w:contextualSpacing/>
      <w:jc w:val="both"/>
    </w:pPr>
    <w:rPr>
      <w:rFonts w:ascii="Times New Roman" w:eastAsia="Calibri" w:hAnsi="Times New Roman" w:cs="Times New Roman"/>
      <w:sz w:val="24"/>
      <w:szCs w:val="24"/>
    </w:rPr>
  </w:style>
  <w:style w:type="paragraph" w:customStyle="1" w:styleId="22">
    <w:name w:val="ТЗ_2 уровень_Нумерация"/>
    <w:basedOn w:val="15"/>
    <w:qFormat/>
    <w:pPr>
      <w:numPr>
        <w:ilvl w:val="1"/>
      </w:numPr>
    </w:pPr>
  </w:style>
  <w:style w:type="paragraph" w:customStyle="1" w:styleId="31">
    <w:name w:val="ТЗ_Нумер.список_3 уровень"/>
    <w:basedOn w:val="22"/>
    <w:qFormat/>
    <w:pPr>
      <w:numPr>
        <w:ilvl w:val="2"/>
      </w:numPr>
    </w:pPr>
  </w:style>
  <w:style w:type="character" w:customStyle="1" w:styleId="3ff0">
    <w:name w:val="ТЗ_3 уровень_Нумерация Знак"/>
    <w:link w:val="3ff1"/>
    <w:rPr>
      <w:sz w:val="24"/>
      <w:szCs w:val="24"/>
    </w:rPr>
  </w:style>
  <w:style w:type="paragraph" w:customStyle="1" w:styleId="3ff1">
    <w:name w:val="ТЗ_3 уровень_Нумерация"/>
    <w:basedOn w:val="31"/>
    <w:link w:val="3ff0"/>
    <w:qFormat/>
    <w:rPr>
      <w:rFonts w:asciiTheme="minorHAnsi" w:eastAsiaTheme="minorHAnsi" w:hAnsiTheme="minorHAnsi" w:cstheme="minorBidi"/>
    </w:rPr>
  </w:style>
  <w:style w:type="paragraph" w:customStyle="1" w:styleId="StyleBodyTextJustifiedBefore5ptAfter5pt">
    <w:name w:val="Style Body Text + Justified Before:  5 pt After:  5 pt"/>
    <w:basedOn w:val="afff3"/>
    <w:pPr>
      <w:keepNext w:val="0"/>
      <w:numPr>
        <w:numId w:val="71"/>
      </w:numPr>
      <w:spacing w:before="100" w:after="100"/>
      <w:ind w:left="0" w:firstLine="709"/>
      <w:jc w:val="both"/>
    </w:pPr>
    <w:rPr>
      <w:szCs w:val="20"/>
      <w:lang w:eastAsia="ru-RU"/>
    </w:rPr>
  </w:style>
  <w:style w:type="paragraph" w:customStyle="1" w:styleId="Head61">
    <w:name w:val="Head 6.1"/>
    <w:basedOn w:val="1b"/>
    <w:next w:val="af4"/>
    <w:pPr>
      <w:keepNext w:val="0"/>
      <w:keepLines w:val="0"/>
      <w:widowControl w:val="0"/>
      <w:spacing w:before="120" w:after="60"/>
      <w:ind w:firstLine="709"/>
      <w:jc w:val="center"/>
      <w:outlineLvl w:val="9"/>
    </w:pPr>
    <w:rPr>
      <w:rFonts w:ascii="Times New Roman Bold" w:eastAsia="Times New Roman" w:hAnsi="Times New Roman Bold" w:cs="Times New Roman"/>
      <w:b/>
      <w:color w:val="auto"/>
      <w:sz w:val="36"/>
      <w:szCs w:val="20"/>
      <w:lang w:val="en-US" w:eastAsia="ru-RU"/>
    </w:rPr>
  </w:style>
  <w:style w:type="character" w:customStyle="1" w:styleId="phnormal1">
    <w:name w:val="ph_normal Знак Знак"/>
    <w:rPr>
      <w:rFonts w:ascii="Times New Roman" w:eastAsia="Times New Roman" w:hAnsi="Times New Roman" w:cs="Times New Roman"/>
      <w:sz w:val="24"/>
      <w:szCs w:val="20"/>
    </w:rPr>
  </w:style>
  <w:style w:type="paragraph" w:customStyle="1" w:styleId="312pt">
    <w:name w:val="Стиль Основной текст с отступом 3 + 12 pt"/>
    <w:basedOn w:val="3e"/>
    <w:pPr>
      <w:ind w:left="284" w:firstLine="709"/>
      <w:jc w:val="both"/>
    </w:pPr>
    <w:rPr>
      <w:bCs/>
      <w:sz w:val="24"/>
      <w:szCs w:val="24"/>
    </w:rPr>
  </w:style>
  <w:style w:type="paragraph" w:customStyle="1" w:styleId="-22">
    <w:name w:val="Маркированный список-2"/>
    <w:basedOn w:val="afffff8"/>
    <w:pPr>
      <w:tabs>
        <w:tab w:val="clear" w:pos="360"/>
      </w:tabs>
      <w:spacing w:before="0" w:line="240" w:lineRule="auto"/>
      <w:ind w:left="1068" w:hanging="76"/>
      <w:contextualSpacing w:val="0"/>
    </w:pPr>
    <w:rPr>
      <w:color w:val="auto"/>
      <w:sz w:val="24"/>
      <w:szCs w:val="24"/>
      <w:lang w:eastAsia="ru-RU"/>
    </w:rPr>
  </w:style>
  <w:style w:type="character" w:customStyle="1" w:styleId="-16">
    <w:name w:val="Цветной список - Акцент 1 Знак"/>
    <w:link w:val="-111"/>
    <w:uiPriority w:val="99"/>
    <w:rPr>
      <w:rFonts w:ascii="Calibri" w:eastAsia="Calibri" w:hAnsi="Calibri" w:cs="Times New Roman"/>
    </w:rPr>
  </w:style>
  <w:style w:type="paragraph" w:customStyle="1" w:styleId="afffffffffffa">
    <w:name w:val="Локальная нумерация"/>
    <w:basedOn w:val="af4"/>
    <w:uiPriority w:val="99"/>
    <w:pPr>
      <w:tabs>
        <w:tab w:val="left" w:pos="1134"/>
      </w:tabs>
      <w:spacing w:before="80" w:after="40" w:line="360" w:lineRule="auto"/>
      <w:jc w:val="both"/>
    </w:pPr>
    <w:rPr>
      <w:rFonts w:ascii="Cambria" w:hAnsi="Cambria"/>
      <w:lang w:eastAsia="en-US"/>
    </w:rPr>
  </w:style>
  <w:style w:type="character" w:customStyle="1" w:styleId="BodyTextIndent2Char">
    <w:name w:val="Body Text Indent 2 Char"/>
    <w:uiPriority w:val="99"/>
    <w:semiHidden/>
    <w:rPr>
      <w:rFonts w:cs="Times New Roman"/>
      <w:sz w:val="24"/>
      <w:szCs w:val="24"/>
    </w:rPr>
  </w:style>
  <w:style w:type="paragraph" w:styleId="2fff5">
    <w:name w:val="List Continue 2"/>
    <w:basedOn w:val="af4"/>
    <w:uiPriority w:val="99"/>
    <w:pPr>
      <w:spacing w:after="120"/>
      <w:ind w:left="566"/>
    </w:pPr>
    <w:rPr>
      <w:lang w:eastAsia="ru-RU"/>
    </w:rPr>
  </w:style>
  <w:style w:type="paragraph" w:styleId="afffffffffffb">
    <w:name w:val="List Continue"/>
    <w:basedOn w:val="af4"/>
    <w:uiPriority w:val="99"/>
    <w:pPr>
      <w:spacing w:after="120"/>
      <w:ind w:left="283"/>
    </w:pPr>
    <w:rPr>
      <w:lang w:eastAsia="ru-RU"/>
    </w:rPr>
  </w:style>
  <w:style w:type="paragraph" w:customStyle="1" w:styleId="02statia2">
    <w:name w:val="02statia2"/>
    <w:basedOn w:val="af4"/>
    <w:uiPriority w:val="99"/>
    <w:pPr>
      <w:spacing w:before="120" w:line="320" w:lineRule="atLeast"/>
      <w:ind w:left="2020" w:hanging="880"/>
      <w:jc w:val="both"/>
    </w:pPr>
    <w:rPr>
      <w:rFonts w:ascii="GaramondNarrowC" w:hAnsi="GaramondNarrowC"/>
      <w:color w:val="000000"/>
      <w:sz w:val="21"/>
      <w:szCs w:val="21"/>
      <w:lang w:eastAsia="ru-RU"/>
    </w:rPr>
  </w:style>
  <w:style w:type="paragraph" w:customStyle="1" w:styleId="ConsCell">
    <w:name w:val="ConsCell"/>
    <w:uiPriority w:val="99"/>
    <w:pPr>
      <w:widowControl w:val="0"/>
      <w:spacing w:after="0" w:line="240" w:lineRule="auto"/>
      <w:ind w:right="19772"/>
    </w:pPr>
    <w:rPr>
      <w:rFonts w:ascii="Arial" w:eastAsia="Times New Roman" w:hAnsi="Arial" w:cs="Arial"/>
      <w:sz w:val="20"/>
      <w:szCs w:val="20"/>
      <w:lang w:eastAsia="ru-RU"/>
    </w:rPr>
  </w:style>
  <w:style w:type="paragraph" w:customStyle="1" w:styleId="afffffffffffc">
    <w:name w:val="Стиль"/>
    <w:pPr>
      <w:widowControl w:val="0"/>
      <w:spacing w:after="0" w:line="240" w:lineRule="auto"/>
      <w:ind w:firstLine="720"/>
      <w:jc w:val="both"/>
    </w:pPr>
    <w:rPr>
      <w:rFonts w:ascii="Arial" w:eastAsia="Times New Roman" w:hAnsi="Arial" w:cs="Times New Roman"/>
      <w:sz w:val="20"/>
      <w:szCs w:val="20"/>
      <w:lang w:eastAsia="ru-RU"/>
    </w:rPr>
  </w:style>
  <w:style w:type="paragraph" w:customStyle="1" w:styleId="caaieiaie4">
    <w:name w:val="caaieiaie 4"/>
    <w:basedOn w:val="Noeeu"/>
    <w:next w:val="Noeeu"/>
    <w:uiPriority w:val="99"/>
    <w:pPr>
      <w:jc w:val="center"/>
    </w:pPr>
    <w:rPr>
      <w:b/>
      <w:spacing w:val="0"/>
      <w:position w:val="0"/>
      <w:vertAlign w:val="baseline"/>
      <w:lang w:val="ru-RU"/>
    </w:rPr>
  </w:style>
  <w:style w:type="paragraph" w:customStyle="1" w:styleId="Noeeu">
    <w:name w:val="Noeeu"/>
    <w:uiPriority w:val="99"/>
    <w:pPr>
      <w:widowControl w:val="0"/>
      <w:spacing w:after="0" w:line="240" w:lineRule="auto"/>
    </w:pPr>
    <w:rPr>
      <w:rFonts w:ascii="Times New Roman" w:eastAsia="Times New Roman" w:hAnsi="Times New Roman" w:cs="Times New Roman"/>
      <w:spacing w:val="-1"/>
      <w:position w:val="-1"/>
      <w:sz w:val="24"/>
      <w:szCs w:val="20"/>
      <w:vertAlign w:val="superscript"/>
      <w:lang w:val="en-US" w:eastAsia="ru-RU"/>
    </w:rPr>
  </w:style>
  <w:style w:type="paragraph" w:customStyle="1" w:styleId="FR1">
    <w:name w:val="FR1"/>
    <w:uiPriority w:val="99"/>
    <w:pPr>
      <w:widowControl w:val="0"/>
      <w:spacing w:after="0" w:line="240" w:lineRule="auto"/>
      <w:jc w:val="center"/>
    </w:pPr>
    <w:rPr>
      <w:rFonts w:ascii="Arial" w:eastAsia="Times New Roman" w:hAnsi="Arial" w:cs="Times New Roman"/>
      <w:sz w:val="18"/>
      <w:szCs w:val="20"/>
      <w:lang w:eastAsia="ru-RU"/>
    </w:rPr>
  </w:style>
  <w:style w:type="paragraph" w:customStyle="1" w:styleId="a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4"/>
    <w:uiPriority w:val="99"/>
    <w:pPr>
      <w:widowControl w:val="0"/>
      <w:spacing w:after="160" w:line="240" w:lineRule="exact"/>
    </w:pPr>
    <w:rPr>
      <w:sz w:val="28"/>
      <w:szCs w:val="20"/>
      <w:lang w:val="en-US" w:eastAsia="en-US"/>
    </w:rPr>
  </w:style>
  <w:style w:type="paragraph" w:customStyle="1" w:styleId="Iiiaeuiue">
    <w:name w:val="Ii?iaeuiue"/>
    <w:uiPriority w:val="99"/>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ffffe">
    <w:name w:val="Нормальный"/>
    <w:uiPriority w:val="99"/>
    <w:pPr>
      <w:widowControl w:val="0"/>
      <w:spacing w:after="0" w:line="240" w:lineRule="auto"/>
    </w:pPr>
    <w:rPr>
      <w:rFonts w:ascii="Times New Roman" w:eastAsia="Times New Roman" w:hAnsi="Times New Roman" w:cs="Times New Roman"/>
      <w:sz w:val="20"/>
      <w:szCs w:val="20"/>
      <w:lang w:eastAsia="ru-RU"/>
    </w:rPr>
  </w:style>
  <w:style w:type="paragraph" w:customStyle="1" w:styleId="4f6">
    <w:name w:val="Маркированный список 4 с отступом"/>
    <w:basedOn w:val="4f7"/>
    <w:uiPriority w:val="99"/>
    <w:pPr>
      <w:tabs>
        <w:tab w:val="clear" w:pos="643"/>
        <w:tab w:val="num" w:pos="900"/>
        <w:tab w:val="left" w:pos="1560"/>
      </w:tabs>
      <w:spacing w:line="360" w:lineRule="auto"/>
      <w:ind w:left="900"/>
      <w:jc w:val="both"/>
    </w:pPr>
    <w:rPr>
      <w:szCs w:val="20"/>
    </w:rPr>
  </w:style>
  <w:style w:type="paragraph" w:styleId="4f7">
    <w:name w:val="List Bullet 4"/>
    <w:basedOn w:val="af4"/>
    <w:uiPriority w:val="99"/>
    <w:pPr>
      <w:tabs>
        <w:tab w:val="num" w:pos="643"/>
      </w:tabs>
      <w:ind w:left="643" w:hanging="360"/>
    </w:pPr>
    <w:rPr>
      <w:lang w:eastAsia="ru-RU"/>
    </w:rPr>
  </w:style>
  <w:style w:type="paragraph" w:customStyle="1" w:styleId="154">
    <w:name w:val="инт1.5"/>
    <w:basedOn w:val="af4"/>
    <w:uiPriority w:val="99"/>
    <w:pPr>
      <w:spacing w:before="120"/>
      <w:ind w:firstLine="709"/>
      <w:jc w:val="both"/>
    </w:pPr>
    <w:rPr>
      <w:szCs w:val="20"/>
      <w:lang w:eastAsia="ru-RU"/>
    </w:rPr>
  </w:style>
  <w:style w:type="paragraph" w:customStyle="1" w:styleId="affffffffffff">
    <w:name w:val="Нормальный с отступом"/>
    <w:basedOn w:val="af4"/>
    <w:uiPriority w:val="99"/>
    <w:pPr>
      <w:spacing w:line="360" w:lineRule="auto"/>
      <w:ind w:firstLine="567"/>
      <w:jc w:val="both"/>
    </w:pPr>
    <w:rPr>
      <w:szCs w:val="20"/>
      <w:lang w:eastAsia="ru-RU"/>
    </w:rPr>
  </w:style>
  <w:style w:type="paragraph" w:customStyle="1" w:styleId="S10">
    <w:name w:val="S1"/>
    <w:basedOn w:val="2a"/>
    <w:uiPriority w:val="99"/>
    <w:pPr>
      <w:numPr>
        <w:numId w:val="0"/>
      </w:numPr>
      <w:tabs>
        <w:tab w:val="num" w:pos="360"/>
      </w:tabs>
      <w:spacing w:before="240" w:line="240" w:lineRule="auto"/>
      <w:ind w:left="851"/>
      <w:contextualSpacing w:val="0"/>
      <w:jc w:val="left"/>
    </w:pPr>
    <w:rPr>
      <w:rFonts w:ascii="Arial" w:hAnsi="Arial"/>
      <w:i w:val="0"/>
      <w:sz w:val="22"/>
      <w:szCs w:val="20"/>
      <w:lang w:eastAsia="ru-RU"/>
    </w:rPr>
  </w:style>
  <w:style w:type="paragraph" w:customStyle="1" w:styleId="1ffff2">
    <w:name w:val="ГОСТ Заг1"/>
    <w:basedOn w:val="af4"/>
    <w:next w:val="af4"/>
    <w:uiPriority w:val="99"/>
    <w:pPr>
      <w:tabs>
        <w:tab w:val="num" w:pos="1068"/>
      </w:tabs>
      <w:ind w:left="1068" w:hanging="360"/>
      <w:jc w:val="center"/>
      <w:outlineLvl w:val="0"/>
    </w:pPr>
    <w:rPr>
      <w:b/>
      <w:caps/>
      <w:sz w:val="28"/>
      <w:szCs w:val="20"/>
      <w:lang w:eastAsia="ru-RU"/>
    </w:rPr>
  </w:style>
  <w:style w:type="paragraph" w:customStyle="1" w:styleId="27">
    <w:name w:val="ГОСТ Заг2"/>
    <w:basedOn w:val="af4"/>
    <w:uiPriority w:val="99"/>
    <w:pPr>
      <w:numPr>
        <w:numId w:val="72"/>
      </w:numPr>
      <w:ind w:left="-294" w:firstLine="414"/>
      <w:jc w:val="both"/>
      <w:outlineLvl w:val="1"/>
    </w:pPr>
    <w:rPr>
      <w:sz w:val="28"/>
      <w:szCs w:val="20"/>
      <w:lang w:eastAsia="ru-RU"/>
    </w:rPr>
  </w:style>
  <w:style w:type="paragraph" w:customStyle="1" w:styleId="32">
    <w:name w:val="ГОСТ Заг3"/>
    <w:basedOn w:val="27"/>
    <w:uiPriority w:val="99"/>
    <w:pPr>
      <w:numPr>
        <w:ilvl w:val="1"/>
      </w:numPr>
      <w:tabs>
        <w:tab w:val="num" w:pos="643"/>
        <w:tab w:val="num" w:pos="1209"/>
      </w:tabs>
      <w:ind w:left="643" w:hanging="360"/>
      <w:outlineLvl w:val="2"/>
    </w:pPr>
  </w:style>
  <w:style w:type="paragraph" w:customStyle="1" w:styleId="41">
    <w:name w:val="ГОСТ Заг4"/>
    <w:basedOn w:val="32"/>
    <w:uiPriority w:val="99"/>
    <w:pPr>
      <w:numPr>
        <w:ilvl w:val="2"/>
      </w:numPr>
      <w:tabs>
        <w:tab w:val="num" w:pos="643"/>
        <w:tab w:val="num" w:pos="1209"/>
      </w:tabs>
      <w:ind w:left="1209" w:hanging="360"/>
      <w:outlineLvl w:val="3"/>
    </w:pPr>
  </w:style>
  <w:style w:type="paragraph" w:customStyle="1" w:styleId="52">
    <w:name w:val="ГОСТ Заг5"/>
    <w:basedOn w:val="41"/>
    <w:uiPriority w:val="99"/>
    <w:pPr>
      <w:numPr>
        <w:ilvl w:val="3"/>
      </w:numPr>
      <w:tabs>
        <w:tab w:val="num" w:pos="643"/>
        <w:tab w:val="num" w:pos="1209"/>
      </w:tabs>
      <w:ind w:left="643" w:hanging="360"/>
      <w:outlineLvl w:val="4"/>
    </w:pPr>
  </w:style>
  <w:style w:type="paragraph" w:customStyle="1" w:styleId="61">
    <w:name w:val="ГОСТ Заг6"/>
    <w:basedOn w:val="52"/>
    <w:uiPriority w:val="99"/>
    <w:pPr>
      <w:numPr>
        <w:ilvl w:val="4"/>
      </w:numPr>
      <w:tabs>
        <w:tab w:val="num" w:pos="643"/>
        <w:tab w:val="num" w:pos="1209"/>
      </w:tabs>
      <w:ind w:left="360" w:hanging="360"/>
      <w:outlineLvl w:val="5"/>
    </w:pPr>
  </w:style>
  <w:style w:type="paragraph" w:customStyle="1" w:styleId="7">
    <w:name w:val="ГОСТ Заг7"/>
    <w:basedOn w:val="61"/>
    <w:uiPriority w:val="99"/>
    <w:pPr>
      <w:numPr>
        <w:ilvl w:val="5"/>
      </w:numPr>
      <w:tabs>
        <w:tab w:val="num" w:pos="643"/>
        <w:tab w:val="num" w:pos="1209"/>
      </w:tabs>
      <w:ind w:hanging="360"/>
      <w:outlineLvl w:val="6"/>
    </w:pPr>
  </w:style>
  <w:style w:type="paragraph" w:customStyle="1" w:styleId="8">
    <w:name w:val="ГОСТ Заг8"/>
    <w:basedOn w:val="7"/>
    <w:uiPriority w:val="99"/>
    <w:pPr>
      <w:numPr>
        <w:ilvl w:val="6"/>
      </w:numPr>
      <w:tabs>
        <w:tab w:val="num" w:pos="643"/>
        <w:tab w:val="num" w:pos="1209"/>
      </w:tabs>
      <w:ind w:hanging="360"/>
      <w:outlineLvl w:val="7"/>
    </w:pPr>
  </w:style>
  <w:style w:type="paragraph" w:customStyle="1" w:styleId="90">
    <w:name w:val="ГОСТ Заг9"/>
    <w:basedOn w:val="8"/>
    <w:uiPriority w:val="99"/>
    <w:pPr>
      <w:numPr>
        <w:ilvl w:val="7"/>
      </w:numPr>
      <w:tabs>
        <w:tab w:val="num" w:pos="643"/>
        <w:tab w:val="num" w:pos="1209"/>
      </w:tabs>
      <w:ind w:hanging="360"/>
      <w:outlineLvl w:val="8"/>
    </w:pPr>
  </w:style>
  <w:style w:type="paragraph" w:customStyle="1" w:styleId="af2">
    <w:name w:val="Краткий обратный адрес"/>
    <w:basedOn w:val="af4"/>
    <w:uiPriority w:val="99"/>
    <w:pPr>
      <w:numPr>
        <w:ilvl w:val="8"/>
        <w:numId w:val="72"/>
      </w:numPr>
      <w:ind w:firstLine="0"/>
    </w:pPr>
    <w:rPr>
      <w:lang w:eastAsia="ru-RU"/>
    </w:rPr>
  </w:style>
  <w:style w:type="paragraph" w:customStyle="1" w:styleId="affffffffffff0">
    <w:name w:val="Стиль по ширине"/>
    <w:basedOn w:val="af4"/>
    <w:uiPriority w:val="99"/>
    <w:pPr>
      <w:jc w:val="both"/>
    </w:pPr>
    <w:rPr>
      <w:szCs w:val="20"/>
      <w:lang w:eastAsia="ru-RU"/>
    </w:rPr>
  </w:style>
  <w:style w:type="paragraph" w:customStyle="1" w:styleId="BodyTextKeep">
    <w:name w:val="Body Text Keep"/>
    <w:basedOn w:val="af4"/>
    <w:uiPriority w:val="99"/>
    <w:pPr>
      <w:keepNext/>
      <w:tabs>
        <w:tab w:val="left" w:pos="3345"/>
      </w:tabs>
      <w:spacing w:after="240" w:line="240" w:lineRule="atLeast"/>
      <w:ind w:left="1077"/>
      <w:jc w:val="both"/>
    </w:pPr>
    <w:rPr>
      <w:rFonts w:ascii="Arial" w:hAnsi="Arial"/>
      <w:spacing w:val="-5"/>
      <w:sz w:val="20"/>
      <w:szCs w:val="20"/>
      <w:lang w:eastAsia="en-US"/>
    </w:rPr>
  </w:style>
  <w:style w:type="paragraph" w:customStyle="1" w:styleId="1ffff3">
    <w:name w:val="Список1"/>
    <w:basedOn w:val="af4"/>
    <w:uiPriority w:val="99"/>
    <w:rPr>
      <w:szCs w:val="20"/>
      <w:lang w:eastAsia="ru-RU"/>
    </w:rPr>
  </w:style>
  <w:style w:type="paragraph" w:customStyle="1" w:styleId="affffffffffff1">
    <w:name w:val="Стиль осн"/>
    <w:basedOn w:val="af4"/>
    <w:uiPriority w:val="99"/>
    <w:pPr>
      <w:keepNext/>
      <w:spacing w:after="120"/>
      <w:ind w:firstLine="851"/>
      <w:jc w:val="both"/>
    </w:pPr>
    <w:rPr>
      <w:sz w:val="26"/>
      <w:szCs w:val="26"/>
      <w:lang w:eastAsia="ru-RU"/>
    </w:rPr>
  </w:style>
  <w:style w:type="paragraph" w:styleId="affffffffffff2">
    <w:name w:val="table of figures"/>
    <w:basedOn w:val="af4"/>
    <w:pPr>
      <w:tabs>
        <w:tab w:val="right" w:leader="dot" w:pos="6480"/>
      </w:tabs>
      <w:spacing w:after="240" w:line="240" w:lineRule="atLeast"/>
      <w:ind w:left="1440" w:hanging="360"/>
      <w:jc w:val="both"/>
    </w:pPr>
    <w:rPr>
      <w:rFonts w:ascii="Arial" w:hAnsi="Arial"/>
      <w:spacing w:val="-5"/>
      <w:sz w:val="20"/>
      <w:szCs w:val="20"/>
      <w:lang w:eastAsia="en-US"/>
    </w:rPr>
  </w:style>
  <w:style w:type="paragraph" w:customStyle="1" w:styleId="TOCBase">
    <w:name w:val="TOC Base"/>
    <w:basedOn w:val="af4"/>
    <w:uiPriority w:val="99"/>
    <w:pPr>
      <w:tabs>
        <w:tab w:val="right" w:leader="dot" w:pos="6480"/>
      </w:tabs>
      <w:spacing w:after="240" w:line="240" w:lineRule="atLeast"/>
      <w:jc w:val="both"/>
    </w:pPr>
    <w:rPr>
      <w:rFonts w:ascii="Arial" w:hAnsi="Arial"/>
      <w:spacing w:val="-5"/>
      <w:sz w:val="20"/>
      <w:szCs w:val="20"/>
      <w:lang w:eastAsia="en-US"/>
    </w:rPr>
  </w:style>
  <w:style w:type="paragraph" w:customStyle="1" w:styleId="ListLast">
    <w:name w:val="List Last"/>
    <w:basedOn w:val="afff4"/>
    <w:next w:val="af4"/>
    <w:uiPriority w:val="99"/>
    <w:pPr>
      <w:tabs>
        <w:tab w:val="left" w:pos="720"/>
        <w:tab w:val="left" w:pos="3345"/>
      </w:tabs>
      <w:spacing w:after="240"/>
      <w:ind w:left="720" w:hanging="360"/>
      <w:outlineLvl w:val="9"/>
    </w:pPr>
    <w:rPr>
      <w:rFonts w:ascii="Arial" w:hAnsi="Arial"/>
      <w:sz w:val="20"/>
      <w:szCs w:val="20"/>
      <w:lang w:eastAsia="en-US"/>
    </w:rPr>
  </w:style>
  <w:style w:type="paragraph" w:customStyle="1" w:styleId="affffffffffff3">
    <w:name w:val="Табличный"/>
    <w:basedOn w:val="af4"/>
    <w:uiPriority w:val="99"/>
    <w:pPr>
      <w:jc w:val="center"/>
    </w:pPr>
    <w:rPr>
      <w:lang w:eastAsia="ru-RU"/>
    </w:rPr>
  </w:style>
  <w:style w:type="paragraph" w:customStyle="1" w:styleId="caaieiaie1">
    <w:name w:val="caaieiaie 1"/>
    <w:basedOn w:val="af4"/>
    <w:next w:val="af4"/>
    <w:uiPriority w:val="99"/>
    <w:pPr>
      <w:keepNext/>
      <w:widowControl w:val="0"/>
    </w:pPr>
    <w:rPr>
      <w:szCs w:val="20"/>
      <w:lang w:eastAsia="ru-RU"/>
    </w:rPr>
  </w:style>
  <w:style w:type="character" w:customStyle="1" w:styleId="1ffff4">
    <w:name w:val="Заголовок записки Знак1"/>
    <w:uiPriority w:val="99"/>
    <w:rPr>
      <w:sz w:val="24"/>
      <w:szCs w:val="24"/>
    </w:rPr>
  </w:style>
  <w:style w:type="paragraph" w:customStyle="1" w:styleId="affffffffffff4">
    <w:name w:val="Общий текст без отступа"/>
    <w:basedOn w:val="af4"/>
    <w:uiPriority w:val="99"/>
    <w:pPr>
      <w:spacing w:after="60"/>
      <w:jc w:val="both"/>
    </w:pPr>
    <w:rPr>
      <w:lang w:eastAsia="ru-RU"/>
    </w:rPr>
  </w:style>
  <w:style w:type="paragraph" w:customStyle="1" w:styleId="affffffffffff5">
    <w:name w:val="Условия контракта"/>
    <w:basedOn w:val="af4"/>
    <w:uiPriority w:val="99"/>
    <w:pPr>
      <w:tabs>
        <w:tab w:val="num" w:pos="567"/>
      </w:tabs>
      <w:spacing w:before="240" w:after="120"/>
      <w:ind w:left="567" w:hanging="567"/>
      <w:jc w:val="both"/>
    </w:pPr>
    <w:rPr>
      <w:b/>
      <w:bCs/>
      <w:lang w:eastAsia="ru-RU"/>
    </w:rPr>
  </w:style>
  <w:style w:type="paragraph" w:customStyle="1" w:styleId="Left">
    <w:name w:val="Обычный_Left"/>
    <w:basedOn w:val="af4"/>
    <w:uiPriority w:val="99"/>
    <w:pPr>
      <w:spacing w:before="240" w:after="240"/>
      <w:ind w:right="6" w:firstLine="601"/>
    </w:pPr>
    <w:rPr>
      <w:sz w:val="28"/>
      <w:lang w:eastAsia="ar-SA"/>
    </w:rPr>
  </w:style>
  <w:style w:type="character" w:customStyle="1" w:styleId="bluebold">
    <w:name w:val="bluebold"/>
    <w:uiPriority w:val="99"/>
    <w:rPr>
      <w:rFonts w:cs="Times New Roman"/>
    </w:rPr>
  </w:style>
  <w:style w:type="character" w:customStyle="1" w:styleId="affffffffff1">
    <w:name w:val="Текст документа Знак"/>
    <w:link w:val="affffffffff0"/>
    <w:uiPriority w:val="99"/>
    <w:rPr>
      <w:rFonts w:ascii="GOST" w:eastAsia="Times New Roman" w:hAnsi="GOST" w:cs="Times New Roman"/>
      <w:sz w:val="24"/>
      <w:szCs w:val="24"/>
      <w:lang w:eastAsia="zh-CN"/>
    </w:rPr>
  </w:style>
  <w:style w:type="paragraph" w:customStyle="1" w:styleId="13">
    <w:name w:val="маркированный список 1"/>
    <w:basedOn w:val="aff"/>
    <w:uiPriority w:val="99"/>
    <w:pPr>
      <w:numPr>
        <w:numId w:val="73"/>
      </w:numPr>
      <w:spacing w:after="0" w:line="360" w:lineRule="auto"/>
      <w:jc w:val="both"/>
    </w:pPr>
    <w:rPr>
      <w:sz w:val="20"/>
      <w:szCs w:val="20"/>
      <w:lang w:eastAsia="ru-RU"/>
    </w:rPr>
  </w:style>
  <w:style w:type="paragraph" w:customStyle="1" w:styleId="12">
    <w:name w:val="Список 1"/>
    <w:basedOn w:val="2c"/>
    <w:link w:val="1ffff5"/>
    <w:uiPriority w:val="99"/>
    <w:pPr>
      <w:keepNext w:val="0"/>
      <w:numPr>
        <w:ilvl w:val="1"/>
        <w:numId w:val="74"/>
      </w:numPr>
      <w:tabs>
        <w:tab w:val="left" w:pos="851"/>
      </w:tabs>
      <w:spacing w:after="120"/>
      <w:contextualSpacing/>
      <w:jc w:val="both"/>
    </w:pPr>
    <w:rPr>
      <w:b w:val="0"/>
      <w:bCs w:val="0"/>
      <w:iCs w:val="0"/>
      <w:szCs w:val="24"/>
      <w:lang w:val="en-US" w:eastAsia="ru-RU"/>
    </w:rPr>
  </w:style>
  <w:style w:type="character" w:customStyle="1" w:styleId="1ffff5">
    <w:name w:val="Список 1 Знак"/>
    <w:link w:val="12"/>
    <w:uiPriority w:val="99"/>
    <w:rPr>
      <w:rFonts w:ascii="Times New Roman" w:eastAsia="Times New Roman" w:hAnsi="Times New Roman" w:cs="Times New Roman"/>
      <w:sz w:val="24"/>
      <w:szCs w:val="24"/>
      <w:lang w:val="en-US" w:eastAsia="ru-RU"/>
    </w:rPr>
  </w:style>
  <w:style w:type="paragraph" w:customStyle="1" w:styleId="FMainTXT">
    <w:name w:val="FMainTXT"/>
    <w:basedOn w:val="af4"/>
    <w:uiPriority w:val="99"/>
    <w:pPr>
      <w:numPr>
        <w:numId w:val="75"/>
      </w:numPr>
      <w:spacing w:before="120" w:line="360" w:lineRule="auto"/>
      <w:ind w:left="142" w:firstLine="709"/>
    </w:pPr>
    <w:rPr>
      <w:lang w:eastAsia="ar-SA"/>
    </w:rPr>
  </w:style>
  <w:style w:type="paragraph" w:customStyle="1" w:styleId="2fff6">
    <w:name w:val="Знак2 Знак Знак Знак Знак Знак Знак Знак Знак Знак Знак Знак Знак Знак Знак Знак Знак Знак Знак Знак Знак Знак"/>
    <w:basedOn w:val="af4"/>
    <w:uiPriority w:val="99"/>
    <w:pPr>
      <w:spacing w:after="160" w:line="240" w:lineRule="exact"/>
    </w:pPr>
    <w:rPr>
      <w:rFonts w:ascii="Tahoma" w:hAnsi="Tahoma"/>
      <w:sz w:val="20"/>
      <w:szCs w:val="20"/>
      <w:lang w:val="en-US" w:eastAsia="en-US"/>
    </w:rPr>
  </w:style>
  <w:style w:type="character" w:customStyle="1" w:styleId="iceouttxt">
    <w:name w:val="iceouttxt"/>
    <w:uiPriority w:val="99"/>
    <w:rPr>
      <w:rFonts w:cs="Times New Roman"/>
    </w:rPr>
  </w:style>
  <w:style w:type="character" w:customStyle="1" w:styleId="14pt1">
    <w:name w:val="Стиль Основной текст + 14 pt Черный по ширине Первая строка:  1... Знак Знак"/>
    <w:link w:val="14pt10"/>
    <w:uiPriority w:val="99"/>
    <w:rPr>
      <w:sz w:val="24"/>
    </w:rPr>
  </w:style>
  <w:style w:type="paragraph" w:customStyle="1" w:styleId="14pt10">
    <w:name w:val="Стиль Основной текст + 14 pt Черный по ширине Первая строка:  1... Знак"/>
    <w:basedOn w:val="afff3"/>
    <w:link w:val="14pt1"/>
    <w:uiPriority w:val="99"/>
    <w:pPr>
      <w:keepNext w:val="0"/>
      <w:ind w:firstLine="374"/>
      <w:jc w:val="both"/>
    </w:pPr>
    <w:rPr>
      <w:rFonts w:asciiTheme="minorHAnsi" w:eastAsiaTheme="minorHAnsi" w:hAnsiTheme="minorHAnsi" w:cstheme="minorBidi"/>
      <w:szCs w:val="22"/>
      <w:lang w:eastAsia="en-US"/>
    </w:rPr>
  </w:style>
  <w:style w:type="paragraph" w:customStyle="1" w:styleId="affffffffffff6">
    <w:name w:val="Название_подраздела"/>
    <w:basedOn w:val="af4"/>
    <w:uiPriority w:val="99"/>
    <w:pPr>
      <w:keepNext/>
      <w:spacing w:line="236" w:lineRule="atLeast"/>
      <w:ind w:firstLine="709"/>
      <w:jc w:val="both"/>
      <w:outlineLvl w:val="2"/>
    </w:pPr>
    <w:rPr>
      <w:b/>
      <w:lang w:eastAsia="ru-RU"/>
    </w:rPr>
  </w:style>
  <w:style w:type="paragraph" w:customStyle="1" w:styleId="affffffffffff7">
    <w:name w:val="ЗАГОЛОВОК (титульная)"/>
    <w:basedOn w:val="120"/>
    <w:next w:val="120"/>
    <w:uiPriority w:val="99"/>
    <w:pPr>
      <w:widowControl/>
      <w:spacing w:line="360" w:lineRule="auto"/>
      <w:ind w:firstLine="0"/>
      <w:jc w:val="center"/>
      <w:outlineLvl w:val="0"/>
    </w:pPr>
    <w:rPr>
      <w:b/>
      <w:bCs/>
      <w:caps/>
      <w:sz w:val="28"/>
      <w:szCs w:val="28"/>
    </w:rPr>
  </w:style>
  <w:style w:type="paragraph" w:customStyle="1" w:styleId="affffffffffff8">
    <w:name w:val="Подзаголовок (титульная)"/>
    <w:basedOn w:val="120"/>
    <w:next w:val="120"/>
    <w:uiPriority w:val="99"/>
    <w:pPr>
      <w:widowControl/>
      <w:spacing w:line="360" w:lineRule="auto"/>
      <w:ind w:firstLine="0"/>
      <w:jc w:val="left"/>
    </w:pPr>
    <w:rPr>
      <w:b/>
      <w:sz w:val="24"/>
      <w:szCs w:val="24"/>
    </w:rPr>
  </w:style>
  <w:style w:type="paragraph" w:customStyle="1" w:styleId="affffffffffff9">
    <w:name w:val="Комментарии"/>
    <w:basedOn w:val="120"/>
    <w:link w:val="CharChar0"/>
    <w:uiPriority w:val="99"/>
    <w:pPr>
      <w:widowControl/>
      <w:spacing w:line="360" w:lineRule="auto"/>
      <w:ind w:firstLine="851"/>
    </w:pPr>
    <w:rPr>
      <w:color w:val="FF9900"/>
      <w:sz w:val="24"/>
      <w:szCs w:val="20"/>
    </w:rPr>
  </w:style>
  <w:style w:type="character" w:customStyle="1" w:styleId="CharChar0">
    <w:name w:val="Комментарии Char Char"/>
    <w:link w:val="affffffffffff9"/>
    <w:uiPriority w:val="99"/>
    <w:rPr>
      <w:rFonts w:ascii="Times New Roman" w:eastAsia="Times New Roman" w:hAnsi="Times New Roman" w:cs="Times New Roman"/>
      <w:color w:val="FF9900"/>
      <w:sz w:val="24"/>
      <w:szCs w:val="20"/>
      <w:lang w:eastAsia="ru-RU"/>
    </w:rPr>
  </w:style>
  <w:style w:type="paragraph" w:customStyle="1" w:styleId="affffffffffffa">
    <w:name w:val="Рисунок подпись"/>
    <w:basedOn w:val="120"/>
    <w:next w:val="120"/>
    <w:uiPriority w:val="99"/>
    <w:pPr>
      <w:widowControl/>
      <w:spacing w:line="360" w:lineRule="auto"/>
      <w:ind w:firstLine="0"/>
      <w:jc w:val="center"/>
    </w:pPr>
    <w:rPr>
      <w:b/>
      <w:sz w:val="24"/>
      <w:szCs w:val="24"/>
      <w:lang w:val="en-US"/>
    </w:rPr>
  </w:style>
  <w:style w:type="paragraph" w:customStyle="1" w:styleId="affffffffffffb">
    <w:name w:val="Таблица название таблицы"/>
    <w:basedOn w:val="120"/>
    <w:next w:val="120"/>
    <w:uiPriority w:val="99"/>
    <w:pPr>
      <w:keepNext/>
      <w:widowControl/>
      <w:spacing w:line="360" w:lineRule="auto"/>
      <w:ind w:firstLine="0"/>
    </w:pPr>
    <w:rPr>
      <w:b/>
      <w:sz w:val="24"/>
      <w:szCs w:val="24"/>
    </w:rPr>
  </w:style>
  <w:style w:type="paragraph" w:customStyle="1" w:styleId="affffffffffffc">
    <w:name w:val="Таблица название столбцов"/>
    <w:basedOn w:val="affffffffffffb"/>
    <w:next w:val="120"/>
    <w:uiPriority w:val="99"/>
    <w:pPr>
      <w:spacing w:before="120" w:after="120"/>
      <w:jc w:val="center"/>
    </w:pPr>
  </w:style>
  <w:style w:type="paragraph" w:customStyle="1" w:styleId="312">
    <w:name w:val="Список 31"/>
    <w:basedOn w:val="120"/>
    <w:uiPriority w:val="99"/>
    <w:pPr>
      <w:widowControl/>
      <w:numPr>
        <w:numId w:val="76"/>
      </w:numPr>
      <w:tabs>
        <w:tab w:val="clear" w:pos="1571"/>
        <w:tab w:val="num" w:pos="360"/>
      </w:tabs>
      <w:spacing w:line="360" w:lineRule="auto"/>
      <w:ind w:left="0" w:firstLine="400"/>
    </w:pPr>
    <w:rPr>
      <w:sz w:val="24"/>
      <w:szCs w:val="24"/>
    </w:rPr>
  </w:style>
  <w:style w:type="paragraph" w:customStyle="1" w:styleId="affffffffffffd">
    <w:name w:val="ЗАГОЛОВОК ПРИЛОЖЕНИЯ"/>
    <w:basedOn w:val="1b"/>
    <w:next w:val="af4"/>
    <w:uiPriority w:val="99"/>
    <w:pPr>
      <w:keepLines w:val="0"/>
      <w:spacing w:before="120" w:after="120" w:line="360" w:lineRule="auto"/>
      <w:jc w:val="center"/>
    </w:pPr>
    <w:rPr>
      <w:rFonts w:ascii="Times New Roman" w:eastAsia="Times New Roman" w:hAnsi="Times New Roman" w:cs="Times New Roman"/>
      <w:b/>
      <w:bCs/>
      <w:color w:val="auto"/>
      <w:sz w:val="28"/>
      <w:szCs w:val="28"/>
      <w:lang w:eastAsia="ru-RU"/>
    </w:rPr>
  </w:style>
  <w:style w:type="paragraph" w:customStyle="1" w:styleId="affffffffffffe">
    <w:name w:val="Подзаголовок приложения"/>
    <w:basedOn w:val="120"/>
    <w:next w:val="120"/>
    <w:link w:val="CharChar1"/>
    <w:uiPriority w:val="99"/>
    <w:pPr>
      <w:widowControl/>
      <w:spacing w:line="360" w:lineRule="auto"/>
      <w:ind w:firstLine="0"/>
      <w:jc w:val="center"/>
    </w:pPr>
    <w:rPr>
      <w:b/>
      <w:sz w:val="28"/>
      <w:szCs w:val="20"/>
    </w:rPr>
  </w:style>
  <w:style w:type="character" w:customStyle="1" w:styleId="CharChar1">
    <w:name w:val="Подзаголовок приложения Char Char"/>
    <w:link w:val="affffffffffffe"/>
    <w:uiPriority w:val="99"/>
    <w:rPr>
      <w:rFonts w:ascii="Times New Roman" w:eastAsia="Times New Roman" w:hAnsi="Times New Roman" w:cs="Times New Roman"/>
      <w:b/>
      <w:sz w:val="28"/>
      <w:szCs w:val="20"/>
      <w:lang w:eastAsia="ru-RU"/>
    </w:rPr>
  </w:style>
  <w:style w:type="paragraph" w:customStyle="1" w:styleId="1ffff6">
    <w:name w:val="Дата1"/>
    <w:basedOn w:val="120"/>
    <w:next w:val="120"/>
    <w:uiPriority w:val="99"/>
    <w:pPr>
      <w:widowControl/>
      <w:spacing w:line="360" w:lineRule="auto"/>
      <w:ind w:firstLine="0"/>
      <w:jc w:val="center"/>
    </w:pPr>
    <w:rPr>
      <w:sz w:val="24"/>
      <w:szCs w:val="24"/>
    </w:rPr>
  </w:style>
  <w:style w:type="paragraph" w:customStyle="1" w:styleId="-c">
    <w:name w:val="Комментарии - список"/>
    <w:basedOn w:val="211"/>
    <w:uiPriority w:val="99"/>
    <w:pPr>
      <w:numPr>
        <w:numId w:val="0"/>
      </w:numPr>
      <w:ind w:left="1429" w:hanging="360"/>
    </w:pPr>
    <w:rPr>
      <w:color w:val="FF9900"/>
      <w:sz w:val="24"/>
    </w:rPr>
  </w:style>
  <w:style w:type="paragraph" w:customStyle="1" w:styleId="afffffffffffff">
    <w:name w:val="Таблица текст в ячейках"/>
    <w:basedOn w:val="affffffffffd"/>
    <w:uiPriority w:val="99"/>
    <w:pPr>
      <w:spacing w:before="120" w:after="120"/>
      <w:ind w:left="0" w:right="0" w:firstLine="0"/>
    </w:pPr>
    <w:rPr>
      <w:lang w:eastAsia="ru-RU"/>
    </w:rPr>
  </w:style>
  <w:style w:type="character" w:customStyle="1" w:styleId="ListParagraphChar1">
    <w:name w:val="List Paragraph Char1"/>
    <w:link w:val="1fd"/>
    <w:uiPriority w:val="99"/>
    <w:rPr>
      <w:rFonts w:ascii="Times New Roman" w:eastAsia="Times New Roman" w:hAnsi="Times New Roman" w:cs="Times New Roman"/>
      <w:sz w:val="24"/>
      <w:szCs w:val="24"/>
      <w:lang w:eastAsia="zh-CN"/>
    </w:rPr>
  </w:style>
  <w:style w:type="paragraph" w:customStyle="1" w:styleId="-d">
    <w:name w:val="Перечисление-"/>
    <w:basedOn w:val="af4"/>
    <w:uiPriority w:val="99"/>
    <w:pPr>
      <w:tabs>
        <w:tab w:val="num" w:pos="360"/>
      </w:tabs>
      <w:spacing w:before="40" w:after="40" w:line="360" w:lineRule="auto"/>
      <w:ind w:left="360" w:hanging="360"/>
      <w:jc w:val="both"/>
    </w:pPr>
    <w:rPr>
      <w:bCs/>
      <w:lang w:eastAsia="en-US"/>
    </w:rPr>
  </w:style>
  <w:style w:type="paragraph" w:customStyle="1" w:styleId="-17">
    <w:name w:val="Обычный.Текст-1"/>
    <w:uiPriority w:val="99"/>
    <w:pPr>
      <w:tabs>
        <w:tab w:val="left" w:pos="284"/>
        <w:tab w:val="left" w:pos="567"/>
        <w:tab w:val="left" w:pos="851"/>
        <w:tab w:val="left" w:pos="1134"/>
      </w:tabs>
      <w:spacing w:after="240" w:line="360" w:lineRule="auto"/>
      <w:jc w:val="both"/>
    </w:pPr>
    <w:rPr>
      <w:rFonts w:ascii="Cambria" w:eastAsia="Times New Roman" w:hAnsi="Cambria" w:cs="Times New Roman"/>
      <w:sz w:val="24"/>
      <w:lang w:eastAsia="ar-SA"/>
    </w:rPr>
  </w:style>
  <w:style w:type="paragraph" w:customStyle="1" w:styleId="afffffffffffff0">
    <w:name w:val="Основной абзац"/>
    <w:basedOn w:val="af4"/>
    <w:uiPriority w:val="99"/>
    <w:pPr>
      <w:spacing w:line="360" w:lineRule="auto"/>
      <w:ind w:firstLine="851"/>
      <w:jc w:val="both"/>
    </w:pPr>
    <w:rPr>
      <w:lang w:eastAsia="en-US"/>
    </w:rPr>
  </w:style>
  <w:style w:type="character" w:styleId="afffffffffffff1">
    <w:name w:val="line number"/>
    <w:uiPriority w:val="99"/>
    <w:rPr>
      <w:rFonts w:cs="Times New Roman"/>
    </w:rPr>
  </w:style>
  <w:style w:type="paragraph" w:customStyle="1" w:styleId="afffffffffffff2">
    <w:name w:val="......."/>
    <w:basedOn w:val="af4"/>
    <w:next w:val="af4"/>
    <w:uiPriority w:val="99"/>
    <w:rPr>
      <w:lang w:eastAsia="ru-RU"/>
    </w:rPr>
  </w:style>
  <w:style w:type="numbering" w:customStyle="1" w:styleId="-">
    <w:name w:val="Список перечисления-"/>
    <w:pPr>
      <w:numPr>
        <w:numId w:val="77"/>
      </w:numPr>
    </w:pPr>
  </w:style>
  <w:style w:type="character" w:customStyle="1" w:styleId="WW8Num5z0">
    <w:name w:val="WW8Num5z0"/>
    <w:rPr>
      <w:rFonts w:ascii="Symbol" w:hAnsi="Symbol" w:cs="OpenSymbol"/>
    </w:rPr>
  </w:style>
  <w:style w:type="character" w:customStyle="1" w:styleId="WW8Num5z1">
    <w:name w:val="WW8Num5z1"/>
    <w:rPr>
      <w:rFonts w:ascii="OpenSymbol" w:hAnsi="OpenSymbol" w:cs="OpenSymbol"/>
    </w:rPr>
  </w:style>
  <w:style w:type="character" w:customStyle="1" w:styleId="WW8Num6z1">
    <w:name w:val="WW8Num6z1"/>
    <w:rPr>
      <w:rFonts w:ascii="OpenSymbol" w:hAnsi="OpenSymbol" w:cs="OpenSymbol"/>
    </w:rPr>
  </w:style>
  <w:style w:type="character" w:customStyle="1" w:styleId="WW8Num7z1">
    <w:name w:val="WW8Num7z1"/>
    <w:rPr>
      <w:rFonts w:ascii="OpenSymbol" w:hAnsi="OpenSymbol" w:cs="OpenSymbol"/>
    </w:rPr>
  </w:style>
  <w:style w:type="character" w:customStyle="1" w:styleId="WW8Num8z1">
    <w:name w:val="WW8Num8z1"/>
    <w:rPr>
      <w:rFonts w:ascii="OpenSymbol" w:hAnsi="OpenSymbol" w:cs="OpenSymbol"/>
    </w:rPr>
  </w:style>
  <w:style w:type="character" w:customStyle="1" w:styleId="WW8Num11z0">
    <w:name w:val="WW8Num11z0"/>
    <w:rPr>
      <w:rFonts w:ascii="Symbol" w:hAnsi="Symbol" w:cs="OpenSymbol"/>
      <w:sz w:val="24"/>
      <w:szCs w:val="24"/>
      <w:lang w:val="ru-RU"/>
    </w:rPr>
  </w:style>
  <w:style w:type="character" w:customStyle="1" w:styleId="WW8Num11z1">
    <w:name w:val="WW8Num11z1"/>
    <w:rPr>
      <w:rFonts w:ascii="OpenSymbol" w:hAnsi="OpenSymbol" w:cs="OpenSymbol"/>
    </w:rPr>
  </w:style>
  <w:style w:type="character" w:customStyle="1" w:styleId="WW8Num12z0">
    <w:name w:val="WW8Num12z0"/>
    <w:rPr>
      <w:rFonts w:ascii="Symbol" w:hAnsi="Symbol" w:cs="OpenSymbol"/>
    </w:rPr>
  </w:style>
  <w:style w:type="character" w:customStyle="1" w:styleId="WW8Num12z1">
    <w:name w:val="WW8Num12z1"/>
    <w:rPr>
      <w:rFonts w:ascii="OpenSymbol" w:hAnsi="OpenSymbol" w:cs="OpenSymbol"/>
    </w:rPr>
  </w:style>
  <w:style w:type="character" w:customStyle="1" w:styleId="WW8Num14z1">
    <w:name w:val="WW8Num14z1"/>
    <w:rPr>
      <w:rFonts w:ascii="OpenSymbol" w:hAnsi="OpenSymbol" w:cs="OpenSymbol"/>
    </w:rPr>
  </w:style>
  <w:style w:type="character" w:customStyle="1" w:styleId="WW8Num16z1">
    <w:name w:val="WW8Num16z1"/>
    <w:rPr>
      <w:rFonts w:ascii="OpenSymbol" w:hAnsi="OpenSymbol" w:cs="OpenSymbol"/>
    </w:rPr>
  </w:style>
  <w:style w:type="character" w:customStyle="1" w:styleId="WW8Num17z1">
    <w:name w:val="WW8Num17z1"/>
    <w:rPr>
      <w:rFonts w:ascii="OpenSymbol" w:hAnsi="OpenSymbol" w:cs="OpenSymbol"/>
    </w:rPr>
  </w:style>
  <w:style w:type="character" w:customStyle="1" w:styleId="WW8Num18z1">
    <w:name w:val="WW8Num18z1"/>
    <w:rPr>
      <w:rFonts w:ascii="OpenSymbol" w:hAnsi="OpenSymbol" w:cs="OpenSymbol"/>
    </w:rPr>
  </w:style>
  <w:style w:type="character" w:customStyle="1" w:styleId="WW8Num19z0">
    <w:name w:val="WW8Num19z0"/>
    <w:rPr>
      <w:rFonts w:ascii="Symbol" w:hAnsi="Symbol" w:cs="OpenSymbol"/>
      <w:sz w:val="24"/>
      <w:szCs w:val="24"/>
    </w:rPr>
  </w:style>
  <w:style w:type="character" w:customStyle="1" w:styleId="WW8Num19z1">
    <w:name w:val="WW8Num19z1"/>
    <w:rPr>
      <w:rFonts w:ascii="OpenSymbol" w:hAnsi="OpenSymbol" w:cs="OpenSymbol"/>
    </w:rPr>
  </w:style>
  <w:style w:type="character" w:customStyle="1" w:styleId="WW8Num25z1">
    <w:name w:val="WW8Num25z1"/>
  </w:style>
  <w:style w:type="character" w:customStyle="1" w:styleId="WW8Num26z1">
    <w:name w:val="WW8Num26z1"/>
  </w:style>
  <w:style w:type="character" w:customStyle="1" w:styleId="WW8Num28z0">
    <w:name w:val="WW8Num28z0"/>
    <w:rPr>
      <w:rFonts w:ascii="Symbol" w:hAnsi="Symbol" w:cs="OpenSymbol"/>
    </w:rPr>
  </w:style>
  <w:style w:type="character" w:customStyle="1" w:styleId="WW8Num28z1">
    <w:name w:val="WW8Num28z1"/>
    <w:rPr>
      <w:rFonts w:ascii="OpenSymbol" w:hAnsi="OpenSymbol" w:cs="OpenSymbol"/>
    </w:rPr>
  </w:style>
  <w:style w:type="character" w:customStyle="1" w:styleId="WW8Num31z0">
    <w:name w:val="WW8Num31z0"/>
    <w:rPr>
      <w:sz w:val="24"/>
      <w:szCs w:val="24"/>
      <w:lang w:val="en-US" w:eastAsia="zh-CN" w:bidi="hi-IN"/>
    </w:rPr>
  </w:style>
  <w:style w:type="character" w:customStyle="1" w:styleId="WW8Num31z1">
    <w:name w:val="WW8Num31z1"/>
  </w:style>
  <w:style w:type="character" w:customStyle="1" w:styleId="WW8Num34z0">
    <w:name w:val="WW8Num34z0"/>
  </w:style>
  <w:style w:type="character" w:customStyle="1" w:styleId="WW8Num34z1">
    <w:name w:val="WW8Num34z1"/>
  </w:style>
  <w:style w:type="character" w:customStyle="1" w:styleId="WW8Num27z1">
    <w:name w:val="WW8Num27z1"/>
  </w:style>
  <w:style w:type="character" w:customStyle="1" w:styleId="WW8Num29z1">
    <w:name w:val="WW8Num29z1"/>
    <w:rPr>
      <w:rFonts w:ascii="OpenSymbol" w:hAnsi="OpenSymbol" w:cs="OpenSymbol"/>
    </w:rPr>
  </w:style>
  <w:style w:type="character" w:customStyle="1" w:styleId="WW8Num32z0">
    <w:name w:val="WW8Num32z0"/>
    <w:rPr>
      <w:rFonts w:ascii="Symbol" w:hAnsi="Symbol" w:cs="OpenSymbol"/>
      <w:sz w:val="24"/>
      <w:szCs w:val="24"/>
      <w:lang w:val="en-US" w:eastAsia="zh-CN" w:bidi="hi-IN"/>
    </w:rPr>
  </w:style>
  <w:style w:type="character" w:customStyle="1" w:styleId="WW8Num32z1">
    <w:name w:val="WW8Num32z1"/>
    <w:rPr>
      <w:rFonts w:ascii="OpenSymbol" w:hAnsi="OpenSymbol" w:cs="OpenSymbol"/>
    </w:rPr>
  </w:style>
  <w:style w:type="character" w:customStyle="1" w:styleId="WW8Num35z0">
    <w:name w:val="WW8Num35z0"/>
    <w:rPr>
      <w:rFonts w:ascii="Symbol" w:hAnsi="Symbol" w:cs="OpenSymbol"/>
    </w:rPr>
  </w:style>
  <w:style w:type="character" w:customStyle="1" w:styleId="WW8Num35z1">
    <w:name w:val="WW8Num35z1"/>
    <w:rPr>
      <w:rFonts w:ascii="OpenSymbol" w:hAnsi="OpenSymbol" w:cs="OpenSymbol"/>
    </w:rPr>
  </w:style>
  <w:style w:type="character" w:customStyle="1" w:styleId="WW8Num36z0">
    <w:name w:val="WW8Num36z0"/>
  </w:style>
  <w:style w:type="character" w:customStyle="1" w:styleId="WW8Num36z1">
    <w:name w:val="WW8Num36z1"/>
  </w:style>
  <w:style w:type="character" w:customStyle="1" w:styleId="WW8Num37z0">
    <w:name w:val="WW8Num37z0"/>
    <w:rPr>
      <w:rFonts w:ascii="Symbol" w:hAnsi="Symbol" w:cs="OpenSymbol"/>
      <w:sz w:val="24"/>
      <w:szCs w:val="24"/>
      <w:lang w:val="ru-RU"/>
    </w:rPr>
  </w:style>
  <w:style w:type="character" w:customStyle="1" w:styleId="WW8Num37z1">
    <w:name w:val="WW8Num37z1"/>
    <w:rPr>
      <w:rFonts w:ascii="OpenSymbol" w:hAnsi="OpenSymbol" w:cs="OpenSymbol"/>
    </w:rPr>
  </w:style>
  <w:style w:type="character" w:customStyle="1" w:styleId="WW8Num38z0">
    <w:name w:val="WW8Num38z0"/>
    <w:rPr>
      <w:sz w:val="24"/>
      <w:szCs w:val="24"/>
      <w:shd w:val="clear" w:color="auto" w:fill="auto"/>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afffffffffffff3">
    <w:name w:val="Символ нумерации"/>
  </w:style>
  <w:style w:type="character" w:customStyle="1" w:styleId="afffffffffffff4">
    <w:name w:val="Маркеры списка"/>
    <w:rPr>
      <w:rFonts w:ascii="OpenSymbol" w:eastAsia="OpenSymbol" w:hAnsi="OpenSymbol" w:cs="OpenSymbol"/>
    </w:rPr>
  </w:style>
  <w:style w:type="paragraph" w:customStyle="1" w:styleId="1ffff7">
    <w:name w:val="Заголовок1"/>
    <w:basedOn w:val="af4"/>
    <w:next w:val="afff3"/>
    <w:pPr>
      <w:keepNext/>
      <w:widowControl w:val="0"/>
      <w:spacing w:before="240" w:after="120"/>
    </w:pPr>
    <w:rPr>
      <w:rFonts w:ascii="Arial" w:eastAsia="Microsoft YaHei" w:hAnsi="Arial" w:cs="Mangal"/>
      <w:sz w:val="28"/>
      <w:szCs w:val="28"/>
      <w:lang w:bidi="hi-IN"/>
    </w:rPr>
  </w:style>
  <w:style w:type="paragraph" w:customStyle="1" w:styleId="1ffff8">
    <w:name w:val="Указатель1"/>
    <w:basedOn w:val="af4"/>
    <w:pPr>
      <w:widowControl w:val="0"/>
      <w:suppressLineNumbers/>
    </w:pPr>
    <w:rPr>
      <w:rFonts w:eastAsia="SimSun" w:cs="Mangal"/>
      <w:lang w:bidi="hi-IN"/>
    </w:rPr>
  </w:style>
  <w:style w:type="paragraph" w:customStyle="1" w:styleId="afffffffffffff5">
    <w:name w:val="Содержимое таблицы"/>
    <w:basedOn w:val="af4"/>
    <w:pPr>
      <w:widowControl w:val="0"/>
      <w:suppressLineNumbers/>
    </w:pPr>
    <w:rPr>
      <w:rFonts w:eastAsia="SimSun" w:cs="Mangal"/>
      <w:lang w:bidi="hi-IN"/>
    </w:rPr>
  </w:style>
  <w:style w:type="paragraph" w:customStyle="1" w:styleId="afffffffffffff6">
    <w:name w:val="Заголовок таблицы"/>
    <w:basedOn w:val="afffffffffffff5"/>
    <w:link w:val="afffffffffffff7"/>
    <w:qFormat/>
    <w:pPr>
      <w:jc w:val="center"/>
    </w:pPr>
    <w:rPr>
      <w:b/>
      <w:bCs/>
    </w:rPr>
  </w:style>
  <w:style w:type="paragraph" w:customStyle="1" w:styleId="afffffffffffff8">
    <w:name w:val="Содержимое врезки"/>
    <w:basedOn w:val="afff3"/>
    <w:pPr>
      <w:keepNext w:val="0"/>
      <w:widowControl w:val="0"/>
      <w:spacing w:after="120"/>
    </w:pPr>
    <w:rPr>
      <w:rFonts w:eastAsia="SimSun" w:cs="Mangal"/>
      <w:lang w:bidi="hi-IN"/>
    </w:rPr>
  </w:style>
  <w:style w:type="paragraph" w:customStyle="1" w:styleId="afffffffffffff9">
    <w:name w:val="Название рисунка"/>
    <w:basedOn w:val="af4"/>
    <w:next w:val="af4"/>
    <w:pPr>
      <w:keepLines/>
      <w:spacing w:before="120" w:after="120" w:line="276" w:lineRule="auto"/>
      <w:ind w:firstLine="709"/>
      <w:jc w:val="center"/>
    </w:pPr>
    <w:rPr>
      <w:rFonts w:eastAsia="Calibri"/>
      <w:sz w:val="28"/>
      <w:szCs w:val="22"/>
      <w:lang w:eastAsia="ru-RU"/>
    </w:rPr>
  </w:style>
  <w:style w:type="numbering" w:customStyle="1" w:styleId="-10">
    <w:name w:val="Список перечисления-1"/>
    <w:pPr>
      <w:numPr>
        <w:numId w:val="66"/>
      </w:numPr>
    </w:pPr>
  </w:style>
  <w:style w:type="character" w:customStyle="1" w:styleId="im">
    <w:name w:val="im"/>
  </w:style>
  <w:style w:type="character" w:customStyle="1" w:styleId="afffffffffffff7">
    <w:name w:val="Заголовок таблицы Знак"/>
    <w:basedOn w:val="af5"/>
    <w:link w:val="afffffffffffff6"/>
    <w:rPr>
      <w:rFonts w:ascii="Times New Roman" w:eastAsia="SimSun" w:hAnsi="Times New Roman" w:cs="Mangal"/>
      <w:b/>
      <w:bCs/>
      <w:sz w:val="24"/>
      <w:szCs w:val="24"/>
      <w:lang w:eastAsia="zh-CN" w:bidi="hi-IN"/>
    </w:rPr>
  </w:style>
  <w:style w:type="table" w:customStyle="1" w:styleId="-1110">
    <w:name w:val="Таблица-сетка 1 светлая — акцент 11"/>
    <w:basedOn w:val="af6"/>
    <w:uiPriority w:val="46"/>
    <w:pPr>
      <w:spacing w:after="0" w:line="240" w:lineRule="auto"/>
    </w:pPr>
    <w:rPr>
      <w:rFonts w:ascii="Cambria" w:eastAsia="Times New Roman" w:hAnsi="Cambria" w:cs="Times New Roman"/>
      <w:lang w:eastAsia="ru-RU"/>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single" w:sz="2" w:space="0" w:color="95B3D7"/>
        </w:tcBorders>
      </w:tcPr>
    </w:tblStylePr>
    <w:tblStylePr w:type="firstCol">
      <w:rPr>
        <w:b/>
        <w:bCs/>
      </w:rPr>
    </w:tblStylePr>
    <w:tblStylePr w:type="lastCol">
      <w:rPr>
        <w:b/>
        <w:bCs/>
      </w:rPr>
    </w:tblStylePr>
  </w:style>
  <w:style w:type="paragraph" w:customStyle="1" w:styleId="3ff2">
    <w:name w:val="_Заголовок 3"/>
    <w:basedOn w:val="36"/>
    <w:next w:val="af4"/>
    <w:link w:val="3ff3"/>
    <w:qFormat/>
    <w:pPr>
      <w:widowControl w:val="0"/>
      <w:numPr>
        <w:ilvl w:val="2"/>
      </w:numPr>
      <w:spacing w:before="120" w:after="120" w:line="360" w:lineRule="atLeast"/>
      <w:ind w:left="720" w:hanging="720"/>
      <w:jc w:val="both"/>
    </w:pPr>
    <w:rPr>
      <w:sz w:val="28"/>
      <w:lang w:eastAsia="ru-RU"/>
    </w:rPr>
  </w:style>
  <w:style w:type="character" w:customStyle="1" w:styleId="3ff3">
    <w:name w:val="_Заголовок 3 Знак"/>
    <w:link w:val="3ff2"/>
    <w:rPr>
      <w:rFonts w:ascii="Times New Roman" w:eastAsia="Times New Roman" w:hAnsi="Times New Roman" w:cs="Times New Roman"/>
      <w:b/>
      <w:bCs/>
      <w:sz w:val="28"/>
      <w:szCs w:val="26"/>
      <w:lang w:eastAsia="ru-RU"/>
    </w:rPr>
  </w:style>
  <w:style w:type="character" w:customStyle="1" w:styleId="afffffffffffffa">
    <w:name w:val="_Основной с красной строки Знак"/>
    <w:link w:val="afffffffffffffb"/>
    <w:rPr>
      <w:sz w:val="24"/>
      <w:szCs w:val="24"/>
    </w:rPr>
  </w:style>
  <w:style w:type="paragraph" w:customStyle="1" w:styleId="afffffffffffffb">
    <w:name w:val="_Основной с красной строки"/>
    <w:basedOn w:val="af4"/>
    <w:link w:val="afffffffffffffa"/>
    <w:qFormat/>
    <w:pPr>
      <w:spacing w:line="360" w:lineRule="exact"/>
      <w:ind w:firstLine="709"/>
      <w:jc w:val="both"/>
    </w:pPr>
    <w:rPr>
      <w:rFonts w:asciiTheme="minorHAnsi" w:eastAsiaTheme="minorHAnsi" w:hAnsiTheme="minorHAnsi" w:cstheme="minorBidi"/>
      <w:lang w:eastAsia="en-US"/>
    </w:rPr>
  </w:style>
  <w:style w:type="paragraph" w:customStyle="1" w:styleId="10">
    <w:name w:val="_Табл_Текст_Маркир1"/>
    <w:basedOn w:val="af4"/>
    <w:pPr>
      <w:widowControl w:val="0"/>
      <w:numPr>
        <w:numId w:val="78"/>
      </w:numPr>
      <w:spacing w:before="60" w:line="288" w:lineRule="auto"/>
    </w:pPr>
    <w:rPr>
      <w:rFonts w:eastAsia="Calibri"/>
      <w:bCs/>
      <w:sz w:val="26"/>
      <w:lang w:eastAsia="ru-RU"/>
    </w:rPr>
  </w:style>
  <w:style w:type="paragraph" w:customStyle="1" w:styleId="20">
    <w:name w:val="_Табл_Текст_Маркир2"/>
    <w:basedOn w:val="10"/>
    <w:pPr>
      <w:numPr>
        <w:ilvl w:val="1"/>
      </w:numPr>
      <w:spacing w:before="0"/>
      <w:ind w:left="1434" w:hanging="357"/>
    </w:pPr>
  </w:style>
  <w:style w:type="paragraph" w:customStyle="1" w:styleId="afffffffffffffc">
    <w:name w:val="Тело таблицы"/>
    <w:qFormat/>
    <w:pPr>
      <w:widowControl w:val="0"/>
      <w:spacing w:line="360" w:lineRule="auto"/>
    </w:pPr>
    <w:rPr>
      <w:rFonts w:ascii="Times New Roman" w:eastAsia="Times New Roman" w:hAnsi="Times New Roman" w:cs="Times New Roman"/>
      <w:sz w:val="24"/>
      <w:szCs w:val="24"/>
      <w:lang w:val="en-US" w:eastAsia="ru-RU"/>
    </w:rPr>
  </w:style>
  <w:style w:type="paragraph" w:customStyle="1" w:styleId="4f8">
    <w:name w:val="Заголовок 4 без оглавления"/>
    <w:basedOn w:val="42"/>
    <w:qFormat/>
    <w:pPr>
      <w:keepNext w:val="0"/>
      <w:keepLines/>
      <w:tabs>
        <w:tab w:val="num" w:pos="360"/>
      </w:tabs>
      <w:spacing w:before="100" w:beforeAutospacing="1" w:after="40" w:line="360" w:lineRule="auto"/>
      <w:contextualSpacing/>
      <w:jc w:val="both"/>
    </w:pPr>
    <w:rPr>
      <w:b w:val="0"/>
      <w:bCs w:val="0"/>
      <w:sz w:val="24"/>
      <w:szCs w:val="24"/>
      <w:lang w:eastAsia="en-US"/>
    </w:rPr>
  </w:style>
  <w:style w:type="numbering" w:customStyle="1" w:styleId="ac">
    <w:name w:val="Нумерация заголовков"/>
    <w:pPr>
      <w:numPr>
        <w:numId w:val="79"/>
      </w:numPr>
    </w:pPr>
  </w:style>
  <w:style w:type="character" w:customStyle="1" w:styleId="TableText0">
    <w:name w:val="Table_Text Знак"/>
    <w:link w:val="TableText"/>
    <w:rPr>
      <w:rFonts w:ascii="Book Antiqua" w:eastAsia="Times New Roman" w:hAnsi="Book Antiqua" w:cs="Times New Roman"/>
      <w:sz w:val="18"/>
      <w:szCs w:val="20"/>
      <w:lang w:eastAsia="ru-RU"/>
    </w:rPr>
  </w:style>
  <w:style w:type="numbering" w:customStyle="1" w:styleId="-1">
    <w:name w:val="Нумерация перечисления-1)"/>
    <w:uiPriority w:val="99"/>
    <w:pPr>
      <w:numPr>
        <w:numId w:val="80"/>
      </w:numPr>
    </w:pPr>
  </w:style>
  <w:style w:type="paragraph" w:customStyle="1" w:styleId="-11">
    <w:name w:val="ЕСКД - список марка 1"/>
    <w:basedOn w:val="af4"/>
    <w:uiPriority w:val="3"/>
    <w:qFormat/>
    <w:pPr>
      <w:keepLines/>
      <w:widowControl w:val="0"/>
      <w:numPr>
        <w:numId w:val="81"/>
      </w:numPr>
      <w:contextualSpacing/>
      <w:jc w:val="both"/>
    </w:pPr>
    <w:rPr>
      <w:rFonts w:eastAsia="Droid Sans Fallback" w:cs="FreeSans"/>
      <w:szCs w:val="28"/>
      <w:lang w:eastAsia="ru-RU"/>
    </w:rPr>
  </w:style>
  <w:style w:type="paragraph" w:customStyle="1" w:styleId="-2">
    <w:name w:val="ЕСКД - список марка 2"/>
    <w:basedOn w:val="af4"/>
    <w:uiPriority w:val="3"/>
    <w:pPr>
      <w:keepLines/>
      <w:numPr>
        <w:ilvl w:val="1"/>
        <w:numId w:val="81"/>
      </w:numPr>
      <w:contextualSpacing/>
      <w:jc w:val="both"/>
    </w:pPr>
    <w:rPr>
      <w:rFonts w:eastAsia="Droid Sans Fallback" w:cs="FreeSans"/>
      <w:szCs w:val="28"/>
      <w:lang w:eastAsia="ru-RU"/>
    </w:rPr>
  </w:style>
  <w:style w:type="paragraph" w:customStyle="1" w:styleId="-51">
    <w:name w:val="ЕСКД - Требование 5"/>
    <w:basedOn w:val="af4"/>
    <w:pPr>
      <w:keepLines/>
      <w:tabs>
        <w:tab w:val="num" w:pos="1928"/>
      </w:tabs>
      <w:spacing w:before="120"/>
      <w:ind w:firstLine="680"/>
      <w:jc w:val="both"/>
    </w:pPr>
    <w:rPr>
      <w:rFonts w:eastAsia="Droid Sans Fallback"/>
      <w:szCs w:val="28"/>
      <w:lang w:eastAsia="ru-RU"/>
    </w:rPr>
  </w:style>
  <w:style w:type="paragraph" w:customStyle="1" w:styleId="-13">
    <w:name w:val="ЕСКД - список буква 1"/>
    <w:basedOn w:val="af4"/>
    <w:link w:val="-18"/>
    <w:uiPriority w:val="3"/>
    <w:qFormat/>
    <w:pPr>
      <w:keepLines/>
      <w:numPr>
        <w:numId w:val="82"/>
      </w:numPr>
      <w:contextualSpacing/>
      <w:jc w:val="both"/>
    </w:pPr>
    <w:rPr>
      <w:rFonts w:eastAsia="Droid Sans Fallback" w:cs="FreeSans"/>
      <w:szCs w:val="28"/>
      <w:lang w:eastAsia="ru-RU"/>
    </w:rPr>
  </w:style>
  <w:style w:type="character" w:customStyle="1" w:styleId="-18">
    <w:name w:val="ЕСКД - список буква 1 Знак"/>
    <w:basedOn w:val="af5"/>
    <w:link w:val="-13"/>
    <w:uiPriority w:val="3"/>
    <w:rPr>
      <w:rFonts w:ascii="Times New Roman" w:eastAsia="Droid Sans Fallback" w:hAnsi="Times New Roman" w:cs="FreeSans"/>
      <w:sz w:val="24"/>
      <w:szCs w:val="28"/>
      <w:lang w:eastAsia="ru-RU"/>
    </w:rPr>
  </w:style>
  <w:style w:type="paragraph" w:customStyle="1" w:styleId="-41">
    <w:name w:val="ЕСКД - Требование 4"/>
    <w:basedOn w:val="42"/>
    <w:pPr>
      <w:keepNext w:val="0"/>
      <w:tabs>
        <w:tab w:val="left" w:pos="1701"/>
      </w:tabs>
      <w:spacing w:before="120" w:after="0"/>
      <w:ind w:left="7399" w:hanging="648"/>
      <w:jc w:val="both"/>
      <w:outlineLvl w:val="9"/>
    </w:pPr>
    <w:rPr>
      <w:b w:val="0"/>
      <w:sz w:val="24"/>
      <w:szCs w:val="24"/>
      <w:lang w:eastAsia="ru-RU"/>
    </w:rPr>
  </w:style>
  <w:style w:type="paragraph" w:customStyle="1" w:styleId="afffffffffffffd">
    <w:name w:val="Марк обычный"/>
    <w:basedOn w:val="aff3"/>
    <w:link w:val="afffffffffffffe"/>
    <w:qFormat/>
    <w:pPr>
      <w:spacing w:after="120" w:line="264" w:lineRule="auto"/>
      <w:ind w:left="0"/>
      <w:contextualSpacing/>
      <w:jc w:val="both"/>
    </w:pPr>
    <w:rPr>
      <w:rFonts w:ascii="Calibri Light" w:eastAsiaTheme="minorEastAsia" w:hAnsi="Calibri Light" w:cstheme="minorBidi"/>
      <w:color w:val="000000"/>
      <w:shd w:val="clear" w:color="auto" w:fill="FFFFFF"/>
      <w:lang w:val="en-US" w:eastAsia="ja-JP"/>
    </w:rPr>
  </w:style>
  <w:style w:type="character" w:customStyle="1" w:styleId="afffffffffffffe">
    <w:name w:val="Марк обычный Знак"/>
    <w:basedOn w:val="af5"/>
    <w:link w:val="afffffffffffffd"/>
    <w:rPr>
      <w:rFonts w:ascii="Calibri Light" w:eastAsiaTheme="minorEastAsia" w:hAnsi="Calibri Light"/>
      <w:color w:val="000000"/>
      <w:sz w:val="24"/>
      <w:szCs w:val="20"/>
      <w:lang w:val="en-US" w:eastAsia="ja-JP"/>
    </w:rPr>
  </w:style>
  <w:style w:type="paragraph" w:customStyle="1" w:styleId="SYSFooter">
    <w:name w:val="SYS_Footer"/>
    <w:basedOn w:val="af4"/>
    <w:rPr>
      <w:rFonts w:ascii="Arial" w:hAnsi="Arial" w:cs="Arial"/>
      <w:i/>
      <w:sz w:val="18"/>
      <w:szCs w:val="20"/>
      <w:lang w:eastAsia="ru-RU"/>
    </w:rPr>
  </w:style>
  <w:style w:type="paragraph" w:customStyle="1" w:styleId="SYSFormula">
    <w:name w:val="SYS_Formula"/>
    <w:basedOn w:val="af4"/>
    <w:next w:val="af4"/>
    <w:pPr>
      <w:spacing w:before="60" w:line="360" w:lineRule="auto"/>
      <w:jc w:val="center"/>
    </w:pPr>
    <w:rPr>
      <w:rFonts w:ascii="Arial" w:hAnsi="Arial"/>
      <w:bCs/>
      <w:lang w:eastAsia="en-US"/>
    </w:rPr>
  </w:style>
  <w:style w:type="paragraph" w:customStyle="1" w:styleId="SYSFormulaNextLine">
    <w:name w:val="SYS_Formula Next Line"/>
    <w:basedOn w:val="af4"/>
    <w:next w:val="af4"/>
    <w:pPr>
      <w:spacing w:before="60" w:line="360" w:lineRule="auto"/>
      <w:jc w:val="both"/>
    </w:pPr>
    <w:rPr>
      <w:rFonts w:ascii="Arial" w:hAnsi="Arial"/>
      <w:szCs w:val="20"/>
      <w:lang w:eastAsia="en-US"/>
    </w:rPr>
  </w:style>
  <w:style w:type="paragraph" w:customStyle="1" w:styleId="SYSFormulaNum">
    <w:name w:val="SYS_Formula Num"/>
    <w:basedOn w:val="af4"/>
    <w:next w:val="af4"/>
    <w:pPr>
      <w:spacing w:before="60" w:line="360" w:lineRule="auto"/>
      <w:jc w:val="right"/>
    </w:pPr>
    <w:rPr>
      <w:rFonts w:ascii="Arial" w:eastAsiaTheme="minorHAnsi" w:hAnsi="Arial" w:cstheme="minorBidi"/>
      <w:szCs w:val="22"/>
      <w:lang w:eastAsia="en-US"/>
    </w:rPr>
  </w:style>
  <w:style w:type="paragraph" w:customStyle="1" w:styleId="SYSHeading1">
    <w:name w:val="SYS_Heading 1"/>
    <w:basedOn w:val="af4"/>
    <w:next w:val="af4"/>
    <w:pPr>
      <w:spacing w:before="480" w:after="360"/>
      <w:jc w:val="center"/>
      <w:outlineLvl w:val="0"/>
    </w:pPr>
    <w:rPr>
      <w:rFonts w:ascii="Arial" w:eastAsiaTheme="minorHAnsi" w:hAnsi="Arial" w:cstheme="minorBidi"/>
      <w:b/>
      <w:smallCaps/>
      <w:sz w:val="28"/>
      <w:szCs w:val="22"/>
      <w:lang w:eastAsia="en-US"/>
    </w:rPr>
  </w:style>
  <w:style w:type="paragraph" w:customStyle="1" w:styleId="SYSHeading2">
    <w:name w:val="SYS_Heading 2"/>
    <w:basedOn w:val="af4"/>
    <w:next w:val="af4"/>
    <w:pPr>
      <w:spacing w:before="360" w:after="240"/>
      <w:ind w:left="720"/>
      <w:outlineLvl w:val="1"/>
    </w:pPr>
    <w:rPr>
      <w:rFonts w:ascii="Arial" w:eastAsiaTheme="minorHAnsi" w:hAnsi="Arial" w:cstheme="minorBidi"/>
      <w:b/>
      <w:sz w:val="26"/>
      <w:szCs w:val="22"/>
      <w:lang w:eastAsia="en-US"/>
    </w:rPr>
  </w:style>
  <w:style w:type="paragraph" w:customStyle="1" w:styleId="SYSHeading3">
    <w:name w:val="SYS_Heading 3"/>
    <w:basedOn w:val="af4"/>
    <w:next w:val="af4"/>
    <w:pPr>
      <w:spacing w:before="240" w:after="240"/>
      <w:ind w:left="720"/>
      <w:outlineLvl w:val="2"/>
    </w:pPr>
    <w:rPr>
      <w:rFonts w:ascii="Arial" w:eastAsiaTheme="minorHAnsi" w:hAnsi="Arial" w:cstheme="minorBidi"/>
      <w:b/>
      <w:szCs w:val="22"/>
      <w:lang w:eastAsia="en-US"/>
    </w:rPr>
  </w:style>
  <w:style w:type="paragraph" w:customStyle="1" w:styleId="SYSHeading4">
    <w:name w:val="SYS_Heading 4"/>
    <w:basedOn w:val="af4"/>
    <w:next w:val="af4"/>
    <w:pPr>
      <w:spacing w:before="120" w:after="240"/>
      <w:ind w:left="720"/>
      <w:outlineLvl w:val="3"/>
    </w:pPr>
    <w:rPr>
      <w:rFonts w:ascii="Arial" w:eastAsiaTheme="minorHAnsi" w:hAnsi="Arial" w:cstheme="minorBidi"/>
      <w:b/>
      <w:szCs w:val="22"/>
      <w:lang w:eastAsia="en-US"/>
    </w:rPr>
  </w:style>
  <w:style w:type="paragraph" w:customStyle="1" w:styleId="SYSMain">
    <w:name w:val="SYS_Main"/>
    <w:basedOn w:val="af4"/>
    <w:qFormat/>
    <w:pPr>
      <w:spacing w:before="60" w:line="360" w:lineRule="auto"/>
      <w:ind w:firstLine="720"/>
      <w:jc w:val="both"/>
    </w:pPr>
    <w:rPr>
      <w:rFonts w:ascii="Arial" w:eastAsiaTheme="minorHAnsi" w:hAnsi="Arial" w:cstheme="minorBidi"/>
      <w:szCs w:val="22"/>
      <w:lang w:eastAsia="en-US"/>
    </w:rPr>
  </w:style>
  <w:style w:type="paragraph" w:customStyle="1" w:styleId="SYSNumHeading1">
    <w:name w:val="SYS_Num Heading 1"/>
    <w:basedOn w:val="af4"/>
    <w:next w:val="af4"/>
    <w:pPr>
      <w:numPr>
        <w:numId w:val="83"/>
      </w:numPr>
      <w:spacing w:before="480" w:after="360"/>
      <w:jc w:val="center"/>
      <w:outlineLvl w:val="0"/>
    </w:pPr>
    <w:rPr>
      <w:rFonts w:ascii="Arial" w:eastAsiaTheme="minorHAnsi" w:hAnsi="Arial" w:cstheme="minorBidi"/>
      <w:b/>
      <w:smallCaps/>
      <w:sz w:val="28"/>
      <w:szCs w:val="22"/>
      <w:lang w:eastAsia="en-US"/>
    </w:rPr>
  </w:style>
  <w:style w:type="paragraph" w:customStyle="1" w:styleId="SYSNumHeading2">
    <w:name w:val="SYS_Num Heading 2"/>
    <w:basedOn w:val="af4"/>
    <w:next w:val="af4"/>
    <w:pPr>
      <w:numPr>
        <w:ilvl w:val="1"/>
        <w:numId w:val="83"/>
      </w:numPr>
      <w:spacing w:before="360" w:after="240"/>
      <w:outlineLvl w:val="1"/>
    </w:pPr>
    <w:rPr>
      <w:rFonts w:ascii="Arial" w:eastAsiaTheme="minorHAnsi" w:hAnsi="Arial" w:cstheme="minorBidi"/>
      <w:b/>
      <w:sz w:val="26"/>
      <w:szCs w:val="22"/>
      <w:lang w:eastAsia="en-US"/>
    </w:rPr>
  </w:style>
  <w:style w:type="paragraph" w:customStyle="1" w:styleId="SYSNumHeading3">
    <w:name w:val="SYS_Num Heading 3"/>
    <w:basedOn w:val="af4"/>
    <w:next w:val="af4"/>
    <w:pPr>
      <w:numPr>
        <w:ilvl w:val="2"/>
        <w:numId w:val="83"/>
      </w:numPr>
      <w:spacing w:before="240" w:after="240"/>
      <w:outlineLvl w:val="2"/>
    </w:pPr>
    <w:rPr>
      <w:rFonts w:ascii="Arial" w:eastAsiaTheme="minorHAnsi" w:hAnsi="Arial" w:cstheme="minorBidi"/>
      <w:b/>
      <w:szCs w:val="22"/>
      <w:lang w:eastAsia="en-US"/>
    </w:rPr>
  </w:style>
  <w:style w:type="paragraph" w:customStyle="1" w:styleId="SYSNumHeading4">
    <w:name w:val="SYS_Num Heading 4"/>
    <w:basedOn w:val="af4"/>
    <w:next w:val="af4"/>
    <w:pPr>
      <w:numPr>
        <w:ilvl w:val="3"/>
        <w:numId w:val="83"/>
      </w:numPr>
      <w:spacing w:before="120" w:after="240"/>
      <w:outlineLvl w:val="3"/>
    </w:pPr>
    <w:rPr>
      <w:rFonts w:ascii="Arial" w:eastAsiaTheme="minorHAnsi" w:hAnsi="Arial" w:cstheme="minorBidi"/>
      <w:b/>
      <w:szCs w:val="22"/>
      <w:lang w:eastAsia="en-US"/>
    </w:rPr>
  </w:style>
  <w:style w:type="paragraph" w:customStyle="1" w:styleId="SYSPicture">
    <w:name w:val="SYS_Picture"/>
    <w:basedOn w:val="af4"/>
    <w:next w:val="af4"/>
    <w:pPr>
      <w:spacing w:before="60" w:line="360" w:lineRule="auto"/>
      <w:jc w:val="center"/>
    </w:pPr>
    <w:rPr>
      <w:rFonts w:ascii="Arial" w:eastAsiaTheme="minorHAnsi" w:hAnsi="Arial" w:cstheme="minorBidi"/>
      <w:szCs w:val="22"/>
      <w:lang w:eastAsia="ru-RU"/>
    </w:rPr>
  </w:style>
  <w:style w:type="paragraph" w:customStyle="1" w:styleId="SYSPictureCaption">
    <w:name w:val="SYS_Picture Caption"/>
    <w:basedOn w:val="af4"/>
    <w:next w:val="SYSMain"/>
    <w:pPr>
      <w:spacing w:after="240"/>
      <w:jc w:val="center"/>
    </w:pPr>
    <w:rPr>
      <w:rFonts w:ascii="Arial" w:hAnsi="Arial"/>
      <w:bCs/>
      <w:lang w:eastAsia="en-US"/>
    </w:rPr>
  </w:style>
  <w:style w:type="paragraph" w:customStyle="1" w:styleId="SYSSoderjanie">
    <w:name w:val="SYS_Soderjanie"/>
    <w:basedOn w:val="af4"/>
    <w:next w:val="af4"/>
    <w:pPr>
      <w:spacing w:before="480" w:after="240"/>
      <w:jc w:val="center"/>
    </w:pPr>
    <w:rPr>
      <w:rFonts w:ascii="Arial" w:eastAsiaTheme="minorHAnsi" w:hAnsi="Arial" w:cstheme="minorBidi"/>
      <w:b/>
      <w:smallCaps/>
      <w:sz w:val="28"/>
      <w:szCs w:val="22"/>
      <w:lang w:eastAsia="en-US"/>
    </w:rPr>
  </w:style>
  <w:style w:type="paragraph" w:customStyle="1" w:styleId="SYSTableCaption1">
    <w:name w:val="SYS_Table Caption 1"/>
    <w:basedOn w:val="af4"/>
    <w:next w:val="af4"/>
    <w:pPr>
      <w:spacing w:before="120" w:after="60"/>
      <w:ind w:left="142" w:right="142"/>
    </w:pPr>
    <w:rPr>
      <w:rFonts w:ascii="Arial" w:eastAsia="Calibri" w:hAnsi="Arial"/>
      <w:bCs/>
      <w:lang w:eastAsia="en-US"/>
    </w:rPr>
  </w:style>
  <w:style w:type="paragraph" w:customStyle="1" w:styleId="SYSTableCaption2">
    <w:name w:val="SYS_Table Caption 2"/>
    <w:basedOn w:val="af4"/>
    <w:next w:val="af4"/>
    <w:pPr>
      <w:spacing w:after="60"/>
      <w:ind w:right="142"/>
      <w:jc w:val="right"/>
    </w:pPr>
    <w:rPr>
      <w:rFonts w:ascii="Arial" w:hAnsi="Arial"/>
      <w:bCs/>
      <w:sz w:val="22"/>
      <w:szCs w:val="22"/>
      <w:lang w:eastAsia="en-US"/>
    </w:rPr>
  </w:style>
  <w:style w:type="paragraph" w:customStyle="1" w:styleId="SYSTableHead1">
    <w:name w:val="SYS_Table Head 1"/>
    <w:basedOn w:val="af4"/>
    <w:pPr>
      <w:spacing w:before="60" w:after="60"/>
      <w:jc w:val="center"/>
    </w:pPr>
    <w:rPr>
      <w:rFonts w:ascii="Arial" w:eastAsiaTheme="minorHAnsi" w:hAnsi="Arial" w:cstheme="minorBidi"/>
      <w:b/>
      <w:sz w:val="22"/>
      <w:szCs w:val="22"/>
      <w:lang w:eastAsia="en-US"/>
    </w:rPr>
  </w:style>
  <w:style w:type="paragraph" w:customStyle="1" w:styleId="SYSTableHead2">
    <w:name w:val="SYS_Table Head 2"/>
    <w:basedOn w:val="af4"/>
    <w:pPr>
      <w:jc w:val="center"/>
    </w:pPr>
    <w:rPr>
      <w:rFonts w:ascii="Arial" w:eastAsiaTheme="minorHAnsi" w:hAnsi="Arial" w:cstheme="minorBidi"/>
      <w:b/>
      <w:i/>
      <w:sz w:val="22"/>
      <w:szCs w:val="22"/>
      <w:lang w:eastAsia="en-US"/>
    </w:rPr>
  </w:style>
  <w:style w:type="paragraph" w:customStyle="1" w:styleId="SYSTableRow">
    <w:name w:val="SYS_Table Row"/>
    <w:basedOn w:val="af4"/>
    <w:rPr>
      <w:rFonts w:ascii="Arial" w:eastAsiaTheme="minorHAnsi" w:hAnsi="Arial" w:cstheme="minorBidi"/>
      <w:sz w:val="22"/>
      <w:szCs w:val="22"/>
      <w:lang w:eastAsia="en-US"/>
    </w:rPr>
  </w:style>
  <w:style w:type="paragraph" w:customStyle="1" w:styleId="SYSTitlePage">
    <w:name w:val="SYS_Title Page"/>
    <w:basedOn w:val="af4"/>
    <w:rPr>
      <w:rFonts w:ascii="Arial" w:eastAsiaTheme="minorHAnsi" w:hAnsi="Arial" w:cstheme="minorBidi"/>
      <w:sz w:val="32"/>
      <w:szCs w:val="22"/>
      <w:lang w:eastAsia="en-US"/>
    </w:rPr>
  </w:style>
  <w:style w:type="paragraph" w:customStyle="1" w:styleId="Appendix">
    <w:name w:val="Appendix"/>
    <w:basedOn w:val="1b"/>
    <w:next w:val="af4"/>
    <w:semiHidden/>
    <w:unhideWhenUsed/>
    <w:pPr>
      <w:keepLines w:val="0"/>
      <w:spacing w:before="0" w:after="240"/>
      <w:jc w:val="center"/>
    </w:pPr>
    <w:rPr>
      <w:rFonts w:ascii="Arial" w:eastAsia="Times New Roman" w:hAnsi="Arial" w:cs="Times New Roman"/>
      <w:b/>
      <w:bCs/>
      <w:smallCaps/>
      <w:color w:val="auto"/>
      <w:sz w:val="28"/>
      <w:szCs w:val="20"/>
      <w:lang w:eastAsia="ru-RU"/>
    </w:rPr>
  </w:style>
  <w:style w:type="table" w:styleId="1-2">
    <w:name w:val="Medium Grid 1 Accent 2"/>
    <w:basedOn w:val="af6"/>
    <w:uiPriority w:val="34"/>
    <w:semiHidden/>
    <w:unhideWhenUsed/>
    <w:pPr>
      <w:spacing w:after="0" w:line="240" w:lineRule="auto"/>
    </w:pPr>
    <w:rPr>
      <w:rFonts w:ascii="Times New Roman" w:eastAsia="Times New Roman" w:hAnsi="Times New Roman" w:cs="Times New Roman"/>
      <w:sz w:val="24"/>
      <w:szCs w:val="20"/>
      <w:lang w:eastAsia="ru-RU"/>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customStyle="1" w:styleId="SYSAppendix1">
    <w:name w:val="SYS_Appendix 1"/>
    <w:basedOn w:val="SYSHeading1"/>
    <w:next w:val="af4"/>
    <w:pPr>
      <w:pageBreakBefore/>
      <w:numPr>
        <w:numId w:val="89"/>
      </w:numPr>
    </w:pPr>
    <w:rPr>
      <w:rFonts w:ascii="Times New Roman" w:hAnsi="Times New Roman" w:cs="Times New Roman"/>
    </w:rPr>
  </w:style>
  <w:style w:type="paragraph" w:customStyle="1" w:styleId="SYSAppendix2">
    <w:name w:val="SYS_Appendix 2"/>
    <w:basedOn w:val="SYSHeading2"/>
    <w:next w:val="af4"/>
    <w:pPr>
      <w:keepNext/>
      <w:numPr>
        <w:ilvl w:val="1"/>
        <w:numId w:val="89"/>
      </w:numPr>
    </w:pPr>
    <w:rPr>
      <w:rFonts w:ascii="Times New Roman" w:hAnsi="Times New Roman" w:cs="Times New Roman"/>
    </w:rPr>
  </w:style>
  <w:style w:type="paragraph" w:customStyle="1" w:styleId="SYSAppendix3">
    <w:name w:val="SYS_Appendix 3"/>
    <w:basedOn w:val="SYSHeading3"/>
    <w:next w:val="af4"/>
    <w:pPr>
      <w:keepNext/>
      <w:numPr>
        <w:ilvl w:val="2"/>
        <w:numId w:val="89"/>
      </w:numPr>
      <w:jc w:val="both"/>
    </w:pPr>
    <w:rPr>
      <w:rFonts w:ascii="Times New Roman" w:hAnsi="Times New Roman" w:cs="Times New Roman"/>
    </w:rPr>
  </w:style>
  <w:style w:type="paragraph" w:customStyle="1" w:styleId="SYSAppendix4">
    <w:name w:val="SYS_Appendix 4"/>
    <w:basedOn w:val="SYSHeading4"/>
    <w:next w:val="af4"/>
    <w:pPr>
      <w:keepNext/>
      <w:numPr>
        <w:ilvl w:val="3"/>
        <w:numId w:val="89"/>
      </w:numPr>
      <w:jc w:val="both"/>
    </w:pPr>
  </w:style>
  <w:style w:type="numbering" w:customStyle="1" w:styleId="SYSAppendixNUM">
    <w:name w:val="SYS_Appendix NUM"/>
    <w:uiPriority w:val="99"/>
    <w:pPr>
      <w:numPr>
        <w:numId w:val="88"/>
      </w:numPr>
    </w:pPr>
  </w:style>
  <w:style w:type="numbering" w:customStyle="1" w:styleId="SYSHeadingNUM">
    <w:name w:val="SYS_Heading NUM"/>
    <w:uiPriority w:val="99"/>
    <w:pPr>
      <w:numPr>
        <w:numId w:val="84"/>
      </w:numPr>
    </w:pPr>
  </w:style>
  <w:style w:type="paragraph" w:customStyle="1" w:styleId="SYSNumHeading5">
    <w:name w:val="SYS_Num Heading 5"/>
    <w:basedOn w:val="54"/>
    <w:qFormat/>
    <w:pPr>
      <w:keepNext/>
      <w:numPr>
        <w:ilvl w:val="4"/>
        <w:numId w:val="85"/>
      </w:numPr>
      <w:tabs>
        <w:tab w:val="clear" w:pos="3240"/>
        <w:tab w:val="left" w:pos="1843"/>
      </w:tabs>
      <w:spacing w:before="120"/>
      <w:ind w:left="1843" w:hanging="1123"/>
    </w:pPr>
    <w:rPr>
      <w:rFonts w:ascii="Arial" w:hAnsi="Arial" w:cs="Arial"/>
      <w:bCs w:val="0"/>
      <w:i w:val="0"/>
      <w:iCs w:val="0"/>
      <w:sz w:val="23"/>
      <w:szCs w:val="23"/>
      <w:lang w:eastAsia="en-US"/>
    </w:rPr>
  </w:style>
  <w:style w:type="paragraph" w:customStyle="1" w:styleId="BalloonText1">
    <w:name w:val="Balloon Text1"/>
    <w:basedOn w:val="af4"/>
    <w:semiHidden/>
    <w:pPr>
      <w:spacing w:before="60" w:after="120"/>
      <w:ind w:firstLine="709"/>
      <w:jc w:val="both"/>
    </w:pPr>
    <w:rPr>
      <w:rFonts w:ascii="Tahoma" w:hAnsi="Tahoma" w:cs="Tahoma"/>
      <w:sz w:val="16"/>
      <w:szCs w:val="16"/>
      <w:lang w:eastAsia="ru-RU"/>
    </w:rPr>
  </w:style>
  <w:style w:type="paragraph" w:customStyle="1" w:styleId="CommentSubject1">
    <w:name w:val="Comment Subject1"/>
    <w:basedOn w:val="af4"/>
    <w:semiHidden/>
    <w:pPr>
      <w:spacing w:before="60" w:after="120"/>
      <w:ind w:firstLine="709"/>
      <w:jc w:val="both"/>
    </w:pPr>
    <w:rPr>
      <w:b/>
      <w:bCs/>
      <w:sz w:val="20"/>
      <w:szCs w:val="20"/>
      <w:lang w:eastAsia="ru-RU"/>
    </w:rPr>
  </w:style>
  <w:style w:type="paragraph" w:customStyle="1" w:styleId="BalloonText2">
    <w:name w:val="Balloon Text2"/>
    <w:basedOn w:val="af4"/>
    <w:semiHidden/>
    <w:pPr>
      <w:spacing w:before="60" w:after="120"/>
      <w:ind w:firstLine="709"/>
      <w:jc w:val="both"/>
    </w:pPr>
    <w:rPr>
      <w:rFonts w:ascii="Tahoma" w:hAnsi="Tahoma" w:cs="Tahoma"/>
      <w:sz w:val="16"/>
      <w:szCs w:val="16"/>
      <w:lang w:eastAsia="ru-RU"/>
    </w:rPr>
  </w:style>
  <w:style w:type="paragraph" w:customStyle="1" w:styleId="CommentSubject2">
    <w:name w:val="Comment Subject2"/>
    <w:basedOn w:val="af4"/>
    <w:semiHidden/>
    <w:pPr>
      <w:spacing w:before="60" w:after="120"/>
      <w:ind w:firstLine="709"/>
      <w:jc w:val="both"/>
    </w:pPr>
    <w:rPr>
      <w:b/>
      <w:bCs/>
      <w:sz w:val="20"/>
      <w:szCs w:val="20"/>
      <w:lang w:eastAsia="ru-RU"/>
    </w:rPr>
  </w:style>
  <w:style w:type="character" w:customStyle="1" w:styleId="1-1">
    <w:name w:val="Средняя заливка 1 - Акцент 1 Знак"/>
    <w:link w:val="1-10"/>
    <w:uiPriority w:val="1"/>
    <w:semiHidden/>
    <w:rPr>
      <w:sz w:val="24"/>
      <w:szCs w:val="24"/>
      <w:lang w:bidi="ar-SA"/>
    </w:rPr>
  </w:style>
  <w:style w:type="numbering" w:customStyle="1" w:styleId="2b">
    <w:name w:val="Маркированный 2"/>
    <w:basedOn w:val="af7"/>
    <w:pPr>
      <w:numPr>
        <w:numId w:val="86"/>
      </w:numPr>
    </w:pPr>
  </w:style>
  <w:style w:type="numbering" w:customStyle="1" w:styleId="0">
    <w:name w:val="0 Список ненумерованный"/>
    <w:uiPriority w:val="99"/>
    <w:pPr>
      <w:numPr>
        <w:numId w:val="87"/>
      </w:numPr>
    </w:pPr>
  </w:style>
  <w:style w:type="table" w:styleId="1-10">
    <w:name w:val="Medium Shading 1 Accent 1"/>
    <w:basedOn w:val="af6"/>
    <w:link w:val="1-1"/>
    <w:uiPriority w:val="1"/>
    <w:semiHidden/>
    <w:unhideWhenUsed/>
    <w:pPr>
      <w:spacing w:after="0" w:line="240" w:lineRule="auto"/>
    </w:pPr>
    <w:rPr>
      <w:sz w:val="24"/>
      <w:szCs w:val="24"/>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tcBorders>
        <w:shd w:val="clear" w:color="auto" w:fill="4472C4" w:themeFill="accent1"/>
      </w:tcPr>
    </w:tblStylePr>
    <w:tblStylePr w:type="lastRow">
      <w:pPr>
        <w:spacing w:before="0" w:after="0" w:line="240" w:lineRule="auto"/>
      </w:pPr>
      <w:tblPr/>
      <w:tcPr>
        <w:tcBorders>
          <w:top w:val="sing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numbering" w:customStyle="1" w:styleId="-12">
    <w:name w:val="Нумерация перечисления-1)2"/>
    <w:uiPriority w:val="99"/>
    <w:pPr>
      <w:numPr>
        <w:numId w:val="90"/>
      </w:numPr>
    </w:pPr>
  </w:style>
  <w:style w:type="paragraph" w:customStyle="1" w:styleId="SYSListBulletNeskstork">
    <w:name w:val="SYS_List Bullet Nesk stork"/>
    <w:basedOn w:val="af4"/>
    <w:qFormat/>
    <w:pPr>
      <w:tabs>
        <w:tab w:val="left" w:pos="993"/>
        <w:tab w:val="num" w:pos="1440"/>
      </w:tabs>
      <w:spacing w:line="360" w:lineRule="auto"/>
      <w:ind w:left="1440" w:hanging="360"/>
      <w:jc w:val="both"/>
    </w:pPr>
    <w:rPr>
      <w:rFonts w:ascii="Arial" w:eastAsiaTheme="minorHAnsi" w:hAnsi="Arial"/>
      <w:bCs/>
      <w:szCs w:val="22"/>
      <w:lang w:eastAsia="en-US"/>
    </w:rPr>
  </w:style>
  <w:style w:type="character" w:customStyle="1" w:styleId="555550">
    <w:name w:val="5.5.5.5.5.ст Знак"/>
    <w:link w:val="55555"/>
    <w:rPr>
      <w:rFonts w:ascii="Times New Roman" w:eastAsia="Calibri" w:hAnsi="Times New Roman" w:cs="Times New Roman"/>
      <w:bCs/>
      <w:iCs/>
      <w:sz w:val="24"/>
      <w:szCs w:val="26"/>
    </w:rPr>
  </w:style>
  <w:style w:type="paragraph" w:customStyle="1" w:styleId="aa">
    <w:name w:val="Кружочки"/>
    <w:basedOn w:val="af4"/>
    <w:link w:val="affffffffffffff"/>
    <w:pPr>
      <w:widowControl w:val="0"/>
      <w:numPr>
        <w:numId w:val="91"/>
      </w:numPr>
      <w:spacing w:line="360" w:lineRule="auto"/>
      <w:jc w:val="both"/>
    </w:pPr>
    <w:rPr>
      <w:rFonts w:eastAsia="Calibri"/>
      <w:lang w:eastAsia="ar-SA" w:bidi="hi-IN"/>
    </w:rPr>
  </w:style>
  <w:style w:type="character" w:customStyle="1" w:styleId="affffffffffffff">
    <w:name w:val="Кружочки Знак"/>
    <w:basedOn w:val="af5"/>
    <w:link w:val="aa"/>
    <w:rPr>
      <w:rFonts w:ascii="Times New Roman" w:eastAsia="Calibri" w:hAnsi="Times New Roman" w:cs="Times New Roman"/>
      <w:sz w:val="24"/>
      <w:szCs w:val="24"/>
      <w:lang w:eastAsia="ar-SA" w:bidi="hi-IN"/>
    </w:rPr>
  </w:style>
  <w:style w:type="paragraph" w:customStyle="1" w:styleId="SysApp2">
    <w:name w:val="Sys_App2"/>
    <w:basedOn w:val="SYSPicture"/>
    <w:qFormat/>
    <w:rPr>
      <w:sz w:val="26"/>
      <w:szCs w:val="26"/>
    </w:rPr>
  </w:style>
  <w:style w:type="paragraph" w:customStyle="1" w:styleId="SYSUnnumbered">
    <w:name w:val="SYS_Unnumbered"/>
    <w:qFormat/>
    <w:pPr>
      <w:numPr>
        <w:numId w:val="92"/>
      </w:numPr>
      <w:spacing w:before="60" w:after="0" w:line="360" w:lineRule="auto"/>
      <w:jc w:val="both"/>
    </w:pPr>
    <w:rPr>
      <w:rFonts w:ascii="Arial" w:hAnsi="Arial"/>
      <w:sz w:val="24"/>
    </w:rPr>
  </w:style>
  <w:style w:type="numbering" w:customStyle="1" w:styleId="203">
    <w:name w:val="Нет списка20"/>
    <w:next w:val="af7"/>
    <w:uiPriority w:val="99"/>
    <w:semiHidden/>
    <w:unhideWhenUsed/>
  </w:style>
  <w:style w:type="table" w:customStyle="1" w:styleId="282">
    <w:name w:val="Сетка таблицы28"/>
    <w:basedOn w:val="af6"/>
    <w:next w:val="affffb"/>
    <w:pPr>
      <w:spacing w:before="60" w:after="0" w:line="240" w:lineRule="auto"/>
      <w:ind w:left="709"/>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
    <w:next w:val="af7"/>
    <w:uiPriority w:val="99"/>
    <w:semiHidden/>
    <w:unhideWhenUsed/>
  </w:style>
  <w:style w:type="table" w:customStyle="1" w:styleId="1130">
    <w:name w:val="Сетка таблицы113"/>
    <w:basedOn w:val="af6"/>
    <w:next w:val="affffb"/>
    <w:pPr>
      <w:spacing w:before="60" w:after="0" w:line="240" w:lineRule="auto"/>
      <w:ind w:left="709"/>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0">
    <w:name w:val="из ТЗ"/>
    <w:basedOn w:val="af4"/>
    <w:link w:val="affffffffffffff1"/>
    <w:qFormat/>
    <w:pPr>
      <w:spacing w:line="360" w:lineRule="auto"/>
    </w:pPr>
    <w:rPr>
      <w:rFonts w:eastAsiaTheme="minorEastAsia" w:cstheme="minorBidi"/>
      <w:szCs w:val="20"/>
      <w:lang w:eastAsia="en-US"/>
    </w:rPr>
  </w:style>
  <w:style w:type="character" w:customStyle="1" w:styleId="affffffffffffff1">
    <w:name w:val="из ТЗ Знак"/>
    <w:basedOn w:val="af5"/>
    <w:link w:val="affffffffffffff0"/>
    <w:rPr>
      <w:rFonts w:ascii="Times New Roman" w:eastAsiaTheme="minorEastAsia" w:hAnsi="Times New Roman"/>
      <w:sz w:val="24"/>
      <w:szCs w:val="20"/>
    </w:rPr>
  </w:style>
  <w:style w:type="paragraph" w:customStyle="1" w:styleId="affffffffffffff2">
    <w:name w:val="Буллит"/>
    <w:basedOn w:val="af4"/>
    <w:qFormat/>
    <w:pPr>
      <w:widowControl w:val="0"/>
      <w:tabs>
        <w:tab w:val="left" w:pos="709"/>
      </w:tabs>
      <w:spacing w:line="360" w:lineRule="auto"/>
      <w:ind w:left="993"/>
      <w:contextualSpacing/>
      <w:jc w:val="both"/>
    </w:pPr>
    <w:rPr>
      <w:rFonts w:eastAsiaTheme="minorHAnsi"/>
      <w:lang w:eastAsia="en-US"/>
    </w:rPr>
  </w:style>
  <w:style w:type="paragraph" w:customStyle="1" w:styleId="affffffffffffff3">
    <w:name w:val="Осн.текст РП"/>
    <w:basedOn w:val="af4"/>
    <w:qFormat/>
    <w:pPr>
      <w:spacing w:before="120" w:after="60" w:line="360" w:lineRule="auto"/>
      <w:ind w:firstLine="567"/>
      <w:contextualSpacing/>
      <w:jc w:val="both"/>
    </w:pPr>
    <w:rPr>
      <w:lang w:eastAsia="ru-RU"/>
    </w:rPr>
  </w:style>
  <w:style w:type="paragraph" w:customStyle="1" w:styleId="a8">
    <w:name w:val="маркированный список РП"/>
    <w:basedOn w:val="afffff8"/>
    <w:qFormat/>
    <w:pPr>
      <w:numPr>
        <w:numId w:val="93"/>
      </w:numPr>
      <w:tabs>
        <w:tab w:val="left" w:pos="-3261"/>
        <w:tab w:val="left" w:pos="2268"/>
      </w:tabs>
      <w:spacing w:before="0" w:line="360" w:lineRule="auto"/>
      <w:ind w:left="432" w:hanging="432"/>
      <w:contextualSpacing w:val="0"/>
    </w:pPr>
    <w:rPr>
      <w:color w:val="auto"/>
      <w:sz w:val="24"/>
      <w:szCs w:val="24"/>
    </w:rPr>
  </w:style>
  <w:style w:type="paragraph" w:customStyle="1" w:styleId="159">
    <w:name w:val="Стиль По ширине Первая строка:  1.59 см"/>
    <w:basedOn w:val="af4"/>
    <w:link w:val="1590"/>
    <w:uiPriority w:val="99"/>
    <w:pPr>
      <w:spacing w:after="120" w:line="360" w:lineRule="auto"/>
      <w:ind w:firstLine="902"/>
      <w:jc w:val="both"/>
    </w:pPr>
    <w:rPr>
      <w:szCs w:val="20"/>
      <w:lang w:val="en-US" w:eastAsia="ru-RU"/>
    </w:rPr>
  </w:style>
  <w:style w:type="character" w:customStyle="1" w:styleId="1590">
    <w:name w:val="Стиль По ширине Первая строка:  1.59 см Знак"/>
    <w:link w:val="159"/>
    <w:uiPriority w:val="99"/>
    <w:rPr>
      <w:rFonts w:ascii="Times New Roman" w:eastAsia="Times New Roman" w:hAnsi="Times New Roman" w:cs="Times New Roman"/>
      <w:sz w:val="24"/>
      <w:szCs w:val="20"/>
      <w:lang w:val="en-US" w:eastAsia="ru-RU"/>
    </w:rPr>
  </w:style>
  <w:style w:type="paragraph" w:customStyle="1" w:styleId="affffffffffffff4">
    <w:name w:val="текст осн"/>
    <w:basedOn w:val="afffffa"/>
    <w:qFormat/>
    <w:pPr>
      <w:spacing w:before="0" w:line="360" w:lineRule="auto"/>
      <w:ind w:firstLine="709"/>
      <w:contextualSpacing w:val="0"/>
    </w:pPr>
    <w:rPr>
      <w:rFonts w:ascii="Times New Roman" w:eastAsia="Calibri" w:hAnsi="Times New Roman"/>
      <w:sz w:val="24"/>
      <w:szCs w:val="24"/>
      <w:lang w:eastAsia="zh-CN"/>
    </w:rPr>
  </w:style>
  <w:style w:type="paragraph" w:customStyle="1" w:styleId="affffffffffffff5">
    <w:name w:val="ТЕКСТ"/>
    <w:basedOn w:val="af4"/>
    <w:link w:val="affffffffffffff6"/>
    <w:qFormat/>
    <w:pPr>
      <w:spacing w:line="360" w:lineRule="auto"/>
      <w:ind w:firstLine="709"/>
      <w:jc w:val="both"/>
    </w:pPr>
    <w:rPr>
      <w:rFonts w:eastAsia="Calibri"/>
    </w:rPr>
  </w:style>
  <w:style w:type="character" w:customStyle="1" w:styleId="affffffffffffff6">
    <w:name w:val="ТЕКСТ Знак"/>
    <w:basedOn w:val="af5"/>
    <w:link w:val="affffffffffffff5"/>
    <w:rPr>
      <w:rFonts w:ascii="Times New Roman" w:eastAsia="Calibri" w:hAnsi="Times New Roman" w:cs="Times New Roman"/>
      <w:sz w:val="24"/>
      <w:szCs w:val="24"/>
      <w:lang w:eastAsia="zh-CN"/>
    </w:rPr>
  </w:style>
  <w:style w:type="paragraph" w:customStyle="1" w:styleId="1">
    <w:name w:val="заг1"/>
    <w:basedOn w:val="1b"/>
    <w:qFormat/>
    <w:pPr>
      <w:pageBreakBefore/>
      <w:numPr>
        <w:numId w:val="94"/>
      </w:numPr>
      <w:spacing w:line="360" w:lineRule="auto"/>
    </w:pPr>
    <w:rPr>
      <w:rFonts w:ascii="Times New Roman" w:hAnsi="Times New Roman" w:cs="Times New Roman"/>
      <w:b/>
      <w:color w:val="auto"/>
      <w:sz w:val="26"/>
      <w:szCs w:val="26"/>
    </w:rPr>
  </w:style>
  <w:style w:type="paragraph" w:customStyle="1" w:styleId="2">
    <w:name w:val="заг2"/>
    <w:basedOn w:val="2c"/>
    <w:qFormat/>
    <w:pPr>
      <w:numPr>
        <w:ilvl w:val="1"/>
        <w:numId w:val="94"/>
      </w:numPr>
      <w:spacing w:line="360" w:lineRule="auto"/>
      <w:jc w:val="both"/>
    </w:pPr>
  </w:style>
  <w:style w:type="paragraph" w:customStyle="1" w:styleId="3">
    <w:name w:val="заг3"/>
    <w:basedOn w:val="2"/>
    <w:qFormat/>
    <w:pPr>
      <w:numPr>
        <w:ilvl w:val="2"/>
      </w:numPr>
    </w:pPr>
    <w:rPr>
      <w:rFonts w:eastAsia="Calibri"/>
    </w:rPr>
  </w:style>
  <w:style w:type="paragraph" w:customStyle="1" w:styleId="4">
    <w:name w:val="заг4"/>
    <w:basedOn w:val="3"/>
    <w:qFormat/>
    <w:pPr>
      <w:numPr>
        <w:ilvl w:val="3"/>
      </w:numPr>
    </w:pPr>
  </w:style>
  <w:style w:type="paragraph" w:customStyle="1" w:styleId="5">
    <w:name w:val="заг5"/>
    <w:basedOn w:val="4"/>
    <w:qFormat/>
    <w:pPr>
      <w:numPr>
        <w:ilvl w:val="4"/>
      </w:numPr>
    </w:pPr>
  </w:style>
  <w:style w:type="paragraph" w:customStyle="1" w:styleId="21f2">
    <w:name w:val="Основной текст (2)1"/>
    <w:basedOn w:val="af4"/>
    <w:uiPriority w:val="99"/>
    <w:pPr>
      <w:shd w:val="clear" w:color="auto" w:fill="FFFFFF"/>
      <w:spacing w:after="480" w:line="240" w:lineRule="atLeast"/>
      <w:ind w:hanging="860"/>
      <w:jc w:val="center"/>
    </w:pPr>
    <w:rPr>
      <w:rFonts w:ascii="Cambria" w:hAnsi="Cambria"/>
      <w:b/>
      <w:bCs/>
      <w:sz w:val="26"/>
      <w:szCs w:val="26"/>
      <w:lang w:eastAsia="ru-RU"/>
    </w:rPr>
  </w:style>
  <w:style w:type="character" w:customStyle="1" w:styleId="affffffffffffff7">
    <w:name w:val="таб_название Знак"/>
    <w:basedOn w:val="af5"/>
    <w:link w:val="affffffffffffff8"/>
    <w:rPr>
      <w:rFonts w:ascii="Times New Roman" w:hAnsi="Times New Roman" w:cs="Times New Roman"/>
      <w:iCs/>
      <w:sz w:val="24"/>
      <w:szCs w:val="24"/>
    </w:rPr>
  </w:style>
  <w:style w:type="paragraph" w:customStyle="1" w:styleId="affffffffffffff8">
    <w:name w:val="таб_название"/>
    <w:basedOn w:val="afff5"/>
    <w:link w:val="affffffffffffff7"/>
    <w:qFormat/>
    <w:pPr>
      <w:keepNext/>
      <w:suppressLineNumbers w:val="0"/>
      <w:spacing w:before="180"/>
      <w:ind w:left="1134" w:hanging="1134"/>
    </w:pPr>
    <w:rPr>
      <w:rFonts w:eastAsiaTheme="minorHAnsi" w:cs="Times New Roman"/>
      <w:i w:val="0"/>
      <w:lang w:eastAsia="en-US"/>
    </w:rPr>
  </w:style>
  <w:style w:type="paragraph" w:customStyle="1" w:styleId="affffffffffffff9">
    <w:name w:val="список"/>
    <w:basedOn w:val="aff3"/>
    <w:link w:val="affffffffffffffa"/>
    <w:qFormat/>
    <w:pPr>
      <w:spacing w:line="360" w:lineRule="auto"/>
      <w:ind w:left="0"/>
      <w:jc w:val="both"/>
    </w:pPr>
  </w:style>
  <w:style w:type="character" w:customStyle="1" w:styleId="affffffffffffffa">
    <w:name w:val="список Знак"/>
    <w:basedOn w:val="af5"/>
    <w:link w:val="affffffffffffff9"/>
    <w:rPr>
      <w:rFonts w:ascii="Times New Roman" w:eastAsia="Times New Roman" w:hAnsi="Times New Roman" w:cs="Times New Roman"/>
      <w:sz w:val="24"/>
      <w:szCs w:val="20"/>
      <w:lang w:eastAsia="zh-CN"/>
    </w:rPr>
  </w:style>
  <w:style w:type="paragraph" w:customStyle="1" w:styleId="2fff7">
    <w:name w:val="список 2"/>
    <w:basedOn w:val="aff3"/>
    <w:link w:val="2fff8"/>
    <w:qFormat/>
    <w:pPr>
      <w:spacing w:line="360" w:lineRule="auto"/>
      <w:ind w:left="1068" w:hanging="359"/>
      <w:contextualSpacing/>
      <w:jc w:val="both"/>
    </w:pPr>
  </w:style>
  <w:style w:type="character" w:customStyle="1" w:styleId="2fff8">
    <w:name w:val="список 2 Знак"/>
    <w:basedOn w:val="af5"/>
    <w:link w:val="2fff7"/>
    <w:rPr>
      <w:rFonts w:ascii="Times New Roman" w:eastAsia="Times New Roman" w:hAnsi="Times New Roman" w:cs="Times New Roman"/>
      <w:sz w:val="24"/>
      <w:szCs w:val="20"/>
      <w:lang w:eastAsia="zh-CN"/>
    </w:rPr>
  </w:style>
  <w:style w:type="character" w:customStyle="1" w:styleId="affffffffffffffb">
    <w:name w:val="таб_заголовок Знак"/>
    <w:basedOn w:val="af5"/>
    <w:link w:val="affffffffffffffc"/>
    <w:rPr>
      <w:rFonts w:ascii="Times New Roman" w:hAnsi="Times New Roman" w:cs="Times New Roman"/>
      <w:b/>
      <w:sz w:val="20"/>
      <w:szCs w:val="20"/>
    </w:rPr>
  </w:style>
  <w:style w:type="paragraph" w:customStyle="1" w:styleId="affffffffffffffc">
    <w:name w:val="таб_заголовок"/>
    <w:basedOn w:val="af4"/>
    <w:link w:val="affffffffffffffb"/>
    <w:qFormat/>
    <w:pPr>
      <w:spacing w:before="40" w:after="40"/>
      <w:jc w:val="center"/>
    </w:pPr>
    <w:rPr>
      <w:rFonts w:eastAsiaTheme="minorHAnsi"/>
      <w:b/>
      <w:sz w:val="20"/>
      <w:szCs w:val="20"/>
      <w:lang w:eastAsia="en-US"/>
    </w:rPr>
  </w:style>
  <w:style w:type="character" w:customStyle="1" w:styleId="affffffffffffffd">
    <w:name w:val="таб_обычный Знак"/>
    <w:basedOn w:val="af5"/>
    <w:link w:val="affffffffffffffe"/>
    <w:rPr>
      <w:rFonts w:ascii="Times New Roman" w:hAnsi="Times New Roman" w:cs="Times New Roman"/>
      <w:sz w:val="24"/>
      <w:szCs w:val="24"/>
      <w:lang w:eastAsia="ru-RU"/>
    </w:rPr>
  </w:style>
  <w:style w:type="paragraph" w:customStyle="1" w:styleId="affffffffffffffe">
    <w:name w:val="таб_обычный"/>
    <w:basedOn w:val="af4"/>
    <w:link w:val="affffffffffffffd"/>
    <w:qFormat/>
    <w:pPr>
      <w:spacing w:before="40" w:after="40"/>
      <w:jc w:val="both"/>
    </w:pPr>
    <w:rPr>
      <w:rFonts w:eastAsiaTheme="minorHAnsi"/>
      <w:lang w:eastAsia="ru-RU"/>
    </w:rPr>
  </w:style>
  <w:style w:type="character" w:customStyle="1" w:styleId="afffffffffffffff">
    <w:name w:val="таб_Список Знак"/>
    <w:basedOn w:val="af5"/>
    <w:link w:val="a6"/>
    <w:rPr>
      <w:rFonts w:ascii="Times New Roman" w:hAnsi="Times New Roman" w:cs="Times New Roman"/>
      <w:sz w:val="24"/>
      <w:szCs w:val="24"/>
    </w:rPr>
  </w:style>
  <w:style w:type="paragraph" w:customStyle="1" w:styleId="a6">
    <w:name w:val="таб_Список"/>
    <w:basedOn w:val="aff3"/>
    <w:link w:val="afffffffffffffff"/>
    <w:qFormat/>
    <w:pPr>
      <w:numPr>
        <w:numId w:val="95"/>
      </w:numPr>
      <w:ind w:left="318" w:hanging="284"/>
      <w:contextualSpacing/>
      <w:jc w:val="both"/>
    </w:pPr>
    <w:rPr>
      <w:rFonts w:eastAsiaTheme="minorHAnsi"/>
      <w:szCs w:val="24"/>
      <w:lang w:eastAsia="en-US"/>
    </w:rPr>
  </w:style>
  <w:style w:type="paragraph" w:customStyle="1" w:styleId="afffffffffffffff0">
    <w:name w:val="!!!!!_простой заголовок"/>
    <w:qFormat/>
    <w:pPr>
      <w:spacing w:before="120" w:after="60" w:line="360" w:lineRule="auto"/>
      <w:jc w:val="center"/>
    </w:pPr>
    <w:rPr>
      <w:rFonts w:ascii="Times New Roman" w:eastAsia="Times New Roman" w:hAnsi="Times New Roman" w:cs="Times New Roman"/>
      <w:sz w:val="28"/>
      <w:szCs w:val="24"/>
      <w:lang w:eastAsia="ru-RU"/>
    </w:rPr>
  </w:style>
  <w:style w:type="paragraph" w:customStyle="1" w:styleId="afffffffffffffff1">
    <w:name w:val="*Основной текст"/>
    <w:basedOn w:val="af4"/>
    <w:link w:val="afffffffffffffff2"/>
    <w:qFormat/>
    <w:pPr>
      <w:spacing w:line="360" w:lineRule="auto"/>
      <w:ind w:firstLine="567"/>
      <w:jc w:val="both"/>
    </w:pPr>
    <w:rPr>
      <w:rFonts w:eastAsia="Arial Unicode MS"/>
      <w:lang w:eastAsia="en-US"/>
    </w:rPr>
  </w:style>
  <w:style w:type="character" w:customStyle="1" w:styleId="afffffffffffffff2">
    <w:name w:val="*Основной текст Знак"/>
    <w:link w:val="afffffffffffffff1"/>
    <w:rPr>
      <w:rFonts w:ascii="Times New Roman" w:eastAsia="Arial Unicode MS" w:hAnsi="Times New Roman" w:cs="Times New Roman"/>
      <w:sz w:val="24"/>
      <w:szCs w:val="24"/>
    </w:rPr>
  </w:style>
  <w:style w:type="paragraph" w:customStyle="1" w:styleId="2fff9">
    <w:name w:val="Таблица2 (заголовок)"/>
    <w:basedOn w:val="af4"/>
    <w:pPr>
      <w:jc w:val="center"/>
    </w:pPr>
    <w:rPr>
      <w:rFonts w:ascii="Verdana" w:hAnsi="Verdana"/>
      <w:b/>
      <w:sz w:val="20"/>
      <w:lang w:eastAsia="en-US"/>
    </w:rPr>
  </w:style>
  <w:style w:type="paragraph" w:customStyle="1" w:styleId="2fffa">
    <w:name w:val="Таблица2 (элемент)"/>
    <w:pPr>
      <w:spacing w:after="0" w:line="240" w:lineRule="auto"/>
    </w:pPr>
    <w:rPr>
      <w:rFonts w:ascii="Verdana" w:eastAsia="Times New Roman" w:hAnsi="Verdana" w:cs="Times New Roman"/>
      <w:sz w:val="20"/>
      <w:szCs w:val="20"/>
      <w:lang w:eastAsia="ru-RU"/>
    </w:rPr>
  </w:style>
  <w:style w:type="character" w:customStyle="1" w:styleId="1ffff9">
    <w:name w:val="Список_М1 Знак"/>
    <w:basedOn w:val="af5"/>
    <w:link w:val="1ffffa"/>
    <w:rPr>
      <w:rFonts w:ascii="Times New Roman" w:eastAsia="Times New Roman" w:hAnsi="Times New Roman" w:cs="Times New Roman"/>
      <w:sz w:val="24"/>
      <w:szCs w:val="24"/>
      <w:lang w:eastAsia="zh-CN"/>
    </w:rPr>
  </w:style>
  <w:style w:type="paragraph" w:customStyle="1" w:styleId="1ffffa">
    <w:name w:val="Список_М1"/>
    <w:basedOn w:val="af4"/>
    <w:link w:val="1ffff9"/>
    <w:qFormat/>
    <w:pPr>
      <w:keepLines/>
      <w:tabs>
        <w:tab w:val="num" w:pos="1275"/>
      </w:tabs>
      <w:spacing w:line="264" w:lineRule="auto"/>
      <w:ind w:left="1275" w:hanging="567"/>
      <w:jc w:val="both"/>
    </w:pPr>
  </w:style>
  <w:style w:type="character" w:customStyle="1" w:styleId="1112">
    <w:name w:val="П_1.1.1 Знак"/>
    <w:basedOn w:val="af5"/>
    <w:link w:val="1113"/>
    <w:rPr>
      <w:rFonts w:ascii="Times New Roman" w:eastAsiaTheme="majorEastAsia" w:hAnsi="Times New Roman" w:cstheme="majorBidi"/>
      <w:b/>
      <w:sz w:val="24"/>
      <w:szCs w:val="24"/>
      <w:lang w:eastAsia="zh-CN"/>
    </w:rPr>
  </w:style>
  <w:style w:type="paragraph" w:customStyle="1" w:styleId="1113">
    <w:name w:val="П_1.1.1"/>
    <w:basedOn w:val="36"/>
    <w:link w:val="1112"/>
    <w:qFormat/>
    <w:pPr>
      <w:keepLines/>
      <w:spacing w:after="120"/>
      <w:ind w:left="720" w:hanging="12"/>
      <w:jc w:val="both"/>
    </w:pPr>
    <w:rPr>
      <w:rFonts w:eastAsiaTheme="majorEastAsia" w:cstheme="majorBidi"/>
      <w:bCs w:val="0"/>
      <w:sz w:val="24"/>
      <w:szCs w:val="24"/>
    </w:rPr>
  </w:style>
  <w:style w:type="paragraph" w:customStyle="1" w:styleId="1ffffb">
    <w:name w:val="В.1"/>
    <w:basedOn w:val="2c"/>
    <w:link w:val="1ffffc"/>
    <w:qFormat/>
    <w:pPr>
      <w:spacing w:line="360" w:lineRule="auto"/>
      <w:ind w:firstLine="709"/>
      <w:jc w:val="both"/>
    </w:pPr>
  </w:style>
  <w:style w:type="character" w:customStyle="1" w:styleId="1ffffc">
    <w:name w:val="В.1 Знак"/>
    <w:basedOn w:val="af5"/>
    <w:link w:val="1ffffb"/>
    <w:rPr>
      <w:rFonts w:ascii="Times New Roman" w:eastAsia="Times New Roman" w:hAnsi="Times New Roman" w:cs="Times New Roman"/>
      <w:b/>
      <w:bCs/>
      <w:iCs/>
      <w:sz w:val="24"/>
      <w:szCs w:val="28"/>
      <w:lang w:eastAsia="zh-CN"/>
    </w:rPr>
  </w:style>
  <w:style w:type="paragraph" w:customStyle="1" w:styleId="afffffffffffffff3">
    <w:name w:val="Заголовок приложения"/>
    <w:basedOn w:val="1b"/>
    <w:link w:val="afffffffffffffff4"/>
    <w:qFormat/>
    <w:pPr>
      <w:pageBreakBefore/>
      <w:spacing w:line="360" w:lineRule="auto"/>
      <w:jc w:val="center"/>
    </w:pPr>
    <w:rPr>
      <w:rFonts w:ascii="Times New Roman Полужирный" w:hAnsi="Times New Roman Полужирный" w:cs="Times New Roman"/>
      <w:b/>
      <w:caps/>
      <w:sz w:val="26"/>
      <w:szCs w:val="26"/>
    </w:rPr>
  </w:style>
  <w:style w:type="character" w:customStyle="1" w:styleId="afffffffffffffff4">
    <w:name w:val="Заголовок приложения Знак"/>
    <w:basedOn w:val="1c"/>
    <w:link w:val="afffffffffffffff3"/>
    <w:rPr>
      <w:rFonts w:ascii="Times New Roman Полужирный" w:eastAsiaTheme="majorEastAsia" w:hAnsi="Times New Roman Полужирный" w:cs="Times New Roman"/>
      <w:b/>
      <w:caps/>
      <w:color w:val="2F5496" w:themeColor="accent1" w:themeShade="BF"/>
      <w:sz w:val="26"/>
      <w:szCs w:val="26"/>
      <w:lang w:eastAsia="zh-CN"/>
    </w:rPr>
  </w:style>
  <w:style w:type="character" w:customStyle="1" w:styleId="2fffb">
    <w:name w:val="Неразрешенное упоминание2"/>
    <w:basedOn w:val="af5"/>
    <w:uiPriority w:val="99"/>
    <w:semiHidden/>
    <w:unhideWhenUsed/>
    <w:rPr>
      <w:color w:val="605E5C"/>
      <w:shd w:val="clear" w:color="auto" w:fill="E1DFDD"/>
    </w:rPr>
  </w:style>
  <w:style w:type="paragraph" w:customStyle="1" w:styleId="docdata">
    <w:name w:val="docdata"/>
    <w:basedOn w:val="af4"/>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DDC2C-7BA4-46DD-B55A-98FF2F578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18</Pages>
  <Words>8286</Words>
  <Characters>47232</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Озеранский Сергей Викторович</dc:creator>
  <cp:lastModifiedBy>Зотова Инна Владиславовна</cp:lastModifiedBy>
  <cp:revision>8</cp:revision>
  <dcterms:created xsi:type="dcterms:W3CDTF">2025-10-23T08:39:00Z</dcterms:created>
  <dcterms:modified xsi:type="dcterms:W3CDTF">2026-09-25T08:31:00Z</dcterms:modified>
</cp:coreProperties>
</file>