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F6BDC" w14:textId="315335BB" w:rsidR="000571C8" w:rsidRDefault="008156FA" w:rsidP="00834A35">
      <w:pPr>
        <w:spacing w:after="0" w:line="240" w:lineRule="auto"/>
        <w:ind w:right="-1"/>
        <w:jc w:val="right"/>
        <w:rPr>
          <w:rFonts w:ascii="Times New Roman" w:eastAsia="Times New Roman" w:hAnsi="Times New Roman" w:cs="Times New Roman"/>
          <w:b/>
          <w:sz w:val="24"/>
          <w:szCs w:val="24"/>
          <w:lang w:eastAsia="ru-RU"/>
        </w:rPr>
      </w:pPr>
      <w:r w:rsidRPr="000B774C">
        <w:rPr>
          <w:rFonts w:ascii="Times New Roman" w:eastAsia="Times New Roman" w:hAnsi="Times New Roman" w:cs="Times New Roman"/>
          <w:b/>
          <w:sz w:val="24"/>
          <w:szCs w:val="24"/>
          <w:lang w:eastAsia="ru-RU"/>
        </w:rPr>
        <w:t xml:space="preserve">Проект контракта </w:t>
      </w:r>
    </w:p>
    <w:p w14:paraId="6041184E" w14:textId="77777777" w:rsidR="00834A35" w:rsidRPr="000B774C" w:rsidRDefault="00834A35" w:rsidP="00834A35">
      <w:pPr>
        <w:spacing w:after="0" w:line="240" w:lineRule="auto"/>
        <w:ind w:right="-1"/>
        <w:jc w:val="right"/>
        <w:rPr>
          <w:rFonts w:ascii="Times New Roman" w:eastAsia="Times New Roman" w:hAnsi="Times New Roman" w:cs="Times New Roman"/>
          <w:b/>
          <w:sz w:val="24"/>
          <w:szCs w:val="24"/>
          <w:lang w:eastAsia="ru-RU"/>
        </w:rPr>
      </w:pPr>
    </w:p>
    <w:p w14:paraId="321B899D" w14:textId="7CBE4B36" w:rsidR="000B774C" w:rsidRPr="000B774C" w:rsidRDefault="00834A35" w:rsidP="000B774C">
      <w:pPr>
        <w:spacing w:after="0" w:line="240" w:lineRule="auto"/>
        <w:ind w:right="-1"/>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ГОСУДАРСТВЕННЫЙ </w:t>
      </w:r>
      <w:r w:rsidR="000B774C" w:rsidRPr="000B774C">
        <w:rPr>
          <w:rFonts w:ascii="Times New Roman" w:eastAsia="Times New Roman" w:hAnsi="Times New Roman" w:cs="Times New Roman"/>
          <w:b/>
          <w:sz w:val="24"/>
          <w:szCs w:val="24"/>
          <w:lang w:eastAsia="ru-RU"/>
        </w:rPr>
        <w:t>КОНТРАКТ №__________</w:t>
      </w:r>
    </w:p>
    <w:p w14:paraId="098C36A5" w14:textId="68BB7322" w:rsidR="00792B3F" w:rsidRDefault="00834A35" w:rsidP="00792B3F">
      <w:pPr>
        <w:spacing w:after="0" w:line="240" w:lineRule="auto"/>
        <w:jc w:val="center"/>
        <w:rPr>
          <w:rFonts w:ascii="Times New Roman" w:hAnsi="Times New Roman" w:cs="Times New Roman"/>
          <w:b/>
          <w:sz w:val="24"/>
        </w:rPr>
      </w:pPr>
      <w:r w:rsidRPr="00834A35">
        <w:rPr>
          <w:rFonts w:ascii="Times New Roman" w:hAnsi="Times New Roman" w:cs="Times New Roman"/>
          <w:b/>
          <w:sz w:val="24"/>
        </w:rPr>
        <w:t>на о</w:t>
      </w:r>
      <w:r w:rsidR="000571C8" w:rsidRPr="00834A35">
        <w:rPr>
          <w:rFonts w:ascii="Times New Roman" w:hAnsi="Times New Roman" w:cs="Times New Roman"/>
          <w:b/>
          <w:sz w:val="24"/>
        </w:rPr>
        <w:t xml:space="preserve">казание услуг </w:t>
      </w:r>
      <w:r w:rsidRPr="00834A35">
        <w:rPr>
          <w:rFonts w:ascii="Times New Roman" w:hAnsi="Times New Roman" w:cs="Times New Roman"/>
          <w:b/>
          <w:sz w:val="24"/>
        </w:rPr>
        <w:t xml:space="preserve">по </w:t>
      </w:r>
      <w:r w:rsidR="00792B3F">
        <w:rPr>
          <w:rFonts w:ascii="Times New Roman" w:hAnsi="Times New Roman" w:cs="Times New Roman"/>
          <w:b/>
          <w:sz w:val="24"/>
        </w:rPr>
        <w:t>разработке</w:t>
      </w:r>
      <w:r w:rsidRPr="00834A35">
        <w:rPr>
          <w:rFonts w:ascii="Times New Roman" w:hAnsi="Times New Roman" w:cs="Times New Roman"/>
          <w:b/>
          <w:sz w:val="24"/>
        </w:rPr>
        <w:t xml:space="preserve"> </w:t>
      </w:r>
      <w:r w:rsidR="00792B3F">
        <w:rPr>
          <w:rFonts w:ascii="Times New Roman" w:hAnsi="Times New Roman" w:cs="Times New Roman"/>
          <w:b/>
          <w:sz w:val="24"/>
        </w:rPr>
        <w:t xml:space="preserve">мобильного приложения </w:t>
      </w:r>
      <w:r w:rsidRPr="00834A35">
        <w:rPr>
          <w:rFonts w:ascii="Times New Roman" w:hAnsi="Times New Roman" w:cs="Times New Roman"/>
          <w:b/>
          <w:sz w:val="24"/>
        </w:rPr>
        <w:t>«</w:t>
      </w:r>
      <w:proofErr w:type="spellStart"/>
      <w:r w:rsidRPr="00834A35">
        <w:rPr>
          <w:rFonts w:ascii="Times New Roman" w:hAnsi="Times New Roman" w:cs="Times New Roman"/>
          <w:b/>
          <w:sz w:val="24"/>
        </w:rPr>
        <w:t>Эрэл</w:t>
      </w:r>
      <w:proofErr w:type="spellEnd"/>
      <w:r w:rsidRPr="00834A35">
        <w:rPr>
          <w:rFonts w:ascii="Times New Roman" w:hAnsi="Times New Roman" w:cs="Times New Roman"/>
          <w:b/>
          <w:sz w:val="24"/>
        </w:rPr>
        <w:t>»</w:t>
      </w:r>
      <w:r w:rsidR="00792B3F">
        <w:rPr>
          <w:rFonts w:ascii="Times New Roman" w:hAnsi="Times New Roman" w:cs="Times New Roman"/>
          <w:b/>
          <w:sz w:val="24"/>
        </w:rPr>
        <w:t xml:space="preserve"> </w:t>
      </w:r>
      <w:r w:rsidR="0018519C">
        <w:rPr>
          <w:rFonts w:ascii="Times New Roman" w:hAnsi="Times New Roman" w:cs="Times New Roman"/>
          <w:b/>
          <w:sz w:val="24"/>
        </w:rPr>
        <w:t>и ИИ-ассистента</w:t>
      </w:r>
    </w:p>
    <w:p w14:paraId="12B9AA6D" w14:textId="685E6D19" w:rsidR="000571C8" w:rsidRPr="00834A35" w:rsidRDefault="00792B3F" w:rsidP="00792B3F">
      <w:pPr>
        <w:spacing w:after="0" w:line="240" w:lineRule="auto"/>
        <w:jc w:val="center"/>
        <w:rPr>
          <w:rFonts w:ascii="Times New Roman" w:hAnsi="Times New Roman" w:cs="Times New Roman"/>
          <w:b/>
          <w:sz w:val="24"/>
        </w:rPr>
      </w:pPr>
      <w:r>
        <w:rPr>
          <w:rFonts w:ascii="Times New Roman" w:hAnsi="Times New Roman" w:cs="Times New Roman"/>
          <w:b/>
          <w:sz w:val="24"/>
        </w:rPr>
        <w:t>для нужд ГКУ РС(Я) «</w:t>
      </w:r>
      <w:proofErr w:type="spellStart"/>
      <w:r>
        <w:rPr>
          <w:rFonts w:ascii="Times New Roman" w:hAnsi="Times New Roman" w:cs="Times New Roman"/>
          <w:b/>
          <w:sz w:val="24"/>
        </w:rPr>
        <w:t>Мегино-Кангаласский</w:t>
      </w:r>
      <w:proofErr w:type="spellEnd"/>
      <w:r>
        <w:rPr>
          <w:rFonts w:ascii="Times New Roman" w:hAnsi="Times New Roman" w:cs="Times New Roman"/>
          <w:b/>
          <w:sz w:val="24"/>
        </w:rPr>
        <w:t xml:space="preserve"> КЦСЗН»</w:t>
      </w:r>
    </w:p>
    <w:p w14:paraId="5F038066" w14:textId="77777777" w:rsidR="004C16CB" w:rsidRPr="000B774C" w:rsidRDefault="004C16CB" w:rsidP="000B774C">
      <w:pPr>
        <w:spacing w:after="0" w:line="240" w:lineRule="auto"/>
        <w:ind w:right="-1" w:firstLine="567"/>
        <w:contextualSpacing/>
        <w:jc w:val="center"/>
        <w:rPr>
          <w:rFonts w:ascii="Times New Roman" w:hAnsi="Times New Roman" w:cs="Times New Roman"/>
          <w:b/>
          <w:sz w:val="24"/>
          <w:szCs w:val="24"/>
        </w:rPr>
      </w:pPr>
    </w:p>
    <w:p w14:paraId="2461A944" w14:textId="5A9CBF53" w:rsidR="00534C69" w:rsidRPr="000B774C" w:rsidRDefault="00834A35" w:rsidP="000B774C">
      <w:pPr>
        <w:pStyle w:val="ConsPlusNormal0"/>
        <w:ind w:right="-1"/>
        <w:contextualSpacing/>
        <w:rPr>
          <w:rFonts w:ascii="Times New Roman" w:hAnsi="Times New Roman" w:cs="Times New Roman"/>
          <w:i/>
          <w:sz w:val="24"/>
          <w:szCs w:val="24"/>
        </w:rPr>
      </w:pPr>
      <w:r>
        <w:rPr>
          <w:rFonts w:ascii="Times New Roman" w:hAnsi="Times New Roman" w:cs="Times New Roman"/>
          <w:sz w:val="24"/>
          <w:szCs w:val="24"/>
        </w:rPr>
        <w:t>с</w:t>
      </w:r>
      <w:r w:rsidR="00744B5F" w:rsidRPr="000B774C">
        <w:rPr>
          <w:rFonts w:ascii="Times New Roman" w:hAnsi="Times New Roman" w:cs="Times New Roman"/>
          <w:sz w:val="24"/>
          <w:szCs w:val="24"/>
        </w:rPr>
        <w:t xml:space="preserve">. </w:t>
      </w:r>
      <w:r>
        <w:rPr>
          <w:rFonts w:ascii="Times New Roman" w:hAnsi="Times New Roman" w:cs="Times New Roman"/>
          <w:sz w:val="24"/>
          <w:szCs w:val="24"/>
        </w:rPr>
        <w:t>Майя</w:t>
      </w:r>
      <w:r w:rsidR="000B774C" w:rsidRPr="000B774C">
        <w:rPr>
          <w:rFonts w:ascii="Times New Roman" w:hAnsi="Times New Roman" w:cs="Times New Roman"/>
          <w:i/>
          <w:sz w:val="24"/>
          <w:szCs w:val="24"/>
        </w:rPr>
        <w:tab/>
      </w:r>
      <w:r w:rsidR="000B774C" w:rsidRPr="000B774C">
        <w:rPr>
          <w:rFonts w:ascii="Times New Roman" w:hAnsi="Times New Roman" w:cs="Times New Roman"/>
          <w:i/>
          <w:sz w:val="24"/>
          <w:szCs w:val="24"/>
        </w:rPr>
        <w:tab/>
      </w:r>
      <w:r w:rsidR="000B774C" w:rsidRPr="000B774C">
        <w:rPr>
          <w:rFonts w:ascii="Times New Roman" w:hAnsi="Times New Roman" w:cs="Times New Roman"/>
          <w:i/>
          <w:sz w:val="24"/>
          <w:szCs w:val="24"/>
        </w:rPr>
        <w:tab/>
      </w:r>
      <w:r w:rsidR="000B774C" w:rsidRPr="000B774C">
        <w:rPr>
          <w:rFonts w:ascii="Times New Roman" w:hAnsi="Times New Roman" w:cs="Times New Roman"/>
          <w:i/>
          <w:sz w:val="24"/>
          <w:szCs w:val="24"/>
        </w:rPr>
        <w:tab/>
      </w:r>
      <w:r w:rsidR="000B774C" w:rsidRPr="000B774C">
        <w:rPr>
          <w:rFonts w:ascii="Times New Roman" w:hAnsi="Times New Roman" w:cs="Times New Roman"/>
          <w:i/>
          <w:sz w:val="24"/>
          <w:szCs w:val="24"/>
        </w:rPr>
        <w:tab/>
        <w:t xml:space="preserve">          </w:t>
      </w:r>
      <w:r w:rsidR="00534C69" w:rsidRPr="000B774C">
        <w:rPr>
          <w:rFonts w:ascii="Times New Roman" w:hAnsi="Times New Roman" w:cs="Times New Roman"/>
          <w:i/>
          <w:sz w:val="24"/>
          <w:szCs w:val="24"/>
        </w:rPr>
        <w:t>дата заключения в соответствии с данным ЕИС</w:t>
      </w:r>
      <w:r w:rsidR="00534C69" w:rsidRPr="000B774C">
        <w:rPr>
          <w:rFonts w:ascii="Times New Roman" w:hAnsi="Times New Roman" w:cs="Times New Roman"/>
          <w:i/>
          <w:sz w:val="24"/>
          <w:szCs w:val="24"/>
          <w:vertAlign w:val="superscript"/>
        </w:rPr>
        <w:footnoteReference w:id="1"/>
      </w:r>
    </w:p>
    <w:p w14:paraId="51A751DF" w14:textId="77777777" w:rsidR="004C16CB" w:rsidRPr="000B774C" w:rsidRDefault="004C16CB" w:rsidP="000B774C">
      <w:pPr>
        <w:pStyle w:val="ConsPlusNormal0"/>
        <w:ind w:right="-1"/>
        <w:contextualSpacing/>
        <w:jc w:val="both"/>
        <w:rPr>
          <w:rFonts w:ascii="Times New Roman" w:hAnsi="Times New Roman" w:cs="Times New Roman"/>
          <w:i/>
          <w:sz w:val="24"/>
          <w:szCs w:val="24"/>
        </w:rPr>
      </w:pPr>
    </w:p>
    <w:p w14:paraId="1AFCAC62" w14:textId="0FBA8100"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 xml:space="preserve">Государственное </w:t>
      </w:r>
      <w:r w:rsidR="00834A35">
        <w:rPr>
          <w:rFonts w:ascii="Times New Roman" w:hAnsi="Times New Roman" w:cs="Times New Roman"/>
          <w:sz w:val="24"/>
          <w:szCs w:val="24"/>
        </w:rPr>
        <w:t xml:space="preserve">казенное </w:t>
      </w:r>
      <w:r w:rsidRPr="000B774C">
        <w:rPr>
          <w:rFonts w:ascii="Times New Roman" w:hAnsi="Times New Roman" w:cs="Times New Roman"/>
          <w:sz w:val="24"/>
          <w:szCs w:val="24"/>
        </w:rPr>
        <w:t>учреждение Республики Саха (Якутия) «</w:t>
      </w:r>
      <w:proofErr w:type="spellStart"/>
      <w:r w:rsidR="00834A35">
        <w:rPr>
          <w:rFonts w:ascii="Times New Roman" w:hAnsi="Times New Roman" w:cs="Times New Roman"/>
          <w:sz w:val="24"/>
          <w:szCs w:val="24"/>
        </w:rPr>
        <w:t>Мегино-Кангаласский</w:t>
      </w:r>
      <w:proofErr w:type="spellEnd"/>
      <w:r w:rsidR="00834A35">
        <w:rPr>
          <w:rFonts w:ascii="Times New Roman" w:hAnsi="Times New Roman" w:cs="Times New Roman"/>
          <w:sz w:val="24"/>
          <w:szCs w:val="24"/>
        </w:rPr>
        <w:t xml:space="preserve"> комплексный центр социальной защиты населения при Министерстве труда и социального развития Республики Саха (Якутия)</w:t>
      </w:r>
      <w:r w:rsidRPr="000B774C">
        <w:rPr>
          <w:rFonts w:ascii="Times New Roman" w:hAnsi="Times New Roman" w:cs="Times New Roman"/>
          <w:sz w:val="24"/>
          <w:szCs w:val="24"/>
        </w:rPr>
        <w:t xml:space="preserve">», именуемое в дальнейшем «Заказчик», в лице </w:t>
      </w:r>
      <w:r w:rsidR="00834A35">
        <w:rPr>
          <w:rFonts w:ascii="Times New Roman" w:hAnsi="Times New Roman" w:cs="Times New Roman"/>
          <w:sz w:val="24"/>
          <w:szCs w:val="24"/>
        </w:rPr>
        <w:t>руководителя Шестакова Ивана Ивановича</w:t>
      </w:r>
      <w:r w:rsidRPr="000B774C">
        <w:rPr>
          <w:rFonts w:ascii="Times New Roman" w:hAnsi="Times New Roman" w:cs="Times New Roman"/>
          <w:sz w:val="24"/>
          <w:szCs w:val="24"/>
        </w:rPr>
        <w:t xml:space="preserve">, действующего на основании </w:t>
      </w:r>
      <w:r w:rsidR="008156FA" w:rsidRPr="000B774C">
        <w:rPr>
          <w:rFonts w:ascii="Times New Roman" w:hAnsi="Times New Roman" w:cs="Times New Roman"/>
          <w:sz w:val="24"/>
          <w:szCs w:val="24"/>
        </w:rPr>
        <w:t>Устава</w:t>
      </w:r>
      <w:r w:rsidRPr="000B774C">
        <w:rPr>
          <w:rFonts w:ascii="Times New Roman" w:hAnsi="Times New Roman" w:cs="Times New Roman"/>
          <w:sz w:val="24"/>
          <w:szCs w:val="24"/>
        </w:rPr>
        <w:t>, с одной стороны,</w:t>
      </w:r>
      <w:r w:rsidR="00203185" w:rsidRPr="000B774C">
        <w:rPr>
          <w:rFonts w:ascii="Times New Roman" w:hAnsi="Times New Roman" w:cs="Times New Roman"/>
          <w:sz w:val="24"/>
          <w:szCs w:val="24"/>
        </w:rPr>
        <w:t xml:space="preserve"> и _________________________</w:t>
      </w:r>
      <w:r w:rsidRPr="000B774C">
        <w:rPr>
          <w:rFonts w:ascii="Times New Roman" w:hAnsi="Times New Roman" w:cs="Times New Roman"/>
          <w:sz w:val="24"/>
          <w:szCs w:val="24"/>
        </w:rPr>
        <w:t xml:space="preserve">, именуемое в </w:t>
      </w:r>
      <w:r w:rsidR="00203185" w:rsidRPr="000B774C">
        <w:rPr>
          <w:rFonts w:ascii="Times New Roman" w:hAnsi="Times New Roman" w:cs="Times New Roman"/>
          <w:sz w:val="24"/>
          <w:szCs w:val="24"/>
        </w:rPr>
        <w:t>дальнейшем «Исполнитель», в лице _______________</w:t>
      </w:r>
      <w:r w:rsidRPr="000B774C">
        <w:rPr>
          <w:rFonts w:ascii="Times New Roman" w:hAnsi="Times New Roman" w:cs="Times New Roman"/>
          <w:sz w:val="24"/>
          <w:szCs w:val="24"/>
        </w:rPr>
        <w:t xml:space="preserve">, действующего на основании </w:t>
      </w:r>
      <w:r w:rsidR="00834A35">
        <w:rPr>
          <w:rFonts w:ascii="Times New Roman" w:hAnsi="Times New Roman" w:cs="Times New Roman"/>
          <w:sz w:val="24"/>
          <w:szCs w:val="24"/>
        </w:rPr>
        <w:t>________</w:t>
      </w:r>
      <w:r w:rsidRPr="000B774C">
        <w:rPr>
          <w:rFonts w:ascii="Times New Roman" w:hAnsi="Times New Roman" w:cs="Times New Roman"/>
          <w:sz w:val="24"/>
          <w:szCs w:val="24"/>
        </w:rPr>
        <w:t>, с другой стороны, в дальнейшем именуемые «Стороны», заключили настоящий контракт (далее – Контракт), по итогам осуществления за</w:t>
      </w:r>
      <w:r w:rsidR="00203185" w:rsidRPr="000B774C">
        <w:rPr>
          <w:rFonts w:ascii="Times New Roman" w:hAnsi="Times New Roman" w:cs="Times New Roman"/>
          <w:sz w:val="24"/>
          <w:szCs w:val="24"/>
        </w:rPr>
        <w:t>купки с идентификационным кодом</w:t>
      </w:r>
      <w:r w:rsidR="00834A35">
        <w:rPr>
          <w:rFonts w:ascii="Times New Roman" w:hAnsi="Times New Roman" w:cs="Times New Roman"/>
          <w:sz w:val="24"/>
          <w:szCs w:val="24"/>
        </w:rPr>
        <w:t xml:space="preserve"> </w:t>
      </w:r>
      <w:r w:rsidR="00FC76D9" w:rsidRPr="00FC76D9">
        <w:rPr>
          <w:rFonts w:ascii="Times New Roman" w:hAnsi="Times New Roman" w:cs="Times New Roman"/>
          <w:sz w:val="24"/>
          <w:szCs w:val="24"/>
        </w:rPr>
        <w:t>262141500799014150100100520016201242</w:t>
      </w:r>
      <w:r w:rsidR="000B774C" w:rsidRPr="000B774C">
        <w:rPr>
          <w:rFonts w:ascii="Times New Roman" w:hAnsi="Times New Roman" w:cs="Times New Roman"/>
          <w:sz w:val="24"/>
          <w:szCs w:val="24"/>
        </w:rPr>
        <w:t xml:space="preserve">, </w:t>
      </w:r>
      <w:r w:rsidRPr="000B774C">
        <w:rPr>
          <w:rFonts w:ascii="Times New Roman" w:hAnsi="Times New Roman" w:cs="Times New Roman"/>
          <w:sz w:val="24"/>
          <w:szCs w:val="24"/>
        </w:rPr>
        <w:t>о нижеследующем:</w:t>
      </w:r>
    </w:p>
    <w:p w14:paraId="6A6DF34E" w14:textId="77777777" w:rsidR="004C16CB" w:rsidRPr="000B774C" w:rsidRDefault="004C16CB" w:rsidP="000B774C">
      <w:pPr>
        <w:spacing w:after="0" w:line="240" w:lineRule="auto"/>
        <w:ind w:right="-1" w:firstLine="567"/>
        <w:contextualSpacing/>
        <w:jc w:val="both"/>
        <w:rPr>
          <w:rFonts w:ascii="Times New Roman" w:hAnsi="Times New Roman" w:cs="Times New Roman"/>
          <w:sz w:val="24"/>
          <w:szCs w:val="24"/>
        </w:rPr>
      </w:pPr>
    </w:p>
    <w:p w14:paraId="171BF106" w14:textId="77777777" w:rsidR="004C16CB" w:rsidRPr="000B774C" w:rsidRDefault="00744B5F" w:rsidP="000B774C">
      <w:pPr>
        <w:spacing w:after="0" w:line="240" w:lineRule="auto"/>
        <w:ind w:right="-1" w:firstLine="567"/>
        <w:contextualSpacing/>
        <w:jc w:val="center"/>
        <w:rPr>
          <w:rFonts w:ascii="Times New Roman" w:hAnsi="Times New Roman" w:cs="Times New Roman"/>
          <w:b/>
          <w:sz w:val="24"/>
          <w:szCs w:val="24"/>
        </w:rPr>
      </w:pPr>
      <w:r w:rsidRPr="000B774C">
        <w:rPr>
          <w:rFonts w:ascii="Times New Roman" w:hAnsi="Times New Roman" w:cs="Times New Roman"/>
          <w:b/>
          <w:sz w:val="24"/>
          <w:szCs w:val="24"/>
        </w:rPr>
        <w:t>1. Предмет и цена Контракта</w:t>
      </w:r>
    </w:p>
    <w:p w14:paraId="25FA260F" w14:textId="580B01E5"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1.1. В сроки, установленные настоящим Контрактом, Исполнитель обязуется оказать Заказчику услуги</w:t>
      </w:r>
      <w:r w:rsidR="008156FA" w:rsidRPr="000B774C">
        <w:rPr>
          <w:rFonts w:ascii="Times New Roman" w:hAnsi="Times New Roman" w:cs="Times New Roman"/>
          <w:sz w:val="24"/>
          <w:szCs w:val="24"/>
        </w:rPr>
        <w:t xml:space="preserve"> по </w:t>
      </w:r>
      <w:r w:rsidR="00834A35">
        <w:rPr>
          <w:rFonts w:ascii="Times New Roman" w:hAnsi="Times New Roman" w:cs="Times New Roman"/>
          <w:sz w:val="24"/>
          <w:szCs w:val="24"/>
        </w:rPr>
        <w:t xml:space="preserve">созданию и </w:t>
      </w:r>
      <w:r w:rsidR="008156FA" w:rsidRPr="000B774C">
        <w:rPr>
          <w:rFonts w:ascii="Times New Roman" w:hAnsi="Times New Roman" w:cs="Times New Roman"/>
          <w:sz w:val="24"/>
          <w:szCs w:val="24"/>
        </w:rPr>
        <w:t xml:space="preserve">развитию </w:t>
      </w:r>
      <w:r w:rsidR="00834A35">
        <w:rPr>
          <w:rFonts w:ascii="Times New Roman" w:hAnsi="Times New Roman" w:cs="Times New Roman"/>
          <w:sz w:val="24"/>
          <w:szCs w:val="24"/>
        </w:rPr>
        <w:t xml:space="preserve">иной </w:t>
      </w:r>
      <w:r w:rsidR="008156FA" w:rsidRPr="000B774C">
        <w:rPr>
          <w:rFonts w:ascii="Times New Roman" w:hAnsi="Times New Roman" w:cs="Times New Roman"/>
          <w:sz w:val="24"/>
          <w:szCs w:val="24"/>
        </w:rPr>
        <w:t>информационной системы</w:t>
      </w:r>
      <w:r w:rsidR="00BC76C0">
        <w:rPr>
          <w:rFonts w:ascii="Times New Roman" w:hAnsi="Times New Roman" w:cs="Times New Roman"/>
          <w:sz w:val="24"/>
          <w:szCs w:val="24"/>
        </w:rPr>
        <w:t xml:space="preserve"> – разработке мобильного приложения «</w:t>
      </w:r>
      <w:proofErr w:type="spellStart"/>
      <w:r w:rsidR="00BC76C0">
        <w:rPr>
          <w:rFonts w:ascii="Times New Roman" w:hAnsi="Times New Roman" w:cs="Times New Roman"/>
          <w:sz w:val="24"/>
          <w:szCs w:val="24"/>
        </w:rPr>
        <w:t>Эрэл</w:t>
      </w:r>
      <w:proofErr w:type="spellEnd"/>
      <w:r w:rsidR="00BC76C0">
        <w:rPr>
          <w:rFonts w:ascii="Times New Roman" w:hAnsi="Times New Roman" w:cs="Times New Roman"/>
          <w:sz w:val="24"/>
          <w:szCs w:val="24"/>
        </w:rPr>
        <w:t>»</w:t>
      </w:r>
      <w:r w:rsidR="0018519C">
        <w:rPr>
          <w:rFonts w:ascii="Times New Roman" w:hAnsi="Times New Roman" w:cs="Times New Roman"/>
          <w:sz w:val="24"/>
          <w:szCs w:val="24"/>
        </w:rPr>
        <w:t xml:space="preserve"> и ИИ-ассистента</w:t>
      </w:r>
      <w:r w:rsidRPr="000B774C">
        <w:rPr>
          <w:rFonts w:ascii="Times New Roman" w:hAnsi="Times New Roman" w:cs="Times New Roman"/>
          <w:i/>
          <w:sz w:val="24"/>
          <w:szCs w:val="24"/>
        </w:rPr>
        <w:t xml:space="preserve"> </w:t>
      </w:r>
      <w:r w:rsidRPr="000B774C">
        <w:rPr>
          <w:rFonts w:ascii="Times New Roman" w:hAnsi="Times New Roman" w:cs="Times New Roman"/>
          <w:sz w:val="24"/>
          <w:szCs w:val="24"/>
        </w:rPr>
        <w:t>(далее – Услуги), а Заказчик обязуется принять и оплатить за оказанные Услуги.</w:t>
      </w:r>
    </w:p>
    <w:p w14:paraId="0892CDBE" w14:textId="376BC905" w:rsidR="004C16CB" w:rsidRPr="000B774C" w:rsidRDefault="00744B5F" w:rsidP="000B774C">
      <w:pPr>
        <w:widowControl w:val="0"/>
        <w:suppressAutoHyphens w:val="0"/>
        <w:autoSpaceDE w:val="0"/>
        <w:autoSpaceDN w:val="0"/>
        <w:spacing w:after="0" w:line="240" w:lineRule="auto"/>
        <w:ind w:right="-57"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 xml:space="preserve">1.2. </w:t>
      </w:r>
      <w:r w:rsidR="00FF00F5" w:rsidRPr="000B774C">
        <w:rPr>
          <w:rFonts w:ascii="Times New Roman" w:eastAsia="Times New Roman" w:hAnsi="Times New Roman" w:cs="Times New Roman"/>
          <w:sz w:val="24"/>
          <w:szCs w:val="24"/>
          <w:lang w:eastAsia="ru-RU"/>
        </w:rPr>
        <w:t xml:space="preserve">Услуги оказываются </w:t>
      </w:r>
      <w:r w:rsidR="006E592D" w:rsidRPr="000B774C">
        <w:rPr>
          <w:rFonts w:ascii="Times New Roman" w:eastAsia="Times New Roman" w:hAnsi="Times New Roman" w:cs="Times New Roman"/>
          <w:sz w:val="24"/>
          <w:szCs w:val="24"/>
          <w:lang w:eastAsia="ru-RU"/>
        </w:rPr>
        <w:t xml:space="preserve"> Исполнителем в соответствии с национальными стандартами и государственными стандартами в части требований к проектированию,  видам, комплектности и обозначению документов, видам испытаний при развитии (модернизации) государственных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w:t>
      </w:r>
      <w:r w:rsidR="008E1E8B" w:rsidRPr="000B774C">
        <w:rPr>
          <w:rFonts w:ascii="Times New Roman" w:eastAsia="Times New Roman" w:hAnsi="Times New Roman" w:cs="Times New Roman"/>
          <w:sz w:val="24"/>
          <w:szCs w:val="24"/>
          <w:lang w:eastAsia="ru-RU"/>
        </w:rPr>
        <w:t xml:space="preserve">согласно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Федерального закона от 27.07.2006 № 149-ФЗ «Об информации, информационных технологиях и о защите информации», </w:t>
      </w:r>
      <w:r w:rsidR="006E592D" w:rsidRPr="000B774C">
        <w:rPr>
          <w:rFonts w:ascii="Times New Roman" w:eastAsia="Times New Roman" w:hAnsi="Times New Roman" w:cs="Times New Roman"/>
          <w:sz w:val="24"/>
          <w:szCs w:val="24"/>
          <w:lang w:eastAsia="ru-RU"/>
        </w:rPr>
        <w:t xml:space="preserve">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 (Приложение №1 к Контракту), являющемся его неотъемлемой частью (далее - техническое задание). </w:t>
      </w:r>
    </w:p>
    <w:p w14:paraId="02EB9FA9" w14:textId="02F4B803" w:rsidR="004C16CB" w:rsidRPr="000B774C" w:rsidRDefault="00744B5F" w:rsidP="000B774C">
      <w:pPr>
        <w:spacing w:after="0" w:line="240" w:lineRule="auto"/>
        <w:ind w:right="-57" w:firstLine="567"/>
        <w:contextualSpacing/>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1.3. Место оказания Услуг: Республика Саха (Якутия),</w:t>
      </w:r>
      <w:r w:rsidR="00834A35">
        <w:rPr>
          <w:rFonts w:ascii="Times New Roman" w:eastAsia="Times New Roman" w:hAnsi="Times New Roman" w:cs="Times New Roman"/>
          <w:sz w:val="24"/>
          <w:szCs w:val="24"/>
          <w:lang w:eastAsia="ru-RU"/>
        </w:rPr>
        <w:t xml:space="preserve"> </w:t>
      </w:r>
      <w:proofErr w:type="spellStart"/>
      <w:r w:rsidR="00834A35">
        <w:rPr>
          <w:rFonts w:ascii="Times New Roman" w:eastAsia="Times New Roman" w:hAnsi="Times New Roman" w:cs="Times New Roman"/>
          <w:sz w:val="24"/>
          <w:szCs w:val="24"/>
          <w:lang w:eastAsia="ru-RU"/>
        </w:rPr>
        <w:t>Мегино-Кангаласский</w:t>
      </w:r>
      <w:proofErr w:type="spellEnd"/>
      <w:r w:rsidR="00834A35">
        <w:rPr>
          <w:rFonts w:ascii="Times New Roman" w:eastAsia="Times New Roman" w:hAnsi="Times New Roman" w:cs="Times New Roman"/>
          <w:sz w:val="24"/>
          <w:szCs w:val="24"/>
          <w:lang w:eastAsia="ru-RU"/>
        </w:rPr>
        <w:t xml:space="preserve"> улус, с. Майя, ул. Героя Попова, 42</w:t>
      </w:r>
      <w:r w:rsidRPr="000B774C">
        <w:rPr>
          <w:rFonts w:ascii="Times New Roman" w:eastAsia="Times New Roman" w:hAnsi="Times New Roman" w:cs="Times New Roman"/>
          <w:sz w:val="24"/>
          <w:szCs w:val="24"/>
          <w:lang w:eastAsia="ru-RU"/>
        </w:rPr>
        <w:t>.</w:t>
      </w:r>
      <w:r w:rsidR="008E1E8B" w:rsidRPr="000B774C">
        <w:rPr>
          <w:rFonts w:ascii="Times New Roman" w:eastAsia="Times New Roman" w:hAnsi="Times New Roman" w:cs="Times New Roman"/>
          <w:sz w:val="24"/>
          <w:szCs w:val="24"/>
          <w:lang w:eastAsia="ru-RU"/>
        </w:rPr>
        <w:t xml:space="preserve"> Исполнитель вправе оказать услуги в удаленном режиме посредством информационных технологий и телекоммуникаций в соответствии с требованиями безопасности к Системе.</w:t>
      </w:r>
    </w:p>
    <w:p w14:paraId="2458BB43" w14:textId="45BE93B2" w:rsidR="004C16CB" w:rsidRPr="000B774C" w:rsidRDefault="00744B5F" w:rsidP="000B774C">
      <w:pPr>
        <w:pStyle w:val="ConsPlusNormal0"/>
        <w:ind w:right="-1" w:firstLine="567"/>
        <w:contextualSpacing/>
        <w:jc w:val="both"/>
        <w:rPr>
          <w:rFonts w:ascii="Times New Roman" w:eastAsiaTheme="minorHAnsi" w:hAnsi="Times New Roman" w:cs="Times New Roman"/>
          <w:sz w:val="24"/>
          <w:szCs w:val="24"/>
          <w:lang w:eastAsia="en-US"/>
        </w:rPr>
      </w:pPr>
      <w:r w:rsidRPr="000B774C">
        <w:rPr>
          <w:rFonts w:ascii="Times New Roman" w:hAnsi="Times New Roman" w:cs="Times New Roman"/>
          <w:sz w:val="24"/>
          <w:szCs w:val="24"/>
        </w:rPr>
        <w:t xml:space="preserve">1.4. Цена Контракта составляет __________ (______________) рублей </w:t>
      </w:r>
      <w:r w:rsidR="000B774C">
        <w:rPr>
          <w:rFonts w:ascii="Times New Roman" w:hAnsi="Times New Roman" w:cs="Times New Roman"/>
          <w:sz w:val="24"/>
          <w:szCs w:val="24"/>
        </w:rPr>
        <w:t>__</w:t>
      </w:r>
      <w:r w:rsidRPr="000B774C">
        <w:rPr>
          <w:rFonts w:ascii="Times New Roman" w:hAnsi="Times New Roman" w:cs="Times New Roman"/>
          <w:sz w:val="24"/>
          <w:szCs w:val="24"/>
        </w:rPr>
        <w:t xml:space="preserve"> копеек. </w:t>
      </w:r>
      <w:r w:rsidRPr="000B774C">
        <w:rPr>
          <w:rFonts w:ascii="Times New Roman" w:eastAsiaTheme="minorHAnsi" w:hAnsi="Times New Roman" w:cs="Times New Roman"/>
          <w:sz w:val="24"/>
          <w:szCs w:val="24"/>
          <w:lang w:eastAsia="en-US"/>
        </w:rPr>
        <w:t>Цена Контракта является твердой и определяется на весь срок исполнения Контракта, за исключением случаев, предусмотренных настоящим Контрактом или законодательством Российской Федерации.</w:t>
      </w:r>
    </w:p>
    <w:p w14:paraId="7B14BAE7" w14:textId="054C0F2A" w:rsidR="004C16CB" w:rsidRPr="000B774C" w:rsidRDefault="00744B5F" w:rsidP="000B774C">
      <w:pPr>
        <w:pStyle w:val="ConsPlusNormal0"/>
        <w:ind w:right="-1" w:firstLine="567"/>
        <w:contextualSpacing/>
        <w:jc w:val="both"/>
        <w:rPr>
          <w:rFonts w:ascii="Times New Roman" w:hAnsi="Times New Roman" w:cs="Times New Roman"/>
          <w:i/>
          <w:sz w:val="24"/>
          <w:szCs w:val="24"/>
        </w:rPr>
      </w:pPr>
      <w:r w:rsidRPr="000B774C">
        <w:rPr>
          <w:rFonts w:ascii="Times New Roman" w:hAnsi="Times New Roman" w:cs="Times New Roman"/>
          <w:sz w:val="24"/>
          <w:szCs w:val="24"/>
        </w:rPr>
        <w:t>Источник финансирования Контракта:</w:t>
      </w:r>
      <w:r w:rsidR="00834A35">
        <w:rPr>
          <w:rFonts w:ascii="Times New Roman" w:hAnsi="Times New Roman" w:cs="Times New Roman"/>
          <w:sz w:val="24"/>
          <w:szCs w:val="24"/>
        </w:rPr>
        <w:t xml:space="preserve"> средства гранта</w:t>
      </w:r>
      <w:r w:rsidRPr="000B774C">
        <w:rPr>
          <w:rFonts w:ascii="Times New Roman" w:hAnsi="Times New Roman" w:cs="Times New Roman"/>
          <w:sz w:val="24"/>
          <w:szCs w:val="24"/>
        </w:rPr>
        <w:t>.</w:t>
      </w:r>
    </w:p>
    <w:p w14:paraId="65531E49" w14:textId="56919519"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1.5. В цену Контракта включены стоимость оказываемых Услуг, включая все расходы, связанные с выполнением обязательств Исполнителя, все налоги, пошлины, сборы, отчисления и другие платежи, которые Исполнитель должен оплачивать при исполнении Контракта или на иных основаниях. В случае если контракт заключается с Исполнителем, не являющимся в соответствии с законодательством Российской Федерации о налогах и сборах плательщиком НДС, то цена контракта НДС не облагается.</w:t>
      </w:r>
    </w:p>
    <w:p w14:paraId="40BDC5CA" w14:textId="08CFC96F" w:rsidR="004C16CB" w:rsidRPr="000B774C" w:rsidRDefault="00744B5F" w:rsidP="000B774C">
      <w:pPr>
        <w:pStyle w:val="af6"/>
        <w:tabs>
          <w:tab w:val="left" w:pos="993"/>
        </w:tabs>
        <w:spacing w:after="0" w:line="240" w:lineRule="auto"/>
        <w:ind w:right="-1" w:firstLine="567"/>
        <w:contextualSpacing/>
        <w:rPr>
          <w:szCs w:val="24"/>
        </w:rPr>
      </w:pPr>
      <w:r w:rsidRPr="000B774C">
        <w:rPr>
          <w:szCs w:val="24"/>
        </w:rPr>
        <w:lastRenderedPageBreak/>
        <w:t xml:space="preserve">1.6. Исполнитель приступает к оказанию Услуг с момента заключения Контракта и обязуется оказать Услуги по Контракту в полном объеме </w:t>
      </w:r>
      <w:r w:rsidR="00771BA3">
        <w:rPr>
          <w:szCs w:val="24"/>
        </w:rPr>
        <w:t>до</w:t>
      </w:r>
      <w:r w:rsidR="00AA2A45" w:rsidRPr="000B774C">
        <w:rPr>
          <w:szCs w:val="24"/>
        </w:rPr>
        <w:t xml:space="preserve"> </w:t>
      </w:r>
      <w:r w:rsidR="00FC4731" w:rsidRPr="00FC4731">
        <w:rPr>
          <w:szCs w:val="24"/>
        </w:rPr>
        <w:t>1</w:t>
      </w:r>
      <w:r w:rsidR="00AA2A45" w:rsidRPr="00FC4731">
        <w:rPr>
          <w:szCs w:val="24"/>
        </w:rPr>
        <w:t>0.1</w:t>
      </w:r>
      <w:r w:rsidR="00FC4731" w:rsidRPr="00FC4731">
        <w:rPr>
          <w:szCs w:val="24"/>
        </w:rPr>
        <w:t>2</w:t>
      </w:r>
      <w:r w:rsidR="00AA2A45" w:rsidRPr="00FC4731">
        <w:rPr>
          <w:szCs w:val="24"/>
        </w:rPr>
        <w:t>.2026</w:t>
      </w:r>
      <w:r w:rsidR="00AA2A45" w:rsidRPr="000B774C">
        <w:rPr>
          <w:szCs w:val="24"/>
        </w:rPr>
        <w:t xml:space="preserve"> года.</w:t>
      </w:r>
    </w:p>
    <w:p w14:paraId="4B59A61B" w14:textId="77777777" w:rsidR="004C16CB" w:rsidRPr="000B774C" w:rsidRDefault="004C16CB" w:rsidP="000B774C">
      <w:pPr>
        <w:spacing w:after="0" w:line="240" w:lineRule="auto"/>
        <w:ind w:right="-1" w:firstLine="567"/>
        <w:contextualSpacing/>
        <w:jc w:val="both"/>
        <w:rPr>
          <w:rFonts w:ascii="Times New Roman" w:hAnsi="Times New Roman" w:cs="Times New Roman"/>
          <w:sz w:val="24"/>
          <w:szCs w:val="24"/>
        </w:rPr>
      </w:pPr>
    </w:p>
    <w:p w14:paraId="49463DD6" w14:textId="77777777" w:rsidR="00D91F51" w:rsidRPr="000B774C" w:rsidRDefault="00D91F51" w:rsidP="000B774C">
      <w:pPr>
        <w:spacing w:after="0" w:line="240" w:lineRule="auto"/>
        <w:ind w:right="-1" w:firstLine="567"/>
        <w:contextualSpacing/>
        <w:jc w:val="center"/>
        <w:rPr>
          <w:rFonts w:ascii="Times New Roman" w:hAnsi="Times New Roman" w:cs="Times New Roman"/>
          <w:b/>
          <w:sz w:val="24"/>
          <w:szCs w:val="24"/>
        </w:rPr>
      </w:pPr>
      <w:r w:rsidRPr="000B774C">
        <w:rPr>
          <w:rFonts w:ascii="Times New Roman" w:hAnsi="Times New Roman" w:cs="Times New Roman"/>
          <w:b/>
          <w:sz w:val="24"/>
          <w:szCs w:val="24"/>
        </w:rPr>
        <w:t>2. Порядок сдачи и приемки Услуг</w:t>
      </w:r>
    </w:p>
    <w:p w14:paraId="26BF2764" w14:textId="77777777" w:rsidR="00D91F51" w:rsidRPr="000B774C" w:rsidRDefault="00D91F51" w:rsidP="000B774C">
      <w:pPr>
        <w:widowControl w:val="0"/>
        <w:spacing w:after="0" w:line="240" w:lineRule="auto"/>
        <w:ind w:right="-1" w:firstLine="567"/>
        <w:contextualSpacing/>
        <w:jc w:val="both"/>
        <w:rPr>
          <w:rFonts w:ascii="Times New Roman" w:eastAsia="Times New Roman" w:hAnsi="Times New Roman" w:cs="Times New Roman"/>
          <w:sz w:val="24"/>
          <w:szCs w:val="24"/>
          <w:lang w:eastAsia="ru-RU"/>
        </w:rPr>
      </w:pPr>
    </w:p>
    <w:p w14:paraId="0E56E958" w14:textId="77777777" w:rsidR="004D6FA6" w:rsidRPr="000B774C" w:rsidRDefault="00D91F51" w:rsidP="000B774C">
      <w:pPr>
        <w:widowControl w:val="0"/>
        <w:spacing w:after="0" w:line="240" w:lineRule="auto"/>
        <w:ind w:right="-1" w:firstLine="567"/>
        <w:jc w:val="both"/>
        <w:rPr>
          <w:rFonts w:ascii="Times New Roman" w:hAnsi="Times New Roman" w:cs="Times New Roman"/>
          <w:b/>
          <w:sz w:val="24"/>
          <w:szCs w:val="24"/>
        </w:rPr>
      </w:pPr>
      <w:r w:rsidRPr="000B774C">
        <w:rPr>
          <w:rFonts w:ascii="Times New Roman" w:eastAsia="Times New Roman" w:hAnsi="Times New Roman" w:cs="Times New Roman"/>
          <w:b/>
          <w:sz w:val="24"/>
          <w:szCs w:val="24"/>
          <w:lang w:eastAsia="ru-RU"/>
        </w:rPr>
        <w:t xml:space="preserve">2.1. </w:t>
      </w:r>
      <w:r w:rsidR="00806809" w:rsidRPr="000B774C">
        <w:rPr>
          <w:rFonts w:ascii="Times New Roman" w:hAnsi="Times New Roman" w:cs="Times New Roman"/>
          <w:b/>
          <w:sz w:val="24"/>
          <w:szCs w:val="24"/>
        </w:rPr>
        <w:t>Условия о порядке предоставления (передачи) результатов выполнения работ заказчику:</w:t>
      </w:r>
    </w:p>
    <w:p w14:paraId="3742896B" w14:textId="77777777" w:rsidR="00B879C5" w:rsidRPr="000B774C" w:rsidRDefault="00B879C5" w:rsidP="000B774C">
      <w:pPr>
        <w:pStyle w:val="af8"/>
        <w:numPr>
          <w:ilvl w:val="2"/>
          <w:numId w:val="27"/>
        </w:numPr>
        <w:ind w:left="0" w:right="-1" w:firstLine="567"/>
        <w:jc w:val="both"/>
        <w:rPr>
          <w:rFonts w:eastAsiaTheme="minorHAnsi"/>
        </w:rPr>
      </w:pPr>
      <w:r w:rsidRPr="000B774C">
        <w:rPr>
          <w:rFonts w:eastAsiaTheme="minorHAnsi"/>
        </w:rPr>
        <w:t>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14:paraId="0E9EAD68" w14:textId="77777777" w:rsidR="00806809" w:rsidRPr="000B774C" w:rsidRDefault="00806809" w:rsidP="000B774C">
      <w:pPr>
        <w:pStyle w:val="af8"/>
        <w:numPr>
          <w:ilvl w:val="2"/>
          <w:numId w:val="27"/>
        </w:numPr>
        <w:ind w:left="0" w:right="-1" w:firstLine="567"/>
        <w:jc w:val="both"/>
        <w:rPr>
          <w:rFonts w:eastAsiaTheme="minorHAnsi"/>
        </w:rPr>
      </w:pPr>
      <w:r w:rsidRPr="000B774C">
        <w:rPr>
          <w:rFonts w:eastAsiaTheme="minorHAnsi"/>
        </w:rPr>
        <w:t>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14:paraId="786F38F5" w14:textId="77777777" w:rsidR="00806809" w:rsidRPr="000B774C" w:rsidRDefault="00806809" w:rsidP="000B774C">
      <w:pPr>
        <w:pStyle w:val="af8"/>
        <w:numPr>
          <w:ilvl w:val="2"/>
          <w:numId w:val="27"/>
        </w:numPr>
        <w:ind w:left="0" w:right="-1" w:firstLine="567"/>
        <w:jc w:val="both"/>
        <w:rPr>
          <w:rFonts w:eastAsiaTheme="minorHAnsi"/>
        </w:rPr>
      </w:pPr>
      <w:r w:rsidRPr="000B774C">
        <w:rPr>
          <w:rFonts w:eastAsiaTheme="minorHAnsi"/>
        </w:rPr>
        <w:t>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(исполнитель) за свой счет передает заказчику дистрибутивы и права на использование таких компиляторов, интерпретаторов и иного программного обеспечения.</w:t>
      </w:r>
    </w:p>
    <w:p w14:paraId="5DE90876" w14:textId="7DEAE198" w:rsidR="00806809" w:rsidRPr="000B774C" w:rsidRDefault="00113BF2" w:rsidP="000B774C">
      <w:pPr>
        <w:pStyle w:val="af8"/>
        <w:numPr>
          <w:ilvl w:val="2"/>
          <w:numId w:val="27"/>
        </w:numPr>
        <w:ind w:left="0" w:right="-1" w:firstLine="567"/>
        <w:jc w:val="both"/>
        <w:rPr>
          <w:rFonts w:eastAsiaTheme="minorHAnsi"/>
        </w:rPr>
      </w:pPr>
      <w:r w:rsidRPr="000B774C">
        <w:rPr>
          <w:rFonts w:eastAsiaTheme="minorHAnsi"/>
        </w:rPr>
        <w:t>Исполнитель</w:t>
      </w:r>
      <w:r w:rsidR="00806809" w:rsidRPr="000B774C">
        <w:rPr>
          <w:rFonts w:eastAsiaTheme="minorHAnsi"/>
        </w:rPr>
        <w:t xml:space="preserve">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w:t>
      </w:r>
      <w:hyperlink r:id="rId8" w:anchor="/document/400577233/entry/1021" w:history="1">
        <w:r w:rsidR="00806809" w:rsidRPr="000B774C">
          <w:rPr>
            <w:rFonts w:eastAsiaTheme="minorHAnsi"/>
          </w:rPr>
          <w:t>пункте 2.1</w:t>
        </w:r>
      </w:hyperlink>
      <w:r w:rsidR="00B217C7" w:rsidRPr="000B774C">
        <w:t>.1</w:t>
      </w:r>
      <w:r w:rsidR="00806809" w:rsidRPr="000B774C">
        <w:rPr>
          <w:rFonts w:eastAsiaTheme="minorHAnsi"/>
        </w:rPr>
        <w:t>, а также в соответствии с инструкциями, приведенными в рабочей документации на Систему.</w:t>
      </w:r>
    </w:p>
    <w:p w14:paraId="0996D6CA" w14:textId="5BA54905" w:rsidR="00112A4E" w:rsidRPr="000B774C" w:rsidRDefault="00112A4E" w:rsidP="000B774C">
      <w:pPr>
        <w:pStyle w:val="af8"/>
        <w:numPr>
          <w:ilvl w:val="2"/>
          <w:numId w:val="27"/>
        </w:numPr>
        <w:ind w:left="0" w:right="-1" w:firstLine="567"/>
        <w:jc w:val="both"/>
        <w:rPr>
          <w:rFonts w:eastAsiaTheme="minorHAnsi"/>
        </w:rPr>
      </w:pPr>
      <w:r w:rsidRPr="000B774C">
        <w:rPr>
          <w:rFonts w:eastAsiaTheme="minorHAnsi"/>
        </w:rPr>
        <w:t xml:space="preserve">Исполнитель одновременно с оказанием услуг предоставляет Заказчику комплект документации на Систему в соответствии с разделом </w:t>
      </w:r>
      <w:r w:rsidR="00AA2A45" w:rsidRPr="000B774C">
        <w:rPr>
          <w:rFonts w:eastAsiaTheme="minorHAnsi"/>
        </w:rPr>
        <w:t>5</w:t>
      </w:r>
      <w:r w:rsidR="002376CA">
        <w:rPr>
          <w:rFonts w:eastAsiaTheme="minorHAnsi"/>
        </w:rPr>
        <w:t xml:space="preserve"> Приложения №1 к описанию объекта закупки</w:t>
      </w:r>
      <w:r w:rsidRPr="000B774C">
        <w:rPr>
          <w:rFonts w:eastAsiaTheme="minorHAnsi"/>
        </w:rPr>
        <w:t>.</w:t>
      </w:r>
    </w:p>
    <w:p w14:paraId="4FF681A4" w14:textId="77777777" w:rsidR="00806809" w:rsidRPr="000B774C" w:rsidRDefault="00806809" w:rsidP="000B774C">
      <w:pPr>
        <w:pStyle w:val="af8"/>
        <w:numPr>
          <w:ilvl w:val="2"/>
          <w:numId w:val="27"/>
        </w:numPr>
        <w:ind w:left="0" w:right="-1" w:firstLine="567"/>
        <w:jc w:val="both"/>
        <w:rPr>
          <w:rFonts w:eastAsiaTheme="minorHAnsi"/>
        </w:rPr>
      </w:pPr>
      <w:r w:rsidRPr="000B774C">
        <w:rPr>
          <w:rFonts w:eastAsiaTheme="minorHAnsi"/>
        </w:rPr>
        <w:t>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3ED84433" w14:textId="77777777" w:rsidR="00806809" w:rsidRPr="000B774C" w:rsidRDefault="00806809" w:rsidP="000B774C">
      <w:pPr>
        <w:pStyle w:val="af8"/>
        <w:numPr>
          <w:ilvl w:val="2"/>
          <w:numId w:val="27"/>
        </w:numPr>
        <w:ind w:left="0" w:right="-1" w:firstLine="567"/>
        <w:jc w:val="both"/>
        <w:rPr>
          <w:rFonts w:eastAsiaTheme="minorHAnsi"/>
        </w:rPr>
      </w:pPr>
      <w:r w:rsidRPr="000B774C">
        <w:rPr>
          <w:rFonts w:eastAsiaTheme="minorHAnsi"/>
        </w:rPr>
        <w:t xml:space="preserve">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w:t>
      </w:r>
      <w:r w:rsidR="00113BF2" w:rsidRPr="000B774C">
        <w:rPr>
          <w:rFonts w:eastAsiaTheme="minorHAnsi"/>
        </w:rPr>
        <w:t>И</w:t>
      </w:r>
      <w:r w:rsidRPr="000B774C">
        <w:rPr>
          <w:rFonts w:eastAsiaTheme="minorHAnsi"/>
        </w:rPr>
        <w:t>сполнителя.</w:t>
      </w:r>
    </w:p>
    <w:p w14:paraId="151D7B6D" w14:textId="3EF2B372" w:rsidR="00AD5002" w:rsidRPr="00AD5002" w:rsidRDefault="00AD5002" w:rsidP="00AD5002">
      <w:pPr>
        <w:spacing w:after="0" w:line="240" w:lineRule="auto"/>
        <w:ind w:firstLine="567"/>
        <w:jc w:val="both"/>
        <w:rPr>
          <w:rFonts w:ascii="Times New Roman" w:hAnsi="Times New Roman" w:cs="Times New Roman"/>
          <w:sz w:val="24"/>
        </w:rPr>
      </w:pPr>
      <w:r w:rsidRPr="00AD5002">
        <w:rPr>
          <w:rFonts w:ascii="Times New Roman" w:hAnsi="Times New Roman" w:cs="Times New Roman"/>
          <w:sz w:val="24"/>
        </w:rPr>
        <w:t>2.1.8.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субъекту Российской Федерации;</w:t>
      </w:r>
    </w:p>
    <w:p w14:paraId="60D27A7B" w14:textId="41D653A3" w:rsidR="00AD5002" w:rsidRPr="00AD5002" w:rsidRDefault="00AD5002" w:rsidP="00AD5002">
      <w:pPr>
        <w:spacing w:after="0" w:line="240" w:lineRule="auto"/>
        <w:ind w:firstLine="567"/>
        <w:jc w:val="both"/>
        <w:rPr>
          <w:rFonts w:ascii="Times New Roman" w:hAnsi="Times New Roman" w:cs="Times New Roman"/>
          <w:sz w:val="24"/>
        </w:rPr>
      </w:pPr>
      <w:r w:rsidRPr="00AD5002">
        <w:rPr>
          <w:rFonts w:ascii="Times New Roman" w:hAnsi="Times New Roman" w:cs="Times New Roman"/>
          <w:sz w:val="24"/>
        </w:rPr>
        <w:t>2.1.9. Право собственности на результаты работ, отчетные документы и материалы, полученные в ходе выполнения работ по Контракту, считаются переданными с момента подписания Сторонами Акта сдачи-приемки выполненных работ.</w:t>
      </w:r>
    </w:p>
    <w:p w14:paraId="09BD2748" w14:textId="40B67117" w:rsidR="00806809" w:rsidRPr="00AD5002" w:rsidRDefault="00AD5002" w:rsidP="00AD5002">
      <w:pPr>
        <w:spacing w:after="0" w:line="240" w:lineRule="auto"/>
        <w:ind w:firstLine="567"/>
        <w:jc w:val="both"/>
        <w:rPr>
          <w:rFonts w:ascii="Times New Roman" w:hAnsi="Times New Roman" w:cs="Times New Roman"/>
          <w:sz w:val="24"/>
        </w:rPr>
      </w:pPr>
      <w:r w:rsidRPr="00AD5002">
        <w:rPr>
          <w:rFonts w:ascii="Times New Roman" w:hAnsi="Times New Roman" w:cs="Times New Roman"/>
          <w:sz w:val="24"/>
        </w:rPr>
        <w:t>2.1.10. В случае если при осуществлении работ по Контракту осуществляется доработка программ для электронных вычислительных машин заказчика, осуществлять ее в соответствии с предоставляемыми в обязательном порядке заказчиком правами на их использование на период исполнения работ по Контракту.</w:t>
      </w:r>
    </w:p>
    <w:p w14:paraId="3898A4F6" w14:textId="3B34E796" w:rsidR="00D91F51" w:rsidRPr="000B774C" w:rsidRDefault="00D91F51" w:rsidP="000B774C">
      <w:pPr>
        <w:pStyle w:val="af8"/>
        <w:numPr>
          <w:ilvl w:val="1"/>
          <w:numId w:val="13"/>
        </w:numPr>
        <w:tabs>
          <w:tab w:val="left" w:pos="567"/>
          <w:tab w:val="left" w:pos="1134"/>
          <w:tab w:val="left" w:pos="1418"/>
        </w:tabs>
        <w:ind w:left="0" w:right="-1" w:firstLine="567"/>
        <w:textAlignment w:val="baseline"/>
        <w:rPr>
          <w:b/>
        </w:rPr>
      </w:pPr>
      <w:r w:rsidRPr="000B774C">
        <w:rPr>
          <w:b/>
        </w:rPr>
        <w:lastRenderedPageBreak/>
        <w:t>Сдача-приемка услуг</w:t>
      </w:r>
      <w:r w:rsidR="003A211D" w:rsidRPr="000B774C">
        <w:rPr>
          <w:b/>
        </w:rPr>
        <w:t>.</w:t>
      </w:r>
    </w:p>
    <w:p w14:paraId="52FD46DC" w14:textId="77777777" w:rsidR="00B879C5" w:rsidRPr="000B774C" w:rsidRDefault="00B879C5" w:rsidP="000B774C">
      <w:pPr>
        <w:pStyle w:val="af8"/>
        <w:widowControl w:val="0"/>
        <w:numPr>
          <w:ilvl w:val="2"/>
          <w:numId w:val="28"/>
        </w:numPr>
        <w:tabs>
          <w:tab w:val="left" w:pos="709"/>
        </w:tabs>
        <w:ind w:left="0" w:right="-1" w:firstLine="567"/>
        <w:jc w:val="both"/>
      </w:pPr>
      <w:r w:rsidRPr="000B774C">
        <w:t>По факту выполнения, предусмотренных Контрактом, Сторонами составляется и подписывается двусторонний документ о приемке.</w:t>
      </w:r>
    </w:p>
    <w:p w14:paraId="5994496D" w14:textId="77777777" w:rsidR="00D91F51" w:rsidRPr="000B774C" w:rsidRDefault="00D91F51" w:rsidP="000B774C">
      <w:pPr>
        <w:pStyle w:val="af8"/>
        <w:widowControl w:val="0"/>
        <w:numPr>
          <w:ilvl w:val="2"/>
          <w:numId w:val="28"/>
        </w:numPr>
        <w:tabs>
          <w:tab w:val="left" w:pos="709"/>
        </w:tabs>
        <w:ind w:left="0" w:right="-1" w:firstLine="567"/>
        <w:jc w:val="both"/>
      </w:pPr>
      <w:r w:rsidRPr="000B774C">
        <w:t>Исполнитель не позднее 10 (десяти) рабочих дней со дня проведения приемочных испытаний результатов услуг, оказанных по модернизации Системы</w:t>
      </w:r>
      <w:r w:rsidR="00CB411C" w:rsidRPr="000B774C">
        <w:t xml:space="preserve"> </w:t>
      </w:r>
      <w:r w:rsidRPr="000B774C">
        <w:t xml:space="preserve">формирует с использованием ЕИС, подписывает усиленной </w:t>
      </w:r>
      <w:hyperlink r:id="rId9" w:anchor="/document/12184522/entry/21" w:history="1">
        <w:r w:rsidRPr="000B774C">
          <w:t>электронной подписью</w:t>
        </w:r>
      </w:hyperlink>
      <w:r w:rsidRPr="000B774C">
        <w:t xml:space="preserve"> лица, имеющего право действовать от имени Исполнителя, и размещает в ЕИС </w:t>
      </w:r>
      <w:hyperlink r:id="rId10" w:anchor="/document/403147771/entry/1000" w:history="1">
        <w:r w:rsidRPr="000B774C">
          <w:t>документ</w:t>
        </w:r>
      </w:hyperlink>
      <w:r w:rsidRPr="000B774C">
        <w:t xml:space="preserve"> о приемке, который должен содержать информацию, предусмотренную подпунктами «а» - «ж» пункта 1 части 13 статьи 94 Закона №44-ФЗ</w:t>
      </w:r>
      <w:r w:rsidRPr="000B774C">
        <w:footnoteReference w:id="2"/>
      </w:r>
      <w:r w:rsidRPr="000B774C">
        <w:t>.</w:t>
      </w:r>
    </w:p>
    <w:p w14:paraId="28D1BCD5" w14:textId="77777777" w:rsidR="00D91F51" w:rsidRPr="000B774C" w:rsidRDefault="00D91F51" w:rsidP="000B774C">
      <w:pPr>
        <w:pStyle w:val="af8"/>
        <w:widowControl w:val="0"/>
        <w:numPr>
          <w:ilvl w:val="2"/>
          <w:numId w:val="28"/>
        </w:numPr>
        <w:tabs>
          <w:tab w:val="left" w:pos="709"/>
        </w:tabs>
        <w:ind w:left="0" w:right="-1" w:firstLine="567"/>
        <w:jc w:val="both"/>
      </w:pPr>
      <w:r w:rsidRPr="000B774C">
        <w:t xml:space="preserve"> Датой поступления Заказчику документа о приемке, подписанного Исполнителем, считается дата размещения такого документа в ЕИС в соответствии с часовой зоной, в которой расположен Заказчик. </w:t>
      </w:r>
    </w:p>
    <w:p w14:paraId="1145EFE1" w14:textId="77777777" w:rsidR="00D91F51" w:rsidRPr="000B774C" w:rsidRDefault="00D91F51" w:rsidP="000B774C">
      <w:pPr>
        <w:pStyle w:val="af8"/>
        <w:widowControl w:val="0"/>
        <w:numPr>
          <w:ilvl w:val="2"/>
          <w:numId w:val="28"/>
        </w:numPr>
        <w:tabs>
          <w:tab w:val="left" w:pos="709"/>
        </w:tabs>
        <w:ind w:left="0" w:right="-1" w:firstLine="567"/>
        <w:jc w:val="both"/>
      </w:pPr>
      <w:r w:rsidRPr="000B774C">
        <w:t xml:space="preserve"> К документу о приемке, предусмотренному </w:t>
      </w:r>
      <w:hyperlink r:id="rId11" w:anchor="/document/70353464/entry/940131" w:history="1">
        <w:r w:rsidRPr="000B774C">
          <w:t>пунктом 2.</w:t>
        </w:r>
        <w:r w:rsidR="00E22449" w:rsidRPr="000B774C">
          <w:t>2</w:t>
        </w:r>
        <w:r w:rsidRPr="000B774C">
          <w:t>.</w:t>
        </w:r>
        <w:r w:rsidR="00E22449" w:rsidRPr="000B774C">
          <w:t>2</w:t>
        </w:r>
        <w:r w:rsidRPr="000B774C">
          <w:t>.</w:t>
        </w:r>
      </w:hyperlink>
      <w:r w:rsidRPr="000B774C">
        <w:t xml:space="preserve"> настоящего раздела,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2.</w:t>
      </w:r>
      <w:r w:rsidR="00E22449" w:rsidRPr="000B774C">
        <w:t>2</w:t>
      </w:r>
      <w:r w:rsidRPr="000B774C">
        <w:t>.</w:t>
      </w:r>
      <w:r w:rsidR="00E22449" w:rsidRPr="000B774C">
        <w:t>2</w:t>
      </w:r>
      <w:r w:rsidRPr="000B774C">
        <w:t>. настоящего раздела информация, содержащаяся в документе о приемке.</w:t>
      </w:r>
    </w:p>
    <w:p w14:paraId="43103C91" w14:textId="77777777" w:rsidR="00D91F51" w:rsidRPr="000B774C" w:rsidRDefault="00D91F51" w:rsidP="000B774C">
      <w:pPr>
        <w:pStyle w:val="af8"/>
        <w:widowControl w:val="0"/>
        <w:numPr>
          <w:ilvl w:val="2"/>
          <w:numId w:val="28"/>
        </w:numPr>
        <w:tabs>
          <w:tab w:val="left" w:pos="709"/>
        </w:tabs>
        <w:ind w:left="0" w:right="-1" w:firstLine="567"/>
        <w:jc w:val="both"/>
      </w:pPr>
      <w:r w:rsidRPr="000B774C">
        <w:t>Не позднее одного часа с момента размещения документа о приемке в ЕИС в соответствии с пунктом 2.</w:t>
      </w:r>
      <w:r w:rsidR="00E22449" w:rsidRPr="000B774C">
        <w:t>2.2</w:t>
      </w:r>
      <w:r w:rsidRPr="000B774C">
        <w:t xml:space="preserve">. настоящего раздела Исполнитель обязан уведомить Заказчика по телефону, указанному в разделе «Место нахождения, банковские реквизиты, контактные данные Сторон» Контракта. При этом, датой поступления Заказчику документа о приемке, подписанного Исполнителем считается дата размещения такого документа в ЕИС в соответствии с часовой зоной, в которой расположен Заказчик. </w:t>
      </w:r>
    </w:p>
    <w:p w14:paraId="60F0587F" w14:textId="0B5143F1" w:rsidR="00D91F51" w:rsidRPr="000B774C" w:rsidRDefault="00D91F51" w:rsidP="000B774C">
      <w:pPr>
        <w:pStyle w:val="af8"/>
        <w:widowControl w:val="0"/>
        <w:numPr>
          <w:ilvl w:val="2"/>
          <w:numId w:val="28"/>
        </w:numPr>
        <w:tabs>
          <w:tab w:val="left" w:pos="709"/>
        </w:tabs>
        <w:ind w:left="0" w:right="-1" w:firstLine="567"/>
        <w:jc w:val="both"/>
      </w:pPr>
      <w:r w:rsidRPr="000B774C">
        <w:t xml:space="preserve">В течение </w:t>
      </w:r>
      <w:r w:rsidR="00CB2891" w:rsidRPr="000B774C">
        <w:t>20</w:t>
      </w:r>
      <w:r w:rsidRPr="000B774C">
        <w:t xml:space="preserve"> (</w:t>
      </w:r>
      <w:r w:rsidR="00CB2891" w:rsidRPr="000B774C">
        <w:t>двадцати</w:t>
      </w:r>
      <w:r w:rsidRPr="000B774C">
        <w:t>) рабочих дней со дня поступления Заказчику документа о приемке в соответствии с пунктом 2.</w:t>
      </w:r>
      <w:r w:rsidR="00E22449" w:rsidRPr="000B774C">
        <w:t>2</w:t>
      </w:r>
      <w:r w:rsidRPr="000B774C">
        <w:t>.</w:t>
      </w:r>
      <w:r w:rsidR="00E22449" w:rsidRPr="000B774C">
        <w:t xml:space="preserve">3. </w:t>
      </w:r>
      <w:r w:rsidRPr="000B774C">
        <w:t>Контракта Заказчик осуществляет одно из следующих действий:</w:t>
      </w:r>
    </w:p>
    <w:p w14:paraId="7F7FE776" w14:textId="77777777" w:rsidR="00D91F51" w:rsidRPr="000B774C" w:rsidRDefault="00D91F51" w:rsidP="000B774C">
      <w:pPr>
        <w:widowControl w:val="0"/>
        <w:spacing w:after="0" w:line="240" w:lineRule="auto"/>
        <w:ind w:right="-1" w:firstLine="567"/>
        <w:contextualSpacing/>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 xml:space="preserve">а) на основании подписанного всеми членами Комиссии Протокола приемочных испытаний, письменных уведомлений Исполнителя об устранении всех замечаний по итогам проведения приемочных испытаний, подписывает усиленной </w:t>
      </w:r>
      <w:hyperlink r:id="rId12" w:anchor="/document/12184522/entry/21" w:history="1">
        <w:r w:rsidRPr="000B774C">
          <w:rPr>
            <w:rFonts w:ascii="Times New Roman" w:eastAsia="Times New Roman" w:hAnsi="Times New Roman" w:cs="Times New Roman"/>
            <w:sz w:val="24"/>
            <w:szCs w:val="24"/>
            <w:lang w:eastAsia="ru-RU"/>
          </w:rPr>
          <w:t>электронной подписью</w:t>
        </w:r>
      </w:hyperlink>
      <w:r w:rsidRPr="000B774C">
        <w:rPr>
          <w:rFonts w:ascii="Times New Roman" w:eastAsia="Times New Roman" w:hAnsi="Times New Roman" w:cs="Times New Roman"/>
          <w:sz w:val="24"/>
          <w:szCs w:val="24"/>
          <w:lang w:eastAsia="ru-RU"/>
        </w:rPr>
        <w:t xml:space="preserve"> лица, имеющего право действовать от имени Заказчика, и размещает в ЕИС документ о приемке;</w:t>
      </w:r>
    </w:p>
    <w:p w14:paraId="68DF8636" w14:textId="77777777" w:rsidR="00D91F51" w:rsidRPr="000B774C" w:rsidRDefault="00D91F51" w:rsidP="000B774C">
      <w:pPr>
        <w:widowControl w:val="0"/>
        <w:spacing w:after="0" w:line="240" w:lineRule="auto"/>
        <w:ind w:right="-1" w:firstLine="567"/>
        <w:contextualSpacing/>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б)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622CB8A1" w14:textId="77777777" w:rsidR="00D91F51" w:rsidRPr="000B774C" w:rsidRDefault="00D91F51" w:rsidP="000B774C">
      <w:pPr>
        <w:pStyle w:val="af8"/>
        <w:widowControl w:val="0"/>
        <w:numPr>
          <w:ilvl w:val="2"/>
          <w:numId w:val="28"/>
        </w:numPr>
        <w:tabs>
          <w:tab w:val="left" w:pos="709"/>
        </w:tabs>
        <w:ind w:left="0" w:right="-1" w:firstLine="567"/>
        <w:jc w:val="both"/>
      </w:pPr>
      <w:r w:rsidRPr="000B774C">
        <w:t xml:space="preserve">Датой поступления Исполнителю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ЕИС в соответствии с часовой зоной, в которой расположен Исполнитель. </w:t>
      </w:r>
    </w:p>
    <w:p w14:paraId="68B3F1B8" w14:textId="77777777" w:rsidR="00D91F51" w:rsidRPr="000B774C" w:rsidRDefault="00D91F51" w:rsidP="000B774C">
      <w:pPr>
        <w:pStyle w:val="af8"/>
        <w:widowControl w:val="0"/>
        <w:numPr>
          <w:ilvl w:val="2"/>
          <w:numId w:val="28"/>
        </w:numPr>
        <w:tabs>
          <w:tab w:val="left" w:pos="709"/>
        </w:tabs>
        <w:ind w:left="0" w:right="-1" w:firstLine="567"/>
        <w:jc w:val="both"/>
      </w:pPr>
      <w:r w:rsidRPr="000B774C">
        <w:t>В случае получения в соответствии с пунктом 2.</w:t>
      </w:r>
      <w:r w:rsidR="00492EA4" w:rsidRPr="000B774C">
        <w:t>2.6</w:t>
      </w:r>
      <w:r w:rsidRPr="000B774C">
        <w:t xml:space="preserve">. настоящего раздела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w:t>
      </w:r>
      <w:hyperlink r:id="rId13" w:anchor="/document/403147771/entry/1000" w:history="1">
        <w:r w:rsidRPr="000B774C">
          <w:t>документ</w:t>
        </w:r>
      </w:hyperlink>
      <w:r w:rsidRPr="000B774C">
        <w:t xml:space="preserve"> о приемке в порядке, предусмотренном настоящим разделом.</w:t>
      </w:r>
    </w:p>
    <w:p w14:paraId="5A4D1C00" w14:textId="77777777" w:rsidR="00D91F51" w:rsidRPr="000B774C" w:rsidRDefault="00D91F51" w:rsidP="000B774C">
      <w:pPr>
        <w:pStyle w:val="af8"/>
        <w:widowControl w:val="0"/>
        <w:numPr>
          <w:ilvl w:val="2"/>
          <w:numId w:val="28"/>
        </w:numPr>
        <w:tabs>
          <w:tab w:val="left" w:pos="709"/>
        </w:tabs>
        <w:ind w:left="0" w:right="-1" w:firstLine="567"/>
        <w:jc w:val="both"/>
      </w:pPr>
      <w:r w:rsidRPr="000B774C">
        <w:t xml:space="preserve">Датой приемки оказанной услуги считается дата размещения в ЕИС </w:t>
      </w:r>
      <w:hyperlink r:id="rId14" w:anchor="/document/403147771/entry/1000" w:history="1">
        <w:r w:rsidRPr="000B774C">
          <w:t>документа</w:t>
        </w:r>
      </w:hyperlink>
      <w:r w:rsidRPr="000B774C">
        <w:t xml:space="preserve"> о приемке, подписанного Заказчиком.</w:t>
      </w:r>
    </w:p>
    <w:p w14:paraId="5B380503" w14:textId="77777777" w:rsidR="00D91F51" w:rsidRPr="000B774C" w:rsidRDefault="00D91F51" w:rsidP="000B774C">
      <w:pPr>
        <w:pStyle w:val="af8"/>
        <w:widowControl w:val="0"/>
        <w:numPr>
          <w:ilvl w:val="2"/>
          <w:numId w:val="28"/>
        </w:numPr>
        <w:tabs>
          <w:tab w:val="left" w:pos="709"/>
        </w:tabs>
        <w:ind w:left="0" w:right="-1" w:firstLine="567"/>
        <w:jc w:val="both"/>
      </w:pPr>
      <w:r w:rsidRPr="000B774C">
        <w:t xml:space="preserve">Внесение исправлений в </w:t>
      </w:r>
      <w:hyperlink r:id="rId15" w:anchor="/document/403147771/entry/1000" w:history="1">
        <w:r w:rsidRPr="000B774C">
          <w:t>документ</w:t>
        </w:r>
      </w:hyperlink>
      <w:r w:rsidRPr="000B774C">
        <w:t xml:space="preserve"> о приемке, оформленный в соответствии с настоящим разделом, осуществляется путем формирования, подписания усиленными </w:t>
      </w:r>
      <w:hyperlink r:id="rId16" w:anchor="/document/12184522/entry/21" w:history="1">
        <w:r w:rsidRPr="000B774C">
          <w:t>электронными подписями</w:t>
        </w:r>
      </w:hyperlink>
      <w:r w:rsidRPr="000B774C">
        <w:t xml:space="preserve"> лиц, имеющих право действовать от имени Исполнителя, Заказчика, и размещения в ЕИС исправленного документа о приемке.</w:t>
      </w:r>
    </w:p>
    <w:p w14:paraId="0F253C34" w14:textId="77777777" w:rsidR="00D91F51" w:rsidRPr="000B774C" w:rsidRDefault="00D91F51" w:rsidP="000B774C">
      <w:pPr>
        <w:pStyle w:val="af8"/>
        <w:widowControl w:val="0"/>
        <w:numPr>
          <w:ilvl w:val="2"/>
          <w:numId w:val="28"/>
        </w:numPr>
        <w:tabs>
          <w:tab w:val="left" w:pos="709"/>
        </w:tabs>
        <w:ind w:left="0" w:right="-1" w:firstLine="567"/>
        <w:jc w:val="both"/>
      </w:pPr>
      <w:r w:rsidRPr="000B774C">
        <w:t>Для участия в приемке Услуг Исполнитель вправе направить своего представителя, наделенного соответствующими полномочиями.</w:t>
      </w:r>
    </w:p>
    <w:p w14:paraId="228350E3" w14:textId="77777777" w:rsidR="00D91F51" w:rsidRPr="000B774C" w:rsidRDefault="00D91F51" w:rsidP="000B774C">
      <w:pPr>
        <w:pStyle w:val="af8"/>
        <w:widowControl w:val="0"/>
        <w:numPr>
          <w:ilvl w:val="2"/>
          <w:numId w:val="28"/>
        </w:numPr>
        <w:tabs>
          <w:tab w:val="left" w:pos="709"/>
        </w:tabs>
        <w:ind w:left="0" w:right="-1" w:firstLine="567"/>
        <w:jc w:val="both"/>
      </w:pPr>
      <w:r w:rsidRPr="000B774C">
        <w:t xml:space="preserve">В случае наличия отдельных этапов исполнения Контракта приемка оказанных </w:t>
      </w:r>
      <w:r w:rsidRPr="000B774C">
        <w:lastRenderedPageBreak/>
        <w:t xml:space="preserve">Услуг осуществляется в соответствии с порядком приемки, установленным в настоящем разделе, по каждому отдельному этапу исполнения Контракта. </w:t>
      </w:r>
    </w:p>
    <w:p w14:paraId="22C2DE92" w14:textId="77777777" w:rsidR="004C16CB" w:rsidRPr="000B774C" w:rsidRDefault="004C16CB" w:rsidP="000B774C">
      <w:pPr>
        <w:pStyle w:val="ConsPlusNormal0"/>
        <w:ind w:right="-1" w:firstLine="567"/>
        <w:contextualSpacing/>
        <w:jc w:val="both"/>
        <w:rPr>
          <w:rFonts w:ascii="Times New Roman" w:hAnsi="Times New Roman" w:cs="Times New Roman"/>
          <w:sz w:val="24"/>
          <w:szCs w:val="24"/>
        </w:rPr>
      </w:pPr>
    </w:p>
    <w:p w14:paraId="28E1532B" w14:textId="77777777" w:rsidR="004C16CB" w:rsidRPr="000B774C" w:rsidRDefault="00744B5F" w:rsidP="000B774C">
      <w:pPr>
        <w:pStyle w:val="ConsPlusNormal0"/>
        <w:ind w:right="-1" w:firstLine="567"/>
        <w:contextualSpacing/>
        <w:jc w:val="center"/>
        <w:rPr>
          <w:rFonts w:ascii="Times New Roman" w:hAnsi="Times New Roman" w:cs="Times New Roman"/>
          <w:sz w:val="24"/>
          <w:szCs w:val="24"/>
        </w:rPr>
      </w:pPr>
      <w:r w:rsidRPr="000B774C">
        <w:rPr>
          <w:rFonts w:ascii="Times New Roman" w:hAnsi="Times New Roman" w:cs="Times New Roman"/>
          <w:b/>
          <w:sz w:val="24"/>
          <w:szCs w:val="24"/>
        </w:rPr>
        <w:t>3. Порядок оплаты</w:t>
      </w:r>
    </w:p>
    <w:p w14:paraId="67406113" w14:textId="77777777" w:rsidR="00492EA4" w:rsidRPr="000B774C" w:rsidRDefault="00492EA4"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3.1. Оплата по Контракту производится в следующем порядке:</w:t>
      </w:r>
    </w:p>
    <w:p w14:paraId="2BD9088B" w14:textId="77777777" w:rsidR="00492EA4" w:rsidRPr="000B774C" w:rsidRDefault="00492EA4"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3.1.1. оплата производится в рублях Российской Федерации безналичным расчетом путем перечисления Заказчиком денежных средств на указанный в Контракте счет Исполнителя;</w:t>
      </w:r>
    </w:p>
    <w:p w14:paraId="402992E4" w14:textId="77777777" w:rsidR="00492EA4" w:rsidRPr="000B774C" w:rsidRDefault="00492EA4"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3.1.2. оплата производится по факту оказания Услуг (полностью) на основании выставленного Исполнителем счета в течение 7 (семи) рабочих дней со дня подписания Сторонами акта сдачи-приемки Услуг.</w:t>
      </w:r>
    </w:p>
    <w:p w14:paraId="15F4F8DE" w14:textId="77777777" w:rsidR="00492EA4" w:rsidRPr="000B774C" w:rsidRDefault="00492EA4"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3.2. В случае начисления Заказчиком неустойки (штрафов, пеней) Исполнителем за неисполнение или ненадлежащее исполнение условий Контракта Заказчик вправе произвести оплату по Контракту с удержанием суммы начисленной и неисполненной Исполнителем требований об уплате неустоек (штрафов, пеней).</w:t>
      </w:r>
    </w:p>
    <w:p w14:paraId="71FC0D6D" w14:textId="77777777" w:rsidR="00492EA4" w:rsidRPr="000B774C" w:rsidRDefault="00492EA4"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3.3. Оплату, не предусмотренную Контрактом, Заказчик не производит.</w:t>
      </w:r>
    </w:p>
    <w:p w14:paraId="6D9BF1F3" w14:textId="0B8600C7" w:rsidR="004C16CB" w:rsidRDefault="00492EA4"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3.4.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ED8895E" w14:textId="77777777" w:rsidR="000B774C" w:rsidRPr="000B774C" w:rsidRDefault="000B774C" w:rsidP="000B774C">
      <w:pPr>
        <w:pStyle w:val="ConsPlusNormal0"/>
        <w:ind w:right="-1" w:firstLine="567"/>
        <w:contextualSpacing/>
        <w:jc w:val="both"/>
        <w:rPr>
          <w:rFonts w:ascii="Times New Roman" w:hAnsi="Times New Roman" w:cs="Times New Roman"/>
          <w:sz w:val="24"/>
          <w:szCs w:val="24"/>
        </w:rPr>
      </w:pPr>
    </w:p>
    <w:p w14:paraId="129DF217" w14:textId="77777777" w:rsidR="004C16CB" w:rsidRPr="000B774C" w:rsidRDefault="00744B5F" w:rsidP="000B774C">
      <w:pPr>
        <w:pStyle w:val="ConsPlusNormal0"/>
        <w:ind w:right="-1" w:firstLine="567"/>
        <w:contextualSpacing/>
        <w:jc w:val="center"/>
        <w:rPr>
          <w:rFonts w:ascii="Times New Roman" w:hAnsi="Times New Roman" w:cs="Times New Roman"/>
          <w:b/>
          <w:sz w:val="24"/>
          <w:szCs w:val="24"/>
        </w:rPr>
      </w:pPr>
      <w:r w:rsidRPr="000B774C">
        <w:rPr>
          <w:rFonts w:ascii="Times New Roman" w:hAnsi="Times New Roman" w:cs="Times New Roman"/>
          <w:b/>
          <w:sz w:val="24"/>
          <w:szCs w:val="24"/>
        </w:rPr>
        <w:t>4. Права и обязанности Сторон</w:t>
      </w:r>
    </w:p>
    <w:p w14:paraId="505D04BE" w14:textId="77777777" w:rsidR="004C16CB" w:rsidRPr="000B774C" w:rsidRDefault="00744B5F" w:rsidP="000B774C">
      <w:pPr>
        <w:pStyle w:val="ConsPlusNormal0"/>
        <w:ind w:right="-1" w:firstLine="567"/>
        <w:contextualSpacing/>
        <w:jc w:val="both"/>
        <w:rPr>
          <w:rFonts w:ascii="Times New Roman" w:hAnsi="Times New Roman" w:cs="Times New Roman"/>
          <w:b/>
          <w:sz w:val="24"/>
          <w:szCs w:val="24"/>
        </w:rPr>
      </w:pPr>
      <w:r w:rsidRPr="000B774C">
        <w:rPr>
          <w:rFonts w:ascii="Times New Roman" w:hAnsi="Times New Roman" w:cs="Times New Roman"/>
          <w:b/>
          <w:sz w:val="24"/>
          <w:szCs w:val="24"/>
        </w:rPr>
        <w:t>4.1. Заказчик обязуется:</w:t>
      </w:r>
    </w:p>
    <w:p w14:paraId="1B8BC332"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4.1.1. совершить все необходимые действия, обеспечивающие принятие оказанных Услуг и их результата в соответствии с условиями Контракта;</w:t>
      </w:r>
    </w:p>
    <w:p w14:paraId="5BCC044B"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4.1.2. провести экспертизу оказываемых Услуг и их результатов;</w:t>
      </w:r>
    </w:p>
    <w:p w14:paraId="3CCD94C0"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4.1.3. оплатить Исполнителю за оказанные Услуги в срок, установленный Контрактом;</w:t>
      </w:r>
    </w:p>
    <w:p w14:paraId="35D06BFB"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4.1.4. своевременно предоставлять Исполнителю необходимую для выполнения им обязательств информацию и документы;</w:t>
      </w:r>
    </w:p>
    <w:p w14:paraId="17CB5B0C"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4.1.5. исполнять обязанности, предусмотренные иными положениями Контракта.</w:t>
      </w:r>
    </w:p>
    <w:p w14:paraId="6F708D2F" w14:textId="77777777" w:rsidR="004C16CB" w:rsidRPr="000B774C" w:rsidRDefault="00744B5F" w:rsidP="000B774C">
      <w:pPr>
        <w:pStyle w:val="ConsPlusNormal0"/>
        <w:ind w:right="-1" w:firstLine="567"/>
        <w:contextualSpacing/>
        <w:jc w:val="both"/>
        <w:rPr>
          <w:rFonts w:ascii="Times New Roman" w:hAnsi="Times New Roman" w:cs="Times New Roman"/>
          <w:b/>
          <w:sz w:val="24"/>
          <w:szCs w:val="24"/>
        </w:rPr>
      </w:pPr>
      <w:r w:rsidRPr="000B774C">
        <w:rPr>
          <w:rFonts w:ascii="Times New Roman" w:hAnsi="Times New Roman" w:cs="Times New Roman"/>
          <w:b/>
          <w:sz w:val="24"/>
          <w:szCs w:val="24"/>
        </w:rPr>
        <w:t>4.2. Заказчик вправе:</w:t>
      </w:r>
    </w:p>
    <w:p w14:paraId="4BE53C42"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4.2.1. требовать от Исполнителя надлежащего исполнения обязательств, предусмотренных Контрактом;</w:t>
      </w:r>
    </w:p>
    <w:p w14:paraId="3445974E"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4.2.2. запрашивать у Исполнителя информацию об исполнении им обязательств по Контракту;</w:t>
      </w:r>
    </w:p>
    <w:p w14:paraId="6CCA5151"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4.2.3. проверять в любое время ход исполнения Исполнителем обязательств по Контракту;</w:t>
      </w:r>
    </w:p>
    <w:p w14:paraId="289E834B"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4.2.4. требовать от Исполнителя устранения выявленных недостатков оказанных Услуг и их результатов, на стадии приемки Услуг, а также в течение гарантийного срока;</w:t>
      </w:r>
    </w:p>
    <w:p w14:paraId="641F9941"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4.2.5. отказаться от приемки Услуг, не соответствующих условиям Контракта, законодательству Российской Федерации и потребовать безвозмездного устранения недостатков;</w:t>
      </w:r>
    </w:p>
    <w:p w14:paraId="2B47379E"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4.2.6. привлекать экспертов, экспертные организации для проверки соответствия исполнения Исполнителем обязательств по Контракту требованиям, установленным Контрактом;</w:t>
      </w:r>
    </w:p>
    <w:p w14:paraId="662D7C8A"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4.2.7. реализовывать права, предусмотренные иными положениями Контракта.</w:t>
      </w:r>
    </w:p>
    <w:p w14:paraId="7A0FB9A8" w14:textId="77777777" w:rsidR="004C16CB" w:rsidRPr="000B774C" w:rsidRDefault="00744B5F" w:rsidP="000B774C">
      <w:pPr>
        <w:pStyle w:val="ConsPlusNormal0"/>
        <w:ind w:right="-1" w:firstLine="567"/>
        <w:contextualSpacing/>
        <w:jc w:val="both"/>
        <w:rPr>
          <w:rFonts w:ascii="Times New Roman" w:hAnsi="Times New Roman" w:cs="Times New Roman"/>
          <w:b/>
          <w:sz w:val="24"/>
          <w:szCs w:val="24"/>
        </w:rPr>
      </w:pPr>
      <w:r w:rsidRPr="000B774C">
        <w:rPr>
          <w:rFonts w:ascii="Times New Roman" w:hAnsi="Times New Roman" w:cs="Times New Roman"/>
          <w:b/>
          <w:sz w:val="24"/>
          <w:szCs w:val="24"/>
        </w:rPr>
        <w:t>4.3. Исполнитель обязуется:</w:t>
      </w:r>
    </w:p>
    <w:p w14:paraId="48526814" w14:textId="77777777" w:rsidR="004C16CB" w:rsidRPr="000B774C" w:rsidRDefault="00744B5F" w:rsidP="000B774C">
      <w:pPr>
        <w:pStyle w:val="ConsPlusNormal0"/>
        <w:ind w:left="567" w:right="-1"/>
        <w:contextualSpacing/>
        <w:jc w:val="both"/>
        <w:rPr>
          <w:rFonts w:ascii="Times New Roman" w:hAnsi="Times New Roman" w:cs="Times New Roman"/>
          <w:sz w:val="24"/>
          <w:szCs w:val="24"/>
        </w:rPr>
      </w:pPr>
      <w:r w:rsidRPr="000B774C">
        <w:rPr>
          <w:rFonts w:ascii="Times New Roman" w:hAnsi="Times New Roman" w:cs="Times New Roman"/>
          <w:sz w:val="24"/>
          <w:szCs w:val="24"/>
        </w:rPr>
        <w:t>4.3.1. сдать Заказчику оказанные Услуги в порядке и на условиях Контракта;</w:t>
      </w:r>
    </w:p>
    <w:p w14:paraId="1C6F9F75"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4.3.2. в кратчайшие сроки устранить недостатки оказанных Услуг и их результатов, в случае выявления обстоятельств, препятствующих приемке оказанных Услуг Заказчиком;</w:t>
      </w:r>
    </w:p>
    <w:p w14:paraId="01451D54" w14:textId="77777777" w:rsidR="003A211D"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 xml:space="preserve">4.3.3. своими силами и за свой счет в течение гарантийного срока устранить недостатки оказанных Услуг. Исключение составляют недостатки, возникшие после сдачи Услуг – по вине Заказчика, в результате действий третьих лиц или непреодолимой силы. Эти недостатки подлежат устранению в течение 1 (одного) рабочего дня со дня получения письменного обращения </w:t>
      </w:r>
      <w:r w:rsidRPr="000B774C">
        <w:rPr>
          <w:rFonts w:ascii="Times New Roman" w:hAnsi="Times New Roman" w:cs="Times New Roman"/>
          <w:sz w:val="24"/>
          <w:szCs w:val="24"/>
        </w:rPr>
        <w:lastRenderedPageBreak/>
        <w:t>Заказчика;</w:t>
      </w:r>
    </w:p>
    <w:p w14:paraId="5382E07A" w14:textId="77777777" w:rsidR="00113BF2" w:rsidRPr="000B774C" w:rsidRDefault="00852A82" w:rsidP="000B774C">
      <w:pPr>
        <w:pStyle w:val="ConsPlusNormal0"/>
        <w:ind w:right="-1"/>
        <w:contextualSpacing/>
        <w:jc w:val="both"/>
        <w:rPr>
          <w:rFonts w:ascii="Times New Roman" w:hAnsi="Times New Roman" w:cs="Times New Roman"/>
          <w:sz w:val="24"/>
          <w:szCs w:val="24"/>
        </w:rPr>
      </w:pPr>
      <w:r w:rsidRPr="000B774C">
        <w:rPr>
          <w:rFonts w:ascii="Times New Roman" w:hAnsi="Times New Roman" w:cs="Times New Roman"/>
          <w:sz w:val="24"/>
          <w:szCs w:val="24"/>
        </w:rPr>
        <w:t xml:space="preserve">          </w:t>
      </w:r>
      <w:r w:rsidR="00744B5F" w:rsidRPr="000B774C">
        <w:rPr>
          <w:rFonts w:ascii="Times New Roman" w:hAnsi="Times New Roman" w:cs="Times New Roman"/>
          <w:sz w:val="24"/>
          <w:szCs w:val="24"/>
        </w:rPr>
        <w:t xml:space="preserve">4.3.4. </w:t>
      </w:r>
      <w:r w:rsidR="00113BF2" w:rsidRPr="000B774C">
        <w:rPr>
          <w:rFonts w:ascii="Times New Roman" w:hAnsi="Times New Roman" w:cs="Times New Roman"/>
          <w:sz w:val="24"/>
          <w:szCs w:val="24"/>
        </w:rPr>
        <w:t>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14:paraId="5EEA94AB" w14:textId="77777777" w:rsidR="00113BF2" w:rsidRPr="000B774C" w:rsidRDefault="003A211D"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4.3.5.</w:t>
      </w:r>
      <w:r w:rsidR="00113BF2" w:rsidRPr="000B774C">
        <w:rPr>
          <w:rFonts w:ascii="Times New Roman" w:hAnsi="Times New Roman" w:cs="Times New Roman"/>
          <w:sz w:val="24"/>
          <w:szCs w:val="24"/>
        </w:rPr>
        <w:t xml:space="preserve"> 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w:t>
      </w:r>
      <w:r w:rsidR="00852A82" w:rsidRPr="000B774C">
        <w:rPr>
          <w:rFonts w:ascii="Times New Roman" w:hAnsi="Times New Roman" w:cs="Times New Roman"/>
          <w:sz w:val="24"/>
          <w:szCs w:val="24"/>
        </w:rPr>
        <w:t>И</w:t>
      </w:r>
      <w:r w:rsidR="00113BF2" w:rsidRPr="000B774C">
        <w:rPr>
          <w:rFonts w:ascii="Times New Roman" w:hAnsi="Times New Roman" w:cs="Times New Roman"/>
          <w:sz w:val="24"/>
          <w:szCs w:val="24"/>
        </w:rPr>
        <w:t xml:space="preserve">сполнителю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Контракта на весь срок действия использованных исключительных прав или на иной срок, установленный заказчиком. </w:t>
      </w:r>
      <w:r w:rsidR="00852A82" w:rsidRPr="000B774C">
        <w:rPr>
          <w:rFonts w:ascii="Times New Roman" w:hAnsi="Times New Roman" w:cs="Times New Roman"/>
          <w:sz w:val="24"/>
          <w:szCs w:val="24"/>
        </w:rPr>
        <w:t>И</w:t>
      </w:r>
      <w:r w:rsidR="00113BF2" w:rsidRPr="000B774C">
        <w:rPr>
          <w:rFonts w:ascii="Times New Roman" w:hAnsi="Times New Roman" w:cs="Times New Roman"/>
          <w:sz w:val="24"/>
          <w:szCs w:val="24"/>
        </w:rPr>
        <w:t>сполнитель передает заказчику указанные права посредством закл</w:t>
      </w:r>
      <w:r w:rsidR="00852A82" w:rsidRPr="000B774C">
        <w:rPr>
          <w:rFonts w:ascii="Times New Roman" w:hAnsi="Times New Roman" w:cs="Times New Roman"/>
          <w:sz w:val="24"/>
          <w:szCs w:val="24"/>
        </w:rPr>
        <w:t xml:space="preserve">ючения лицензионного договора </w:t>
      </w:r>
    </w:p>
    <w:p w14:paraId="68563C16" w14:textId="438CEA38" w:rsidR="00113BF2" w:rsidRPr="000B774C" w:rsidRDefault="003A211D"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4.3.6.</w:t>
      </w:r>
      <w:r w:rsidR="00113BF2" w:rsidRPr="000B774C">
        <w:rPr>
          <w:rFonts w:ascii="Times New Roman" w:hAnsi="Times New Roman" w:cs="Times New Roman"/>
          <w:sz w:val="24"/>
          <w:szCs w:val="24"/>
        </w:rPr>
        <w:t xml:space="preserve"> 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p>
    <w:p w14:paraId="4F4BFB46" w14:textId="77777777" w:rsidR="00113BF2" w:rsidRPr="000B774C" w:rsidRDefault="003A211D"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4.3.7</w:t>
      </w:r>
      <w:r w:rsidR="00113BF2" w:rsidRPr="000B774C">
        <w:rPr>
          <w:rFonts w:ascii="Times New Roman" w:hAnsi="Times New Roman" w:cs="Times New Roman"/>
          <w:sz w:val="24"/>
          <w:szCs w:val="24"/>
        </w:rPr>
        <w:t xml:space="preserve"> 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14:paraId="30F379C2" w14:textId="77777777" w:rsidR="00113BF2" w:rsidRPr="000B774C" w:rsidRDefault="003A211D"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4.3.8.</w:t>
      </w:r>
      <w:r w:rsidR="00113BF2" w:rsidRPr="000B774C">
        <w:rPr>
          <w:rFonts w:ascii="Times New Roman" w:hAnsi="Times New Roman" w:cs="Times New Roman"/>
          <w:sz w:val="24"/>
          <w:szCs w:val="24"/>
        </w:rPr>
        <w:t xml:space="preserve"> 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0792CC57" w14:textId="77777777" w:rsidR="00113BF2" w:rsidRPr="000B774C" w:rsidRDefault="003A211D"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4.3.9.</w:t>
      </w:r>
      <w:r w:rsidR="00113BF2" w:rsidRPr="000B774C">
        <w:rPr>
          <w:rFonts w:ascii="Times New Roman" w:hAnsi="Times New Roman" w:cs="Times New Roman"/>
          <w:sz w:val="24"/>
          <w:szCs w:val="24"/>
        </w:rPr>
        <w:t xml:space="preserve">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работ.</w:t>
      </w:r>
    </w:p>
    <w:p w14:paraId="25B5D650" w14:textId="20A5903F" w:rsidR="004C16CB" w:rsidRPr="000B774C" w:rsidRDefault="003A211D"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 xml:space="preserve">4.3.10. </w:t>
      </w:r>
      <w:r w:rsidR="00113BF2" w:rsidRPr="000B774C">
        <w:rPr>
          <w:rFonts w:ascii="Times New Roman" w:hAnsi="Times New Roman" w:cs="Times New Roman"/>
          <w:sz w:val="24"/>
          <w:szCs w:val="24"/>
        </w:rPr>
        <w:t>Обеспечить выполнение требований к порядку развития государственных систем, предусмотренных пунктом 3 части 1 статьи 13 Федерального закона "Об информации, информационных технологиях и о защите информации", устанавливаемых к таким информационным системам указанным Федеральным законом и иными нормативными правовыми актами Российской Федерации.</w:t>
      </w:r>
    </w:p>
    <w:p w14:paraId="544CF952" w14:textId="46BA9502" w:rsidR="00B217C7" w:rsidRPr="000B774C" w:rsidRDefault="00B217C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 xml:space="preserve">4.3.11. Представить Заказчику надлежащим образом оформленные документы, предусмотренные пунктами </w:t>
      </w:r>
      <w:r w:rsidR="00112A4E" w:rsidRPr="000B774C">
        <w:rPr>
          <w:rFonts w:ascii="Times New Roman" w:eastAsia="Times New Roman" w:hAnsi="Times New Roman" w:cs="Times New Roman"/>
          <w:sz w:val="24"/>
          <w:szCs w:val="24"/>
          <w:lang w:eastAsia="ru-RU"/>
        </w:rPr>
        <w:t>2.1.5</w:t>
      </w:r>
      <w:r w:rsidRPr="000B774C">
        <w:rPr>
          <w:rFonts w:ascii="Times New Roman" w:eastAsia="Times New Roman" w:hAnsi="Times New Roman" w:cs="Times New Roman"/>
          <w:sz w:val="24"/>
          <w:szCs w:val="24"/>
          <w:lang w:eastAsia="ru-RU"/>
        </w:rPr>
        <w:t xml:space="preserve">, </w:t>
      </w:r>
      <w:r w:rsidR="00112A4E" w:rsidRPr="000B774C">
        <w:rPr>
          <w:rFonts w:ascii="Times New Roman" w:eastAsia="Times New Roman" w:hAnsi="Times New Roman" w:cs="Times New Roman"/>
          <w:sz w:val="24"/>
          <w:szCs w:val="24"/>
          <w:lang w:eastAsia="ru-RU"/>
        </w:rPr>
        <w:t>2.2.2</w:t>
      </w:r>
      <w:r w:rsidRPr="000B774C">
        <w:rPr>
          <w:rFonts w:ascii="Times New Roman" w:eastAsia="Times New Roman" w:hAnsi="Times New Roman" w:cs="Times New Roman"/>
          <w:sz w:val="24"/>
          <w:szCs w:val="24"/>
          <w:lang w:eastAsia="ru-RU"/>
        </w:rPr>
        <w:t xml:space="preserve"> Контракта, подтверждающие исполнение обязательств в соответствии с условиями настоящего Контракта.</w:t>
      </w:r>
    </w:p>
    <w:p w14:paraId="24EFA21F" w14:textId="0573C500" w:rsidR="00112A4E" w:rsidRPr="000B774C" w:rsidRDefault="00112A4E"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4.3.12. Исполнять обязанности, предусмотренные иными положениями Контракта.</w:t>
      </w:r>
    </w:p>
    <w:p w14:paraId="4BEB7116" w14:textId="77777777" w:rsidR="004C16CB" w:rsidRPr="000B774C" w:rsidRDefault="00744B5F" w:rsidP="000B774C">
      <w:pPr>
        <w:pStyle w:val="ConsPlusNormal0"/>
        <w:ind w:right="-1" w:firstLine="567"/>
        <w:contextualSpacing/>
        <w:jc w:val="both"/>
        <w:rPr>
          <w:rFonts w:ascii="Times New Roman" w:hAnsi="Times New Roman" w:cs="Times New Roman"/>
          <w:b/>
          <w:sz w:val="24"/>
          <w:szCs w:val="24"/>
        </w:rPr>
      </w:pPr>
      <w:r w:rsidRPr="000B774C">
        <w:rPr>
          <w:rFonts w:ascii="Times New Roman" w:hAnsi="Times New Roman" w:cs="Times New Roman"/>
          <w:b/>
          <w:sz w:val="24"/>
          <w:szCs w:val="24"/>
        </w:rPr>
        <w:t>4.4. Исполнитель вправе:</w:t>
      </w:r>
    </w:p>
    <w:p w14:paraId="225E3169"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4.4.1. привлечь к исполнению своих обязательств по Контракту третьих лиц;</w:t>
      </w:r>
    </w:p>
    <w:p w14:paraId="129A4983"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4.4.2. оформлять счет-фактуры и требовать их подписания Заказчиком;</w:t>
      </w:r>
    </w:p>
    <w:p w14:paraId="4402DB31"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4.4.3. осуществлять замену соисполнителя, с которым ранее был заключен договор, на другого соисполнителя, в случае неисполнения или ненадлежащего исполнения соисполнителем обязательств, предусмотренных договором, заключенным с Исполнителем;</w:t>
      </w:r>
    </w:p>
    <w:p w14:paraId="3C9FADE9"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4.4.4. реализовывать права, предусмотренные иными положениями Контракта.</w:t>
      </w:r>
    </w:p>
    <w:p w14:paraId="54DF8595" w14:textId="77777777" w:rsidR="004C16CB" w:rsidRPr="000B774C" w:rsidRDefault="004C16CB" w:rsidP="000B774C">
      <w:pPr>
        <w:pStyle w:val="ConsPlusNormal0"/>
        <w:ind w:right="-1" w:firstLine="567"/>
        <w:contextualSpacing/>
        <w:jc w:val="both"/>
        <w:rPr>
          <w:rFonts w:ascii="Times New Roman" w:hAnsi="Times New Roman" w:cs="Times New Roman"/>
          <w:sz w:val="24"/>
          <w:szCs w:val="24"/>
        </w:rPr>
      </w:pPr>
    </w:p>
    <w:p w14:paraId="1E1478FA" w14:textId="77777777" w:rsidR="004C16CB" w:rsidRPr="000B774C" w:rsidRDefault="00744B5F" w:rsidP="000B774C">
      <w:pPr>
        <w:spacing w:after="0" w:line="240" w:lineRule="auto"/>
        <w:ind w:right="-1" w:firstLine="567"/>
        <w:contextualSpacing/>
        <w:jc w:val="center"/>
        <w:rPr>
          <w:rFonts w:ascii="Times New Roman" w:hAnsi="Times New Roman" w:cs="Times New Roman"/>
          <w:b/>
          <w:sz w:val="24"/>
          <w:szCs w:val="24"/>
        </w:rPr>
      </w:pPr>
      <w:r w:rsidRPr="000B774C">
        <w:rPr>
          <w:rFonts w:ascii="Times New Roman" w:hAnsi="Times New Roman" w:cs="Times New Roman"/>
          <w:b/>
          <w:sz w:val="24"/>
          <w:szCs w:val="24"/>
        </w:rPr>
        <w:t>5. Обеспечение исполнения Контракта</w:t>
      </w:r>
    </w:p>
    <w:p w14:paraId="1271CC1D" w14:textId="77777777" w:rsidR="004C16CB" w:rsidRPr="000B774C" w:rsidRDefault="00744B5F" w:rsidP="000B774C">
      <w:pPr>
        <w:spacing w:after="0" w:line="240" w:lineRule="auto"/>
        <w:ind w:right="-1" w:firstLine="709"/>
        <w:contextualSpacing/>
        <w:jc w:val="center"/>
        <w:rPr>
          <w:rFonts w:ascii="Times New Roman" w:hAnsi="Times New Roman" w:cs="Times New Roman"/>
          <w:b/>
          <w:i/>
          <w:sz w:val="24"/>
          <w:szCs w:val="24"/>
        </w:rPr>
      </w:pPr>
      <w:r w:rsidRPr="000B774C">
        <w:rPr>
          <w:rFonts w:ascii="Times New Roman" w:hAnsi="Times New Roman" w:cs="Times New Roman"/>
          <w:b/>
          <w:i/>
          <w:sz w:val="24"/>
          <w:szCs w:val="24"/>
        </w:rPr>
        <w:t>(если Исполнителем является казенное учреждение, настоящий раздел исключается)</w:t>
      </w:r>
    </w:p>
    <w:p w14:paraId="11E50D3A" w14:textId="77777777" w:rsidR="00124097" w:rsidRPr="000B774C" w:rsidRDefault="00124097"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lastRenderedPageBreak/>
        <w:t>5.1. Обязательства Исполнителя по исполнению Контракта обеспечиваются внесением денежных средств (обеспечительный платеж) на указанный в Контракте счет Заказчика или предоставлением независимой гарантии, соответствующей требованиям статьи 45 Закона №44-ФЗ. Способ обеспечения исполнения Контракта, срок действия независимой гарантии определяются в соответствии с требованиями Закона №44-ФЗ Исполнителем самостоятельно.</w:t>
      </w:r>
    </w:p>
    <w:p w14:paraId="1B392916" w14:textId="597C118F" w:rsidR="00124097" w:rsidRPr="000B774C" w:rsidRDefault="00124097"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 xml:space="preserve">5.2. Размер обеспечения исполнения Контракта составляет </w:t>
      </w:r>
      <w:r w:rsidR="000A57C5" w:rsidRPr="000B774C">
        <w:rPr>
          <w:rFonts w:ascii="Times New Roman" w:hAnsi="Times New Roman" w:cs="Times New Roman"/>
          <w:sz w:val="24"/>
          <w:szCs w:val="24"/>
        </w:rPr>
        <w:t>1 %</w:t>
      </w:r>
      <w:r w:rsidR="000B774C">
        <w:rPr>
          <w:rFonts w:ascii="Times New Roman" w:hAnsi="Times New Roman" w:cs="Times New Roman"/>
          <w:sz w:val="24"/>
          <w:szCs w:val="24"/>
        </w:rPr>
        <w:t xml:space="preserve"> от цены Контракта, что составляет </w:t>
      </w:r>
      <w:r w:rsidRPr="000B774C">
        <w:rPr>
          <w:rFonts w:ascii="Times New Roman" w:hAnsi="Times New Roman" w:cs="Times New Roman"/>
          <w:sz w:val="24"/>
          <w:szCs w:val="24"/>
        </w:rPr>
        <w:t>___________ (_____________) рублей ___ копеек.</w:t>
      </w:r>
    </w:p>
    <w:p w14:paraId="2E2879E8" w14:textId="71992045" w:rsidR="00124097" w:rsidRPr="000B774C" w:rsidRDefault="00124097"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 xml:space="preserve">5.3. Реквизиты счета для направления денежных средств, вносимых в качестве обеспечения исполнения контракта: Получатель: </w:t>
      </w:r>
      <w:r w:rsidR="00834A35" w:rsidRPr="00431FCB">
        <w:rPr>
          <w:rFonts w:ascii="Times New Roman" w:hAnsi="Times New Roman"/>
          <w:sz w:val="24"/>
        </w:rPr>
        <w:t>л/с 55148015557 р/с 03222643980000001600 БИК 019805001 УФК по Республике Саха (Якутия) ОКЦ № 6 ДГУ Банка России//УФК по Республике Саха (Якутия) г.</w:t>
      </w:r>
      <w:r w:rsidR="00834A35">
        <w:rPr>
          <w:rFonts w:ascii="Times New Roman" w:hAnsi="Times New Roman"/>
          <w:sz w:val="24"/>
        </w:rPr>
        <w:t xml:space="preserve"> </w:t>
      </w:r>
      <w:r w:rsidR="00834A35" w:rsidRPr="00431FCB">
        <w:rPr>
          <w:rFonts w:ascii="Times New Roman" w:hAnsi="Times New Roman"/>
          <w:sz w:val="24"/>
        </w:rPr>
        <w:t>Якутск к/с 40102810345370000085</w:t>
      </w:r>
      <w:r w:rsidR="00834A35">
        <w:rPr>
          <w:rFonts w:ascii="Times New Roman" w:hAnsi="Times New Roman"/>
          <w:sz w:val="24"/>
        </w:rPr>
        <w:t xml:space="preserve">. </w:t>
      </w:r>
      <w:r w:rsidRPr="000B774C">
        <w:rPr>
          <w:rFonts w:ascii="Times New Roman" w:hAnsi="Times New Roman" w:cs="Times New Roman"/>
          <w:sz w:val="24"/>
          <w:szCs w:val="24"/>
        </w:rPr>
        <w:t>Назначение платежа: «Обеспечение исполнения контракта, заключаемого по итогам закупки ___________________»</w:t>
      </w:r>
    </w:p>
    <w:p w14:paraId="61D9972A" w14:textId="77777777" w:rsidR="00124097" w:rsidRPr="000B774C" w:rsidRDefault="00124097"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 xml:space="preserve">5.4. Срок действия обеспечения исполнения Контракта в форме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№44-ФЗ. Срок действия обеспечения исполнения Контракта может быть прекращен до наступления указанного срока в случае досрочного исполнения Исполнителем всех обязательств по Контракту, за исключение гарантийных обязательств. </w:t>
      </w:r>
    </w:p>
    <w:p w14:paraId="738916F2" w14:textId="77777777" w:rsidR="00124097" w:rsidRPr="000B774C" w:rsidRDefault="00124097"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 xml:space="preserve">5.5.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5.5.1 и 5.5.2 настоящего контракта. </w:t>
      </w:r>
    </w:p>
    <w:p w14:paraId="6D42494F" w14:textId="77777777" w:rsidR="00124097" w:rsidRPr="000B774C" w:rsidRDefault="00124097"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5.5.1.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(ее результатов)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Закона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соответствии с частью 27 статьи 34 Закона №44-ФЗ в пункте 5.7 настоящего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23033E3B" w14:textId="77777777" w:rsidR="00124097" w:rsidRPr="000B774C" w:rsidRDefault="00124097"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5.5.2. Предусмотренное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Законом №44-ФЗ, а также приемки Заказчиком оказанной услуги (ее результатов),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w:t>
      </w:r>
    </w:p>
    <w:p w14:paraId="4E7731E1" w14:textId="77777777" w:rsidR="00124097" w:rsidRPr="000B774C" w:rsidRDefault="00124097"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 xml:space="preserve">5.6. В случае, если по каким-либо причинам обеспечение исполнения обязательств по Контракту перестало быть действительным, закончило свое действие или иным образом перестало обеспечивать исполнение Исполнителем своих обязательств по Контракту (за исключением </w:t>
      </w:r>
      <w:r w:rsidRPr="000B774C">
        <w:rPr>
          <w:rFonts w:ascii="Times New Roman" w:hAnsi="Times New Roman" w:cs="Times New Roman"/>
          <w:sz w:val="24"/>
          <w:szCs w:val="24"/>
        </w:rPr>
        <w:lastRenderedPageBreak/>
        <w:t>случая, предусмотренного пунктом 5.8 Контракта), Исполнитель обязуется в течение 5 (пяти) рабочих дней предоставить Заказчику иное (новое) надлежащее обеспечение исполнения обязательств по Контракту в соответствии с условиями, которые указаны в настоящем разделе.</w:t>
      </w:r>
    </w:p>
    <w:p w14:paraId="4DC1536A" w14:textId="77777777" w:rsidR="00124097" w:rsidRPr="000B774C" w:rsidRDefault="00124097"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 xml:space="preserve">5.7. Денежные средства, внесенные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Закона №44-ФЗ, возвращается Исполнителю в полном объёме либо в части, оставшейся после удовлетворения требований Заказчика о выплате неустойки, а также в случае замены обеспечения исполнения Контракта в течение 15 (пятнадцати) дней с момента подписания Сторонами документов, подтверждающих надлежащее исполнение Исполнителем своих обязательств по Контракту. </w:t>
      </w:r>
    </w:p>
    <w:p w14:paraId="0CA9D8B6" w14:textId="77777777" w:rsidR="00124097" w:rsidRPr="000B774C" w:rsidRDefault="00124097"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5.8. Исполнитель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№44-ФЗ.</w:t>
      </w:r>
    </w:p>
    <w:p w14:paraId="6AEB715E" w14:textId="6812EE7B" w:rsidR="00124097" w:rsidRPr="000B774C" w:rsidRDefault="00124097"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5.9. Исполнитель освобождается от предоставления обеспечения исполнения контракта. (Включается в проект контракт в случае, если закупка осуществлялась у СМП и СОНКО при этом Исполнителем представлена информация, содержащейся в реестре контрактов, заключенных заказчиками, и подтверждающей исполнение таким Исполнителем (без учета правопреемства) в течение 3 лет до даты подачи заявки на участие в закупке трех контрактов, исполненных без применения к такому Исполнителю неустоек (штрафов, пеней)).</w:t>
      </w:r>
    </w:p>
    <w:p w14:paraId="65690647" w14:textId="77777777" w:rsidR="00124097" w:rsidRPr="000B774C" w:rsidRDefault="00124097"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Исполнитель не освобождается от предоставления обеспечения исполнения контракта в связи с тем, что не представлена информация, содержащейся в реестре контрактов, заключенных заказчиками, и подтверждающей исполнение таким Исполнителем (без учета правопреемства) в течение 3 лет до даты подачи заявки на участие в закупке трех контрактов, исполненных без применения к такому Исполнителю неустоек (штрафов, пеней).</w:t>
      </w:r>
    </w:p>
    <w:p w14:paraId="0922B7A0" w14:textId="77777777" w:rsidR="00124097" w:rsidRPr="000B774C" w:rsidRDefault="00124097"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(Выбирается в случае, если Исполнителем не представлена информация, содержащейся в реестре контрактов, заключенных заказчиками, и подтверждающей исполнение таким Исполнителем (без учета правопреемства) в течение 3 лет до даты подачи заявки на участие в закупке трех контрактов, исполненных без применения к такому Исполнителю неустоек (штрафов, пеней)</w:t>
      </w:r>
    </w:p>
    <w:p w14:paraId="4D29F1DD" w14:textId="77777777" w:rsidR="004C16CB" w:rsidRPr="000B774C" w:rsidRDefault="004C16CB" w:rsidP="000B774C">
      <w:pPr>
        <w:pStyle w:val="ConsPlusNormal0"/>
        <w:ind w:right="-1" w:firstLine="567"/>
        <w:contextualSpacing/>
        <w:jc w:val="both"/>
        <w:rPr>
          <w:rFonts w:ascii="Times New Roman" w:hAnsi="Times New Roman" w:cs="Times New Roman"/>
          <w:sz w:val="24"/>
          <w:szCs w:val="24"/>
        </w:rPr>
      </w:pPr>
    </w:p>
    <w:p w14:paraId="5D308786" w14:textId="77777777" w:rsidR="004C16CB" w:rsidRPr="000B774C" w:rsidRDefault="00744B5F" w:rsidP="000B774C">
      <w:pPr>
        <w:spacing w:after="0" w:line="240" w:lineRule="auto"/>
        <w:ind w:right="-1" w:firstLine="567"/>
        <w:contextualSpacing/>
        <w:jc w:val="center"/>
        <w:rPr>
          <w:rFonts w:ascii="Times New Roman" w:hAnsi="Times New Roman" w:cs="Times New Roman"/>
          <w:b/>
          <w:sz w:val="24"/>
          <w:szCs w:val="24"/>
        </w:rPr>
      </w:pPr>
      <w:r w:rsidRPr="000B774C">
        <w:rPr>
          <w:rFonts w:ascii="Times New Roman" w:hAnsi="Times New Roman" w:cs="Times New Roman"/>
          <w:b/>
          <w:sz w:val="24"/>
          <w:szCs w:val="24"/>
        </w:rPr>
        <w:t>6. Ответственность Сторон</w:t>
      </w:r>
    </w:p>
    <w:p w14:paraId="59ED2B41"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6.1. Стороны несут ответственность за неисполнение или ненадлежащее исполнение обязательств по Контракту в соответствии с условиями Контракта и законодательством Российской Федерации.</w:t>
      </w:r>
    </w:p>
    <w:p w14:paraId="7AA1400A"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6.2. Ответственность Заказчика:</w:t>
      </w:r>
    </w:p>
    <w:p w14:paraId="1722C143"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 xml:space="preserve">6.2.1.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2B5CE41C"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6.2.2.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w:t>
      </w:r>
    </w:p>
    <w:p w14:paraId="25A7C590"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 xml:space="preserve">6.2.3. Штраф начисляется за каждый факт ненадлежащего исполнения Заказчиком обязательств, предусмотренных Контрактом, за исключением просрочки исполнения </w:t>
      </w:r>
      <w:r w:rsidRPr="000B774C">
        <w:rPr>
          <w:rFonts w:ascii="Times New Roman" w:eastAsia="Times New Roman" w:hAnsi="Times New Roman" w:cs="Times New Roman"/>
          <w:sz w:val="24"/>
          <w:szCs w:val="24"/>
          <w:lang w:eastAsia="ru-RU"/>
        </w:rPr>
        <w:lastRenderedPageBreak/>
        <w:t xml:space="preserve">обязательств, предусмотренных Контрактом. Штраф устанавливается в размере ___________ (_____________) рублей ___ копеек. </w:t>
      </w:r>
    </w:p>
    <w:p w14:paraId="3052F26A"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 xml:space="preserve">Размер штрафа определяется исходя из следующего: </w:t>
      </w:r>
    </w:p>
    <w:p w14:paraId="792AA2D2"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а) 1000 рублей, если цена контракта не превышает 3 млн. рублей (включительно);</w:t>
      </w:r>
    </w:p>
    <w:p w14:paraId="73B55C14"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б) 5000 рублей, если цена контракта составляет от 3 млн. рублей до 50 млн. рублей (включительно);</w:t>
      </w:r>
    </w:p>
    <w:p w14:paraId="0F9A6CF8"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в) 10000 рублей, если цена контракта составляет от 50 млн. рублей до 100 млн. рублей (включительно);</w:t>
      </w:r>
    </w:p>
    <w:p w14:paraId="325329C1"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 xml:space="preserve">г) 100000 рублей, если цена контракта превышает 100 млн. рублей. </w:t>
      </w:r>
    </w:p>
    <w:p w14:paraId="3B75ABC7"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(подлежит исключению из контракта после определения размера штрафа)</w:t>
      </w:r>
    </w:p>
    <w:p w14:paraId="2C4BC2E4"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6.3. Ответственность Исполнителя:</w:t>
      </w:r>
    </w:p>
    <w:p w14:paraId="7180773F"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6.3.1.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1/300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686BA498"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6.3.2. Штраф начисляется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Штраф устанавливается в размере ___________ (_____________) рублей ___ копеек. (Если услуга оказывается поэтапно, то штраф устанавливается индивидуально для каждого этапа Контракта исходя из цены этапа, в этом случае штраф исходя из цены Контракта не устанавливается).</w:t>
      </w:r>
    </w:p>
    <w:p w14:paraId="04964D0A"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 xml:space="preserve">Размер штрафа устанавливается исходя из следующего: </w:t>
      </w:r>
    </w:p>
    <w:p w14:paraId="7833F776" w14:textId="77777777" w:rsidR="00FE3FB7" w:rsidRPr="00FE3FB7" w:rsidRDefault="00FE3FB7" w:rsidP="00FE3FB7">
      <w:pPr>
        <w:spacing w:after="0" w:line="240" w:lineRule="auto"/>
        <w:ind w:right="-1" w:firstLine="567"/>
        <w:jc w:val="both"/>
        <w:rPr>
          <w:rFonts w:ascii="Times New Roman" w:eastAsia="Times New Roman" w:hAnsi="Times New Roman" w:cs="Times New Roman"/>
          <w:sz w:val="24"/>
          <w:szCs w:val="24"/>
          <w:lang w:eastAsia="ru-RU"/>
        </w:rPr>
      </w:pPr>
      <w:r w:rsidRPr="00FE3FB7">
        <w:rPr>
          <w:rFonts w:ascii="Times New Roman" w:eastAsia="Times New Roman" w:hAnsi="Times New Roman" w:cs="Times New Roman"/>
          <w:sz w:val="24"/>
          <w:szCs w:val="24"/>
          <w:lang w:eastAsia="ru-RU"/>
        </w:rPr>
        <w:t>1 процент цены контракта (этапа), но не более 5 тыс. рублей и не менее 1 тыс. рублей.</w:t>
      </w:r>
    </w:p>
    <w:p w14:paraId="0A400753" w14:textId="77777777" w:rsidR="00FE3FB7" w:rsidRPr="00FE3FB7" w:rsidRDefault="00FE3FB7" w:rsidP="00FE3FB7">
      <w:pPr>
        <w:spacing w:after="0" w:line="240" w:lineRule="auto"/>
        <w:ind w:right="-1" w:firstLine="567"/>
        <w:jc w:val="both"/>
        <w:rPr>
          <w:rFonts w:ascii="Times New Roman" w:eastAsia="Times New Roman" w:hAnsi="Times New Roman" w:cs="Times New Roman"/>
          <w:sz w:val="24"/>
          <w:szCs w:val="24"/>
          <w:lang w:eastAsia="ru-RU"/>
        </w:rPr>
      </w:pPr>
      <w:r w:rsidRPr="00FE3FB7">
        <w:rPr>
          <w:rFonts w:ascii="Times New Roman" w:eastAsia="Times New Roman" w:hAnsi="Times New Roman" w:cs="Times New Roman"/>
          <w:sz w:val="24"/>
          <w:szCs w:val="24"/>
          <w:lang w:eastAsia="ru-RU"/>
        </w:rPr>
        <w:t>В случае, если контракт заключается с участником закупки, предложившим наиболее высокую цену за право заключения контракта, размер штрафа устанавливается исходя из следующего (за исключением просрочки исполнения обязательств (в том числе гарантийного обязательства), предусмотренных Контрактом):</w:t>
      </w:r>
    </w:p>
    <w:p w14:paraId="5565AFD3" w14:textId="77777777" w:rsidR="00FE3FB7" w:rsidRPr="00FE3FB7" w:rsidRDefault="00FE3FB7" w:rsidP="00FE3FB7">
      <w:pPr>
        <w:spacing w:after="0" w:line="240" w:lineRule="auto"/>
        <w:ind w:right="-1" w:firstLine="567"/>
        <w:jc w:val="both"/>
        <w:rPr>
          <w:rFonts w:ascii="Times New Roman" w:eastAsia="Times New Roman" w:hAnsi="Times New Roman" w:cs="Times New Roman"/>
          <w:sz w:val="24"/>
          <w:szCs w:val="24"/>
          <w:lang w:eastAsia="ru-RU"/>
        </w:rPr>
      </w:pPr>
      <w:r w:rsidRPr="00FE3FB7">
        <w:rPr>
          <w:rFonts w:ascii="Times New Roman" w:eastAsia="Times New Roman" w:hAnsi="Times New Roman" w:cs="Times New Roman"/>
          <w:sz w:val="24"/>
          <w:szCs w:val="24"/>
          <w:lang w:eastAsia="ru-RU"/>
        </w:rPr>
        <w:t>а) в случае, если цена контракта не превышает начальную (максимальную) цену контракта:</w:t>
      </w:r>
    </w:p>
    <w:p w14:paraId="39172617" w14:textId="77777777" w:rsidR="00FE3FB7" w:rsidRPr="00FE3FB7" w:rsidRDefault="00FE3FB7" w:rsidP="00FE3FB7">
      <w:pPr>
        <w:spacing w:after="0" w:line="240" w:lineRule="auto"/>
        <w:ind w:right="-1" w:firstLine="567"/>
        <w:jc w:val="both"/>
        <w:rPr>
          <w:rFonts w:ascii="Times New Roman" w:eastAsia="Times New Roman" w:hAnsi="Times New Roman" w:cs="Times New Roman"/>
          <w:sz w:val="24"/>
          <w:szCs w:val="24"/>
          <w:lang w:eastAsia="ru-RU"/>
        </w:rPr>
      </w:pPr>
      <w:r w:rsidRPr="00FE3FB7">
        <w:rPr>
          <w:rFonts w:ascii="Times New Roman" w:eastAsia="Times New Roman" w:hAnsi="Times New Roman" w:cs="Times New Roman"/>
          <w:sz w:val="24"/>
          <w:szCs w:val="24"/>
          <w:lang w:eastAsia="ru-RU"/>
        </w:rPr>
        <w:t>10 процентов начальной (максимальной) цены контракта, если цена контракта не превышает 3 млн. рублей;</w:t>
      </w:r>
    </w:p>
    <w:p w14:paraId="481D2489" w14:textId="77777777" w:rsidR="00FE3FB7" w:rsidRPr="00FE3FB7" w:rsidRDefault="00FE3FB7" w:rsidP="00FE3FB7">
      <w:pPr>
        <w:spacing w:after="0" w:line="240" w:lineRule="auto"/>
        <w:ind w:right="-1" w:firstLine="567"/>
        <w:jc w:val="both"/>
        <w:rPr>
          <w:rFonts w:ascii="Times New Roman" w:eastAsia="Times New Roman" w:hAnsi="Times New Roman" w:cs="Times New Roman"/>
          <w:sz w:val="24"/>
          <w:szCs w:val="24"/>
          <w:lang w:eastAsia="ru-RU"/>
        </w:rPr>
      </w:pPr>
      <w:r w:rsidRPr="00FE3FB7">
        <w:rPr>
          <w:rFonts w:ascii="Times New Roman" w:eastAsia="Times New Roman" w:hAnsi="Times New Roman" w:cs="Times New Roman"/>
          <w:sz w:val="24"/>
          <w:szCs w:val="24"/>
          <w:lang w:eastAsia="ru-RU"/>
        </w:rPr>
        <w:t>5 процентов начальной (максимальной) цены контракта, если цена контракта составляет от 3 млн. рублей до 50 млн. рублей (включительно);</w:t>
      </w:r>
    </w:p>
    <w:p w14:paraId="210F6FFE" w14:textId="77777777" w:rsidR="00FE3FB7" w:rsidRPr="00FE3FB7" w:rsidRDefault="00FE3FB7" w:rsidP="00FE3FB7">
      <w:pPr>
        <w:spacing w:after="0" w:line="240" w:lineRule="auto"/>
        <w:ind w:right="-1" w:firstLine="567"/>
        <w:jc w:val="both"/>
        <w:rPr>
          <w:rFonts w:ascii="Times New Roman" w:eastAsia="Times New Roman" w:hAnsi="Times New Roman" w:cs="Times New Roman"/>
          <w:sz w:val="24"/>
          <w:szCs w:val="24"/>
          <w:lang w:eastAsia="ru-RU"/>
        </w:rPr>
      </w:pPr>
      <w:r w:rsidRPr="00FE3FB7">
        <w:rPr>
          <w:rFonts w:ascii="Times New Roman" w:eastAsia="Times New Roman" w:hAnsi="Times New Roman" w:cs="Times New Roman"/>
          <w:sz w:val="24"/>
          <w:szCs w:val="24"/>
          <w:lang w:eastAsia="ru-RU"/>
        </w:rPr>
        <w:t>1 процент начальной (максимальной) цены контракта, если цена контракта составляет от 50 млн. рублей до 100 млн. рублей (включительно);</w:t>
      </w:r>
    </w:p>
    <w:p w14:paraId="68481D0B" w14:textId="77777777" w:rsidR="00FE3FB7" w:rsidRPr="00FE3FB7" w:rsidRDefault="00FE3FB7" w:rsidP="00FE3FB7">
      <w:pPr>
        <w:spacing w:after="0" w:line="240" w:lineRule="auto"/>
        <w:ind w:right="-1" w:firstLine="567"/>
        <w:jc w:val="both"/>
        <w:rPr>
          <w:rFonts w:ascii="Times New Roman" w:eastAsia="Times New Roman" w:hAnsi="Times New Roman" w:cs="Times New Roman"/>
          <w:sz w:val="24"/>
          <w:szCs w:val="24"/>
          <w:lang w:eastAsia="ru-RU"/>
        </w:rPr>
      </w:pPr>
      <w:r w:rsidRPr="00FE3FB7">
        <w:rPr>
          <w:rFonts w:ascii="Times New Roman" w:eastAsia="Times New Roman" w:hAnsi="Times New Roman" w:cs="Times New Roman"/>
          <w:sz w:val="24"/>
          <w:szCs w:val="24"/>
          <w:lang w:eastAsia="ru-RU"/>
        </w:rPr>
        <w:t>б) в случае, если цена контракта превышает начальную (максимальную) цену контракта:</w:t>
      </w:r>
    </w:p>
    <w:p w14:paraId="318F0A8F" w14:textId="77777777" w:rsidR="00FE3FB7" w:rsidRPr="00FE3FB7" w:rsidRDefault="00FE3FB7" w:rsidP="00FE3FB7">
      <w:pPr>
        <w:spacing w:after="0" w:line="240" w:lineRule="auto"/>
        <w:ind w:right="-1" w:firstLine="567"/>
        <w:jc w:val="both"/>
        <w:rPr>
          <w:rFonts w:ascii="Times New Roman" w:eastAsia="Times New Roman" w:hAnsi="Times New Roman" w:cs="Times New Roman"/>
          <w:sz w:val="24"/>
          <w:szCs w:val="24"/>
          <w:lang w:eastAsia="ru-RU"/>
        </w:rPr>
      </w:pPr>
      <w:r w:rsidRPr="00FE3FB7">
        <w:rPr>
          <w:rFonts w:ascii="Times New Roman" w:eastAsia="Times New Roman" w:hAnsi="Times New Roman" w:cs="Times New Roman"/>
          <w:sz w:val="24"/>
          <w:szCs w:val="24"/>
          <w:lang w:eastAsia="ru-RU"/>
        </w:rPr>
        <w:t>10 процентов цены контракта, если цена контракта не превышает 3 млн. рублей;</w:t>
      </w:r>
    </w:p>
    <w:p w14:paraId="5794E870" w14:textId="77777777" w:rsidR="00FE3FB7" w:rsidRPr="00FE3FB7" w:rsidRDefault="00FE3FB7" w:rsidP="00FE3FB7">
      <w:pPr>
        <w:spacing w:after="0" w:line="240" w:lineRule="auto"/>
        <w:ind w:right="-1" w:firstLine="567"/>
        <w:jc w:val="both"/>
        <w:rPr>
          <w:rFonts w:ascii="Times New Roman" w:eastAsia="Times New Roman" w:hAnsi="Times New Roman" w:cs="Times New Roman"/>
          <w:sz w:val="24"/>
          <w:szCs w:val="24"/>
          <w:lang w:eastAsia="ru-RU"/>
        </w:rPr>
      </w:pPr>
      <w:r w:rsidRPr="00FE3FB7">
        <w:rPr>
          <w:rFonts w:ascii="Times New Roman" w:eastAsia="Times New Roman" w:hAnsi="Times New Roman" w:cs="Times New Roman"/>
          <w:sz w:val="24"/>
          <w:szCs w:val="24"/>
          <w:lang w:eastAsia="ru-RU"/>
        </w:rPr>
        <w:t>5 процентов цены контракта, если цена контракта составляет от 3 млн. рублей до 50 млн. рублей (включительно);</w:t>
      </w:r>
    </w:p>
    <w:p w14:paraId="06A5FE63" w14:textId="77777777" w:rsidR="00FE3FB7" w:rsidRPr="00FE3FB7" w:rsidRDefault="00FE3FB7" w:rsidP="00FE3FB7">
      <w:pPr>
        <w:spacing w:after="0" w:line="240" w:lineRule="auto"/>
        <w:ind w:right="-1" w:firstLine="567"/>
        <w:jc w:val="both"/>
        <w:rPr>
          <w:rFonts w:ascii="Times New Roman" w:eastAsia="Times New Roman" w:hAnsi="Times New Roman" w:cs="Times New Roman"/>
          <w:sz w:val="24"/>
          <w:szCs w:val="24"/>
          <w:lang w:eastAsia="ru-RU"/>
        </w:rPr>
      </w:pPr>
      <w:r w:rsidRPr="00FE3FB7">
        <w:rPr>
          <w:rFonts w:ascii="Times New Roman" w:eastAsia="Times New Roman" w:hAnsi="Times New Roman" w:cs="Times New Roman"/>
          <w:sz w:val="24"/>
          <w:szCs w:val="24"/>
          <w:lang w:eastAsia="ru-RU"/>
        </w:rPr>
        <w:t>1 процент цены контракта, если цена контракта составляет от 50 млн. рублей до 100 млн. рублей (включительно).</w:t>
      </w:r>
    </w:p>
    <w:p w14:paraId="55513DC7" w14:textId="50DBF8E5" w:rsidR="00124097" w:rsidRPr="000B774C" w:rsidRDefault="00FE3FB7" w:rsidP="00FE3FB7">
      <w:pPr>
        <w:spacing w:after="0" w:line="240" w:lineRule="auto"/>
        <w:ind w:right="-1" w:firstLine="567"/>
        <w:jc w:val="both"/>
        <w:rPr>
          <w:rFonts w:ascii="Times New Roman" w:eastAsia="Times New Roman" w:hAnsi="Times New Roman" w:cs="Times New Roman"/>
          <w:sz w:val="24"/>
          <w:szCs w:val="24"/>
          <w:lang w:eastAsia="ru-RU"/>
        </w:rPr>
      </w:pPr>
      <w:r w:rsidRPr="00FE3FB7">
        <w:rPr>
          <w:rFonts w:ascii="Times New Roman" w:eastAsia="Times New Roman" w:hAnsi="Times New Roman" w:cs="Times New Roman"/>
          <w:sz w:val="24"/>
          <w:szCs w:val="24"/>
          <w:lang w:eastAsia="ru-RU"/>
        </w:rPr>
        <w:t xml:space="preserve"> (обе шкалы определения штрафа подлежат исключению из контракта после определения размера штрафа, исходя из ценового предложения участника закупки, на стадии направления проекта контракта на подпись участнику закупки)</w:t>
      </w:r>
      <w:r>
        <w:rPr>
          <w:rFonts w:ascii="Times New Roman" w:eastAsia="Times New Roman" w:hAnsi="Times New Roman" w:cs="Times New Roman"/>
          <w:sz w:val="24"/>
          <w:szCs w:val="24"/>
          <w:lang w:eastAsia="ru-RU"/>
        </w:rPr>
        <w:t>.</w:t>
      </w:r>
    </w:p>
    <w:p w14:paraId="28BBDF06"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6.3.3.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устанавливается штраф в размере ___________ (_____________) рублей ___ копеек.</w:t>
      </w:r>
    </w:p>
    <w:p w14:paraId="4A67B9F4"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а) 1000 рублей, если цена контракта не превышает 3 млн. рублей;</w:t>
      </w:r>
    </w:p>
    <w:p w14:paraId="08559824"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lastRenderedPageBreak/>
        <w:t>б) 5000 рублей, если цена контракта составляет от 3 млн. рублей до 50 млн. рублей (включительно);</w:t>
      </w:r>
    </w:p>
    <w:p w14:paraId="56BA5007"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в) 10000 рублей, если цена контракта составляет от 50 млн. рублей до 100 млн. рублей (включительно);</w:t>
      </w:r>
    </w:p>
    <w:p w14:paraId="449D0A2A"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г) 100000 рублей, если цена контракта превышает 100 млн. рублей.</w:t>
      </w:r>
    </w:p>
    <w:p w14:paraId="579BBD21"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(подлежит исключению из контракта после определения размера штрафа)</w:t>
      </w:r>
    </w:p>
    <w:p w14:paraId="0CB38CF5"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6.3.4. Исполнитель несет перед Заказчиком ответственность за неисполнение или ненадлежащее исполнение обязательств соисполнителями в соответствии с настоящим разделом по правилам п. 1 ст. 313 и ст. 403 Гражданского кодекса Российской Федерации.</w:t>
      </w:r>
    </w:p>
    <w:p w14:paraId="5F33510B"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6.3.5. За каждый день просрочки исполнения Исполнителем обязательства, предусмотренного пунктом 5.8 настоящего Контракта, начиная со дня, следующего после дня истечения установленного Контрактом срока исполнения такого обязательства, начисляется пеня в размере, определенном в порядке, установленном в соответствии с пунктом 6.3.1 настоящего Контракта.</w:t>
      </w:r>
    </w:p>
    <w:p w14:paraId="4EB8FC1F"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6.4. Сторона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9AD0509"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6.5.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6DA6E097"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6.6.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602F525"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6.7. Уплата неустойки не освобождает Стороны от исполнения принятых обязательств по Контракту или устранения нарушений.</w:t>
      </w:r>
    </w:p>
    <w:p w14:paraId="2A8362AF" w14:textId="77777777" w:rsidR="00124097" w:rsidRPr="000B774C" w:rsidRDefault="00124097" w:rsidP="000B774C">
      <w:pPr>
        <w:spacing w:after="0" w:line="240" w:lineRule="auto"/>
        <w:ind w:right="-1" w:firstLine="567"/>
        <w:jc w:val="both"/>
        <w:rPr>
          <w:rFonts w:ascii="Times New Roman" w:eastAsia="Times New Roman" w:hAnsi="Times New Roman" w:cs="Times New Roman"/>
          <w:sz w:val="24"/>
          <w:szCs w:val="24"/>
          <w:lang w:eastAsia="ru-RU"/>
        </w:rPr>
      </w:pPr>
      <w:r w:rsidRPr="000B774C">
        <w:rPr>
          <w:rFonts w:ascii="Times New Roman" w:eastAsia="Times New Roman" w:hAnsi="Times New Roman" w:cs="Times New Roman"/>
          <w:sz w:val="24"/>
          <w:szCs w:val="24"/>
          <w:lang w:eastAsia="ru-RU"/>
        </w:rPr>
        <w:t>6.8. В случае обмена документами при применении мер ответственности, предусмотренных Контрактом и совершении иных действий в связи с нарушением исполнителем (поставщиком, подрядчиком)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исполнителя (поставщика, подрядчика), и размещаются в ЕИС без размещения на официальном сайте.</w:t>
      </w:r>
    </w:p>
    <w:p w14:paraId="5D1E7445" w14:textId="77777777" w:rsidR="004C16CB" w:rsidRPr="000B774C" w:rsidRDefault="004C16CB" w:rsidP="000B774C">
      <w:pPr>
        <w:spacing w:after="0" w:line="240" w:lineRule="auto"/>
        <w:ind w:right="-1" w:firstLine="567"/>
        <w:jc w:val="both"/>
        <w:rPr>
          <w:rFonts w:ascii="Times New Roman" w:eastAsia="Times New Roman" w:hAnsi="Times New Roman" w:cs="Times New Roman"/>
          <w:sz w:val="24"/>
          <w:szCs w:val="24"/>
          <w:lang w:eastAsia="ru-RU"/>
        </w:rPr>
      </w:pPr>
    </w:p>
    <w:p w14:paraId="745F52E1" w14:textId="77777777" w:rsidR="004C16CB" w:rsidRPr="000B774C" w:rsidRDefault="00744B5F" w:rsidP="000B774C">
      <w:pPr>
        <w:spacing w:after="0" w:line="240" w:lineRule="auto"/>
        <w:ind w:right="-1" w:firstLine="567"/>
        <w:contextualSpacing/>
        <w:jc w:val="center"/>
        <w:rPr>
          <w:rFonts w:ascii="Times New Roman" w:hAnsi="Times New Roman" w:cs="Times New Roman"/>
          <w:b/>
          <w:sz w:val="24"/>
          <w:szCs w:val="24"/>
        </w:rPr>
      </w:pPr>
      <w:r w:rsidRPr="000B774C">
        <w:rPr>
          <w:rFonts w:ascii="Times New Roman" w:hAnsi="Times New Roman" w:cs="Times New Roman"/>
          <w:b/>
          <w:sz w:val="24"/>
          <w:szCs w:val="24"/>
        </w:rPr>
        <w:t>7. Обстоятельства непреодолимой силы</w:t>
      </w:r>
    </w:p>
    <w:p w14:paraId="07FB7D73"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7.1. К обстоятельствам непреодолимой силы, то есть к чрезвычайным и непредотвратимым при данных условиях обстоятельствам, относятся, в том числе пожары, наводнения, землетрясения, техногенные катастрофы, войны, военные действия, блокады, эмбарго, общие забастовки, запрещающие (либо ограничивающие) акты властей, если эти обстоятельства непосредственно повлияли на исполнение Контракта. К таким обстоятельствам не относятся, в частности, нарушение обязанностей со стороны контрагентов Исполнителя, отсутствие на рынке нужных для исполнения товаров и услуг, отсутствие у Исполнителя необходимых денежных средств. К обстоятельствам неопределимой силы может быть отнесено обстоятельство, установленное заключением торгово-промышленной палаты о наступлении обстоятельств непреодолимой силы по Контракту, выданного в соответствии с подпунктами "д" и "з" пункта 1 статьи 12 Закона РФ от 07.07.1993 №5340-1 «О торгово-промышленных палатах в Российской Федерации», а также пункта 1 раздела IV протокола заседания Правительственной комиссии по повышению устойчивости развития российской экономики от 20.03.2020 г. № 3.</w:t>
      </w:r>
    </w:p>
    <w:p w14:paraId="5608540E"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7.2. Сторона, для которой наступила невозможность исполнения обязательств по Контракту в связи с действием обстоятельств непреодолимой силы, обязана в срок не более 10 (десяти) рабочих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188D8E88"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7.3. Обязанность доказать наличие обстоятельств непреодолимой силы лежит на Стороне, не выполнившей свои обязательства по Контракту вследствие их наступления.</w:t>
      </w:r>
    </w:p>
    <w:p w14:paraId="09A1AB09" w14:textId="60D071EC"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lastRenderedPageBreak/>
        <w:t xml:space="preserve">7.4. Если обстоятельства непреодолимой силы и их последствия будут продолжаться более </w:t>
      </w:r>
      <w:r w:rsidR="00124097" w:rsidRPr="000B774C">
        <w:rPr>
          <w:rFonts w:ascii="Times New Roman" w:hAnsi="Times New Roman" w:cs="Times New Roman"/>
          <w:sz w:val="24"/>
          <w:szCs w:val="24"/>
        </w:rPr>
        <w:t>15 дней</w:t>
      </w:r>
      <w:r w:rsidRPr="000B774C">
        <w:rPr>
          <w:rFonts w:ascii="Times New Roman" w:hAnsi="Times New Roman" w:cs="Times New Roman"/>
          <w:sz w:val="24"/>
          <w:szCs w:val="24"/>
        </w:rPr>
        <w:t>, вследствие чего одна из Сторон потеряла интерес к исполнению Контракта, то Стороны расторгают Контракт. В этом случае ни одна из Сторон не имеет права требовать от другой Стороны возмещения убытков.</w:t>
      </w:r>
    </w:p>
    <w:p w14:paraId="1A2B3184" w14:textId="77777777" w:rsidR="004C16CB" w:rsidRPr="000B774C" w:rsidRDefault="004C16CB" w:rsidP="000B774C">
      <w:pPr>
        <w:spacing w:after="0" w:line="240" w:lineRule="auto"/>
        <w:ind w:right="-1" w:firstLine="567"/>
        <w:contextualSpacing/>
        <w:jc w:val="center"/>
        <w:rPr>
          <w:rFonts w:ascii="Times New Roman" w:hAnsi="Times New Roman" w:cs="Times New Roman"/>
          <w:b/>
          <w:sz w:val="24"/>
          <w:szCs w:val="24"/>
        </w:rPr>
      </w:pPr>
    </w:p>
    <w:p w14:paraId="0617661B" w14:textId="77777777" w:rsidR="004C16CB" w:rsidRPr="000B774C" w:rsidRDefault="00744B5F" w:rsidP="000B774C">
      <w:pPr>
        <w:spacing w:after="0" w:line="240" w:lineRule="auto"/>
        <w:ind w:right="-1" w:firstLine="567"/>
        <w:contextualSpacing/>
        <w:jc w:val="center"/>
        <w:rPr>
          <w:rFonts w:ascii="Times New Roman" w:hAnsi="Times New Roman" w:cs="Times New Roman"/>
          <w:b/>
          <w:sz w:val="24"/>
          <w:szCs w:val="24"/>
        </w:rPr>
      </w:pPr>
      <w:r w:rsidRPr="000B774C">
        <w:rPr>
          <w:rFonts w:ascii="Times New Roman" w:hAnsi="Times New Roman" w:cs="Times New Roman"/>
          <w:b/>
          <w:sz w:val="24"/>
          <w:szCs w:val="24"/>
        </w:rPr>
        <w:t>8. Порядок изменения Контракта</w:t>
      </w:r>
    </w:p>
    <w:p w14:paraId="4AB4C26B"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 xml:space="preserve">8.1.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в Законом №44-ФЗ (иными нормативными правовыми актами РФ) и относящихся к предмету Контракта. </w:t>
      </w:r>
    </w:p>
    <w:p w14:paraId="13936DF2"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8.2. Все изменения и дополнения к Контракту оформляются дополнительными соглашениями Сторон в письменной форме, которые являются неотъемлемой частью настоящего контракта.</w:t>
      </w:r>
    </w:p>
    <w:p w14:paraId="227F9D98" w14:textId="4C619E85" w:rsidR="00FE3FB7"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 xml:space="preserve">8.3. </w:t>
      </w:r>
      <w:r w:rsidR="00FC76D9" w:rsidRPr="00FC76D9">
        <w:rPr>
          <w:rFonts w:ascii="Times New Roman" w:hAnsi="Times New Roman" w:cs="Times New Roman"/>
          <w:sz w:val="24"/>
          <w:szCs w:val="24"/>
        </w:rPr>
        <w:t>По соглашению Сторон допускается замена предусмотренной Контрактом услуги (её результата) и (или) используемого при оказании услуги товара (материалов, оборудования, комплектующих) на услугу (её результат) и (или) товар, функциональные, технические и качественные характеристики, эксплуатационные характеристики которых аналогичны или улучшены по сравнению с характеристиками, предусмотренными описанием объекта закупки, в соответствии с пунктом 1.6 части 1 статьи 95 Закона №44-ФЗ, с учётом условий, установленных статьёй 14 Закона №44-ФЗ.</w:t>
      </w:r>
      <w:r w:rsidR="00FE3FB7" w:rsidRPr="00FE3FB7">
        <w:rPr>
          <w:rFonts w:ascii="Times New Roman" w:hAnsi="Times New Roman" w:cs="Times New Roman"/>
          <w:sz w:val="24"/>
          <w:szCs w:val="24"/>
        </w:rPr>
        <w:t xml:space="preserve"> </w:t>
      </w:r>
    </w:p>
    <w:p w14:paraId="4D07D8A0" w14:textId="7542E60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8.4.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410E49CB"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8.5. В случае перемены Заказчика по Контракту права и обязанности Заказчика переходят к новому Заказчику в том же объеме и на тех же условиях.</w:t>
      </w:r>
    </w:p>
    <w:p w14:paraId="5C31B827" w14:textId="77777777" w:rsidR="004C16CB" w:rsidRPr="000B774C" w:rsidRDefault="004C16CB" w:rsidP="000B774C">
      <w:pPr>
        <w:spacing w:after="0" w:line="240" w:lineRule="auto"/>
        <w:ind w:right="-1" w:firstLine="567"/>
        <w:contextualSpacing/>
        <w:jc w:val="both"/>
        <w:rPr>
          <w:rFonts w:ascii="Times New Roman" w:eastAsia="Calibri" w:hAnsi="Times New Roman" w:cs="Times New Roman"/>
          <w:sz w:val="24"/>
          <w:szCs w:val="24"/>
        </w:rPr>
      </w:pPr>
    </w:p>
    <w:p w14:paraId="7A728DFA" w14:textId="77777777" w:rsidR="004C16CB" w:rsidRPr="000B774C" w:rsidRDefault="00744B5F" w:rsidP="000B774C">
      <w:pPr>
        <w:spacing w:after="0" w:line="240" w:lineRule="auto"/>
        <w:ind w:right="-1" w:firstLine="567"/>
        <w:contextualSpacing/>
        <w:jc w:val="center"/>
        <w:rPr>
          <w:rFonts w:ascii="Times New Roman" w:hAnsi="Times New Roman" w:cs="Times New Roman"/>
          <w:b/>
          <w:sz w:val="24"/>
          <w:szCs w:val="24"/>
        </w:rPr>
      </w:pPr>
      <w:r w:rsidRPr="000B774C">
        <w:rPr>
          <w:rFonts w:ascii="Times New Roman" w:hAnsi="Times New Roman" w:cs="Times New Roman"/>
          <w:b/>
          <w:sz w:val="24"/>
          <w:szCs w:val="24"/>
        </w:rPr>
        <w:t>9. Порядок расторжения Контракта</w:t>
      </w:r>
    </w:p>
    <w:p w14:paraId="17BD998C"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9.1.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FB84EB9"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9.2. По соглашению Сторон допускается расторжение Контракта, если это не противоречит законодательству Российской Федерации.</w:t>
      </w:r>
    </w:p>
    <w:p w14:paraId="3CB0F842"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9.3. Заказчик вправе принять решение об одностороннем отказе от исполнения контракта по основаниям, предусмотренным Гражданским кодексом РФ для одностороннего отказа от исполнения данного вида обязательства.</w:t>
      </w:r>
    </w:p>
    <w:p w14:paraId="6C30C8C7"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9.4. 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26935B1A"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 xml:space="preserve">9.5. Заказчик может в любое время до сдачи ему оказанной Услуги отказаться от исполнения Контракта, уплатив Исполнителю часть установленной цены пропорционально части Услуги, выполненных до получения извещения об отказе Заказчика от исполнения Контракта. Заказчик также обязан возместить Исполнителю убытки, причиненные прекращением Контракта, в пределах разницы между ценой, определенной за всю Услугу, и частью цены, выплаченной за оказанную Услугу. </w:t>
      </w:r>
    </w:p>
    <w:p w14:paraId="7E1AC1FE"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9.6. Заказчик обязан принять решение об одностороннем отказе от исполнения контракта в случаях, установленных частью 15 статьи 95 Закона №44-ФЗ и относящихся к предмету Контракта.</w:t>
      </w:r>
    </w:p>
    <w:p w14:paraId="63912D66"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lastRenderedPageBreak/>
        <w:t>9.7.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14:paraId="53879345"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9.8.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оказанной Услуги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настоящим разделом являются основанием для одностороннего отказа Заказчика от исполнения Контракта.</w:t>
      </w:r>
    </w:p>
    <w:p w14:paraId="1329A984"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 xml:space="preserve">9.9. </w:t>
      </w:r>
      <w:bookmarkStart w:id="0" w:name="_Hlk101462660"/>
      <w:r w:rsidRPr="000B774C">
        <w:rPr>
          <w:rFonts w:ascii="Times New Roman" w:hAnsi="Times New Roman" w:cs="Times New Roman"/>
          <w:sz w:val="24"/>
          <w:szCs w:val="24"/>
        </w:rPr>
        <w:t>Исполнитель вправе принять решение об одностороннем отказе от исполнения контракта по основаниям, предусмотренным Гражданским кодексом РФ для одностороннего отказа от исполнения отдельных видов обязательств</w:t>
      </w:r>
      <w:bookmarkEnd w:id="0"/>
      <w:r w:rsidRPr="000B774C">
        <w:rPr>
          <w:rFonts w:ascii="Times New Roman" w:hAnsi="Times New Roman" w:cs="Times New Roman"/>
          <w:sz w:val="24"/>
          <w:szCs w:val="24"/>
        </w:rPr>
        <w:t>.</w:t>
      </w:r>
    </w:p>
    <w:p w14:paraId="4058F290" w14:textId="77777777" w:rsidR="004C16CB" w:rsidRPr="000B774C" w:rsidRDefault="004C16CB" w:rsidP="000B774C">
      <w:pPr>
        <w:spacing w:after="0" w:line="240" w:lineRule="auto"/>
        <w:ind w:right="-1" w:firstLine="567"/>
        <w:contextualSpacing/>
        <w:jc w:val="both"/>
        <w:rPr>
          <w:rFonts w:ascii="Times New Roman" w:hAnsi="Times New Roman" w:cs="Times New Roman"/>
          <w:sz w:val="24"/>
          <w:szCs w:val="24"/>
        </w:rPr>
      </w:pPr>
    </w:p>
    <w:p w14:paraId="2F5E4E56" w14:textId="3F2ED8C6" w:rsidR="00375CEB" w:rsidRPr="000B774C" w:rsidRDefault="00375CEB" w:rsidP="000B774C">
      <w:pPr>
        <w:widowControl w:val="0"/>
        <w:autoSpaceDE w:val="0"/>
        <w:autoSpaceDN w:val="0"/>
        <w:adjustRightInd w:val="0"/>
        <w:spacing w:after="0" w:line="240" w:lineRule="auto"/>
        <w:ind w:right="-1"/>
        <w:jc w:val="center"/>
        <w:rPr>
          <w:rFonts w:ascii="Times New Roman" w:eastAsia="Times New Roman" w:hAnsi="Times New Roman" w:cs="Times New Roman"/>
          <w:sz w:val="24"/>
          <w:szCs w:val="24"/>
          <w:lang w:eastAsia="ru-RU"/>
        </w:rPr>
      </w:pPr>
      <w:r w:rsidRPr="000B774C">
        <w:rPr>
          <w:rFonts w:ascii="Times New Roman" w:eastAsia="Times New Roman" w:hAnsi="Times New Roman" w:cs="Times New Roman"/>
          <w:b/>
          <w:bCs/>
          <w:color w:val="26282F"/>
          <w:sz w:val="24"/>
          <w:szCs w:val="24"/>
          <w:lang w:eastAsia="ru-RU"/>
        </w:rPr>
        <w:t xml:space="preserve">10. </w:t>
      </w:r>
      <w:r w:rsidR="00936532" w:rsidRPr="000B774C">
        <w:rPr>
          <w:rFonts w:ascii="Times New Roman" w:eastAsia="Times New Roman" w:hAnsi="Times New Roman" w:cs="Times New Roman"/>
          <w:b/>
          <w:bCs/>
          <w:color w:val="26282F"/>
          <w:sz w:val="24"/>
          <w:szCs w:val="24"/>
          <w:lang w:eastAsia="ru-RU"/>
        </w:rPr>
        <w:t>Качество услуг. Гарантийные обязательства</w:t>
      </w:r>
    </w:p>
    <w:p w14:paraId="4FF012C8" w14:textId="77777777" w:rsidR="00375CEB" w:rsidRPr="000B774C" w:rsidRDefault="00375CEB" w:rsidP="000B774C">
      <w:pPr>
        <w:widowControl w:val="0"/>
        <w:autoSpaceDE w:val="0"/>
        <w:autoSpaceDN w:val="0"/>
        <w:adjustRightInd w:val="0"/>
        <w:spacing w:after="0" w:line="240" w:lineRule="auto"/>
        <w:ind w:right="-1" w:firstLine="720"/>
        <w:jc w:val="both"/>
        <w:rPr>
          <w:rFonts w:ascii="Times New Roman" w:eastAsia="Times New Roman" w:hAnsi="Times New Roman" w:cs="Times New Roman"/>
          <w:sz w:val="24"/>
          <w:szCs w:val="24"/>
          <w:lang w:eastAsia="ru-RU"/>
        </w:rPr>
      </w:pPr>
    </w:p>
    <w:p w14:paraId="480D5ED1" w14:textId="77777777" w:rsidR="003A10E4" w:rsidRPr="000B774C" w:rsidRDefault="00375CEB"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 xml:space="preserve">10.1. </w:t>
      </w:r>
      <w:r w:rsidR="003A10E4" w:rsidRPr="000B774C">
        <w:rPr>
          <w:rFonts w:ascii="Times New Roman" w:hAnsi="Times New Roman" w:cs="Times New Roman"/>
          <w:sz w:val="24"/>
          <w:szCs w:val="24"/>
        </w:rPr>
        <w:t>Исполнитель гарантирует, что он обладает всеми необходимыми правами на оказание Услуг по Контракту и обязуется поддерживать их в силе в течение срока действия Контракта, а также в период действия гарантийных обязательств.</w:t>
      </w:r>
    </w:p>
    <w:p w14:paraId="3ADD0C46" w14:textId="15A73806" w:rsidR="00936532" w:rsidRPr="000B774C" w:rsidRDefault="0093653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 xml:space="preserve">10.2. Исполнитель осуществляет гарантийное сопровождение эксплуатации Системы, являющейся результатом оказанных услуг в течение </w:t>
      </w:r>
      <w:r w:rsidR="00566C3B">
        <w:rPr>
          <w:rFonts w:ascii="Times New Roman" w:hAnsi="Times New Roman" w:cs="Times New Roman"/>
          <w:sz w:val="24"/>
          <w:szCs w:val="24"/>
        </w:rPr>
        <w:t>3</w:t>
      </w:r>
      <w:r w:rsidRPr="000B774C">
        <w:rPr>
          <w:rFonts w:ascii="Times New Roman" w:hAnsi="Times New Roman" w:cs="Times New Roman"/>
          <w:sz w:val="24"/>
          <w:szCs w:val="24"/>
        </w:rPr>
        <w:t xml:space="preserve"> </w:t>
      </w:r>
      <w:r w:rsidR="00A67D4B">
        <w:rPr>
          <w:rFonts w:ascii="Times New Roman" w:hAnsi="Times New Roman" w:cs="Times New Roman"/>
          <w:sz w:val="24"/>
          <w:szCs w:val="24"/>
        </w:rPr>
        <w:t>(</w:t>
      </w:r>
      <w:r w:rsidR="00566C3B">
        <w:rPr>
          <w:rFonts w:ascii="Times New Roman" w:hAnsi="Times New Roman" w:cs="Times New Roman"/>
          <w:sz w:val="24"/>
          <w:szCs w:val="24"/>
        </w:rPr>
        <w:t>трех</w:t>
      </w:r>
      <w:r w:rsidR="00A67D4B">
        <w:rPr>
          <w:rFonts w:ascii="Times New Roman" w:hAnsi="Times New Roman" w:cs="Times New Roman"/>
          <w:sz w:val="24"/>
          <w:szCs w:val="24"/>
        </w:rPr>
        <w:t xml:space="preserve">) </w:t>
      </w:r>
      <w:r w:rsidRPr="000B774C">
        <w:rPr>
          <w:rFonts w:ascii="Times New Roman" w:hAnsi="Times New Roman" w:cs="Times New Roman"/>
          <w:sz w:val="24"/>
          <w:szCs w:val="24"/>
        </w:rPr>
        <w:t>месяц</w:t>
      </w:r>
      <w:r w:rsidR="00566C3B">
        <w:rPr>
          <w:rFonts w:ascii="Times New Roman" w:hAnsi="Times New Roman" w:cs="Times New Roman"/>
          <w:sz w:val="24"/>
          <w:szCs w:val="24"/>
        </w:rPr>
        <w:t>ев</w:t>
      </w:r>
      <w:r w:rsidRPr="000B774C">
        <w:rPr>
          <w:rFonts w:ascii="Times New Roman" w:hAnsi="Times New Roman" w:cs="Times New Roman"/>
          <w:sz w:val="24"/>
          <w:szCs w:val="24"/>
        </w:rPr>
        <w:t xml:space="preserve"> со дня подписания Заказчиком документа о приемке</w:t>
      </w:r>
      <w:r w:rsidR="00AA2A45" w:rsidRPr="000B774C">
        <w:rPr>
          <w:rFonts w:ascii="Times New Roman" w:hAnsi="Times New Roman" w:cs="Times New Roman"/>
          <w:sz w:val="24"/>
          <w:szCs w:val="24"/>
        </w:rPr>
        <w:t>.</w:t>
      </w:r>
    </w:p>
    <w:p w14:paraId="4D2CA45C" w14:textId="2D40A03F" w:rsidR="00936532" w:rsidRPr="000B774C" w:rsidRDefault="0093653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10.3. Сопровождение эксплуатации Системы включает оказание Исполнителем следующих услуг:</w:t>
      </w:r>
    </w:p>
    <w:p w14:paraId="44AA2979" w14:textId="54D0B2D0" w:rsidR="00936532" w:rsidRPr="000B774C" w:rsidRDefault="0093653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10.3.1. Оказание консультативной и методической поддержки по вопросам работы с компонентами Системы, исправления ошибок в БД, отчетов.</w:t>
      </w:r>
    </w:p>
    <w:p w14:paraId="4F05EECF" w14:textId="31AC7A87" w:rsidR="00936532" w:rsidRPr="000B774C" w:rsidRDefault="0093653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10.3.2. Оказание технической поддержки, в том числе:</w:t>
      </w:r>
    </w:p>
    <w:p w14:paraId="31A74B99" w14:textId="77777777" w:rsidR="00936532" w:rsidRPr="000B774C" w:rsidRDefault="0093653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w:t>
      </w:r>
      <w:r w:rsidRPr="000B774C">
        <w:rPr>
          <w:rFonts w:ascii="Times New Roman" w:hAnsi="Times New Roman" w:cs="Times New Roman"/>
          <w:sz w:val="24"/>
          <w:szCs w:val="24"/>
        </w:rPr>
        <w:tab/>
        <w:t>устранение выявленных в процессе эксплуатации программного комплекса ошибок, обновление программного комплекса и его компонентов в случае выхода новой версии ПО, при необходимости;</w:t>
      </w:r>
    </w:p>
    <w:p w14:paraId="7A0C0299" w14:textId="77777777" w:rsidR="00936532" w:rsidRPr="000B774C" w:rsidRDefault="0093653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w:t>
      </w:r>
      <w:r w:rsidRPr="000B774C">
        <w:rPr>
          <w:rFonts w:ascii="Times New Roman" w:hAnsi="Times New Roman" w:cs="Times New Roman"/>
          <w:sz w:val="24"/>
          <w:szCs w:val="24"/>
        </w:rPr>
        <w:tab/>
        <w:t>переустановка ПО Системы и ее компонентов на новых рабочих местах и серверном оборудовании;</w:t>
      </w:r>
    </w:p>
    <w:p w14:paraId="39CC9581" w14:textId="77777777" w:rsidR="00936532" w:rsidRPr="000B774C" w:rsidRDefault="0093653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w:t>
      </w:r>
      <w:r w:rsidRPr="000B774C">
        <w:rPr>
          <w:rFonts w:ascii="Times New Roman" w:hAnsi="Times New Roman" w:cs="Times New Roman"/>
          <w:sz w:val="24"/>
          <w:szCs w:val="24"/>
        </w:rPr>
        <w:tab/>
        <w:t>настройка резервного хранения данных и сведений Системы на ресурсах Заказчика.</w:t>
      </w:r>
    </w:p>
    <w:p w14:paraId="78903B52" w14:textId="2766AFE1" w:rsidR="00936532" w:rsidRPr="000B774C" w:rsidRDefault="0093653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10.4. Для оказания услуг по сопровождению Системы и оперативного взаимодействия с Заказчиком Исполнитель организует работу СТП.</w:t>
      </w:r>
    </w:p>
    <w:p w14:paraId="5040A13D" w14:textId="25887E38" w:rsidR="00936532" w:rsidRPr="000B774C" w:rsidRDefault="0093653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10.5</w:t>
      </w:r>
      <w:r w:rsidR="00333E81">
        <w:rPr>
          <w:rFonts w:ascii="Times New Roman" w:hAnsi="Times New Roman" w:cs="Times New Roman"/>
          <w:sz w:val="24"/>
          <w:szCs w:val="24"/>
        </w:rPr>
        <w:t>.</w:t>
      </w:r>
      <w:r w:rsidRPr="000B774C">
        <w:rPr>
          <w:rFonts w:ascii="Times New Roman" w:hAnsi="Times New Roman" w:cs="Times New Roman"/>
          <w:sz w:val="24"/>
          <w:szCs w:val="24"/>
        </w:rPr>
        <w:t xml:space="preserve"> В случае необходимости проведения работ по сопровождению Заказчик должен иметь возможность направить заявку в СТП следующими способами:</w:t>
      </w:r>
    </w:p>
    <w:p w14:paraId="5A768317" w14:textId="77777777" w:rsidR="00936532" w:rsidRPr="000B774C" w:rsidRDefault="0093653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 по телефону СТП;</w:t>
      </w:r>
    </w:p>
    <w:p w14:paraId="0F8FF2B5" w14:textId="77777777" w:rsidR="00936532" w:rsidRPr="000B774C" w:rsidRDefault="0093653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 посредством системы СТП, обеспечивающей автоматизированное присвоение уникального номера каждой заявке Заказчика и контроль ее обработки Исполнителем через информационно-телекоммуникационную сеть «Интернет»;</w:t>
      </w:r>
    </w:p>
    <w:p w14:paraId="205ECC11" w14:textId="77777777" w:rsidR="00936532" w:rsidRPr="000B774C" w:rsidRDefault="0093653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 по электронной почте.</w:t>
      </w:r>
    </w:p>
    <w:p w14:paraId="77E629BE" w14:textId="77777777" w:rsidR="00DE0AD2" w:rsidRPr="000B774C" w:rsidRDefault="0093653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 xml:space="preserve">10.6. </w:t>
      </w:r>
      <w:r w:rsidR="00DE0AD2" w:rsidRPr="000B774C">
        <w:rPr>
          <w:rFonts w:ascii="Times New Roman" w:hAnsi="Times New Roman" w:cs="Times New Roman"/>
          <w:sz w:val="24"/>
          <w:szCs w:val="24"/>
        </w:rPr>
        <w:t>Если в период гарантийного срока обнаружатся недостатки, то Исполнитель обязан устранить их за свой счет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w:t>
      </w:r>
    </w:p>
    <w:p w14:paraId="6FC7787F" w14:textId="2F3B27CF" w:rsidR="00936532" w:rsidRPr="000B774C" w:rsidRDefault="00DE0AD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10.</w:t>
      </w:r>
      <w:r w:rsidR="00333E81" w:rsidRPr="000B774C">
        <w:rPr>
          <w:rFonts w:ascii="Times New Roman" w:hAnsi="Times New Roman" w:cs="Times New Roman"/>
          <w:sz w:val="24"/>
          <w:szCs w:val="24"/>
        </w:rPr>
        <w:t>7. Исполнитель</w:t>
      </w:r>
      <w:r w:rsidR="00936532" w:rsidRPr="000B774C">
        <w:rPr>
          <w:rFonts w:ascii="Times New Roman" w:hAnsi="Times New Roman" w:cs="Times New Roman"/>
          <w:sz w:val="24"/>
          <w:szCs w:val="24"/>
        </w:rPr>
        <w:t xml:space="preserve"> оказывает услуги по устранению ошибок и замечаний, переустановке или обновлению Системы и ее компонентов (при необходимости) в согласованные с Заказчиком сроки посредством удаленного доступа к оборудованию и ресурсам Заказчика. Возможность удаленного доступа Исполнителя к оборудованию и ресурсам на стороне серверов и рабочих мест Заказчика обеспечивает Заказчик.</w:t>
      </w:r>
    </w:p>
    <w:p w14:paraId="5266958C" w14:textId="19999828" w:rsidR="00936532" w:rsidRPr="000B774C" w:rsidRDefault="0093653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lastRenderedPageBreak/>
        <w:t>10.</w:t>
      </w:r>
      <w:r w:rsidR="00DE0AD2" w:rsidRPr="000B774C">
        <w:rPr>
          <w:rFonts w:ascii="Times New Roman" w:hAnsi="Times New Roman" w:cs="Times New Roman"/>
          <w:sz w:val="24"/>
          <w:szCs w:val="24"/>
        </w:rPr>
        <w:t>8</w:t>
      </w:r>
      <w:r w:rsidRPr="000B774C">
        <w:rPr>
          <w:rFonts w:ascii="Times New Roman" w:hAnsi="Times New Roman" w:cs="Times New Roman"/>
          <w:sz w:val="24"/>
          <w:szCs w:val="24"/>
        </w:rPr>
        <w:t>. Услуги по сопровождению, требующие длительного (более 2 часов) отключения серверов, проводятся в предварительно согласованное с Заказчиком время.</w:t>
      </w:r>
    </w:p>
    <w:p w14:paraId="44840DFA" w14:textId="22894D0F" w:rsidR="00936532" w:rsidRPr="000B774C" w:rsidRDefault="0093653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10.</w:t>
      </w:r>
      <w:r w:rsidR="00DE0AD2" w:rsidRPr="000B774C">
        <w:rPr>
          <w:rFonts w:ascii="Times New Roman" w:hAnsi="Times New Roman" w:cs="Times New Roman"/>
          <w:sz w:val="24"/>
          <w:szCs w:val="24"/>
        </w:rPr>
        <w:t>9</w:t>
      </w:r>
      <w:r w:rsidRPr="000B774C">
        <w:rPr>
          <w:rFonts w:ascii="Times New Roman" w:hAnsi="Times New Roman" w:cs="Times New Roman"/>
          <w:sz w:val="24"/>
          <w:szCs w:val="24"/>
        </w:rPr>
        <w:t>. Техническая поддержка оказывается при условии эксплуатации Системы Заказчиком в соответствии с эксплуатационной документацией.</w:t>
      </w:r>
    </w:p>
    <w:p w14:paraId="1DE3C234" w14:textId="47B625D2" w:rsidR="00375CEB" w:rsidRPr="000B774C" w:rsidRDefault="00375CEB"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10.</w:t>
      </w:r>
      <w:r w:rsidR="00DE0AD2" w:rsidRPr="000B774C">
        <w:rPr>
          <w:rFonts w:ascii="Times New Roman" w:hAnsi="Times New Roman" w:cs="Times New Roman"/>
          <w:sz w:val="24"/>
          <w:szCs w:val="24"/>
        </w:rPr>
        <w:t>10</w:t>
      </w:r>
      <w:r w:rsidRPr="000B774C">
        <w:rPr>
          <w:rFonts w:ascii="Times New Roman" w:hAnsi="Times New Roman" w:cs="Times New Roman"/>
          <w:sz w:val="24"/>
          <w:szCs w:val="24"/>
        </w:rPr>
        <w:t xml:space="preserve">. Требования к объему предоставления гарантий качества </w:t>
      </w:r>
      <w:r w:rsidR="002C4388" w:rsidRPr="000B774C">
        <w:rPr>
          <w:rFonts w:ascii="Times New Roman" w:hAnsi="Times New Roman" w:cs="Times New Roman"/>
          <w:sz w:val="24"/>
          <w:szCs w:val="24"/>
        </w:rPr>
        <w:t>оказанных услуг</w:t>
      </w:r>
      <w:r w:rsidRPr="000B774C">
        <w:rPr>
          <w:rFonts w:ascii="Times New Roman" w:hAnsi="Times New Roman" w:cs="Times New Roman"/>
          <w:sz w:val="24"/>
          <w:szCs w:val="24"/>
        </w:rPr>
        <w:t xml:space="preserve">: на весь объем </w:t>
      </w:r>
      <w:r w:rsidR="002C4388" w:rsidRPr="000B774C">
        <w:rPr>
          <w:rFonts w:ascii="Times New Roman" w:hAnsi="Times New Roman" w:cs="Times New Roman"/>
          <w:sz w:val="24"/>
          <w:szCs w:val="24"/>
        </w:rPr>
        <w:t>оказанных услуг</w:t>
      </w:r>
      <w:r w:rsidRPr="000B774C">
        <w:rPr>
          <w:rFonts w:ascii="Times New Roman" w:hAnsi="Times New Roman" w:cs="Times New Roman"/>
          <w:sz w:val="24"/>
          <w:szCs w:val="24"/>
        </w:rPr>
        <w:t>.</w:t>
      </w:r>
    </w:p>
    <w:p w14:paraId="39C68570" w14:textId="688B56CC" w:rsidR="00375CEB" w:rsidRPr="000B774C" w:rsidRDefault="00DE0AD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10.11.</w:t>
      </w:r>
      <w:r w:rsidR="00375CEB" w:rsidRPr="000B774C">
        <w:rPr>
          <w:rFonts w:ascii="Times New Roman" w:hAnsi="Times New Roman" w:cs="Times New Roman"/>
          <w:sz w:val="24"/>
          <w:szCs w:val="24"/>
        </w:rPr>
        <w:t xml:space="preserve">  Исполнитель гарантирует возможность безопасного использования результата </w:t>
      </w:r>
      <w:r w:rsidR="002C4388" w:rsidRPr="000B774C">
        <w:rPr>
          <w:rFonts w:ascii="Times New Roman" w:hAnsi="Times New Roman" w:cs="Times New Roman"/>
          <w:sz w:val="24"/>
          <w:szCs w:val="24"/>
        </w:rPr>
        <w:t>оказанных услуг</w:t>
      </w:r>
      <w:r w:rsidR="00375CEB" w:rsidRPr="000B774C">
        <w:rPr>
          <w:rFonts w:ascii="Times New Roman" w:hAnsi="Times New Roman" w:cs="Times New Roman"/>
          <w:sz w:val="24"/>
          <w:szCs w:val="24"/>
        </w:rPr>
        <w:t xml:space="preserve"> по назначению в течение всего гарантийного срока.</w:t>
      </w:r>
    </w:p>
    <w:p w14:paraId="0FF9E571" w14:textId="0B784D09" w:rsidR="00375CEB" w:rsidRPr="000B774C" w:rsidRDefault="00936532"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10.1</w:t>
      </w:r>
      <w:r w:rsidR="00DE0AD2" w:rsidRPr="000B774C">
        <w:rPr>
          <w:rFonts w:ascii="Times New Roman" w:hAnsi="Times New Roman" w:cs="Times New Roman"/>
          <w:sz w:val="24"/>
          <w:szCs w:val="24"/>
        </w:rPr>
        <w:t>2</w:t>
      </w:r>
      <w:r w:rsidRPr="000B774C">
        <w:rPr>
          <w:rFonts w:ascii="Times New Roman" w:hAnsi="Times New Roman" w:cs="Times New Roman"/>
          <w:sz w:val="24"/>
          <w:szCs w:val="24"/>
        </w:rPr>
        <w:t xml:space="preserve">. </w:t>
      </w:r>
      <w:r w:rsidR="00375CEB" w:rsidRPr="000B774C">
        <w:rPr>
          <w:rFonts w:ascii="Times New Roman" w:hAnsi="Times New Roman" w:cs="Times New Roman"/>
          <w:sz w:val="24"/>
          <w:szCs w:val="24"/>
        </w:rPr>
        <w:t xml:space="preserve">Исполнитель гарантирует, что результат </w:t>
      </w:r>
      <w:r w:rsidR="002C4388" w:rsidRPr="000B774C">
        <w:rPr>
          <w:rFonts w:ascii="Times New Roman" w:hAnsi="Times New Roman" w:cs="Times New Roman"/>
          <w:sz w:val="24"/>
          <w:szCs w:val="24"/>
        </w:rPr>
        <w:t>оказанных услуг</w:t>
      </w:r>
      <w:r w:rsidR="00375CEB" w:rsidRPr="000B774C">
        <w:rPr>
          <w:rFonts w:ascii="Times New Roman" w:hAnsi="Times New Roman" w:cs="Times New Roman"/>
          <w:sz w:val="24"/>
          <w:szCs w:val="24"/>
        </w:rPr>
        <w:t xml:space="preserve"> не приведет к предъявлению претензий к заказчику по поводу нарушения исключительных прав других лиц; в случае нарушения исключительных прав других лиц в результате </w:t>
      </w:r>
      <w:r w:rsidR="002C4388" w:rsidRPr="000B774C">
        <w:rPr>
          <w:rFonts w:ascii="Times New Roman" w:hAnsi="Times New Roman" w:cs="Times New Roman"/>
          <w:sz w:val="24"/>
          <w:szCs w:val="24"/>
        </w:rPr>
        <w:t>оказания услуг</w:t>
      </w:r>
      <w:r w:rsidR="00375CEB" w:rsidRPr="000B774C">
        <w:rPr>
          <w:rFonts w:ascii="Times New Roman" w:hAnsi="Times New Roman" w:cs="Times New Roman"/>
          <w:sz w:val="24"/>
          <w:szCs w:val="24"/>
        </w:rPr>
        <w:t xml:space="preserve"> всю ответственность несет Исполнитель.</w:t>
      </w:r>
    </w:p>
    <w:p w14:paraId="00E3EC08" w14:textId="77777777" w:rsidR="00375CEB" w:rsidRPr="000B774C" w:rsidRDefault="00375CEB" w:rsidP="000B774C">
      <w:pPr>
        <w:widowControl w:val="0"/>
        <w:autoSpaceDE w:val="0"/>
        <w:autoSpaceDN w:val="0"/>
        <w:adjustRightInd w:val="0"/>
        <w:spacing w:after="0" w:line="240" w:lineRule="auto"/>
        <w:ind w:right="-1" w:firstLine="567"/>
        <w:jc w:val="both"/>
        <w:rPr>
          <w:rFonts w:ascii="Times New Roman" w:hAnsi="Times New Roman" w:cs="Times New Roman"/>
          <w:sz w:val="24"/>
          <w:szCs w:val="24"/>
        </w:rPr>
      </w:pPr>
    </w:p>
    <w:p w14:paraId="42E2A96D" w14:textId="77777777" w:rsidR="00852A82" w:rsidRPr="000B774C" w:rsidRDefault="00744B5F" w:rsidP="000B774C">
      <w:pPr>
        <w:spacing w:after="0" w:line="240" w:lineRule="auto"/>
        <w:ind w:right="-1"/>
        <w:jc w:val="center"/>
        <w:rPr>
          <w:rFonts w:ascii="Times New Roman" w:eastAsia="Times New Roman" w:hAnsi="Times New Roman" w:cs="Times New Roman"/>
          <w:b/>
          <w:sz w:val="24"/>
          <w:szCs w:val="24"/>
          <w:lang w:eastAsia="ru-RU"/>
        </w:rPr>
      </w:pPr>
      <w:r w:rsidRPr="000B774C">
        <w:rPr>
          <w:rFonts w:ascii="Times New Roman" w:hAnsi="Times New Roman" w:cs="Times New Roman"/>
          <w:b/>
          <w:sz w:val="24"/>
          <w:szCs w:val="24"/>
        </w:rPr>
        <w:t>1</w:t>
      </w:r>
      <w:r w:rsidR="006E592D" w:rsidRPr="000B774C">
        <w:rPr>
          <w:rFonts w:ascii="Times New Roman" w:hAnsi="Times New Roman" w:cs="Times New Roman"/>
          <w:b/>
          <w:sz w:val="24"/>
          <w:szCs w:val="24"/>
        </w:rPr>
        <w:t>1</w:t>
      </w:r>
      <w:r w:rsidRPr="000B774C">
        <w:rPr>
          <w:rFonts w:ascii="Times New Roman" w:hAnsi="Times New Roman" w:cs="Times New Roman"/>
          <w:b/>
          <w:sz w:val="24"/>
          <w:szCs w:val="24"/>
        </w:rPr>
        <w:t xml:space="preserve">. </w:t>
      </w:r>
      <w:r w:rsidR="00852A82" w:rsidRPr="000B774C">
        <w:rPr>
          <w:rFonts w:ascii="Times New Roman" w:eastAsia="Times New Roman" w:hAnsi="Times New Roman" w:cs="Times New Roman"/>
          <w:b/>
          <w:sz w:val="24"/>
          <w:szCs w:val="24"/>
          <w:lang w:eastAsia="ru-RU"/>
        </w:rPr>
        <w:t xml:space="preserve">Условия о принадлежности исключительных прав и </w:t>
      </w:r>
    </w:p>
    <w:p w14:paraId="0C8A8F1F" w14:textId="77777777" w:rsidR="00852A82" w:rsidRPr="000B774C" w:rsidRDefault="00852A82" w:rsidP="000B774C">
      <w:pPr>
        <w:spacing w:line="240" w:lineRule="auto"/>
        <w:ind w:right="-1"/>
        <w:jc w:val="center"/>
        <w:rPr>
          <w:rFonts w:ascii="Times New Roman" w:eastAsia="Times New Roman" w:hAnsi="Times New Roman" w:cs="Times New Roman"/>
          <w:b/>
          <w:sz w:val="24"/>
          <w:szCs w:val="24"/>
          <w:lang w:eastAsia="ru-RU"/>
        </w:rPr>
      </w:pPr>
      <w:r w:rsidRPr="000B774C">
        <w:rPr>
          <w:rFonts w:ascii="Times New Roman" w:eastAsia="Times New Roman" w:hAnsi="Times New Roman" w:cs="Times New Roman"/>
          <w:b/>
          <w:sz w:val="24"/>
          <w:szCs w:val="24"/>
          <w:lang w:eastAsia="ru-RU"/>
        </w:rPr>
        <w:t xml:space="preserve">права собственности на результаты </w:t>
      </w:r>
      <w:r w:rsidR="002C4388" w:rsidRPr="000B774C">
        <w:rPr>
          <w:rFonts w:ascii="Times New Roman" w:eastAsia="Times New Roman" w:hAnsi="Times New Roman" w:cs="Times New Roman"/>
          <w:b/>
          <w:sz w:val="24"/>
          <w:szCs w:val="24"/>
          <w:lang w:eastAsia="ru-RU"/>
        </w:rPr>
        <w:t>оказанных услуг</w:t>
      </w:r>
      <w:r w:rsidRPr="000B774C">
        <w:rPr>
          <w:rFonts w:ascii="Times New Roman" w:eastAsia="Times New Roman" w:hAnsi="Times New Roman" w:cs="Times New Roman"/>
          <w:b/>
          <w:sz w:val="24"/>
          <w:szCs w:val="24"/>
          <w:lang w:eastAsia="ru-RU"/>
        </w:rPr>
        <w:t>:</w:t>
      </w:r>
    </w:p>
    <w:p w14:paraId="0D6BF94A" w14:textId="4333F0B0" w:rsidR="00867B9C" w:rsidRPr="000B774C" w:rsidRDefault="00A8629D" w:rsidP="000B774C">
      <w:pPr>
        <w:widowControl w:val="0"/>
        <w:suppressAutoHyphens w:val="0"/>
        <w:autoSpaceDE w:val="0"/>
        <w:autoSpaceDN w:val="0"/>
        <w:adjustRightInd w:val="0"/>
        <w:spacing w:after="0" w:line="240" w:lineRule="auto"/>
        <w:ind w:right="-1" w:firstLine="567"/>
        <w:jc w:val="both"/>
        <w:rPr>
          <w:rFonts w:ascii="Times New Roman" w:hAnsi="Times New Roman" w:cs="Times New Roman"/>
          <w:sz w:val="24"/>
          <w:szCs w:val="24"/>
        </w:rPr>
      </w:pPr>
      <w:bookmarkStart w:id="1" w:name="_Hlk129771541"/>
      <w:r w:rsidRPr="000B774C">
        <w:rPr>
          <w:rFonts w:ascii="Times New Roman" w:hAnsi="Times New Roman" w:cs="Times New Roman"/>
          <w:sz w:val="24"/>
          <w:szCs w:val="24"/>
        </w:rPr>
        <w:t xml:space="preserve">11.1. </w:t>
      </w:r>
      <w:r w:rsidR="00867B9C" w:rsidRPr="000B774C">
        <w:rPr>
          <w:rFonts w:ascii="Times New Roman" w:hAnsi="Times New Roman" w:cs="Times New Roman"/>
          <w:sz w:val="24"/>
          <w:szCs w:val="24"/>
        </w:rPr>
        <w:t>Услуги в соответствии с Техническим заданием оказываются с соблюдением авторских, смежных, патентных и иных прав разработчиков на используемые сторонние компоненты.</w:t>
      </w:r>
    </w:p>
    <w:p w14:paraId="1C0C8CCC" w14:textId="32E75944" w:rsidR="00867B9C" w:rsidRPr="000B774C" w:rsidRDefault="00867B9C" w:rsidP="000B774C">
      <w:pPr>
        <w:widowControl w:val="0"/>
        <w:suppressAutoHyphens w:val="0"/>
        <w:autoSpaceDE w:val="0"/>
        <w:autoSpaceDN w:val="0"/>
        <w:adjustRightInd w:val="0"/>
        <w:spacing w:after="0" w:line="240" w:lineRule="auto"/>
        <w:ind w:right="-1" w:firstLine="567"/>
        <w:jc w:val="both"/>
        <w:rPr>
          <w:rFonts w:ascii="Times New Roman" w:hAnsi="Times New Roman" w:cs="Times New Roman"/>
          <w:sz w:val="24"/>
          <w:szCs w:val="24"/>
        </w:rPr>
      </w:pPr>
      <w:bookmarkStart w:id="2" w:name="sub_1041"/>
      <w:bookmarkEnd w:id="1"/>
      <w:r w:rsidRPr="000B774C">
        <w:rPr>
          <w:rFonts w:ascii="Times New Roman" w:hAnsi="Times New Roman" w:cs="Times New Roman"/>
          <w:sz w:val="24"/>
          <w:szCs w:val="24"/>
        </w:rPr>
        <w:t>11.</w:t>
      </w:r>
      <w:r w:rsidR="00A8629D" w:rsidRPr="000B774C">
        <w:rPr>
          <w:rFonts w:ascii="Times New Roman" w:hAnsi="Times New Roman" w:cs="Times New Roman"/>
          <w:sz w:val="24"/>
          <w:szCs w:val="24"/>
        </w:rPr>
        <w:t>2</w:t>
      </w:r>
      <w:r w:rsidRPr="000B774C">
        <w:rPr>
          <w:rFonts w:ascii="Times New Roman" w:hAnsi="Times New Roman" w:cs="Times New Roman"/>
          <w:sz w:val="24"/>
          <w:szCs w:val="24"/>
        </w:rPr>
        <w:t xml:space="preserve">.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оказанных услуг,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w:t>
      </w:r>
      <w:bookmarkStart w:id="3" w:name="sub_10412"/>
      <w:bookmarkEnd w:id="2"/>
      <w:r w:rsidRPr="000B774C">
        <w:rPr>
          <w:rFonts w:ascii="Times New Roman" w:hAnsi="Times New Roman" w:cs="Times New Roman"/>
          <w:sz w:val="24"/>
          <w:szCs w:val="24"/>
        </w:rPr>
        <w:t>субъекту Российской Федерации</w:t>
      </w:r>
      <w:r w:rsidR="00A8629D" w:rsidRPr="000B774C">
        <w:rPr>
          <w:rFonts w:ascii="Times New Roman" w:hAnsi="Times New Roman" w:cs="Times New Roman"/>
          <w:sz w:val="24"/>
          <w:szCs w:val="24"/>
        </w:rPr>
        <w:t>.</w:t>
      </w:r>
    </w:p>
    <w:p w14:paraId="290674FD" w14:textId="02ECCA0C" w:rsidR="00A8629D" w:rsidRPr="000B774C" w:rsidRDefault="00A8629D" w:rsidP="000B774C">
      <w:pPr>
        <w:widowControl w:val="0"/>
        <w:suppressAutoHyphens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 xml:space="preserve">11.3. В случае если при оказании услуг Исполнитель использует разработанные им программные комплексы и/или компоненты (программные библиотеки, компиляторы, сервера приложений, СУБД и иные объекты интеллектуальной собственности), неисключительные права на использование данных компонентов должны быть переданы Заказчику в объеме, необходимом для использования и развития Системы. </w:t>
      </w:r>
    </w:p>
    <w:p w14:paraId="28822077" w14:textId="6929A27C" w:rsidR="00867B9C" w:rsidRPr="000B774C" w:rsidRDefault="00867B9C" w:rsidP="000B774C">
      <w:pPr>
        <w:widowControl w:val="0"/>
        <w:suppressAutoHyphens w:val="0"/>
        <w:autoSpaceDE w:val="0"/>
        <w:autoSpaceDN w:val="0"/>
        <w:adjustRightInd w:val="0"/>
        <w:spacing w:after="0" w:line="240" w:lineRule="auto"/>
        <w:ind w:right="-1" w:firstLine="567"/>
        <w:jc w:val="both"/>
        <w:rPr>
          <w:rFonts w:ascii="Times New Roman" w:hAnsi="Times New Roman" w:cs="Times New Roman"/>
          <w:sz w:val="24"/>
          <w:szCs w:val="24"/>
        </w:rPr>
      </w:pPr>
      <w:bookmarkStart w:id="4" w:name="sub_1042"/>
      <w:bookmarkEnd w:id="3"/>
      <w:r w:rsidRPr="000B774C">
        <w:rPr>
          <w:rFonts w:ascii="Times New Roman" w:hAnsi="Times New Roman" w:cs="Times New Roman"/>
          <w:sz w:val="24"/>
          <w:szCs w:val="24"/>
        </w:rPr>
        <w:t>11.</w:t>
      </w:r>
      <w:r w:rsidR="00A8629D" w:rsidRPr="000B774C">
        <w:rPr>
          <w:rFonts w:ascii="Times New Roman" w:hAnsi="Times New Roman" w:cs="Times New Roman"/>
          <w:sz w:val="24"/>
          <w:szCs w:val="24"/>
        </w:rPr>
        <w:t>4</w:t>
      </w:r>
      <w:r w:rsidRPr="000B774C">
        <w:rPr>
          <w:rFonts w:ascii="Times New Roman" w:hAnsi="Times New Roman" w:cs="Times New Roman"/>
          <w:sz w:val="24"/>
          <w:szCs w:val="24"/>
        </w:rPr>
        <w:t>. Право собственности на результаты оказанных услуг, отчетные документы и материалы, полученные в ходе оказания услуг по Контракту, принадлежат</w:t>
      </w:r>
      <w:bookmarkStart w:id="5" w:name="sub_10422"/>
      <w:bookmarkEnd w:id="4"/>
      <w:r w:rsidRPr="000B774C">
        <w:rPr>
          <w:rFonts w:ascii="Times New Roman" w:hAnsi="Times New Roman" w:cs="Times New Roman"/>
          <w:sz w:val="24"/>
          <w:szCs w:val="24"/>
        </w:rPr>
        <w:t xml:space="preserve"> субъекту Российской Федерации</w:t>
      </w:r>
      <w:bookmarkEnd w:id="5"/>
      <w:r w:rsidRPr="000B774C">
        <w:rPr>
          <w:rFonts w:ascii="Times New Roman" w:hAnsi="Times New Roman" w:cs="Times New Roman"/>
          <w:sz w:val="24"/>
          <w:szCs w:val="24"/>
        </w:rPr>
        <w:t xml:space="preserve"> и считаются переданными с момента подписания Сторонами документа о приемке.</w:t>
      </w:r>
    </w:p>
    <w:p w14:paraId="232438BE" w14:textId="4DFB49D5" w:rsidR="00867B9C" w:rsidRPr="000B774C" w:rsidRDefault="00867B9C" w:rsidP="000B774C">
      <w:pPr>
        <w:widowControl w:val="0"/>
        <w:suppressAutoHyphens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11.</w:t>
      </w:r>
      <w:r w:rsidR="00A8629D" w:rsidRPr="000B774C">
        <w:rPr>
          <w:rFonts w:ascii="Times New Roman" w:hAnsi="Times New Roman" w:cs="Times New Roman"/>
          <w:sz w:val="24"/>
          <w:szCs w:val="24"/>
        </w:rPr>
        <w:t>5</w:t>
      </w:r>
      <w:r w:rsidRPr="000B774C">
        <w:rPr>
          <w:rFonts w:ascii="Times New Roman" w:hAnsi="Times New Roman" w:cs="Times New Roman"/>
          <w:sz w:val="24"/>
          <w:szCs w:val="24"/>
        </w:rPr>
        <w:t>. В случае если при оказании услуг по Контракту осуществляется доработка программ для электронных вычислительных машин заказчика, осуществлять ее в соответствии с предоставляемыми в обязательном порядке заказчиком правами на их использование на период оказания услуг по Контракту.</w:t>
      </w:r>
    </w:p>
    <w:p w14:paraId="7C701533" w14:textId="56800FBD" w:rsidR="00867B9C" w:rsidRPr="000B774C" w:rsidRDefault="00A8629D" w:rsidP="000B774C">
      <w:pPr>
        <w:widowControl w:val="0"/>
        <w:suppressAutoHyphens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 xml:space="preserve">11.6. </w:t>
      </w:r>
      <w:r w:rsidR="00867B9C" w:rsidRPr="000B774C">
        <w:rPr>
          <w:rFonts w:ascii="Times New Roman" w:hAnsi="Times New Roman" w:cs="Times New Roman"/>
          <w:sz w:val="24"/>
          <w:szCs w:val="24"/>
        </w:rPr>
        <w:t>В случае использования при оказании услуг программ для электронных вычислительных машин (программных комплексов или компонентов, баз данных), разработанных третьими лицами, условия, на которых передаются права на их использование (исполнение), должны обеспечить отсутствие для Заказчика ограничений, препятствующих использованию результата оказанных услуг по их назначению. При этом права, полученные Заказчиком, должны позволять ему передавать, дорабатывать, развивать результат оказанных услуг, созданный в процессе исполнения Контракта, а в случае явного указания в Техническом задании,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72EA4D5D" w14:textId="523D6C5A" w:rsidR="00867B9C" w:rsidRPr="000B774C" w:rsidRDefault="00A8629D" w:rsidP="000B774C">
      <w:pPr>
        <w:widowControl w:val="0"/>
        <w:suppressAutoHyphens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 xml:space="preserve">11.6 </w:t>
      </w:r>
      <w:r w:rsidR="00867B9C" w:rsidRPr="000B774C">
        <w:rPr>
          <w:rFonts w:ascii="Times New Roman" w:hAnsi="Times New Roman" w:cs="Times New Roman"/>
          <w:sz w:val="24"/>
          <w:szCs w:val="24"/>
        </w:rPr>
        <w:t>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оказанных услуг программ для ЭВМ.</w:t>
      </w:r>
    </w:p>
    <w:p w14:paraId="21A6ED7C" w14:textId="5E1434FE" w:rsidR="00867B9C" w:rsidRPr="000B774C" w:rsidRDefault="00A8629D" w:rsidP="000B774C">
      <w:pPr>
        <w:widowControl w:val="0"/>
        <w:suppressAutoHyphens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 xml:space="preserve">11.7. </w:t>
      </w:r>
      <w:r w:rsidR="00867B9C" w:rsidRPr="000B774C">
        <w:rPr>
          <w:rFonts w:ascii="Times New Roman" w:hAnsi="Times New Roman" w:cs="Times New Roman"/>
          <w:sz w:val="24"/>
          <w:szCs w:val="24"/>
        </w:rPr>
        <w:t>В случае использования для проведения компиляции, создания дистрибутива и уста</w:t>
      </w:r>
      <w:r w:rsidR="00867B9C" w:rsidRPr="000B774C">
        <w:rPr>
          <w:rFonts w:ascii="Times New Roman" w:hAnsi="Times New Roman" w:cs="Times New Roman"/>
          <w:sz w:val="24"/>
          <w:szCs w:val="24"/>
        </w:rPr>
        <w:lastRenderedPageBreak/>
        <w:t>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Исполнитель за свой счет передает Заказчику дистрибутивы и права на использование таких компиляторов, интерпретаторов и иного программного обеспечения.</w:t>
      </w:r>
    </w:p>
    <w:p w14:paraId="1A2AF5D5" w14:textId="0C89EAD9" w:rsidR="00867B9C" w:rsidRPr="000B774C" w:rsidRDefault="00A8629D" w:rsidP="000B774C">
      <w:pPr>
        <w:widowControl w:val="0"/>
        <w:suppressAutoHyphens w:val="0"/>
        <w:autoSpaceDE w:val="0"/>
        <w:autoSpaceDN w:val="0"/>
        <w:adjustRightInd w:val="0"/>
        <w:spacing w:after="0" w:line="240" w:lineRule="auto"/>
        <w:ind w:right="-1" w:firstLine="567"/>
        <w:jc w:val="both"/>
        <w:rPr>
          <w:rFonts w:ascii="Times New Roman" w:hAnsi="Times New Roman" w:cs="Times New Roman"/>
          <w:sz w:val="24"/>
          <w:szCs w:val="24"/>
        </w:rPr>
      </w:pPr>
      <w:r w:rsidRPr="000B774C">
        <w:rPr>
          <w:rFonts w:ascii="Times New Roman" w:hAnsi="Times New Roman" w:cs="Times New Roman"/>
          <w:sz w:val="24"/>
          <w:szCs w:val="24"/>
        </w:rPr>
        <w:t xml:space="preserve">11.8. </w:t>
      </w:r>
      <w:r w:rsidR="00867B9C" w:rsidRPr="000B774C">
        <w:rPr>
          <w:rFonts w:ascii="Times New Roman" w:hAnsi="Times New Roman" w:cs="Times New Roman"/>
          <w:sz w:val="24"/>
          <w:szCs w:val="24"/>
        </w:rPr>
        <w:t>Информация, накопленная в результате эксплуатации Системы, принадлежит Заказчику.</w:t>
      </w:r>
    </w:p>
    <w:p w14:paraId="79713693" w14:textId="77777777" w:rsidR="004C16CB" w:rsidRPr="000B774C" w:rsidRDefault="002C4388" w:rsidP="000B774C">
      <w:pPr>
        <w:spacing w:after="0" w:line="240" w:lineRule="auto"/>
        <w:ind w:right="-1" w:firstLine="567"/>
        <w:contextualSpacing/>
        <w:jc w:val="center"/>
        <w:rPr>
          <w:rFonts w:ascii="Times New Roman" w:hAnsi="Times New Roman" w:cs="Times New Roman"/>
          <w:b/>
          <w:sz w:val="24"/>
          <w:szCs w:val="24"/>
        </w:rPr>
      </w:pPr>
      <w:r w:rsidRPr="000B774C">
        <w:rPr>
          <w:rFonts w:ascii="Times New Roman" w:hAnsi="Times New Roman" w:cs="Times New Roman"/>
          <w:b/>
          <w:sz w:val="24"/>
          <w:szCs w:val="24"/>
        </w:rPr>
        <w:t xml:space="preserve">12. </w:t>
      </w:r>
      <w:r w:rsidR="00744B5F" w:rsidRPr="000B774C">
        <w:rPr>
          <w:rFonts w:ascii="Times New Roman" w:hAnsi="Times New Roman" w:cs="Times New Roman"/>
          <w:b/>
          <w:sz w:val="24"/>
          <w:szCs w:val="24"/>
        </w:rPr>
        <w:t>Прочие условия</w:t>
      </w:r>
    </w:p>
    <w:p w14:paraId="07478CBB" w14:textId="77777777" w:rsidR="004C16CB" w:rsidRPr="000B774C" w:rsidRDefault="00744B5F" w:rsidP="000B774C">
      <w:pPr>
        <w:pStyle w:val="ConsPlusNormal0"/>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1</w:t>
      </w:r>
      <w:r w:rsidR="002C4388" w:rsidRPr="000B774C">
        <w:rPr>
          <w:rFonts w:ascii="Times New Roman" w:hAnsi="Times New Roman" w:cs="Times New Roman"/>
          <w:sz w:val="24"/>
          <w:szCs w:val="24"/>
        </w:rPr>
        <w:t>2</w:t>
      </w:r>
      <w:r w:rsidRPr="000B774C">
        <w:rPr>
          <w:rFonts w:ascii="Times New Roman" w:hAnsi="Times New Roman" w:cs="Times New Roman"/>
          <w:sz w:val="24"/>
          <w:szCs w:val="24"/>
        </w:rPr>
        <w:t xml:space="preserve">.1. Контракт вступает в силу с момента заключения и действует до полного исполнения Сторонами обязательств по Контракту. </w:t>
      </w:r>
    </w:p>
    <w:p w14:paraId="5EEEA7FD" w14:textId="77777777" w:rsidR="004C16CB" w:rsidRPr="000B774C" w:rsidRDefault="00744B5F" w:rsidP="000B774C">
      <w:pPr>
        <w:pStyle w:val="ConsPlusNormal0"/>
        <w:ind w:right="-1" w:firstLine="567"/>
        <w:contextualSpacing/>
        <w:jc w:val="both"/>
        <w:rPr>
          <w:rFonts w:ascii="Times New Roman" w:hAnsi="Times New Roman" w:cs="Times New Roman"/>
          <w:iCs/>
          <w:sz w:val="24"/>
          <w:szCs w:val="24"/>
        </w:rPr>
      </w:pPr>
      <w:r w:rsidRPr="000B774C">
        <w:rPr>
          <w:rFonts w:ascii="Times New Roman" w:hAnsi="Times New Roman" w:cs="Times New Roman"/>
          <w:iCs/>
          <w:sz w:val="24"/>
          <w:szCs w:val="24"/>
        </w:rPr>
        <w:t>1</w:t>
      </w:r>
      <w:r w:rsidR="002C4388" w:rsidRPr="000B774C">
        <w:rPr>
          <w:rFonts w:ascii="Times New Roman" w:hAnsi="Times New Roman" w:cs="Times New Roman"/>
          <w:iCs/>
          <w:sz w:val="24"/>
          <w:szCs w:val="24"/>
        </w:rPr>
        <w:t>2</w:t>
      </w:r>
      <w:r w:rsidRPr="000B774C">
        <w:rPr>
          <w:rFonts w:ascii="Times New Roman" w:hAnsi="Times New Roman" w:cs="Times New Roman"/>
          <w:iCs/>
          <w:sz w:val="24"/>
          <w:szCs w:val="24"/>
        </w:rPr>
        <w:t xml:space="preserve">.2. </w:t>
      </w:r>
      <w:r w:rsidRPr="000B774C">
        <w:rPr>
          <w:rFonts w:ascii="Times New Roman" w:hAnsi="Times New Roman" w:cs="Times New Roman"/>
          <w:sz w:val="24"/>
          <w:szCs w:val="24"/>
        </w:rPr>
        <w:t>Окончание срока действия Контракта не освобождает Стороны от ответственности за его нарушение.</w:t>
      </w:r>
    </w:p>
    <w:p w14:paraId="04AF8EBF"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1</w:t>
      </w:r>
      <w:r w:rsidR="002C4388" w:rsidRPr="000B774C">
        <w:rPr>
          <w:rFonts w:ascii="Times New Roman" w:hAnsi="Times New Roman" w:cs="Times New Roman"/>
          <w:sz w:val="24"/>
          <w:szCs w:val="24"/>
        </w:rPr>
        <w:t>2</w:t>
      </w:r>
      <w:r w:rsidRPr="000B774C">
        <w:rPr>
          <w:rFonts w:ascii="Times New Roman" w:hAnsi="Times New Roman" w:cs="Times New Roman"/>
          <w:sz w:val="24"/>
          <w:szCs w:val="24"/>
        </w:rPr>
        <w:t xml:space="preserve">.3. При исполнении Контракта время исчисляется по местному времени Заказчика. Документы (за исключением документов, формируемых и направляемых в соответствии с Контрактом и Законом №44-ФЗ через функционал ЕИС) могут быть направлены через электронную почту, указанную в разделе «Место нахождения, банковские реквизиты, контактные данные Сторон» Контракта, с усиленной электронной подписью лиц, имеющих право действовать от имени Исполнителя, Заказчика. Получением такого документа считается истечение двух рабочих дней с момента направления такого документа через электронную почту. </w:t>
      </w:r>
    </w:p>
    <w:p w14:paraId="5908E0F0"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Переписка и документы в рамках исполнения обязательств по настоящему Контракту считаются юридически значимыми, если они направлены на указанные в настоящем пункте адреса и от ответственного должностного лица сторон. Любые сообщения действительны со дня доставки по соответствующему адресу для корреспонденции.</w:t>
      </w:r>
    </w:p>
    <w:p w14:paraId="44AA2BEE" w14:textId="713DE3F2"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1</w:t>
      </w:r>
      <w:r w:rsidR="002C4388" w:rsidRPr="000B774C">
        <w:rPr>
          <w:rFonts w:ascii="Times New Roman" w:hAnsi="Times New Roman" w:cs="Times New Roman"/>
          <w:sz w:val="24"/>
          <w:szCs w:val="24"/>
        </w:rPr>
        <w:t>2</w:t>
      </w:r>
      <w:r w:rsidRPr="000B774C">
        <w:rPr>
          <w:rFonts w:ascii="Times New Roman" w:hAnsi="Times New Roman" w:cs="Times New Roman"/>
          <w:sz w:val="24"/>
          <w:szCs w:val="24"/>
        </w:rPr>
        <w:t>.4. Ответственное должностное лицо от имени Заказчика:</w:t>
      </w:r>
      <w:r w:rsidR="00834A35">
        <w:rPr>
          <w:rFonts w:ascii="Times New Roman" w:hAnsi="Times New Roman" w:cs="Times New Roman"/>
          <w:sz w:val="24"/>
          <w:szCs w:val="24"/>
        </w:rPr>
        <w:t xml:space="preserve"> Федорова Мария Николаевна, заместитель руководителя</w:t>
      </w:r>
      <w:r w:rsidR="002C4388" w:rsidRPr="000B774C">
        <w:rPr>
          <w:rFonts w:ascii="Times New Roman" w:hAnsi="Times New Roman" w:cs="Times New Roman"/>
          <w:sz w:val="24"/>
          <w:szCs w:val="24"/>
        </w:rPr>
        <w:t>.</w:t>
      </w:r>
    </w:p>
    <w:p w14:paraId="4F643402"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Ответственное должностное лицо от имени Исполнителя: ФИО</w:t>
      </w:r>
    </w:p>
    <w:p w14:paraId="522C15CE"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1</w:t>
      </w:r>
      <w:r w:rsidR="002C4388" w:rsidRPr="000B774C">
        <w:rPr>
          <w:rFonts w:ascii="Times New Roman" w:hAnsi="Times New Roman" w:cs="Times New Roman"/>
          <w:sz w:val="24"/>
          <w:szCs w:val="24"/>
        </w:rPr>
        <w:t>2</w:t>
      </w:r>
      <w:r w:rsidRPr="000B774C">
        <w:rPr>
          <w:rFonts w:ascii="Times New Roman" w:hAnsi="Times New Roman" w:cs="Times New Roman"/>
          <w:sz w:val="24"/>
          <w:szCs w:val="24"/>
        </w:rPr>
        <w:t xml:space="preserve">.5. Действия и сроки их совершения, которые не определены Контрактом, совершаются Сторонами согласно законодательству Российской Федерации, обычаям делового оборота в разумный срок. </w:t>
      </w:r>
    </w:p>
    <w:p w14:paraId="004D5AF4"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1</w:t>
      </w:r>
      <w:r w:rsidR="002C4388" w:rsidRPr="000B774C">
        <w:rPr>
          <w:rFonts w:ascii="Times New Roman" w:hAnsi="Times New Roman" w:cs="Times New Roman"/>
          <w:sz w:val="24"/>
          <w:szCs w:val="24"/>
        </w:rPr>
        <w:t>2</w:t>
      </w:r>
      <w:r w:rsidRPr="000B774C">
        <w:rPr>
          <w:rFonts w:ascii="Times New Roman" w:hAnsi="Times New Roman" w:cs="Times New Roman"/>
          <w:sz w:val="24"/>
          <w:szCs w:val="24"/>
        </w:rPr>
        <w:t>.6. Любые споры, разногласия и требования, вытекающие из Контракта, подлежат разрешению в Арбитражном суде Республики Саха (Якутия).</w:t>
      </w:r>
    </w:p>
    <w:p w14:paraId="32A6F152"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1</w:t>
      </w:r>
      <w:r w:rsidR="002C4388" w:rsidRPr="000B774C">
        <w:rPr>
          <w:rFonts w:ascii="Times New Roman" w:hAnsi="Times New Roman" w:cs="Times New Roman"/>
          <w:sz w:val="24"/>
          <w:szCs w:val="24"/>
        </w:rPr>
        <w:t>2</w:t>
      </w:r>
      <w:r w:rsidRPr="000B774C">
        <w:rPr>
          <w:rFonts w:ascii="Times New Roman" w:hAnsi="Times New Roman" w:cs="Times New Roman"/>
          <w:sz w:val="24"/>
          <w:szCs w:val="24"/>
        </w:rPr>
        <w:t xml:space="preserve">.7. В случае изменения наименования, адреса места нахождения или банковских реквизитов Стороны, она письменно извещает об этом другую Сторону в течение 5 (пяти) рабочих дней с даты такого изменения. </w:t>
      </w:r>
    </w:p>
    <w:p w14:paraId="4984B6D9" w14:textId="77777777" w:rsidR="004C16CB" w:rsidRPr="000B774C" w:rsidRDefault="00744B5F"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1</w:t>
      </w:r>
      <w:r w:rsidR="002C4388" w:rsidRPr="000B774C">
        <w:rPr>
          <w:rFonts w:ascii="Times New Roman" w:hAnsi="Times New Roman" w:cs="Times New Roman"/>
          <w:sz w:val="24"/>
          <w:szCs w:val="24"/>
        </w:rPr>
        <w:t>2</w:t>
      </w:r>
      <w:r w:rsidRPr="000B774C">
        <w:rPr>
          <w:rFonts w:ascii="Times New Roman" w:hAnsi="Times New Roman" w:cs="Times New Roman"/>
          <w:sz w:val="24"/>
          <w:szCs w:val="24"/>
        </w:rPr>
        <w:t>.8. Настоящий Контракт заключен в электронной форме через функционал ЕИС.</w:t>
      </w:r>
    </w:p>
    <w:p w14:paraId="036785D1" w14:textId="77777777" w:rsidR="004C16CB" w:rsidRPr="000B774C" w:rsidRDefault="002C4388" w:rsidP="000B774C">
      <w:pPr>
        <w:spacing w:after="0" w:line="240" w:lineRule="auto"/>
        <w:ind w:right="-1" w:firstLine="567"/>
        <w:contextualSpacing/>
        <w:jc w:val="both"/>
        <w:rPr>
          <w:rFonts w:ascii="Times New Roman" w:hAnsi="Times New Roman" w:cs="Times New Roman"/>
          <w:sz w:val="24"/>
          <w:szCs w:val="24"/>
        </w:rPr>
      </w:pPr>
      <w:r w:rsidRPr="000B774C">
        <w:rPr>
          <w:rFonts w:ascii="Times New Roman" w:hAnsi="Times New Roman" w:cs="Times New Roman"/>
          <w:sz w:val="24"/>
          <w:szCs w:val="24"/>
        </w:rPr>
        <w:t>12</w:t>
      </w:r>
      <w:r w:rsidR="00744B5F" w:rsidRPr="000B774C">
        <w:rPr>
          <w:rFonts w:ascii="Times New Roman" w:hAnsi="Times New Roman" w:cs="Times New Roman"/>
          <w:sz w:val="24"/>
          <w:szCs w:val="24"/>
        </w:rPr>
        <w:t>.9. Все приложения к Контракту являются его неотъемной частью.</w:t>
      </w:r>
    </w:p>
    <w:p w14:paraId="35855461" w14:textId="77777777" w:rsidR="004C16CB" w:rsidRPr="000B774C" w:rsidRDefault="004C16CB" w:rsidP="000B774C">
      <w:pPr>
        <w:spacing w:after="0" w:line="240" w:lineRule="auto"/>
        <w:ind w:right="-1" w:firstLine="567"/>
        <w:contextualSpacing/>
        <w:jc w:val="center"/>
        <w:rPr>
          <w:rFonts w:ascii="Times New Roman" w:hAnsi="Times New Roman" w:cs="Times New Roman"/>
          <w:b/>
          <w:sz w:val="24"/>
          <w:szCs w:val="24"/>
        </w:rPr>
      </w:pPr>
    </w:p>
    <w:p w14:paraId="5702E295" w14:textId="77777777" w:rsidR="004C16CB" w:rsidRPr="000B774C" w:rsidRDefault="004C16CB" w:rsidP="000B774C">
      <w:pPr>
        <w:spacing w:after="0" w:line="240" w:lineRule="auto"/>
        <w:ind w:right="-1" w:firstLine="567"/>
        <w:contextualSpacing/>
        <w:jc w:val="center"/>
        <w:rPr>
          <w:rFonts w:ascii="Times New Roman" w:hAnsi="Times New Roman" w:cs="Times New Roman"/>
          <w:b/>
          <w:sz w:val="24"/>
          <w:szCs w:val="24"/>
        </w:rPr>
      </w:pPr>
    </w:p>
    <w:p w14:paraId="24BB43B3" w14:textId="77777777" w:rsidR="004C16CB" w:rsidRPr="000B774C" w:rsidRDefault="004C16CB" w:rsidP="000B774C">
      <w:pPr>
        <w:spacing w:after="0" w:line="240" w:lineRule="auto"/>
        <w:ind w:right="-1" w:firstLine="567"/>
        <w:contextualSpacing/>
        <w:jc w:val="center"/>
        <w:rPr>
          <w:rFonts w:ascii="Times New Roman" w:hAnsi="Times New Roman" w:cs="Times New Roman"/>
          <w:b/>
          <w:sz w:val="24"/>
          <w:szCs w:val="24"/>
        </w:rPr>
      </w:pPr>
    </w:p>
    <w:p w14:paraId="3F20EE23" w14:textId="77777777" w:rsidR="004C16CB" w:rsidRPr="000B774C" w:rsidRDefault="00744B5F" w:rsidP="000B774C">
      <w:pPr>
        <w:spacing w:after="0" w:line="240" w:lineRule="auto"/>
        <w:ind w:right="-1" w:firstLine="567"/>
        <w:contextualSpacing/>
        <w:jc w:val="center"/>
        <w:rPr>
          <w:rFonts w:ascii="Times New Roman" w:hAnsi="Times New Roman" w:cs="Times New Roman"/>
          <w:b/>
          <w:sz w:val="24"/>
          <w:szCs w:val="24"/>
        </w:rPr>
      </w:pPr>
      <w:r w:rsidRPr="000B774C">
        <w:rPr>
          <w:rFonts w:ascii="Times New Roman" w:hAnsi="Times New Roman" w:cs="Times New Roman"/>
          <w:b/>
          <w:sz w:val="24"/>
          <w:szCs w:val="24"/>
        </w:rPr>
        <w:t>1</w:t>
      </w:r>
      <w:r w:rsidR="002C4388" w:rsidRPr="000B774C">
        <w:rPr>
          <w:rFonts w:ascii="Times New Roman" w:hAnsi="Times New Roman" w:cs="Times New Roman"/>
          <w:b/>
          <w:sz w:val="24"/>
          <w:szCs w:val="24"/>
        </w:rPr>
        <w:t>3</w:t>
      </w:r>
      <w:r w:rsidRPr="000B774C">
        <w:rPr>
          <w:rFonts w:ascii="Times New Roman" w:hAnsi="Times New Roman" w:cs="Times New Roman"/>
          <w:b/>
          <w:sz w:val="24"/>
          <w:szCs w:val="24"/>
        </w:rPr>
        <w:t>. Место нахождения, банковские реквизиты, контактные данные Сторон</w:t>
      </w:r>
    </w:p>
    <w:p w14:paraId="6D5C92D3" w14:textId="77777777" w:rsidR="004C16CB" w:rsidRPr="000B774C" w:rsidRDefault="004C16CB" w:rsidP="000B774C">
      <w:pPr>
        <w:spacing w:after="0" w:line="240" w:lineRule="auto"/>
        <w:ind w:right="-1" w:firstLine="567"/>
        <w:contextualSpacing/>
        <w:jc w:val="center"/>
        <w:rPr>
          <w:rFonts w:ascii="Times New Roman" w:hAnsi="Times New Roman" w:cs="Times New Roman"/>
          <w:b/>
          <w:sz w:val="24"/>
          <w:szCs w:val="24"/>
        </w:rPr>
      </w:pPr>
    </w:p>
    <w:p w14:paraId="137987E4" w14:textId="77777777" w:rsidR="00534C69" w:rsidRPr="000B774C" w:rsidRDefault="00534C69" w:rsidP="000B774C">
      <w:pPr>
        <w:spacing w:after="0" w:line="240" w:lineRule="auto"/>
        <w:ind w:right="-1" w:firstLine="709"/>
        <w:contextualSpacing/>
        <w:rPr>
          <w:rFonts w:ascii="Times New Roman" w:hAnsi="Times New Roman" w:cs="Times New Roman"/>
          <w:sz w:val="24"/>
          <w:szCs w:val="24"/>
        </w:rPr>
      </w:pPr>
    </w:p>
    <w:tbl>
      <w:tblPr>
        <w:tblStyle w:val="1c"/>
        <w:tblW w:w="0" w:type="auto"/>
        <w:tblLook w:val="04A0" w:firstRow="1" w:lastRow="0" w:firstColumn="1" w:lastColumn="0" w:noHBand="0" w:noVBand="1"/>
      </w:tblPr>
      <w:tblGrid>
        <w:gridCol w:w="4785"/>
        <w:gridCol w:w="4786"/>
      </w:tblGrid>
      <w:tr w:rsidR="00534C69" w:rsidRPr="000B774C" w14:paraId="7716308C" w14:textId="77777777" w:rsidTr="00446C3D">
        <w:tc>
          <w:tcPr>
            <w:tcW w:w="4785" w:type="dxa"/>
          </w:tcPr>
          <w:p w14:paraId="385EE436" w14:textId="77777777" w:rsidR="00534C69" w:rsidRPr="000B774C" w:rsidRDefault="00534C69" w:rsidP="000B774C">
            <w:pPr>
              <w:tabs>
                <w:tab w:val="left" w:pos="4144"/>
              </w:tabs>
              <w:spacing w:after="0" w:line="240" w:lineRule="auto"/>
              <w:ind w:right="-1"/>
              <w:jc w:val="center"/>
              <w:rPr>
                <w:rFonts w:ascii="Times New Roman" w:hAnsi="Times New Roman" w:cs="Times New Roman"/>
                <w:sz w:val="24"/>
                <w:szCs w:val="24"/>
              </w:rPr>
            </w:pPr>
            <w:r w:rsidRPr="000B774C">
              <w:rPr>
                <w:rFonts w:ascii="Times New Roman" w:hAnsi="Times New Roman" w:cs="Times New Roman"/>
                <w:sz w:val="24"/>
                <w:szCs w:val="24"/>
              </w:rPr>
              <w:t>Заказчик:</w:t>
            </w:r>
          </w:p>
        </w:tc>
        <w:tc>
          <w:tcPr>
            <w:tcW w:w="4786" w:type="dxa"/>
          </w:tcPr>
          <w:p w14:paraId="2B65AFCE" w14:textId="77777777" w:rsidR="00534C69" w:rsidRPr="000B774C" w:rsidRDefault="00534C69" w:rsidP="000B774C">
            <w:pPr>
              <w:tabs>
                <w:tab w:val="left" w:pos="4144"/>
              </w:tabs>
              <w:spacing w:after="0" w:line="240" w:lineRule="auto"/>
              <w:ind w:right="-1"/>
              <w:jc w:val="center"/>
              <w:rPr>
                <w:rFonts w:ascii="Times New Roman" w:hAnsi="Times New Roman" w:cs="Times New Roman"/>
                <w:sz w:val="24"/>
                <w:szCs w:val="24"/>
              </w:rPr>
            </w:pPr>
            <w:r w:rsidRPr="000B774C">
              <w:rPr>
                <w:rFonts w:ascii="Times New Roman" w:hAnsi="Times New Roman" w:cs="Times New Roman"/>
                <w:sz w:val="24"/>
                <w:szCs w:val="24"/>
              </w:rPr>
              <w:t>Исполнитель:</w:t>
            </w:r>
          </w:p>
        </w:tc>
      </w:tr>
      <w:tr w:rsidR="00534C69" w:rsidRPr="000B774C" w14:paraId="390207CD" w14:textId="77777777" w:rsidTr="00446C3D">
        <w:trPr>
          <w:trHeight w:val="649"/>
        </w:trPr>
        <w:tc>
          <w:tcPr>
            <w:tcW w:w="4785" w:type="dxa"/>
          </w:tcPr>
          <w:p w14:paraId="388E6623" w14:textId="77777777" w:rsidR="00834A35" w:rsidRDefault="00834A35" w:rsidP="00834A35">
            <w:pPr>
              <w:tabs>
                <w:tab w:val="left" w:pos="4144"/>
              </w:tabs>
              <w:spacing w:after="0" w:line="240" w:lineRule="auto"/>
              <w:jc w:val="both"/>
              <w:rPr>
                <w:rFonts w:ascii="Times New Roman" w:hAnsi="Times New Roman"/>
                <w:sz w:val="24"/>
                <w:szCs w:val="24"/>
              </w:rPr>
            </w:pPr>
            <w:r w:rsidRPr="000E792B">
              <w:rPr>
                <w:rFonts w:ascii="Times New Roman" w:hAnsi="Times New Roman"/>
                <w:sz w:val="24"/>
                <w:szCs w:val="24"/>
              </w:rPr>
              <w:t>ГКУ РС (Я) «</w:t>
            </w:r>
            <w:proofErr w:type="spellStart"/>
            <w:r w:rsidRPr="000E792B">
              <w:rPr>
                <w:rFonts w:ascii="Times New Roman" w:hAnsi="Times New Roman"/>
                <w:sz w:val="24"/>
                <w:szCs w:val="24"/>
              </w:rPr>
              <w:t>Мегино-Кангаласский</w:t>
            </w:r>
            <w:proofErr w:type="spellEnd"/>
            <w:r w:rsidRPr="000E792B">
              <w:rPr>
                <w:rFonts w:ascii="Times New Roman" w:hAnsi="Times New Roman"/>
                <w:sz w:val="24"/>
                <w:szCs w:val="24"/>
              </w:rPr>
              <w:t xml:space="preserve"> комплексный центр социальной защиты населения при Министерстве труда и социального развития Республики Саха (Якутия)»</w:t>
            </w:r>
          </w:p>
          <w:p w14:paraId="49F12B3D" w14:textId="77777777" w:rsidR="00834A35" w:rsidRDefault="00834A35" w:rsidP="00834A35">
            <w:pPr>
              <w:tabs>
                <w:tab w:val="left" w:pos="4144"/>
              </w:tabs>
              <w:spacing w:after="0" w:line="240" w:lineRule="auto"/>
              <w:jc w:val="both"/>
              <w:rPr>
                <w:rFonts w:ascii="Times New Roman" w:hAnsi="Times New Roman"/>
                <w:sz w:val="24"/>
                <w:szCs w:val="24"/>
              </w:rPr>
            </w:pPr>
            <w:r w:rsidRPr="000E792B">
              <w:rPr>
                <w:rFonts w:ascii="Times New Roman" w:hAnsi="Times New Roman"/>
                <w:sz w:val="24"/>
                <w:szCs w:val="24"/>
              </w:rPr>
              <w:t xml:space="preserve">Адрес местонахождения: 678070, РС (Я), </w:t>
            </w:r>
            <w:proofErr w:type="spellStart"/>
            <w:r w:rsidRPr="000E792B">
              <w:rPr>
                <w:rFonts w:ascii="Times New Roman" w:hAnsi="Times New Roman"/>
                <w:sz w:val="24"/>
                <w:szCs w:val="24"/>
              </w:rPr>
              <w:t>Мегино-Кангаласск</w:t>
            </w:r>
            <w:r>
              <w:rPr>
                <w:rFonts w:ascii="Times New Roman" w:hAnsi="Times New Roman"/>
                <w:sz w:val="24"/>
                <w:szCs w:val="24"/>
              </w:rPr>
              <w:t>ий</w:t>
            </w:r>
            <w:proofErr w:type="spellEnd"/>
            <w:r>
              <w:rPr>
                <w:rFonts w:ascii="Times New Roman" w:hAnsi="Times New Roman"/>
                <w:sz w:val="24"/>
                <w:szCs w:val="24"/>
              </w:rPr>
              <w:t xml:space="preserve"> улус, с. Майя, ул. Героя Попова, д.42</w:t>
            </w:r>
          </w:p>
          <w:p w14:paraId="44148F23" w14:textId="77777777" w:rsidR="00834A35" w:rsidRDefault="00834A35" w:rsidP="00834A35">
            <w:pPr>
              <w:tabs>
                <w:tab w:val="left" w:pos="4144"/>
              </w:tabs>
              <w:spacing w:after="0" w:line="240" w:lineRule="auto"/>
              <w:jc w:val="both"/>
              <w:rPr>
                <w:rFonts w:ascii="Times New Roman" w:hAnsi="Times New Roman"/>
                <w:sz w:val="24"/>
                <w:szCs w:val="24"/>
              </w:rPr>
            </w:pPr>
            <w:r w:rsidRPr="000E792B">
              <w:rPr>
                <w:rFonts w:ascii="Times New Roman" w:hAnsi="Times New Roman"/>
                <w:sz w:val="24"/>
                <w:szCs w:val="24"/>
              </w:rPr>
              <w:t>ИНН 1415007990</w:t>
            </w:r>
          </w:p>
          <w:p w14:paraId="63C41298" w14:textId="77777777" w:rsidR="00834A35" w:rsidRDefault="00834A35" w:rsidP="00834A35">
            <w:pPr>
              <w:tabs>
                <w:tab w:val="left" w:pos="4144"/>
              </w:tabs>
              <w:spacing w:after="0" w:line="240" w:lineRule="auto"/>
              <w:jc w:val="both"/>
              <w:rPr>
                <w:rFonts w:ascii="Times New Roman" w:hAnsi="Times New Roman"/>
                <w:sz w:val="24"/>
                <w:szCs w:val="24"/>
              </w:rPr>
            </w:pPr>
            <w:r w:rsidRPr="000E792B">
              <w:rPr>
                <w:rFonts w:ascii="Times New Roman" w:hAnsi="Times New Roman"/>
                <w:sz w:val="24"/>
                <w:szCs w:val="24"/>
              </w:rPr>
              <w:t>КПП 141501001</w:t>
            </w:r>
          </w:p>
          <w:p w14:paraId="740A4C19" w14:textId="77777777" w:rsidR="00834A35" w:rsidRDefault="00834A35" w:rsidP="00834A35">
            <w:pPr>
              <w:tabs>
                <w:tab w:val="left" w:pos="4144"/>
              </w:tabs>
              <w:spacing w:after="0" w:line="240" w:lineRule="auto"/>
              <w:jc w:val="both"/>
              <w:rPr>
                <w:rFonts w:ascii="Times New Roman" w:hAnsi="Times New Roman"/>
                <w:sz w:val="24"/>
                <w:szCs w:val="24"/>
              </w:rPr>
            </w:pPr>
            <w:r w:rsidRPr="000E792B">
              <w:rPr>
                <w:rFonts w:ascii="Times New Roman" w:hAnsi="Times New Roman"/>
                <w:sz w:val="24"/>
                <w:szCs w:val="24"/>
              </w:rPr>
              <w:lastRenderedPageBreak/>
              <w:t xml:space="preserve">Наименование органа Федерального казначейства: УФК по Республике Саха (Якутия) </w:t>
            </w:r>
            <w:proofErr w:type="spellStart"/>
            <w:r w:rsidRPr="000E792B">
              <w:rPr>
                <w:rFonts w:ascii="Times New Roman" w:hAnsi="Times New Roman"/>
                <w:sz w:val="24"/>
                <w:szCs w:val="24"/>
              </w:rPr>
              <w:t>г.Якутск</w:t>
            </w:r>
            <w:proofErr w:type="spellEnd"/>
          </w:p>
          <w:p w14:paraId="4A165717" w14:textId="77777777" w:rsidR="00834A35" w:rsidRDefault="00834A35" w:rsidP="00834A35">
            <w:pPr>
              <w:tabs>
                <w:tab w:val="left" w:pos="4144"/>
              </w:tabs>
              <w:spacing w:after="0" w:line="240" w:lineRule="auto"/>
              <w:jc w:val="both"/>
              <w:rPr>
                <w:rFonts w:ascii="Times New Roman" w:hAnsi="Times New Roman"/>
                <w:sz w:val="24"/>
                <w:szCs w:val="24"/>
              </w:rPr>
            </w:pPr>
            <w:r w:rsidRPr="000E792B">
              <w:rPr>
                <w:rFonts w:ascii="Times New Roman" w:hAnsi="Times New Roman"/>
                <w:sz w:val="24"/>
                <w:szCs w:val="24"/>
              </w:rPr>
              <w:t>Банковские реквизиты счета, открытого органу Федерального казначейства: ОКЦ № 6 ДГУ Банка России</w:t>
            </w:r>
          </w:p>
          <w:p w14:paraId="5617D882" w14:textId="77777777" w:rsidR="00834A35" w:rsidRDefault="00834A35" w:rsidP="00834A35">
            <w:pPr>
              <w:tabs>
                <w:tab w:val="left" w:pos="4144"/>
              </w:tabs>
              <w:spacing w:after="0" w:line="240" w:lineRule="auto"/>
              <w:jc w:val="both"/>
              <w:rPr>
                <w:rFonts w:ascii="Times New Roman" w:hAnsi="Times New Roman"/>
                <w:sz w:val="24"/>
                <w:szCs w:val="24"/>
              </w:rPr>
            </w:pPr>
            <w:r w:rsidRPr="000E792B">
              <w:rPr>
                <w:rFonts w:ascii="Times New Roman" w:hAnsi="Times New Roman"/>
                <w:sz w:val="24"/>
                <w:szCs w:val="24"/>
              </w:rPr>
              <w:t>Лицевой счет 03148015557</w:t>
            </w:r>
          </w:p>
          <w:p w14:paraId="6BD9D42E" w14:textId="77777777" w:rsidR="00834A35" w:rsidRDefault="00834A35" w:rsidP="00834A35">
            <w:pPr>
              <w:tabs>
                <w:tab w:val="left" w:pos="4144"/>
              </w:tabs>
              <w:spacing w:after="0" w:line="240" w:lineRule="auto"/>
              <w:jc w:val="both"/>
              <w:rPr>
                <w:rFonts w:ascii="Times New Roman" w:hAnsi="Times New Roman"/>
                <w:sz w:val="24"/>
                <w:szCs w:val="24"/>
              </w:rPr>
            </w:pPr>
            <w:r w:rsidRPr="000E792B">
              <w:rPr>
                <w:rFonts w:ascii="Times New Roman" w:hAnsi="Times New Roman"/>
                <w:sz w:val="24"/>
                <w:szCs w:val="24"/>
              </w:rPr>
              <w:t>БИК 019805001</w:t>
            </w:r>
          </w:p>
          <w:p w14:paraId="1EADEA90" w14:textId="77777777" w:rsidR="00834A35" w:rsidRDefault="00834A35" w:rsidP="00834A35">
            <w:pPr>
              <w:tabs>
                <w:tab w:val="left" w:pos="4144"/>
              </w:tabs>
              <w:spacing w:after="0" w:line="240" w:lineRule="auto"/>
              <w:jc w:val="both"/>
              <w:rPr>
                <w:rFonts w:ascii="Times New Roman" w:hAnsi="Times New Roman"/>
                <w:sz w:val="24"/>
                <w:szCs w:val="24"/>
              </w:rPr>
            </w:pPr>
            <w:r w:rsidRPr="000E792B">
              <w:rPr>
                <w:rFonts w:ascii="Times New Roman" w:hAnsi="Times New Roman"/>
                <w:sz w:val="24"/>
                <w:szCs w:val="24"/>
              </w:rPr>
              <w:t>Адрес электронной почты:</w:t>
            </w:r>
            <w:r>
              <w:rPr>
                <w:rFonts w:ascii="Times New Roman" w:hAnsi="Times New Roman"/>
                <w:sz w:val="24"/>
                <w:szCs w:val="24"/>
              </w:rPr>
              <w:t xml:space="preserve"> </w:t>
            </w:r>
            <w:hyperlink r:id="rId17" w:history="1">
              <w:r w:rsidRPr="00DC6920">
                <w:rPr>
                  <w:rStyle w:val="afff4"/>
                  <w:rFonts w:ascii="Times New Roman" w:hAnsi="Times New Roman"/>
                  <w:sz w:val="24"/>
                  <w:szCs w:val="24"/>
                </w:rPr>
                <w:t>uszn_mkan@gov14.ru</w:t>
              </w:r>
            </w:hyperlink>
          </w:p>
          <w:p w14:paraId="110C67EA" w14:textId="77777777" w:rsidR="00834A35" w:rsidRDefault="00834A35" w:rsidP="00834A35">
            <w:pPr>
              <w:tabs>
                <w:tab w:val="left" w:pos="4144"/>
              </w:tabs>
              <w:spacing w:after="0" w:line="240" w:lineRule="auto"/>
              <w:jc w:val="both"/>
              <w:rPr>
                <w:rFonts w:ascii="Times New Roman" w:hAnsi="Times New Roman"/>
                <w:sz w:val="24"/>
                <w:szCs w:val="24"/>
              </w:rPr>
            </w:pPr>
            <w:r w:rsidRPr="000E792B">
              <w:rPr>
                <w:rFonts w:ascii="Times New Roman" w:hAnsi="Times New Roman"/>
                <w:sz w:val="24"/>
                <w:szCs w:val="24"/>
              </w:rPr>
              <w:t>Телефон: 8(41143) 42-105</w:t>
            </w:r>
          </w:p>
          <w:p w14:paraId="23FB2811" w14:textId="77777777" w:rsidR="00834A35" w:rsidRDefault="00834A35" w:rsidP="00834A35">
            <w:pPr>
              <w:tabs>
                <w:tab w:val="left" w:pos="4144"/>
              </w:tabs>
              <w:spacing w:after="0" w:line="240" w:lineRule="auto"/>
              <w:jc w:val="both"/>
              <w:rPr>
                <w:rFonts w:ascii="Times New Roman" w:hAnsi="Times New Roman"/>
                <w:sz w:val="24"/>
                <w:szCs w:val="24"/>
              </w:rPr>
            </w:pPr>
          </w:p>
          <w:p w14:paraId="753CE685" w14:textId="77777777" w:rsidR="00834A35" w:rsidRDefault="00834A35" w:rsidP="00834A35">
            <w:pPr>
              <w:tabs>
                <w:tab w:val="left" w:pos="4144"/>
              </w:tabs>
              <w:spacing w:after="0" w:line="240" w:lineRule="auto"/>
              <w:jc w:val="both"/>
              <w:rPr>
                <w:rFonts w:ascii="Times New Roman" w:hAnsi="Times New Roman"/>
                <w:sz w:val="24"/>
                <w:szCs w:val="24"/>
              </w:rPr>
            </w:pPr>
            <w:r w:rsidRPr="000E792B">
              <w:rPr>
                <w:rFonts w:ascii="Times New Roman" w:hAnsi="Times New Roman"/>
                <w:sz w:val="24"/>
                <w:szCs w:val="24"/>
              </w:rPr>
              <w:t>Руководитель</w:t>
            </w:r>
          </w:p>
          <w:p w14:paraId="3C646E0F" w14:textId="77777777" w:rsidR="00834A35" w:rsidRPr="000E792B" w:rsidRDefault="00834A35" w:rsidP="00834A35">
            <w:pPr>
              <w:spacing w:after="0" w:line="240" w:lineRule="auto"/>
              <w:jc w:val="both"/>
              <w:rPr>
                <w:rFonts w:ascii="Times New Roman" w:hAnsi="Times New Roman"/>
                <w:sz w:val="24"/>
                <w:szCs w:val="24"/>
              </w:rPr>
            </w:pPr>
            <w:r>
              <w:rPr>
                <w:rFonts w:ascii="Times New Roman" w:hAnsi="Times New Roman"/>
                <w:sz w:val="24"/>
                <w:szCs w:val="24"/>
              </w:rPr>
              <w:t>_____________________</w:t>
            </w:r>
            <w:r w:rsidRPr="000E792B">
              <w:rPr>
                <w:rFonts w:ascii="Times New Roman" w:hAnsi="Times New Roman"/>
                <w:sz w:val="24"/>
                <w:szCs w:val="24"/>
              </w:rPr>
              <w:t>Шестаков И.И.</w:t>
            </w:r>
          </w:p>
          <w:p w14:paraId="73DF0518" w14:textId="77777777" w:rsidR="00834A35" w:rsidRDefault="00834A35" w:rsidP="00834A35">
            <w:pPr>
              <w:tabs>
                <w:tab w:val="left" w:pos="4144"/>
              </w:tabs>
              <w:spacing w:after="0" w:line="240" w:lineRule="auto"/>
              <w:jc w:val="both"/>
              <w:rPr>
                <w:rFonts w:ascii="Times New Roman" w:hAnsi="Times New Roman"/>
                <w:sz w:val="24"/>
                <w:szCs w:val="24"/>
              </w:rPr>
            </w:pPr>
            <w:r w:rsidRPr="000E792B">
              <w:rPr>
                <w:rFonts w:ascii="Times New Roman" w:hAnsi="Times New Roman"/>
                <w:sz w:val="24"/>
                <w:szCs w:val="24"/>
              </w:rPr>
              <w:t>М.П.</w:t>
            </w:r>
          </w:p>
          <w:p w14:paraId="669C6690" w14:textId="6E5EA65C" w:rsidR="00534C69" w:rsidRPr="000B774C" w:rsidRDefault="00534C69" w:rsidP="000B774C">
            <w:pPr>
              <w:tabs>
                <w:tab w:val="left" w:pos="4144"/>
              </w:tabs>
              <w:spacing w:after="0" w:line="240" w:lineRule="auto"/>
              <w:ind w:right="-1"/>
              <w:jc w:val="both"/>
              <w:rPr>
                <w:rFonts w:ascii="Times New Roman" w:hAnsi="Times New Roman" w:cs="Times New Roman"/>
                <w:sz w:val="24"/>
                <w:szCs w:val="24"/>
              </w:rPr>
            </w:pPr>
          </w:p>
        </w:tc>
        <w:tc>
          <w:tcPr>
            <w:tcW w:w="4786" w:type="dxa"/>
          </w:tcPr>
          <w:p w14:paraId="191796D4" w14:textId="77777777" w:rsidR="00534C69" w:rsidRPr="000B774C" w:rsidRDefault="00534C69" w:rsidP="000B774C">
            <w:pPr>
              <w:tabs>
                <w:tab w:val="left" w:pos="4144"/>
              </w:tabs>
              <w:spacing w:after="0" w:line="240" w:lineRule="auto"/>
              <w:ind w:right="-1"/>
              <w:jc w:val="both"/>
              <w:rPr>
                <w:rFonts w:ascii="Times New Roman" w:hAnsi="Times New Roman" w:cs="Times New Roman"/>
                <w:sz w:val="24"/>
                <w:szCs w:val="24"/>
              </w:rPr>
            </w:pPr>
            <w:r w:rsidRPr="000B774C">
              <w:rPr>
                <w:rFonts w:ascii="Times New Roman" w:hAnsi="Times New Roman" w:cs="Times New Roman"/>
                <w:i/>
                <w:sz w:val="24"/>
                <w:szCs w:val="24"/>
              </w:rPr>
              <w:lastRenderedPageBreak/>
              <w:t>Заполнить реквизиты, в том числе номера телефонов и электронные почты</w:t>
            </w:r>
          </w:p>
        </w:tc>
      </w:tr>
    </w:tbl>
    <w:p w14:paraId="1DF21393" w14:textId="77777777" w:rsidR="004C16CB" w:rsidRPr="000B774C" w:rsidRDefault="00744B5F" w:rsidP="000B774C">
      <w:pPr>
        <w:spacing w:after="0" w:line="240" w:lineRule="auto"/>
        <w:ind w:right="-1" w:firstLine="709"/>
        <w:contextualSpacing/>
        <w:rPr>
          <w:rFonts w:ascii="Times New Roman" w:eastAsia="Times New Roman" w:hAnsi="Times New Roman" w:cs="Times New Roman"/>
          <w:sz w:val="24"/>
          <w:szCs w:val="24"/>
          <w:lang w:eastAsia="ru-RU"/>
        </w:rPr>
      </w:pPr>
      <w:r w:rsidRPr="000B774C">
        <w:rPr>
          <w:rFonts w:ascii="Times New Roman" w:hAnsi="Times New Roman" w:cs="Times New Roman"/>
          <w:sz w:val="24"/>
          <w:szCs w:val="24"/>
        </w:rPr>
        <w:br w:type="page"/>
      </w:r>
    </w:p>
    <w:p w14:paraId="6AE5A88B" w14:textId="77777777" w:rsidR="004C16CB" w:rsidRPr="000B774C" w:rsidRDefault="00744B5F" w:rsidP="000B774C">
      <w:pPr>
        <w:pStyle w:val="ConsPlusNormal0"/>
        <w:ind w:right="-1" w:firstLine="709"/>
        <w:contextualSpacing/>
        <w:jc w:val="right"/>
        <w:rPr>
          <w:rFonts w:ascii="Times New Roman" w:hAnsi="Times New Roman" w:cs="Times New Roman"/>
          <w:sz w:val="24"/>
          <w:szCs w:val="24"/>
        </w:rPr>
      </w:pPr>
      <w:r w:rsidRPr="000B774C">
        <w:rPr>
          <w:rFonts w:ascii="Times New Roman" w:hAnsi="Times New Roman" w:cs="Times New Roman"/>
          <w:sz w:val="24"/>
          <w:szCs w:val="24"/>
        </w:rPr>
        <w:lastRenderedPageBreak/>
        <w:t>Приложение №1</w:t>
      </w:r>
    </w:p>
    <w:p w14:paraId="077FDAE7" w14:textId="47C5827A" w:rsidR="004C16CB" w:rsidRPr="000B774C" w:rsidRDefault="00744B5F" w:rsidP="000B774C">
      <w:pPr>
        <w:pStyle w:val="ConsPlusNormal0"/>
        <w:ind w:right="-1" w:firstLine="709"/>
        <w:contextualSpacing/>
        <w:jc w:val="right"/>
        <w:rPr>
          <w:rFonts w:ascii="Times New Roman" w:hAnsi="Times New Roman" w:cs="Times New Roman"/>
          <w:sz w:val="24"/>
          <w:szCs w:val="24"/>
        </w:rPr>
      </w:pPr>
      <w:r w:rsidRPr="000B774C">
        <w:rPr>
          <w:rFonts w:ascii="Times New Roman" w:hAnsi="Times New Roman" w:cs="Times New Roman"/>
          <w:sz w:val="24"/>
          <w:szCs w:val="24"/>
        </w:rPr>
        <w:t xml:space="preserve">к </w:t>
      </w:r>
      <w:r w:rsidR="00515E2B">
        <w:rPr>
          <w:rFonts w:ascii="Times New Roman" w:hAnsi="Times New Roman" w:cs="Times New Roman"/>
          <w:sz w:val="24"/>
          <w:szCs w:val="24"/>
        </w:rPr>
        <w:t>государственному контракту</w:t>
      </w:r>
      <w:bookmarkStart w:id="6" w:name="_GoBack"/>
      <w:bookmarkEnd w:id="6"/>
    </w:p>
    <w:p w14:paraId="4EFD93E1" w14:textId="77777777" w:rsidR="004C16CB" w:rsidRPr="000B774C" w:rsidRDefault="004C16CB" w:rsidP="000B774C">
      <w:pPr>
        <w:spacing w:after="0" w:line="240" w:lineRule="auto"/>
        <w:ind w:right="-1"/>
        <w:contextualSpacing/>
        <w:rPr>
          <w:rFonts w:ascii="Times New Roman" w:eastAsia="Times New Roman" w:hAnsi="Times New Roman" w:cs="Times New Roman"/>
          <w:sz w:val="24"/>
          <w:szCs w:val="24"/>
          <w:lang w:eastAsia="ru-RU"/>
        </w:rPr>
      </w:pPr>
    </w:p>
    <w:p w14:paraId="65F15F4A" w14:textId="4131FAB7" w:rsidR="004C16CB" w:rsidRPr="000B774C" w:rsidRDefault="00886451" w:rsidP="00FC76D9">
      <w:pPr>
        <w:widowControl w:val="0"/>
        <w:suppressAutoHyphens w:val="0"/>
        <w:autoSpaceDE w:val="0"/>
        <w:autoSpaceDN w:val="0"/>
        <w:spacing w:after="0" w:line="240" w:lineRule="auto"/>
        <w:ind w:right="-1"/>
        <w:jc w:val="center"/>
        <w:rPr>
          <w:rFonts w:ascii="Times New Roman" w:hAnsi="Times New Roman" w:cs="Times New Roman"/>
          <w:bCs/>
          <w:sz w:val="24"/>
          <w:szCs w:val="24"/>
        </w:rPr>
      </w:pPr>
      <w:r w:rsidRPr="000B774C">
        <w:rPr>
          <w:rFonts w:ascii="Times New Roman" w:eastAsia="Times New Roman" w:hAnsi="Times New Roman" w:cs="Times New Roman"/>
          <w:sz w:val="24"/>
          <w:szCs w:val="24"/>
          <w:lang w:eastAsia="ru-RU"/>
        </w:rPr>
        <w:t xml:space="preserve">ОПИСАНИЕ ОБЪЕКТА ЗАКУПКИ </w:t>
      </w:r>
    </w:p>
    <w:p w14:paraId="77E19224" w14:textId="77777777" w:rsidR="004C16CB" w:rsidRPr="000B774C" w:rsidRDefault="004C16CB" w:rsidP="000B774C">
      <w:pPr>
        <w:spacing w:after="0" w:line="240" w:lineRule="auto"/>
        <w:ind w:right="-1"/>
        <w:rPr>
          <w:rFonts w:ascii="Times New Roman" w:hAnsi="Times New Roman" w:cs="Times New Roman"/>
          <w:sz w:val="24"/>
          <w:szCs w:val="24"/>
        </w:rPr>
      </w:pPr>
    </w:p>
    <w:sectPr w:rsidR="004C16CB" w:rsidRPr="000B774C" w:rsidSect="00FF00F5">
      <w:pgSz w:w="11906" w:h="16838"/>
      <w:pgMar w:top="1134" w:right="566" w:bottom="1134" w:left="1276" w:header="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8DBBB" w14:textId="77777777" w:rsidR="002F1121" w:rsidRDefault="002F1121">
      <w:pPr>
        <w:spacing w:after="0" w:line="240" w:lineRule="auto"/>
      </w:pPr>
      <w:r>
        <w:separator/>
      </w:r>
    </w:p>
  </w:endnote>
  <w:endnote w:type="continuationSeparator" w:id="0">
    <w:p w14:paraId="1FA97F0A" w14:textId="77777777" w:rsidR="002F1121" w:rsidRDefault="002F1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Noto Sans Devanagari">
    <w:altName w:val="Arial"/>
    <w:charset w:val="00"/>
    <w:family w:val="swiss"/>
    <w:pitch w:val="variable"/>
    <w:sig w:usb0="00000003" w:usb1="00002046"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4C115" w14:textId="77777777" w:rsidR="002F1121" w:rsidRDefault="002F1121">
      <w:pPr>
        <w:rPr>
          <w:sz w:val="12"/>
        </w:rPr>
      </w:pPr>
      <w:r>
        <w:separator/>
      </w:r>
    </w:p>
  </w:footnote>
  <w:footnote w:type="continuationSeparator" w:id="0">
    <w:p w14:paraId="38E4AC89" w14:textId="77777777" w:rsidR="002F1121" w:rsidRDefault="002F1121">
      <w:pPr>
        <w:rPr>
          <w:sz w:val="12"/>
        </w:rPr>
      </w:pPr>
      <w:r>
        <w:continuationSeparator/>
      </w:r>
    </w:p>
  </w:footnote>
  <w:footnote w:id="1">
    <w:p w14:paraId="6B722EE6" w14:textId="77777777" w:rsidR="00534C69" w:rsidRPr="00FF7C38" w:rsidRDefault="00534C69" w:rsidP="00534C69">
      <w:pPr>
        <w:pStyle w:val="af3"/>
      </w:pPr>
      <w:r w:rsidRPr="00FF7C38">
        <w:rPr>
          <w:rStyle w:val="afff3"/>
        </w:rPr>
        <w:footnoteRef/>
      </w:r>
      <w:r w:rsidRPr="00FF7C38">
        <w:t xml:space="preserve"> </w:t>
      </w:r>
      <w:r w:rsidRPr="00FF7C38">
        <w:rPr>
          <w:rFonts w:ascii="Times New Roman" w:hAnsi="Times New Roman" w:cs="Times New Roman"/>
        </w:rPr>
        <w:t>ЕИС – единая информационная система в сфере закупок</w:t>
      </w:r>
    </w:p>
  </w:footnote>
  <w:footnote w:id="2">
    <w:p w14:paraId="167E15EF" w14:textId="77777777" w:rsidR="00D91F51" w:rsidRDefault="00D91F51" w:rsidP="00D91F51">
      <w:pPr>
        <w:pStyle w:val="af3"/>
        <w:rPr>
          <w:rFonts w:ascii="Times New Roman" w:hAnsi="Times New Roman" w:cs="Times New Roman"/>
        </w:rPr>
      </w:pPr>
      <w:r>
        <w:rPr>
          <w:rStyle w:val="aff5"/>
        </w:rPr>
        <w:footnoteRef/>
      </w:r>
      <w:r>
        <w:t xml:space="preserve"> </w:t>
      </w:r>
      <w:r>
        <w:rPr>
          <w:rFonts w:ascii="Times New Roman" w:hAnsi="Times New Roman" w:cs="Times New Roman"/>
        </w:rPr>
        <w:t>Закон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C5316"/>
    <w:multiLevelType w:val="multilevel"/>
    <w:tmpl w:val="72C0D0C8"/>
    <w:lvl w:ilvl="0">
      <w:start w:val="3"/>
      <w:numFmt w:val="bullet"/>
      <w:pStyle w:val="1"/>
      <w:lvlText w:val="-"/>
      <w:lvlJc w:val="left"/>
      <w:pPr>
        <w:tabs>
          <w:tab w:val="num" w:pos="0"/>
        </w:tabs>
        <w:ind w:left="936" w:hanging="360"/>
      </w:pPr>
      <w:rPr>
        <w:rFonts w:ascii="Times New Roman" w:hAnsi="Times New Roman" w:cs="Times New Roman" w:hint="default"/>
      </w:rPr>
    </w:lvl>
    <w:lvl w:ilvl="1">
      <w:start w:val="1"/>
      <w:numFmt w:val="bullet"/>
      <w:pStyle w:val="2"/>
      <w:lvlText w:val="o"/>
      <w:lvlJc w:val="left"/>
      <w:pPr>
        <w:tabs>
          <w:tab w:val="num" w:pos="0"/>
        </w:tabs>
        <w:ind w:left="1656" w:hanging="360"/>
      </w:pPr>
      <w:rPr>
        <w:rFonts w:ascii="Courier New" w:hAnsi="Courier New" w:cs="Courier New" w:hint="default"/>
      </w:rPr>
    </w:lvl>
    <w:lvl w:ilvl="2">
      <w:start w:val="1"/>
      <w:numFmt w:val="bullet"/>
      <w:pStyle w:val="3"/>
      <w:lvlText w:val="▪"/>
      <w:lvlJc w:val="left"/>
      <w:pPr>
        <w:tabs>
          <w:tab w:val="num" w:pos="0"/>
        </w:tabs>
        <w:ind w:left="2376" w:hanging="360"/>
      </w:pPr>
      <w:rPr>
        <w:rFonts w:ascii="Noto Sans Symbols" w:hAnsi="Noto Sans Symbols" w:cs="Noto Sans Symbols" w:hint="default"/>
      </w:rPr>
    </w:lvl>
    <w:lvl w:ilvl="3">
      <w:start w:val="1"/>
      <w:numFmt w:val="bullet"/>
      <w:pStyle w:val="4"/>
      <w:lvlText w:val="●"/>
      <w:lvlJc w:val="left"/>
      <w:pPr>
        <w:tabs>
          <w:tab w:val="num" w:pos="0"/>
        </w:tabs>
        <w:ind w:left="3096" w:hanging="360"/>
      </w:pPr>
      <w:rPr>
        <w:rFonts w:ascii="Noto Sans Symbols" w:hAnsi="Noto Sans Symbols" w:cs="Noto Sans Symbols" w:hint="default"/>
      </w:rPr>
    </w:lvl>
    <w:lvl w:ilvl="4">
      <w:start w:val="1"/>
      <w:numFmt w:val="bullet"/>
      <w:pStyle w:val="a"/>
      <w:lvlText w:val="o"/>
      <w:lvlJc w:val="left"/>
      <w:pPr>
        <w:tabs>
          <w:tab w:val="num" w:pos="0"/>
        </w:tabs>
        <w:ind w:left="3816" w:hanging="360"/>
      </w:pPr>
      <w:rPr>
        <w:rFonts w:ascii="Courier New" w:hAnsi="Courier New" w:cs="Courier New" w:hint="default"/>
      </w:rPr>
    </w:lvl>
    <w:lvl w:ilvl="5">
      <w:start w:val="1"/>
      <w:numFmt w:val="bullet"/>
      <w:pStyle w:val="a0"/>
      <w:lvlText w:val="▪"/>
      <w:lvlJc w:val="left"/>
      <w:pPr>
        <w:tabs>
          <w:tab w:val="num" w:pos="0"/>
        </w:tabs>
        <w:ind w:left="4536" w:hanging="360"/>
      </w:pPr>
      <w:rPr>
        <w:rFonts w:ascii="Noto Sans Symbols" w:hAnsi="Noto Sans Symbols" w:cs="Noto Sans Symbols" w:hint="default"/>
      </w:rPr>
    </w:lvl>
    <w:lvl w:ilvl="6">
      <w:start w:val="1"/>
      <w:numFmt w:val="bullet"/>
      <w:pStyle w:val="a1"/>
      <w:lvlText w:val="●"/>
      <w:lvlJc w:val="left"/>
      <w:pPr>
        <w:tabs>
          <w:tab w:val="num" w:pos="0"/>
        </w:tabs>
        <w:ind w:left="5256" w:hanging="360"/>
      </w:pPr>
      <w:rPr>
        <w:rFonts w:ascii="Noto Sans Symbols" w:hAnsi="Noto Sans Symbols" w:cs="Noto Sans Symbols" w:hint="default"/>
      </w:rPr>
    </w:lvl>
    <w:lvl w:ilvl="7">
      <w:start w:val="1"/>
      <w:numFmt w:val="bullet"/>
      <w:pStyle w:val="10"/>
      <w:lvlText w:val="o"/>
      <w:lvlJc w:val="left"/>
      <w:pPr>
        <w:tabs>
          <w:tab w:val="num" w:pos="0"/>
        </w:tabs>
        <w:ind w:left="5976" w:hanging="360"/>
      </w:pPr>
      <w:rPr>
        <w:rFonts w:ascii="Courier New" w:hAnsi="Courier New" w:cs="Courier New" w:hint="default"/>
      </w:rPr>
    </w:lvl>
    <w:lvl w:ilvl="8">
      <w:start w:val="1"/>
      <w:numFmt w:val="bullet"/>
      <w:pStyle w:val="20"/>
      <w:lvlText w:val="▪"/>
      <w:lvlJc w:val="left"/>
      <w:pPr>
        <w:tabs>
          <w:tab w:val="num" w:pos="0"/>
        </w:tabs>
        <w:ind w:left="6696" w:hanging="360"/>
      </w:pPr>
      <w:rPr>
        <w:rFonts w:ascii="Noto Sans Symbols" w:hAnsi="Noto Sans Symbols" w:cs="Noto Sans Symbols" w:hint="default"/>
      </w:rPr>
    </w:lvl>
  </w:abstractNum>
  <w:abstractNum w:abstractNumId="1" w15:restartNumberingAfterBreak="0">
    <w:nsid w:val="09263601"/>
    <w:multiLevelType w:val="multilevel"/>
    <w:tmpl w:val="59CC4016"/>
    <w:lvl w:ilvl="0">
      <w:start w:val="1"/>
      <w:numFmt w:val="decimal"/>
      <w:lvlText w:val="%1.3.4"/>
      <w:lvlJc w:val="left"/>
      <w:pPr>
        <w:tabs>
          <w:tab w:val="num" w:pos="0"/>
        </w:tabs>
        <w:ind w:left="360" w:hanging="360"/>
      </w:pPr>
      <w:rPr>
        <w:rFonts w:hint="default"/>
      </w:rPr>
    </w:lvl>
    <w:lvl w:ilvl="1">
      <w:start w:val="6"/>
      <w:numFmt w:val="decimal"/>
      <w:lvlText w:val="%1.%2."/>
      <w:lvlJc w:val="left"/>
      <w:pPr>
        <w:tabs>
          <w:tab w:val="num" w:pos="0"/>
        </w:tabs>
        <w:ind w:left="1069" w:hanging="360"/>
      </w:pPr>
      <w:rPr>
        <w:rFonts w:hint="default"/>
      </w:rPr>
    </w:lvl>
    <w:lvl w:ilvl="2">
      <w:start w:val="1"/>
      <w:numFmt w:val="decimal"/>
      <w:lvlText w:val="%1.%2.%3."/>
      <w:lvlJc w:val="left"/>
      <w:pPr>
        <w:tabs>
          <w:tab w:val="num" w:pos="0"/>
        </w:tabs>
        <w:ind w:left="2138" w:hanging="720"/>
      </w:pPr>
      <w:rPr>
        <w:rFonts w:hint="default"/>
      </w:rPr>
    </w:lvl>
    <w:lvl w:ilvl="3">
      <w:start w:val="1"/>
      <w:numFmt w:val="decimal"/>
      <w:lvlText w:val="%1.%2.%3.%4."/>
      <w:lvlJc w:val="left"/>
      <w:pPr>
        <w:tabs>
          <w:tab w:val="num" w:pos="0"/>
        </w:tabs>
        <w:ind w:left="2847" w:hanging="720"/>
      </w:pPr>
      <w:rPr>
        <w:rFonts w:hint="default"/>
      </w:rPr>
    </w:lvl>
    <w:lvl w:ilvl="4">
      <w:start w:val="1"/>
      <w:numFmt w:val="decimal"/>
      <w:lvlText w:val="%1.%2.%3.%4.%5."/>
      <w:lvlJc w:val="left"/>
      <w:pPr>
        <w:tabs>
          <w:tab w:val="num" w:pos="0"/>
        </w:tabs>
        <w:ind w:left="3916" w:hanging="1080"/>
      </w:pPr>
      <w:rPr>
        <w:rFonts w:hint="default"/>
      </w:rPr>
    </w:lvl>
    <w:lvl w:ilvl="5">
      <w:start w:val="1"/>
      <w:numFmt w:val="decimal"/>
      <w:lvlText w:val="%1.%2.%3.%4.%5.%6."/>
      <w:lvlJc w:val="left"/>
      <w:pPr>
        <w:tabs>
          <w:tab w:val="num" w:pos="0"/>
        </w:tabs>
        <w:ind w:left="4625" w:hanging="1080"/>
      </w:pPr>
      <w:rPr>
        <w:rFonts w:hint="default"/>
      </w:rPr>
    </w:lvl>
    <w:lvl w:ilvl="6">
      <w:start w:val="1"/>
      <w:numFmt w:val="decimal"/>
      <w:lvlText w:val="%1.%2.%3.%4.%5.%6.%7."/>
      <w:lvlJc w:val="left"/>
      <w:pPr>
        <w:tabs>
          <w:tab w:val="num" w:pos="0"/>
        </w:tabs>
        <w:ind w:left="5694" w:hanging="1440"/>
      </w:pPr>
      <w:rPr>
        <w:rFonts w:hint="default"/>
      </w:rPr>
    </w:lvl>
    <w:lvl w:ilvl="7">
      <w:start w:val="1"/>
      <w:numFmt w:val="decimal"/>
      <w:lvlText w:val="%1.%2.%3.%4.%5.%6.%7.%8."/>
      <w:lvlJc w:val="left"/>
      <w:pPr>
        <w:tabs>
          <w:tab w:val="num" w:pos="0"/>
        </w:tabs>
        <w:ind w:left="6403" w:hanging="1440"/>
      </w:pPr>
      <w:rPr>
        <w:rFonts w:hint="default"/>
      </w:rPr>
    </w:lvl>
    <w:lvl w:ilvl="8">
      <w:start w:val="1"/>
      <w:numFmt w:val="decimal"/>
      <w:lvlText w:val="%1.%2.%3.%4.%5.%6.%7.%8.%9."/>
      <w:lvlJc w:val="left"/>
      <w:pPr>
        <w:tabs>
          <w:tab w:val="num" w:pos="0"/>
        </w:tabs>
        <w:ind w:left="7472" w:hanging="1800"/>
      </w:pPr>
      <w:rPr>
        <w:rFonts w:hint="default"/>
      </w:rPr>
    </w:lvl>
  </w:abstractNum>
  <w:abstractNum w:abstractNumId="2" w15:restartNumberingAfterBreak="0">
    <w:nsid w:val="0CE55653"/>
    <w:multiLevelType w:val="multilevel"/>
    <w:tmpl w:val="D04C8A2C"/>
    <w:lvl w:ilvl="0">
      <w:start w:val="1"/>
      <w:numFmt w:val="decimal"/>
      <w:pStyle w:val="a2"/>
      <w:lvlText w:val="%1."/>
      <w:lvlJc w:val="left"/>
      <w:pPr>
        <w:tabs>
          <w:tab w:val="num" w:pos="0"/>
        </w:tabs>
        <w:ind w:left="644" w:hanging="360"/>
      </w:pPr>
      <w:rPr>
        <w:rFonts w:ascii="Times New Roman" w:hAnsi="Times New Roman" w:cs="Times New Roman"/>
        <w:b w:val="0"/>
        <w:bCs w:val="0"/>
        <w:i w:val="0"/>
        <w:iCs w:val="0"/>
        <w:caps w:val="0"/>
        <w:smallCaps w:val="0"/>
        <w:strike w:val="0"/>
        <w:dstrike w:val="0"/>
        <w:vanish w:val="0"/>
        <w:color w:val="000000"/>
        <w:spacing w:val="0"/>
        <w:kern w:val="0"/>
        <w:position w:val="0"/>
        <w:sz w:val="22"/>
        <w:u w:val="none"/>
        <w:vertAlign w:val="baseline"/>
        <w:em w:val="none"/>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3" w15:restartNumberingAfterBreak="0">
    <w:nsid w:val="1A5279EF"/>
    <w:multiLevelType w:val="multilevel"/>
    <w:tmpl w:val="36247E6C"/>
    <w:lvl w:ilvl="0">
      <w:start w:val="2"/>
      <w:numFmt w:val="decimal"/>
      <w:lvlText w:val="%1."/>
      <w:lvlJc w:val="left"/>
      <w:pPr>
        <w:ind w:left="495" w:hanging="495"/>
      </w:pPr>
      <w:rPr>
        <w:rFonts w:hint="default"/>
      </w:rPr>
    </w:lvl>
    <w:lvl w:ilvl="1">
      <w:start w:val="1"/>
      <w:numFmt w:val="decimal"/>
      <w:lvlText w:val="%1.%2."/>
      <w:lvlJc w:val="left"/>
      <w:pPr>
        <w:ind w:left="1204" w:hanging="49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1B247CE2"/>
    <w:multiLevelType w:val="multilevel"/>
    <w:tmpl w:val="55EEF786"/>
    <w:lvl w:ilvl="0">
      <w:start w:val="1"/>
      <w:numFmt w:val="bullet"/>
      <w:lvlText w:val="–"/>
      <w:lvlJc w:val="left"/>
      <w:pPr>
        <w:tabs>
          <w:tab w:val="num" w:pos="0"/>
        </w:tabs>
        <w:ind w:left="8583" w:hanging="360"/>
      </w:pPr>
      <w:rPr>
        <w:rFonts w:ascii="Times New Roman" w:hAnsi="Times New Roman" w:cs="Times New Roman" w:hint="default"/>
      </w:rPr>
    </w:lvl>
    <w:lvl w:ilvl="1">
      <w:start w:val="1"/>
      <w:numFmt w:val="bullet"/>
      <w:lvlText w:val="o"/>
      <w:lvlJc w:val="left"/>
      <w:pPr>
        <w:tabs>
          <w:tab w:val="num" w:pos="0"/>
        </w:tabs>
        <w:ind w:left="9303" w:hanging="360"/>
      </w:pPr>
      <w:rPr>
        <w:rFonts w:ascii="Courier New" w:hAnsi="Courier New" w:cs="Courier New" w:hint="default"/>
      </w:rPr>
    </w:lvl>
    <w:lvl w:ilvl="2">
      <w:start w:val="1"/>
      <w:numFmt w:val="bullet"/>
      <w:lvlText w:val=""/>
      <w:lvlJc w:val="left"/>
      <w:pPr>
        <w:tabs>
          <w:tab w:val="num" w:pos="0"/>
        </w:tabs>
        <w:ind w:left="10023" w:hanging="360"/>
      </w:pPr>
      <w:rPr>
        <w:rFonts w:ascii="Wingdings" w:hAnsi="Wingdings" w:cs="Wingdings" w:hint="default"/>
      </w:rPr>
    </w:lvl>
    <w:lvl w:ilvl="3">
      <w:start w:val="1"/>
      <w:numFmt w:val="bullet"/>
      <w:lvlText w:val=""/>
      <w:lvlJc w:val="left"/>
      <w:pPr>
        <w:tabs>
          <w:tab w:val="num" w:pos="0"/>
        </w:tabs>
        <w:ind w:left="10743" w:hanging="360"/>
      </w:pPr>
      <w:rPr>
        <w:rFonts w:ascii="Symbol" w:hAnsi="Symbol" w:cs="Symbol" w:hint="default"/>
      </w:rPr>
    </w:lvl>
    <w:lvl w:ilvl="4">
      <w:start w:val="1"/>
      <w:numFmt w:val="bullet"/>
      <w:lvlText w:val="o"/>
      <w:lvlJc w:val="left"/>
      <w:pPr>
        <w:tabs>
          <w:tab w:val="num" w:pos="0"/>
        </w:tabs>
        <w:ind w:left="11463" w:hanging="360"/>
      </w:pPr>
      <w:rPr>
        <w:rFonts w:ascii="Courier New" w:hAnsi="Courier New" w:cs="Courier New" w:hint="default"/>
      </w:rPr>
    </w:lvl>
    <w:lvl w:ilvl="5">
      <w:start w:val="1"/>
      <w:numFmt w:val="bullet"/>
      <w:lvlText w:val=""/>
      <w:lvlJc w:val="left"/>
      <w:pPr>
        <w:tabs>
          <w:tab w:val="num" w:pos="0"/>
        </w:tabs>
        <w:ind w:left="12183" w:hanging="360"/>
      </w:pPr>
      <w:rPr>
        <w:rFonts w:ascii="Wingdings" w:hAnsi="Wingdings" w:cs="Wingdings" w:hint="default"/>
      </w:rPr>
    </w:lvl>
    <w:lvl w:ilvl="6">
      <w:start w:val="1"/>
      <w:numFmt w:val="bullet"/>
      <w:lvlText w:val=""/>
      <w:lvlJc w:val="left"/>
      <w:pPr>
        <w:tabs>
          <w:tab w:val="num" w:pos="0"/>
        </w:tabs>
        <w:ind w:left="12903" w:hanging="360"/>
      </w:pPr>
      <w:rPr>
        <w:rFonts w:ascii="Symbol" w:hAnsi="Symbol" w:cs="Symbol" w:hint="default"/>
      </w:rPr>
    </w:lvl>
    <w:lvl w:ilvl="7">
      <w:start w:val="1"/>
      <w:numFmt w:val="bullet"/>
      <w:lvlText w:val="o"/>
      <w:lvlJc w:val="left"/>
      <w:pPr>
        <w:tabs>
          <w:tab w:val="num" w:pos="0"/>
        </w:tabs>
        <w:ind w:left="13623" w:hanging="360"/>
      </w:pPr>
      <w:rPr>
        <w:rFonts w:ascii="Courier New" w:hAnsi="Courier New" w:cs="Courier New" w:hint="default"/>
      </w:rPr>
    </w:lvl>
    <w:lvl w:ilvl="8">
      <w:start w:val="1"/>
      <w:numFmt w:val="bullet"/>
      <w:lvlText w:val=""/>
      <w:lvlJc w:val="left"/>
      <w:pPr>
        <w:tabs>
          <w:tab w:val="num" w:pos="0"/>
        </w:tabs>
        <w:ind w:left="14343" w:hanging="360"/>
      </w:pPr>
      <w:rPr>
        <w:rFonts w:ascii="Wingdings" w:hAnsi="Wingdings" w:cs="Wingdings" w:hint="default"/>
      </w:rPr>
    </w:lvl>
  </w:abstractNum>
  <w:abstractNum w:abstractNumId="5" w15:restartNumberingAfterBreak="0">
    <w:nsid w:val="1B8B52FD"/>
    <w:multiLevelType w:val="multilevel"/>
    <w:tmpl w:val="DAA810E2"/>
    <w:lvl w:ilvl="0">
      <w:start w:val="1"/>
      <w:numFmt w:val="bullet"/>
      <w:pStyle w:val="TimesNewRoman"/>
      <w:lvlText w:val="●"/>
      <w:lvlJc w:val="left"/>
      <w:pPr>
        <w:tabs>
          <w:tab w:val="num" w:pos="0"/>
        </w:tabs>
        <w:ind w:left="720" w:hanging="360"/>
      </w:pPr>
      <w:rPr>
        <w:rFonts w:ascii="Noto Sans Symbols" w:hAnsi="Noto Sans Symbols" w:cs="Noto Sans Symbols" w:hint="default"/>
        <w:sz w:val="20"/>
        <w:szCs w:val="20"/>
      </w:rPr>
    </w:lvl>
    <w:lvl w:ilvl="1">
      <w:start w:val="1"/>
      <w:numFmt w:val="bullet"/>
      <w:lvlText w:val="o"/>
      <w:lvlJc w:val="left"/>
      <w:pPr>
        <w:tabs>
          <w:tab w:val="num" w:pos="0"/>
        </w:tabs>
        <w:ind w:left="1440" w:hanging="360"/>
      </w:pPr>
      <w:rPr>
        <w:rFonts w:ascii="Courier New" w:hAnsi="Courier New" w:cs="Courier New" w:hint="default"/>
        <w:sz w:val="20"/>
        <w:szCs w:val="20"/>
      </w:rPr>
    </w:lvl>
    <w:lvl w:ilvl="2">
      <w:start w:val="1"/>
      <w:numFmt w:val="bullet"/>
      <w:lvlText w:val="▪"/>
      <w:lvlJc w:val="left"/>
      <w:pPr>
        <w:tabs>
          <w:tab w:val="num" w:pos="0"/>
        </w:tabs>
        <w:ind w:left="2160" w:hanging="360"/>
      </w:pPr>
      <w:rPr>
        <w:rFonts w:ascii="Noto Sans Symbols" w:hAnsi="Noto Sans Symbols" w:cs="Noto Sans Symbols" w:hint="default"/>
        <w:sz w:val="20"/>
        <w:szCs w:val="20"/>
      </w:rPr>
    </w:lvl>
    <w:lvl w:ilvl="3">
      <w:start w:val="1"/>
      <w:numFmt w:val="bullet"/>
      <w:lvlText w:val="▪"/>
      <w:lvlJc w:val="left"/>
      <w:pPr>
        <w:tabs>
          <w:tab w:val="num" w:pos="0"/>
        </w:tabs>
        <w:ind w:left="2880" w:hanging="360"/>
      </w:pPr>
      <w:rPr>
        <w:rFonts w:ascii="Noto Sans Symbols" w:hAnsi="Noto Sans Symbols" w:cs="Noto Sans Symbols" w:hint="default"/>
        <w:sz w:val="20"/>
        <w:szCs w:val="20"/>
      </w:rPr>
    </w:lvl>
    <w:lvl w:ilvl="4">
      <w:start w:val="1"/>
      <w:numFmt w:val="bullet"/>
      <w:lvlText w:val="▪"/>
      <w:lvlJc w:val="left"/>
      <w:pPr>
        <w:tabs>
          <w:tab w:val="num" w:pos="0"/>
        </w:tabs>
        <w:ind w:left="3600" w:hanging="360"/>
      </w:pPr>
      <w:rPr>
        <w:rFonts w:ascii="Noto Sans Symbols" w:hAnsi="Noto Sans Symbols" w:cs="Noto Sans Symbols" w:hint="default"/>
        <w:sz w:val="20"/>
        <w:szCs w:val="20"/>
      </w:rPr>
    </w:lvl>
    <w:lvl w:ilvl="5">
      <w:start w:val="1"/>
      <w:numFmt w:val="bullet"/>
      <w:lvlText w:val="▪"/>
      <w:lvlJc w:val="left"/>
      <w:pPr>
        <w:tabs>
          <w:tab w:val="num" w:pos="0"/>
        </w:tabs>
        <w:ind w:left="4320" w:hanging="360"/>
      </w:pPr>
      <w:rPr>
        <w:rFonts w:ascii="Noto Sans Symbols" w:hAnsi="Noto Sans Symbols" w:cs="Noto Sans Symbols" w:hint="default"/>
        <w:sz w:val="20"/>
        <w:szCs w:val="20"/>
      </w:rPr>
    </w:lvl>
    <w:lvl w:ilvl="6">
      <w:start w:val="1"/>
      <w:numFmt w:val="bullet"/>
      <w:lvlText w:val="▪"/>
      <w:lvlJc w:val="left"/>
      <w:pPr>
        <w:tabs>
          <w:tab w:val="num" w:pos="0"/>
        </w:tabs>
        <w:ind w:left="5040" w:hanging="360"/>
      </w:pPr>
      <w:rPr>
        <w:rFonts w:ascii="Noto Sans Symbols" w:hAnsi="Noto Sans Symbols" w:cs="Noto Sans Symbols" w:hint="default"/>
        <w:sz w:val="20"/>
        <w:szCs w:val="20"/>
      </w:rPr>
    </w:lvl>
    <w:lvl w:ilvl="7">
      <w:start w:val="1"/>
      <w:numFmt w:val="bullet"/>
      <w:lvlText w:val="▪"/>
      <w:lvlJc w:val="left"/>
      <w:pPr>
        <w:tabs>
          <w:tab w:val="num" w:pos="0"/>
        </w:tabs>
        <w:ind w:left="5760" w:hanging="360"/>
      </w:pPr>
      <w:rPr>
        <w:rFonts w:ascii="Noto Sans Symbols" w:hAnsi="Noto Sans Symbols" w:cs="Noto Sans Symbols" w:hint="default"/>
        <w:sz w:val="20"/>
        <w:szCs w:val="20"/>
      </w:rPr>
    </w:lvl>
    <w:lvl w:ilvl="8">
      <w:start w:val="1"/>
      <w:numFmt w:val="bullet"/>
      <w:lvlText w:val="▪"/>
      <w:lvlJc w:val="left"/>
      <w:pPr>
        <w:tabs>
          <w:tab w:val="num" w:pos="0"/>
        </w:tabs>
        <w:ind w:left="6480" w:hanging="360"/>
      </w:pPr>
      <w:rPr>
        <w:rFonts w:ascii="Noto Sans Symbols" w:hAnsi="Noto Sans Symbols" w:cs="Noto Sans Symbols" w:hint="default"/>
        <w:sz w:val="20"/>
        <w:szCs w:val="20"/>
      </w:rPr>
    </w:lvl>
  </w:abstractNum>
  <w:abstractNum w:abstractNumId="6" w15:restartNumberingAfterBreak="0">
    <w:nsid w:val="26FB2DD9"/>
    <w:multiLevelType w:val="multilevel"/>
    <w:tmpl w:val="2C0C404C"/>
    <w:lvl w:ilvl="0">
      <w:start w:val="1"/>
      <w:numFmt w:val="decimal"/>
      <w:pStyle w:val="11"/>
      <w:lvlText w:val="%1)"/>
      <w:lvlJc w:val="left"/>
      <w:pPr>
        <w:tabs>
          <w:tab w:val="num" w:pos="0"/>
        </w:tabs>
        <w:ind w:left="1296" w:hanging="360"/>
      </w:pPr>
    </w:lvl>
    <w:lvl w:ilvl="1">
      <w:start w:val="1"/>
      <w:numFmt w:val="lowerLetter"/>
      <w:lvlText w:val="%2."/>
      <w:lvlJc w:val="left"/>
      <w:pPr>
        <w:tabs>
          <w:tab w:val="num" w:pos="0"/>
        </w:tabs>
        <w:ind w:left="2016" w:hanging="360"/>
      </w:pPr>
    </w:lvl>
    <w:lvl w:ilvl="2">
      <w:start w:val="1"/>
      <w:numFmt w:val="lowerRoman"/>
      <w:lvlText w:val="%3."/>
      <w:lvlJc w:val="right"/>
      <w:pPr>
        <w:tabs>
          <w:tab w:val="num" w:pos="0"/>
        </w:tabs>
        <w:ind w:left="2736" w:hanging="180"/>
      </w:pPr>
    </w:lvl>
    <w:lvl w:ilvl="3">
      <w:start w:val="1"/>
      <w:numFmt w:val="decimal"/>
      <w:lvlText w:val="%4."/>
      <w:lvlJc w:val="left"/>
      <w:pPr>
        <w:tabs>
          <w:tab w:val="num" w:pos="0"/>
        </w:tabs>
        <w:ind w:left="3456" w:hanging="360"/>
      </w:pPr>
    </w:lvl>
    <w:lvl w:ilvl="4">
      <w:start w:val="1"/>
      <w:numFmt w:val="lowerLetter"/>
      <w:lvlText w:val="%5."/>
      <w:lvlJc w:val="left"/>
      <w:pPr>
        <w:tabs>
          <w:tab w:val="num" w:pos="0"/>
        </w:tabs>
        <w:ind w:left="4176" w:hanging="360"/>
      </w:pPr>
    </w:lvl>
    <w:lvl w:ilvl="5">
      <w:start w:val="1"/>
      <w:numFmt w:val="lowerRoman"/>
      <w:lvlText w:val="%6."/>
      <w:lvlJc w:val="right"/>
      <w:pPr>
        <w:tabs>
          <w:tab w:val="num" w:pos="0"/>
        </w:tabs>
        <w:ind w:left="4896" w:hanging="180"/>
      </w:pPr>
    </w:lvl>
    <w:lvl w:ilvl="6">
      <w:start w:val="1"/>
      <w:numFmt w:val="decimal"/>
      <w:lvlText w:val="%7."/>
      <w:lvlJc w:val="left"/>
      <w:pPr>
        <w:tabs>
          <w:tab w:val="num" w:pos="0"/>
        </w:tabs>
        <w:ind w:left="5616" w:hanging="360"/>
      </w:pPr>
    </w:lvl>
    <w:lvl w:ilvl="7">
      <w:start w:val="1"/>
      <w:numFmt w:val="lowerLetter"/>
      <w:lvlText w:val="%8."/>
      <w:lvlJc w:val="left"/>
      <w:pPr>
        <w:tabs>
          <w:tab w:val="num" w:pos="0"/>
        </w:tabs>
        <w:ind w:left="6336" w:hanging="360"/>
      </w:pPr>
    </w:lvl>
    <w:lvl w:ilvl="8">
      <w:start w:val="1"/>
      <w:numFmt w:val="lowerRoman"/>
      <w:lvlText w:val="%9."/>
      <w:lvlJc w:val="right"/>
      <w:pPr>
        <w:tabs>
          <w:tab w:val="num" w:pos="0"/>
        </w:tabs>
        <w:ind w:left="7056" w:hanging="180"/>
      </w:pPr>
    </w:lvl>
  </w:abstractNum>
  <w:abstractNum w:abstractNumId="7" w15:restartNumberingAfterBreak="0">
    <w:nsid w:val="286F5707"/>
    <w:multiLevelType w:val="multilevel"/>
    <w:tmpl w:val="632890B0"/>
    <w:lvl w:ilvl="0">
      <w:start w:val="2"/>
      <w:numFmt w:val="decimal"/>
      <w:lvlText w:val="%1."/>
      <w:lvlJc w:val="left"/>
      <w:pPr>
        <w:tabs>
          <w:tab w:val="num" w:pos="0"/>
        </w:tabs>
        <w:ind w:left="360" w:hanging="360"/>
      </w:pPr>
      <w:rPr>
        <w:rFonts w:hint="default"/>
      </w:rPr>
    </w:lvl>
    <w:lvl w:ilvl="1">
      <w:start w:val="6"/>
      <w:numFmt w:val="decimal"/>
      <w:lvlText w:val="%1.%2."/>
      <w:lvlJc w:val="left"/>
      <w:pPr>
        <w:tabs>
          <w:tab w:val="num" w:pos="0"/>
        </w:tabs>
        <w:ind w:left="1069" w:hanging="360"/>
      </w:pPr>
      <w:rPr>
        <w:rFonts w:hint="default"/>
      </w:rPr>
    </w:lvl>
    <w:lvl w:ilvl="2">
      <w:start w:val="1"/>
      <w:numFmt w:val="decimal"/>
      <w:lvlText w:val="%1.%2.%3."/>
      <w:lvlJc w:val="left"/>
      <w:pPr>
        <w:tabs>
          <w:tab w:val="num" w:pos="0"/>
        </w:tabs>
        <w:ind w:left="2138" w:hanging="720"/>
      </w:pPr>
      <w:rPr>
        <w:rFonts w:hint="default"/>
      </w:rPr>
    </w:lvl>
    <w:lvl w:ilvl="3">
      <w:start w:val="1"/>
      <w:numFmt w:val="decimal"/>
      <w:lvlText w:val="%1.%2.%3.%4."/>
      <w:lvlJc w:val="left"/>
      <w:pPr>
        <w:tabs>
          <w:tab w:val="num" w:pos="0"/>
        </w:tabs>
        <w:ind w:left="2847" w:hanging="720"/>
      </w:pPr>
      <w:rPr>
        <w:rFonts w:hint="default"/>
      </w:rPr>
    </w:lvl>
    <w:lvl w:ilvl="4">
      <w:start w:val="1"/>
      <w:numFmt w:val="decimal"/>
      <w:lvlText w:val="%1.%2.%3.%4.%5."/>
      <w:lvlJc w:val="left"/>
      <w:pPr>
        <w:tabs>
          <w:tab w:val="num" w:pos="0"/>
        </w:tabs>
        <w:ind w:left="3916" w:hanging="1080"/>
      </w:pPr>
      <w:rPr>
        <w:rFonts w:hint="default"/>
      </w:rPr>
    </w:lvl>
    <w:lvl w:ilvl="5">
      <w:start w:val="1"/>
      <w:numFmt w:val="decimal"/>
      <w:lvlText w:val="%1.%2.%3.%4.%5.%6."/>
      <w:lvlJc w:val="left"/>
      <w:pPr>
        <w:tabs>
          <w:tab w:val="num" w:pos="0"/>
        </w:tabs>
        <w:ind w:left="4625" w:hanging="1080"/>
      </w:pPr>
      <w:rPr>
        <w:rFonts w:hint="default"/>
      </w:rPr>
    </w:lvl>
    <w:lvl w:ilvl="6">
      <w:start w:val="1"/>
      <w:numFmt w:val="decimal"/>
      <w:lvlText w:val="%1.%2.%3.%4.%5.%6.%7."/>
      <w:lvlJc w:val="left"/>
      <w:pPr>
        <w:tabs>
          <w:tab w:val="num" w:pos="0"/>
        </w:tabs>
        <w:ind w:left="5694" w:hanging="1440"/>
      </w:pPr>
      <w:rPr>
        <w:rFonts w:hint="default"/>
      </w:rPr>
    </w:lvl>
    <w:lvl w:ilvl="7">
      <w:start w:val="1"/>
      <w:numFmt w:val="decimal"/>
      <w:lvlText w:val="%1.%2.%3.%4.%5.%6.%7.%8."/>
      <w:lvlJc w:val="left"/>
      <w:pPr>
        <w:tabs>
          <w:tab w:val="num" w:pos="0"/>
        </w:tabs>
        <w:ind w:left="6403" w:hanging="1440"/>
      </w:pPr>
      <w:rPr>
        <w:rFonts w:hint="default"/>
      </w:rPr>
    </w:lvl>
    <w:lvl w:ilvl="8">
      <w:start w:val="1"/>
      <w:numFmt w:val="decimal"/>
      <w:lvlText w:val="%1.%2.%3.%4.%5.%6.%7.%8.%9."/>
      <w:lvlJc w:val="left"/>
      <w:pPr>
        <w:tabs>
          <w:tab w:val="num" w:pos="0"/>
        </w:tabs>
        <w:ind w:left="7472" w:hanging="1800"/>
      </w:pPr>
      <w:rPr>
        <w:rFonts w:hint="default"/>
      </w:rPr>
    </w:lvl>
  </w:abstractNum>
  <w:abstractNum w:abstractNumId="8" w15:restartNumberingAfterBreak="0">
    <w:nsid w:val="28F86D33"/>
    <w:multiLevelType w:val="multilevel"/>
    <w:tmpl w:val="3EF25C1E"/>
    <w:lvl w:ilvl="0">
      <w:start w:val="1"/>
      <w:numFmt w:val="decimal"/>
      <w:pStyle w:val="a3"/>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9" w15:restartNumberingAfterBreak="0">
    <w:nsid w:val="290862EA"/>
    <w:multiLevelType w:val="multilevel"/>
    <w:tmpl w:val="F21CC72E"/>
    <w:lvl w:ilvl="0">
      <w:start w:val="1"/>
      <w:numFmt w:val="decimal"/>
      <w:lvlText w:val="%1)"/>
      <w:lvlJc w:val="left"/>
      <w:pPr>
        <w:tabs>
          <w:tab w:val="num" w:pos="0"/>
        </w:tabs>
        <w:ind w:left="1429" w:hanging="360"/>
      </w:pPr>
    </w:lvl>
    <w:lvl w:ilvl="1">
      <w:start w:val="1"/>
      <w:numFmt w:val="lowerLetter"/>
      <w:pStyle w:val="303"/>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0" w15:restartNumberingAfterBreak="0">
    <w:nsid w:val="29EB5159"/>
    <w:multiLevelType w:val="multilevel"/>
    <w:tmpl w:val="2DB030AE"/>
    <w:lvl w:ilvl="0">
      <w:start w:val="2"/>
      <w:numFmt w:val="decimal"/>
      <w:lvlText w:val="%1."/>
      <w:lvlJc w:val="left"/>
      <w:pPr>
        <w:ind w:left="540" w:hanging="540"/>
      </w:pPr>
      <w:rPr>
        <w:rFonts w:hint="default"/>
      </w:rPr>
    </w:lvl>
    <w:lvl w:ilvl="1">
      <w:start w:val="2"/>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AB80D58"/>
    <w:multiLevelType w:val="multilevel"/>
    <w:tmpl w:val="36247E6C"/>
    <w:lvl w:ilvl="0">
      <w:start w:val="2"/>
      <w:numFmt w:val="decimal"/>
      <w:lvlText w:val="%1."/>
      <w:lvlJc w:val="left"/>
      <w:pPr>
        <w:ind w:left="495" w:hanging="495"/>
      </w:pPr>
      <w:rPr>
        <w:rFonts w:hint="default"/>
      </w:rPr>
    </w:lvl>
    <w:lvl w:ilvl="1">
      <w:start w:val="1"/>
      <w:numFmt w:val="decimal"/>
      <w:lvlText w:val="%1.%2."/>
      <w:lvlJc w:val="left"/>
      <w:pPr>
        <w:ind w:left="1204" w:hanging="49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3656A5E"/>
    <w:multiLevelType w:val="multilevel"/>
    <w:tmpl w:val="081A3E40"/>
    <w:lvl w:ilvl="0">
      <w:start w:val="2"/>
      <w:numFmt w:val="decimal"/>
      <w:lvlText w:val="%1."/>
      <w:lvlJc w:val="left"/>
      <w:pPr>
        <w:tabs>
          <w:tab w:val="num" w:pos="0"/>
        </w:tabs>
        <w:ind w:left="360" w:hanging="360"/>
      </w:pPr>
      <w:rPr>
        <w:rFonts w:hint="default"/>
      </w:rPr>
    </w:lvl>
    <w:lvl w:ilvl="1">
      <w:start w:val="2"/>
      <w:numFmt w:val="decimal"/>
      <w:lvlText w:val="%1.%2."/>
      <w:lvlJc w:val="left"/>
      <w:pPr>
        <w:tabs>
          <w:tab w:val="num" w:pos="0"/>
        </w:tabs>
        <w:ind w:left="1069" w:hanging="360"/>
      </w:pPr>
      <w:rPr>
        <w:rFonts w:hint="default"/>
      </w:rPr>
    </w:lvl>
    <w:lvl w:ilvl="2">
      <w:start w:val="1"/>
      <w:numFmt w:val="decimal"/>
      <w:lvlText w:val="2.2.1%3"/>
      <w:lvlJc w:val="left"/>
      <w:pPr>
        <w:tabs>
          <w:tab w:val="num" w:pos="0"/>
        </w:tabs>
        <w:ind w:left="2138" w:hanging="720"/>
      </w:pPr>
      <w:rPr>
        <w:rFonts w:hint="default"/>
      </w:rPr>
    </w:lvl>
    <w:lvl w:ilvl="3">
      <w:start w:val="1"/>
      <w:numFmt w:val="decimal"/>
      <w:lvlText w:val="%1.%2.%3.%4."/>
      <w:lvlJc w:val="left"/>
      <w:pPr>
        <w:tabs>
          <w:tab w:val="num" w:pos="0"/>
        </w:tabs>
        <w:ind w:left="2847" w:hanging="720"/>
      </w:pPr>
      <w:rPr>
        <w:rFonts w:hint="default"/>
      </w:rPr>
    </w:lvl>
    <w:lvl w:ilvl="4">
      <w:start w:val="1"/>
      <w:numFmt w:val="decimal"/>
      <w:lvlText w:val="%1.%2.%3.%4.%5."/>
      <w:lvlJc w:val="left"/>
      <w:pPr>
        <w:tabs>
          <w:tab w:val="num" w:pos="0"/>
        </w:tabs>
        <w:ind w:left="3916" w:hanging="1080"/>
      </w:pPr>
      <w:rPr>
        <w:rFonts w:hint="default"/>
      </w:rPr>
    </w:lvl>
    <w:lvl w:ilvl="5">
      <w:start w:val="1"/>
      <w:numFmt w:val="decimal"/>
      <w:lvlText w:val="%1.%2.%3.%4.%5.%6."/>
      <w:lvlJc w:val="left"/>
      <w:pPr>
        <w:tabs>
          <w:tab w:val="num" w:pos="0"/>
        </w:tabs>
        <w:ind w:left="4625" w:hanging="1080"/>
      </w:pPr>
      <w:rPr>
        <w:rFonts w:hint="default"/>
      </w:rPr>
    </w:lvl>
    <w:lvl w:ilvl="6">
      <w:start w:val="1"/>
      <w:numFmt w:val="decimal"/>
      <w:lvlText w:val="%1.%2.%3.%4.%5.%6.%7."/>
      <w:lvlJc w:val="left"/>
      <w:pPr>
        <w:tabs>
          <w:tab w:val="num" w:pos="0"/>
        </w:tabs>
        <w:ind w:left="5694" w:hanging="1440"/>
      </w:pPr>
      <w:rPr>
        <w:rFonts w:hint="default"/>
      </w:rPr>
    </w:lvl>
    <w:lvl w:ilvl="7">
      <w:start w:val="1"/>
      <w:numFmt w:val="decimal"/>
      <w:lvlText w:val="%1.%2.%3.%4.%5.%6.%7.%8."/>
      <w:lvlJc w:val="left"/>
      <w:pPr>
        <w:tabs>
          <w:tab w:val="num" w:pos="0"/>
        </w:tabs>
        <w:ind w:left="6403" w:hanging="1440"/>
      </w:pPr>
      <w:rPr>
        <w:rFonts w:hint="default"/>
      </w:rPr>
    </w:lvl>
    <w:lvl w:ilvl="8">
      <w:start w:val="1"/>
      <w:numFmt w:val="decimal"/>
      <w:lvlText w:val="%1.%2.%3.%4.%5.%6.%7.%8.%9."/>
      <w:lvlJc w:val="left"/>
      <w:pPr>
        <w:tabs>
          <w:tab w:val="num" w:pos="0"/>
        </w:tabs>
        <w:ind w:left="7472" w:hanging="1800"/>
      </w:pPr>
      <w:rPr>
        <w:rFonts w:hint="default"/>
      </w:rPr>
    </w:lvl>
  </w:abstractNum>
  <w:abstractNum w:abstractNumId="13" w15:restartNumberingAfterBreak="0">
    <w:nsid w:val="3D5077B0"/>
    <w:multiLevelType w:val="multilevel"/>
    <w:tmpl w:val="9AEE1B46"/>
    <w:lvl w:ilvl="0">
      <w:start w:val="2"/>
      <w:numFmt w:val="decimal"/>
      <w:lvlText w:val="%1."/>
      <w:lvlJc w:val="left"/>
      <w:pPr>
        <w:tabs>
          <w:tab w:val="num" w:pos="0"/>
        </w:tabs>
        <w:ind w:left="360" w:hanging="360"/>
      </w:pPr>
      <w:rPr>
        <w:rFonts w:hint="default"/>
      </w:rPr>
    </w:lvl>
    <w:lvl w:ilvl="1">
      <w:start w:val="3"/>
      <w:numFmt w:val="decimal"/>
      <w:lvlText w:val="%1.%2."/>
      <w:lvlJc w:val="left"/>
      <w:pPr>
        <w:tabs>
          <w:tab w:val="num" w:pos="0"/>
        </w:tabs>
        <w:ind w:left="1069" w:hanging="360"/>
      </w:pPr>
      <w:rPr>
        <w:rFonts w:hint="default"/>
      </w:rPr>
    </w:lvl>
    <w:lvl w:ilvl="2">
      <w:start w:val="1"/>
      <w:numFmt w:val="none"/>
      <w:lvlText w:val="2.2.1."/>
      <w:lvlJc w:val="left"/>
      <w:pPr>
        <w:tabs>
          <w:tab w:val="num" w:pos="0"/>
        </w:tabs>
        <w:ind w:left="2138" w:hanging="720"/>
      </w:pPr>
      <w:rPr>
        <w:rFonts w:hint="default"/>
      </w:rPr>
    </w:lvl>
    <w:lvl w:ilvl="3">
      <w:start w:val="1"/>
      <w:numFmt w:val="decimal"/>
      <w:lvlText w:val="%1.%2.%3.%4."/>
      <w:lvlJc w:val="left"/>
      <w:pPr>
        <w:tabs>
          <w:tab w:val="num" w:pos="0"/>
        </w:tabs>
        <w:ind w:left="2847" w:hanging="720"/>
      </w:pPr>
      <w:rPr>
        <w:rFonts w:hint="default"/>
      </w:rPr>
    </w:lvl>
    <w:lvl w:ilvl="4">
      <w:start w:val="1"/>
      <w:numFmt w:val="decimal"/>
      <w:lvlText w:val="%1.%2.%3.%4.%5."/>
      <w:lvlJc w:val="left"/>
      <w:pPr>
        <w:tabs>
          <w:tab w:val="num" w:pos="0"/>
        </w:tabs>
        <w:ind w:left="3916" w:hanging="1080"/>
      </w:pPr>
      <w:rPr>
        <w:rFonts w:hint="default"/>
      </w:rPr>
    </w:lvl>
    <w:lvl w:ilvl="5">
      <w:start w:val="1"/>
      <w:numFmt w:val="decimal"/>
      <w:lvlText w:val="%1.%2.%3.%4.%5.%6."/>
      <w:lvlJc w:val="left"/>
      <w:pPr>
        <w:tabs>
          <w:tab w:val="num" w:pos="0"/>
        </w:tabs>
        <w:ind w:left="4625" w:hanging="1080"/>
      </w:pPr>
      <w:rPr>
        <w:rFonts w:hint="default"/>
      </w:rPr>
    </w:lvl>
    <w:lvl w:ilvl="6">
      <w:start w:val="1"/>
      <w:numFmt w:val="decimal"/>
      <w:lvlText w:val="%1.%2.%3.%4.%5.%6.%7."/>
      <w:lvlJc w:val="left"/>
      <w:pPr>
        <w:tabs>
          <w:tab w:val="num" w:pos="0"/>
        </w:tabs>
        <w:ind w:left="5694" w:hanging="1440"/>
      </w:pPr>
      <w:rPr>
        <w:rFonts w:hint="default"/>
      </w:rPr>
    </w:lvl>
    <w:lvl w:ilvl="7">
      <w:start w:val="1"/>
      <w:numFmt w:val="decimal"/>
      <w:lvlText w:val="%1.%2.%3.%4.%5.%6.%7.%8."/>
      <w:lvlJc w:val="left"/>
      <w:pPr>
        <w:tabs>
          <w:tab w:val="num" w:pos="0"/>
        </w:tabs>
        <w:ind w:left="6403" w:hanging="1440"/>
      </w:pPr>
      <w:rPr>
        <w:rFonts w:hint="default"/>
      </w:rPr>
    </w:lvl>
    <w:lvl w:ilvl="8">
      <w:start w:val="1"/>
      <w:numFmt w:val="decimal"/>
      <w:lvlText w:val="%1.%2.%3.%4.%5.%6.%7.%8.%9."/>
      <w:lvlJc w:val="left"/>
      <w:pPr>
        <w:tabs>
          <w:tab w:val="num" w:pos="0"/>
        </w:tabs>
        <w:ind w:left="7472" w:hanging="1800"/>
      </w:pPr>
      <w:rPr>
        <w:rFonts w:hint="default"/>
      </w:rPr>
    </w:lvl>
  </w:abstractNum>
  <w:abstractNum w:abstractNumId="14" w15:restartNumberingAfterBreak="0">
    <w:nsid w:val="43623890"/>
    <w:multiLevelType w:val="multilevel"/>
    <w:tmpl w:val="7848DD5C"/>
    <w:lvl w:ilvl="0">
      <w:start w:val="1"/>
      <w:numFmt w:val="decimal"/>
      <w:pStyle w:val="ItemizedList"/>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5" w15:restartNumberingAfterBreak="0">
    <w:nsid w:val="44E12AEC"/>
    <w:multiLevelType w:val="multilevel"/>
    <w:tmpl w:val="A84E34D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63B0808"/>
    <w:multiLevelType w:val="multilevel"/>
    <w:tmpl w:val="71F2AD6A"/>
    <w:lvl w:ilvl="0">
      <w:start w:val="1"/>
      <w:numFmt w:val="bullet"/>
      <w:pStyle w:val="21"/>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55E91A28"/>
    <w:multiLevelType w:val="multilevel"/>
    <w:tmpl w:val="693E0C00"/>
    <w:lvl w:ilvl="0">
      <w:start w:val="4"/>
      <w:numFmt w:val="decimal"/>
      <w:lvlText w:val="%1."/>
      <w:lvlJc w:val="left"/>
      <w:pPr>
        <w:tabs>
          <w:tab w:val="num" w:pos="0"/>
        </w:tabs>
        <w:ind w:left="360" w:hanging="360"/>
      </w:pPr>
      <w:rPr>
        <w:rFonts w:hint="default"/>
      </w:rPr>
    </w:lvl>
    <w:lvl w:ilvl="1">
      <w:start w:val="6"/>
      <w:numFmt w:val="decimal"/>
      <w:lvlText w:val="%1.%2."/>
      <w:lvlJc w:val="left"/>
      <w:pPr>
        <w:tabs>
          <w:tab w:val="num" w:pos="0"/>
        </w:tabs>
        <w:ind w:left="1069" w:hanging="360"/>
      </w:pPr>
      <w:rPr>
        <w:rFonts w:hint="default"/>
      </w:rPr>
    </w:lvl>
    <w:lvl w:ilvl="2">
      <w:start w:val="1"/>
      <w:numFmt w:val="decimal"/>
      <w:lvlText w:val="%1.3.%3."/>
      <w:lvlJc w:val="left"/>
      <w:pPr>
        <w:tabs>
          <w:tab w:val="num" w:pos="0"/>
        </w:tabs>
        <w:ind w:left="2138" w:hanging="720"/>
      </w:pPr>
      <w:rPr>
        <w:rFonts w:hint="default"/>
      </w:rPr>
    </w:lvl>
    <w:lvl w:ilvl="3">
      <w:start w:val="1"/>
      <w:numFmt w:val="decimal"/>
      <w:lvlText w:val="%1.%2.%3.%4."/>
      <w:lvlJc w:val="left"/>
      <w:pPr>
        <w:tabs>
          <w:tab w:val="num" w:pos="0"/>
        </w:tabs>
        <w:ind w:left="2847" w:hanging="720"/>
      </w:pPr>
      <w:rPr>
        <w:rFonts w:hint="default"/>
      </w:rPr>
    </w:lvl>
    <w:lvl w:ilvl="4">
      <w:start w:val="1"/>
      <w:numFmt w:val="decimal"/>
      <w:lvlText w:val="%1.%2.%3.%4.%5."/>
      <w:lvlJc w:val="left"/>
      <w:pPr>
        <w:tabs>
          <w:tab w:val="num" w:pos="0"/>
        </w:tabs>
        <w:ind w:left="3916" w:hanging="1080"/>
      </w:pPr>
      <w:rPr>
        <w:rFonts w:hint="default"/>
      </w:rPr>
    </w:lvl>
    <w:lvl w:ilvl="5">
      <w:start w:val="1"/>
      <w:numFmt w:val="decimal"/>
      <w:lvlText w:val="%1.%2.%3.%4.%5.%6."/>
      <w:lvlJc w:val="left"/>
      <w:pPr>
        <w:tabs>
          <w:tab w:val="num" w:pos="0"/>
        </w:tabs>
        <w:ind w:left="4625" w:hanging="1080"/>
      </w:pPr>
      <w:rPr>
        <w:rFonts w:hint="default"/>
      </w:rPr>
    </w:lvl>
    <w:lvl w:ilvl="6">
      <w:start w:val="1"/>
      <w:numFmt w:val="decimal"/>
      <w:lvlText w:val="%1.%2.%3.%4.%5.%6.%7."/>
      <w:lvlJc w:val="left"/>
      <w:pPr>
        <w:tabs>
          <w:tab w:val="num" w:pos="0"/>
        </w:tabs>
        <w:ind w:left="5694" w:hanging="1440"/>
      </w:pPr>
      <w:rPr>
        <w:rFonts w:hint="default"/>
      </w:rPr>
    </w:lvl>
    <w:lvl w:ilvl="7">
      <w:start w:val="1"/>
      <w:numFmt w:val="decimal"/>
      <w:lvlText w:val="%1.%2.%3.%4.%5.%6.%7.%8."/>
      <w:lvlJc w:val="left"/>
      <w:pPr>
        <w:tabs>
          <w:tab w:val="num" w:pos="0"/>
        </w:tabs>
        <w:ind w:left="6403" w:hanging="1440"/>
      </w:pPr>
      <w:rPr>
        <w:rFonts w:hint="default"/>
      </w:rPr>
    </w:lvl>
    <w:lvl w:ilvl="8">
      <w:start w:val="1"/>
      <w:numFmt w:val="decimal"/>
      <w:lvlText w:val="%1.%2.%3.%4.%5.%6.%7.%8.%9."/>
      <w:lvlJc w:val="left"/>
      <w:pPr>
        <w:tabs>
          <w:tab w:val="num" w:pos="0"/>
        </w:tabs>
        <w:ind w:left="7472" w:hanging="1800"/>
      </w:pPr>
      <w:rPr>
        <w:rFonts w:hint="default"/>
      </w:rPr>
    </w:lvl>
  </w:abstractNum>
  <w:abstractNum w:abstractNumId="18" w15:restartNumberingAfterBreak="0">
    <w:nsid w:val="58D81C30"/>
    <w:multiLevelType w:val="multilevel"/>
    <w:tmpl w:val="0A0A617E"/>
    <w:lvl w:ilvl="0">
      <w:start w:val="1"/>
      <w:numFmt w:val="bullet"/>
      <w:pStyle w:val="a4"/>
      <w:lvlText w:val="−"/>
      <w:lvlJc w:val="left"/>
      <w:pPr>
        <w:tabs>
          <w:tab w:val="num" w:pos="0"/>
        </w:tabs>
        <w:ind w:left="1573" w:hanging="360"/>
      </w:pPr>
      <w:rPr>
        <w:rFonts w:ascii="Noto Sans Symbols" w:hAnsi="Noto Sans Symbols" w:cs="Noto Sans Symbols" w:hint="default"/>
      </w:rPr>
    </w:lvl>
    <w:lvl w:ilvl="1">
      <w:start w:val="1"/>
      <w:numFmt w:val="bullet"/>
      <w:lvlText w:val="o"/>
      <w:lvlJc w:val="left"/>
      <w:pPr>
        <w:tabs>
          <w:tab w:val="num" w:pos="0"/>
        </w:tabs>
        <w:ind w:left="2293" w:hanging="360"/>
      </w:pPr>
      <w:rPr>
        <w:rFonts w:ascii="Courier New" w:hAnsi="Courier New" w:cs="Courier New" w:hint="default"/>
      </w:rPr>
    </w:lvl>
    <w:lvl w:ilvl="2">
      <w:start w:val="1"/>
      <w:numFmt w:val="bullet"/>
      <w:lvlText w:val="▪"/>
      <w:lvlJc w:val="left"/>
      <w:pPr>
        <w:tabs>
          <w:tab w:val="num" w:pos="0"/>
        </w:tabs>
        <w:ind w:left="3013" w:hanging="360"/>
      </w:pPr>
      <w:rPr>
        <w:rFonts w:ascii="Noto Sans Symbols" w:hAnsi="Noto Sans Symbols" w:cs="Noto Sans Symbols" w:hint="default"/>
      </w:rPr>
    </w:lvl>
    <w:lvl w:ilvl="3">
      <w:start w:val="1"/>
      <w:numFmt w:val="bullet"/>
      <w:lvlText w:val="●"/>
      <w:lvlJc w:val="left"/>
      <w:pPr>
        <w:tabs>
          <w:tab w:val="num" w:pos="0"/>
        </w:tabs>
        <w:ind w:left="3733" w:hanging="360"/>
      </w:pPr>
      <w:rPr>
        <w:rFonts w:ascii="Noto Sans Symbols" w:hAnsi="Noto Sans Symbols" w:cs="Noto Sans Symbols" w:hint="default"/>
      </w:rPr>
    </w:lvl>
    <w:lvl w:ilvl="4">
      <w:start w:val="1"/>
      <w:numFmt w:val="bullet"/>
      <w:lvlText w:val="o"/>
      <w:lvlJc w:val="left"/>
      <w:pPr>
        <w:tabs>
          <w:tab w:val="num" w:pos="0"/>
        </w:tabs>
        <w:ind w:left="4453" w:hanging="360"/>
      </w:pPr>
      <w:rPr>
        <w:rFonts w:ascii="Courier New" w:hAnsi="Courier New" w:cs="Courier New" w:hint="default"/>
      </w:rPr>
    </w:lvl>
    <w:lvl w:ilvl="5">
      <w:start w:val="1"/>
      <w:numFmt w:val="bullet"/>
      <w:lvlText w:val="▪"/>
      <w:lvlJc w:val="left"/>
      <w:pPr>
        <w:tabs>
          <w:tab w:val="num" w:pos="0"/>
        </w:tabs>
        <w:ind w:left="5173" w:hanging="360"/>
      </w:pPr>
      <w:rPr>
        <w:rFonts w:ascii="Noto Sans Symbols" w:hAnsi="Noto Sans Symbols" w:cs="Noto Sans Symbols" w:hint="default"/>
      </w:rPr>
    </w:lvl>
    <w:lvl w:ilvl="6">
      <w:start w:val="1"/>
      <w:numFmt w:val="bullet"/>
      <w:lvlText w:val="●"/>
      <w:lvlJc w:val="left"/>
      <w:pPr>
        <w:tabs>
          <w:tab w:val="num" w:pos="0"/>
        </w:tabs>
        <w:ind w:left="5893" w:hanging="360"/>
      </w:pPr>
      <w:rPr>
        <w:rFonts w:ascii="Noto Sans Symbols" w:hAnsi="Noto Sans Symbols" w:cs="Noto Sans Symbols" w:hint="default"/>
      </w:rPr>
    </w:lvl>
    <w:lvl w:ilvl="7">
      <w:start w:val="1"/>
      <w:numFmt w:val="bullet"/>
      <w:lvlText w:val="o"/>
      <w:lvlJc w:val="left"/>
      <w:pPr>
        <w:tabs>
          <w:tab w:val="num" w:pos="0"/>
        </w:tabs>
        <w:ind w:left="6613" w:hanging="360"/>
      </w:pPr>
      <w:rPr>
        <w:rFonts w:ascii="Courier New" w:hAnsi="Courier New" w:cs="Courier New" w:hint="default"/>
      </w:rPr>
    </w:lvl>
    <w:lvl w:ilvl="8">
      <w:start w:val="1"/>
      <w:numFmt w:val="bullet"/>
      <w:lvlText w:val="▪"/>
      <w:lvlJc w:val="left"/>
      <w:pPr>
        <w:tabs>
          <w:tab w:val="num" w:pos="0"/>
        </w:tabs>
        <w:ind w:left="7333" w:hanging="360"/>
      </w:pPr>
      <w:rPr>
        <w:rFonts w:ascii="Noto Sans Symbols" w:hAnsi="Noto Sans Symbols" w:cs="Noto Sans Symbols" w:hint="default"/>
      </w:rPr>
    </w:lvl>
  </w:abstractNum>
  <w:abstractNum w:abstractNumId="19" w15:restartNumberingAfterBreak="0">
    <w:nsid w:val="5D23431D"/>
    <w:multiLevelType w:val="multilevel"/>
    <w:tmpl w:val="85381FFE"/>
    <w:lvl w:ilvl="0">
      <w:start w:val="4"/>
      <w:numFmt w:val="decimal"/>
      <w:lvlText w:val="%1."/>
      <w:lvlJc w:val="left"/>
      <w:pPr>
        <w:tabs>
          <w:tab w:val="num" w:pos="0"/>
        </w:tabs>
        <w:ind w:left="360" w:hanging="360"/>
      </w:pPr>
      <w:rPr>
        <w:rFonts w:hint="default"/>
      </w:rPr>
    </w:lvl>
    <w:lvl w:ilvl="1">
      <w:start w:val="6"/>
      <w:numFmt w:val="decimal"/>
      <w:lvlText w:val="%1.%2."/>
      <w:lvlJc w:val="left"/>
      <w:pPr>
        <w:tabs>
          <w:tab w:val="num" w:pos="0"/>
        </w:tabs>
        <w:ind w:left="1069" w:hanging="360"/>
      </w:pPr>
      <w:rPr>
        <w:rFonts w:hint="default"/>
      </w:rPr>
    </w:lvl>
    <w:lvl w:ilvl="2">
      <w:start w:val="1"/>
      <w:numFmt w:val="decimal"/>
      <w:lvlText w:val="%1.%2.%3."/>
      <w:lvlJc w:val="left"/>
      <w:pPr>
        <w:tabs>
          <w:tab w:val="num" w:pos="0"/>
        </w:tabs>
        <w:ind w:left="2138" w:hanging="720"/>
      </w:pPr>
      <w:rPr>
        <w:rFonts w:hint="default"/>
      </w:rPr>
    </w:lvl>
    <w:lvl w:ilvl="3">
      <w:start w:val="1"/>
      <w:numFmt w:val="decimal"/>
      <w:lvlText w:val="%1.%2.%3.%4."/>
      <w:lvlJc w:val="left"/>
      <w:pPr>
        <w:tabs>
          <w:tab w:val="num" w:pos="0"/>
        </w:tabs>
        <w:ind w:left="2847" w:hanging="720"/>
      </w:pPr>
      <w:rPr>
        <w:rFonts w:hint="default"/>
      </w:rPr>
    </w:lvl>
    <w:lvl w:ilvl="4">
      <w:start w:val="1"/>
      <w:numFmt w:val="decimal"/>
      <w:lvlText w:val="%1.%2.%3.%4.%5."/>
      <w:lvlJc w:val="left"/>
      <w:pPr>
        <w:tabs>
          <w:tab w:val="num" w:pos="0"/>
        </w:tabs>
        <w:ind w:left="3916" w:hanging="1080"/>
      </w:pPr>
      <w:rPr>
        <w:rFonts w:hint="default"/>
      </w:rPr>
    </w:lvl>
    <w:lvl w:ilvl="5">
      <w:start w:val="1"/>
      <w:numFmt w:val="decimal"/>
      <w:lvlText w:val="%1.%2.%3.%4.%5.%6."/>
      <w:lvlJc w:val="left"/>
      <w:pPr>
        <w:tabs>
          <w:tab w:val="num" w:pos="0"/>
        </w:tabs>
        <w:ind w:left="4625" w:hanging="1080"/>
      </w:pPr>
      <w:rPr>
        <w:rFonts w:hint="default"/>
      </w:rPr>
    </w:lvl>
    <w:lvl w:ilvl="6">
      <w:start w:val="1"/>
      <w:numFmt w:val="decimal"/>
      <w:lvlText w:val="%1.%2.%3.%4.%5.%6.%7."/>
      <w:lvlJc w:val="left"/>
      <w:pPr>
        <w:tabs>
          <w:tab w:val="num" w:pos="0"/>
        </w:tabs>
        <w:ind w:left="5694" w:hanging="1440"/>
      </w:pPr>
      <w:rPr>
        <w:rFonts w:hint="default"/>
      </w:rPr>
    </w:lvl>
    <w:lvl w:ilvl="7">
      <w:start w:val="1"/>
      <w:numFmt w:val="decimal"/>
      <w:lvlText w:val="%1.%2.%3.%4.%5.%6.%7.%8."/>
      <w:lvlJc w:val="left"/>
      <w:pPr>
        <w:tabs>
          <w:tab w:val="num" w:pos="0"/>
        </w:tabs>
        <w:ind w:left="6403" w:hanging="1440"/>
      </w:pPr>
      <w:rPr>
        <w:rFonts w:hint="default"/>
      </w:rPr>
    </w:lvl>
    <w:lvl w:ilvl="8">
      <w:start w:val="1"/>
      <w:numFmt w:val="decimal"/>
      <w:lvlText w:val="%1.%2.%3.%4.%5.%6.%7.%8.%9."/>
      <w:lvlJc w:val="left"/>
      <w:pPr>
        <w:tabs>
          <w:tab w:val="num" w:pos="0"/>
        </w:tabs>
        <w:ind w:left="7472" w:hanging="1800"/>
      </w:pPr>
      <w:rPr>
        <w:rFonts w:hint="default"/>
      </w:rPr>
    </w:lvl>
  </w:abstractNum>
  <w:abstractNum w:abstractNumId="20" w15:restartNumberingAfterBreak="0">
    <w:nsid w:val="70BB0A2C"/>
    <w:multiLevelType w:val="multilevel"/>
    <w:tmpl w:val="B2EA3E64"/>
    <w:lvl w:ilvl="0">
      <w:start w:val="4"/>
      <w:numFmt w:val="decimal"/>
      <w:lvlText w:val="%1."/>
      <w:lvlJc w:val="left"/>
      <w:pPr>
        <w:tabs>
          <w:tab w:val="num" w:pos="0"/>
        </w:tabs>
        <w:ind w:left="360" w:hanging="360"/>
      </w:pPr>
      <w:rPr>
        <w:rFonts w:hint="default"/>
      </w:rPr>
    </w:lvl>
    <w:lvl w:ilvl="1">
      <w:start w:val="6"/>
      <w:numFmt w:val="decimal"/>
      <w:lvlText w:val="%1.%2."/>
      <w:lvlJc w:val="left"/>
      <w:pPr>
        <w:tabs>
          <w:tab w:val="num" w:pos="0"/>
        </w:tabs>
        <w:ind w:left="1069" w:hanging="360"/>
      </w:pPr>
      <w:rPr>
        <w:rFonts w:hint="default"/>
      </w:rPr>
    </w:lvl>
    <w:lvl w:ilvl="2">
      <w:start w:val="1"/>
      <w:numFmt w:val="decimal"/>
      <w:lvlText w:val="%1.%2.%3."/>
      <w:lvlJc w:val="left"/>
      <w:pPr>
        <w:tabs>
          <w:tab w:val="num" w:pos="0"/>
        </w:tabs>
        <w:ind w:left="2138" w:hanging="720"/>
      </w:pPr>
      <w:rPr>
        <w:rFonts w:hint="default"/>
      </w:rPr>
    </w:lvl>
    <w:lvl w:ilvl="3">
      <w:start w:val="1"/>
      <w:numFmt w:val="decimal"/>
      <w:lvlText w:val="%1.%2.%3.%4."/>
      <w:lvlJc w:val="left"/>
      <w:pPr>
        <w:tabs>
          <w:tab w:val="num" w:pos="0"/>
        </w:tabs>
        <w:ind w:left="2847" w:hanging="720"/>
      </w:pPr>
      <w:rPr>
        <w:rFonts w:hint="default"/>
      </w:rPr>
    </w:lvl>
    <w:lvl w:ilvl="4">
      <w:start w:val="1"/>
      <w:numFmt w:val="decimal"/>
      <w:lvlText w:val="%1.%2.%3.%4.%5."/>
      <w:lvlJc w:val="left"/>
      <w:pPr>
        <w:tabs>
          <w:tab w:val="num" w:pos="0"/>
        </w:tabs>
        <w:ind w:left="3916" w:hanging="1080"/>
      </w:pPr>
      <w:rPr>
        <w:rFonts w:hint="default"/>
      </w:rPr>
    </w:lvl>
    <w:lvl w:ilvl="5">
      <w:start w:val="1"/>
      <w:numFmt w:val="decimal"/>
      <w:lvlText w:val="%1.%2.%3.%4.%5.%6."/>
      <w:lvlJc w:val="left"/>
      <w:pPr>
        <w:tabs>
          <w:tab w:val="num" w:pos="0"/>
        </w:tabs>
        <w:ind w:left="4625" w:hanging="1080"/>
      </w:pPr>
      <w:rPr>
        <w:rFonts w:hint="default"/>
      </w:rPr>
    </w:lvl>
    <w:lvl w:ilvl="6">
      <w:start w:val="1"/>
      <w:numFmt w:val="decimal"/>
      <w:lvlText w:val="%1.%2.%3.%4.%5.%6.%7."/>
      <w:lvlJc w:val="left"/>
      <w:pPr>
        <w:tabs>
          <w:tab w:val="num" w:pos="0"/>
        </w:tabs>
        <w:ind w:left="5694" w:hanging="1440"/>
      </w:pPr>
      <w:rPr>
        <w:rFonts w:hint="default"/>
      </w:rPr>
    </w:lvl>
    <w:lvl w:ilvl="7">
      <w:start w:val="1"/>
      <w:numFmt w:val="decimal"/>
      <w:lvlText w:val="%1.%2.%3.%4.%5.%6.%7.%8."/>
      <w:lvlJc w:val="left"/>
      <w:pPr>
        <w:tabs>
          <w:tab w:val="num" w:pos="0"/>
        </w:tabs>
        <w:ind w:left="6403" w:hanging="1440"/>
      </w:pPr>
      <w:rPr>
        <w:rFonts w:hint="default"/>
      </w:rPr>
    </w:lvl>
    <w:lvl w:ilvl="8">
      <w:start w:val="1"/>
      <w:numFmt w:val="decimal"/>
      <w:lvlText w:val="%1.%2.%3.%4.%5.%6.%7.%8.%9."/>
      <w:lvlJc w:val="left"/>
      <w:pPr>
        <w:tabs>
          <w:tab w:val="num" w:pos="0"/>
        </w:tabs>
        <w:ind w:left="7472" w:hanging="1800"/>
      </w:pPr>
      <w:rPr>
        <w:rFonts w:hint="default"/>
      </w:rPr>
    </w:lvl>
  </w:abstractNum>
  <w:abstractNum w:abstractNumId="21" w15:restartNumberingAfterBreak="0">
    <w:nsid w:val="74A6450C"/>
    <w:multiLevelType w:val="multilevel"/>
    <w:tmpl w:val="55F03B1E"/>
    <w:lvl w:ilvl="0">
      <w:start w:val="1"/>
      <w:numFmt w:val="decimal"/>
      <w:pStyle w:val="12"/>
      <w:lvlText w:val="%1."/>
      <w:lvlJc w:val="left"/>
      <w:pPr>
        <w:tabs>
          <w:tab w:val="num" w:pos="0"/>
        </w:tabs>
        <w:ind w:left="720" w:hanging="360"/>
      </w:pPr>
    </w:lvl>
    <w:lvl w:ilvl="1">
      <w:start w:val="1"/>
      <w:numFmt w:val="lowerLetter"/>
      <w:pStyle w:val="22"/>
      <w:lvlText w:val="%2."/>
      <w:lvlJc w:val="left"/>
      <w:pPr>
        <w:tabs>
          <w:tab w:val="num" w:pos="0"/>
        </w:tabs>
        <w:ind w:left="1440" w:hanging="360"/>
      </w:pPr>
    </w:lvl>
    <w:lvl w:ilvl="2">
      <w:start w:val="1"/>
      <w:numFmt w:val="lowerRoman"/>
      <w:pStyle w:val="30"/>
      <w:lvlText w:val="%3."/>
      <w:lvlJc w:val="right"/>
      <w:pPr>
        <w:tabs>
          <w:tab w:val="num" w:pos="0"/>
        </w:tabs>
        <w:ind w:left="2160" w:hanging="180"/>
      </w:pPr>
    </w:lvl>
    <w:lvl w:ilvl="3">
      <w:start w:val="1"/>
      <w:numFmt w:val="decimal"/>
      <w:pStyle w:val="a5"/>
      <w:lvlText w:val="%4."/>
      <w:lvlJc w:val="left"/>
      <w:pPr>
        <w:tabs>
          <w:tab w:val="num" w:pos="0"/>
        </w:tabs>
        <w:ind w:left="2880" w:hanging="360"/>
      </w:pPr>
    </w:lvl>
    <w:lvl w:ilvl="4">
      <w:start w:val="1"/>
      <w:numFmt w:val="lowerLetter"/>
      <w:pStyle w:val="a6"/>
      <w:lvlText w:val="%5."/>
      <w:lvlJc w:val="left"/>
      <w:pPr>
        <w:tabs>
          <w:tab w:val="num" w:pos="0"/>
        </w:tabs>
        <w:ind w:left="3600" w:hanging="360"/>
      </w:pPr>
    </w:lvl>
    <w:lvl w:ilvl="5">
      <w:start w:val="1"/>
      <w:numFmt w:val="lowerRoman"/>
      <w:pStyle w:val="a7"/>
      <w:lvlText w:val="%6."/>
      <w:lvlJc w:val="right"/>
      <w:pPr>
        <w:tabs>
          <w:tab w:val="num" w:pos="0"/>
        </w:tabs>
        <w:ind w:left="4320" w:hanging="180"/>
      </w:pPr>
    </w:lvl>
    <w:lvl w:ilvl="6">
      <w:start w:val="1"/>
      <w:numFmt w:val="decimal"/>
      <w:pStyle w:val="13"/>
      <w:lvlText w:val="%7."/>
      <w:lvlJc w:val="left"/>
      <w:pPr>
        <w:tabs>
          <w:tab w:val="num" w:pos="0"/>
        </w:tabs>
        <w:ind w:left="5040" w:hanging="360"/>
      </w:pPr>
    </w:lvl>
    <w:lvl w:ilvl="7">
      <w:start w:val="1"/>
      <w:numFmt w:val="lowerLetter"/>
      <w:pStyle w:val="23"/>
      <w:lvlText w:val="%8."/>
      <w:lvlJc w:val="left"/>
      <w:pPr>
        <w:tabs>
          <w:tab w:val="num" w:pos="0"/>
        </w:tabs>
        <w:ind w:left="5760" w:hanging="360"/>
      </w:pPr>
    </w:lvl>
    <w:lvl w:ilvl="8">
      <w:start w:val="1"/>
      <w:numFmt w:val="lowerRoman"/>
      <w:pStyle w:val="31"/>
      <w:lvlText w:val="%9."/>
      <w:lvlJc w:val="right"/>
      <w:pPr>
        <w:tabs>
          <w:tab w:val="num" w:pos="0"/>
        </w:tabs>
        <w:ind w:left="6480" w:hanging="180"/>
      </w:pPr>
    </w:lvl>
  </w:abstractNum>
  <w:abstractNum w:abstractNumId="22" w15:restartNumberingAfterBreak="0">
    <w:nsid w:val="7E7E08DF"/>
    <w:multiLevelType w:val="multilevel"/>
    <w:tmpl w:val="2DB030AE"/>
    <w:lvl w:ilvl="0">
      <w:start w:val="2"/>
      <w:numFmt w:val="decimal"/>
      <w:lvlText w:val="%1."/>
      <w:lvlJc w:val="left"/>
      <w:pPr>
        <w:ind w:left="540" w:hanging="540"/>
      </w:pPr>
      <w:rPr>
        <w:rFonts w:hint="default"/>
      </w:rPr>
    </w:lvl>
    <w:lvl w:ilvl="1">
      <w:start w:val="2"/>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 w:numId="2">
    <w:abstractNumId w:val="2"/>
  </w:num>
  <w:num w:numId="3">
    <w:abstractNumId w:val="8"/>
  </w:num>
  <w:num w:numId="4">
    <w:abstractNumId w:val="9"/>
  </w:num>
  <w:num w:numId="5">
    <w:abstractNumId w:val="18"/>
  </w:num>
  <w:num w:numId="6">
    <w:abstractNumId w:val="14"/>
  </w:num>
  <w:num w:numId="7">
    <w:abstractNumId w:val="16"/>
  </w:num>
  <w:num w:numId="8">
    <w:abstractNumId w:val="5"/>
  </w:num>
  <w:num w:numId="9">
    <w:abstractNumId w:val="21"/>
  </w:num>
  <w:num w:numId="10">
    <w:abstractNumId w:val="6"/>
  </w:num>
  <w:num w:numId="11">
    <w:abstractNumId w:val="4"/>
  </w:num>
  <w:num w:numId="12">
    <w:abstractNumId w:val="12"/>
    <w:lvlOverride w:ilvl="0"/>
    <w:lvlOverride w:ilvl="1">
      <w:startOverride w:val="3"/>
    </w:lvlOverride>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5"/>
  </w:num>
  <w:num w:numId="20">
    <w:abstractNumId w:val="7"/>
  </w:num>
  <w:num w:numId="21">
    <w:abstractNumId w:val="20"/>
  </w:num>
  <w:num w:numId="22">
    <w:abstractNumId w:val="1"/>
  </w:num>
  <w:num w:numId="23">
    <w:abstractNumId w:val="19"/>
  </w:num>
  <w:num w:numId="24">
    <w:abstractNumId w:val="17"/>
  </w:num>
  <w:num w:numId="25">
    <w:abstractNumId w:val="13"/>
  </w:num>
  <w:num w:numId="26">
    <w:abstractNumId w:val="22"/>
  </w:num>
  <w:num w:numId="27">
    <w:abstractNumId w:val="3"/>
  </w:num>
  <w:num w:numId="28">
    <w:abstractNumId w:val="10"/>
  </w:num>
  <w:num w:numId="29">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6CB"/>
    <w:rsid w:val="000571C8"/>
    <w:rsid w:val="00064D71"/>
    <w:rsid w:val="000A57C5"/>
    <w:rsid w:val="000B774C"/>
    <w:rsid w:val="00112A4E"/>
    <w:rsid w:val="00113BF2"/>
    <w:rsid w:val="00124097"/>
    <w:rsid w:val="00135241"/>
    <w:rsid w:val="00155299"/>
    <w:rsid w:val="0018519C"/>
    <w:rsid w:val="001C38C8"/>
    <w:rsid w:val="001F36D7"/>
    <w:rsid w:val="00203185"/>
    <w:rsid w:val="002376CA"/>
    <w:rsid w:val="0026442B"/>
    <w:rsid w:val="002C4388"/>
    <w:rsid w:val="002F1121"/>
    <w:rsid w:val="00317557"/>
    <w:rsid w:val="00333E81"/>
    <w:rsid w:val="003675B8"/>
    <w:rsid w:val="00375CEB"/>
    <w:rsid w:val="00397BCD"/>
    <w:rsid w:val="003A084D"/>
    <w:rsid w:val="003A10E4"/>
    <w:rsid w:val="003A211D"/>
    <w:rsid w:val="003D4B53"/>
    <w:rsid w:val="00492EA4"/>
    <w:rsid w:val="004C16CB"/>
    <w:rsid w:val="004D6FA6"/>
    <w:rsid w:val="00515E2B"/>
    <w:rsid w:val="00534C69"/>
    <w:rsid w:val="00550FF1"/>
    <w:rsid w:val="00566C3B"/>
    <w:rsid w:val="00614006"/>
    <w:rsid w:val="00622BE6"/>
    <w:rsid w:val="006B4124"/>
    <w:rsid w:val="006B62B7"/>
    <w:rsid w:val="006E592D"/>
    <w:rsid w:val="006F37FE"/>
    <w:rsid w:val="00703446"/>
    <w:rsid w:val="00744B5F"/>
    <w:rsid w:val="00771BA3"/>
    <w:rsid w:val="00792B3F"/>
    <w:rsid w:val="0079483A"/>
    <w:rsid w:val="00806809"/>
    <w:rsid w:val="00810799"/>
    <w:rsid w:val="008156FA"/>
    <w:rsid w:val="00834A35"/>
    <w:rsid w:val="00852A82"/>
    <w:rsid w:val="00865C73"/>
    <w:rsid w:val="00867B9C"/>
    <w:rsid w:val="00886451"/>
    <w:rsid w:val="00894086"/>
    <w:rsid w:val="008E1E8B"/>
    <w:rsid w:val="008F6462"/>
    <w:rsid w:val="00923FCA"/>
    <w:rsid w:val="00936532"/>
    <w:rsid w:val="00961A37"/>
    <w:rsid w:val="0097783C"/>
    <w:rsid w:val="009B67F7"/>
    <w:rsid w:val="00A0565B"/>
    <w:rsid w:val="00A67D4B"/>
    <w:rsid w:val="00A8629D"/>
    <w:rsid w:val="00AA2A45"/>
    <w:rsid w:val="00AD5002"/>
    <w:rsid w:val="00B217C7"/>
    <w:rsid w:val="00B639C0"/>
    <w:rsid w:val="00B879C5"/>
    <w:rsid w:val="00BC76C0"/>
    <w:rsid w:val="00C167E8"/>
    <w:rsid w:val="00C55278"/>
    <w:rsid w:val="00C951CC"/>
    <w:rsid w:val="00CB2891"/>
    <w:rsid w:val="00CB411C"/>
    <w:rsid w:val="00CD4A8F"/>
    <w:rsid w:val="00D91F51"/>
    <w:rsid w:val="00DA3EBA"/>
    <w:rsid w:val="00DE0AD2"/>
    <w:rsid w:val="00E22449"/>
    <w:rsid w:val="00E65C29"/>
    <w:rsid w:val="00F11EFE"/>
    <w:rsid w:val="00FC4731"/>
    <w:rsid w:val="00FC76D9"/>
    <w:rsid w:val="00FE3FB7"/>
    <w:rsid w:val="00FF00F5"/>
    <w:rsid w:val="00FF214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479CC"/>
  <w15:docId w15:val="{22C446AE-3AD1-43F3-A204-EF74377B7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5050D7"/>
    <w:pPr>
      <w:spacing w:after="200" w:line="276" w:lineRule="auto"/>
    </w:pPr>
  </w:style>
  <w:style w:type="paragraph" w:styleId="14">
    <w:name w:val="heading 1"/>
    <w:basedOn w:val="a8"/>
    <w:next w:val="a8"/>
    <w:link w:val="15"/>
    <w:uiPriority w:val="9"/>
    <w:qFormat/>
    <w:rsid w:val="007F4F8A"/>
    <w:pPr>
      <w:widowControl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paragraph" w:styleId="24">
    <w:name w:val="heading 2"/>
    <w:basedOn w:val="a8"/>
    <w:next w:val="a8"/>
    <w:link w:val="25"/>
    <w:uiPriority w:val="9"/>
    <w:unhideWhenUsed/>
    <w:qFormat/>
    <w:rsid w:val="00B44FD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2">
    <w:name w:val="heading 3"/>
    <w:basedOn w:val="a8"/>
    <w:next w:val="a8"/>
    <w:link w:val="33"/>
    <w:uiPriority w:val="9"/>
    <w:unhideWhenUsed/>
    <w:qFormat/>
    <w:rsid w:val="00831ACA"/>
    <w:pPr>
      <w:keepNext/>
      <w:spacing w:before="240" w:after="60" w:line="240" w:lineRule="auto"/>
      <w:outlineLvl w:val="2"/>
    </w:pPr>
    <w:rPr>
      <w:rFonts w:ascii="Cambria" w:eastAsia="Times New Roman" w:hAnsi="Cambria" w:cs="Times New Roman"/>
      <w:b/>
      <w:bCs/>
      <w:sz w:val="26"/>
      <w:szCs w:val="26"/>
      <w:lang w:eastAsia="ru-RU"/>
    </w:rPr>
  </w:style>
  <w:style w:type="paragraph" w:styleId="5">
    <w:name w:val="heading 5"/>
    <w:basedOn w:val="a8"/>
    <w:next w:val="a8"/>
    <w:link w:val="50"/>
    <w:uiPriority w:val="9"/>
    <w:unhideWhenUsed/>
    <w:qFormat/>
    <w:rsid w:val="00831ACA"/>
    <w:pPr>
      <w:spacing w:before="240" w:after="60" w:line="240" w:lineRule="auto"/>
      <w:outlineLvl w:val="4"/>
    </w:pPr>
    <w:rPr>
      <w:rFonts w:ascii="Calibri" w:eastAsia="Times New Roman" w:hAnsi="Calibri" w:cs="Times New Roman"/>
      <w:b/>
      <w:bCs/>
      <w:i/>
      <w:iCs/>
      <w:sz w:val="26"/>
      <w:szCs w:val="26"/>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ac">
    <w:name w:val="Текст выноски Знак"/>
    <w:basedOn w:val="a9"/>
    <w:link w:val="ad"/>
    <w:uiPriority w:val="99"/>
    <w:semiHidden/>
    <w:qFormat/>
    <w:rsid w:val="005050D7"/>
    <w:rPr>
      <w:rFonts w:ascii="Tahoma" w:hAnsi="Tahoma" w:cs="Tahoma"/>
      <w:sz w:val="16"/>
      <w:szCs w:val="16"/>
    </w:rPr>
  </w:style>
  <w:style w:type="character" w:customStyle="1" w:styleId="34">
    <w:name w:val="Основной текст с отступом 3 Знак"/>
    <w:basedOn w:val="a9"/>
    <w:link w:val="35"/>
    <w:qFormat/>
    <w:rsid w:val="005A7D73"/>
    <w:rPr>
      <w:rFonts w:ascii="Arial" w:eastAsia="Times New Roman" w:hAnsi="Arial" w:cs="Arial"/>
      <w:lang w:eastAsia="ru-RU"/>
    </w:rPr>
  </w:style>
  <w:style w:type="character" w:customStyle="1" w:styleId="ae">
    <w:name w:val="Верхний колонтитул Знак"/>
    <w:basedOn w:val="a9"/>
    <w:link w:val="af"/>
    <w:uiPriority w:val="99"/>
    <w:qFormat/>
    <w:rsid w:val="00664A9D"/>
  </w:style>
  <w:style w:type="character" w:customStyle="1" w:styleId="af0">
    <w:name w:val="Нижний колонтитул Знак"/>
    <w:basedOn w:val="a9"/>
    <w:link w:val="af1"/>
    <w:uiPriority w:val="99"/>
    <w:qFormat/>
    <w:rsid w:val="00664A9D"/>
  </w:style>
  <w:style w:type="character" w:customStyle="1" w:styleId="-">
    <w:name w:val="Интернет-ссылка"/>
    <w:uiPriority w:val="99"/>
    <w:unhideWhenUsed/>
    <w:rsid w:val="001F26DC"/>
    <w:rPr>
      <w:color w:val="0000FF"/>
      <w:u w:val="single"/>
    </w:rPr>
  </w:style>
  <w:style w:type="character" w:customStyle="1" w:styleId="15">
    <w:name w:val="Заголовок 1 Знак"/>
    <w:basedOn w:val="a9"/>
    <w:link w:val="14"/>
    <w:uiPriority w:val="9"/>
    <w:qFormat/>
    <w:rsid w:val="007F4F8A"/>
    <w:rPr>
      <w:rFonts w:ascii="Times New Roman CYR" w:eastAsiaTheme="minorEastAsia" w:hAnsi="Times New Roman CYR" w:cs="Times New Roman CYR"/>
      <w:b/>
      <w:bCs/>
      <w:color w:val="26282F"/>
      <w:sz w:val="24"/>
      <w:szCs w:val="24"/>
      <w:lang w:eastAsia="ru-RU"/>
    </w:rPr>
  </w:style>
  <w:style w:type="character" w:customStyle="1" w:styleId="af2">
    <w:name w:val="Текст сноски Знак"/>
    <w:basedOn w:val="a9"/>
    <w:link w:val="af3"/>
    <w:uiPriority w:val="99"/>
    <w:semiHidden/>
    <w:qFormat/>
    <w:rsid w:val="002C654A"/>
    <w:rPr>
      <w:sz w:val="20"/>
      <w:szCs w:val="20"/>
    </w:rPr>
  </w:style>
  <w:style w:type="character" w:customStyle="1" w:styleId="af4">
    <w:name w:val="Привязка сноски"/>
    <w:rPr>
      <w:vertAlign w:val="superscript"/>
    </w:rPr>
  </w:style>
  <w:style w:type="character" w:customStyle="1" w:styleId="FootnoteCharacters">
    <w:name w:val="Footnote Characters"/>
    <w:basedOn w:val="a9"/>
    <w:uiPriority w:val="99"/>
    <w:unhideWhenUsed/>
    <w:qFormat/>
    <w:rsid w:val="002C654A"/>
    <w:rPr>
      <w:vertAlign w:val="superscript"/>
    </w:rPr>
  </w:style>
  <w:style w:type="character" w:customStyle="1" w:styleId="af5">
    <w:name w:val="Текст пункта Знак"/>
    <w:link w:val="af6"/>
    <w:qFormat/>
    <w:locked/>
    <w:rsid w:val="00BB4156"/>
    <w:rPr>
      <w:rFonts w:ascii="Times New Roman" w:eastAsia="Times New Roman" w:hAnsi="Times New Roman" w:cs="Times New Roman"/>
      <w:sz w:val="24"/>
      <w:lang w:eastAsia="ru-RU"/>
    </w:rPr>
  </w:style>
  <w:style w:type="character" w:customStyle="1" w:styleId="25">
    <w:name w:val="Заголовок 2 Знак"/>
    <w:basedOn w:val="a9"/>
    <w:link w:val="24"/>
    <w:uiPriority w:val="9"/>
    <w:qFormat/>
    <w:rsid w:val="00B44FD1"/>
    <w:rPr>
      <w:rFonts w:asciiTheme="majorHAnsi" w:eastAsiaTheme="majorEastAsia" w:hAnsiTheme="majorHAnsi" w:cstheme="majorBidi"/>
      <w:b/>
      <w:bCs/>
      <w:color w:val="4F81BD" w:themeColor="accent1"/>
      <w:sz w:val="26"/>
      <w:szCs w:val="26"/>
    </w:rPr>
  </w:style>
  <w:style w:type="character" w:customStyle="1" w:styleId="af7">
    <w:name w:val="Абзац списка Знак"/>
    <w:link w:val="af8"/>
    <w:uiPriority w:val="34"/>
    <w:qFormat/>
    <w:locked/>
    <w:rsid w:val="00B44FD1"/>
    <w:rPr>
      <w:rFonts w:ascii="Times New Roman" w:eastAsia="Times New Roman" w:hAnsi="Times New Roman" w:cs="Times New Roman"/>
      <w:sz w:val="24"/>
      <w:szCs w:val="24"/>
      <w:lang w:eastAsia="ru-RU"/>
    </w:rPr>
  </w:style>
  <w:style w:type="character" w:customStyle="1" w:styleId="cardmaininfopurchaselink2">
    <w:name w:val="cardmaininfo__purchaselink2"/>
    <w:basedOn w:val="a9"/>
    <w:qFormat/>
    <w:rsid w:val="00831ACA"/>
    <w:rPr>
      <w:color w:val="0065DD"/>
    </w:rPr>
  </w:style>
  <w:style w:type="character" w:customStyle="1" w:styleId="33">
    <w:name w:val="Заголовок 3 Знак"/>
    <w:basedOn w:val="a9"/>
    <w:link w:val="32"/>
    <w:uiPriority w:val="9"/>
    <w:qFormat/>
    <w:rsid w:val="00831ACA"/>
    <w:rPr>
      <w:rFonts w:ascii="Cambria" w:eastAsia="Times New Roman" w:hAnsi="Cambria" w:cs="Times New Roman"/>
      <w:b/>
      <w:bCs/>
      <w:sz w:val="26"/>
      <w:szCs w:val="26"/>
      <w:lang w:eastAsia="ru-RU"/>
    </w:rPr>
  </w:style>
  <w:style w:type="character" w:customStyle="1" w:styleId="50">
    <w:name w:val="Заголовок 5 Знак"/>
    <w:basedOn w:val="a9"/>
    <w:link w:val="5"/>
    <w:uiPriority w:val="9"/>
    <w:qFormat/>
    <w:rsid w:val="00831ACA"/>
    <w:rPr>
      <w:rFonts w:ascii="Calibri" w:eastAsia="Times New Roman" w:hAnsi="Calibri" w:cs="Times New Roman"/>
      <w:b/>
      <w:bCs/>
      <w:i/>
      <w:iCs/>
      <w:sz w:val="26"/>
      <w:szCs w:val="26"/>
      <w:lang w:eastAsia="ru-RU"/>
    </w:rPr>
  </w:style>
  <w:style w:type="character" w:customStyle="1" w:styleId="af9">
    <w:name w:val="Текст Знак"/>
    <w:basedOn w:val="a9"/>
    <w:link w:val="afa"/>
    <w:uiPriority w:val="99"/>
    <w:qFormat/>
    <w:rsid w:val="00831ACA"/>
    <w:rPr>
      <w:rFonts w:ascii="Courier New" w:eastAsia="Calibri" w:hAnsi="Courier New" w:cs="Times New Roman"/>
      <w:sz w:val="20"/>
      <w:szCs w:val="20"/>
      <w:lang w:eastAsia="ar-SA"/>
    </w:rPr>
  </w:style>
  <w:style w:type="character" w:customStyle="1" w:styleId="16">
    <w:name w:val="текст документа Знак1"/>
    <w:link w:val="afb"/>
    <w:qFormat/>
    <w:locked/>
    <w:rsid w:val="00831ACA"/>
    <w:rPr>
      <w:rFonts w:ascii="Times New Roman" w:eastAsia="Times New Roman" w:hAnsi="Times New Roman" w:cs="Times New Roman"/>
      <w:sz w:val="24"/>
      <w:szCs w:val="24"/>
      <w:lang w:eastAsia="ru-RU"/>
    </w:rPr>
  </w:style>
  <w:style w:type="character" w:customStyle="1" w:styleId="afc">
    <w:name w:val="Обычный НЗ Знак"/>
    <w:link w:val="afd"/>
    <w:qFormat/>
    <w:rsid w:val="00831ACA"/>
    <w:rPr>
      <w:rFonts w:ascii="Times New Roman" w:eastAsia="Calibri" w:hAnsi="Times New Roman" w:cs="Times New Roman"/>
      <w:sz w:val="24"/>
    </w:rPr>
  </w:style>
  <w:style w:type="character" w:customStyle="1" w:styleId="afe">
    <w:name w:val="Общий заголовок Знак"/>
    <w:link w:val="a2"/>
    <w:qFormat/>
    <w:rsid w:val="00831ACA"/>
    <w:rPr>
      <w:rFonts w:ascii="Times New Roman" w:eastAsia="Times New Roman" w:hAnsi="Times New Roman" w:cs="Times New Roman"/>
      <w:sz w:val="28"/>
      <w:szCs w:val="20"/>
      <w:lang w:eastAsia="ru-RU"/>
    </w:rPr>
  </w:style>
  <w:style w:type="character" w:customStyle="1" w:styleId="aff">
    <w:name w:val="Основной текст_"/>
    <w:link w:val="17"/>
    <w:qFormat/>
    <w:rsid w:val="00831ACA"/>
    <w:rPr>
      <w:rFonts w:eastAsia="Times New Roman"/>
      <w:sz w:val="26"/>
      <w:szCs w:val="26"/>
      <w:shd w:val="clear" w:color="auto" w:fill="FFFFFF"/>
    </w:rPr>
  </w:style>
  <w:style w:type="character" w:customStyle="1" w:styleId="18">
    <w:name w:val="Дефис 1 Знак"/>
    <w:link w:val="19"/>
    <w:uiPriority w:val="99"/>
    <w:qFormat/>
    <w:rsid w:val="00831ACA"/>
    <w:rPr>
      <w:rFonts w:ascii="Times New Roman" w:eastAsia="Calibri" w:hAnsi="Times New Roman" w:cs="Times New Roman"/>
      <w:sz w:val="28"/>
    </w:rPr>
  </w:style>
  <w:style w:type="character" w:customStyle="1" w:styleId="159">
    <w:name w:val="Стиль По ширине Первая строка:  1.59 см Знак"/>
    <w:link w:val="1590"/>
    <w:uiPriority w:val="99"/>
    <w:qFormat/>
    <w:locked/>
    <w:rsid w:val="008C4382"/>
    <w:rPr>
      <w:rFonts w:ascii="Times New Roman" w:eastAsia="Times New Roman" w:hAnsi="Times New Roman" w:cs="Times New Roman"/>
      <w:sz w:val="24"/>
      <w:szCs w:val="24"/>
      <w:lang w:val="en-US" w:eastAsia="ru-RU"/>
    </w:rPr>
  </w:style>
  <w:style w:type="character" w:customStyle="1" w:styleId="ConsPlusNormal">
    <w:name w:val="ConsPlusNormal Знак"/>
    <w:basedOn w:val="a9"/>
    <w:link w:val="ConsPlusNormal0"/>
    <w:qFormat/>
    <w:locked/>
    <w:rsid w:val="000960FC"/>
    <w:rPr>
      <w:rFonts w:ascii="Calibri" w:eastAsia="Times New Roman" w:hAnsi="Calibri" w:cs="Calibri"/>
      <w:szCs w:val="20"/>
      <w:lang w:eastAsia="ru-RU"/>
    </w:rPr>
  </w:style>
  <w:style w:type="character" w:customStyle="1" w:styleId="aff0">
    <w:name w:val="Посещённая гиперссылка"/>
    <w:basedOn w:val="a9"/>
    <w:uiPriority w:val="99"/>
    <w:semiHidden/>
    <w:unhideWhenUsed/>
    <w:rsid w:val="00BA0B01"/>
    <w:rPr>
      <w:color w:val="800080" w:themeColor="followedHyperlink"/>
      <w:u w:val="single"/>
    </w:rPr>
  </w:style>
  <w:style w:type="character" w:customStyle="1" w:styleId="aff1">
    <w:name w:val="Основной текст с отступом Знак"/>
    <w:basedOn w:val="a9"/>
    <w:link w:val="aff2"/>
    <w:uiPriority w:val="99"/>
    <w:semiHidden/>
    <w:qFormat/>
    <w:rsid w:val="00BA0B01"/>
  </w:style>
  <w:style w:type="character" w:customStyle="1" w:styleId="26">
    <w:name w:val="Основной текст с отступом 2 Знак"/>
    <w:basedOn w:val="a9"/>
    <w:link w:val="27"/>
    <w:uiPriority w:val="99"/>
    <w:semiHidden/>
    <w:qFormat/>
    <w:rsid w:val="00BA0B01"/>
  </w:style>
  <w:style w:type="character" w:customStyle="1" w:styleId="-1">
    <w:name w:val="- Список1 Знак"/>
    <w:link w:val="-10"/>
    <w:qFormat/>
    <w:locked/>
    <w:rsid w:val="00BA0B01"/>
    <w:rPr>
      <w:rFonts w:ascii="Times New Roman" w:eastAsia="Times New Roman" w:hAnsi="Times New Roman" w:cs="Times New Roman"/>
      <w:sz w:val="24"/>
      <w:szCs w:val="24"/>
    </w:rPr>
  </w:style>
  <w:style w:type="character" w:customStyle="1" w:styleId="aff3">
    <w:name w:val="Стиль Абзац ТЗ СИМИ Знак"/>
    <w:link w:val="aff4"/>
    <w:qFormat/>
    <w:locked/>
    <w:rsid w:val="00BA0B01"/>
    <w:rPr>
      <w:rFonts w:ascii="Calibri" w:eastAsia="Times New Roman" w:hAnsi="Calibri" w:cs="Times New Roman"/>
      <w:sz w:val="24"/>
      <w:szCs w:val="20"/>
      <w:lang w:eastAsia="ru-RU"/>
    </w:rPr>
  </w:style>
  <w:style w:type="character" w:customStyle="1" w:styleId="36">
    <w:name w:val="Стиль3 Знак"/>
    <w:link w:val="37"/>
    <w:qFormat/>
    <w:locked/>
    <w:rsid w:val="00BA0B01"/>
    <w:rPr>
      <w:rFonts w:ascii="Times New Roman" w:eastAsia="Times New Roman" w:hAnsi="Times New Roman" w:cs="Calibri"/>
      <w:sz w:val="24"/>
      <w:szCs w:val="20"/>
    </w:rPr>
  </w:style>
  <w:style w:type="character" w:customStyle="1" w:styleId="1a">
    <w:name w:val="Неразрешенное упоминание1"/>
    <w:basedOn w:val="a9"/>
    <w:uiPriority w:val="99"/>
    <w:semiHidden/>
    <w:unhideWhenUsed/>
    <w:qFormat/>
    <w:rsid w:val="0076563C"/>
    <w:rPr>
      <w:color w:val="605E5C"/>
      <w:shd w:val="clear" w:color="auto" w:fill="E1DFDD"/>
    </w:rPr>
  </w:style>
  <w:style w:type="character" w:customStyle="1" w:styleId="aff5">
    <w:name w:val="Символ сноски"/>
    <w:qFormat/>
  </w:style>
  <w:style w:type="character" w:customStyle="1" w:styleId="aff6">
    <w:name w:val="Привязка концевой сноски"/>
    <w:rPr>
      <w:vertAlign w:val="superscript"/>
    </w:rPr>
  </w:style>
  <w:style w:type="character" w:customStyle="1" w:styleId="aff7">
    <w:name w:val="Символ концевой сноски"/>
    <w:qFormat/>
  </w:style>
  <w:style w:type="paragraph" w:styleId="aff8">
    <w:name w:val="Title"/>
    <w:basedOn w:val="a8"/>
    <w:next w:val="aff9"/>
    <w:qFormat/>
    <w:pPr>
      <w:keepNext/>
      <w:spacing w:before="240" w:after="120"/>
    </w:pPr>
    <w:rPr>
      <w:rFonts w:ascii="PT Astra Serif" w:eastAsia="Tahoma" w:hAnsi="PT Astra Serif" w:cs="Noto Sans Devanagari"/>
      <w:sz w:val="28"/>
      <w:szCs w:val="28"/>
    </w:rPr>
  </w:style>
  <w:style w:type="paragraph" w:styleId="aff9">
    <w:name w:val="Body Text"/>
    <w:basedOn w:val="a8"/>
    <w:pPr>
      <w:spacing w:after="140"/>
    </w:pPr>
  </w:style>
  <w:style w:type="paragraph" w:styleId="affa">
    <w:name w:val="List"/>
    <w:basedOn w:val="aff9"/>
    <w:rPr>
      <w:rFonts w:ascii="PT Astra Serif" w:hAnsi="PT Astra Serif" w:cs="Noto Sans Devanagari"/>
    </w:rPr>
  </w:style>
  <w:style w:type="paragraph" w:styleId="affb">
    <w:name w:val="caption"/>
    <w:basedOn w:val="a8"/>
    <w:qFormat/>
    <w:pPr>
      <w:suppressLineNumbers/>
      <w:spacing w:before="120" w:after="120"/>
    </w:pPr>
    <w:rPr>
      <w:rFonts w:ascii="PT Astra Serif" w:hAnsi="PT Astra Serif" w:cs="Noto Sans Devanagari"/>
      <w:i/>
      <w:iCs/>
      <w:sz w:val="24"/>
      <w:szCs w:val="24"/>
    </w:rPr>
  </w:style>
  <w:style w:type="paragraph" w:styleId="affc">
    <w:name w:val="index heading"/>
    <w:basedOn w:val="a8"/>
    <w:qFormat/>
    <w:pPr>
      <w:suppressLineNumbers/>
    </w:pPr>
    <w:rPr>
      <w:rFonts w:ascii="PT Astra Serif" w:hAnsi="PT Astra Serif" w:cs="Noto Sans Devanagari"/>
    </w:rPr>
  </w:style>
  <w:style w:type="paragraph" w:styleId="ad">
    <w:name w:val="Balloon Text"/>
    <w:basedOn w:val="a8"/>
    <w:link w:val="ac"/>
    <w:uiPriority w:val="99"/>
    <w:semiHidden/>
    <w:unhideWhenUsed/>
    <w:qFormat/>
    <w:rsid w:val="005050D7"/>
    <w:pPr>
      <w:spacing w:after="0" w:line="240" w:lineRule="auto"/>
    </w:pPr>
    <w:rPr>
      <w:rFonts w:ascii="Tahoma" w:hAnsi="Tahoma" w:cs="Tahoma"/>
      <w:sz w:val="16"/>
      <w:szCs w:val="16"/>
    </w:rPr>
  </w:style>
  <w:style w:type="paragraph" w:styleId="35">
    <w:name w:val="Body Text Indent 3"/>
    <w:basedOn w:val="a8"/>
    <w:link w:val="34"/>
    <w:unhideWhenUsed/>
    <w:qFormat/>
    <w:rsid w:val="005A7D73"/>
    <w:pPr>
      <w:widowControl w:val="0"/>
      <w:spacing w:after="0" w:line="300" w:lineRule="auto"/>
      <w:ind w:left="40"/>
      <w:jc w:val="both"/>
    </w:pPr>
    <w:rPr>
      <w:rFonts w:ascii="Arial" w:eastAsia="Times New Roman" w:hAnsi="Arial" w:cs="Arial"/>
      <w:lang w:eastAsia="ru-RU"/>
    </w:rPr>
  </w:style>
  <w:style w:type="paragraph" w:customStyle="1" w:styleId="affd">
    <w:name w:val="Колонтитул"/>
    <w:basedOn w:val="a8"/>
    <w:qFormat/>
  </w:style>
  <w:style w:type="paragraph" w:styleId="af">
    <w:name w:val="header"/>
    <w:basedOn w:val="a8"/>
    <w:link w:val="ae"/>
    <w:uiPriority w:val="99"/>
    <w:unhideWhenUsed/>
    <w:rsid w:val="00664A9D"/>
    <w:pPr>
      <w:tabs>
        <w:tab w:val="center" w:pos="4677"/>
        <w:tab w:val="right" w:pos="9355"/>
      </w:tabs>
      <w:spacing w:after="0" w:line="240" w:lineRule="auto"/>
    </w:pPr>
  </w:style>
  <w:style w:type="paragraph" w:styleId="af1">
    <w:name w:val="footer"/>
    <w:basedOn w:val="a8"/>
    <w:link w:val="af0"/>
    <w:uiPriority w:val="99"/>
    <w:unhideWhenUsed/>
    <w:rsid w:val="00664A9D"/>
    <w:pPr>
      <w:tabs>
        <w:tab w:val="center" w:pos="4677"/>
        <w:tab w:val="right" w:pos="9355"/>
      </w:tabs>
      <w:spacing w:after="0" w:line="240" w:lineRule="auto"/>
    </w:pPr>
  </w:style>
  <w:style w:type="paragraph" w:customStyle="1" w:styleId="ConsPlusNormal0">
    <w:name w:val="ConsPlusNormal"/>
    <w:link w:val="ConsPlusNormal"/>
    <w:qFormat/>
    <w:rsid w:val="00796566"/>
    <w:pPr>
      <w:widowControl w:val="0"/>
    </w:pPr>
    <w:rPr>
      <w:rFonts w:eastAsia="Times New Roman" w:cs="Calibri"/>
      <w:szCs w:val="20"/>
      <w:lang w:eastAsia="ru-RU"/>
    </w:rPr>
  </w:style>
  <w:style w:type="paragraph" w:customStyle="1" w:styleId="affe">
    <w:name w:val="Нормальный (таблица)"/>
    <w:basedOn w:val="a8"/>
    <w:next w:val="a8"/>
    <w:uiPriority w:val="99"/>
    <w:qFormat/>
    <w:rsid w:val="007F4F8A"/>
    <w:pPr>
      <w:widowControl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ff">
    <w:name w:val="Прижатый влево"/>
    <w:basedOn w:val="a8"/>
    <w:next w:val="a8"/>
    <w:uiPriority w:val="99"/>
    <w:qFormat/>
    <w:rsid w:val="007F4F8A"/>
    <w:pPr>
      <w:widowControl w:val="0"/>
      <w:spacing w:after="0" w:line="240" w:lineRule="auto"/>
    </w:pPr>
    <w:rPr>
      <w:rFonts w:ascii="Times New Roman CYR" w:eastAsiaTheme="minorEastAsia" w:hAnsi="Times New Roman CYR" w:cs="Times New Roman CYR"/>
      <w:sz w:val="24"/>
      <w:szCs w:val="24"/>
      <w:lang w:eastAsia="ru-RU"/>
    </w:rPr>
  </w:style>
  <w:style w:type="paragraph" w:styleId="af3">
    <w:name w:val="footnote text"/>
    <w:basedOn w:val="a8"/>
    <w:link w:val="af2"/>
    <w:uiPriority w:val="99"/>
    <w:semiHidden/>
    <w:unhideWhenUsed/>
    <w:rsid w:val="002C654A"/>
    <w:pPr>
      <w:spacing w:after="0" w:line="240" w:lineRule="auto"/>
    </w:pPr>
    <w:rPr>
      <w:sz w:val="20"/>
      <w:szCs w:val="20"/>
    </w:rPr>
  </w:style>
  <w:style w:type="paragraph" w:customStyle="1" w:styleId="af6">
    <w:name w:val="Текст пункта"/>
    <w:link w:val="af5"/>
    <w:qFormat/>
    <w:rsid w:val="00BB4156"/>
    <w:pPr>
      <w:spacing w:after="120" w:line="288" w:lineRule="auto"/>
      <w:ind w:firstLine="624"/>
      <w:jc w:val="both"/>
    </w:pPr>
    <w:rPr>
      <w:rFonts w:ascii="Times New Roman" w:eastAsia="Times New Roman" w:hAnsi="Times New Roman" w:cs="Times New Roman"/>
      <w:sz w:val="24"/>
      <w:lang w:eastAsia="ru-RU"/>
    </w:rPr>
  </w:style>
  <w:style w:type="paragraph" w:styleId="af8">
    <w:name w:val="List Paragraph"/>
    <w:basedOn w:val="a8"/>
    <w:link w:val="af7"/>
    <w:uiPriority w:val="34"/>
    <w:qFormat/>
    <w:rsid w:val="00B44FD1"/>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28">
    <w:name w:val="Тит2"/>
    <w:basedOn w:val="a8"/>
    <w:qFormat/>
    <w:rsid w:val="00831ACA"/>
    <w:pPr>
      <w:spacing w:before="60" w:after="60" w:line="288" w:lineRule="auto"/>
      <w:ind w:left="851" w:right="851"/>
      <w:jc w:val="center"/>
    </w:pPr>
    <w:rPr>
      <w:rFonts w:ascii="Times New Roman" w:eastAsia="Times New Roman" w:hAnsi="Times New Roman" w:cs="Times New Roman"/>
      <w:b/>
      <w:sz w:val="24"/>
      <w:szCs w:val="20"/>
      <w:lang w:eastAsia="ru-RU"/>
    </w:rPr>
  </w:style>
  <w:style w:type="paragraph" w:customStyle="1" w:styleId="38">
    <w:name w:val="Тит3"/>
    <w:basedOn w:val="28"/>
    <w:qFormat/>
    <w:rsid w:val="00831ACA"/>
    <w:pPr>
      <w:spacing w:before="0" w:after="0" w:line="240" w:lineRule="auto"/>
      <w:ind w:left="0" w:right="0"/>
    </w:pPr>
    <w:rPr>
      <w:b w:val="0"/>
    </w:rPr>
  </w:style>
  <w:style w:type="paragraph" w:customStyle="1" w:styleId="SMATableText">
    <w:name w:val="SMA_Table_Text"/>
    <w:basedOn w:val="a8"/>
    <w:qFormat/>
    <w:rsid w:val="00831ACA"/>
    <w:pPr>
      <w:spacing w:after="0" w:line="240" w:lineRule="auto"/>
    </w:pPr>
    <w:rPr>
      <w:rFonts w:ascii="Times New Roman" w:eastAsia="MS Mincho" w:hAnsi="Times New Roman" w:cs="Times New Roman"/>
      <w:sz w:val="24"/>
      <w:szCs w:val="28"/>
      <w:lang w:eastAsia="ru-RU"/>
    </w:rPr>
  </w:style>
  <w:style w:type="paragraph" w:styleId="1b">
    <w:name w:val="toc 1"/>
    <w:basedOn w:val="a8"/>
    <w:next w:val="a8"/>
    <w:autoRedefine/>
    <w:uiPriority w:val="39"/>
    <w:unhideWhenUsed/>
    <w:rsid w:val="00831ACA"/>
    <w:pPr>
      <w:spacing w:before="240" w:after="120" w:line="240" w:lineRule="auto"/>
    </w:pPr>
    <w:rPr>
      <w:rFonts w:ascii="Calibri" w:eastAsia="Times New Roman" w:hAnsi="Calibri" w:cs="Times New Roman"/>
      <w:b/>
      <w:bCs/>
      <w:sz w:val="20"/>
      <w:szCs w:val="20"/>
      <w:lang w:eastAsia="ru-RU"/>
    </w:rPr>
  </w:style>
  <w:style w:type="paragraph" w:styleId="29">
    <w:name w:val="toc 2"/>
    <w:basedOn w:val="a8"/>
    <w:next w:val="a8"/>
    <w:autoRedefine/>
    <w:uiPriority w:val="39"/>
    <w:unhideWhenUsed/>
    <w:rsid w:val="00831ACA"/>
    <w:pPr>
      <w:tabs>
        <w:tab w:val="left" w:pos="880"/>
        <w:tab w:val="right" w:leader="dot" w:pos="9911"/>
      </w:tabs>
      <w:spacing w:after="0" w:line="240" w:lineRule="auto"/>
      <w:ind w:left="240"/>
      <w:jc w:val="both"/>
    </w:pPr>
    <w:rPr>
      <w:rFonts w:ascii="Times New Roman" w:eastAsia="Times New Roman" w:hAnsi="Times New Roman" w:cs="Times New Roman"/>
      <w:iCs/>
      <w:sz w:val="28"/>
      <w:szCs w:val="28"/>
      <w:lang w:eastAsia="ru-RU"/>
    </w:rPr>
  </w:style>
  <w:style w:type="paragraph" w:customStyle="1" w:styleId="150">
    <w:name w:val="Обычный 1.5"/>
    <w:basedOn w:val="a8"/>
    <w:qFormat/>
    <w:rsid w:val="00831ACA"/>
    <w:pPr>
      <w:spacing w:before="120" w:after="0" w:line="360" w:lineRule="auto"/>
      <w:ind w:firstLine="720"/>
      <w:jc w:val="both"/>
    </w:pPr>
    <w:rPr>
      <w:rFonts w:ascii="Times New Roman" w:eastAsia="Times New Roman" w:hAnsi="Times New Roman" w:cs="Times New Roman"/>
      <w:sz w:val="24"/>
      <w:szCs w:val="20"/>
      <w:lang w:eastAsia="ru-RU"/>
    </w:rPr>
  </w:style>
  <w:style w:type="paragraph" w:customStyle="1" w:styleId="39">
    <w:name w:val="Стиль Заголовок 3"/>
    <w:basedOn w:val="32"/>
    <w:qFormat/>
    <w:rsid w:val="00831ACA"/>
    <w:pPr>
      <w:keepLines/>
      <w:tabs>
        <w:tab w:val="left" w:pos="720"/>
      </w:tabs>
      <w:spacing w:before="120" w:after="240" w:line="288" w:lineRule="auto"/>
      <w:jc w:val="both"/>
    </w:pPr>
    <w:rPr>
      <w:rFonts w:ascii="Times New Roman" w:hAnsi="Times New Roman"/>
      <w:sz w:val="24"/>
      <w:szCs w:val="20"/>
    </w:rPr>
  </w:style>
  <w:style w:type="paragraph" w:styleId="afa">
    <w:name w:val="Plain Text"/>
    <w:basedOn w:val="a8"/>
    <w:link w:val="af9"/>
    <w:uiPriority w:val="99"/>
    <w:qFormat/>
    <w:rsid w:val="00831ACA"/>
    <w:pPr>
      <w:spacing w:after="0" w:line="240" w:lineRule="auto"/>
    </w:pPr>
    <w:rPr>
      <w:rFonts w:ascii="Courier New" w:eastAsia="Calibri" w:hAnsi="Courier New" w:cs="Times New Roman"/>
      <w:sz w:val="20"/>
      <w:szCs w:val="20"/>
      <w:lang w:eastAsia="ar-SA"/>
    </w:rPr>
  </w:style>
  <w:style w:type="paragraph" w:customStyle="1" w:styleId="a2">
    <w:name w:val="Общий заголовок"/>
    <w:basedOn w:val="14"/>
    <w:next w:val="24"/>
    <w:link w:val="afe"/>
    <w:qFormat/>
    <w:rsid w:val="00831ACA"/>
    <w:pPr>
      <w:keepNext/>
      <w:widowControl/>
      <w:numPr>
        <w:numId w:val="2"/>
      </w:numPr>
      <w:spacing w:before="0" w:after="0"/>
    </w:pPr>
    <w:rPr>
      <w:rFonts w:ascii="Times New Roman" w:eastAsia="Times New Roman" w:hAnsi="Times New Roman" w:cs="Times New Roman"/>
      <w:b w:val="0"/>
      <w:bCs w:val="0"/>
      <w:color w:val="auto"/>
      <w:sz w:val="28"/>
      <w:szCs w:val="20"/>
    </w:rPr>
  </w:style>
  <w:style w:type="paragraph" w:styleId="3a">
    <w:name w:val="toc 3"/>
    <w:basedOn w:val="a8"/>
    <w:next w:val="a8"/>
    <w:autoRedefine/>
    <w:uiPriority w:val="39"/>
    <w:unhideWhenUsed/>
    <w:rsid w:val="00831ACA"/>
    <w:pPr>
      <w:spacing w:after="0" w:line="240" w:lineRule="auto"/>
      <w:ind w:left="480"/>
    </w:pPr>
    <w:rPr>
      <w:rFonts w:ascii="Times New Roman" w:eastAsia="Times New Roman" w:hAnsi="Times New Roman" w:cs="Times New Roman"/>
      <w:sz w:val="24"/>
      <w:szCs w:val="24"/>
      <w:lang w:eastAsia="ru-RU"/>
    </w:rPr>
  </w:style>
  <w:style w:type="paragraph" w:customStyle="1" w:styleId="afb">
    <w:name w:val="текст документа"/>
    <w:basedOn w:val="a8"/>
    <w:link w:val="16"/>
    <w:qFormat/>
    <w:rsid w:val="00831ACA"/>
    <w:pPr>
      <w:spacing w:before="60" w:after="120" w:line="360" w:lineRule="auto"/>
      <w:ind w:firstLine="720"/>
      <w:jc w:val="both"/>
    </w:pPr>
    <w:rPr>
      <w:rFonts w:ascii="Times New Roman" w:eastAsia="Times New Roman" w:hAnsi="Times New Roman" w:cs="Times New Roman"/>
      <w:sz w:val="24"/>
      <w:szCs w:val="24"/>
      <w:lang w:eastAsia="ru-RU"/>
    </w:rPr>
  </w:style>
  <w:style w:type="paragraph" w:customStyle="1" w:styleId="afd">
    <w:name w:val="Обычный НЗ"/>
    <w:basedOn w:val="a8"/>
    <w:link w:val="afc"/>
    <w:qFormat/>
    <w:rsid w:val="00831ACA"/>
    <w:pPr>
      <w:spacing w:before="120" w:after="120" w:line="240" w:lineRule="auto"/>
      <w:ind w:firstLine="709"/>
      <w:jc w:val="both"/>
    </w:pPr>
    <w:rPr>
      <w:rFonts w:ascii="Times New Roman" w:eastAsia="Calibri" w:hAnsi="Times New Roman" w:cs="Times New Roman"/>
      <w:sz w:val="24"/>
    </w:rPr>
  </w:style>
  <w:style w:type="paragraph" w:customStyle="1" w:styleId="ConsNonformat">
    <w:name w:val="ConsNonformat"/>
    <w:qFormat/>
    <w:rsid w:val="00831ACA"/>
    <w:pPr>
      <w:widowControl w:val="0"/>
      <w:ind w:right="19772"/>
    </w:pPr>
    <w:rPr>
      <w:rFonts w:ascii="Courier New" w:eastAsia="MS Mincho" w:hAnsi="Courier New" w:cs="Courier New"/>
      <w:sz w:val="20"/>
      <w:szCs w:val="20"/>
      <w:lang w:eastAsia="ar-SA"/>
    </w:rPr>
  </w:style>
  <w:style w:type="paragraph" w:customStyle="1" w:styleId="17">
    <w:name w:val="Основной текст1"/>
    <w:basedOn w:val="a8"/>
    <w:link w:val="aff"/>
    <w:qFormat/>
    <w:rsid w:val="00831ACA"/>
    <w:pPr>
      <w:shd w:val="clear" w:color="auto" w:fill="FFFFFF"/>
      <w:spacing w:after="180" w:line="0" w:lineRule="atLeast"/>
      <w:ind w:hanging="520"/>
      <w:jc w:val="center"/>
    </w:pPr>
    <w:rPr>
      <w:rFonts w:eastAsia="Times New Roman"/>
      <w:sz w:val="26"/>
      <w:szCs w:val="26"/>
    </w:rPr>
  </w:style>
  <w:style w:type="paragraph" w:customStyle="1" w:styleId="19">
    <w:name w:val="Дефис 1"/>
    <w:basedOn w:val="afff0"/>
    <w:link w:val="18"/>
    <w:uiPriority w:val="99"/>
    <w:qFormat/>
    <w:rsid w:val="00831ACA"/>
    <w:pPr>
      <w:tabs>
        <w:tab w:val="left" w:pos="928"/>
        <w:tab w:val="left" w:pos="1068"/>
      </w:tabs>
      <w:spacing w:before="40" w:after="40" w:line="360" w:lineRule="auto"/>
      <w:ind w:left="0" w:firstLine="708"/>
      <w:contextualSpacing w:val="0"/>
      <w:jc w:val="both"/>
    </w:pPr>
    <w:rPr>
      <w:rFonts w:eastAsia="Calibri"/>
      <w:sz w:val="28"/>
      <w:szCs w:val="22"/>
      <w:lang w:eastAsia="en-US"/>
    </w:rPr>
  </w:style>
  <w:style w:type="paragraph" w:styleId="afff0">
    <w:name w:val="List Bullet"/>
    <w:basedOn w:val="a8"/>
    <w:uiPriority w:val="99"/>
    <w:semiHidden/>
    <w:unhideWhenUsed/>
    <w:qFormat/>
    <w:rsid w:val="00831ACA"/>
    <w:pPr>
      <w:spacing w:after="0" w:line="240" w:lineRule="auto"/>
      <w:ind w:left="1287" w:hanging="360"/>
      <w:contextualSpacing/>
    </w:pPr>
    <w:rPr>
      <w:rFonts w:ascii="Times New Roman" w:eastAsia="Times New Roman" w:hAnsi="Times New Roman" w:cs="Times New Roman"/>
      <w:sz w:val="24"/>
      <w:szCs w:val="24"/>
      <w:lang w:eastAsia="ru-RU"/>
    </w:rPr>
  </w:style>
  <w:style w:type="paragraph" w:customStyle="1" w:styleId="1590">
    <w:name w:val="Стиль По ширине Первая строка:  1.59 см"/>
    <w:basedOn w:val="a8"/>
    <w:link w:val="159"/>
    <w:uiPriority w:val="99"/>
    <w:qFormat/>
    <w:rsid w:val="008C4382"/>
    <w:pPr>
      <w:spacing w:after="120" w:line="360" w:lineRule="auto"/>
      <w:ind w:firstLine="902"/>
      <w:jc w:val="both"/>
    </w:pPr>
    <w:rPr>
      <w:rFonts w:ascii="Times New Roman" w:eastAsia="Times New Roman" w:hAnsi="Times New Roman" w:cs="Times New Roman"/>
      <w:sz w:val="24"/>
      <w:szCs w:val="24"/>
      <w:lang w:val="en-US" w:eastAsia="ru-RU"/>
    </w:rPr>
  </w:style>
  <w:style w:type="paragraph" w:customStyle="1" w:styleId="msonormal0">
    <w:name w:val="msonormal"/>
    <w:basedOn w:val="a8"/>
    <w:qFormat/>
    <w:rsid w:val="00BA0B01"/>
    <w:pPr>
      <w:spacing w:beforeAutospacing="1" w:afterAutospacing="1" w:line="240" w:lineRule="auto"/>
    </w:pPr>
    <w:rPr>
      <w:rFonts w:ascii="Times New Roman" w:eastAsia="Times New Roman" w:hAnsi="Times New Roman" w:cs="Times New Roman"/>
      <w:sz w:val="24"/>
      <w:szCs w:val="24"/>
      <w:lang w:eastAsia="ru-RU"/>
    </w:rPr>
  </w:style>
  <w:style w:type="paragraph" w:styleId="a3">
    <w:name w:val="List Number"/>
    <w:basedOn w:val="a8"/>
    <w:uiPriority w:val="99"/>
    <w:semiHidden/>
    <w:unhideWhenUsed/>
    <w:qFormat/>
    <w:rsid w:val="00BA0B01"/>
    <w:pPr>
      <w:numPr>
        <w:numId w:val="3"/>
      </w:numPr>
      <w:contextualSpacing/>
    </w:pPr>
    <w:rPr>
      <w:rFonts w:ascii="Calibri" w:eastAsia="Calibri" w:hAnsi="Calibri" w:cs="Calibri"/>
    </w:rPr>
  </w:style>
  <w:style w:type="paragraph" w:styleId="aff2">
    <w:name w:val="Body Text Indent"/>
    <w:basedOn w:val="a8"/>
    <w:link w:val="aff1"/>
    <w:uiPriority w:val="99"/>
    <w:semiHidden/>
    <w:unhideWhenUsed/>
    <w:rsid w:val="00BA0B01"/>
    <w:pPr>
      <w:spacing w:after="120"/>
      <w:ind w:left="283"/>
    </w:pPr>
  </w:style>
  <w:style w:type="paragraph" w:styleId="27">
    <w:name w:val="Body Text Indent 2"/>
    <w:basedOn w:val="a8"/>
    <w:link w:val="26"/>
    <w:uiPriority w:val="99"/>
    <w:semiHidden/>
    <w:unhideWhenUsed/>
    <w:qFormat/>
    <w:rsid w:val="00BA0B01"/>
    <w:pPr>
      <w:spacing w:after="120" w:line="480" w:lineRule="auto"/>
      <w:ind w:left="283"/>
    </w:pPr>
  </w:style>
  <w:style w:type="paragraph" w:customStyle="1" w:styleId="afff1">
    <w:name w:val="Словарная статья"/>
    <w:basedOn w:val="a8"/>
    <w:next w:val="a8"/>
    <w:qFormat/>
    <w:rsid w:val="00BA0B01"/>
    <w:pPr>
      <w:spacing w:after="0" w:line="240" w:lineRule="auto"/>
      <w:ind w:right="118"/>
      <w:jc w:val="both"/>
    </w:pPr>
    <w:rPr>
      <w:rFonts w:ascii="Arial" w:eastAsia="Times New Roman" w:hAnsi="Arial" w:cs="Arial"/>
      <w:lang w:eastAsia="ru-RU"/>
    </w:rPr>
  </w:style>
  <w:style w:type="paragraph" w:customStyle="1" w:styleId="303">
    <w:name w:val="Заг 3.КД_03"/>
    <w:next w:val="a8"/>
    <w:autoRedefine/>
    <w:qFormat/>
    <w:rsid w:val="00BA0B01"/>
    <w:pPr>
      <w:numPr>
        <w:ilvl w:val="1"/>
        <w:numId w:val="4"/>
      </w:numPr>
      <w:tabs>
        <w:tab w:val="left" w:pos="0"/>
      </w:tabs>
      <w:spacing w:after="200" w:line="276" w:lineRule="auto"/>
      <w:ind w:left="0" w:firstLine="709"/>
      <w:jc w:val="both"/>
    </w:pPr>
    <w:rPr>
      <w:rFonts w:ascii="Times New Roman" w:eastAsia="Times New Roman" w:hAnsi="Times New Roman" w:cs="Calibri"/>
    </w:rPr>
  </w:style>
  <w:style w:type="paragraph" w:customStyle="1" w:styleId="a4">
    <w:name w:val="Маркированный список с тире"/>
    <w:basedOn w:val="aff2"/>
    <w:qFormat/>
    <w:rsid w:val="00BA0B01"/>
    <w:pPr>
      <w:numPr>
        <w:numId w:val="5"/>
      </w:numPr>
      <w:spacing w:after="0" w:line="240" w:lineRule="auto"/>
      <w:ind w:left="720" w:firstLine="0"/>
      <w:jc w:val="both"/>
    </w:pPr>
    <w:rPr>
      <w:rFonts w:ascii="Times New Roman" w:eastAsia="Times New Roman" w:hAnsi="Times New Roman" w:cs="Calibri"/>
      <w:sz w:val="24"/>
      <w:szCs w:val="24"/>
    </w:rPr>
  </w:style>
  <w:style w:type="paragraph" w:customStyle="1" w:styleId="ItemizedList">
    <w:name w:val="ItemizedList"/>
    <w:basedOn w:val="a8"/>
    <w:qFormat/>
    <w:rsid w:val="00BA0B01"/>
    <w:pPr>
      <w:numPr>
        <w:numId w:val="6"/>
      </w:numPr>
      <w:spacing w:before="120" w:after="120"/>
      <w:jc w:val="both"/>
    </w:pPr>
    <w:rPr>
      <w:rFonts w:ascii="Times New Roman" w:eastAsia="Calibri" w:hAnsi="Times New Roman" w:cs="Calibri"/>
      <w:sz w:val="24"/>
      <w:szCs w:val="24"/>
    </w:rPr>
  </w:style>
  <w:style w:type="paragraph" w:customStyle="1" w:styleId="-10">
    <w:name w:val="- Список1"/>
    <w:basedOn w:val="a8"/>
    <w:link w:val="-1"/>
    <w:qFormat/>
    <w:rsid w:val="00BA0B01"/>
    <w:pPr>
      <w:spacing w:after="0" w:line="360" w:lineRule="auto"/>
      <w:contextualSpacing/>
      <w:jc w:val="both"/>
    </w:pPr>
    <w:rPr>
      <w:rFonts w:ascii="Times New Roman" w:eastAsia="Times New Roman" w:hAnsi="Times New Roman" w:cs="Times New Roman"/>
      <w:sz w:val="24"/>
      <w:szCs w:val="24"/>
    </w:rPr>
  </w:style>
  <w:style w:type="paragraph" w:customStyle="1" w:styleId="aff4">
    <w:name w:val="Стиль Абзац ТЗ СИМИ"/>
    <w:basedOn w:val="a8"/>
    <w:link w:val="aff3"/>
    <w:qFormat/>
    <w:rsid w:val="00BA0B01"/>
    <w:pPr>
      <w:spacing w:after="0" w:line="360" w:lineRule="auto"/>
      <w:ind w:firstLine="709"/>
      <w:contextualSpacing/>
      <w:jc w:val="both"/>
    </w:pPr>
    <w:rPr>
      <w:rFonts w:ascii="Calibri" w:eastAsia="Times New Roman" w:hAnsi="Calibri" w:cs="Times New Roman"/>
      <w:sz w:val="24"/>
      <w:szCs w:val="20"/>
      <w:lang w:eastAsia="ru-RU"/>
    </w:rPr>
  </w:style>
  <w:style w:type="paragraph" w:customStyle="1" w:styleId="21">
    <w:name w:val="Маркированный 2"/>
    <w:basedOn w:val="a8"/>
    <w:qFormat/>
    <w:rsid w:val="00BA0B01"/>
    <w:pPr>
      <w:numPr>
        <w:numId w:val="7"/>
      </w:numPr>
      <w:tabs>
        <w:tab w:val="clear" w:pos="720"/>
        <w:tab w:val="left" w:pos="1276"/>
      </w:tabs>
      <w:spacing w:after="0"/>
      <w:jc w:val="both"/>
    </w:pPr>
    <w:rPr>
      <w:rFonts w:ascii="Times New Roman" w:eastAsia="Times New Roman" w:hAnsi="Times New Roman" w:cs="Times New Roman"/>
      <w:kern w:val="2"/>
      <w:sz w:val="24"/>
      <w:szCs w:val="24"/>
    </w:rPr>
  </w:style>
  <w:style w:type="paragraph" w:customStyle="1" w:styleId="TimesNewRoman">
    <w:name w:val="Times New Roman"/>
    <w:basedOn w:val="a8"/>
    <w:qFormat/>
    <w:rsid w:val="00BA0B01"/>
    <w:pPr>
      <w:numPr>
        <w:numId w:val="8"/>
      </w:numPr>
      <w:tabs>
        <w:tab w:val="left" w:pos="0"/>
      </w:tabs>
      <w:spacing w:after="0" w:line="240" w:lineRule="auto"/>
      <w:jc w:val="both"/>
    </w:pPr>
    <w:rPr>
      <w:rFonts w:ascii="Times New Roman" w:eastAsia="Times New Roman" w:hAnsi="Times New Roman" w:cs="Calibri"/>
      <w:sz w:val="24"/>
      <w:szCs w:val="20"/>
      <w:lang w:eastAsia="ru-RU"/>
    </w:rPr>
  </w:style>
  <w:style w:type="paragraph" w:customStyle="1" w:styleId="1">
    <w:name w:val="НЗ1"/>
    <w:next w:val="a8"/>
    <w:uiPriority w:val="3"/>
    <w:qFormat/>
    <w:rsid w:val="00BA0B01"/>
    <w:pPr>
      <w:keepNext/>
      <w:pageBreakBefore/>
      <w:numPr>
        <w:numId w:val="1"/>
      </w:numPr>
      <w:spacing w:beforeAutospacing="1" w:afterAutospacing="1" w:line="360" w:lineRule="auto"/>
      <w:jc w:val="both"/>
      <w:outlineLvl w:val="0"/>
    </w:pPr>
    <w:rPr>
      <w:rFonts w:ascii="Times New Roman" w:eastAsia="Calibri" w:hAnsi="Times New Roman" w:cs="Calibri"/>
      <w:b/>
      <w:caps/>
      <w:color w:val="000000"/>
      <w:sz w:val="28"/>
      <w:szCs w:val="28"/>
    </w:rPr>
  </w:style>
  <w:style w:type="paragraph" w:customStyle="1" w:styleId="2">
    <w:name w:val="НЗ2"/>
    <w:next w:val="a8"/>
    <w:uiPriority w:val="3"/>
    <w:qFormat/>
    <w:rsid w:val="00BA0B01"/>
    <w:pPr>
      <w:numPr>
        <w:ilvl w:val="1"/>
        <w:numId w:val="1"/>
      </w:numPr>
      <w:spacing w:beforeAutospacing="1" w:afterAutospacing="1" w:line="360" w:lineRule="auto"/>
      <w:outlineLvl w:val="1"/>
    </w:pPr>
    <w:rPr>
      <w:rFonts w:ascii="Times New Roman" w:eastAsia="Calibri" w:hAnsi="Times New Roman" w:cs="Calibri"/>
      <w:b/>
      <w:color w:val="000000"/>
      <w:sz w:val="28"/>
      <w:szCs w:val="28"/>
    </w:rPr>
  </w:style>
  <w:style w:type="paragraph" w:customStyle="1" w:styleId="3">
    <w:name w:val="НЗ3"/>
    <w:next w:val="a8"/>
    <w:uiPriority w:val="3"/>
    <w:qFormat/>
    <w:rsid w:val="00BA0B01"/>
    <w:pPr>
      <w:numPr>
        <w:ilvl w:val="2"/>
        <w:numId w:val="1"/>
      </w:numPr>
      <w:spacing w:beforeAutospacing="1" w:afterAutospacing="1" w:line="360" w:lineRule="auto"/>
      <w:jc w:val="both"/>
      <w:outlineLvl w:val="2"/>
    </w:pPr>
    <w:rPr>
      <w:rFonts w:ascii="Times New Roman" w:eastAsia="Calibri" w:hAnsi="Times New Roman" w:cs="Calibri"/>
      <w:b/>
      <w:color w:val="000000"/>
      <w:sz w:val="28"/>
      <w:szCs w:val="28"/>
    </w:rPr>
  </w:style>
  <w:style w:type="paragraph" w:customStyle="1" w:styleId="4">
    <w:name w:val="НЗ4"/>
    <w:next w:val="a8"/>
    <w:uiPriority w:val="3"/>
    <w:qFormat/>
    <w:rsid w:val="00BA0B01"/>
    <w:pPr>
      <w:numPr>
        <w:ilvl w:val="3"/>
        <w:numId w:val="1"/>
      </w:numPr>
      <w:spacing w:beforeAutospacing="1" w:afterAutospacing="1" w:line="360" w:lineRule="auto"/>
      <w:jc w:val="both"/>
      <w:outlineLvl w:val="3"/>
    </w:pPr>
    <w:rPr>
      <w:rFonts w:ascii="Times New Roman" w:eastAsia="Calibri" w:hAnsi="Times New Roman" w:cs="Calibri"/>
      <w:b/>
      <w:color w:val="000000"/>
      <w:sz w:val="28"/>
      <w:szCs w:val="28"/>
    </w:rPr>
  </w:style>
  <w:style w:type="paragraph" w:customStyle="1" w:styleId="a">
    <w:name w:val="НЗТ"/>
    <w:next w:val="a8"/>
    <w:uiPriority w:val="3"/>
    <w:qFormat/>
    <w:rsid w:val="00BA0B01"/>
    <w:pPr>
      <w:keepNext/>
      <w:numPr>
        <w:ilvl w:val="4"/>
        <w:numId w:val="1"/>
      </w:numPr>
      <w:spacing w:beforeAutospacing="1" w:after="200" w:line="276" w:lineRule="auto"/>
      <w:jc w:val="both"/>
      <w:outlineLvl w:val="4"/>
    </w:pPr>
    <w:rPr>
      <w:rFonts w:ascii="Times New Roman" w:eastAsia="Calibri" w:hAnsi="Times New Roman" w:cs="Calibri"/>
      <w:color w:val="000000"/>
      <w:sz w:val="28"/>
      <w:szCs w:val="28"/>
    </w:rPr>
  </w:style>
  <w:style w:type="paragraph" w:customStyle="1" w:styleId="a0">
    <w:name w:val="НЗР"/>
    <w:next w:val="a8"/>
    <w:uiPriority w:val="3"/>
    <w:qFormat/>
    <w:rsid w:val="00BA0B01"/>
    <w:pPr>
      <w:keepLines/>
      <w:numPr>
        <w:ilvl w:val="5"/>
        <w:numId w:val="1"/>
      </w:numPr>
      <w:spacing w:afterAutospacing="1" w:line="276" w:lineRule="auto"/>
      <w:jc w:val="center"/>
      <w:outlineLvl w:val="5"/>
    </w:pPr>
    <w:rPr>
      <w:rFonts w:ascii="Times New Roman" w:eastAsia="Calibri" w:hAnsi="Times New Roman" w:cs="Calibri"/>
      <w:color w:val="000000"/>
      <w:sz w:val="28"/>
      <w:szCs w:val="28"/>
      <w:lang w:val="en-US"/>
    </w:rPr>
  </w:style>
  <w:style w:type="paragraph" w:customStyle="1" w:styleId="a1">
    <w:name w:val="НЗФ"/>
    <w:next w:val="a8"/>
    <w:uiPriority w:val="3"/>
    <w:qFormat/>
    <w:rsid w:val="00BA0B01"/>
    <w:pPr>
      <w:numPr>
        <w:ilvl w:val="6"/>
        <w:numId w:val="1"/>
      </w:numPr>
      <w:bidi/>
      <w:spacing w:beforeAutospacing="1" w:afterAutospacing="1" w:line="360" w:lineRule="auto"/>
      <w:jc w:val="right"/>
      <w:outlineLvl w:val="6"/>
    </w:pPr>
    <w:rPr>
      <w:rFonts w:ascii="Times New Roman" w:eastAsia="Calibri" w:hAnsi="Times New Roman" w:cs="Calibri"/>
      <w:color w:val="000000"/>
      <w:sz w:val="28"/>
      <w:szCs w:val="28"/>
    </w:rPr>
  </w:style>
  <w:style w:type="paragraph" w:customStyle="1" w:styleId="10">
    <w:name w:val="НЗП1"/>
    <w:uiPriority w:val="3"/>
    <w:qFormat/>
    <w:rsid w:val="00BA0B01"/>
    <w:pPr>
      <w:numPr>
        <w:ilvl w:val="7"/>
        <w:numId w:val="1"/>
      </w:numPr>
      <w:spacing w:beforeAutospacing="1" w:afterAutospacing="1" w:line="360" w:lineRule="auto"/>
      <w:jc w:val="both"/>
      <w:outlineLvl w:val="7"/>
    </w:pPr>
    <w:rPr>
      <w:rFonts w:ascii="Times New Roman" w:eastAsia="Calibri" w:hAnsi="Times New Roman" w:cs="Calibri"/>
      <w:color w:val="000000"/>
      <w:sz w:val="28"/>
      <w:szCs w:val="28"/>
    </w:rPr>
  </w:style>
  <w:style w:type="paragraph" w:customStyle="1" w:styleId="20">
    <w:name w:val="НЗП2"/>
    <w:uiPriority w:val="3"/>
    <w:qFormat/>
    <w:rsid w:val="00BA0B01"/>
    <w:pPr>
      <w:numPr>
        <w:ilvl w:val="8"/>
        <w:numId w:val="1"/>
      </w:numPr>
      <w:spacing w:beforeAutospacing="1" w:afterAutospacing="1" w:line="360" w:lineRule="auto"/>
      <w:jc w:val="both"/>
      <w:outlineLvl w:val="8"/>
    </w:pPr>
    <w:rPr>
      <w:rFonts w:ascii="Times New Roman" w:eastAsia="Calibri" w:hAnsi="Times New Roman" w:cs="Calibri"/>
      <w:color w:val="000000"/>
      <w:sz w:val="28"/>
      <w:szCs w:val="28"/>
    </w:rPr>
  </w:style>
  <w:style w:type="paragraph" w:customStyle="1" w:styleId="12">
    <w:name w:val="ПЗ1"/>
    <w:next w:val="a8"/>
    <w:uiPriority w:val="4"/>
    <w:qFormat/>
    <w:rsid w:val="00BA0B01"/>
    <w:pPr>
      <w:pageBreakBefore/>
      <w:numPr>
        <w:numId w:val="9"/>
      </w:numPr>
      <w:spacing w:beforeAutospacing="1" w:afterAutospacing="1" w:line="360" w:lineRule="auto"/>
      <w:ind w:left="0" w:firstLine="0"/>
      <w:jc w:val="right"/>
      <w:outlineLvl w:val="0"/>
    </w:pPr>
    <w:rPr>
      <w:rFonts w:ascii="Times New Roman" w:eastAsia="Calibri" w:hAnsi="Times New Roman" w:cs="Calibri"/>
      <w:b/>
      <w:caps/>
      <w:color w:val="000000"/>
      <w:sz w:val="28"/>
      <w:szCs w:val="28"/>
    </w:rPr>
  </w:style>
  <w:style w:type="paragraph" w:customStyle="1" w:styleId="22">
    <w:name w:val="ПЗ2"/>
    <w:next w:val="a8"/>
    <w:uiPriority w:val="4"/>
    <w:qFormat/>
    <w:rsid w:val="00BA0B01"/>
    <w:pPr>
      <w:numPr>
        <w:ilvl w:val="1"/>
        <w:numId w:val="9"/>
      </w:numPr>
      <w:spacing w:beforeAutospacing="1" w:afterAutospacing="1" w:line="360" w:lineRule="auto"/>
      <w:jc w:val="right"/>
      <w:outlineLvl w:val="1"/>
    </w:pPr>
    <w:rPr>
      <w:rFonts w:ascii="Times New Roman" w:eastAsia="Calibri" w:hAnsi="Times New Roman" w:cs="Calibri"/>
      <w:b/>
      <w:color w:val="000000"/>
      <w:sz w:val="28"/>
      <w:szCs w:val="28"/>
    </w:rPr>
  </w:style>
  <w:style w:type="paragraph" w:customStyle="1" w:styleId="30">
    <w:name w:val="ПЗ3"/>
    <w:next w:val="a8"/>
    <w:uiPriority w:val="4"/>
    <w:qFormat/>
    <w:rsid w:val="00BA0B01"/>
    <w:pPr>
      <w:numPr>
        <w:ilvl w:val="2"/>
        <w:numId w:val="9"/>
      </w:numPr>
      <w:spacing w:beforeAutospacing="1" w:afterAutospacing="1" w:line="360" w:lineRule="auto"/>
      <w:jc w:val="both"/>
      <w:outlineLvl w:val="2"/>
    </w:pPr>
    <w:rPr>
      <w:rFonts w:ascii="Times New Roman" w:eastAsia="Calibri" w:hAnsi="Times New Roman" w:cs="Calibri"/>
      <w:b/>
      <w:color w:val="000000"/>
      <w:sz w:val="28"/>
      <w:szCs w:val="28"/>
    </w:rPr>
  </w:style>
  <w:style w:type="paragraph" w:customStyle="1" w:styleId="a5">
    <w:name w:val="ПЗТ"/>
    <w:next w:val="a8"/>
    <w:uiPriority w:val="4"/>
    <w:qFormat/>
    <w:rsid w:val="00BA0B01"/>
    <w:pPr>
      <w:numPr>
        <w:ilvl w:val="3"/>
        <w:numId w:val="9"/>
      </w:numPr>
      <w:spacing w:beforeAutospacing="1" w:after="200" w:line="276" w:lineRule="auto"/>
      <w:jc w:val="both"/>
      <w:outlineLvl w:val="3"/>
    </w:pPr>
    <w:rPr>
      <w:rFonts w:ascii="Times New Roman" w:eastAsia="Calibri" w:hAnsi="Times New Roman" w:cs="Calibri"/>
      <w:color w:val="000000"/>
      <w:sz w:val="28"/>
      <w:szCs w:val="28"/>
    </w:rPr>
  </w:style>
  <w:style w:type="paragraph" w:customStyle="1" w:styleId="a6">
    <w:name w:val="ПЗР"/>
    <w:next w:val="a8"/>
    <w:uiPriority w:val="4"/>
    <w:qFormat/>
    <w:rsid w:val="00BA0B01"/>
    <w:pPr>
      <w:numPr>
        <w:ilvl w:val="4"/>
        <w:numId w:val="9"/>
      </w:numPr>
      <w:spacing w:afterAutospacing="1" w:line="276" w:lineRule="auto"/>
      <w:jc w:val="center"/>
      <w:outlineLvl w:val="4"/>
    </w:pPr>
    <w:rPr>
      <w:rFonts w:ascii="Times New Roman" w:eastAsia="Calibri" w:hAnsi="Times New Roman" w:cs="Calibri"/>
      <w:color w:val="000000"/>
      <w:sz w:val="28"/>
      <w:szCs w:val="28"/>
    </w:rPr>
  </w:style>
  <w:style w:type="paragraph" w:customStyle="1" w:styleId="a7">
    <w:name w:val="ПЗФ"/>
    <w:uiPriority w:val="4"/>
    <w:qFormat/>
    <w:rsid w:val="00BA0B01"/>
    <w:pPr>
      <w:numPr>
        <w:ilvl w:val="5"/>
        <w:numId w:val="9"/>
      </w:numPr>
      <w:bidi/>
      <w:spacing w:beforeAutospacing="1" w:afterAutospacing="1" w:line="360" w:lineRule="auto"/>
      <w:jc w:val="right"/>
      <w:outlineLvl w:val="5"/>
    </w:pPr>
    <w:rPr>
      <w:rFonts w:ascii="Times New Roman" w:eastAsia="Calibri" w:hAnsi="Times New Roman" w:cs="Calibri"/>
      <w:color w:val="000000"/>
      <w:sz w:val="28"/>
      <w:szCs w:val="28"/>
    </w:rPr>
  </w:style>
  <w:style w:type="paragraph" w:customStyle="1" w:styleId="13">
    <w:name w:val="ПЗП1"/>
    <w:uiPriority w:val="4"/>
    <w:qFormat/>
    <w:rsid w:val="00BA0B01"/>
    <w:pPr>
      <w:numPr>
        <w:ilvl w:val="6"/>
        <w:numId w:val="9"/>
      </w:numPr>
      <w:spacing w:beforeAutospacing="1" w:afterAutospacing="1" w:line="360" w:lineRule="auto"/>
      <w:jc w:val="both"/>
      <w:outlineLvl w:val="6"/>
    </w:pPr>
    <w:rPr>
      <w:rFonts w:ascii="Times New Roman" w:eastAsia="Calibri" w:hAnsi="Times New Roman" w:cs="Calibri"/>
      <w:color w:val="000000"/>
      <w:sz w:val="28"/>
      <w:szCs w:val="28"/>
    </w:rPr>
  </w:style>
  <w:style w:type="paragraph" w:customStyle="1" w:styleId="23">
    <w:name w:val="ПЗП2"/>
    <w:uiPriority w:val="4"/>
    <w:qFormat/>
    <w:rsid w:val="00BA0B01"/>
    <w:pPr>
      <w:numPr>
        <w:ilvl w:val="7"/>
        <w:numId w:val="9"/>
      </w:numPr>
      <w:spacing w:beforeAutospacing="1" w:afterAutospacing="1" w:line="360" w:lineRule="auto"/>
      <w:jc w:val="both"/>
      <w:outlineLvl w:val="7"/>
    </w:pPr>
    <w:rPr>
      <w:rFonts w:ascii="Times New Roman" w:eastAsia="Calibri" w:hAnsi="Times New Roman" w:cs="Calibri"/>
      <w:color w:val="000000"/>
      <w:sz w:val="28"/>
      <w:szCs w:val="28"/>
    </w:rPr>
  </w:style>
  <w:style w:type="paragraph" w:customStyle="1" w:styleId="31">
    <w:name w:val="ПЗП3"/>
    <w:uiPriority w:val="4"/>
    <w:qFormat/>
    <w:rsid w:val="00BA0B01"/>
    <w:pPr>
      <w:numPr>
        <w:ilvl w:val="8"/>
        <w:numId w:val="9"/>
      </w:numPr>
      <w:spacing w:beforeAutospacing="1" w:afterAutospacing="1" w:line="360" w:lineRule="auto"/>
      <w:jc w:val="both"/>
      <w:outlineLvl w:val="8"/>
    </w:pPr>
    <w:rPr>
      <w:rFonts w:ascii="Times New Roman" w:eastAsia="Calibri" w:hAnsi="Times New Roman" w:cs="Calibri"/>
      <w:color w:val="000000"/>
      <w:sz w:val="28"/>
      <w:szCs w:val="28"/>
    </w:rPr>
  </w:style>
  <w:style w:type="paragraph" w:customStyle="1" w:styleId="11">
    <w:name w:val="_Заголовок 1"/>
    <w:basedOn w:val="af8"/>
    <w:qFormat/>
    <w:rsid w:val="00BA0B01"/>
    <w:pPr>
      <w:pageBreakBefore/>
      <w:numPr>
        <w:numId w:val="10"/>
      </w:numPr>
      <w:tabs>
        <w:tab w:val="left" w:pos="9498"/>
      </w:tabs>
      <w:spacing w:before="30" w:after="200"/>
      <w:outlineLvl w:val="0"/>
    </w:pPr>
    <w:rPr>
      <w:rFonts w:eastAsia="Calibri" w:cs="Calibri"/>
      <w:b/>
      <w:caps/>
      <w:sz w:val="28"/>
      <w:lang w:eastAsia="en-US"/>
    </w:rPr>
  </w:style>
  <w:style w:type="paragraph" w:customStyle="1" w:styleId="2a">
    <w:name w:val="_Заголовок 2"/>
    <w:basedOn w:val="11"/>
    <w:next w:val="a8"/>
    <w:qFormat/>
    <w:rsid w:val="00BA0B01"/>
    <w:pPr>
      <w:keepNext/>
      <w:pageBreakBefore w:val="0"/>
    </w:pPr>
    <w:rPr>
      <w:sz w:val="24"/>
    </w:rPr>
  </w:style>
  <w:style w:type="paragraph" w:customStyle="1" w:styleId="3b">
    <w:name w:val="_Заголовок 3"/>
    <w:basedOn w:val="2a"/>
    <w:next w:val="a8"/>
    <w:qFormat/>
    <w:rsid w:val="00BA0B01"/>
    <w:rPr>
      <w:caps w:val="0"/>
    </w:rPr>
  </w:style>
  <w:style w:type="paragraph" w:customStyle="1" w:styleId="37">
    <w:name w:val="Стиль3"/>
    <w:basedOn w:val="27"/>
    <w:link w:val="36"/>
    <w:qFormat/>
    <w:rsid w:val="00BA0B01"/>
    <w:pPr>
      <w:widowControl w:val="0"/>
      <w:tabs>
        <w:tab w:val="left" w:pos="227"/>
      </w:tabs>
      <w:spacing w:after="0" w:line="240" w:lineRule="auto"/>
      <w:ind w:left="0"/>
      <w:jc w:val="both"/>
    </w:pPr>
    <w:rPr>
      <w:rFonts w:ascii="Times New Roman" w:eastAsia="Times New Roman" w:hAnsi="Times New Roman" w:cs="Calibri"/>
      <w:sz w:val="24"/>
      <w:szCs w:val="20"/>
    </w:rPr>
  </w:style>
  <w:style w:type="table" w:styleId="afff2">
    <w:name w:val="Table Grid"/>
    <w:basedOn w:val="aa"/>
    <w:uiPriority w:val="59"/>
    <w:rsid w:val="005050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a"/>
    <w:uiPriority w:val="59"/>
    <w:rsid w:val="00BA0B0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Сетка таблицы1"/>
    <w:basedOn w:val="aa"/>
    <w:next w:val="afff2"/>
    <w:uiPriority w:val="59"/>
    <w:rsid w:val="00534C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otnote reference"/>
    <w:basedOn w:val="a9"/>
    <w:uiPriority w:val="99"/>
    <w:semiHidden/>
    <w:unhideWhenUsed/>
    <w:rsid w:val="00534C69"/>
    <w:rPr>
      <w:vertAlign w:val="superscript"/>
    </w:rPr>
  </w:style>
  <w:style w:type="character" w:styleId="afff4">
    <w:name w:val="Hyperlink"/>
    <w:basedOn w:val="a9"/>
    <w:uiPriority w:val="99"/>
    <w:unhideWhenUsed/>
    <w:rsid w:val="008068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67236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mailto:uszn_mkan@gov14.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56BE0-0820-41A8-8D29-A835D9764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15</Pages>
  <Words>7124</Words>
  <Characters>40613</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ГБУ "Республиканский центр инфокоммуникационных тех"</Company>
  <LinksUpToDate>false</LinksUpToDate>
  <CharactersWithSpaces>47642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005</dc:creator>
  <dc:description/>
  <cp:lastModifiedBy>Пользователь</cp:lastModifiedBy>
  <cp:revision>14</cp:revision>
  <cp:lastPrinted>2024-04-01T02:42:00Z</cp:lastPrinted>
  <dcterms:created xsi:type="dcterms:W3CDTF">2026-09-09T00:52:00Z</dcterms:created>
  <dcterms:modified xsi:type="dcterms:W3CDTF">2026-10-12T01:30:00Z</dcterms:modified>
  <dc:language>ru-RU</dc:language>
</cp:coreProperties>
</file>