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12E33" w14:textId="77777777" w:rsidR="008F495A" w:rsidRDefault="008F495A">
      <w:pPr>
        <w:tabs>
          <w:tab w:val="left" w:pos="5475"/>
        </w:tabs>
        <w:jc w:val="center"/>
        <w:rPr>
          <w:b/>
          <w:sz w:val="24"/>
          <w:szCs w:val="24"/>
        </w:rPr>
      </w:pPr>
    </w:p>
    <w:p w14:paraId="03B62875" w14:textId="77777777" w:rsidR="008F495A" w:rsidRDefault="008F495A">
      <w:pPr>
        <w:tabs>
          <w:tab w:val="left" w:pos="5475"/>
        </w:tabs>
        <w:jc w:val="center"/>
        <w:rPr>
          <w:b/>
          <w:sz w:val="24"/>
          <w:szCs w:val="24"/>
        </w:rPr>
      </w:pPr>
    </w:p>
    <w:p w14:paraId="7E3AC061" w14:textId="77777777" w:rsidR="008F495A" w:rsidRDefault="00000000">
      <w:pPr>
        <w:tabs>
          <w:tab w:val="left" w:pos="547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Обоснование начальной (максимальной) цены контракта</w:t>
      </w:r>
    </w:p>
    <w:p w14:paraId="0FBB9F0C" w14:textId="77777777" w:rsidR="003E5615" w:rsidRDefault="003E5615">
      <w:pPr>
        <w:tabs>
          <w:tab w:val="left" w:pos="5475"/>
        </w:tabs>
        <w:jc w:val="center"/>
        <w:rPr>
          <w:b/>
          <w:sz w:val="24"/>
          <w:szCs w:val="24"/>
        </w:rPr>
      </w:pPr>
    </w:p>
    <w:p w14:paraId="2EF34C11" w14:textId="77777777" w:rsidR="008F495A" w:rsidRDefault="0000000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Используемый метод сопоставимых рыночных цен. Выбран в связи с рекомендациями о применении данного метода основным методом расчета НМЦК в соответствии со ст. 22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нужд».</w:t>
      </w:r>
    </w:p>
    <w:tbl>
      <w:tblPr>
        <w:tblW w:w="16165" w:type="dxa"/>
        <w:tblLayout w:type="fixed"/>
        <w:tblLook w:val="04A0" w:firstRow="1" w:lastRow="0" w:firstColumn="1" w:lastColumn="0" w:noHBand="0" w:noVBand="1"/>
      </w:tblPr>
      <w:tblGrid>
        <w:gridCol w:w="639"/>
        <w:gridCol w:w="3439"/>
        <w:gridCol w:w="1082"/>
        <w:gridCol w:w="1023"/>
        <w:gridCol w:w="1869"/>
        <w:gridCol w:w="1804"/>
        <w:gridCol w:w="1881"/>
        <w:gridCol w:w="2129"/>
        <w:gridCol w:w="2299"/>
      </w:tblGrid>
      <w:tr w:rsidR="008F495A" w14:paraId="0BE60917" w14:textId="77777777"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E159" w14:textId="77777777" w:rsidR="008F495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6406DD82" w14:textId="77777777" w:rsidR="008F495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BDAF" w14:textId="77777777" w:rsidR="008F495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CD46" w14:textId="77777777" w:rsidR="008F495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Ед. изм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C316" w14:textId="77777777" w:rsidR="008F495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CF81" w14:textId="77777777" w:rsidR="008F495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Цена за единицу в (руб.)</w:t>
            </w:r>
          </w:p>
        </w:tc>
        <w:tc>
          <w:tcPr>
            <w:tcW w:w="2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374B" w14:textId="77777777" w:rsidR="008F495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Средняя цена за единицу в (руб.)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1142" w14:textId="77777777" w:rsidR="008F495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(максимальная) цена (руб.)</w:t>
            </w:r>
          </w:p>
        </w:tc>
      </w:tr>
      <w:tr w:rsidR="008F495A" w14:paraId="2BF5740B" w14:textId="77777777">
        <w:tc>
          <w:tcPr>
            <w:tcW w:w="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715A" w14:textId="77777777" w:rsidR="008F495A" w:rsidRDefault="008F49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53CD" w14:textId="77777777" w:rsidR="008F495A" w:rsidRDefault="008F49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AB9A" w14:textId="77777777" w:rsidR="008F495A" w:rsidRDefault="008F49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FB67" w14:textId="77777777" w:rsidR="008F495A" w:rsidRDefault="008F49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6AB2" w14:textId="77777777" w:rsidR="008F495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К/П №1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050E" w14:textId="77777777" w:rsidR="008F495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К/П№2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D47D" w14:textId="77777777" w:rsidR="008F495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К/П№3</w:t>
            </w:r>
          </w:p>
        </w:tc>
        <w:tc>
          <w:tcPr>
            <w:tcW w:w="2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7030" w14:textId="77777777" w:rsidR="008F495A" w:rsidRDefault="008F49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C4CB" w14:textId="77777777" w:rsidR="008F495A" w:rsidRDefault="008F495A">
            <w:pPr>
              <w:jc w:val="both"/>
              <w:rPr>
                <w:sz w:val="24"/>
                <w:szCs w:val="24"/>
              </w:rPr>
            </w:pPr>
          </w:p>
        </w:tc>
      </w:tr>
      <w:tr w:rsidR="008F495A" w14:paraId="7CD4C8D9" w14:textId="77777777">
        <w:trPr>
          <w:trHeight w:val="2383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8ABD" w14:textId="77777777" w:rsidR="008F495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25BD" w14:textId="77777777" w:rsidR="008F495A" w:rsidRDefault="00000000">
            <w:pPr>
              <w:ind w:left="113" w:right="57"/>
              <w:jc w:val="center"/>
            </w:pPr>
            <w:r>
              <w:rPr>
                <w:rStyle w:val="pinkbg"/>
                <w:rFonts w:eastAsia="Calibri"/>
                <w:sz w:val="24"/>
                <w:szCs w:val="24"/>
              </w:rPr>
              <w:t>Оказ</w:t>
            </w:r>
            <w:r>
              <w:rPr>
                <w:rStyle w:val="pinkbg"/>
                <w:sz w:val="24"/>
                <w:szCs w:val="24"/>
                <w:lang w:eastAsia="zh-CN"/>
              </w:rPr>
              <w:t xml:space="preserve">ание услуг по </w:t>
            </w:r>
            <w:r>
              <w:rPr>
                <w:rStyle w:val="pinkbg"/>
                <w:sz w:val="24"/>
                <w:szCs w:val="24"/>
              </w:rPr>
              <w:t xml:space="preserve">сопровождению </w:t>
            </w:r>
            <w:r>
              <w:rPr>
                <w:rStyle w:val="pinkbg"/>
                <w:sz w:val="24"/>
                <w:szCs w:val="24"/>
                <w:lang w:eastAsia="zh-CN"/>
              </w:rPr>
              <w:t>системы электронного документооборота в администрации муниципального образования А</w:t>
            </w:r>
            <w:bookmarkStart w:id="0" w:name="_Hlk95995727"/>
            <w:r>
              <w:rPr>
                <w:rStyle w:val="pinkbg"/>
                <w:sz w:val="24"/>
                <w:szCs w:val="24"/>
                <w:lang w:eastAsia="zh-CN"/>
              </w:rPr>
              <w:t xml:space="preserve">пшеронский </w:t>
            </w:r>
            <w:r>
              <w:rPr>
                <w:rStyle w:val="pinkbg"/>
                <w:bCs/>
                <w:sz w:val="24"/>
                <w:szCs w:val="24"/>
                <w:lang w:eastAsia="zh-CN"/>
              </w:rPr>
              <w:t>район Краснодарского края</w:t>
            </w:r>
            <w:bookmarkEnd w:id="0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9C87" w14:textId="77777777" w:rsidR="008F495A" w:rsidRDefault="00000000">
            <w:pPr>
              <w:jc w:val="center"/>
            </w:pP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C1DB" w14:textId="77777777" w:rsidR="008F495A" w:rsidRDefault="00000000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CE18" w14:textId="77777777" w:rsidR="008F495A" w:rsidRDefault="00000000">
            <w:pPr>
              <w:jc w:val="center"/>
            </w:pPr>
            <w:r>
              <w:rPr>
                <w:sz w:val="24"/>
                <w:szCs w:val="24"/>
              </w:rPr>
              <w:t>81 855,00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38F9" w14:textId="77777777" w:rsidR="008F495A" w:rsidRDefault="00000000">
            <w:pPr>
              <w:jc w:val="center"/>
            </w:pPr>
            <w:r>
              <w:rPr>
                <w:sz w:val="24"/>
                <w:szCs w:val="24"/>
              </w:rPr>
              <w:t>81 855,00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8285" w14:textId="77777777" w:rsidR="008F495A" w:rsidRDefault="00000000">
            <w:pPr>
              <w:jc w:val="center"/>
            </w:pPr>
            <w:r>
              <w:rPr>
                <w:sz w:val="24"/>
                <w:szCs w:val="24"/>
              </w:rPr>
              <w:t>81 855,00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0EE4" w14:textId="77777777" w:rsidR="008F495A" w:rsidRDefault="00000000">
            <w:pPr>
              <w:jc w:val="center"/>
            </w:pPr>
            <w:r>
              <w:rPr>
                <w:sz w:val="24"/>
                <w:szCs w:val="24"/>
              </w:rPr>
              <w:t>81 855,00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3438" w14:textId="77777777" w:rsidR="008F495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327 420,00</w:t>
            </w:r>
          </w:p>
          <w:p w14:paraId="1D7717B2" w14:textId="77777777" w:rsidR="008F495A" w:rsidRDefault="008F495A">
            <w:pPr>
              <w:jc w:val="center"/>
              <w:rPr>
                <w:sz w:val="24"/>
                <w:szCs w:val="24"/>
              </w:rPr>
            </w:pPr>
          </w:p>
        </w:tc>
      </w:tr>
      <w:tr w:rsidR="008F495A" w14:paraId="42C53848" w14:textId="77777777">
        <w:trPr>
          <w:trHeight w:val="232"/>
        </w:trPr>
        <w:tc>
          <w:tcPr>
            <w:tcW w:w="138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2E16" w14:textId="77777777" w:rsidR="008F495A" w:rsidRDefault="0000000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НМЦК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C236" w14:textId="77777777" w:rsidR="008F495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327 420,00</w:t>
            </w:r>
          </w:p>
        </w:tc>
      </w:tr>
    </w:tbl>
    <w:p w14:paraId="230CF182" w14:textId="77777777" w:rsidR="008F495A" w:rsidRDefault="00000000">
      <w:pPr>
        <w:ind w:firstLine="708"/>
        <w:jc w:val="both"/>
      </w:pPr>
      <w:r>
        <w:rPr>
          <w:sz w:val="22"/>
          <w:szCs w:val="22"/>
        </w:rPr>
        <w:t>НМЦК методом сопоставимых рыночных цен (анализа рынка) определяется по формуле:</w:t>
      </w:r>
    </w:p>
    <w:p w14:paraId="4299C96A" w14:textId="77777777" w:rsidR="008F495A" w:rsidRDefault="00000000">
      <w:pPr>
        <w:ind w:firstLine="708"/>
        <w:jc w:val="both"/>
      </w:pPr>
      <w:r>
        <w:rPr>
          <w:noProof/>
        </w:rPr>
        <w:drawing>
          <wp:inline distT="0" distB="0" distL="0" distR="0" wp14:anchorId="1B465D1C" wp14:editId="756EAD85">
            <wp:extent cx="1866900" cy="371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D0C266" w14:textId="77777777" w:rsidR="008F495A" w:rsidRDefault="00000000">
      <w:pPr>
        <w:ind w:firstLine="708"/>
        <w:jc w:val="both"/>
      </w:pPr>
      <w:r>
        <w:rPr>
          <w:sz w:val="22"/>
          <w:szCs w:val="22"/>
        </w:rPr>
        <w:t>v - количество (объем) закупаемого товара (работы, услуги);</w:t>
      </w:r>
    </w:p>
    <w:p w14:paraId="03BE8333" w14:textId="77777777" w:rsidR="008F495A" w:rsidRDefault="00000000">
      <w:pPr>
        <w:ind w:firstLine="708"/>
        <w:jc w:val="both"/>
      </w:pPr>
      <w:r>
        <w:rPr>
          <w:sz w:val="22"/>
          <w:szCs w:val="22"/>
        </w:rPr>
        <w:t>n - количество значений, используемых в расчете;</w:t>
      </w:r>
    </w:p>
    <w:p w14:paraId="3EBBDB39" w14:textId="77777777" w:rsidR="008F495A" w:rsidRDefault="00000000">
      <w:pPr>
        <w:ind w:firstLine="708"/>
        <w:jc w:val="both"/>
      </w:pPr>
      <w:r>
        <w:rPr>
          <w:sz w:val="22"/>
          <w:szCs w:val="22"/>
        </w:rPr>
        <w:t>i - номер источника ценовой информации;</w:t>
      </w:r>
    </w:p>
    <w:p w14:paraId="47D5ED2D" w14:textId="77777777" w:rsidR="008F495A" w:rsidRDefault="00000000">
      <w:pPr>
        <w:ind w:firstLine="708"/>
        <w:jc w:val="both"/>
      </w:pPr>
      <w:r>
        <w:rPr>
          <w:sz w:val="22"/>
          <w:szCs w:val="22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74F8BE85" w14:textId="77777777" w:rsidR="008F495A" w:rsidRDefault="008F495A">
      <w:pPr>
        <w:rPr>
          <w:sz w:val="24"/>
          <w:szCs w:val="24"/>
        </w:rPr>
      </w:pPr>
    </w:p>
    <w:p w14:paraId="05B1F918" w14:textId="77777777" w:rsidR="008F495A" w:rsidRDefault="00000000">
      <w:pPr>
        <w:rPr>
          <w:sz w:val="22"/>
          <w:szCs w:val="22"/>
        </w:rPr>
      </w:pPr>
      <w:r>
        <w:rPr>
          <w:sz w:val="22"/>
          <w:szCs w:val="22"/>
        </w:rPr>
        <w:t>Дата подготовки обоснования начальной (максимальной) цены: 09.10.2026 г.</w:t>
      </w:r>
    </w:p>
    <w:p w14:paraId="17ADBC1A" w14:textId="77777777" w:rsidR="008F495A" w:rsidRDefault="008F495A">
      <w:pPr>
        <w:rPr>
          <w:sz w:val="22"/>
          <w:szCs w:val="22"/>
        </w:rPr>
      </w:pPr>
    </w:p>
    <w:p w14:paraId="17904B50" w14:textId="77777777" w:rsidR="003E5615" w:rsidRDefault="003E5615">
      <w:pPr>
        <w:rPr>
          <w:sz w:val="22"/>
          <w:szCs w:val="22"/>
        </w:rPr>
      </w:pPr>
    </w:p>
    <w:p w14:paraId="7F15F5A0" w14:textId="77777777" w:rsidR="008F495A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Ответственный исполнитель:</w:t>
      </w:r>
    </w:p>
    <w:p w14:paraId="087D0692" w14:textId="77777777" w:rsidR="008F495A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Главный специалист отдела информатизации</w:t>
      </w:r>
    </w:p>
    <w:p w14:paraId="3F71C3DD" w14:textId="77777777" w:rsidR="008F495A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администрации муниципального образования</w:t>
      </w:r>
    </w:p>
    <w:p w14:paraId="0A73D14D" w14:textId="77777777" w:rsidR="008F495A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Апшеронский район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2"/>
          <w:szCs w:val="22"/>
        </w:rPr>
        <w:t>А.А.Хоруженко</w:t>
      </w:r>
      <w:proofErr w:type="spellEnd"/>
    </w:p>
    <w:p w14:paraId="18312C8D" w14:textId="77777777" w:rsidR="008F495A" w:rsidRDefault="008F495A">
      <w:pPr>
        <w:ind w:firstLine="708"/>
        <w:jc w:val="both"/>
        <w:rPr>
          <w:sz w:val="24"/>
          <w:szCs w:val="24"/>
        </w:rPr>
      </w:pPr>
    </w:p>
    <w:p w14:paraId="3186CBD4" w14:textId="77777777" w:rsidR="008F495A" w:rsidRDefault="008F495A">
      <w:pPr>
        <w:rPr>
          <w:sz w:val="24"/>
          <w:szCs w:val="24"/>
        </w:rPr>
      </w:pPr>
    </w:p>
    <w:sectPr w:rsidR="008F495A">
      <w:pgSz w:w="16838" w:h="11906" w:orient="landscape"/>
      <w:pgMar w:top="426" w:right="426" w:bottom="426" w:left="567" w:header="0" w:footer="0" w:gutter="0"/>
      <w:cols w:space="720"/>
      <w:formProt w:val="0"/>
      <w:docGrid w:linePitch="36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Devanagari">
    <w:altName w:val="Segoe UI"/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95A"/>
    <w:rsid w:val="003E5615"/>
    <w:rsid w:val="008F495A"/>
    <w:rsid w:val="00B9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F7994"/>
  <w15:docId w15:val="{F445CF3E-75C8-4C04-A37F-467D1A8D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07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3E1D1D"/>
    <w:pPr>
      <w:widowControl w:val="0"/>
      <w:spacing w:before="108" w:after="108"/>
      <w:jc w:val="center"/>
      <w:outlineLvl w:val="0"/>
    </w:pPr>
    <w:rPr>
      <w:rFonts w:ascii="Arial" w:hAnsi="Arial"/>
      <w:b/>
      <w:bCs/>
      <w:color w:val="000080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507D"/>
    <w:rPr>
      <w:color w:val="0000FF"/>
      <w:u w:val="single"/>
    </w:rPr>
  </w:style>
  <w:style w:type="character" w:customStyle="1" w:styleId="iceouttxt51">
    <w:name w:val="iceouttxt51"/>
    <w:qFormat/>
    <w:rsid w:val="005F0D4D"/>
    <w:rPr>
      <w:rFonts w:ascii="Arial" w:hAnsi="Arial" w:cs="Arial"/>
      <w:color w:val="666666"/>
      <w:sz w:val="15"/>
      <w:szCs w:val="15"/>
    </w:rPr>
  </w:style>
  <w:style w:type="character" w:customStyle="1" w:styleId="FontStyle12">
    <w:name w:val="Font Style12"/>
    <w:qFormat/>
    <w:rsid w:val="009B35A1"/>
    <w:rPr>
      <w:rFonts w:ascii="Calibri" w:hAnsi="Calibri" w:cs="Calibri"/>
      <w:sz w:val="30"/>
      <w:szCs w:val="30"/>
    </w:rPr>
  </w:style>
  <w:style w:type="character" w:customStyle="1" w:styleId="a4">
    <w:name w:val="Текст выноски Знак"/>
    <w:link w:val="a5"/>
    <w:uiPriority w:val="99"/>
    <w:semiHidden/>
    <w:qFormat/>
    <w:rsid w:val="00442F42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uiPriority w:val="99"/>
    <w:qFormat/>
    <w:rsid w:val="003E1D1D"/>
    <w:rPr>
      <w:rFonts w:ascii="Arial" w:eastAsia="Times New Roman" w:hAnsi="Arial" w:cs="Arial"/>
      <w:b/>
      <w:bCs/>
      <w:color w:val="000080"/>
      <w:sz w:val="26"/>
      <w:szCs w:val="26"/>
    </w:rPr>
  </w:style>
  <w:style w:type="character" w:customStyle="1" w:styleId="pinkbg">
    <w:name w:val="pinkbg"/>
    <w:basedOn w:val="a0"/>
    <w:qFormat/>
    <w:rsid w:val="005605FF"/>
  </w:style>
  <w:style w:type="character" w:customStyle="1" w:styleId="lots-wrap-contentbodyval">
    <w:name w:val="lots-wrap-content__body__val"/>
    <w:basedOn w:val="a0"/>
    <w:qFormat/>
    <w:rsid w:val="005605FF"/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Droid Sans Devanagari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31">
    <w:name w:val="Основной текст с отступом 31"/>
    <w:basedOn w:val="a"/>
    <w:uiPriority w:val="99"/>
    <w:qFormat/>
    <w:rsid w:val="009C121F"/>
    <w:pPr>
      <w:ind w:firstLine="720"/>
      <w:jc w:val="both"/>
    </w:pPr>
    <w:rPr>
      <w:sz w:val="24"/>
      <w:szCs w:val="24"/>
    </w:rPr>
  </w:style>
  <w:style w:type="paragraph" w:styleId="aa">
    <w:name w:val="No Spacing"/>
    <w:uiPriority w:val="1"/>
    <w:qFormat/>
    <w:rsid w:val="00A01C66"/>
    <w:rPr>
      <w:rFonts w:ascii="Times New Roman" w:eastAsia="Times New Roman" w:hAnsi="Times New Roman"/>
      <w:sz w:val="24"/>
      <w:szCs w:val="24"/>
      <w:lang w:eastAsia="ar-SA"/>
    </w:rPr>
  </w:style>
  <w:style w:type="paragraph" w:styleId="a5">
    <w:name w:val="Balloon Text"/>
    <w:basedOn w:val="a"/>
    <w:link w:val="a4"/>
    <w:uiPriority w:val="99"/>
    <w:semiHidden/>
    <w:unhideWhenUsed/>
    <w:qFormat/>
    <w:rsid w:val="00442F42"/>
    <w:rPr>
      <w:rFonts w:ascii="Tahoma" w:hAnsi="Tahoma"/>
      <w:sz w:val="16"/>
      <w:szCs w:val="16"/>
      <w:lang w:val="x-none" w:eastAsia="x-none"/>
    </w:rPr>
  </w:style>
  <w:style w:type="numbering" w:customStyle="1" w:styleId="ab">
    <w:name w:val="Без списка"/>
    <w:uiPriority w:val="99"/>
    <w:semiHidden/>
    <w:unhideWhenUsed/>
    <w:qFormat/>
  </w:style>
  <w:style w:type="table" w:styleId="ac">
    <w:name w:val="Table Grid"/>
    <w:basedOn w:val="a1"/>
    <w:uiPriority w:val="59"/>
    <w:rsid w:val="00807C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1500</Characters>
  <Application>Microsoft Office Word</Application>
  <DocSecurity>0</DocSecurity>
  <Lines>12</Lines>
  <Paragraphs>3</Paragraphs>
  <ScaleCrop>false</ScaleCrop>
  <Company>Microsoft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dc:description/>
  <cp:lastModifiedBy>Людмила Донцова</cp:lastModifiedBy>
  <cp:revision>2</cp:revision>
  <cp:lastPrinted>2019-12-02T08:04:00Z</cp:lastPrinted>
  <dcterms:created xsi:type="dcterms:W3CDTF">2026-10-14T13:14:00Z</dcterms:created>
  <dcterms:modified xsi:type="dcterms:W3CDTF">2026-10-14T13:14:00Z</dcterms:modified>
  <dc:language>ru-RU</dc:language>
</cp:coreProperties>
</file>