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61D" w:rsidRDefault="00D1761D">
      <w:pPr>
        <w:widowControl/>
        <w:tabs>
          <w:tab w:val="left" w:pos="10308"/>
        </w:tabs>
        <w:ind w:firstLine="0"/>
      </w:pPr>
    </w:p>
    <w:p w:rsidR="00D1761D" w:rsidRDefault="009706EC">
      <w:pPr>
        <w:widowControl/>
        <w:tabs>
          <w:tab w:val="left" w:pos="10308"/>
        </w:tabs>
        <w:ind w:firstLine="0"/>
        <w:jc w:val="center"/>
        <w:outlineLvl w:val="0"/>
        <w:rPr>
          <w:rFonts w:ascii="Liberation Serif" w:hAnsi="Liberation Serif"/>
        </w:rPr>
      </w:pPr>
      <w:r>
        <w:rPr>
          <w:rFonts w:ascii="Liberation Serif" w:hAnsi="Liberation Serif"/>
          <w:b/>
        </w:rPr>
        <w:t>Описание объекта закупки</w:t>
      </w:r>
    </w:p>
    <w:p w:rsidR="00D1761D" w:rsidRDefault="009706EC">
      <w:pPr>
        <w:widowControl/>
        <w:tabs>
          <w:tab w:val="left" w:pos="10308"/>
        </w:tabs>
        <w:ind w:firstLine="0"/>
        <w:jc w:val="center"/>
        <w:outlineLvl w:val="0"/>
      </w:pPr>
      <w:r>
        <w:rPr>
          <w:rFonts w:ascii="Liberation Serif" w:hAnsi="Liberation Serif"/>
        </w:rPr>
        <w:t>(выполнение работ, оказание услуг)</w:t>
      </w:r>
    </w:p>
    <w:p w:rsidR="00D1761D" w:rsidRDefault="009706EC">
      <w:pPr>
        <w:widowControl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Оказание услуги по сопровождению и технической поддержке базовой версии установленного программного продукта «Медицинская Информационная Система «Комплекс Программных Средств «Система </w:t>
      </w:r>
      <w:r>
        <w:rPr>
          <w:rFonts w:ascii="Times New Roman" w:hAnsi="Times New Roman"/>
          <w:b/>
        </w:rPr>
        <w:t>Автоматизации Медико-Страхового Обслуживания Населения» «САМСОН» (конфигурация Краснодарский край)</w:t>
      </w:r>
    </w:p>
    <w:p w:rsidR="00D1761D" w:rsidRDefault="00D1761D">
      <w:pPr>
        <w:widowControl/>
        <w:tabs>
          <w:tab w:val="left" w:pos="10308"/>
        </w:tabs>
        <w:rPr>
          <w:rFonts w:ascii="Liberation Serif" w:hAnsi="Liberation Serif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736"/>
        <w:gridCol w:w="2611"/>
        <w:gridCol w:w="1650"/>
        <w:gridCol w:w="2605"/>
        <w:gridCol w:w="4305"/>
        <w:gridCol w:w="1276"/>
        <w:gridCol w:w="1380"/>
      </w:tblGrid>
      <w:tr w:rsidR="00D1761D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№</w:t>
            </w:r>
          </w:p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rFonts w:ascii="Liberation Serif" w:hAnsi="Liberation Serif"/>
                <w:sz w:val="20"/>
              </w:rPr>
              <w:t>п</w:t>
            </w:r>
            <w:proofErr w:type="spellEnd"/>
            <w:proofErr w:type="gramEnd"/>
            <w:r>
              <w:rPr>
                <w:rFonts w:ascii="Liberation Serif" w:hAnsi="Liberation Serif"/>
                <w:sz w:val="20"/>
              </w:rPr>
              <w:t>/</w:t>
            </w:r>
            <w:proofErr w:type="spellStart"/>
            <w:r>
              <w:rPr>
                <w:rFonts w:ascii="Liberation Serif" w:hAnsi="Liberation Serif"/>
                <w:sz w:val="20"/>
              </w:rPr>
              <w:t>п</w:t>
            </w:r>
            <w:proofErr w:type="spellEnd"/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 xml:space="preserve">Код по </w:t>
            </w:r>
            <w:hyperlink r:id="rId5" w:history="1">
              <w:r>
                <w:rPr>
                  <w:rFonts w:ascii="Liberation Serif" w:hAnsi="Liberation Serif"/>
                  <w:sz w:val="20"/>
                </w:rPr>
                <w:t>ОКПД 2</w:t>
              </w:r>
            </w:hyperlink>
            <w:r>
              <w:rPr>
                <w:rFonts w:ascii="Liberation Serif" w:hAnsi="Liberation Serif"/>
                <w:sz w:val="20"/>
              </w:rPr>
              <w:t>/Код</w:t>
            </w:r>
            <w:r>
              <w:rPr>
                <w:rFonts w:ascii="Liberation Serif" w:hAnsi="Liberation Serif"/>
                <w:sz w:val="20"/>
              </w:rPr>
              <w:t xml:space="preserve"> позиции КТРУ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Требования, установленные к функциональным, техническим характеристикам закупаемых услуг, работ, входящих в объект закупки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Требования, установленные к качественным характеристикам закупаемых услуг, работ, входящих в объект закупки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 xml:space="preserve">Ед. </w:t>
            </w:r>
            <w:proofErr w:type="spellStart"/>
            <w:r>
              <w:rPr>
                <w:rFonts w:ascii="Liberation Serif" w:hAnsi="Liberation Serif"/>
                <w:sz w:val="20"/>
              </w:rPr>
              <w:t>изм</w:t>
            </w:r>
            <w:proofErr w:type="spellEnd"/>
            <w:r>
              <w:rPr>
                <w:rFonts w:ascii="Liberation Serif" w:hAnsi="Liberation Serif"/>
                <w:sz w:val="20"/>
              </w:rPr>
              <w:t>.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Не</w:t>
            </w:r>
            <w:r>
              <w:rPr>
                <w:rFonts w:ascii="Liberation Serif" w:hAnsi="Liberation Serif"/>
                <w:sz w:val="20"/>
              </w:rPr>
              <w:t>обходимый объем, количество</w:t>
            </w:r>
          </w:p>
        </w:tc>
      </w:tr>
      <w:tr w:rsidR="00D1761D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1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3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4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7</w:t>
            </w:r>
          </w:p>
        </w:tc>
      </w:tr>
      <w:tr w:rsidR="00D1761D">
        <w:trPr>
          <w:trHeight w:val="3399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jc w:val="center"/>
              <w:rPr>
                <w:rFonts w:ascii="Liberation Serif" w:hAnsi="Liberation Serif"/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1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1761D" w:rsidRDefault="009706EC">
            <w:pPr>
              <w:widowControl/>
              <w:ind w:firstLine="0"/>
            </w:pPr>
            <w:r>
              <w:rPr>
                <w:sz w:val="20"/>
              </w:rPr>
              <w:t xml:space="preserve">Оказание услуги по сопровождению и технической поддержке базовой версии установленного программного продукта «Медицинская Информационная Система «Комплекс Программных Средств «Система Автоматизации </w:t>
            </w:r>
            <w:r>
              <w:rPr>
                <w:sz w:val="20"/>
              </w:rPr>
              <w:t>Медико-Страхового Обслуживания Населения» «САМСОН» (конфигурация Краснодарский край)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rPr>
                <w:rFonts w:ascii="Liberation Serif" w:hAnsi="Liberation Serif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62.02.30.000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ind w:firstLine="0"/>
              <w:jc w:val="left"/>
              <w:rPr>
                <w:rFonts w:ascii="Liberation Serif" w:hAnsi="Liberation Serif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соответствии с приложением № 1 настоящему описанию объекта закупки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Основанием для закупки услуг являются:</w:t>
            </w:r>
          </w:p>
          <w:p w:rsidR="00D1761D" w:rsidRDefault="009706EC">
            <w:pPr>
              <w:numPr>
                <w:ilvl w:val="2"/>
                <w:numId w:val="1"/>
              </w:numPr>
              <w:ind w:left="-55" w:firstLine="5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Федеральный закон от 27.07.2006 №149-ФЗ «Об </w:t>
            </w:r>
            <w:r>
              <w:rPr>
                <w:rFonts w:ascii="Times New Roman" w:hAnsi="Times New Roman"/>
                <w:sz w:val="20"/>
              </w:rPr>
              <w:t>информации, информационных технологиях и о защите информации»;</w:t>
            </w:r>
          </w:p>
          <w:p w:rsidR="00D1761D" w:rsidRDefault="009706EC">
            <w:pPr>
              <w:numPr>
                <w:ilvl w:val="2"/>
                <w:numId w:val="1"/>
              </w:numPr>
              <w:tabs>
                <w:tab w:val="left" w:pos="993"/>
              </w:tabs>
              <w:ind w:left="-55" w:firstLine="5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Федеральный закон от 29.11.2010 № 326-ФЗ «Об обязательном медицинском страховании в Российской Федерации».</w:t>
            </w:r>
          </w:p>
          <w:p w:rsidR="00D1761D" w:rsidRDefault="009706EC">
            <w:pPr>
              <w:numPr>
                <w:ilvl w:val="2"/>
                <w:numId w:val="1"/>
              </w:numPr>
              <w:tabs>
                <w:tab w:val="left" w:pos="993"/>
              </w:tabs>
              <w:ind w:left="-55" w:firstLine="5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Федеральный закон от 27.07.2010 №210-ФЗ «Об организации предоставления государственных</w:t>
            </w:r>
            <w:r>
              <w:rPr>
                <w:rFonts w:ascii="Times New Roman" w:hAnsi="Times New Roman"/>
                <w:sz w:val="20"/>
              </w:rPr>
              <w:t xml:space="preserve"> и муниципальных услуг».</w:t>
            </w:r>
          </w:p>
          <w:p w:rsidR="00D1761D" w:rsidRDefault="009706EC">
            <w:pPr>
              <w:numPr>
                <w:ilvl w:val="2"/>
                <w:numId w:val="1"/>
              </w:numPr>
              <w:tabs>
                <w:tab w:val="left" w:pos="993"/>
              </w:tabs>
              <w:ind w:left="-55" w:firstLine="5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Федеральный закон от 21.11.2011 №323-ФЗ «Об основах охраны здоровья граждан в Российской Федерации».</w:t>
            </w:r>
          </w:p>
          <w:p w:rsidR="00D1761D" w:rsidRDefault="009706EC">
            <w:pPr>
              <w:numPr>
                <w:ilvl w:val="2"/>
                <w:numId w:val="1"/>
              </w:numPr>
              <w:tabs>
                <w:tab w:val="left" w:pos="993"/>
              </w:tabs>
              <w:ind w:left="-55" w:firstLine="5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Приказ Федерального фонда обязательного медицинского страхования от 07.04.2011 №79 «Об утверждении общих принципов построения и фу</w:t>
            </w:r>
            <w:r>
              <w:rPr>
                <w:rFonts w:ascii="Times New Roman" w:hAnsi="Times New Roman"/>
                <w:sz w:val="20"/>
              </w:rPr>
              <w:t>нкционирования информационных систем и порядка информационного взаимодействия в сфере обязательного медицинского страхования».</w:t>
            </w:r>
          </w:p>
          <w:p w:rsidR="00D1761D" w:rsidRDefault="009706EC">
            <w:pPr>
              <w:numPr>
                <w:ilvl w:val="2"/>
                <w:numId w:val="1"/>
              </w:numPr>
              <w:tabs>
                <w:tab w:val="left" w:pos="993"/>
              </w:tabs>
              <w:ind w:left="-55" w:firstLine="5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Приказ Минздрав </w:t>
            </w:r>
            <w:proofErr w:type="spellStart"/>
            <w:r>
              <w:rPr>
                <w:rFonts w:ascii="Times New Roman" w:hAnsi="Times New Roman"/>
                <w:sz w:val="20"/>
              </w:rPr>
              <w:t>соцразвития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России от 28.04.2011 №364 «Об утверждении концепции создания единой государственной информационной си</w:t>
            </w:r>
            <w:r>
              <w:rPr>
                <w:rFonts w:ascii="Times New Roman" w:hAnsi="Times New Roman"/>
                <w:sz w:val="20"/>
              </w:rPr>
              <w:t>стемы в сфере здравоохранения».</w:t>
            </w:r>
          </w:p>
          <w:p w:rsidR="00D1761D" w:rsidRDefault="009706EC">
            <w:pPr>
              <w:numPr>
                <w:ilvl w:val="2"/>
                <w:numId w:val="1"/>
              </w:numPr>
              <w:tabs>
                <w:tab w:val="left" w:pos="993"/>
              </w:tabs>
              <w:ind w:left="-55" w:firstLine="5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Приказ Федерального фонда обязательного медицинского страхования от 09.09.2016 № 169 «О внесении изменений в приказ ФФОМС от 07.04.2011 № 79»</w:t>
            </w:r>
          </w:p>
          <w:p w:rsidR="00D1761D" w:rsidRDefault="009706EC">
            <w:pPr>
              <w:numPr>
                <w:ilvl w:val="2"/>
                <w:numId w:val="1"/>
              </w:numPr>
              <w:tabs>
                <w:tab w:val="left" w:pos="993"/>
              </w:tabs>
              <w:ind w:left="-55" w:firstLine="55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Приказ Министерства здравоохранения РФ от 31.07.2020 № 803н «О порядке </w:t>
            </w:r>
            <w:r>
              <w:rPr>
                <w:rFonts w:ascii="Times New Roman" w:hAnsi="Times New Roman"/>
                <w:sz w:val="20"/>
              </w:rPr>
              <w:t>использования вспомогательных репродуктивных технологий, противопоказаниях и ограничениях к их применению»</w:t>
            </w:r>
          </w:p>
          <w:p w:rsidR="00D1761D" w:rsidRDefault="009706EC">
            <w:pPr>
              <w:numPr>
                <w:ilvl w:val="2"/>
                <w:numId w:val="1"/>
              </w:numPr>
              <w:tabs>
                <w:tab w:val="left" w:pos="993"/>
              </w:tabs>
              <w:ind w:left="-55" w:firstLine="55"/>
              <w:jc w:val="left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Приказ Территориального фонда обязательного медицинского страхования Краснодарского края от 10 июля 2018 г. N 198-п "О внедрении Положения о порядке 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информационного обмена в сфере обязательного медицинского страхования на территории Краснодарского края" </w:t>
            </w:r>
          </w:p>
          <w:p w:rsidR="00D1761D" w:rsidRDefault="009706EC">
            <w:pPr>
              <w:numPr>
                <w:ilvl w:val="2"/>
                <w:numId w:val="1"/>
              </w:numPr>
              <w:tabs>
                <w:tab w:val="left" w:pos="489"/>
              </w:tabs>
              <w:ind w:left="-55" w:firstLine="55"/>
              <w:jc w:val="left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Приказ территориального фонда обязательного медицинского страхования Краснодарского края от 01.07.2016 г. № 174-П «Об организации учета застрахованног</w:t>
            </w:r>
            <w:r>
              <w:rPr>
                <w:rFonts w:ascii="Times New Roman" w:hAnsi="Times New Roman"/>
                <w:sz w:val="20"/>
                <w:highlight w:val="white"/>
              </w:rPr>
              <w:t>о прикрепленного населения на территории Краснодарского края с целью финансирования по душевому нормативу».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rPr>
                <w:rFonts w:ascii="Liberation Serif" w:hAnsi="Liberation Serif"/>
                <w:sz w:val="20"/>
              </w:rPr>
            </w:pPr>
            <w:r>
              <w:rPr>
                <w:rFonts w:ascii="Liberation Serif" w:hAnsi="Liberation Serif"/>
                <w:sz w:val="20"/>
              </w:rPr>
              <w:lastRenderedPageBreak/>
              <w:t>месяц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0308"/>
              </w:tabs>
              <w:ind w:firstLine="0"/>
              <w:rPr>
                <w:rFonts w:ascii="Liberation Serif" w:hAnsi="Liberation Serif"/>
                <w:sz w:val="20"/>
              </w:rPr>
            </w:pPr>
            <w:r>
              <w:rPr>
                <w:rFonts w:ascii="Liberation Serif" w:hAnsi="Liberation Serif"/>
                <w:sz w:val="20"/>
              </w:rPr>
              <w:t>12</w:t>
            </w:r>
          </w:p>
        </w:tc>
      </w:tr>
    </w:tbl>
    <w:p w:rsidR="00D1761D" w:rsidRDefault="00D1761D">
      <w:pPr>
        <w:widowControl/>
        <w:tabs>
          <w:tab w:val="left" w:pos="10308"/>
        </w:tabs>
        <w:rPr>
          <w:rFonts w:ascii="Liberation Serif" w:hAnsi="Liberation Serif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D1761D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</w:p>
    <w:p w:rsidR="00D1761D" w:rsidRDefault="009706EC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1</w:t>
      </w:r>
    </w:p>
    <w:p w:rsidR="00D1761D" w:rsidRDefault="009706EC">
      <w:pPr>
        <w:widowControl/>
        <w:spacing w:line="276" w:lineRule="auto"/>
        <w:ind w:left="357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к описанию объекта закупки </w:t>
      </w:r>
    </w:p>
    <w:p w:rsidR="00D1761D" w:rsidRDefault="00D1761D">
      <w:pPr>
        <w:widowControl/>
        <w:tabs>
          <w:tab w:val="left" w:pos="10308"/>
        </w:tabs>
        <w:rPr>
          <w:rFonts w:ascii="Liberation Serif" w:hAnsi="Liberation Serif"/>
          <w:sz w:val="20"/>
        </w:rPr>
      </w:pPr>
    </w:p>
    <w:p w:rsidR="00D1761D" w:rsidRDefault="009706EC">
      <w:pPr>
        <w:widowControl/>
        <w:ind w:left="720" w:firstLine="0"/>
        <w:rPr>
          <w:sz w:val="20"/>
        </w:rPr>
      </w:pPr>
      <w:r>
        <w:rPr>
          <w:sz w:val="20"/>
        </w:rPr>
        <w:t xml:space="preserve">Требования, установленные к функциональным, техническим </w:t>
      </w:r>
      <w:r>
        <w:rPr>
          <w:sz w:val="20"/>
        </w:rPr>
        <w:t>характеристикам закупаемых услуг, работ, входящих в объект закупки</w:t>
      </w:r>
    </w:p>
    <w:p w:rsidR="00D1761D" w:rsidRDefault="00D1761D">
      <w:pPr>
        <w:widowControl/>
        <w:ind w:left="720" w:firstLine="0"/>
        <w:rPr>
          <w:sz w:val="20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592"/>
        <w:gridCol w:w="4167"/>
        <w:gridCol w:w="3856"/>
        <w:gridCol w:w="5955"/>
      </w:tblGrid>
      <w:tr w:rsidR="00D1761D"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Pr="009706EC" w:rsidRDefault="009706EC" w:rsidP="009706EC">
            <w:pPr>
              <w:jc w:val="left"/>
              <w:rPr>
                <w:sz w:val="20"/>
              </w:rPr>
            </w:pPr>
            <w:r w:rsidRPr="009706EC">
              <w:rPr>
                <w:sz w:val="20"/>
              </w:rPr>
              <w:t xml:space="preserve">№ </w:t>
            </w:r>
            <w:proofErr w:type="spellStart"/>
            <w:proofErr w:type="gramStart"/>
            <w:r w:rsidRPr="009706EC">
              <w:rPr>
                <w:sz w:val="20"/>
              </w:rPr>
              <w:t>п</w:t>
            </w:r>
            <w:proofErr w:type="spellEnd"/>
            <w:proofErr w:type="gramEnd"/>
            <w:r w:rsidRPr="009706EC">
              <w:rPr>
                <w:sz w:val="20"/>
              </w:rPr>
              <w:t>/</w:t>
            </w:r>
            <w:proofErr w:type="spellStart"/>
            <w:r w:rsidRPr="009706EC">
              <w:rPr>
                <w:sz w:val="20"/>
              </w:rPr>
              <w:t>п</w:t>
            </w:r>
            <w:proofErr w:type="spellEnd"/>
          </w:p>
        </w:tc>
        <w:tc>
          <w:tcPr>
            <w:tcW w:w="4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товара, работ, услуг</w:t>
            </w:r>
          </w:p>
        </w:tc>
        <w:tc>
          <w:tcPr>
            <w:tcW w:w="9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Требования, установленные к функциональным, техническим, качественным характеристикам товара, входящего в объект закупки</w:t>
            </w:r>
          </w:p>
        </w:tc>
      </w:tr>
      <w:tr w:rsidR="00D1761D">
        <w:trPr>
          <w:trHeight w:val="276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Pr="009706EC" w:rsidRDefault="00D1761D" w:rsidP="009706EC">
            <w:pPr>
              <w:jc w:val="left"/>
              <w:rPr>
                <w:sz w:val="20"/>
              </w:rPr>
            </w:pPr>
          </w:p>
        </w:tc>
        <w:tc>
          <w:tcPr>
            <w:tcW w:w="4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Наименование показателя, ед. </w:t>
            </w:r>
            <w:proofErr w:type="spellStart"/>
            <w:r>
              <w:rPr>
                <w:sz w:val="20"/>
              </w:rPr>
              <w:t>изм</w:t>
            </w:r>
            <w:proofErr w:type="spellEnd"/>
            <w:r>
              <w:rPr>
                <w:sz w:val="20"/>
              </w:rPr>
              <w:t>. показателя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ind w:left="720" w:firstLine="0"/>
              <w:rPr>
                <w:sz w:val="20"/>
              </w:rPr>
            </w:pPr>
            <w:r>
              <w:rPr>
                <w:sz w:val="20"/>
              </w:rPr>
              <w:t>Описание, значение</w:t>
            </w:r>
          </w:p>
        </w:tc>
      </w:tr>
      <w:tr w:rsidR="00D1761D"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1761D" w:rsidRPr="009706EC" w:rsidRDefault="009706EC" w:rsidP="009706EC">
            <w:pPr>
              <w:ind w:firstLine="0"/>
              <w:jc w:val="left"/>
              <w:rPr>
                <w:sz w:val="20"/>
              </w:rPr>
            </w:pPr>
            <w:r w:rsidRPr="009706EC">
              <w:rPr>
                <w:sz w:val="20"/>
              </w:rPr>
              <w:t>1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ind w:left="720" w:firstLine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ind w:left="720" w:firstLine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9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ind w:left="720" w:firstLine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D1761D">
        <w:tc>
          <w:tcPr>
            <w:tcW w:w="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Pr="009706EC" w:rsidRDefault="009706EC" w:rsidP="009706EC">
            <w:pPr>
              <w:ind w:firstLine="0"/>
              <w:jc w:val="left"/>
              <w:rPr>
                <w:sz w:val="20"/>
              </w:rPr>
            </w:pPr>
            <w:r w:rsidRPr="009706EC">
              <w:rPr>
                <w:sz w:val="20"/>
              </w:rPr>
              <w:t>1</w:t>
            </w:r>
          </w:p>
        </w:tc>
        <w:tc>
          <w:tcPr>
            <w:tcW w:w="41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Pr="009706EC" w:rsidRDefault="009706EC" w:rsidP="009706EC">
            <w:pPr>
              <w:ind w:firstLine="0"/>
              <w:jc w:val="center"/>
              <w:rPr>
                <w:sz w:val="20"/>
              </w:rPr>
            </w:pPr>
            <w:r w:rsidRPr="009706EC">
              <w:rPr>
                <w:sz w:val="20"/>
              </w:rPr>
              <w:t xml:space="preserve">Оказание услуги по сопровождению и технической поддержке базовой версии установленного программного продукта «Медицинская Информационная Система «Комплекс Программных Средств </w:t>
            </w:r>
            <w:r w:rsidRPr="009706EC">
              <w:rPr>
                <w:sz w:val="20"/>
              </w:rPr>
              <w:t>«Система Автоматизации Медико-Страхового Обслуживания Населения» «САМСОН» (конфигурация Краснодарский край)</w:t>
            </w:r>
          </w:p>
          <w:p w:rsidR="00D1761D" w:rsidRDefault="00D1761D">
            <w:pPr>
              <w:widowControl/>
              <w:ind w:left="720" w:firstLine="0"/>
              <w:jc w:val="center"/>
              <w:rPr>
                <w:sz w:val="20"/>
              </w:rPr>
            </w:pPr>
          </w:p>
        </w:tc>
        <w:tc>
          <w:tcPr>
            <w:tcW w:w="9811" w:type="dxa"/>
            <w:gridSpan w:val="2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ind w:left="72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Технические требования к программному комплексу, как к результату выполнения работ</w:t>
            </w:r>
          </w:p>
        </w:tc>
      </w:tr>
      <w:tr w:rsidR="00D1761D"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276"/>
              </w:tabs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Сервер баз данных:</w:t>
            </w:r>
          </w:p>
          <w:p w:rsidR="00D1761D" w:rsidRDefault="00D1761D">
            <w:pPr>
              <w:widowControl/>
              <w:tabs>
                <w:tab w:val="left" w:pos="10308"/>
              </w:tabs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numPr>
                <w:ilvl w:val="2"/>
                <w:numId w:val="2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Версия БД не ниже 180.</w:t>
            </w:r>
          </w:p>
          <w:p w:rsidR="00D1761D" w:rsidRDefault="009706EC">
            <w:pPr>
              <w:numPr>
                <w:ilvl w:val="2"/>
                <w:numId w:val="2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Система управления базами данных (СУБД): Сервер баз данных </w:t>
            </w:r>
            <w:proofErr w:type="spellStart"/>
            <w:r>
              <w:rPr>
                <w:rFonts w:ascii="Times New Roman" w:hAnsi="Times New Roman"/>
                <w:sz w:val="20"/>
              </w:rPr>
              <w:t>MySQL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версии 5,6/</w:t>
            </w:r>
            <w:proofErr w:type="spellStart"/>
            <w:r>
              <w:rPr>
                <w:rFonts w:ascii="Times New Roman" w:hAnsi="Times New Roman"/>
                <w:sz w:val="20"/>
              </w:rPr>
              <w:t>MariaDB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версии 10.1.26.</w:t>
            </w:r>
          </w:p>
          <w:p w:rsidR="00D1761D" w:rsidRDefault="009706EC">
            <w:pPr>
              <w:numPr>
                <w:ilvl w:val="2"/>
                <w:numId w:val="2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Данные МИС должны храниться и обрабатываться (добавление, изменение, удаление, запрос) в среде СУБД, указанной в п.1.1.2 данного приложения.</w:t>
            </w:r>
          </w:p>
          <w:p w:rsidR="00D1761D" w:rsidRDefault="009706EC">
            <w:pPr>
              <w:numPr>
                <w:ilvl w:val="2"/>
                <w:numId w:val="2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Операционная си</w:t>
            </w:r>
            <w:r>
              <w:rPr>
                <w:rFonts w:ascii="Times New Roman" w:hAnsi="Times New Roman"/>
                <w:sz w:val="20"/>
              </w:rPr>
              <w:t xml:space="preserve">стема: </w:t>
            </w:r>
            <w:proofErr w:type="spellStart"/>
            <w:r>
              <w:rPr>
                <w:rFonts w:ascii="Times New Roman" w:hAnsi="Times New Roman"/>
                <w:sz w:val="20"/>
              </w:rPr>
              <w:t>RedOS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7.2, Альт Сервер 10 арх. х86 64.</w:t>
            </w:r>
          </w:p>
          <w:p w:rsidR="00D1761D" w:rsidRDefault="009706EC">
            <w:pPr>
              <w:numPr>
                <w:ilvl w:val="2"/>
                <w:numId w:val="2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Доступ к серверу БД: протокол TCP/IP.</w:t>
            </w:r>
          </w:p>
          <w:p w:rsidR="00D1761D" w:rsidRDefault="009706EC">
            <w:pPr>
              <w:numPr>
                <w:ilvl w:val="2"/>
                <w:numId w:val="2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работы комплекса: клиент-сервер.</w:t>
            </w:r>
          </w:p>
          <w:p w:rsidR="00D1761D" w:rsidRDefault="009706EC">
            <w:pPr>
              <w:numPr>
                <w:ilvl w:val="2"/>
                <w:numId w:val="2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Безопасность: уровень операционной системы и СУБД.</w:t>
            </w:r>
          </w:p>
          <w:p w:rsidR="00D1761D" w:rsidRDefault="009706EC">
            <w:pPr>
              <w:numPr>
                <w:ilvl w:val="2"/>
                <w:numId w:val="2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Резервное копирование: ежедневное, автоматическое, по расписанию.</w:t>
            </w:r>
          </w:p>
        </w:tc>
      </w:tr>
      <w:tr w:rsidR="00D1761D"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widowControl/>
              <w:tabs>
                <w:tab w:val="left" w:pos="1276"/>
              </w:tabs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Рабочая </w:t>
            </w:r>
            <w:r>
              <w:rPr>
                <w:rFonts w:ascii="Times New Roman" w:hAnsi="Times New Roman"/>
                <w:sz w:val="20"/>
              </w:rPr>
              <w:t>станция:</w:t>
            </w:r>
          </w:p>
          <w:p w:rsidR="00D1761D" w:rsidRDefault="00D1761D">
            <w:pPr>
              <w:widowControl/>
              <w:tabs>
                <w:tab w:val="left" w:pos="10308"/>
              </w:tabs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9706EC">
            <w:pPr>
              <w:numPr>
                <w:ilvl w:val="2"/>
                <w:numId w:val="3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Ревизия МИС не ниже 1.8.180.ХХ</w:t>
            </w:r>
            <w:proofErr w:type="gramStart"/>
            <w:r>
              <w:rPr>
                <w:rFonts w:ascii="Times New Roman" w:hAnsi="Times New Roman"/>
                <w:sz w:val="20"/>
              </w:rPr>
              <w:t>.Х</w:t>
            </w:r>
            <w:proofErr w:type="gramEnd"/>
            <w:r>
              <w:rPr>
                <w:rFonts w:ascii="Times New Roman" w:hAnsi="Times New Roman"/>
                <w:sz w:val="20"/>
              </w:rPr>
              <w:t>ХХХХ.</w:t>
            </w:r>
          </w:p>
          <w:p w:rsidR="00D1761D" w:rsidRDefault="009706EC">
            <w:pPr>
              <w:numPr>
                <w:ilvl w:val="2"/>
                <w:numId w:val="3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Интерфейс – графический (GUI).</w:t>
            </w:r>
          </w:p>
          <w:p w:rsidR="00D1761D" w:rsidRDefault="009706EC">
            <w:pPr>
              <w:numPr>
                <w:ilvl w:val="2"/>
                <w:numId w:val="3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Реализация – «толстый» (</w:t>
            </w:r>
            <w:proofErr w:type="spellStart"/>
            <w:r>
              <w:rPr>
                <w:rFonts w:ascii="Times New Roman" w:hAnsi="Times New Roman"/>
                <w:sz w:val="20"/>
              </w:rPr>
              <w:t>Rich</w:t>
            </w:r>
            <w:proofErr w:type="spellEnd"/>
            <w:r>
              <w:rPr>
                <w:rFonts w:ascii="Times New Roman" w:hAnsi="Times New Roman"/>
                <w:sz w:val="20"/>
              </w:rPr>
              <w:t>-) клиент.</w:t>
            </w:r>
          </w:p>
          <w:p w:rsidR="00D1761D" w:rsidRDefault="009706EC">
            <w:pPr>
              <w:numPr>
                <w:ilvl w:val="2"/>
                <w:numId w:val="3"/>
              </w:numPr>
              <w:tabs>
                <w:tab w:val="left" w:pos="42"/>
                <w:tab w:val="left" w:pos="851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Операционная среда: возможность работы под </w:t>
            </w:r>
            <w:proofErr w:type="spellStart"/>
            <w:r>
              <w:rPr>
                <w:rFonts w:ascii="Times New Roman" w:hAnsi="Times New Roman"/>
                <w:sz w:val="20"/>
              </w:rPr>
              <w:t>Linux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версий REDOS MUROM (7.2), REDOS MUROM (7.3), Альт Рабочая станция 10, </w:t>
            </w:r>
            <w:proofErr w:type="spellStart"/>
            <w:r>
              <w:rPr>
                <w:rFonts w:ascii="Times New Roman" w:hAnsi="Times New Roman"/>
                <w:sz w:val="20"/>
              </w:rPr>
              <w:t>UbuntuLinux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14, </w:t>
            </w:r>
            <w:proofErr w:type="spellStart"/>
            <w:r>
              <w:rPr>
                <w:rFonts w:ascii="Times New Roman" w:hAnsi="Times New Roman"/>
                <w:sz w:val="20"/>
              </w:rPr>
              <w:t>UbuntuLinux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16, </w:t>
            </w:r>
            <w:proofErr w:type="spellStart"/>
            <w:r>
              <w:rPr>
                <w:rFonts w:ascii="Times New Roman" w:hAnsi="Times New Roman"/>
                <w:sz w:val="20"/>
              </w:rPr>
              <w:t>Debian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9 без использования эмуляторов и виртуализации, а так же </w:t>
            </w:r>
            <w:proofErr w:type="spellStart"/>
            <w:r>
              <w:rPr>
                <w:rFonts w:ascii="Times New Roman" w:hAnsi="Times New Roman"/>
                <w:sz w:val="20"/>
              </w:rPr>
              <w:t>Windows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7/8/10</w:t>
            </w:r>
          </w:p>
          <w:p w:rsidR="00D1761D" w:rsidRDefault="009706EC">
            <w:pPr>
              <w:numPr>
                <w:ilvl w:val="2"/>
                <w:numId w:val="3"/>
              </w:numPr>
              <w:tabs>
                <w:tab w:val="left" w:pos="42"/>
                <w:tab w:val="left" w:pos="851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Почтовый клиент – встроенный (протокол SMTP/POP3).</w:t>
            </w:r>
          </w:p>
          <w:p w:rsidR="00D1761D" w:rsidRDefault="009706EC">
            <w:pPr>
              <w:numPr>
                <w:ilvl w:val="2"/>
                <w:numId w:val="3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Безопасность: привилегии на уровне пользователя СУБД.</w:t>
            </w:r>
          </w:p>
          <w:p w:rsidR="00D1761D" w:rsidRDefault="009706EC">
            <w:pPr>
              <w:numPr>
                <w:ilvl w:val="2"/>
                <w:numId w:val="3"/>
              </w:numPr>
              <w:tabs>
                <w:tab w:val="left" w:pos="42"/>
              </w:tabs>
              <w:ind w:left="42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Экспорт/Импорт: DBF, XML, HTML – форматы файлов.</w:t>
            </w:r>
          </w:p>
        </w:tc>
      </w:tr>
      <w:tr w:rsidR="00D1761D">
        <w:trPr>
          <w:trHeight w:val="402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tabs>
                <w:tab w:val="left" w:pos="1276"/>
              </w:tabs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Сервер приложений: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tabs>
                <w:tab w:val="left" w:pos="1276"/>
              </w:tabs>
              <w:spacing w:after="200" w:line="276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Операционная система Альт Сервер 10 арх. х86 64.</w:t>
            </w:r>
          </w:p>
        </w:tc>
      </w:tr>
      <w:tr w:rsidR="00D1761D">
        <w:trPr>
          <w:trHeight w:val="5277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1761D" w:rsidRDefault="009706EC">
            <w:pPr>
              <w:widowControl/>
              <w:tabs>
                <w:tab w:val="left" w:pos="1276"/>
              </w:tabs>
              <w:spacing w:after="20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Серверная и клиентская часть МИС 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tabs>
                <w:tab w:val="left" w:pos="1276"/>
              </w:tabs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предусматривают возможность полноценной работы без использования программного обеспечения (в том числе операционной системы) требующего </w:t>
            </w:r>
            <w:r>
              <w:rPr>
                <w:rFonts w:ascii="Times New Roman" w:hAnsi="Times New Roman"/>
                <w:sz w:val="20"/>
              </w:rPr>
              <w:t>дополнительного лицензирования.</w:t>
            </w:r>
          </w:p>
          <w:p w:rsidR="00D1761D" w:rsidRDefault="009706EC">
            <w:pPr>
              <w:widowControl/>
              <w:tabs>
                <w:tab w:val="left" w:pos="1276"/>
              </w:tabs>
              <w:spacing w:line="276" w:lineRule="auto"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-на сервере МИС «САМСОН», обязательна настройка автоматического создания резервных копий баз данных хранятся на жестких дисках сервера: для обеспечения надежности и возможности оперативного </w:t>
            </w:r>
            <w:proofErr w:type="gramStart"/>
            <w:r>
              <w:rPr>
                <w:rFonts w:ascii="Times New Roman" w:hAnsi="Times New Roman"/>
                <w:sz w:val="20"/>
              </w:rPr>
              <w:t>восстановления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данных в случае выхода из строя сервера МИС «САМСОН», Заказчик предоставляет ресурс для дублирования резервных копий баз данных в локальной сети учреждения, доступный с сервера МИС «САМСОН» в ночное время, по любому из следующих протоколов: SMB, FTP или S</w:t>
            </w:r>
            <w:r>
              <w:rPr>
                <w:rFonts w:ascii="Times New Roman" w:hAnsi="Times New Roman"/>
                <w:sz w:val="20"/>
              </w:rPr>
              <w:t>SH. Заказчик самостоятельно принимает решение о месте хранения, его объемах и условиях хранения данной информации. Исполнитель не несет ответственности за хранение этих данных. Запрещен свободный (без пароля) доступ к данному ресурсу. Объем, занимаемый рез</w:t>
            </w:r>
            <w:r>
              <w:rPr>
                <w:rFonts w:ascii="Times New Roman" w:hAnsi="Times New Roman"/>
                <w:sz w:val="20"/>
              </w:rPr>
              <w:t xml:space="preserve">ервными копиями, зависит от размера баз данных, а также от количества хранимых копий. Рекомендуемый объем – 100 Гб, минимальный – 10 Гб.  </w:t>
            </w:r>
          </w:p>
        </w:tc>
      </w:tr>
      <w:tr w:rsidR="00D1761D">
        <w:trPr>
          <w:trHeight w:val="442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9811" w:type="dxa"/>
            <w:gridSpan w:val="2"/>
          </w:tcPr>
          <w:p w:rsidR="00D1761D" w:rsidRDefault="009706EC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  <w:sz w:val="20"/>
              </w:rPr>
              <w:t>Перечень базовых сервисов и функциональных механизмов МИС подлежащих сопровождению и технической поддержке</w:t>
            </w:r>
          </w:p>
        </w:tc>
      </w:tr>
      <w:tr w:rsidR="00D1761D">
        <w:trPr>
          <w:trHeight w:val="848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jc w:val="center"/>
            </w:pPr>
            <w:r>
              <w:rPr>
                <w:rFonts w:ascii="Times New Roman" w:hAnsi="Times New Roman"/>
                <w:sz w:val="20"/>
              </w:rPr>
              <w:t>Электронная регистратура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Картотека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паспортные данные, в т.ч.: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контекстный поиск улиц по КЛАДР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данные о страховании,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социальный статус,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прикрепления к ЛПУ,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занятость,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журнал изменений,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особенности: витальные данные, </w:t>
            </w:r>
            <w:proofErr w:type="gramStart"/>
            <w:r>
              <w:rPr>
                <w:rFonts w:ascii="Times New Roman" w:hAnsi="Times New Roman"/>
                <w:sz w:val="20"/>
              </w:rPr>
              <w:t>медикаментозная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</w:rPr>
              <w:t>аллергенная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непереносимости,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обследования,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общественная опасность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контингент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идентификаторы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связи,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согласия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Планирование врачебного приема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расписанием приема,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обеспечение возможности отмены записи пациента на прием к врачу в случае его более раннего </w:t>
            </w:r>
            <w:r>
              <w:rPr>
                <w:rFonts w:ascii="Times New Roman" w:hAnsi="Times New Roman"/>
                <w:sz w:val="20"/>
              </w:rPr>
              <w:t>визита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Интеграция с внешними информационными системами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импорт (обновление) данных о пациентах,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экспорт данных о пациентах,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автоматизированный импорт/ экспорт регистра прикрепленного населения 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обмен информацией по записи на прием,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исключение возможности з</w:t>
            </w:r>
            <w:r>
              <w:rPr>
                <w:rFonts w:ascii="Times New Roman" w:hAnsi="Times New Roman"/>
                <w:sz w:val="20"/>
              </w:rPr>
              <w:t xml:space="preserve">аписи на прием к врачу не прикрепленных пациентов через </w:t>
            </w:r>
            <w:proofErr w:type="spellStart"/>
            <w:r>
              <w:rPr>
                <w:rFonts w:ascii="Times New Roman" w:hAnsi="Times New Roman"/>
                <w:sz w:val="20"/>
              </w:rPr>
              <w:t>инфомат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или интернет-портал записи на прием,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проверка данных о полисе ОМС через сервис ТФОМС КК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Аналитика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формирование отчетов о контингентах, предварительной записи и её исполнении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список прикреплен</w:t>
            </w:r>
            <w:r>
              <w:rPr>
                <w:rFonts w:ascii="Times New Roman" w:hAnsi="Times New Roman"/>
                <w:sz w:val="20"/>
              </w:rPr>
              <w:t>ных граждан на дату «Данные о сверке прикрепленного населения»</w:t>
            </w:r>
          </w:p>
          <w:p w:rsidR="00D1761D" w:rsidRDefault="009706EC">
            <w:pPr>
              <w:widowControl/>
              <w:tabs>
                <w:tab w:val="left" w:pos="374"/>
              </w:tabs>
              <w:ind w:left="17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численность прикрепленных граждан по диапазону согласно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актам-сверок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 xml:space="preserve"> «Акт сверки прикрепленного населения по СМО»</w:t>
            </w:r>
          </w:p>
        </w:tc>
      </w:tr>
      <w:tr w:rsidR="00D1761D">
        <w:trPr>
          <w:trHeight w:val="139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1fff5"/>
                <w:rFonts w:ascii="Times New Roman" w:hAnsi="Times New Roman"/>
                <w:sz w:val="20"/>
              </w:rPr>
              <w:t>Учет первичных документов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Учет первичных документов, связанных с </w:t>
            </w:r>
            <w:r>
              <w:rPr>
                <w:rFonts w:ascii="Times New Roman" w:hAnsi="Times New Roman"/>
                <w:b/>
                <w:sz w:val="20"/>
              </w:rPr>
              <w:t>обслуживанием пациентов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талон амбулаторного пациента (ф025),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карта обслуживания стоматологического пациента (ф043),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карта стационарного пациента (ф.003)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карта диспансеризация /профилактического осмотра (ф.131)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констатация смерти (ф.106)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Учет ВУТ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Контроль </w:t>
            </w:r>
            <w:r>
              <w:rPr>
                <w:rFonts w:ascii="Times New Roman" w:hAnsi="Times New Roman"/>
                <w:b/>
                <w:sz w:val="20"/>
              </w:rPr>
              <w:t>открытых случаев обслуживания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Учет посещений и услуг</w:t>
            </w:r>
            <w:r>
              <w:rPr>
                <w:rFonts w:ascii="Times New Roman" w:hAnsi="Times New Roman"/>
                <w:sz w:val="20"/>
              </w:rPr>
              <w:t xml:space="preserve"> в т.ч.: Автоматическое проставление обращений</w:t>
            </w:r>
          </w:p>
        </w:tc>
      </w:tr>
      <w:tr w:rsidR="00D1761D">
        <w:trPr>
          <w:trHeight w:val="585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Взаиморасчеты за оказанные услуги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Тарификация зарегистрированных услуг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ведение оснований для взаиморасчетов (договоры)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пакетная идентификация страховой </w:t>
            </w:r>
            <w:r>
              <w:rPr>
                <w:rFonts w:ascii="Times New Roman" w:hAnsi="Times New Roman"/>
                <w:sz w:val="20"/>
              </w:rPr>
              <w:t>принадлежности в соответствии с актуальной версией «Положения об информационном обмене в системе обязательного медицинского страхования на территории Краснодарского края»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автоматическая генерация номеров счетов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формирование реестров счетов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переформирование</w:t>
            </w:r>
            <w:r>
              <w:rPr>
                <w:rFonts w:ascii="Times New Roman" w:hAnsi="Times New Roman"/>
                <w:sz w:val="20"/>
              </w:rPr>
              <w:t xml:space="preserve"> счетов, включая возможность добавления новых услуг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возможность формирования отдельно счетов по углубленной диспансеризации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печать форм счета и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счет-фактуры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 xml:space="preserve"> для передачи в СМО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печать реестров счетов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Корректность формирования счетов: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41"/>
              </w:tabs>
              <w:spacing w:after="200" w:line="276" w:lineRule="auto"/>
              <w:ind w:left="183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обязательные проверки р</w:t>
            </w:r>
            <w:r>
              <w:rPr>
                <w:rFonts w:ascii="Times New Roman" w:hAnsi="Times New Roman"/>
                <w:sz w:val="20"/>
              </w:rPr>
              <w:t xml:space="preserve">еестров счетов, формирование протокола проверки для вывода на печать по следующим кодам </w:t>
            </w:r>
            <w:r>
              <w:rPr>
                <w:rFonts w:ascii="Times New Roman" w:hAnsi="Times New Roman"/>
                <w:sz w:val="20"/>
              </w:rPr>
              <w:lastRenderedPageBreak/>
              <w:t>ошибок на основании актуальной версии «Положения об информационном обмене в системе обязательного медицинского страхования на территории Краснодарского края»: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181 - пол</w:t>
            </w:r>
            <w:r>
              <w:rPr>
                <w:rFonts w:ascii="Times New Roman" w:hAnsi="Times New Roman"/>
                <w:sz w:val="20"/>
              </w:rPr>
              <w:t>е "ОГРН плательщика"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201 - не заполнено поле "Фамилия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202 - не заполнено поле "Имя"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203 - не заполнено поле "Отчество"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204 - не заполнено поле "Пол"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205 - некорректно заполнено поле "Пол"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206 - не заполнено поле "Дата рождения"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210 – услуга </w:t>
            </w:r>
            <w:r>
              <w:rPr>
                <w:rFonts w:ascii="Times New Roman" w:hAnsi="Times New Roman"/>
                <w:sz w:val="20"/>
              </w:rPr>
              <w:t>«Обращение» добавлена некорректно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219 - поле "Исход лечения"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220 - поле "Исход лечения" не соответствует справочнику или условию оказания МП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221 - поле "Исход обращения"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222 - поле "Исход обращения"" не соответствует справочнику </w:t>
            </w:r>
            <w:r>
              <w:rPr>
                <w:rFonts w:ascii="Times New Roman" w:hAnsi="Times New Roman"/>
                <w:sz w:val="20"/>
              </w:rPr>
              <w:t>или условию оказания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225 - поле "Код отделения" не заполнено'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227 - поле "Условия оказания медицинской помощи"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229 - поле "Профиль койки"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232 - поле "Диагноз основного заболевания"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241 - нет услуги, у которой "Дата ок</w:t>
            </w:r>
            <w:r>
              <w:rPr>
                <w:rFonts w:ascii="Times New Roman" w:hAnsi="Times New Roman"/>
                <w:sz w:val="20"/>
              </w:rPr>
              <w:t>ончания" совпадала бы с "Датой окончания лечения"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242 - нет услуги, у которой "Дата начала" совпадала бы с "Датой начала лечения"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243 - поле "Количество услуг" заполнено не корректно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247 - поле "Серия документа ОМС"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248 - поле "Номер документа</w:t>
            </w:r>
            <w:r>
              <w:rPr>
                <w:rFonts w:ascii="Times New Roman" w:hAnsi="Times New Roman"/>
                <w:sz w:val="20"/>
              </w:rPr>
              <w:t xml:space="preserve"> ОМС"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263 - поле "Код направившей медицинской организации (заказчика) в системе ОМС" не заполнен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264 -  поле "Номер направления"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265 -  поле "Дата направления"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290 - сумма к оплате по случаю заболевания равна 0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305 - </w:t>
            </w:r>
            <w:r>
              <w:rPr>
                <w:rFonts w:ascii="Times New Roman" w:hAnsi="Times New Roman"/>
                <w:sz w:val="20"/>
              </w:rPr>
              <w:t>услуга с указанным диагнозом или профилем койки не подлежит оплате в системе ОМС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307 - посещение по заболеванию сформировано как разовое посещение (не оформлено как страховой случай по поводу заболевания)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322 - в счете отсутствует услуга "Обращение"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328 - </w:t>
            </w:r>
            <w:r>
              <w:rPr>
                <w:rFonts w:ascii="Times New Roman" w:hAnsi="Times New Roman"/>
                <w:sz w:val="20"/>
              </w:rPr>
              <w:t>повторная госпитализация пациента в срок менее 30 дней по одному и тому же диагнозу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346 - дублирование счета по услуге стационар и поликлиника </w:t>
            </w:r>
            <w:r>
              <w:rPr>
                <w:rFonts w:ascii="Times New Roman" w:hAnsi="Times New Roman"/>
                <w:sz w:val="20"/>
              </w:rPr>
              <w:lastRenderedPageBreak/>
              <w:t>в один день по одному пациенту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347 - </w:t>
            </w:r>
            <w:proofErr w:type="gramStart"/>
            <w:r>
              <w:rPr>
                <w:rFonts w:ascii="Times New Roman" w:hAnsi="Times New Roman"/>
                <w:sz w:val="20"/>
              </w:rPr>
              <w:t>указанный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КСГ не соответствует страховому случаю и справочнику SPR69, SPR70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349 - дублирование посещения в один день к врачу одной специальности, внутри реестра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350 - дублирование посещения в один день к врачу одной специальности, в различных реестрах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355 - дублирование посещения в один день к врачу одной специальности, в персонал</w:t>
            </w:r>
            <w:r>
              <w:rPr>
                <w:rFonts w:ascii="Times New Roman" w:hAnsi="Times New Roman"/>
                <w:sz w:val="20"/>
              </w:rPr>
              <w:t>ьном счете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359 - предоставьте обоснование для сверхкороткого случая госпитализации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835 - для медицинской услуги не указана специальность врача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846 - поле "Вид обращения" заполнено некорректно854 - поле "Тип документа, подтверждающего фа</w:t>
            </w:r>
            <w:proofErr w:type="gramStart"/>
            <w:r>
              <w:rPr>
                <w:rFonts w:ascii="Times New Roman" w:hAnsi="Times New Roman"/>
                <w:sz w:val="20"/>
              </w:rPr>
              <w:t>кт стр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ахования по </w:t>
            </w:r>
            <w:r>
              <w:rPr>
                <w:rFonts w:ascii="Times New Roman" w:hAnsi="Times New Roman"/>
                <w:sz w:val="20"/>
              </w:rPr>
              <w:t>ОМС"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854 - поле "Тип документа, подтверждающего фа</w:t>
            </w:r>
            <w:proofErr w:type="gramStart"/>
            <w:r>
              <w:rPr>
                <w:rFonts w:ascii="Times New Roman" w:hAnsi="Times New Roman"/>
                <w:sz w:val="20"/>
              </w:rPr>
              <w:t>кт стр</w:t>
            </w:r>
            <w:proofErr w:type="gramEnd"/>
            <w:r>
              <w:rPr>
                <w:rFonts w:ascii="Times New Roman" w:hAnsi="Times New Roman"/>
                <w:sz w:val="20"/>
              </w:rPr>
              <w:t>ахования по ОМС" не заполнено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866 - поле "Профиль оказанной МП" не заполнено'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867 - поле "Профиль оказанной МП" не соответствует справочнику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930 - диагноз не соответствует возрасту пациен</w:t>
            </w:r>
            <w:r>
              <w:rPr>
                <w:rFonts w:ascii="Times New Roman" w:hAnsi="Times New Roman"/>
                <w:sz w:val="20"/>
              </w:rPr>
              <w:t>та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903 - поле "исход обращения" содержит недопустимое значение для диспансеризации, СМП или для исхода лечения</w:t>
            </w:r>
          </w:p>
          <w:p w:rsidR="00D1761D" w:rsidRDefault="009706EC">
            <w:pPr>
              <w:widowControl/>
              <w:ind w:left="317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911 - несоответствие профиля оказанной МП и специальности медицинского сотрудника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41"/>
              </w:tabs>
              <w:ind w:left="18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наличие нескольких полисов ОМС с незакрытой датой окончания дей</w:t>
            </w:r>
            <w:r>
              <w:rPr>
                <w:rFonts w:ascii="Times New Roman" w:hAnsi="Times New Roman"/>
                <w:sz w:val="20"/>
              </w:rPr>
              <w:t>ствия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41"/>
              </w:tabs>
              <w:ind w:left="18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прием врача должен оказываться в один день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41"/>
              </w:tabs>
              <w:ind w:left="18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заполнен табельный номер сотрудника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41"/>
              </w:tabs>
              <w:ind w:left="18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персональном счете по стоматологии оказано более одного посещения в день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41"/>
              </w:tabs>
              <w:ind w:left="18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нет полисных данных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41"/>
              </w:tabs>
              <w:ind w:left="18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указан код страховой организации</w:t>
            </w:r>
          </w:p>
          <w:p w:rsidR="00D1761D" w:rsidRDefault="009706EC">
            <w:pPr>
              <w:widowControl/>
              <w:tabs>
                <w:tab w:val="left" w:pos="41"/>
              </w:tabs>
              <w:ind w:left="18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указан вид полиса</w:t>
            </w:r>
          </w:p>
          <w:p w:rsidR="00D1761D" w:rsidRDefault="009706EC">
            <w:pPr>
              <w:widowControl/>
              <w:tabs>
                <w:tab w:val="left" w:pos="374"/>
              </w:tabs>
              <w:ind w:left="176"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Интеграция: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импо</w:t>
            </w:r>
            <w:proofErr w:type="gramStart"/>
            <w:r>
              <w:rPr>
                <w:rFonts w:ascii="Times New Roman" w:hAnsi="Times New Roman"/>
                <w:sz w:val="20"/>
              </w:rPr>
              <w:t>рт спр</w:t>
            </w:r>
            <w:proofErr w:type="gramEnd"/>
            <w:r>
              <w:rPr>
                <w:rFonts w:ascii="Times New Roman" w:hAnsi="Times New Roman"/>
                <w:sz w:val="20"/>
              </w:rPr>
              <w:t>авочника услуг (поддержка номенклатурных услуг),</w:t>
            </w:r>
          </w:p>
          <w:p w:rsidR="00D1761D" w:rsidRDefault="009706EC">
            <w:pPr>
              <w:numPr>
                <w:ilvl w:val="0"/>
                <w:numId w:val="4"/>
              </w:numPr>
              <w:tabs>
                <w:tab w:val="left" w:pos="374"/>
              </w:tabs>
              <w:ind w:left="176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экспорт реестра счета,</w:t>
            </w:r>
          </w:p>
          <w:p w:rsidR="00D1761D" w:rsidRDefault="009706EC">
            <w:pPr>
              <w:widowControl/>
              <w:tabs>
                <w:tab w:val="left" w:pos="41"/>
              </w:tabs>
              <w:ind w:left="18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импорт данных о подтверждении оплаты/принятия реестра внешней расчетной системой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Аналитика: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возможность формирования по типу финансирования</w:t>
            </w:r>
          </w:p>
          <w:p w:rsidR="00D1761D" w:rsidRDefault="009706EC">
            <w:pPr>
              <w:numPr>
                <w:ilvl w:val="0"/>
                <w:numId w:val="6"/>
              </w:numPr>
              <w:tabs>
                <w:tab w:val="left" w:pos="45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формирование отчетов с детализацией да</w:t>
            </w:r>
            <w:r>
              <w:rPr>
                <w:rFonts w:ascii="Times New Roman" w:hAnsi="Times New Roman"/>
                <w:sz w:val="20"/>
              </w:rPr>
              <w:t>нных об оказанных услугах, выборка данных счетов и реестров</w:t>
            </w:r>
          </w:p>
          <w:p w:rsidR="00D1761D" w:rsidRDefault="009706EC">
            <w:pPr>
              <w:numPr>
                <w:ilvl w:val="0"/>
                <w:numId w:val="6"/>
              </w:numPr>
              <w:tabs>
                <w:tab w:val="left" w:pos="45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 причини сумм возврата выставленных счетов за оказанные услуги</w:t>
            </w:r>
          </w:p>
          <w:p w:rsidR="00D1761D" w:rsidRDefault="009706EC">
            <w:pPr>
              <w:numPr>
                <w:ilvl w:val="0"/>
                <w:numId w:val="6"/>
              </w:numPr>
              <w:tabs>
                <w:tab w:val="left" w:pos="45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список персональных счетов, не принятых к оплате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Э-1 нагрузка на врача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Э-2 выполненные объемы услуг в разрезе диагнозов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Э-3 ана</w:t>
            </w:r>
            <w:r>
              <w:rPr>
                <w:rFonts w:ascii="Times New Roman" w:hAnsi="Times New Roman"/>
                <w:sz w:val="20"/>
              </w:rPr>
              <w:t>лиз нагрузки на врачей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Э-4 нагрузка на врачей по видам финансирования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Э-5 нагрузка на отделение в разрезе выполненных услуг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 нагрузки на подразделения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Э-6 анализ нагрузки на отделение в разрезе выполненных услуг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Э-7 анализ нагрузки на подразделения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Э-8 анализ нагрузки на подразделения по видам финансирования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Э-9 сводка о выполненных медицинских услугах по врачам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Э-10 сводка о выполненных медицинских услугах по отделениям, по услугам, по типам событий, по условиям оказания МП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Э-11 сводка о выполненных</w:t>
            </w:r>
            <w:r>
              <w:rPr>
                <w:rFonts w:ascii="Times New Roman" w:hAnsi="Times New Roman"/>
                <w:sz w:val="20"/>
              </w:rPr>
              <w:t xml:space="preserve"> медицинских услугах по видам финансирования в разрезе плательщиков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Э-12 отчет по введенным услугам, отсутствующим в договоре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Э-13 реестр счетов за пролеченных больных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Э-14 отчет о пролеченных больных, застрахованных на территории Краснодарского края, в ра</w:t>
            </w:r>
            <w:r>
              <w:rPr>
                <w:rFonts w:ascii="Times New Roman" w:hAnsi="Times New Roman"/>
                <w:sz w:val="20"/>
              </w:rPr>
              <w:t>зрезе страховщиков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Э-15 отчет о работе отделений в разрезе плательщиков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Э-16 отчет о работе врачей в разрезе плательщиков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Э-17 выполненные объемы услуг по врачам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Э-19 Список услуг, оказанных пациентам, в разрезе отделений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Э-23 Выполненные объемы посещений </w:t>
            </w:r>
            <w:r>
              <w:rPr>
                <w:rFonts w:ascii="Times New Roman" w:hAnsi="Times New Roman"/>
                <w:sz w:val="20"/>
              </w:rPr>
              <w:t>в разрезе специальностей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Э-24 нагрузка на отделение в разрезе профилей коек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Э-26 сведения о численности застрахованных лиц, обратившихся в организацию для оказания медицинской помощи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Финансовая сводка по отделениям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Финансовая сводка по услугам, в разрезе с</w:t>
            </w:r>
            <w:r>
              <w:rPr>
                <w:rFonts w:ascii="Times New Roman" w:hAnsi="Times New Roman"/>
                <w:sz w:val="20"/>
              </w:rPr>
              <w:t>четов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показатели по посещениям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Реестр выполненных услуг</w:t>
            </w:r>
          </w:p>
          <w:p w:rsidR="00D1761D" w:rsidRDefault="009706EC">
            <w:pPr>
              <w:numPr>
                <w:ilvl w:val="0"/>
                <w:numId w:val="5"/>
              </w:numPr>
              <w:tabs>
                <w:tab w:val="left" w:pos="45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Форма ОС-6</w:t>
            </w:r>
          </w:p>
          <w:p w:rsidR="00D1761D" w:rsidRDefault="009706EC">
            <w:pPr>
              <w:widowControl/>
              <w:tabs>
                <w:tab w:val="left" w:pos="41"/>
              </w:tabs>
              <w:ind w:left="18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Выполненные объемы услуг иностранным гражданам</w:t>
            </w:r>
          </w:p>
        </w:tc>
      </w:tr>
      <w:tr w:rsidR="00D1761D">
        <w:trPr>
          <w:trHeight w:val="585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Ведение протоколов врачебных осмотров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24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Редактор описания протокола (настройка протокола)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Редактор протокола, в том числе:</w:t>
            </w:r>
          </w:p>
          <w:p w:rsidR="00D1761D" w:rsidRDefault="009706EC">
            <w:pPr>
              <w:numPr>
                <w:ilvl w:val="0"/>
                <w:numId w:val="7"/>
              </w:numPr>
              <w:tabs>
                <w:tab w:val="left" w:pos="366"/>
              </w:tabs>
              <w:ind w:left="34" w:firstLine="142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 xml:space="preserve">контроль </w:t>
            </w:r>
            <w:r>
              <w:rPr>
                <w:rFonts w:ascii="Times New Roman" w:hAnsi="Times New Roman"/>
                <w:sz w:val="20"/>
              </w:rPr>
              <w:t>прохождения пациентом диспансеризации / </w:t>
            </w:r>
            <w:proofErr w:type="spellStart"/>
            <w:r>
              <w:rPr>
                <w:rFonts w:ascii="Times New Roman" w:hAnsi="Times New Roman"/>
                <w:sz w:val="20"/>
              </w:rPr>
              <w:t>профосмотра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 другой МО;</w:t>
            </w:r>
            <w:proofErr w:type="gramEnd"/>
          </w:p>
          <w:p w:rsidR="00D1761D" w:rsidRDefault="009706EC">
            <w:pPr>
              <w:numPr>
                <w:ilvl w:val="0"/>
                <w:numId w:val="7"/>
              </w:numPr>
              <w:tabs>
                <w:tab w:val="left" w:pos="366"/>
              </w:tabs>
              <w:ind w:left="34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ведение диспансерных групп в электронном виде;</w:t>
            </w:r>
          </w:p>
          <w:p w:rsidR="00D1761D" w:rsidRDefault="009706EC">
            <w:pPr>
              <w:numPr>
                <w:ilvl w:val="0"/>
                <w:numId w:val="7"/>
              </w:numPr>
              <w:tabs>
                <w:tab w:val="left" w:pos="366"/>
              </w:tabs>
              <w:ind w:left="34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напоминание о необходимости прохождения диспансеризации (</w:t>
            </w:r>
            <w:proofErr w:type="spellStart"/>
            <w:r>
              <w:rPr>
                <w:rFonts w:ascii="Times New Roman" w:hAnsi="Times New Roman"/>
                <w:sz w:val="20"/>
              </w:rPr>
              <w:t>профосмотра</w:t>
            </w:r>
            <w:proofErr w:type="spellEnd"/>
            <w:r>
              <w:rPr>
                <w:rFonts w:ascii="Times New Roman" w:hAnsi="Times New Roman"/>
                <w:sz w:val="20"/>
              </w:rPr>
              <w:t>, флюорографии);</w:t>
            </w:r>
          </w:p>
          <w:p w:rsidR="00D1761D" w:rsidRDefault="009706EC">
            <w:pPr>
              <w:numPr>
                <w:ilvl w:val="0"/>
                <w:numId w:val="7"/>
              </w:numPr>
              <w:tabs>
                <w:tab w:val="left" w:pos="366"/>
              </w:tabs>
              <w:ind w:left="34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при создании события 2 этапа диспансеризации без п</w:t>
            </w:r>
            <w:r>
              <w:rPr>
                <w:rFonts w:ascii="Times New Roman" w:hAnsi="Times New Roman"/>
                <w:sz w:val="20"/>
              </w:rPr>
              <w:t>ервого;</w:t>
            </w:r>
          </w:p>
          <w:p w:rsidR="00D1761D" w:rsidRDefault="009706EC">
            <w:pPr>
              <w:numPr>
                <w:ilvl w:val="0"/>
                <w:numId w:val="7"/>
              </w:numPr>
              <w:tabs>
                <w:tab w:val="left" w:pos="366"/>
              </w:tabs>
              <w:ind w:left="34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регистрации данных о состоянии зубов при закрытии События по форме ввода ф.043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Шаблон заполнения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Формирование протокола осмотра для вывода на печать за определяемый врачом период времени, в т.ч.: поддержка формата листа А</w:t>
            </w:r>
            <w:proofErr w:type="gramStart"/>
            <w:r>
              <w:rPr>
                <w:rFonts w:ascii="Times New Roman" w:hAnsi="Times New Roman"/>
                <w:sz w:val="20"/>
              </w:rPr>
              <w:t>6</w:t>
            </w:r>
            <w:proofErr w:type="gramEnd"/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заполнения</w:t>
            </w:r>
          </w:p>
        </w:tc>
      </w:tr>
      <w:tr w:rsidR="00D1761D">
        <w:trPr>
          <w:trHeight w:val="585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Редактор описания протокола (настройка протокола)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Редактор протокола 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Шаблон заполнения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Формирование протокола осмотра для вывода на печать, в том числе и направления на исследование</w:t>
            </w:r>
          </w:p>
        </w:tc>
      </w:tr>
      <w:tr w:rsidR="00D1761D">
        <w:trPr>
          <w:trHeight w:val="585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Учет использования коечного фонда (движение пациентов)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Поступление, </w:t>
            </w:r>
            <w:r>
              <w:rPr>
                <w:rFonts w:ascii="Times New Roman" w:hAnsi="Times New Roman"/>
                <w:sz w:val="20"/>
              </w:rPr>
              <w:t>Движение, Выбытие, Перевод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Стационарный монитор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Аналитика, в т.ч.: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ф.007;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ф.007ДС;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ф.16;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«Списки пациентов по нозологиям»;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«Сведения о </w:t>
            </w:r>
            <w:proofErr w:type="gramStart"/>
            <w:r>
              <w:rPr>
                <w:rFonts w:ascii="Times New Roman" w:hAnsi="Times New Roman"/>
                <w:sz w:val="20"/>
              </w:rPr>
              <w:t>выбывших</w:t>
            </w:r>
            <w:proofErr w:type="gramEnd"/>
            <w:r>
              <w:rPr>
                <w:rFonts w:ascii="Times New Roman" w:hAnsi="Times New Roman"/>
                <w:sz w:val="20"/>
              </w:rPr>
              <w:t>»;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«Информация о загруженности коечного фонда».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Аналитика, возможность выбора времени в критериях формирования.</w:t>
            </w:r>
          </w:p>
        </w:tc>
      </w:tr>
      <w:tr w:rsidR="00D1761D">
        <w:trPr>
          <w:trHeight w:val="423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МЭС/КСГ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Редактор описания МЭС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Требование МЭС (в рамках случая обслуживания)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выполнения МЭС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Подбор услуг в рамках МЭС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применения МЭС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Интеграция: импорт описаний МЭС</w:t>
            </w:r>
          </w:p>
        </w:tc>
      </w:tr>
      <w:tr w:rsidR="00D1761D">
        <w:trPr>
          <w:trHeight w:val="281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Электронная Медицинская Карта (ЭМК)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карта (визуализатор)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Дневник (визуализатор)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Стационарный монитор, в т.ч.: цветовой индикатор, предупреждающий о скором окончании действия полиса пациента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Электронные документы для выгрузки в РЭМД: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Эпикриз в стационаре выписной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Направление на госпитализацию, </w:t>
            </w:r>
            <w:r>
              <w:rPr>
                <w:rFonts w:ascii="Times New Roman" w:hAnsi="Times New Roman"/>
                <w:sz w:val="20"/>
              </w:rPr>
              <w:t>восстановительное лечение, обследование, консультацию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Выписной эпикриз из родильного дома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Протокол гемотрансфузии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справка (врачебное профессионально-консультативное заключение)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Карта профилактического медицинского осмотр</w:t>
            </w:r>
            <w:r>
              <w:rPr>
                <w:rFonts w:ascii="Times New Roman" w:hAnsi="Times New Roman"/>
                <w:sz w:val="20"/>
              </w:rPr>
              <w:t>а несовершеннолетнего (PDF/A-1)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Контрольная карта диспансерного наблюдения (PDF/A-1)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Контрольная карта диспансеризации (профилактических медицинских осмотров) (PDF/A-1)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Справка для получения путевки на санаторно-курортное лечение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Протокол </w:t>
            </w:r>
            <w:r>
              <w:rPr>
                <w:rFonts w:ascii="Times New Roman" w:hAnsi="Times New Roman"/>
                <w:sz w:val="20"/>
              </w:rPr>
              <w:t>хирургической операции (PDF/A-1)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Протокол консультации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Медицинское заключение об отсутствии противопоказаний к занятию определенными видами спорта(CDA)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Справка об отсутствии контактов с инфекционными больными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Медицинская справка в бассейн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справка (для </w:t>
            </w:r>
            <w:proofErr w:type="gramStart"/>
            <w:r>
              <w:rPr>
                <w:rFonts w:ascii="Times New Roman" w:hAnsi="Times New Roman"/>
                <w:sz w:val="20"/>
              </w:rPr>
              <w:t>выезжающего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за границу)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Справка о временной нетрудоспособности студента, учащегося техникума, профессионально-технического училища, о болезни, карантине и прочих причинах отсутствия ребенка, посещающего школу, детское дошкол</w:t>
            </w:r>
            <w:r>
              <w:rPr>
                <w:rFonts w:ascii="Times New Roman" w:hAnsi="Times New Roman"/>
                <w:sz w:val="20"/>
              </w:rPr>
              <w:t>ьное учреждение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Направление на консультацию и во вспомогательные кабинеты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Протокол консультации в рамках диспансерного наблюдения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Медицинская карта пациента, получающего медицинскую помощь в амбулаторных условиях (PDF/A-1)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Медицинская спр</w:t>
            </w: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 xml:space="preserve">авка о состоянии здоровья ребенка, отъезжающего в организацию отдыха детей и их оздоровления (CDA) 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Медицинское заключение по результатам предварительного (периодического) медицинского осмотра (обследования)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Справка об оплате медицинских услуг для пр</w:t>
            </w: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едоставления в налоговые органы Российской Федерации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Сертификат профилактических прививок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Экстренное извещение об инфекционном заболевании, пищевом, остром профессиональном отравлении, необычной реакции на прививку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 xml:space="preserve">Протокол решения </w:t>
            </w: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(выписка из протокола решения) комиссии по оказанию высокотехнологичной медицинской помощи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Медицинское заключение о допуске к выполнению работ на высоте, верхолазных работ, работ, связанных с подъемом на высоту, а также по обслуживанию подъемных соор</w:t>
            </w: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ужений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Медицинское заключение о принадлежности несовершеннолетнего к медицинской группе для занятий физической культурой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Справка о постановке на учет по беременности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 xml:space="preserve">Справка об отказе в направлении на медико-социальную </w:t>
            </w: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lastRenderedPageBreak/>
              <w:t>экспертизу (CDA)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Эп</w:t>
            </w:r>
            <w:r>
              <w:rPr>
                <w:rFonts w:ascii="Times New Roman" w:hAnsi="Times New Roman"/>
                <w:color w:val="1F1F1F"/>
                <w:sz w:val="20"/>
                <w:highlight w:val="white"/>
              </w:rPr>
              <w:t>икриз по законченному случаю амбулаторный (CDA)</w:t>
            </w:r>
          </w:p>
          <w:p w:rsidR="00D1761D" w:rsidRDefault="00D1761D">
            <w:pPr>
              <w:widowControl/>
              <w:tabs>
                <w:tab w:val="left" w:pos="339"/>
              </w:tabs>
              <w:ind w:left="34" w:firstLine="164"/>
              <w:rPr>
                <w:rFonts w:ascii="Times New Roman" w:hAnsi="Times New Roman"/>
                <w:color w:val="1F1F1F"/>
                <w:sz w:val="20"/>
                <w:highlight w:val="white"/>
              </w:rPr>
            </w:pPr>
          </w:p>
          <w:p w:rsidR="00D1761D" w:rsidRDefault="00D1761D">
            <w:pPr>
              <w:widowControl/>
              <w:tabs>
                <w:tab w:val="left" w:pos="339"/>
              </w:tabs>
              <w:ind w:left="34" w:firstLine="164"/>
              <w:rPr>
                <w:rFonts w:ascii="Times New Roman" w:hAnsi="Times New Roman"/>
                <w:color w:val="1F1F1F"/>
                <w:sz w:val="20"/>
                <w:highlight w:val="white"/>
              </w:rPr>
            </w:pPr>
          </w:p>
        </w:tc>
      </w:tr>
      <w:tr w:rsidR="00D1761D">
        <w:trPr>
          <w:trHeight w:val="585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r>
              <w:rPr>
                <w:rFonts w:ascii="Times New Roman" w:hAnsi="Times New Roman"/>
                <w:sz w:val="20"/>
              </w:rPr>
              <w:t>Протоколы интеграции, реализация взаимодействия с WEB-сервисами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ТФОМС КК;</w:t>
            </w:r>
          </w:p>
          <w:p w:rsidR="00D1761D" w:rsidRDefault="009706EC">
            <w:pPr>
              <w:numPr>
                <w:ilvl w:val="0"/>
                <w:numId w:val="9"/>
              </w:numPr>
              <w:tabs>
                <w:tab w:val="left" w:pos="41"/>
              </w:tabs>
              <w:ind w:left="41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«Направление на плановую госпитализацию»</w:t>
            </w:r>
          </w:p>
          <w:p w:rsidR="00D1761D" w:rsidRDefault="009706EC">
            <w:pPr>
              <w:numPr>
                <w:ilvl w:val="0"/>
                <w:numId w:val="9"/>
              </w:numPr>
              <w:tabs>
                <w:tab w:val="left" w:pos="41"/>
              </w:tabs>
              <w:ind w:left="41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«Диспансеризация и профилактические осмотры»</w:t>
            </w:r>
          </w:p>
          <w:p w:rsidR="00D1761D" w:rsidRDefault="009706EC">
            <w:pPr>
              <w:numPr>
                <w:ilvl w:val="0"/>
                <w:numId w:val="9"/>
              </w:numPr>
              <w:tabs>
                <w:tab w:val="left" w:pos="41"/>
              </w:tabs>
              <w:ind w:left="41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Web-Сервис </w:t>
            </w:r>
            <w:r>
              <w:rPr>
                <w:rFonts w:ascii="Times New Roman" w:hAnsi="Times New Roman"/>
                <w:sz w:val="20"/>
              </w:rPr>
              <w:t>«Прикрепленное население»</w:t>
            </w:r>
          </w:p>
          <w:p w:rsidR="00D1761D" w:rsidRDefault="009706EC">
            <w:pPr>
              <w:widowControl/>
              <w:tabs>
                <w:tab w:val="left" w:pos="41"/>
              </w:tabs>
              <w:ind w:left="41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«Проверка страховой принадлежности и прохождения диспансеризации (профилактических осмотров)»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НЕТРИКА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«Запись на прием через ФЭР»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«Запись на вакцинацию (COVID)»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«Управление очередями»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</w:t>
            </w:r>
            <w:r>
              <w:rPr>
                <w:rFonts w:ascii="Times New Roman" w:hAnsi="Times New Roman"/>
                <w:sz w:val="20"/>
              </w:rPr>
              <w:t>b-Сервис «ИЭМК»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«Вызов врача на дом»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«Журнал отложенной записи»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«Уведомления участкового врача»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«Портал врача»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</w:t>
            </w:r>
            <w:proofErr w:type="spellStart"/>
            <w:r>
              <w:rPr>
                <w:rFonts w:ascii="Times New Roman" w:hAnsi="Times New Roman"/>
                <w:sz w:val="20"/>
              </w:rPr>
              <w:t>Телемедицинские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консультации»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«Обмен данными лабораторных исследований»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«Обмен данными инструментальных исследований»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Web-Сервис «Запись </w:t>
            </w:r>
            <w:proofErr w:type="spellStart"/>
            <w:r>
              <w:rPr>
                <w:rFonts w:ascii="Times New Roman" w:hAnsi="Times New Roman"/>
                <w:sz w:val="20"/>
              </w:rPr>
              <w:t>наДиспансеризация</w:t>
            </w:r>
            <w:proofErr w:type="spellEnd"/>
            <w:r>
              <w:rPr>
                <w:rFonts w:ascii="Times New Roman" w:hAnsi="Times New Roman"/>
                <w:sz w:val="20"/>
              </w:rPr>
              <w:t>/Профилактические осмотры»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«Обратный талон МСЭ»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«Расширенный выгрузчик в РЭМД»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«Расширенное направление на МСЭ»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«Запись</w:t>
            </w:r>
            <w:r>
              <w:rPr>
                <w:rFonts w:ascii="Times New Roman" w:hAnsi="Times New Roman"/>
                <w:sz w:val="20"/>
              </w:rPr>
              <w:t xml:space="preserve"> на диспансерное наблюдение»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«Запись на прием по направлению»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«Запись на вакцинацию»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«Идентификация ОМС»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Web-Сервис «Прикрепление </w:t>
            </w:r>
            <w:proofErr w:type="spellStart"/>
            <w:r>
              <w:rPr>
                <w:rFonts w:ascii="Times New Roman" w:hAnsi="Times New Roman"/>
                <w:sz w:val="20"/>
              </w:rPr>
              <w:t>онлайн</w:t>
            </w:r>
            <w:proofErr w:type="spellEnd"/>
            <w:r>
              <w:rPr>
                <w:rFonts w:ascii="Times New Roman" w:hAnsi="Times New Roman"/>
                <w:sz w:val="20"/>
              </w:rPr>
              <w:t>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«Интеграция с ВИМИС «</w:t>
            </w:r>
            <w:proofErr w:type="spellStart"/>
            <w:r>
              <w:rPr>
                <w:rFonts w:ascii="Times New Roman" w:hAnsi="Times New Roman"/>
                <w:sz w:val="20"/>
              </w:rPr>
              <w:t>Акинео</w:t>
            </w:r>
            <w:proofErr w:type="spellEnd"/>
            <w:r>
              <w:rPr>
                <w:rFonts w:ascii="Times New Roman" w:hAnsi="Times New Roman"/>
                <w:sz w:val="20"/>
              </w:rPr>
              <w:t>»»</w:t>
            </w:r>
          </w:p>
          <w:p w:rsidR="00D1761D" w:rsidRDefault="009706EC">
            <w:pPr>
              <w:numPr>
                <w:ilvl w:val="0"/>
                <w:numId w:val="8"/>
              </w:numPr>
              <w:tabs>
                <w:tab w:val="left" w:pos="339"/>
              </w:tabs>
              <w:ind w:left="34" w:firstLine="16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«Интеграция с ВИМИС «ОНКО»»</w:t>
            </w:r>
          </w:p>
          <w:p w:rsidR="00D1761D" w:rsidRDefault="009706EC">
            <w:pPr>
              <w:widowControl/>
              <w:tabs>
                <w:tab w:val="left" w:pos="41"/>
              </w:tabs>
              <w:ind w:left="41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</w:t>
            </w:r>
            <w:r>
              <w:rPr>
                <w:rFonts w:ascii="Times New Roman" w:hAnsi="Times New Roman"/>
                <w:sz w:val="20"/>
              </w:rPr>
              <w:t>ервис «Интеграция с ВИМИС «ССЗ»»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ПАРУС</w:t>
            </w:r>
          </w:p>
          <w:p w:rsidR="00D1761D" w:rsidRDefault="009706EC">
            <w:pPr>
              <w:widowControl/>
              <w:tabs>
                <w:tab w:val="left" w:pos="41"/>
              </w:tabs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«Парус Демография»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СММП</w:t>
            </w:r>
          </w:p>
          <w:p w:rsidR="00D1761D" w:rsidRDefault="009706EC">
            <w:pPr>
              <w:widowControl/>
              <w:tabs>
                <w:tab w:val="left" w:pos="41"/>
              </w:tabs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«Неотложная помощь»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МИАЦ</w:t>
            </w:r>
          </w:p>
          <w:p w:rsidR="00D1761D" w:rsidRDefault="009706EC">
            <w:pPr>
              <w:numPr>
                <w:ilvl w:val="0"/>
                <w:numId w:val="10"/>
              </w:numPr>
              <w:tabs>
                <w:tab w:val="left" w:pos="318"/>
              </w:tabs>
              <w:ind w:left="34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«Льготное лекарственное обеспечение»</w:t>
            </w:r>
          </w:p>
          <w:p w:rsidR="00D1761D" w:rsidRDefault="009706EC">
            <w:pPr>
              <w:numPr>
                <w:ilvl w:val="0"/>
                <w:numId w:val="10"/>
              </w:numPr>
              <w:tabs>
                <w:tab w:val="left" w:pos="318"/>
              </w:tabs>
              <w:ind w:left="34" w:firstLine="1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</w:t>
            </w:r>
            <w:proofErr w:type="spellStart"/>
            <w:r>
              <w:rPr>
                <w:rFonts w:ascii="Times New Roman" w:hAnsi="Times New Roman"/>
                <w:sz w:val="20"/>
              </w:rPr>
              <w:t>Холтеровские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исследования»</w:t>
            </w:r>
          </w:p>
          <w:p w:rsidR="00D1761D" w:rsidRDefault="009706EC">
            <w:pPr>
              <w:widowControl/>
              <w:tabs>
                <w:tab w:val="left" w:pos="41"/>
              </w:tabs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Web-Сервис «</w:t>
            </w:r>
            <w:proofErr w:type="spellStart"/>
            <w:r>
              <w:rPr>
                <w:rFonts w:ascii="Times New Roman" w:hAnsi="Times New Roman"/>
                <w:sz w:val="20"/>
              </w:rPr>
              <w:t>Сан</w:t>
            </w:r>
            <w:proofErr w:type="gramStart"/>
            <w:r>
              <w:rPr>
                <w:rFonts w:ascii="Times New Roman" w:hAnsi="Times New Roman"/>
                <w:sz w:val="20"/>
              </w:rPr>
              <w:t>.а</w:t>
            </w:r>
            <w:proofErr w:type="gramEnd"/>
            <w:r>
              <w:rPr>
                <w:rFonts w:ascii="Times New Roman" w:hAnsi="Times New Roman"/>
                <w:sz w:val="20"/>
              </w:rPr>
              <w:t>виация</w:t>
            </w:r>
            <w:proofErr w:type="spellEnd"/>
            <w:r>
              <w:rPr>
                <w:rFonts w:ascii="Times New Roman" w:hAnsi="Times New Roman"/>
                <w:sz w:val="20"/>
              </w:rPr>
              <w:t>»</w:t>
            </w:r>
          </w:p>
          <w:p w:rsidR="00D1761D" w:rsidRDefault="009706EC">
            <w:pPr>
              <w:widowControl/>
              <w:ind w:firstLine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ФСС</w:t>
            </w:r>
          </w:p>
          <w:p w:rsidR="00D1761D" w:rsidRDefault="009706EC">
            <w:pPr>
              <w:widowControl/>
              <w:tabs>
                <w:tab w:val="left" w:pos="41"/>
              </w:tabs>
              <w:ind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Web-Сервис «Электронный </w:t>
            </w:r>
            <w:r>
              <w:rPr>
                <w:rFonts w:ascii="Times New Roman" w:hAnsi="Times New Roman"/>
                <w:b/>
                <w:sz w:val="20"/>
              </w:rPr>
              <w:t>больничный лист» ФСС</w:t>
            </w:r>
          </w:p>
        </w:tc>
      </w:tr>
      <w:tr w:rsidR="00D1761D">
        <w:trPr>
          <w:trHeight w:val="585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4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Права пользователей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Реализация прав пользователей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urAdmin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= '</w:t>
            </w:r>
            <w:proofErr w:type="spellStart"/>
            <w:r>
              <w:rPr>
                <w:rFonts w:ascii="Times New Roman" w:hAnsi="Times New Roman"/>
                <w:sz w:val="20"/>
              </w:rPr>
              <w:t>adm</w:t>
            </w:r>
            <w:proofErr w:type="spellEnd"/>
            <w:r>
              <w:rPr>
                <w:rFonts w:ascii="Times New Roman" w:hAnsi="Times New Roman"/>
                <w:sz w:val="20"/>
              </w:rPr>
              <w:t>'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Работа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wRegistry</w:t>
            </w:r>
            <w:proofErr w:type="spellEnd"/>
            <w:r>
              <w:rPr>
                <w:rFonts w:ascii="Times New Roman" w:hAnsi="Times New Roman"/>
                <w:sz w:val="20"/>
              </w:rPr>
              <w:t>'          # имеет доступ к обслуживанию пациентов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wSuspendedAppointment'#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отложенной записи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wReadTimeLine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# право на </w:t>
            </w:r>
            <w:r>
              <w:rPr>
                <w:rFonts w:ascii="Times New Roman" w:hAnsi="Times New Roman"/>
                <w:sz w:val="20"/>
              </w:rPr>
              <w:t>чтение Учёта рабочего времени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wEditTimeLine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# право на редактирование Учёта рабочего 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wBlanks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# имеет доступ к учету бланков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wHospitalBeds</w:t>
            </w:r>
            <w:proofErr w:type="spellEnd"/>
            <w:r>
              <w:rPr>
                <w:rFonts w:ascii="Times New Roman" w:hAnsi="Times New Roman"/>
                <w:sz w:val="20"/>
              </w:rPr>
              <w:t>'      # имеет доступ к коечному фонду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wSurveillance</w:t>
            </w:r>
            <w:proofErr w:type="spellEnd"/>
            <w:r>
              <w:rPr>
                <w:rFonts w:ascii="Times New Roman" w:hAnsi="Times New Roman"/>
                <w:sz w:val="20"/>
              </w:rPr>
              <w:t>'      # имеет доступ к Диспансерному набл</w:t>
            </w:r>
            <w:r>
              <w:rPr>
                <w:rFonts w:ascii="Times New Roman" w:hAnsi="Times New Roman"/>
                <w:sz w:val="20"/>
              </w:rPr>
              <w:t>юдению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wJobsPlanning</w:t>
            </w:r>
            <w:proofErr w:type="spellEnd"/>
            <w:r>
              <w:rPr>
                <w:rFonts w:ascii="Times New Roman" w:hAnsi="Times New Roman"/>
                <w:sz w:val="20"/>
              </w:rPr>
              <w:t>'      # имеет доступ к планированию работ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wJobsOperating</w:t>
            </w:r>
            <w:proofErr w:type="spellEnd"/>
            <w:r>
              <w:rPr>
                <w:rFonts w:ascii="Times New Roman" w:hAnsi="Times New Roman"/>
                <w:sz w:val="20"/>
              </w:rPr>
              <w:t>'     # имеет доступ к выполнению работ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wStockControl</w:t>
            </w:r>
            <w:proofErr w:type="spellEnd"/>
            <w:r>
              <w:rPr>
                <w:rFonts w:ascii="Times New Roman" w:hAnsi="Times New Roman"/>
                <w:sz w:val="20"/>
              </w:rPr>
              <w:t>'      # имеет доступ к складскому учёту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wStockEditSupplier'#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право изменять поле "Поставщик" в накладной на списани</w:t>
            </w:r>
            <w:r>
              <w:rPr>
                <w:rFonts w:ascii="Times New Roman" w:hAnsi="Times New Roman"/>
                <w:sz w:val="20"/>
              </w:rPr>
              <w:t>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wStockEditSupplierPerson'#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право изменять поле "Ответственный" в накладной на списание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wGraph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</w:t>
            </w:r>
            <w:proofErr w:type="spellStart"/>
            <w:r>
              <w:rPr>
                <w:rFonts w:ascii="Times New Roman" w:hAnsi="Times New Roman"/>
                <w:sz w:val="20"/>
              </w:rPr>
              <w:t>Работа</w:t>
            </w:r>
            <w:proofErr w:type="gramStart"/>
            <w:r>
              <w:rPr>
                <w:rFonts w:ascii="Times New Roman" w:hAnsi="Times New Roman"/>
                <w:sz w:val="20"/>
              </w:rPr>
              <w:t>:Г</w:t>
            </w:r>
            <w:proofErr w:type="gramEnd"/>
            <w:r>
              <w:rPr>
                <w:rFonts w:ascii="Times New Roman" w:hAnsi="Times New Roman"/>
                <w:sz w:val="20"/>
              </w:rPr>
              <w:t>рафик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wLUD</w:t>
            </w:r>
            <w:proofErr w:type="spellEnd"/>
            <w:r>
              <w:rPr>
                <w:rFonts w:ascii="Times New Roman" w:hAnsi="Times New Roman"/>
                <w:sz w:val="20"/>
              </w:rPr>
              <w:t>' #</w:t>
            </w:r>
            <w:proofErr w:type="spellStart"/>
            <w:r>
              <w:rPr>
                <w:rFonts w:ascii="Times New Roman" w:hAnsi="Times New Roman"/>
                <w:sz w:val="20"/>
              </w:rPr>
              <w:t>Работа</w:t>
            </w:r>
            <w:proofErr w:type="gramStart"/>
            <w:r>
              <w:rPr>
                <w:rFonts w:ascii="Times New Roman" w:hAnsi="Times New Roman"/>
                <w:sz w:val="20"/>
              </w:rPr>
              <w:t>:Л</w:t>
            </w:r>
            <w:proofErr w:type="gramEnd"/>
            <w:r>
              <w:rPr>
                <w:rFonts w:ascii="Times New Roman" w:hAnsi="Times New Roman"/>
                <w:sz w:val="20"/>
              </w:rPr>
              <w:t>уд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wQuoting</w:t>
            </w:r>
            <w:proofErr w:type="spellEnd"/>
            <w:r>
              <w:rPr>
                <w:rFonts w:ascii="Times New Roman" w:hAnsi="Times New Roman"/>
                <w:sz w:val="20"/>
              </w:rPr>
              <w:t>'           # имеет доступ к редактированию квотирования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wQuotingWatch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# имеет доступ к просмотру </w:t>
            </w:r>
            <w:r>
              <w:rPr>
                <w:rFonts w:ascii="Times New Roman" w:hAnsi="Times New Roman"/>
                <w:sz w:val="20"/>
              </w:rPr>
              <w:t>квотирования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wTissueJournal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# имеет доступ к </w:t>
            </w:r>
            <w:proofErr w:type="spellStart"/>
            <w:r>
              <w:rPr>
                <w:rFonts w:ascii="Times New Roman" w:hAnsi="Times New Roman"/>
                <w:sz w:val="20"/>
              </w:rPr>
              <w:t>лаболаторному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журналу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wDispService</w:t>
            </w:r>
            <w:proofErr w:type="spellEnd"/>
            <w:r>
              <w:rPr>
                <w:rFonts w:ascii="Times New Roman" w:hAnsi="Times New Roman"/>
                <w:sz w:val="20"/>
              </w:rPr>
              <w:t>'      # имеет доступ к сервису диспансеризации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wDemography</w:t>
            </w:r>
            <w:proofErr w:type="spellEnd"/>
            <w:r>
              <w:rPr>
                <w:rFonts w:ascii="Times New Roman" w:hAnsi="Times New Roman"/>
                <w:sz w:val="20"/>
              </w:rPr>
              <w:t>'  # Работа: доступ к сервису демографии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wHomeCallJournal</w:t>
            </w:r>
            <w:proofErr w:type="spellEnd"/>
            <w:r>
              <w:rPr>
                <w:rFonts w:ascii="Times New Roman" w:hAnsi="Times New Roman"/>
                <w:sz w:val="20"/>
              </w:rPr>
              <w:t>'  # Работа: доступ к журналу вызовов на дом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wMedSt</w:t>
            </w:r>
            <w:r>
              <w:rPr>
                <w:rFonts w:ascii="Times New Roman" w:hAnsi="Times New Roman"/>
                <w:sz w:val="20"/>
              </w:rPr>
              <w:t>atic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# Работа: доступ к сервису </w:t>
            </w:r>
            <w:proofErr w:type="spellStart"/>
            <w:r>
              <w:rPr>
                <w:rFonts w:ascii="Times New Roman" w:hAnsi="Times New Roman"/>
                <w:sz w:val="20"/>
              </w:rPr>
              <w:t>мед</w:t>
            </w:r>
            <w:proofErr w:type="gramStart"/>
            <w:r>
              <w:rPr>
                <w:rFonts w:ascii="Times New Roman" w:hAnsi="Times New Roman"/>
                <w:sz w:val="20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</w:rPr>
              <w:t>татистики</w:t>
            </w:r>
            <w:proofErr w:type="spellEnd"/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Работа -&gt; Диспансерное наблюдение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Только чтение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wSurReadEvent</w:t>
            </w:r>
            <w:proofErr w:type="spellEnd"/>
            <w:r>
              <w:rPr>
                <w:rFonts w:ascii="Times New Roman" w:hAnsi="Times New Roman"/>
                <w:sz w:val="20"/>
              </w:rPr>
              <w:t>'      # право на чтение события в Диспансерном наблюдении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wSurReadClientInfo</w:t>
            </w:r>
            <w:proofErr w:type="spellEnd"/>
            <w:r>
              <w:rPr>
                <w:rFonts w:ascii="Times New Roman" w:hAnsi="Times New Roman"/>
                <w:sz w:val="20"/>
              </w:rPr>
              <w:t>'  # право на чтение карты пациента в Диспансерном наблюдении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Запись/изменение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wSurEditEvent</w:t>
            </w:r>
            <w:proofErr w:type="spellEnd"/>
            <w:r>
              <w:rPr>
                <w:rFonts w:ascii="Times New Roman" w:hAnsi="Times New Roman"/>
                <w:sz w:val="20"/>
              </w:rPr>
              <w:t>'       # право на редактирование события в Диспансерном наблюдении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wSurEditClientInfo</w:t>
            </w:r>
            <w:proofErr w:type="spellEnd"/>
            <w:r>
              <w:rPr>
                <w:rFonts w:ascii="Times New Roman" w:hAnsi="Times New Roman"/>
                <w:sz w:val="20"/>
              </w:rPr>
              <w:t>'  # право редактировать карту пациента в Диспансерном наблюдении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editProphylaxisPlanning</w:t>
            </w:r>
            <w:proofErr w:type="spellEnd"/>
            <w:r>
              <w:rPr>
                <w:rFonts w:ascii="Times New Roman" w:hAnsi="Times New Roman"/>
                <w:sz w:val="20"/>
              </w:rPr>
              <w:t>'      # Право редактировать "Журнал планирова</w:t>
            </w:r>
            <w:r>
              <w:rPr>
                <w:rFonts w:ascii="Times New Roman" w:hAnsi="Times New Roman"/>
                <w:sz w:val="20"/>
              </w:rPr>
              <w:t>ния профилактического наблюдения"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Работа -&gt; Стационарный монитор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Только чтение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wHBReadEvent</w:t>
            </w:r>
            <w:proofErr w:type="spellEnd"/>
            <w:r>
              <w:rPr>
                <w:rFonts w:ascii="Times New Roman" w:hAnsi="Times New Roman"/>
                <w:sz w:val="20"/>
              </w:rPr>
              <w:t>'       # право на чтение события в стационарном мониторе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wHBReadClientInfo</w:t>
            </w:r>
            <w:proofErr w:type="spellEnd"/>
            <w:r>
              <w:rPr>
                <w:rFonts w:ascii="Times New Roman" w:hAnsi="Times New Roman"/>
                <w:sz w:val="20"/>
              </w:rPr>
              <w:t>'  # право на чтение карты пациента в стационарном мониторе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Запись/изменение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</w:t>
            </w:r>
            <w:r>
              <w:rPr>
                <w:rFonts w:ascii="Times New Roman" w:hAnsi="Times New Roman"/>
                <w:sz w:val="20"/>
              </w:rPr>
              <w:t>Hospitalization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на госпитализацию в стационарном мониторе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wHBTransfer</w:t>
            </w:r>
            <w:proofErr w:type="spellEnd"/>
            <w:r>
              <w:rPr>
                <w:rFonts w:ascii="Times New Roman" w:hAnsi="Times New Roman"/>
                <w:sz w:val="20"/>
              </w:rPr>
              <w:t>'        # право на перевод в стационарном мониторе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wHBLeaved</w:t>
            </w:r>
            <w:proofErr w:type="spellEnd"/>
            <w:r>
              <w:rPr>
                <w:rFonts w:ascii="Times New Roman" w:hAnsi="Times New Roman"/>
                <w:sz w:val="20"/>
              </w:rPr>
              <w:t>'          # право на выписку в стационарном мониторе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wHBFeed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# право на питание в стационарном монито</w:t>
            </w:r>
            <w:r>
              <w:rPr>
                <w:rFonts w:ascii="Times New Roman" w:hAnsi="Times New Roman"/>
                <w:sz w:val="20"/>
              </w:rPr>
              <w:t>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wHBActionEdit</w:t>
            </w:r>
            <w:proofErr w:type="spellEnd"/>
            <w:r>
              <w:rPr>
                <w:rFonts w:ascii="Times New Roman" w:hAnsi="Times New Roman"/>
                <w:sz w:val="20"/>
              </w:rPr>
              <w:t>'      # право выполнять назначения в стационарном мониторе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wHBDeath</w:t>
            </w:r>
            <w:proofErr w:type="spellEnd"/>
            <w:r>
              <w:rPr>
                <w:rFonts w:ascii="Times New Roman" w:hAnsi="Times New Roman"/>
                <w:sz w:val="20"/>
              </w:rPr>
              <w:t>'           # имеет право доступа к кнопке "Констатация смерти" с вкладки "Умерло"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wHBEditCurrentDateFeed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право редактировать питание на </w:t>
            </w:r>
            <w:proofErr w:type="gramStart"/>
            <w:r>
              <w:rPr>
                <w:rFonts w:ascii="Times New Roman" w:hAnsi="Times New Roman"/>
                <w:sz w:val="20"/>
              </w:rPr>
              <w:t>текущую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и прошлые даты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wHBEd</w:t>
            </w:r>
            <w:r>
              <w:rPr>
                <w:rFonts w:ascii="Times New Roman" w:hAnsi="Times New Roman"/>
                <w:sz w:val="20"/>
              </w:rPr>
              <w:t>itEvent</w:t>
            </w:r>
            <w:proofErr w:type="spellEnd"/>
            <w:r>
              <w:rPr>
                <w:rFonts w:ascii="Times New Roman" w:hAnsi="Times New Roman"/>
                <w:sz w:val="20"/>
              </w:rPr>
              <w:t>'       # право на редактирование события в стационарном мониторе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wHBEditClientInfo</w:t>
            </w:r>
            <w:proofErr w:type="spellEnd"/>
            <w:r>
              <w:rPr>
                <w:rFonts w:ascii="Times New Roman" w:hAnsi="Times New Roman"/>
                <w:sz w:val="20"/>
              </w:rPr>
              <w:t>'  # право редактировать карту пациента в стационарном мониторе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wHBEditThermalSheet'#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право на редактирование температурного листа в стационарном мониторе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wHBEditH</w:t>
            </w:r>
            <w:r>
              <w:rPr>
                <w:rFonts w:ascii="Times New Roman" w:hAnsi="Times New Roman"/>
                <w:sz w:val="20"/>
              </w:rPr>
              <w:t>ospitalBed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на изменение данных о койке пребывания в стационарном мониторе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wHBEditPatron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на изменение данных о патроне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wHBEditObservationStatus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право </w:t>
            </w:r>
            <w:proofErr w:type="spellStart"/>
            <w:r>
              <w:rPr>
                <w:rFonts w:ascii="Times New Roman" w:hAnsi="Times New Roman"/>
                <w:sz w:val="20"/>
              </w:rPr>
              <w:t>наредактирование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статуса наблюдения пациента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wHBCanChangeOrgStructure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на и</w:t>
            </w:r>
            <w:r>
              <w:rPr>
                <w:rFonts w:ascii="Times New Roman" w:hAnsi="Times New Roman"/>
                <w:sz w:val="20"/>
              </w:rPr>
              <w:t>зменение подразделения (</w:t>
            </w:r>
            <w:proofErr w:type="spellStart"/>
            <w:r>
              <w:rPr>
                <w:rFonts w:ascii="Times New Roman" w:hAnsi="Times New Roman"/>
                <w:sz w:val="20"/>
              </w:rPr>
              <w:t>tblOrgStrucutre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wHBPlanning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#право на постановку в очередь </w:t>
            </w:r>
            <w:proofErr w:type="gramStart"/>
            <w:r>
              <w:rPr>
                <w:rFonts w:ascii="Times New Roman" w:hAnsi="Times New Roman"/>
                <w:sz w:val="20"/>
              </w:rPr>
              <w:t>со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вкладки "В очереди"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wHBEditReceivedMKB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право на изменение шифра МКБ, свойств "Диагноз направившего учреждения" (или "Диагноз </w:t>
            </w:r>
            <w:proofErr w:type="spellStart"/>
            <w:r>
              <w:rPr>
                <w:rFonts w:ascii="Times New Roman" w:hAnsi="Times New Roman"/>
                <w:sz w:val="20"/>
              </w:rPr>
              <w:t>направителя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") и "Диагноз при </w:t>
            </w:r>
            <w:r>
              <w:rPr>
                <w:rFonts w:ascii="Times New Roman" w:hAnsi="Times New Roman"/>
                <w:sz w:val="20"/>
              </w:rPr>
              <w:t>поступлении" на вкладке</w:t>
            </w:r>
            <w:proofErr w:type="gramStart"/>
            <w:r>
              <w:rPr>
                <w:rFonts w:ascii="Times New Roman" w:hAnsi="Times New Roman"/>
                <w:sz w:val="20"/>
              </w:rPr>
              <w:t xml:space="preserve"> П</w:t>
            </w:r>
            <w:proofErr w:type="gramEnd"/>
            <w:r>
              <w:rPr>
                <w:rFonts w:ascii="Times New Roman" w:hAnsi="Times New Roman"/>
                <w:sz w:val="20"/>
              </w:rPr>
              <w:t>оступили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wHBEditAction</w:t>
            </w:r>
            <w:proofErr w:type="spellEnd"/>
            <w:r>
              <w:rPr>
                <w:rFonts w:ascii="Times New Roman" w:hAnsi="Times New Roman"/>
                <w:sz w:val="20"/>
              </w:rPr>
              <w:t>'        # Право добавлять действия в стационарном мониторе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Работа -&gt; Обслуживание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regReadRegistry</w:t>
            </w:r>
            <w:proofErr w:type="spellEnd"/>
            <w:r>
              <w:rPr>
                <w:rFonts w:ascii="Times New Roman" w:hAnsi="Times New Roman"/>
                <w:sz w:val="20"/>
              </w:rPr>
              <w:t>'    #имеет доступ к вкладке Картотека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regReadLocationCard'#имеет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право чтения Место нахождения амбулаторн</w:t>
            </w:r>
            <w:r>
              <w:rPr>
                <w:rFonts w:ascii="Times New Roman" w:hAnsi="Times New Roman"/>
                <w:sz w:val="20"/>
              </w:rPr>
              <w:t>ой карты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regReadEvents</w:t>
            </w:r>
            <w:proofErr w:type="spellEnd"/>
            <w:r>
              <w:rPr>
                <w:rFonts w:ascii="Times New Roman" w:hAnsi="Times New Roman"/>
                <w:sz w:val="20"/>
              </w:rPr>
              <w:t>'      #имеет доступ к вкладке Обращение, чтение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regReadAmbCard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#имеет доступ к вкладке </w:t>
            </w:r>
            <w:proofErr w:type="spellStart"/>
            <w:r>
              <w:rPr>
                <w:rFonts w:ascii="Times New Roman" w:hAnsi="Times New Roman"/>
                <w:sz w:val="20"/>
              </w:rPr>
              <w:t>Мед</w:t>
            </w:r>
            <w:proofErr w:type="gramStart"/>
            <w:r>
              <w:rPr>
                <w:rFonts w:ascii="Times New Roman" w:hAnsi="Times New Roman"/>
                <w:sz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</w:rPr>
              <w:t>арта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regReadActions</w:t>
            </w:r>
            <w:proofErr w:type="spellEnd"/>
            <w:r>
              <w:rPr>
                <w:rFonts w:ascii="Times New Roman" w:hAnsi="Times New Roman"/>
                <w:sz w:val="20"/>
              </w:rPr>
              <w:t>'     #имеет доступ к вкладке Обслуживание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regReadExpert</w:t>
            </w:r>
            <w:proofErr w:type="spellEnd"/>
            <w:r>
              <w:rPr>
                <w:rFonts w:ascii="Times New Roman" w:hAnsi="Times New Roman"/>
                <w:sz w:val="20"/>
              </w:rPr>
              <w:t>'      #имеет доступ к вкладке КЭР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regReadAmbulance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</w:t>
            </w:r>
            <w:r>
              <w:rPr>
                <w:rFonts w:ascii="Times New Roman" w:hAnsi="Times New Roman"/>
                <w:sz w:val="20"/>
              </w:rPr>
              <w:t>#имеет доступ к вкладке СМП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regReadVisits</w:t>
            </w:r>
            <w:proofErr w:type="spellEnd"/>
            <w:r>
              <w:rPr>
                <w:rFonts w:ascii="Times New Roman" w:hAnsi="Times New Roman"/>
                <w:sz w:val="20"/>
              </w:rPr>
              <w:t>'      #имеет доступ к вкладке Визиты, чтение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Запись/изменение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regWriteRegistry</w:t>
            </w:r>
            <w:proofErr w:type="spellEnd"/>
            <w:r>
              <w:rPr>
                <w:rFonts w:ascii="Times New Roman" w:hAnsi="Times New Roman"/>
                <w:sz w:val="20"/>
              </w:rPr>
              <w:t>'   #имеет доступ к вкладке Картотека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regEditLocationCard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 редактировать Место нахождения амбулаторной карты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regEditS</w:t>
            </w:r>
            <w:r>
              <w:rPr>
                <w:rFonts w:ascii="Times New Roman" w:hAnsi="Times New Roman"/>
                <w:sz w:val="20"/>
              </w:rPr>
              <w:t>tatusObservationClient'#имеет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право редактировать Статус наблюдение пациента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regWriteEvents</w:t>
            </w:r>
            <w:proofErr w:type="spellEnd"/>
            <w:r>
              <w:rPr>
                <w:rFonts w:ascii="Times New Roman" w:hAnsi="Times New Roman"/>
                <w:sz w:val="20"/>
              </w:rPr>
              <w:t>'     #имеет доступ к вкладке Обращение, изменение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regWriteAmbCard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#имеет доступ к вкладке </w:t>
            </w:r>
            <w:proofErr w:type="spellStart"/>
            <w:r>
              <w:rPr>
                <w:rFonts w:ascii="Times New Roman" w:hAnsi="Times New Roman"/>
                <w:sz w:val="20"/>
              </w:rPr>
              <w:t>Мед</w:t>
            </w:r>
            <w:proofErr w:type="gramStart"/>
            <w:r>
              <w:rPr>
                <w:rFonts w:ascii="Times New Roman" w:hAnsi="Times New Roman"/>
                <w:sz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</w:rPr>
              <w:t>арта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regWriteActions</w:t>
            </w:r>
            <w:proofErr w:type="spellEnd"/>
            <w:r>
              <w:rPr>
                <w:rFonts w:ascii="Times New Roman" w:hAnsi="Times New Roman"/>
                <w:sz w:val="20"/>
              </w:rPr>
              <w:t>'    #имеет доступ к вкладке Обслуживание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regWriteExpert</w:t>
            </w:r>
            <w:proofErr w:type="spellEnd"/>
            <w:r>
              <w:rPr>
                <w:rFonts w:ascii="Times New Roman" w:hAnsi="Times New Roman"/>
                <w:sz w:val="20"/>
              </w:rPr>
              <w:t>'     #имеет доступ к вкладке КЭР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regTabEditExpertMC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доступ к ВК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regWriteVisits</w:t>
            </w:r>
            <w:proofErr w:type="spellEnd"/>
            <w:r>
              <w:rPr>
                <w:rFonts w:ascii="Times New Roman" w:hAnsi="Times New Roman"/>
                <w:sz w:val="20"/>
              </w:rPr>
              <w:t>'     #имеет доступ к вкладке Визиты, изменение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regWriteAmbulance</w:t>
            </w:r>
            <w:proofErr w:type="spellEnd"/>
            <w:r>
              <w:rPr>
                <w:rFonts w:ascii="Times New Roman" w:hAnsi="Times New Roman"/>
                <w:sz w:val="20"/>
              </w:rPr>
              <w:t>'  #имеет доступ к вкладке СМП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regControlDoubles</w:t>
            </w:r>
            <w:proofErr w:type="spellEnd"/>
            <w:r>
              <w:rPr>
                <w:rFonts w:ascii="Times New Roman" w:hAnsi="Times New Roman"/>
                <w:sz w:val="20"/>
              </w:rPr>
              <w:t>'  #имеет доступ к оперативному логич</w:t>
            </w:r>
            <w:r>
              <w:rPr>
                <w:rFonts w:ascii="Times New Roman" w:hAnsi="Times New Roman"/>
                <w:sz w:val="20"/>
              </w:rPr>
              <w:t>ескому контролю двойников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regDeleteTempInvalid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 удалять листки нетрудоспособности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editEventCash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</w:t>
            </w:r>
            <w:proofErr w:type="gramStart"/>
            <w:r>
              <w:rPr>
                <w:rFonts w:ascii="Times New Roman" w:hAnsi="Times New Roman"/>
                <w:sz w:val="20"/>
              </w:rPr>
              <w:t xml:space="preserve"> Р</w:t>
            </w:r>
            <w:proofErr w:type="gramEnd"/>
            <w:r>
              <w:rPr>
                <w:rFonts w:ascii="Times New Roman" w:hAnsi="Times New Roman"/>
                <w:sz w:val="20"/>
              </w:rPr>
              <w:t>едактировать вкладку Обслуживание пациентов/Обращение/Оплата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#Работа -&gt; Складской учет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editOwnMotions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#имеет право </w:t>
            </w:r>
            <w:r>
              <w:rPr>
                <w:rFonts w:ascii="Times New Roman" w:hAnsi="Times New Roman"/>
                <w:sz w:val="20"/>
              </w:rPr>
              <w:t>редактировать свои накладные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editOtherPeopleMotions'#имеет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право редактировать чужие накладные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deleteMotions'#имеет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право удалять накладные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nomenclatureExpenseLaterDate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#Право списывать </w:t>
            </w:r>
            <w:proofErr w:type="spellStart"/>
            <w:r>
              <w:rPr>
                <w:rFonts w:ascii="Times New Roman" w:hAnsi="Times New Roman"/>
                <w:sz w:val="20"/>
              </w:rPr>
              <w:t>ЛСиИМН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пациенту на будущие даты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canDeleteActionNomenclatureExpen</w:t>
            </w:r>
            <w:r>
              <w:rPr>
                <w:rFonts w:ascii="Times New Roman" w:hAnsi="Times New Roman"/>
                <w:sz w:val="20"/>
              </w:rPr>
              <w:t>se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#Право удалять действия, связанные со списанием </w:t>
            </w:r>
            <w:proofErr w:type="spellStart"/>
            <w:r>
              <w:rPr>
                <w:rFonts w:ascii="Times New Roman" w:hAnsi="Times New Roman"/>
                <w:sz w:val="20"/>
              </w:rPr>
              <w:t>ЛСиИМН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viewRequirementsForAllStock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#Право просматривать требования ко всем складам "Складской учёт"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stockAgreeRequirements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#Право согласовывать требования "Складской учёт"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preferencesAgreeRequirem</w:t>
            </w:r>
            <w:r>
              <w:rPr>
                <w:rFonts w:ascii="Times New Roman" w:hAnsi="Times New Roman"/>
                <w:sz w:val="20"/>
              </w:rPr>
              <w:t>entsStock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#Право согласовывать требования "Предпочтения: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Складской учёт: Согласовывать требования"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preferencesPermitOnlyParentStock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#Право изменять "Предпочтения: Складской учёт: Оформлять требования только на вышестоящий склад"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stockPurchaseContract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"Складской учет: Контракты на закупку"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editChkOnlyExistsNomenclature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#Право изменять фильтр "Только в наличии" в диалоге по выбору </w:t>
            </w:r>
            <w:proofErr w:type="spellStart"/>
            <w:r>
              <w:rPr>
                <w:rFonts w:ascii="Times New Roman" w:hAnsi="Times New Roman"/>
                <w:sz w:val="20"/>
              </w:rPr>
              <w:t>ЛСиИМН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noRestrictRetrospectiveNEClient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#Право без ограничений ретроспективно списывать </w:t>
            </w:r>
            <w:proofErr w:type="spellStart"/>
            <w:r>
              <w:rPr>
                <w:rFonts w:ascii="Times New Roman" w:hAnsi="Times New Roman"/>
                <w:sz w:val="20"/>
              </w:rPr>
              <w:t>ЛСиИМН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на </w:t>
            </w:r>
            <w:r>
              <w:rPr>
                <w:rFonts w:ascii="Times New Roman" w:hAnsi="Times New Roman"/>
                <w:sz w:val="20"/>
              </w:rPr>
              <w:t>пациента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AddNewNomenclatureAction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#Имеет право добавлять </w:t>
            </w:r>
            <w:proofErr w:type="spellStart"/>
            <w:r>
              <w:rPr>
                <w:rFonts w:ascii="Times New Roman" w:hAnsi="Times New Roman"/>
                <w:sz w:val="20"/>
              </w:rPr>
              <w:t>ЛСиИМН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 справочник из свойства действия 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Сервис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attachClientsForArea</w:t>
            </w:r>
            <w:proofErr w:type="spellEnd"/>
            <w:r>
              <w:rPr>
                <w:rFonts w:ascii="Times New Roman" w:hAnsi="Times New Roman"/>
                <w:sz w:val="20"/>
              </w:rPr>
              <w:t>'  #имеет  доступ к "Выполнить прикрепление пациентов к участкам"</w:t>
            </w:r>
            <w:proofErr w:type="gram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logiccntl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   #имеет  доступ к логическом</w:t>
            </w:r>
            <w:r>
              <w:rPr>
                <w:rFonts w:ascii="Times New Roman" w:hAnsi="Times New Roman"/>
                <w:sz w:val="20"/>
              </w:rPr>
              <w:t>у контролю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logicCntlDiagnosis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#имеет  доступ к логическому контролю </w:t>
            </w:r>
            <w:proofErr w:type="spellStart"/>
            <w:r>
              <w:rPr>
                <w:rFonts w:ascii="Times New Roman" w:hAnsi="Times New Roman"/>
                <w:sz w:val="20"/>
              </w:rPr>
              <w:t>ЛУДа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logicCntlDoubles</w:t>
            </w:r>
            <w:proofErr w:type="spellEnd"/>
            <w:r>
              <w:rPr>
                <w:rFonts w:ascii="Times New Roman" w:hAnsi="Times New Roman"/>
                <w:sz w:val="20"/>
              </w:rPr>
              <w:t>'   #имеет  доступ к контролю двойников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logicCntlMES</w:t>
            </w:r>
            <w:proofErr w:type="spellEnd"/>
            <w:r>
              <w:rPr>
                <w:rFonts w:ascii="Times New Roman" w:hAnsi="Times New Roman"/>
                <w:sz w:val="20"/>
              </w:rPr>
              <w:t>'       #имеет  доступ к контролю событий с МЭС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schemaclean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           #имеет доступ к очистке </w:t>
            </w:r>
            <w:proofErr w:type="spellStart"/>
            <w:r>
              <w:rPr>
                <w:rFonts w:ascii="Times New Roman" w:hAnsi="Times New Roman"/>
                <w:sz w:val="20"/>
              </w:rPr>
              <w:t>бд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sc</w:t>
            </w:r>
            <w:r>
              <w:rPr>
                <w:rFonts w:ascii="Times New Roman" w:hAnsi="Times New Roman"/>
                <w:sz w:val="20"/>
              </w:rPr>
              <w:t>hemaSync</w:t>
            </w:r>
            <w:proofErr w:type="spellEnd"/>
            <w:r>
              <w:rPr>
                <w:rFonts w:ascii="Times New Roman" w:hAnsi="Times New Roman"/>
                <w:sz w:val="20"/>
              </w:rPr>
              <w:t>'   # может проводить синхронизацию БД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notifications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системе оповещений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notificationLog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журналу оповещений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notificationKind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видам оповещений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notificationRule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имеет доступ к правилам </w:t>
            </w:r>
            <w:r>
              <w:rPr>
                <w:rFonts w:ascii="Times New Roman" w:hAnsi="Times New Roman"/>
                <w:sz w:val="20"/>
              </w:rPr>
              <w:t>оповещений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clientAttachExport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имеет доступ к  экспорту данных в </w:t>
            </w:r>
            <w:proofErr w:type="spellStart"/>
            <w:r>
              <w:rPr>
                <w:rFonts w:ascii="Times New Roman" w:hAnsi="Times New Roman"/>
                <w:sz w:val="20"/>
              </w:rPr>
              <w:t>веб-сервис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"Прикрепленное население"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doctorSectionExport</w:t>
            </w:r>
            <w:proofErr w:type="spellEnd"/>
            <w:r>
              <w:rPr>
                <w:rFonts w:ascii="Times New Roman" w:hAnsi="Times New Roman"/>
                <w:sz w:val="20"/>
              </w:rPr>
              <w:t>'  # Сервис: доступ к сервису экспорта врачей и участков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unlockData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# Сервис: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"Разблокировать данные"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logicCntlOMSAcco</w:t>
            </w:r>
            <w:r>
              <w:rPr>
                <w:rFonts w:ascii="Times New Roman" w:hAnsi="Times New Roman"/>
                <w:sz w:val="20"/>
              </w:rPr>
              <w:t>unts</w:t>
            </w:r>
            <w:proofErr w:type="spellEnd"/>
            <w:r>
              <w:rPr>
                <w:rFonts w:ascii="Times New Roman" w:hAnsi="Times New Roman"/>
                <w:sz w:val="20"/>
              </w:rPr>
              <w:t>' #Сервис: доступ к проверке счетов из меню логического контроля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adminServiceTMK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Сервис: доступ к меню </w:t>
            </w:r>
            <w:proofErr w:type="spellStart"/>
            <w:r>
              <w:rPr>
                <w:rFonts w:ascii="Times New Roman" w:hAnsi="Times New Roman"/>
                <w:sz w:val="20"/>
              </w:rPr>
              <w:t>ТМК-Администрирование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serviceTMKdirectionList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Сервис: доступ к меню </w:t>
            </w:r>
            <w:proofErr w:type="spellStart"/>
            <w:r>
              <w:rPr>
                <w:rFonts w:ascii="Times New Roman" w:hAnsi="Times New Roman"/>
                <w:sz w:val="20"/>
              </w:rPr>
              <w:t>ТМК-список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направлений 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Расчет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# имеет доступ к</w:t>
            </w:r>
            <w:r>
              <w:rPr>
                <w:rFonts w:ascii="Times New Roman" w:hAnsi="Times New Roman"/>
                <w:sz w:val="20"/>
              </w:rPr>
              <w:t xml:space="preserve"> учётной информации (договора и счета)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accAccount</w:t>
            </w:r>
            <w:proofErr w:type="spellEnd"/>
            <w:r>
              <w:rPr>
                <w:rFonts w:ascii="Times New Roman" w:hAnsi="Times New Roman"/>
                <w:sz w:val="20"/>
              </w:rPr>
              <w:t>'         # Расчеты: доступ к счетам независимо от типа финансирования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accAccountBudget</w:t>
            </w:r>
            <w:proofErr w:type="spellEnd"/>
            <w:r>
              <w:rPr>
                <w:rFonts w:ascii="Times New Roman" w:hAnsi="Times New Roman"/>
                <w:sz w:val="20"/>
              </w:rPr>
              <w:t>'  # Расчеты: доступ к счетам с типом финансирования "бюджет"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accAccountCMI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# Расчеты: доступ к счетам с типом </w:t>
            </w:r>
            <w:r>
              <w:rPr>
                <w:rFonts w:ascii="Times New Roman" w:hAnsi="Times New Roman"/>
                <w:sz w:val="20"/>
              </w:rPr>
              <w:t>финансирования "ОМС"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accAccountVMI</w:t>
            </w:r>
            <w:proofErr w:type="spellEnd"/>
            <w:r>
              <w:rPr>
                <w:rFonts w:ascii="Times New Roman" w:hAnsi="Times New Roman"/>
                <w:sz w:val="20"/>
              </w:rPr>
              <w:t>'      # Расчеты: доступ к счетам с типом финансирования "ДМС"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accAccountCash</w:t>
            </w:r>
            <w:proofErr w:type="spellEnd"/>
            <w:r>
              <w:rPr>
                <w:rFonts w:ascii="Times New Roman" w:hAnsi="Times New Roman"/>
                <w:sz w:val="20"/>
              </w:rPr>
              <w:t>'     # Расчеты: доступ к счетам с типом финансирования "платно"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accAccountTargeted</w:t>
            </w:r>
            <w:proofErr w:type="spellEnd"/>
            <w:r>
              <w:rPr>
                <w:rFonts w:ascii="Times New Roman" w:hAnsi="Times New Roman"/>
                <w:sz w:val="20"/>
              </w:rPr>
              <w:t>' # Расчеты: доступ к счетам с типом финансирования "целево</w:t>
            </w:r>
            <w:r>
              <w:rPr>
                <w:rFonts w:ascii="Times New Roman" w:hAnsi="Times New Roman"/>
                <w:sz w:val="20"/>
              </w:rPr>
              <w:t>й"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accDeleteAccount</w:t>
            </w:r>
            <w:proofErr w:type="spellEnd"/>
            <w:r>
              <w:rPr>
                <w:rFonts w:ascii="Times New Roman" w:hAnsi="Times New Roman"/>
                <w:sz w:val="20"/>
              </w:rPr>
              <w:t>'    # Расчёты: имеет право удалять счета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accDeleteAccountsAtOnce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#  Расчеты: имеет право удалять все </w:t>
            </w:r>
            <w:r>
              <w:rPr>
                <w:rFonts w:ascii="Times New Roman" w:hAnsi="Times New Roman"/>
                <w:sz w:val="20"/>
              </w:rPr>
              <w:lastRenderedPageBreak/>
              <w:t>выделенные реестры без предупреждений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accDeleteAccountItem</w:t>
            </w:r>
            <w:proofErr w:type="spellEnd"/>
            <w:r>
              <w:rPr>
                <w:rFonts w:ascii="Times New Roman" w:hAnsi="Times New Roman"/>
                <w:sz w:val="20"/>
              </w:rPr>
              <w:t>'  # Расчёты: имеет право удалять позиции счёта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accDeleteRKEY</w:t>
            </w:r>
            <w:proofErr w:type="spellEnd"/>
            <w:r>
              <w:rPr>
                <w:rFonts w:ascii="Times New Roman" w:hAnsi="Times New Roman"/>
                <w:sz w:val="20"/>
              </w:rPr>
              <w:t>'  # Расч</w:t>
            </w:r>
            <w:r>
              <w:rPr>
                <w:rFonts w:ascii="Times New Roman" w:hAnsi="Times New Roman"/>
                <w:sz w:val="20"/>
              </w:rPr>
              <w:t>ёты: имеет право удалять загруженные RKEY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accContract</w:t>
            </w:r>
            <w:proofErr w:type="spellEnd"/>
            <w:r>
              <w:rPr>
                <w:rFonts w:ascii="Times New Roman" w:hAnsi="Times New Roman"/>
                <w:sz w:val="20"/>
              </w:rPr>
              <w:t>'        # имеет доступ к  договорам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accPriceCalculate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кнопке пересчета тарифов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accCashBook</w:t>
            </w:r>
            <w:proofErr w:type="spellEnd"/>
            <w:r>
              <w:rPr>
                <w:rFonts w:ascii="Times New Roman" w:hAnsi="Times New Roman"/>
                <w:sz w:val="20"/>
              </w:rPr>
              <w:t>'        # имеет доступ к журналу кассовых операций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Справочники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       # </w:t>
            </w:r>
            <w:r>
              <w:rPr>
                <w:rFonts w:ascii="Times New Roman" w:hAnsi="Times New Roman"/>
                <w:sz w:val="20"/>
              </w:rPr>
              <w:t>имеет доступ к справочнику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Справочники: Адреса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refAddress</w:t>
            </w:r>
            <w:proofErr w:type="spellEnd"/>
            <w:r>
              <w:rPr>
                <w:rFonts w:ascii="Times New Roman" w:hAnsi="Times New Roman"/>
                <w:sz w:val="20"/>
              </w:rPr>
              <w:t>'         # имеет доступ к справочнику Адреса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refAddressKLADR</w:t>
            </w:r>
            <w:proofErr w:type="spellEnd"/>
            <w:r>
              <w:rPr>
                <w:rFonts w:ascii="Times New Roman" w:hAnsi="Times New Roman"/>
                <w:sz w:val="20"/>
              </w:rPr>
              <w:t>'    # имеет доступ к справочнику КЛАДР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refAddressAreas</w:t>
            </w:r>
            <w:proofErr w:type="spellEnd"/>
            <w:r>
              <w:rPr>
                <w:rFonts w:ascii="Times New Roman" w:hAnsi="Times New Roman"/>
                <w:sz w:val="20"/>
              </w:rPr>
              <w:t>'    # имеет доступ к справочнику Участки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#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C</w:t>
            </w:r>
            <w:proofErr w:type="gramEnd"/>
            <w:r>
              <w:rPr>
                <w:rFonts w:ascii="Times New Roman" w:hAnsi="Times New Roman"/>
                <w:sz w:val="20"/>
              </w:rPr>
              <w:t>правочники</w:t>
            </w:r>
            <w:proofErr w:type="spellEnd"/>
            <w:r>
              <w:rPr>
                <w:rFonts w:ascii="Times New Roman" w:hAnsi="Times New Roman"/>
                <w:sz w:val="20"/>
              </w:rPr>
              <w:t>: Классификаторы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refCl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             # имеет доступ к справочнику </w:t>
            </w:r>
            <w:proofErr w:type="spellStart"/>
            <w:r>
              <w:rPr>
                <w:rFonts w:ascii="Times New Roman" w:hAnsi="Times New Roman"/>
                <w:sz w:val="20"/>
              </w:rPr>
              <w:t>Класификаторы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refClOKPF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  # имеет доступ к справочнику ОКПФ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refClOKFS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  # имеет доступ к справочнику ОКФС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refClHurtType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# имеет доступ к справочнику Т</w:t>
            </w:r>
            <w:r>
              <w:rPr>
                <w:rFonts w:ascii="Times New Roman" w:hAnsi="Times New Roman"/>
                <w:sz w:val="20"/>
              </w:rPr>
              <w:t>ипы вредности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refClHurtFactorType</w:t>
            </w:r>
            <w:proofErr w:type="spellEnd"/>
            <w:r>
              <w:rPr>
                <w:rFonts w:ascii="Times New Roman" w:hAnsi="Times New Roman"/>
                <w:sz w:val="20"/>
              </w:rPr>
              <w:t>'        # имеет доступ к справочнику Факторы вредности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refClUnit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  # имеет доступ к справочнику Единицы Измерения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#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C</w:t>
            </w:r>
            <w:proofErr w:type="gramEnd"/>
            <w:r>
              <w:rPr>
                <w:rFonts w:ascii="Times New Roman" w:hAnsi="Times New Roman"/>
                <w:sz w:val="20"/>
              </w:rPr>
              <w:t>правочники</w:t>
            </w:r>
            <w:proofErr w:type="spellEnd"/>
            <w:r>
              <w:rPr>
                <w:rFonts w:ascii="Times New Roman" w:hAnsi="Times New Roman"/>
                <w:sz w:val="20"/>
              </w:rPr>
              <w:t>: Скорая помощь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refEmergency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# имеет доступ к справочнику Ск</w:t>
            </w:r>
            <w:r>
              <w:rPr>
                <w:rFonts w:ascii="Times New Roman" w:hAnsi="Times New Roman"/>
                <w:sz w:val="20"/>
              </w:rPr>
              <w:t>орая помощь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#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C</w:t>
            </w:r>
            <w:proofErr w:type="gramEnd"/>
            <w:r>
              <w:rPr>
                <w:rFonts w:ascii="Times New Roman" w:hAnsi="Times New Roman"/>
                <w:sz w:val="20"/>
              </w:rPr>
              <w:t>правочники</w:t>
            </w:r>
            <w:proofErr w:type="spellEnd"/>
            <w:r>
              <w:rPr>
                <w:rFonts w:ascii="Times New Roman" w:hAnsi="Times New Roman"/>
                <w:sz w:val="20"/>
              </w:rPr>
              <w:t>: Питание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refFeed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    # имеет доступ к справочнику Питание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#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C</w:t>
            </w:r>
            <w:proofErr w:type="gramEnd"/>
            <w:r>
              <w:rPr>
                <w:rFonts w:ascii="Times New Roman" w:hAnsi="Times New Roman"/>
                <w:sz w:val="20"/>
              </w:rPr>
              <w:t>правочники</w:t>
            </w:r>
            <w:proofErr w:type="spellEnd"/>
            <w:r>
              <w:rPr>
                <w:rFonts w:ascii="Times New Roman" w:hAnsi="Times New Roman"/>
                <w:sz w:val="20"/>
              </w:rPr>
              <w:t>: Медицинские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    # имеет доступ к справочнику Медицинские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refMedMKB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        # имеет доступ к справочнику </w:t>
            </w:r>
            <w:r>
              <w:rPr>
                <w:rFonts w:ascii="Times New Roman" w:hAnsi="Times New Roman"/>
                <w:sz w:val="20"/>
              </w:rPr>
              <w:t>МКБ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refMedMKBSubClass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# имеет доступ к справочнику </w:t>
            </w:r>
            <w:proofErr w:type="spellStart"/>
            <w:r>
              <w:rPr>
                <w:rFonts w:ascii="Times New Roman" w:hAnsi="Times New Roman"/>
                <w:sz w:val="20"/>
              </w:rPr>
              <w:t>Субклассификация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МКБ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refMedDiseaseCharacter</w:t>
            </w:r>
            <w:proofErr w:type="spellEnd"/>
            <w:r>
              <w:rPr>
                <w:rFonts w:ascii="Times New Roman" w:hAnsi="Times New Roman"/>
                <w:sz w:val="20"/>
              </w:rPr>
              <w:t>'    # имеет доступ к справочнику Характеры заболеваний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refMedDiseaseStage</w:t>
            </w:r>
            <w:proofErr w:type="spellEnd"/>
            <w:r>
              <w:rPr>
                <w:rFonts w:ascii="Times New Roman" w:hAnsi="Times New Roman"/>
                <w:sz w:val="20"/>
              </w:rPr>
              <w:t>'        # имеет доступ к справочнику Стадии заболеваний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refMedDiseasePhase</w:t>
            </w:r>
            <w:r>
              <w:rPr>
                <w:rFonts w:ascii="Times New Roman" w:hAnsi="Times New Roman"/>
                <w:sz w:val="20"/>
              </w:rPr>
              <w:t>s</w:t>
            </w:r>
            <w:proofErr w:type="spellEnd"/>
            <w:r>
              <w:rPr>
                <w:rFonts w:ascii="Times New Roman" w:hAnsi="Times New Roman"/>
                <w:sz w:val="20"/>
              </w:rPr>
              <w:t>'       # имеет доступ к справочнику Фазы заболевания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refMedDiagnosisType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# имеет доступ к справочнику Типы </w:t>
            </w:r>
            <w:r>
              <w:rPr>
                <w:rFonts w:ascii="Times New Roman" w:hAnsi="Times New Roman"/>
                <w:sz w:val="20"/>
              </w:rPr>
              <w:lastRenderedPageBreak/>
              <w:t>диагноза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refMedTraumaType</w:t>
            </w:r>
            <w:proofErr w:type="spellEnd"/>
            <w:r>
              <w:rPr>
                <w:rFonts w:ascii="Times New Roman" w:hAnsi="Times New Roman"/>
                <w:sz w:val="20"/>
              </w:rPr>
              <w:t>'          # имеет доступ к справочнику Типы травм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refMedHealthGroup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# имеет доступ к справочнику </w:t>
            </w:r>
            <w:r>
              <w:rPr>
                <w:rFonts w:ascii="Times New Roman" w:hAnsi="Times New Roman"/>
                <w:sz w:val="20"/>
              </w:rPr>
              <w:t>Группы здоровья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refMedDispanser</w:t>
            </w:r>
            <w:proofErr w:type="spellEnd"/>
            <w:r>
              <w:rPr>
                <w:rFonts w:ascii="Times New Roman" w:hAnsi="Times New Roman"/>
                <w:sz w:val="20"/>
              </w:rPr>
              <w:t>'           # имеет доступ к справочнику Отметки диспансерного наблюдения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refMedResult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# имеет доступ к справочнику Результаты осмотра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refMedComplain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# имеет доступ к справочнику Жалобы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refMedComplainDelete</w:t>
            </w:r>
            <w:proofErr w:type="spellEnd"/>
            <w:r>
              <w:rPr>
                <w:rFonts w:ascii="Times New Roman" w:hAnsi="Times New Roman"/>
                <w:sz w:val="20"/>
              </w:rPr>
              <w:t>'      # имеет право удалять записи из справочника Жалобы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refMedThesaurus</w:t>
            </w:r>
            <w:proofErr w:type="spellEnd"/>
            <w:r>
              <w:rPr>
                <w:rFonts w:ascii="Times New Roman" w:hAnsi="Times New Roman"/>
                <w:sz w:val="20"/>
              </w:rPr>
              <w:t>'           # имеет доступ к справочнику Тезаурус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refMedBloodType</w:t>
            </w:r>
            <w:proofErr w:type="spellEnd"/>
            <w:r>
              <w:rPr>
                <w:rFonts w:ascii="Times New Roman" w:hAnsi="Times New Roman"/>
                <w:sz w:val="20"/>
              </w:rPr>
              <w:t>'           # имеет доступ к справочнику Группы крови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ВУТ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refMedTempInvalidDocument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</w:t>
            </w:r>
            <w:r>
              <w:rPr>
                <w:rFonts w:ascii="Times New Roman" w:hAnsi="Times New Roman"/>
                <w:sz w:val="20"/>
              </w:rPr>
              <w:t xml:space="preserve"> доступ к справочнику Документы ВУТ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refMedTempInvalidAnnulmentReason</w:t>
            </w:r>
            <w:proofErr w:type="spellEnd"/>
            <w:r>
              <w:rPr>
                <w:rFonts w:ascii="Times New Roman" w:hAnsi="Times New Roman"/>
                <w:sz w:val="20"/>
              </w:rPr>
              <w:t>'   # имеет доступ к справочнику Причины отмены документов ВУТ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refMedTempInvalidBreak</w:t>
            </w:r>
            <w:proofErr w:type="spellEnd"/>
            <w:r>
              <w:rPr>
                <w:rFonts w:ascii="Times New Roman" w:hAnsi="Times New Roman"/>
                <w:sz w:val="20"/>
              </w:rPr>
              <w:t>'    # имеет доступ к справочнику Нарушения режима ВУТ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refMedTempInvalidReason</w:t>
            </w:r>
            <w:proofErr w:type="spellEnd"/>
            <w:r>
              <w:rPr>
                <w:rFonts w:ascii="Times New Roman" w:hAnsi="Times New Roman"/>
                <w:sz w:val="20"/>
              </w:rPr>
              <w:t>'   # имеет доступ к с</w:t>
            </w:r>
            <w:r>
              <w:rPr>
                <w:rFonts w:ascii="Times New Roman" w:hAnsi="Times New Roman"/>
                <w:sz w:val="20"/>
              </w:rPr>
              <w:t>правочнику Причины временной нетрудоспособности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refMedTempInvalidRegime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# имеет доступ к справочнику Режимы </w:t>
            </w:r>
            <w:proofErr w:type="spellStart"/>
            <w:r>
              <w:rPr>
                <w:rFonts w:ascii="Times New Roman" w:hAnsi="Times New Roman"/>
                <w:sz w:val="20"/>
              </w:rPr>
              <w:t>пеорида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ВУТ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refMedTempInvalidResult</w:t>
            </w:r>
            <w:proofErr w:type="spellEnd"/>
            <w:r>
              <w:rPr>
                <w:rFonts w:ascii="Times New Roman" w:hAnsi="Times New Roman"/>
                <w:sz w:val="20"/>
              </w:rPr>
              <w:t>'   # имеет доступ к справочнику Результаты ВУТ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refEditMedTempInvalidExpertKAK'#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право вносить отметк</w:t>
            </w:r>
            <w:r>
              <w:rPr>
                <w:rFonts w:ascii="Times New Roman" w:hAnsi="Times New Roman"/>
                <w:sz w:val="20"/>
              </w:rPr>
              <w:t>и КЭК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regWriteInsurOfficeMark</w:t>
            </w:r>
            <w:proofErr w:type="spellEnd"/>
            <w:r>
              <w:rPr>
                <w:rFonts w:ascii="Times New Roman" w:hAnsi="Times New Roman"/>
                <w:sz w:val="20"/>
              </w:rPr>
              <w:t>' #право на изменение данных в документах ВУТ с отметкой страхового стола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regEditTempInvalidWithInsurance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</w:t>
            </w:r>
            <w:proofErr w:type="gramStart"/>
            <w:r>
              <w:rPr>
                <w:rFonts w:ascii="Times New Roman" w:hAnsi="Times New Roman"/>
                <w:sz w:val="20"/>
              </w:rPr>
              <w:t xml:space="preserve"> Р</w:t>
            </w:r>
            <w:proofErr w:type="gramEnd"/>
            <w:r>
              <w:rPr>
                <w:rFonts w:ascii="Times New Roman" w:hAnsi="Times New Roman"/>
                <w:sz w:val="20"/>
              </w:rPr>
              <w:t>едактировать/Удалять ВУТ с отметкой Страхового стола, созданные пользователями с такой же сетью обслужив</w:t>
            </w:r>
            <w:r>
              <w:rPr>
                <w:rFonts w:ascii="Times New Roman" w:hAnsi="Times New Roman"/>
                <w:sz w:val="20"/>
              </w:rPr>
              <w:t>ания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regEditTempInvalidNoInsurance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право</w:t>
            </w:r>
            <w:proofErr w:type="gramStart"/>
            <w:r>
              <w:rPr>
                <w:rFonts w:ascii="Times New Roman" w:hAnsi="Times New Roman"/>
                <w:sz w:val="20"/>
              </w:rPr>
              <w:t xml:space="preserve"> Р</w:t>
            </w:r>
            <w:proofErr w:type="gramEnd"/>
            <w:r>
              <w:rPr>
                <w:rFonts w:ascii="Times New Roman" w:hAnsi="Times New Roman"/>
                <w:sz w:val="20"/>
              </w:rPr>
              <w:t>едактировать/Удалять ВУТ из любой сети обслуживания, но без отметки страхового стола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changeSignVUT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право выбирать ЭЦП в редакторе ВУТ '</w:t>
            </w:r>
            <w:proofErr w:type="spellStart"/>
            <w:r>
              <w:rPr>
                <w:rFonts w:ascii="Times New Roman" w:hAnsi="Times New Roman"/>
                <w:sz w:val="20"/>
              </w:rPr>
              <w:t>editIssueDateTempInvalid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редактировать дату выдач</w:t>
            </w:r>
            <w:r>
              <w:rPr>
                <w:rFonts w:ascii="Times New Roman" w:hAnsi="Times New Roman"/>
                <w:sz w:val="20"/>
              </w:rPr>
              <w:t>и документа ВУТ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#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C</w:t>
            </w:r>
            <w:proofErr w:type="gramEnd"/>
            <w:r>
              <w:rPr>
                <w:rFonts w:ascii="Times New Roman" w:hAnsi="Times New Roman"/>
                <w:sz w:val="20"/>
              </w:rPr>
              <w:t>правочники</w:t>
            </w:r>
            <w:proofErr w:type="spellEnd"/>
            <w:r>
              <w:rPr>
                <w:rFonts w:ascii="Times New Roman" w:hAnsi="Times New Roman"/>
                <w:sz w:val="20"/>
              </w:rPr>
              <w:t>: Организации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refOrg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    # имеет доступ к подменю Организации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refOrgRBNet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# имеет доступ к справочнику Сеть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refOrgBank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# имеет доступ к справочнику Банки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refOrgOrganisation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</w:t>
            </w:r>
            <w:r>
              <w:rPr>
                <w:rFonts w:ascii="Times New Roman" w:hAnsi="Times New Roman"/>
                <w:sz w:val="20"/>
              </w:rPr>
              <w:t xml:space="preserve">       # имеет доступ к справочнику Организации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Справочники: Персонал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refPerson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# имеет доступ к подменю Персонал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refPersonOrgStructure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# имеет доступ </w:t>
            </w:r>
            <w:proofErr w:type="spellStart"/>
            <w:r>
              <w:rPr>
                <w:rFonts w:ascii="Times New Roman" w:hAnsi="Times New Roman"/>
                <w:sz w:val="20"/>
              </w:rPr>
              <w:t>ксправочнику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Структура ЛПУ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refPersonRBSpeciality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# имеет доступ к справочнику </w:t>
            </w:r>
            <w:r>
              <w:rPr>
                <w:rFonts w:ascii="Times New Roman" w:hAnsi="Times New Roman"/>
                <w:sz w:val="20"/>
              </w:rPr>
              <w:t>Специальности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refPersonRBPost</w:t>
            </w:r>
            <w:proofErr w:type="spellEnd"/>
            <w:r>
              <w:rPr>
                <w:rFonts w:ascii="Times New Roman" w:hAnsi="Times New Roman"/>
                <w:sz w:val="20"/>
              </w:rPr>
              <w:t>'         # имеет доступ к справочнику Должности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refPersonRBActivity</w:t>
            </w:r>
            <w:proofErr w:type="spellEnd"/>
            <w:r>
              <w:rPr>
                <w:rFonts w:ascii="Times New Roman" w:hAnsi="Times New Roman"/>
                <w:sz w:val="20"/>
              </w:rPr>
              <w:t>'     # имеет доступ к справочнику Вид</w:t>
            </w:r>
            <w:proofErr w:type="gramStart"/>
            <w:r>
              <w:rPr>
                <w:rFonts w:ascii="Times New Roman" w:hAnsi="Times New Roman"/>
                <w:sz w:val="20"/>
              </w:rPr>
              <w:t>ы(</w:t>
            </w:r>
            <w:proofErr w:type="gramEnd"/>
            <w:r>
              <w:rPr>
                <w:rFonts w:ascii="Times New Roman" w:hAnsi="Times New Roman"/>
                <w:sz w:val="20"/>
              </w:rPr>
              <w:t>типы) деятельности врача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refPersonRBRBAppointmentPurpose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справочнику Назначения приёма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refPersonP</w:t>
            </w:r>
            <w:r>
              <w:rPr>
                <w:rFonts w:ascii="Times New Roman" w:hAnsi="Times New Roman"/>
                <w:sz w:val="20"/>
              </w:rPr>
              <w:t>ersonal</w:t>
            </w:r>
            <w:proofErr w:type="spellEnd"/>
            <w:r>
              <w:rPr>
                <w:rFonts w:ascii="Times New Roman" w:hAnsi="Times New Roman"/>
                <w:sz w:val="20"/>
              </w:rPr>
              <w:t>'       # имеет доступ к справочнику Сотрудники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Справочники: Персонификация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refPersnftn'#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подменю Персонификация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refPersnftnPolicyKind'#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Вид полиса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refPersnftnPolicyType'#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Тип</w:t>
            </w:r>
            <w:r>
              <w:rPr>
                <w:rFonts w:ascii="Times New Roman" w:hAnsi="Times New Roman"/>
                <w:sz w:val="20"/>
              </w:rPr>
              <w:t xml:space="preserve"> полиса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refPersnftnDocumentTypeGroup'#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Группа типа документа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refPersnftnDocumentType'#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Тип документа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refPersnftnContactType'#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Способы связи с пациентом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refPersnftnEditLoca</w:t>
            </w:r>
            <w:r>
              <w:rPr>
                <w:rFonts w:ascii="Times New Roman" w:hAnsi="Times New Roman"/>
                <w:sz w:val="20"/>
              </w:rPr>
              <w:t>tionCard'#имеет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доступ к справочнику Место нахождения амбулаторной карты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refPersnftnEditCardType'#имеет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доступ к справочнику Виды медицинских карт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refPersnftnResearchKind'#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Виды обследования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refPersnftnContingentKind'#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</w:t>
            </w:r>
            <w:r>
              <w:rPr>
                <w:rFonts w:ascii="Times New Roman" w:hAnsi="Times New Roman"/>
                <w:sz w:val="20"/>
              </w:rPr>
              <w:t>оступ к справочнику Виды контингентов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# Справочники: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Соц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 xml:space="preserve"> статус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refSocState'#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подменю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Соц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 xml:space="preserve"> статус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refSocStateType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справочнику</w:t>
            </w:r>
            <w:proofErr w:type="gramStart"/>
            <w:r>
              <w:rPr>
                <w:rFonts w:ascii="Times New Roman" w:hAnsi="Times New Roman"/>
                <w:sz w:val="20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0"/>
              </w:rPr>
              <w:t>оц. статус: тип, льготы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refSocStateClass'#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Классификатор социальны</w:t>
            </w:r>
            <w:r>
              <w:rPr>
                <w:rFonts w:ascii="Times New Roman" w:hAnsi="Times New Roman"/>
                <w:sz w:val="20"/>
              </w:rPr>
              <w:t>х статусов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Справочники: Учёт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подменю Учёт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refAccountRBVisitType'#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Тип визита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refAccountEventType'#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Типы событий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refAccountRBEventTypePurpose'#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Назначение типа события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refAccountRBEventProfile'#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Профиль события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refAccountRBScene'#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Место выполнения визита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refAccountRBAttachType'#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Тип прик</w:t>
            </w:r>
            <w:r>
              <w:rPr>
                <w:rFonts w:ascii="Times New Roman" w:hAnsi="Times New Roman"/>
                <w:sz w:val="20"/>
              </w:rPr>
              <w:t>репления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refAccountRBMedicalAidUnit'#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Единицы учета </w:t>
            </w:r>
            <w:proofErr w:type="spellStart"/>
            <w:r>
              <w:rPr>
                <w:rFonts w:ascii="Times New Roman" w:hAnsi="Times New Roman"/>
                <w:sz w:val="20"/>
              </w:rPr>
              <w:t>мед</w:t>
            </w:r>
            <w:proofErr w:type="gramStart"/>
            <w:r>
              <w:rPr>
                <w:rFonts w:ascii="Times New Roman" w:hAnsi="Times New Roman"/>
                <w:sz w:val="20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</w:rPr>
              <w:t>омощи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refAccountActionPropertyTemplate'#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Библиотека свойств действий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refAccountRBActionShedule</w:t>
            </w:r>
            <w:proofErr w:type="spellEnd"/>
            <w:r>
              <w:rPr>
                <w:rFonts w:ascii="Times New Roman" w:hAnsi="Times New Roman"/>
                <w:sz w:val="20"/>
              </w:rPr>
              <w:t>'       # имеет доступ к справочнику График выпо</w:t>
            </w:r>
            <w:r>
              <w:rPr>
                <w:rFonts w:ascii="Times New Roman" w:hAnsi="Times New Roman"/>
                <w:sz w:val="20"/>
              </w:rPr>
              <w:t>лнения назначения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refAccountActionType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# имеет доступ к справочнику Типы действий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refDeleteActionTypeProperties</w:t>
            </w:r>
            <w:proofErr w:type="spellEnd"/>
            <w:r>
              <w:rPr>
                <w:rFonts w:ascii="Times New Roman" w:hAnsi="Times New Roman"/>
                <w:sz w:val="20"/>
              </w:rPr>
              <w:t>'   # может в справочнике типов действий удалять все свойства выбранных действий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refAccountActionTemplate</w:t>
            </w:r>
            <w:proofErr w:type="spellEnd"/>
            <w:r>
              <w:rPr>
                <w:rFonts w:ascii="Times New Roman" w:hAnsi="Times New Roman"/>
                <w:sz w:val="20"/>
              </w:rPr>
              <w:t>'        # имеет доступ к</w:t>
            </w:r>
            <w:r>
              <w:rPr>
                <w:rFonts w:ascii="Times New Roman" w:hAnsi="Times New Roman"/>
                <w:sz w:val="20"/>
              </w:rPr>
              <w:t xml:space="preserve"> справочнику Шаблоны действий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refAccountDeletedAllActionTemplate</w:t>
            </w:r>
            <w:proofErr w:type="spellEnd"/>
            <w:r>
              <w:rPr>
                <w:rFonts w:ascii="Times New Roman" w:hAnsi="Times New Roman"/>
                <w:sz w:val="20"/>
              </w:rPr>
              <w:t>'        # имеет право на удаление из справочника Шаблоны действий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refAccountDeletedActionTemplate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имеет право на удаление из справочника Шаблоны действий только своих созданных шаблонов </w:t>
            </w:r>
            <w:r>
              <w:rPr>
                <w:rFonts w:ascii="Times New Roman" w:hAnsi="Times New Roman"/>
                <w:sz w:val="20"/>
              </w:rPr>
              <w:t>действий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refAccountUpdateOwnerActionTemplate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на удаление и редактирование владельцем Шаблонов действий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refAccountRBReasonOfAbsence</w:t>
            </w:r>
            <w:proofErr w:type="spellEnd"/>
            <w:r>
              <w:rPr>
                <w:rFonts w:ascii="Times New Roman" w:hAnsi="Times New Roman"/>
                <w:sz w:val="20"/>
              </w:rPr>
              <w:t>'     # имеет доступ к справочнику Причины отсутствия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refAccountRBHospitalBedProfile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справочн</w:t>
            </w:r>
            <w:r>
              <w:rPr>
                <w:rFonts w:ascii="Times New Roman" w:hAnsi="Times New Roman"/>
                <w:sz w:val="20"/>
              </w:rPr>
              <w:t>ику Профили коек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refAccountJobPurpose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# имеет доступ к справочнику Назначение работ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refAccountBlankType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# имеет доступ к справочнику Типы бланков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refAgreementType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# имеет доступ к справочнику Типы согласования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</w:t>
            </w:r>
            <w:r>
              <w:rPr>
                <w:rFonts w:ascii="Times New Roman" w:hAnsi="Times New Roman"/>
                <w:sz w:val="20"/>
              </w:rPr>
              <w:t>efAccountQuotaType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# имеет доступ к справочнику Виды квот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Справочники: Финансовые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refFin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# имеет доступ к подменю Финансовые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refFinRBFinance</w:t>
            </w:r>
            <w:proofErr w:type="spellEnd"/>
            <w:r>
              <w:rPr>
                <w:rFonts w:ascii="Times New Roman" w:hAnsi="Times New Roman"/>
                <w:sz w:val="20"/>
              </w:rPr>
              <w:t>'       # имеет доступ к справочнику "Источники финансирования"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refFinRBService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</w:t>
            </w:r>
            <w:r>
              <w:rPr>
                <w:rFonts w:ascii="Times New Roman" w:hAnsi="Times New Roman"/>
                <w:sz w:val="20"/>
              </w:rPr>
              <w:t xml:space="preserve">      # имеет доступ к справочнику Услуги (профиль ЕИС)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refFinRBTariffCategory'#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справочнику "Тарифные категории"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refFinRBPayRefuseType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справочнику "Причины отказа платежа"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refFinRBCashOperation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справоч</w:t>
            </w:r>
            <w:r>
              <w:rPr>
                <w:rFonts w:ascii="Times New Roman" w:hAnsi="Times New Roman"/>
                <w:sz w:val="20"/>
              </w:rPr>
              <w:t>нику "Кассовые операции"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Справочники: лекарственные средства и изделия медицинского назначения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refNomenclature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справочнику "Номенклатура лекарственных средств и изделий медицинского назначения"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refStockRecipe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справ</w:t>
            </w:r>
            <w:r>
              <w:rPr>
                <w:rFonts w:ascii="Times New Roman" w:hAnsi="Times New Roman"/>
                <w:sz w:val="20"/>
              </w:rPr>
              <w:t xml:space="preserve">очнику "Рецепты производства </w:t>
            </w:r>
            <w:proofErr w:type="spellStart"/>
            <w:r>
              <w:rPr>
                <w:rFonts w:ascii="Times New Roman" w:hAnsi="Times New Roman"/>
                <w:sz w:val="20"/>
              </w:rPr>
              <w:t>ЛСиИМН</w:t>
            </w:r>
            <w:proofErr w:type="spellEnd"/>
            <w:r>
              <w:rPr>
                <w:rFonts w:ascii="Times New Roman" w:hAnsi="Times New Roman"/>
                <w:sz w:val="20"/>
              </w:rPr>
              <w:t>"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# </w:t>
            </w:r>
            <w:proofErr w:type="spellStart"/>
            <w:r>
              <w:rPr>
                <w:rFonts w:ascii="Times New Roman" w:hAnsi="Times New Roman"/>
                <w:sz w:val="20"/>
              </w:rPr>
              <w:t>Спарвочники</w:t>
            </w:r>
            <w:proofErr w:type="spellEnd"/>
            <w:r>
              <w:rPr>
                <w:rFonts w:ascii="Times New Roman" w:hAnsi="Times New Roman"/>
                <w:sz w:val="20"/>
              </w:rPr>
              <w:t>: Лаборатория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refLaboratory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имеет доступ к </w:t>
            </w:r>
            <w:proofErr w:type="spellStart"/>
            <w:r>
              <w:rPr>
                <w:rFonts w:ascii="Times New Roman" w:hAnsi="Times New Roman"/>
                <w:sz w:val="20"/>
              </w:rPr>
              <w:t>подменюЛаборатория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refEquipment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подменю Оборудование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refEquipmentMaintenanceJournal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Имеет доступ к редактированию журнала технического </w:t>
            </w:r>
            <w:r>
              <w:rPr>
                <w:rFonts w:ascii="Times New Roman" w:hAnsi="Times New Roman"/>
                <w:sz w:val="20"/>
              </w:rPr>
              <w:t>обслуживания оборудования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# Справочники: </w:t>
            </w:r>
            <w:proofErr w:type="spellStart"/>
            <w:r>
              <w:rPr>
                <w:rFonts w:ascii="Times New Roman" w:hAnsi="Times New Roman"/>
                <w:sz w:val="20"/>
              </w:rPr>
              <w:t>Имунопрофилактика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refImunoprophylaxis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справочникам иммунопрофилактики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#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C</w:t>
            </w:r>
            <w:proofErr w:type="gramEnd"/>
            <w:r>
              <w:rPr>
                <w:rFonts w:ascii="Times New Roman" w:hAnsi="Times New Roman"/>
                <w:sz w:val="20"/>
              </w:rPr>
              <w:t>правочники</w:t>
            </w:r>
            <w:proofErr w:type="spellEnd"/>
            <w:r>
              <w:rPr>
                <w:rFonts w:ascii="Times New Roman" w:hAnsi="Times New Roman"/>
                <w:sz w:val="20"/>
              </w:rPr>
              <w:t>: Летальность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refLethality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Имеет доступ к справочникам меню "Летальность"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---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ui</w:t>
            </w:r>
            <w:proofErr w:type="spellEnd"/>
            <w:r>
              <w:rPr>
                <w:rFonts w:ascii="Times New Roman" w:hAnsi="Times New Roman"/>
                <w:sz w:val="20"/>
              </w:rPr>
              <w:t>'         # имеет досту</w:t>
            </w:r>
            <w:r>
              <w:rPr>
                <w:rFonts w:ascii="Times New Roman" w:hAnsi="Times New Roman"/>
                <w:sz w:val="20"/>
              </w:rPr>
              <w:t>п к интерфейсу пользователя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exchng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# имеет </w:t>
            </w:r>
            <w:proofErr w:type="spellStart"/>
            <w:r>
              <w:rPr>
                <w:rFonts w:ascii="Times New Roman" w:hAnsi="Times New Roman"/>
                <w:sz w:val="20"/>
              </w:rPr>
              <w:t>достук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 обмену информацией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Анализ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aFullAccess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# имеет полный доступ к анализу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aPersonal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      # имеет полный доступ к персональному анализу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aSubStruct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        # </w:t>
            </w:r>
            <w:r>
              <w:rPr>
                <w:rFonts w:ascii="Times New Roman" w:hAnsi="Times New Roman"/>
                <w:sz w:val="20"/>
              </w:rPr>
              <w:t>имеет полный доступ к анализу подразделения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aAnalysisTimeline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 # имеет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Расписание"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aAnalysisTimelinePreRecord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имеет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Расписание: Предварительная запись"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aAnalysisAnaliticReports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# имеет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</w:t>
            </w:r>
            <w:r>
              <w:rPr>
                <w:rFonts w:ascii="Times New Roman" w:hAnsi="Times New Roman"/>
                <w:sz w:val="20"/>
              </w:rPr>
              <w:t xml:space="preserve"> Аналитические отчеты"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aAnalysisAccessAdministrator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# имеет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Администратор"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aReportsChief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имеет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Отчеты для руководителя"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aReportSanstorium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Санаторий"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aReportTrauma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Травматология"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aReportLaboratory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Лаборатория"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aReportImunoprophylaxis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Иммунопро</w:t>
            </w:r>
            <w:r>
              <w:rPr>
                <w:rFonts w:ascii="Times New Roman" w:hAnsi="Times New Roman"/>
                <w:sz w:val="20"/>
              </w:rPr>
              <w:t>филактика"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aEmergencyCall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Скорая помощь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aStationary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Стационар"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aWorkload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Выработка"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aContingent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</w:t>
            </w:r>
            <w:r>
              <w:rPr>
                <w:rFonts w:ascii="Times New Roman" w:hAnsi="Times New Roman"/>
                <w:sz w:val="20"/>
              </w:rPr>
              <w:t xml:space="preserve">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Контингент"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aDeath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Летальность""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aTempInvalid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ВУТ"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Liberation Serif" w:hAnsi="Liberation Serif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aAnalysisService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Обслуживание"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aDispObservation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Диспансерное наблюдение"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aReportsBuMorbidity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Заболеваемость"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aReportsByVisits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Посещаемость"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aGen</w:t>
            </w:r>
            <w:r>
              <w:rPr>
                <w:rFonts w:ascii="Times New Roman" w:hAnsi="Times New Roman"/>
                <w:sz w:val="20"/>
              </w:rPr>
              <w:t>Rep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Генератор отчётов"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aStatReports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Статистические отчёты"</w:t>
            </w:r>
          </w:p>
          <w:p w:rsidR="00D1761D" w:rsidRDefault="009706EC">
            <w:pPr>
              <w:widowControl/>
              <w:spacing w:after="200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aAccountingAnalysis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       # Право на доступ </w:t>
            </w:r>
            <w:proofErr w:type="gramStart"/>
            <w:r>
              <w:rPr>
                <w:rFonts w:ascii="Times New Roman" w:hAnsi="Times New Roman"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"Анализ: Счета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Настройки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setupDB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 </w:t>
            </w:r>
            <w:r>
              <w:rPr>
                <w:rFonts w:ascii="Times New Roman" w:hAnsi="Times New Roman"/>
                <w:sz w:val="20"/>
              </w:rPr>
              <w:t xml:space="preserve">      # имеет доступ к настройкам БД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setupAccSys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# имеет доступ к внешним учётным системам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setupDefault</w:t>
            </w:r>
            <w:proofErr w:type="spellEnd"/>
            <w:r>
              <w:rPr>
                <w:rFonts w:ascii="Times New Roman" w:hAnsi="Times New Roman"/>
                <w:sz w:val="20"/>
              </w:rPr>
              <w:t>'           # имеет доступ к установкам значений по умолчанию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setupAccExpFmt</w:t>
            </w:r>
            <w:proofErr w:type="spellEnd"/>
            <w:r>
              <w:rPr>
                <w:rFonts w:ascii="Times New Roman" w:hAnsi="Times New Roman"/>
                <w:sz w:val="20"/>
              </w:rPr>
              <w:t>'         # имеет доступ к форматам экспорта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setupTemplate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</w:t>
            </w:r>
            <w:r>
              <w:rPr>
                <w:rFonts w:ascii="Times New Roman" w:hAnsi="Times New Roman"/>
                <w:sz w:val="20"/>
              </w:rPr>
              <w:t xml:space="preserve">        # имеет доступ к настройкам шаблонов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deletePrintTemplate</w:t>
            </w:r>
            <w:proofErr w:type="spellEnd"/>
            <w:r>
              <w:rPr>
                <w:rFonts w:ascii="Times New Roman" w:hAnsi="Times New Roman"/>
                <w:sz w:val="20"/>
              </w:rPr>
              <w:t>'    # имеет право удалять шаблоны печати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setupUsrRights</w:t>
            </w:r>
            <w:proofErr w:type="spellEnd"/>
            <w:r>
              <w:rPr>
                <w:rFonts w:ascii="Times New Roman" w:hAnsi="Times New Roman"/>
                <w:sz w:val="20"/>
              </w:rPr>
              <w:t>'         # имеет доступ к настройкам прав пользователя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setupProfilesUserRights'#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настройкам профилей прав пользовател</w:t>
            </w:r>
            <w:r>
              <w:rPr>
                <w:rFonts w:ascii="Times New Roman" w:hAnsi="Times New Roman"/>
                <w:sz w:val="20"/>
              </w:rPr>
              <w:t>ей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setupGlobalPreferencesWatching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доступ к чтению таблицы глобальных настроек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setupGlobalPreferencesEdit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имеет доступ к редактированию </w:t>
            </w:r>
            <w:r>
              <w:rPr>
                <w:rFonts w:ascii="Times New Roman" w:hAnsi="Times New Roman"/>
                <w:sz w:val="20"/>
              </w:rPr>
              <w:lastRenderedPageBreak/>
              <w:t>таблицы глобальных настроек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setupCalendar</w:t>
            </w:r>
            <w:proofErr w:type="spellEnd"/>
            <w:r>
              <w:rPr>
                <w:rFonts w:ascii="Times New Roman" w:hAnsi="Times New Roman"/>
                <w:sz w:val="20"/>
              </w:rPr>
              <w:t>'          # имеет доступ к настройке календаря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setupCounter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</w:t>
            </w:r>
            <w:r>
              <w:rPr>
                <w:rFonts w:ascii="Times New Roman" w:hAnsi="Times New Roman"/>
                <w:sz w:val="20"/>
              </w:rPr>
              <w:t xml:space="preserve">        # имеет доступ к настройке счетчиков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setupInformer</w:t>
            </w:r>
            <w:proofErr w:type="spellEnd"/>
            <w:r>
              <w:rPr>
                <w:rFonts w:ascii="Times New Roman" w:hAnsi="Times New Roman"/>
                <w:sz w:val="20"/>
              </w:rPr>
              <w:t>'  # Настройки: доступ к сообщениям информатора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sInformerExternal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# Имеет доступ к внешним уведомлениям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-- в процессе работы: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'f000planner'        # показывается планировщик Ф.000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'f001plan</w:t>
            </w:r>
            <w:r>
              <w:rPr>
                <w:rFonts w:ascii="Times New Roman" w:hAnsi="Times New Roman"/>
                <w:sz w:val="20"/>
              </w:rPr>
              <w:t>ner'        # показывается планировщик Ф.001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'f003planner'        # показывается планировщик Ф.003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'f25planner'         # показывается планировщик Ф.025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'f030planner'        # показывается планировщик Ф.030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'f043planner'        # показывается планировщик Ф</w:t>
            </w:r>
            <w:r>
              <w:rPr>
                <w:rFonts w:ascii="Times New Roman" w:hAnsi="Times New Roman"/>
                <w:sz w:val="20"/>
              </w:rPr>
              <w:t>.043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'f110planner'        # показывается планировщик Ф.110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'f072planner '        # Показывать планировщик Ф.072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changeMKB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 # исправить шифр МКБ </w:t>
            </w:r>
            <w:proofErr w:type="gramStart"/>
            <w:r>
              <w:rPr>
                <w:rFonts w:ascii="Times New Roman" w:hAnsi="Times New Roman"/>
                <w:sz w:val="20"/>
              </w:rPr>
              <w:t>в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ЛУД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changeDiagnosis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# изменить диагноз </w:t>
            </w:r>
            <w:proofErr w:type="gramStart"/>
            <w:r>
              <w:rPr>
                <w:rFonts w:ascii="Times New Roman" w:hAnsi="Times New Roman"/>
                <w:sz w:val="20"/>
              </w:rPr>
              <w:t>в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ЛУД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changePeriodDiagnosis'#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изменить период диагноза </w:t>
            </w:r>
            <w:proofErr w:type="gramStart"/>
            <w:r>
              <w:rPr>
                <w:rFonts w:ascii="Times New Roman" w:hAnsi="Times New Roman"/>
                <w:sz w:val="20"/>
              </w:rPr>
              <w:t>в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ЛУД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localControlLUD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# доступ к оперативному логическому контролю </w:t>
            </w:r>
            <w:proofErr w:type="spellStart"/>
            <w:r>
              <w:rPr>
                <w:rFonts w:ascii="Times New Roman" w:hAnsi="Times New Roman"/>
                <w:sz w:val="20"/>
              </w:rPr>
              <w:t>ЛУДа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editReportForm</w:t>
            </w:r>
            <w:proofErr w:type="spellEnd"/>
            <w:r>
              <w:rPr>
                <w:rFonts w:ascii="Times New Roman" w:hAnsi="Times New Roman"/>
                <w:sz w:val="20"/>
              </w:rPr>
              <w:t>'     # редактировать печатные формы отчетов во внешнем редакторе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editOtherpeopleAction</w:t>
            </w:r>
            <w:proofErr w:type="spellEnd"/>
            <w:r>
              <w:rPr>
                <w:rFonts w:ascii="Times New Roman" w:hAnsi="Times New Roman"/>
                <w:sz w:val="20"/>
              </w:rPr>
              <w:t>' # редактировать чужие действия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deleteNotOwnActi</w:t>
            </w:r>
            <w:r>
              <w:rPr>
                <w:rFonts w:ascii="Times New Roman" w:hAnsi="Times New Roman"/>
                <w:sz w:val="20"/>
              </w:rPr>
              <w:t>ons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Имеет право удалять чужие действия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editOtherPeopleActionSpecialityOnly</w:t>
            </w:r>
            <w:proofErr w:type="spellEnd"/>
            <w:r>
              <w:rPr>
                <w:rFonts w:ascii="Times New Roman" w:hAnsi="Times New Roman"/>
                <w:sz w:val="20"/>
              </w:rPr>
              <w:t>' # редактировать чужие действия только своей специальности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editSubservientPeopleAction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редактировать "чужие" действия своих подчиненных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hospitalTabReceived'#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</w:t>
            </w:r>
            <w:r>
              <w:rPr>
                <w:rFonts w:ascii="Times New Roman" w:hAnsi="Times New Roman"/>
                <w:sz w:val="20"/>
              </w:rPr>
              <w:t xml:space="preserve"> доступ к кнопке "Госпитализация" с вкладки "Поступили"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hospitalTabPlanning'#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доступ к кнопке "Госпитализация" с вкладки "В очереди"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'</w:t>
            </w:r>
            <w:proofErr w:type="spellStart"/>
            <w:r>
              <w:rPr>
                <w:rFonts w:ascii="Times New Roman" w:hAnsi="Times New Roman"/>
                <w:sz w:val="20"/>
              </w:rPr>
              <w:t>hospitalTabDeath</w:t>
            </w:r>
            <w:proofErr w:type="spellEnd"/>
            <w:r>
              <w:rPr>
                <w:rFonts w:ascii="Times New Roman" w:hAnsi="Times New Roman"/>
                <w:sz w:val="20"/>
              </w:rPr>
              <w:t>'   # имеет доступ к кнопке "Госпитализация" с вкладки "Умерли"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leavedTabPresence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</w:t>
            </w:r>
            <w:r>
              <w:rPr>
                <w:rFonts w:ascii="Times New Roman" w:hAnsi="Times New Roman"/>
                <w:sz w:val="20"/>
              </w:rPr>
              <w:t>уп к кнопке "Выписка" с вкладки "Присутствуют"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queueOverTime</w:t>
            </w:r>
            <w:proofErr w:type="spellEnd"/>
            <w:r>
              <w:rPr>
                <w:rFonts w:ascii="Times New Roman" w:hAnsi="Times New Roman"/>
                <w:sz w:val="20"/>
              </w:rPr>
              <w:t>'      # Окно "График": имеет право записывать пациентов на "пустое" время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queueToSelfOverTime'#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Окно "График": имеет право записывать пациентов к себе на "пустое" время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queueModifyCheck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'# Окн</w:t>
            </w:r>
            <w:r>
              <w:rPr>
                <w:rFonts w:ascii="Times New Roman" w:hAnsi="Times New Roman"/>
                <w:sz w:val="20"/>
              </w:rPr>
              <w:t>о "График": возможность менять отметку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queueDeletedTime</w:t>
            </w:r>
            <w:proofErr w:type="spellEnd"/>
            <w:r>
              <w:rPr>
                <w:rFonts w:ascii="Times New Roman" w:hAnsi="Times New Roman"/>
                <w:sz w:val="20"/>
              </w:rPr>
              <w:t>'   # имеет право удалять созданные другими записи в листе предварительной записи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queueToSelfDeletedTime</w:t>
            </w:r>
            <w:proofErr w:type="spellEnd"/>
            <w:r>
              <w:rPr>
                <w:rFonts w:ascii="Times New Roman" w:hAnsi="Times New Roman"/>
                <w:sz w:val="20"/>
              </w:rPr>
              <w:t>'  # Окно "График": имеет право удалять созданные им записи в листе предварительной записи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que</w:t>
            </w:r>
            <w:r>
              <w:rPr>
                <w:rFonts w:ascii="Times New Roman" w:hAnsi="Times New Roman"/>
                <w:sz w:val="20"/>
              </w:rPr>
              <w:t>ueCancelMinDateLimit</w:t>
            </w:r>
            <w:proofErr w:type="spellEnd"/>
            <w:r>
              <w:rPr>
                <w:rFonts w:ascii="Times New Roman" w:hAnsi="Times New Roman"/>
                <w:sz w:val="20"/>
              </w:rPr>
              <w:t>' # Окно "График": не ограничивать календарь снизу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queueCancelMaxDateLimit</w:t>
            </w:r>
            <w:proofErr w:type="spellEnd"/>
            <w:r>
              <w:rPr>
                <w:rFonts w:ascii="Times New Roman" w:hAnsi="Times New Roman"/>
                <w:sz w:val="20"/>
              </w:rPr>
              <w:t>' # Окно "График": не ограничивать календарь сверху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deleteEventWithTissue</w:t>
            </w:r>
            <w:proofErr w:type="spellEnd"/>
            <w:r>
              <w:rPr>
                <w:rFonts w:ascii="Times New Roman" w:hAnsi="Times New Roman"/>
                <w:sz w:val="20"/>
              </w:rPr>
              <w:t>'   # Право на удаление событий с действиями связанными с забором биоматериала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deleteE</w:t>
            </w:r>
            <w:r>
              <w:rPr>
                <w:rFonts w:ascii="Times New Roman" w:hAnsi="Times New Roman"/>
                <w:sz w:val="20"/>
              </w:rPr>
              <w:t>ventWithJobTicket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на удаление событий с действиями связанными с номерком на Работу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deleteNotOwnEvents</w:t>
            </w:r>
            <w:proofErr w:type="spellEnd"/>
            <w:r>
              <w:rPr>
                <w:rFonts w:ascii="Times New Roman" w:hAnsi="Times New Roman"/>
                <w:sz w:val="20"/>
              </w:rPr>
              <w:t>'      # Имеет право удалять чужие События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deleteOwnEvents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 # Имеет право удалять только свои События (Обращения)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deleteProbe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  </w:t>
            </w:r>
            <w:r>
              <w:rPr>
                <w:rFonts w:ascii="Times New Roman" w:hAnsi="Times New Roman"/>
                <w:sz w:val="20"/>
              </w:rPr>
              <w:t xml:space="preserve">  # Абсолютное </w:t>
            </w:r>
            <w:proofErr w:type="spellStart"/>
            <w:r>
              <w:rPr>
                <w:rFonts w:ascii="Times New Roman" w:hAnsi="Times New Roman"/>
                <w:sz w:val="20"/>
              </w:rPr>
              <w:t>правона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удаление проб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editProbePerson</w:t>
            </w:r>
            <w:proofErr w:type="spellEnd"/>
            <w:r>
              <w:rPr>
                <w:rFonts w:ascii="Times New Roman" w:hAnsi="Times New Roman"/>
                <w:sz w:val="20"/>
              </w:rPr>
              <w:t>'         # Имеет право редактировать исполнителя в пробах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editJobTicket</w:t>
            </w:r>
            <w:proofErr w:type="spellEnd"/>
            <w:r>
              <w:rPr>
                <w:rFonts w:ascii="Times New Roman" w:hAnsi="Times New Roman"/>
                <w:sz w:val="20"/>
              </w:rPr>
              <w:t>'           # Имеет право редактировать талончик на работу в действиях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deleteActionsWithJobTicket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      # Имеет право удалять действия, связанные с номерком на работу 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usePreviouslyAppointedJobTicket</w:t>
            </w:r>
            <w:proofErr w:type="spellEnd"/>
            <w:r>
              <w:rPr>
                <w:rFonts w:ascii="Times New Roman" w:hAnsi="Times New Roman"/>
                <w:sz w:val="20"/>
              </w:rPr>
              <w:t>'           # Имеет право использовать ранее назначенные номерки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usePropertyCorrector</w:t>
            </w:r>
            <w:proofErr w:type="spellEnd"/>
            <w:r>
              <w:rPr>
                <w:rFonts w:ascii="Times New Roman" w:hAnsi="Times New Roman"/>
                <w:sz w:val="20"/>
              </w:rPr>
              <w:t>'    # Имеет право использовать утилиту 'корректор свойств'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queueingOutreaching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   # Имеет </w:t>
            </w:r>
            <w:proofErr w:type="spellStart"/>
            <w:r>
              <w:rPr>
                <w:rFonts w:ascii="Times New Roman" w:hAnsi="Times New Roman"/>
                <w:sz w:val="20"/>
              </w:rPr>
              <w:t>правопревышать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квоту на запись к врачу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editExecutionPlanAction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право редактировать календарь выполнения назначения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editAfterInvoicingEvent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право изменять события после выставления счёта.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editClosedEvent</w:t>
            </w:r>
            <w:proofErr w:type="spellEnd"/>
            <w:r>
              <w:rPr>
                <w:rFonts w:ascii="Times New Roman" w:hAnsi="Times New Roman"/>
                <w:sz w:val="20"/>
              </w:rPr>
              <w:t>'         # Имеет право изменять закрытые события.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editEndDateEvent</w:t>
            </w:r>
            <w:proofErr w:type="spellEnd"/>
            <w:r>
              <w:rPr>
                <w:rFonts w:ascii="Times New Roman" w:hAnsi="Times New Roman"/>
                <w:sz w:val="20"/>
              </w:rPr>
              <w:t>'        # Имеет право закрывать события.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canAddExceedJobTicket</w:t>
            </w:r>
            <w:proofErr w:type="spellEnd"/>
            <w:r>
              <w:rPr>
                <w:rFonts w:ascii="Times New Roman" w:hAnsi="Times New Roman"/>
                <w:sz w:val="20"/>
              </w:rPr>
              <w:t>'   # Имеет право добавлять превышающий количество "Талон на выполнение работ"'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canEditClientVaccination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право ред</w:t>
            </w:r>
            <w:r>
              <w:rPr>
                <w:rFonts w:ascii="Times New Roman" w:hAnsi="Times New Roman"/>
                <w:sz w:val="20"/>
              </w:rPr>
              <w:t>актировать прививочную карту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canReadClientVaccination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право читать прививочную карту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wBatchRegLocatCardProcess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Имеет право на пакетную регистрацию </w:t>
            </w:r>
            <w:proofErr w:type="gramStart"/>
            <w:r>
              <w:rPr>
                <w:rFonts w:ascii="Times New Roman" w:hAnsi="Times New Roman"/>
                <w:sz w:val="20"/>
              </w:rPr>
              <w:t>статуса места нахождения карты пациента</w:t>
            </w:r>
            <w:proofErr w:type="gram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wGroupEditorLocatAccountDocument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 использ</w:t>
            </w:r>
            <w:r>
              <w:rPr>
                <w:rFonts w:ascii="Times New Roman" w:hAnsi="Times New Roman"/>
                <w:sz w:val="20"/>
              </w:rPr>
              <w:t>овать Групповой редактор места нахождения учетного документа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wReadCheckPeriodActions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Имеет право на чтение диалога </w:t>
            </w:r>
            <w:r>
              <w:rPr>
                <w:rFonts w:ascii="Times New Roman" w:hAnsi="Times New Roman"/>
                <w:sz w:val="20"/>
              </w:rPr>
              <w:lastRenderedPageBreak/>
              <w:t>"Контроль движения пациента"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wEditCheckPeriodActions</w:t>
            </w:r>
            <w:proofErr w:type="spellEnd"/>
            <w:r>
              <w:rPr>
                <w:rFonts w:ascii="Times New Roman" w:hAnsi="Times New Roman"/>
                <w:sz w:val="20"/>
              </w:rPr>
              <w:t>' # Имеет право редактировать "Контроль движения пациента"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canUseNomenclatureButton</w:t>
            </w:r>
            <w:r>
              <w:rPr>
                <w:rFonts w:ascii="Times New Roman" w:hAnsi="Times New Roman"/>
                <w:sz w:val="20"/>
              </w:rPr>
              <w:t>'#Имеет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право использовать кнопку "Списание </w:t>
            </w:r>
            <w:proofErr w:type="spellStart"/>
            <w:r>
              <w:rPr>
                <w:rFonts w:ascii="Times New Roman" w:hAnsi="Times New Roman"/>
                <w:sz w:val="20"/>
              </w:rPr>
              <w:t>ЛСИиМН</w:t>
            </w:r>
            <w:proofErr w:type="spellEnd"/>
            <w:r>
              <w:rPr>
                <w:rFonts w:ascii="Times New Roman" w:hAnsi="Times New Roman"/>
                <w:sz w:val="20"/>
              </w:rPr>
              <w:t>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updateEventTypeByEvent</w:t>
            </w:r>
            <w:proofErr w:type="spellEnd"/>
            <w:r>
              <w:rPr>
                <w:rFonts w:ascii="Times New Roman" w:hAnsi="Times New Roman"/>
                <w:sz w:val="20"/>
              </w:rPr>
              <w:t>'  #Имеет право изменять тип события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editCoordinationAction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редактировать данные о согласовании услуги в отдельном редакторе Действия и на вкладке "</w:t>
            </w:r>
            <w:proofErr w:type="spellStart"/>
            <w:r>
              <w:rPr>
                <w:rFonts w:ascii="Times New Roman" w:hAnsi="Times New Roman"/>
                <w:sz w:val="20"/>
              </w:rPr>
              <w:t>Оплата</w:t>
            </w:r>
            <w:proofErr w:type="gramStart"/>
            <w:r>
              <w:rPr>
                <w:rFonts w:ascii="Times New Roman" w:hAnsi="Times New Roman"/>
                <w:sz w:val="20"/>
              </w:rPr>
              <w:t>.У</w:t>
            </w:r>
            <w:proofErr w:type="gramEnd"/>
            <w:r>
              <w:rPr>
                <w:rFonts w:ascii="Times New Roman" w:hAnsi="Times New Roman"/>
                <w:sz w:val="20"/>
              </w:rPr>
              <w:t>слуги</w:t>
            </w:r>
            <w:proofErr w:type="spellEnd"/>
            <w:r>
              <w:rPr>
                <w:rFonts w:ascii="Times New Roman" w:hAnsi="Times New Roman"/>
                <w:sz w:val="20"/>
              </w:rPr>
              <w:t>" с</w:t>
            </w:r>
            <w:r>
              <w:rPr>
                <w:rFonts w:ascii="Times New Roman" w:hAnsi="Times New Roman"/>
                <w:sz w:val="20"/>
              </w:rPr>
              <w:t>обытия.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'</w:t>
            </w:r>
            <w:proofErr w:type="spellStart"/>
            <w:r>
              <w:rPr>
                <w:rFonts w:ascii="Times New Roman" w:hAnsi="Times New Roman"/>
                <w:sz w:val="20"/>
              </w:rPr>
              <w:t>editEventExpertise</w:t>
            </w:r>
            <w:proofErr w:type="spellEnd"/>
            <w:r>
              <w:rPr>
                <w:rFonts w:ascii="Times New Roman" w:hAnsi="Times New Roman"/>
                <w:sz w:val="20"/>
              </w:rPr>
              <w:t>'      #Имеет право редактировать сведений об Экспертизе случая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sendInternalNotifications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 рассылать оповещения через Регистратуру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sendExternalNotifications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 рассылать оповещения через внешнюю утилит</w:t>
            </w:r>
            <w:r>
              <w:rPr>
                <w:rFonts w:ascii="Times New Roman" w:hAnsi="Times New Roman"/>
                <w:sz w:val="20"/>
              </w:rPr>
              <w:t>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sendInternalAmbNotifications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 рассылать оповещения через График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editEventJournalOfPerson'#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право редактировать Журнал назначения лечащего врача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editLoginPasswordProfileUser'#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право редактировать логин, пароль и профиль прав в карточке персоны.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canDetachActionFromJobTicket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на отмену действия в режиме выполнения работы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useGroupJobTicketsChanging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Право использовать групповое изменение номерков в режиме </w:t>
            </w:r>
            <w:r>
              <w:rPr>
                <w:rFonts w:ascii="Times New Roman" w:hAnsi="Times New Roman"/>
                <w:sz w:val="20"/>
              </w:rPr>
              <w:t>"Выполнение работ"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readMedicalDiagnosis</w:t>
            </w:r>
            <w:proofErr w:type="spellEnd"/>
            <w:r>
              <w:rPr>
                <w:rFonts w:ascii="Times New Roman" w:hAnsi="Times New Roman"/>
                <w:sz w:val="20"/>
              </w:rPr>
              <w:t>'    # Имеет право читать врачебную формулировку диагноза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editMedicalDiagnosis</w:t>
            </w:r>
            <w:proofErr w:type="spellEnd"/>
            <w:r>
              <w:rPr>
                <w:rFonts w:ascii="Times New Roman" w:hAnsi="Times New Roman"/>
                <w:sz w:val="20"/>
              </w:rPr>
              <w:t>'    # Имеет право редактировать врачебную формулировку диагноза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editThermalSheetPastDate'#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Имеет право на редактирование температурног</w:t>
            </w:r>
            <w:r>
              <w:rPr>
                <w:rFonts w:ascii="Times New Roman" w:hAnsi="Times New Roman"/>
                <w:sz w:val="20"/>
              </w:rPr>
              <w:t>о листа на прошлые даты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canAttachFile</w:t>
            </w:r>
            <w:proofErr w:type="spellEnd"/>
            <w:r>
              <w:rPr>
                <w:rFonts w:ascii="Times New Roman" w:hAnsi="Times New Roman"/>
                <w:sz w:val="20"/>
              </w:rPr>
              <w:t>'            # Право прикреплять файлы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canOpenOwnAttachedFile</w:t>
            </w:r>
            <w:proofErr w:type="spellEnd"/>
            <w:r>
              <w:rPr>
                <w:rFonts w:ascii="Times New Roman" w:hAnsi="Times New Roman"/>
                <w:sz w:val="20"/>
              </w:rPr>
              <w:t>'   # Право открывать свои прикреплённые файлы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canOpenAnyAttachedFile</w:t>
            </w:r>
            <w:proofErr w:type="spellEnd"/>
            <w:r>
              <w:rPr>
                <w:rFonts w:ascii="Times New Roman" w:hAnsi="Times New Roman"/>
                <w:sz w:val="20"/>
              </w:rPr>
              <w:t>'   # Право открывать любые прикреплённые файлы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canRenameOwnAttachedFile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пер</w:t>
            </w:r>
            <w:r>
              <w:rPr>
                <w:rFonts w:ascii="Times New Roman" w:hAnsi="Times New Roman"/>
                <w:sz w:val="20"/>
              </w:rPr>
              <w:t>еименовывать свои прикреплённые файлы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canRenameAnyAttachedFile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переименовывать любые прикреплённые файлы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canDeleteOwnAttachedFile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удалять свои прикреплённые файлы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canDeleteAnyAttachedFile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удалять любые прикреплённые файлы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</w:t>
            </w:r>
            <w:r>
              <w:rPr>
                <w:rFonts w:ascii="Times New Roman" w:hAnsi="Times New Roman"/>
                <w:sz w:val="20"/>
              </w:rPr>
              <w:t>IgnoreAttachFile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Имеет право игнорировать требование </w:t>
            </w:r>
            <w:r>
              <w:rPr>
                <w:rFonts w:ascii="Times New Roman" w:hAnsi="Times New Roman"/>
                <w:sz w:val="20"/>
              </w:rPr>
              <w:lastRenderedPageBreak/>
              <w:t>прикрепления файла к действию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canDeleteForeignActionTypeGroup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удалять в справочнике Шаблоны назначения действий записи, созданные другими пользователями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canEditForeignActionTypeGroup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</w:t>
            </w:r>
            <w:r>
              <w:rPr>
                <w:rFonts w:ascii="Times New Roman" w:hAnsi="Times New Roman"/>
                <w:sz w:val="20"/>
              </w:rPr>
              <w:t xml:space="preserve">Право редактировать шаблоны назначения действий 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canCreateNewActionTypeGroup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создавать шаблоны назначения действий 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deattachMO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#Имеет право запрашивать открепление в </w:t>
            </w:r>
            <w:proofErr w:type="gramStart"/>
            <w:r>
              <w:rPr>
                <w:rFonts w:ascii="Times New Roman" w:hAnsi="Times New Roman"/>
                <w:sz w:val="20"/>
              </w:rPr>
              <w:t>другой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МО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NewEventCliSnils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#Имеет право создавать событие пациенту </w:t>
            </w:r>
            <w:proofErr w:type="gramStart"/>
            <w:r>
              <w:rPr>
                <w:rFonts w:ascii="Times New Roman" w:hAnsi="Times New Roman"/>
                <w:sz w:val="20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отсут</w:t>
            </w:r>
            <w:r>
              <w:rPr>
                <w:rFonts w:ascii="Times New Roman" w:hAnsi="Times New Roman"/>
                <w:sz w:val="20"/>
              </w:rPr>
              <w:t xml:space="preserve">ствующим </w:t>
            </w:r>
            <w:proofErr w:type="spellStart"/>
            <w:r>
              <w:rPr>
                <w:rFonts w:ascii="Times New Roman" w:hAnsi="Times New Roman"/>
                <w:sz w:val="20"/>
              </w:rPr>
              <w:t>снилсом</w:t>
            </w:r>
            <w:proofErr w:type="spell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NewEventCliUDL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 создавать событие пациенту с отсутствующим документом УДЛ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NewEventCliPolis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 создавать событие пациенту с отсутствующим полисом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createExpertConcurrentlyOnCloseVUT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 создавать б/л по с</w:t>
            </w:r>
            <w:r>
              <w:rPr>
                <w:rFonts w:ascii="Times New Roman" w:hAnsi="Times New Roman"/>
                <w:sz w:val="20"/>
              </w:rPr>
              <w:t>овместительству по закрытому б/л на основное место работы'</w:t>
            </w:r>
            <w:proofErr w:type="gramEnd"/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canSaveEventWithMKBNotOMS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#События: имеет право сохранять события по ОМС с МКБ не </w:t>
            </w:r>
            <w:proofErr w:type="spellStart"/>
            <w:r>
              <w:rPr>
                <w:rFonts w:ascii="Times New Roman" w:hAnsi="Times New Roman"/>
                <w:sz w:val="20"/>
              </w:rPr>
              <w:t>оплач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 ОМС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canChangeEventExpose</w:t>
            </w:r>
            <w:proofErr w:type="spellEnd"/>
            <w:r>
              <w:rPr>
                <w:rFonts w:ascii="Times New Roman" w:hAnsi="Times New Roman"/>
                <w:sz w:val="20"/>
              </w:rPr>
              <w:t>' # События: имеет право изменять флаг "Выставлять в счёт"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hospitalOverWaitDire</w:t>
            </w:r>
            <w:r>
              <w:rPr>
                <w:rFonts w:ascii="Times New Roman" w:hAnsi="Times New Roman"/>
                <w:sz w:val="20"/>
              </w:rPr>
              <w:t>ction</w:t>
            </w:r>
            <w:proofErr w:type="spellEnd"/>
            <w:r>
              <w:rPr>
                <w:rFonts w:ascii="Times New Roman" w:hAnsi="Times New Roman"/>
                <w:sz w:val="20"/>
              </w:rPr>
              <w:t>'  # События: Имеет право госпитализировать по направлению с превышенным сроком ожидания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# </w:t>
            </w:r>
            <w:proofErr w:type="spellStart"/>
            <w:r>
              <w:rPr>
                <w:rFonts w:ascii="Times New Roman" w:hAnsi="Times New Roman"/>
                <w:sz w:val="20"/>
              </w:rPr>
              <w:t>Регистрационая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карта пациента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regNewWriteRegistry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# Право регистрировать новых пациентов в системе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regEditClientPassport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# Имеет доступ к вкладке </w:t>
            </w:r>
            <w:r>
              <w:rPr>
                <w:rFonts w:ascii="Times New Roman" w:hAnsi="Times New Roman"/>
                <w:sz w:val="20"/>
              </w:rPr>
              <w:t>"Паспортные данные"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regEditClientSocStatus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"Соц</w:t>
            </w:r>
            <w:proofErr w:type="gramStart"/>
            <w:r>
              <w:rPr>
                <w:rFonts w:ascii="Times New Roman" w:hAnsi="Times New Roman"/>
                <w:sz w:val="20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</w:rPr>
              <w:t>татус"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regEditClientAttach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"Прикрепление"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regEditClientWork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"Занятость"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regEditChangeJournalInfo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</w:t>
            </w:r>
            <w:r>
              <w:rPr>
                <w:rFonts w:ascii="Times New Roman" w:hAnsi="Times New Roman"/>
                <w:sz w:val="20"/>
              </w:rPr>
              <w:t>е Журнал изменений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regEditClientDocs</w:t>
            </w:r>
            <w:proofErr w:type="spellEnd"/>
            <w:r>
              <w:rPr>
                <w:rFonts w:ascii="Times New Roman" w:hAnsi="Times New Roman"/>
                <w:sz w:val="20"/>
              </w:rPr>
              <w:t>'  # Регистрационная карта: Имеет доступ к редактированию вкладки "Идентификация"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regEditClientPolicy</w:t>
            </w:r>
            <w:proofErr w:type="spellEnd"/>
            <w:r>
              <w:rPr>
                <w:rFonts w:ascii="Times New Roman" w:hAnsi="Times New Roman"/>
                <w:sz w:val="20"/>
              </w:rPr>
              <w:t>'  # Регистрационная карта: Имеет доступ к редактированию вкладки "Полисы"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regEditClientAddress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# Регистрационная </w:t>
            </w:r>
            <w:r>
              <w:rPr>
                <w:rFonts w:ascii="Times New Roman" w:hAnsi="Times New Roman"/>
                <w:sz w:val="20"/>
              </w:rPr>
              <w:t>карта: Имеет доступ к редактированию вкладки "Адреса"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regEditClientHistory</w:t>
            </w:r>
            <w:proofErr w:type="spellEnd"/>
            <w:r>
              <w:rPr>
                <w:rFonts w:ascii="Times New Roman" w:hAnsi="Times New Roman"/>
                <w:sz w:val="20"/>
              </w:rPr>
              <w:t>'    # Имеет право редактировать историю данных пациента.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regEditClientFeature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"Особенности"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regEditClientResearch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"Обследова</w:t>
            </w:r>
            <w:r>
              <w:rPr>
                <w:rFonts w:ascii="Times New Roman" w:hAnsi="Times New Roman"/>
                <w:sz w:val="20"/>
              </w:rPr>
              <w:t>ния"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regEditClientDangerous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</w:t>
            </w:r>
            <w:proofErr w:type="spellStart"/>
            <w:r>
              <w:rPr>
                <w:rFonts w:ascii="Times New Roman" w:hAnsi="Times New Roman"/>
                <w:sz w:val="20"/>
              </w:rPr>
              <w:t>Общ</w:t>
            </w:r>
            <w:proofErr w:type="gramStart"/>
            <w:r>
              <w:rPr>
                <w:rFonts w:ascii="Times New Roman" w:hAnsi="Times New Roman"/>
                <w:sz w:val="20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</w:rPr>
              <w:t>пасность</w:t>
            </w:r>
            <w:proofErr w:type="spellEnd"/>
            <w:r>
              <w:rPr>
                <w:rFonts w:ascii="Times New Roman" w:hAnsi="Times New Roman"/>
                <w:sz w:val="20"/>
              </w:rPr>
              <w:t>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regEditClientContingentKind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"Контингент"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regEditClientIdentification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"Идентификаторы"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regEditClientRelations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</w:t>
            </w:r>
            <w:r>
              <w:rPr>
                <w:rFonts w:ascii="Times New Roman" w:hAnsi="Times New Roman"/>
                <w:sz w:val="20"/>
              </w:rPr>
              <w:t xml:space="preserve"> вкладке "Связи"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regEditClientContacts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"Прочее"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regEditClientQuoting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"Квоты"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regEditClientDeposit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"Депозитная карта"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regEditClientConsent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доступ к вкладке "Согла</w:t>
            </w:r>
            <w:r>
              <w:rPr>
                <w:rFonts w:ascii="Times New Roman" w:hAnsi="Times New Roman"/>
                <w:sz w:val="20"/>
              </w:rPr>
              <w:t>сия"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Arial" w:hAnsi="Arial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regReadClientVisiblePassport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"Паспортные данные"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regReadClientVisibleSocStatus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"Соц</w:t>
            </w:r>
            <w:proofErr w:type="gramStart"/>
            <w:r>
              <w:rPr>
                <w:rFonts w:ascii="Times New Roman" w:hAnsi="Times New Roman"/>
                <w:sz w:val="20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</w:rPr>
              <w:t>татус"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regReadClientVisibleAttach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"Прикрепление"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regReadClientVisibleWork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"Занятость"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regEditClientVisibleTabChangeJournalInfo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Журнал изменений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regReadClientVisibleDocs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"Идентификация"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regReadClientVisiblePolicy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"Полисы"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regReadClientVisibleAddress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"Адреса"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regReadClientVisibleHistory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"ФИО"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regReadClientVisibleFeature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"Особенности"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regReadClientVisibleResearch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"Обследования"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regReadClientVisibleDangerous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</w:t>
            </w:r>
            <w:proofErr w:type="spellStart"/>
            <w:r>
              <w:rPr>
                <w:rFonts w:ascii="Times New Roman" w:hAnsi="Times New Roman"/>
                <w:sz w:val="20"/>
              </w:rPr>
              <w:t>Общ</w:t>
            </w:r>
            <w:proofErr w:type="gramStart"/>
            <w:r>
              <w:rPr>
                <w:rFonts w:ascii="Times New Roman" w:hAnsi="Times New Roman"/>
                <w:sz w:val="20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</w:rPr>
              <w:t>пасность</w:t>
            </w:r>
            <w:proofErr w:type="spellEnd"/>
            <w:r>
              <w:rPr>
                <w:rFonts w:ascii="Times New Roman" w:hAnsi="Times New Roman"/>
                <w:sz w:val="20"/>
              </w:rPr>
              <w:t>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</w:t>
            </w:r>
            <w:r>
              <w:rPr>
                <w:rFonts w:ascii="Times New Roman" w:hAnsi="Times New Roman"/>
                <w:sz w:val="20"/>
              </w:rPr>
              <w:t>isibleContingentKind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"Контингент"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regReadClientVisibleIdentification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"Идентификаторы"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regReadClientVisibleRelations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"Связи"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regReadClientVisibleContacts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"Прочее"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</w:t>
            </w:r>
            <w:r>
              <w:rPr>
                <w:rFonts w:ascii="Times New Roman" w:hAnsi="Times New Roman"/>
                <w:sz w:val="20"/>
              </w:rPr>
              <w:t>leQuoting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"Квоты"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regReadClientVisibleDeposit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"Депозитная карта"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regReadClientVisibleConsent</w:t>
            </w:r>
            <w:proofErr w:type="spellEnd"/>
            <w:r>
              <w:rPr>
                <w:rFonts w:ascii="Times New Roman" w:hAnsi="Times New Roman"/>
                <w:sz w:val="20"/>
              </w:rPr>
              <w:t>'  # видит вкладку "Согласия"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regReadClientVisibleEpidemic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# Регистрационная карта: Видит вкладку "</w:t>
            </w:r>
            <w:proofErr w:type="spellStart"/>
            <w:r>
              <w:rPr>
                <w:rFonts w:ascii="Times New Roman" w:hAnsi="Times New Roman"/>
                <w:sz w:val="20"/>
              </w:rPr>
              <w:t>ЭпидНаблюдение</w:t>
            </w:r>
            <w:proofErr w:type="spellEnd"/>
            <w:r>
              <w:rPr>
                <w:rFonts w:ascii="Times New Roman" w:hAnsi="Times New Roman"/>
                <w:sz w:val="20"/>
              </w:rPr>
              <w:t>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</w:t>
            </w:r>
            <w:r>
              <w:rPr>
                <w:rFonts w:ascii="Times New Roman" w:hAnsi="Times New Roman"/>
                <w:sz w:val="20"/>
              </w:rPr>
              <w:t>dClientVisibleMonitoring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# Регистрационная карта: Видит вкладку "Мониторинг"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regEditClientInfo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# Регистрационная карта: Имеет доступ к редактированию информации о пациенте (ФИО, пол, </w:t>
            </w:r>
            <w:proofErr w:type="spellStart"/>
            <w:r>
              <w:rPr>
                <w:rFonts w:ascii="Times New Roman" w:hAnsi="Times New Roman"/>
                <w:sz w:val="20"/>
              </w:rPr>
              <w:t>д</w:t>
            </w:r>
            <w:proofErr w:type="spellEnd"/>
            <w:r>
              <w:rPr>
                <w:rFonts w:ascii="Times New Roman" w:hAnsi="Times New Roman"/>
                <w:sz w:val="20"/>
              </w:rPr>
              <w:t>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>, СНИЛС)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regEditClientSnils</w:t>
            </w:r>
            <w:proofErr w:type="spellEnd"/>
            <w:r>
              <w:rPr>
                <w:rFonts w:ascii="Times New Roman" w:hAnsi="Times New Roman"/>
                <w:sz w:val="20"/>
              </w:rPr>
              <w:t>' # Регистрационная карта: Имеет до</w:t>
            </w:r>
            <w:r>
              <w:rPr>
                <w:rFonts w:ascii="Times New Roman" w:hAnsi="Times New Roman"/>
                <w:sz w:val="20"/>
              </w:rPr>
              <w:t xml:space="preserve">ступ к </w:t>
            </w:r>
            <w:r>
              <w:rPr>
                <w:rFonts w:ascii="Times New Roman" w:hAnsi="Times New Roman"/>
                <w:sz w:val="20"/>
              </w:rPr>
              <w:lastRenderedPageBreak/>
              <w:t>редактированию СНИЛС пациента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regEditClientDeathDate</w:t>
            </w:r>
            <w:proofErr w:type="spellEnd"/>
            <w:r>
              <w:rPr>
                <w:rFonts w:ascii="Times New Roman" w:hAnsi="Times New Roman"/>
                <w:sz w:val="20"/>
              </w:rPr>
              <w:t>' # Регистрационная карта: Имеет доступ к редактированию даты смерти пациента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regEditClientEpidemic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# Регистрационная карта: Имеет доступ к редактированию вкладки "</w:t>
            </w:r>
            <w:proofErr w:type="spellStart"/>
            <w:r>
              <w:rPr>
                <w:rFonts w:ascii="Times New Roman" w:hAnsi="Times New Roman"/>
                <w:sz w:val="20"/>
              </w:rPr>
              <w:t>ЭпидНаблюдение</w:t>
            </w:r>
            <w:proofErr w:type="spellEnd"/>
            <w:r>
              <w:rPr>
                <w:rFonts w:ascii="Times New Roman" w:hAnsi="Times New Roman"/>
                <w:sz w:val="20"/>
              </w:rPr>
              <w:t>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</w:t>
            </w:r>
            <w:r>
              <w:rPr>
                <w:rFonts w:ascii="Times New Roman" w:hAnsi="Times New Roman"/>
                <w:sz w:val="20"/>
              </w:rPr>
              <w:t>ntMonitoring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# Регистрационная карта: Имеет доступ к редактированию вкладки "Мониторинг"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regDeleteAttachSync</w:t>
            </w:r>
            <w:proofErr w:type="spellEnd"/>
            <w:r>
              <w:rPr>
                <w:rFonts w:ascii="Times New Roman" w:hAnsi="Times New Roman"/>
                <w:sz w:val="20"/>
              </w:rPr>
              <w:t>'     # Регистрационная карта: Имеет право удалять синхронизированные записи прикрепления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regCreateClientAttachOwnAreaOnly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# Регистрацио</w:t>
            </w:r>
            <w:r>
              <w:rPr>
                <w:rFonts w:ascii="Times New Roman" w:hAnsi="Times New Roman"/>
                <w:sz w:val="20"/>
              </w:rPr>
              <w:t>нная карта: Имеет право прикрепления пациентов только к своему участку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regEditClientAttachEndDateOwnAreaOnly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   # Регистрационная карта: Имеет доступ к чтению вкладки "Контингент" только пациентов своего участка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regEditClientContingentKindClosedOwnAreaOnly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# Регистрационная карта: Имеет право редактирования не снятых Контингентов только для пациентов своего участка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regCreateClientContingentKindOwnAreaOnly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# Регистрационная карта: Имеет право создавать запис</w:t>
            </w:r>
            <w:r>
              <w:rPr>
                <w:rFonts w:ascii="Times New Roman" w:hAnsi="Times New Roman"/>
                <w:sz w:val="20"/>
              </w:rPr>
              <w:t>ь о Контингенте только для пациентов своего участка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regReadClientVisibleContingentKindOwnAreaOnly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 # Регистрационная карта: Имеет доступ к чтению вкладки "Контингент" только пациентов своего участка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editAfterReturnEvent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# Редактирование события, по </w:t>
            </w:r>
            <w:r>
              <w:rPr>
                <w:rFonts w:ascii="Times New Roman" w:hAnsi="Times New Roman"/>
                <w:sz w:val="20"/>
              </w:rPr>
              <w:t>которым у счета есть причина возврата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EditClosedEventCash</w:t>
            </w:r>
            <w:proofErr w:type="spellEnd"/>
            <w:r>
              <w:rPr>
                <w:rFonts w:ascii="Times New Roman" w:hAnsi="Times New Roman"/>
                <w:sz w:val="20"/>
              </w:rPr>
              <w:t>'  # Право редактировать записи на вкладке Оплата в закрытом событии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права пользователей доступности видимости событий/действий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regVisibleOwnEventsOnly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на вкладке Обращения видет</w:t>
            </w:r>
            <w:r>
              <w:rPr>
                <w:rFonts w:ascii="Times New Roman" w:hAnsi="Times New Roman"/>
                <w:sz w:val="20"/>
              </w:rPr>
              <w:t>ь только свои события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regVisibleOwnEventsOrgStructureOnly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на вкладке Обращения видеть только события своего подразделения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regVisibleOwnAreaEventsOnly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на вкладке Обращение видеть все события только пациентов своего участка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regVisibleOwnEventsParentOrgStructureOnly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на вкладке Обращения видеть события вышестоящего подразделения и всех его дочерних структур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regVisibleSetOwnActionsOnly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на вкладке Обслуживание видеть только свои назначенные дейс</w:t>
            </w:r>
            <w:r>
              <w:rPr>
                <w:rFonts w:ascii="Times New Roman" w:hAnsi="Times New Roman"/>
                <w:sz w:val="20"/>
              </w:rPr>
              <w:t>твия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regVisibleSetOwnActionsOrgStructureOnly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на вкладке Обслуживание видеть только назначенные действия своего подразделения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regVisibleSetOwnActionsParentOrgStructureOnly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на вкладке Обслуживание видеть назначенные действия</w:t>
            </w:r>
            <w:r>
              <w:rPr>
                <w:rFonts w:ascii="Times New Roman" w:hAnsi="Times New Roman"/>
                <w:sz w:val="20"/>
              </w:rPr>
              <w:t xml:space="preserve">  вышестоящего подразделения и всех его дочерних структур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regVisibleOwnAreaActionsOnly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на вкладке Обслуживание видеть все действия только пациентов своего участка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regVisibleExecOwnActionsOnly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на вкладке Обслуживание видеть</w:t>
            </w:r>
            <w:r>
              <w:rPr>
                <w:rFonts w:ascii="Times New Roman" w:hAnsi="Times New Roman"/>
                <w:sz w:val="20"/>
              </w:rPr>
              <w:t xml:space="preserve"> только свои выполненные действия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regVisibleExecOwnActionsOrgStructureOnly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на вкладке Обслуживание видеть только выполненные действия своего подразделения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regVisibleExecOwnActionsParentOrgStructureOnly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на вкладке Обслужива</w:t>
            </w:r>
            <w:r>
              <w:rPr>
                <w:rFonts w:ascii="Times New Roman" w:hAnsi="Times New Roman"/>
                <w:sz w:val="20"/>
              </w:rPr>
              <w:t xml:space="preserve">ние </w:t>
            </w:r>
            <w:proofErr w:type="spellStart"/>
            <w:r>
              <w:rPr>
                <w:rFonts w:ascii="Times New Roman" w:hAnsi="Times New Roman"/>
                <w:sz w:val="20"/>
              </w:rPr>
              <w:t>видетьвыполненные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действия  вышестоящего подразделения и всех его дочерних структур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Arial" w:hAnsi="Arial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readEventMedKart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чтения медицинской карты из события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readJobTicketMedKart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чтения медицинской карты из режима Выполнение работ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wHBVis</w:t>
            </w:r>
            <w:r>
              <w:rPr>
                <w:rFonts w:ascii="Times New Roman" w:hAnsi="Times New Roman"/>
                <w:sz w:val="20"/>
              </w:rPr>
              <w:t>ibleOwnEventsOrgStructureOnly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в стационарном мониторе видеть события только своего подразделения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wHBVisibleOwnEventsParentOrgStructureOnly</w:t>
            </w:r>
            <w:proofErr w:type="spellEnd"/>
            <w:r>
              <w:rPr>
                <w:rFonts w:ascii="Times New Roman" w:hAnsi="Times New Roman"/>
                <w:sz w:val="20"/>
              </w:rPr>
              <w:t>'  # Имеет право в стационарном мониторе видеть события вышестоящего подразделения и всех его дочерни</w:t>
            </w:r>
            <w:r>
              <w:rPr>
                <w:rFonts w:ascii="Times New Roman" w:hAnsi="Times New Roman"/>
                <w:sz w:val="20"/>
              </w:rPr>
              <w:t>х структур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canDeleteClientDocumentTracking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удалять записи в "Журнале хранения учетных документов"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canChangeActionPerson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 изменять Исполнителя в действии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canRightForCreateAccounts</w:t>
            </w:r>
            <w:proofErr w:type="spellEnd"/>
            <w:r>
              <w:rPr>
                <w:rFonts w:ascii="Times New Roman" w:hAnsi="Times New Roman"/>
                <w:sz w:val="20"/>
              </w:rPr>
              <w:t>' #Имеет право формировать счета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FsselnEditPerson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# Право редактировать поле Врач в утилите </w:t>
            </w:r>
            <w:proofErr w:type="spellStart"/>
            <w:r>
              <w:rPr>
                <w:rFonts w:ascii="Times New Roman" w:hAnsi="Times New Roman"/>
                <w:sz w:val="20"/>
              </w:rPr>
              <w:t>fsseln</w:t>
            </w:r>
            <w:proofErr w:type="spellEnd"/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 Планирование загруженности коечного фонда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planningHospitalBedProfile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Сервис: "Планирование загруженности коечного фонда"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planningHospitalBedProfileGen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Сервис: "Имеет право генерировать спис</w:t>
            </w:r>
            <w:r>
              <w:rPr>
                <w:rFonts w:ascii="Times New Roman" w:hAnsi="Times New Roman"/>
                <w:sz w:val="20"/>
              </w:rPr>
              <w:t>ок подразделений в Сервисе планирования загруженности коечного фонда"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#Сервис подписания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canSignOrgCert</w:t>
            </w:r>
            <w:proofErr w:type="spellEnd"/>
            <w:r>
              <w:rPr>
                <w:rFonts w:ascii="Times New Roman" w:hAnsi="Times New Roman"/>
                <w:sz w:val="20"/>
              </w:rPr>
              <w:t>' # Право подписывать документы сертификатом организации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canSingOrgSertNoAdmin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'  # Право подписывать чужие документы </w:t>
            </w:r>
            <w:r>
              <w:rPr>
                <w:rFonts w:ascii="Times New Roman" w:hAnsi="Times New Roman"/>
                <w:sz w:val="20"/>
              </w:rPr>
              <w:lastRenderedPageBreak/>
              <w:t>сертификатом организации без адми</w:t>
            </w:r>
            <w:r>
              <w:rPr>
                <w:rFonts w:ascii="Times New Roman" w:hAnsi="Times New Roman"/>
                <w:sz w:val="20"/>
              </w:rPr>
              <w:t>нистративных прав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canchangeSignDOC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выбора документов в сервисе подписания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urCanSignForOrganisation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формировать подпись за Организацию 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#Журнал операций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wSurgeryJournal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на доступ к Журналу операций 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wSurgeryJournalEditCli</w:t>
            </w:r>
            <w:r>
              <w:rPr>
                <w:rFonts w:ascii="Times New Roman" w:hAnsi="Times New Roman"/>
                <w:sz w:val="20"/>
              </w:rPr>
              <w:t>entInfo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на редактирование карты пациента в Журнале операций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wSurgeryJournalReadClientInfo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на чтение карты пациента в Журнале операций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wSurgeryJournalEditAction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Право на редактирование действия в Журнале операций 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wSurgeryJournalR</w:t>
            </w:r>
            <w:r>
              <w:rPr>
                <w:rFonts w:ascii="Times New Roman" w:hAnsi="Times New Roman"/>
                <w:sz w:val="20"/>
              </w:rPr>
              <w:t>eadAction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на чтение действия в Журнале операций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urSurgeryJournalEditEvent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на редактирование события в Журнале операций 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' </w:t>
            </w:r>
            <w:proofErr w:type="spellStart"/>
            <w:r>
              <w:rPr>
                <w:rFonts w:ascii="Times New Roman" w:hAnsi="Times New Roman"/>
                <w:sz w:val="20"/>
              </w:rPr>
              <w:t>wSurgeryJournalReadEvent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на чтение события в Журнале операций </w:t>
            </w:r>
          </w:p>
          <w:p w:rsidR="00D1761D" w:rsidRDefault="00D1761D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#Санаторный монитор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wHealthResort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 ' </w:t>
            </w:r>
            <w:r>
              <w:rPr>
                <w:rFonts w:ascii="Times New Roman" w:hAnsi="Times New Roman"/>
                <w:sz w:val="20"/>
              </w:rPr>
              <w:t># Право на доступ к Санаторному монитору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wAccessTreatmentAppointment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назначать мероприятия по циклам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wAccessTreatmentControl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доступ к Управлению циклами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wAccessTreatmentSchedule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доступ к Графику циклов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'</w:t>
            </w:r>
            <w:proofErr w:type="spellStart"/>
            <w:r>
              <w:rPr>
                <w:rFonts w:ascii="Times New Roman" w:hAnsi="Times New Roman"/>
                <w:sz w:val="20"/>
              </w:rPr>
              <w:t>wAccessTreatmentScheme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' # Право доступ к Плану циклов</w:t>
            </w:r>
          </w:p>
        </w:tc>
      </w:tr>
      <w:tr w:rsidR="00D1761D">
        <w:trPr>
          <w:trHeight w:val="58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4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Аналитический блок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Возможность формирования динамических отчетов 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Форма 131/0 (2021)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Отчеты о работе рентген кабинета (Отчет по ЭЭД)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Отчеты о работе стоматолога: форма 039-2, листок ежедневного </w:t>
            </w:r>
            <w:r>
              <w:rPr>
                <w:rFonts w:ascii="Times New Roman" w:hAnsi="Times New Roman"/>
                <w:sz w:val="20"/>
              </w:rPr>
              <w:t>учета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Диспансерное наблюдение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Паспорт врачебного участка (терапевтического) (учетная форма № 030/у </w:t>
            </w:r>
            <w:proofErr w:type="gramStart"/>
            <w:r>
              <w:rPr>
                <w:rFonts w:ascii="Times New Roman" w:hAnsi="Times New Roman"/>
                <w:sz w:val="20"/>
              </w:rPr>
              <w:t>-т</w:t>
            </w:r>
            <w:proofErr w:type="gramEnd"/>
            <w:r>
              <w:rPr>
                <w:rFonts w:ascii="Times New Roman" w:hAnsi="Times New Roman"/>
                <w:sz w:val="20"/>
              </w:rPr>
              <w:t>ер) таблицы 1000 и 1200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Список пациентов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Сводка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Отчет по </w:t>
            </w:r>
            <w:proofErr w:type="gramStart"/>
            <w:r>
              <w:rPr>
                <w:rFonts w:ascii="Times New Roman" w:hAnsi="Times New Roman"/>
                <w:sz w:val="20"/>
              </w:rPr>
              <w:t>запланированным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на диспансерные осмотры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ВУТ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 ВН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Сводка ВУТ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Книга регистрации листков </w:t>
            </w:r>
            <w:r>
              <w:rPr>
                <w:rFonts w:ascii="Times New Roman" w:hAnsi="Times New Roman"/>
                <w:sz w:val="20"/>
              </w:rPr>
              <w:t>нетрудоспособности (Ф.036)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Список пациентов с ВУТ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Экономический анализ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Расписание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Расписание приема врача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Расписание кабинетов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Предварительная запись (сводки и журналы)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предварительной записи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Исполнение назначения следующей явки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Контингент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Прикр</w:t>
            </w:r>
            <w:r>
              <w:rPr>
                <w:rFonts w:ascii="Times New Roman" w:hAnsi="Times New Roman"/>
                <w:sz w:val="20"/>
              </w:rPr>
              <w:t>епленный контингент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 населения по участкам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Данные о сверке прикрепленного населения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Стационар: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 по пациентам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Поступление и выписка пациентов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форма 007: листок учета и сводка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форма 007 ДС: листок учета и сводка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Таблица 3100, годовая форма 30 </w:t>
            </w:r>
            <w:proofErr w:type="spellStart"/>
            <w:r>
              <w:rPr>
                <w:rFonts w:ascii="Times New Roman" w:hAnsi="Times New Roman"/>
                <w:sz w:val="20"/>
              </w:rPr>
              <w:t>кк</w:t>
            </w:r>
            <w:proofErr w:type="spellEnd"/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Списки пациентов по нозологиям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Сведения о </w:t>
            </w:r>
            <w:proofErr w:type="gramStart"/>
            <w:r>
              <w:rPr>
                <w:rFonts w:ascii="Times New Roman" w:hAnsi="Times New Roman"/>
                <w:sz w:val="20"/>
              </w:rPr>
              <w:t>выбывших</w:t>
            </w:r>
            <w:proofErr w:type="gramEnd"/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Летальность: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Журнал</w:t>
            </w:r>
          </w:p>
          <w:p w:rsidR="00D1761D" w:rsidRDefault="009706EC">
            <w:pPr>
              <w:numPr>
                <w:ilvl w:val="0"/>
                <w:numId w:val="11"/>
              </w:numPr>
              <w:tabs>
                <w:tab w:val="left" w:pos="374"/>
              </w:tabs>
              <w:spacing w:before="30" w:after="45" w:line="276" w:lineRule="auto"/>
              <w:ind w:left="34" w:firstLine="142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Сводка</w:t>
            </w:r>
          </w:p>
        </w:tc>
      </w:tr>
      <w:tr w:rsidR="00D1761D">
        <w:trPr>
          <w:trHeight w:val="58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4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Терминал «</w:t>
            </w:r>
            <w:proofErr w:type="spellStart"/>
            <w:r>
              <w:rPr>
                <w:rFonts w:ascii="Times New Roman" w:hAnsi="Times New Roman"/>
                <w:sz w:val="20"/>
              </w:rPr>
              <w:t>Самозаписи</w:t>
            </w:r>
            <w:proofErr w:type="spellEnd"/>
            <w:r>
              <w:rPr>
                <w:rFonts w:ascii="Times New Roman" w:hAnsi="Times New Roman"/>
                <w:sz w:val="20"/>
              </w:rPr>
              <w:t>»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Визуализация оперативного расписания приема врачей, зарегистрированного в МИС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Электронная идентификация пациента по данным полиса ОМС</w:t>
            </w:r>
          </w:p>
        </w:tc>
      </w:tr>
      <w:tr w:rsidR="00D1761D">
        <w:trPr>
          <w:trHeight w:val="58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4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Информационный экран «Расписание»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Визуализация расписания врачей по выбранным специальностям или любого произвольного набора специалистов</w:t>
            </w:r>
          </w:p>
        </w:tc>
      </w:tr>
      <w:tr w:rsidR="00D1761D">
        <w:trPr>
          <w:trHeight w:val="58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4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9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left="72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Услуги  по сопровождению и технической поддержки МИС.</w:t>
            </w:r>
          </w:p>
          <w:p w:rsidR="00D1761D" w:rsidRDefault="009706EC">
            <w:pPr>
              <w:widowControl/>
              <w:ind w:left="72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Ежедневно с 9:00 до 17:00 по рабочим дням.</w:t>
            </w:r>
          </w:p>
          <w:p w:rsidR="00D1761D" w:rsidRDefault="00D1761D"/>
        </w:tc>
      </w:tr>
      <w:tr w:rsidR="00D1761D">
        <w:trPr>
          <w:trHeight w:val="37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4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Обновление </w:t>
            </w:r>
            <w:r>
              <w:rPr>
                <w:rFonts w:ascii="Times New Roman" w:hAnsi="Times New Roman"/>
                <w:sz w:val="20"/>
              </w:rPr>
              <w:t>компонентов  ПО МИС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Обновление: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Предоставление дистрибутива обновления Продукта Заказчику в личном кабинете сайта </w:t>
            </w:r>
            <w:proofErr w:type="spellStart"/>
            <w:r>
              <w:rPr>
                <w:rFonts w:ascii="Times New Roman" w:hAnsi="Times New Roman"/>
                <w:sz w:val="20"/>
              </w:rPr>
              <w:t>Исполнителя</w:t>
            </w:r>
            <w:proofErr w:type="gramStart"/>
            <w:r>
              <w:rPr>
                <w:rFonts w:ascii="Times New Roman" w:hAnsi="Times New Roman"/>
                <w:sz w:val="20"/>
              </w:rPr>
              <w:t>,</w:t>
            </w:r>
            <w:r>
              <w:rPr>
                <w:rStyle w:val="1"/>
                <w:rFonts w:ascii="Times New Roman" w:hAnsi="Times New Roman"/>
                <w:sz w:val="20"/>
              </w:rPr>
              <w:t>п</w:t>
            </w:r>
            <w:proofErr w:type="gramEnd"/>
            <w:r>
              <w:rPr>
                <w:rStyle w:val="1"/>
                <w:rFonts w:ascii="Times New Roman" w:hAnsi="Times New Roman"/>
                <w:sz w:val="20"/>
              </w:rPr>
              <w:t>ри</w:t>
            </w:r>
            <w:proofErr w:type="spellEnd"/>
            <w:r>
              <w:rPr>
                <w:rStyle w:val="1"/>
                <w:rFonts w:ascii="Times New Roman" w:hAnsi="Times New Roman"/>
                <w:sz w:val="20"/>
              </w:rPr>
              <w:t xml:space="preserve"> этом передача права и его расширение не предусмотрено условиями закупки.</w:t>
            </w:r>
          </w:p>
          <w:p w:rsidR="00D1761D" w:rsidRDefault="009706EC">
            <w:pPr>
              <w:numPr>
                <w:ilvl w:val="0"/>
                <w:numId w:val="12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Инсталляция обновления Продукта на сервер Заказчика.</w:t>
            </w:r>
          </w:p>
          <w:p w:rsidR="00D1761D" w:rsidRDefault="009706EC">
            <w:pPr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Документирование изменений Продукта в виде инструкции к дистрибутиву обновления на согласованном информационном ресурсе.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Решение инцидентов:</w:t>
            </w:r>
          </w:p>
          <w:p w:rsidR="00D1761D" w:rsidRDefault="009706EC">
            <w:pPr>
              <w:numPr>
                <w:ilvl w:val="0"/>
                <w:numId w:val="14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Исправление ошибок обновления Продукта, выявленных Пользователями, в процессе обновления.</w:t>
            </w:r>
          </w:p>
          <w:p w:rsidR="00D1761D" w:rsidRDefault="009706EC">
            <w:pPr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Консультация </w:t>
            </w:r>
            <w:r>
              <w:rPr>
                <w:rFonts w:ascii="Times New Roman" w:hAnsi="Times New Roman"/>
                <w:sz w:val="20"/>
              </w:rPr>
              <w:t>пользователей по вопросам, связанным с устранением проблем, которые привели к возникновению инцидента.</w:t>
            </w:r>
          </w:p>
          <w:p w:rsidR="00D1761D" w:rsidRDefault="009706EC">
            <w:pPr>
              <w:numPr>
                <w:ilvl w:val="0"/>
                <w:numId w:val="16"/>
              </w:numPr>
              <w:jc w:val="left"/>
              <w:rPr>
                <w:rFonts w:ascii="Liberation Serif" w:hAnsi="Liberation Serif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Информирование Пользователя о решении инцидента в </w:t>
            </w:r>
            <w:proofErr w:type="spellStart"/>
            <w:r>
              <w:rPr>
                <w:rFonts w:ascii="Times New Roman" w:hAnsi="Times New Roman"/>
                <w:sz w:val="20"/>
              </w:rPr>
              <w:t>трекере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технической поддержки МИС, по телефону или электронной почте.</w:t>
            </w:r>
          </w:p>
        </w:tc>
      </w:tr>
      <w:tr w:rsidR="00D1761D">
        <w:trPr>
          <w:trHeight w:val="37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4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Поддержка пользователей ПО МИС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Консультирование: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Оказание устных и письменных консультаций Пользователей по вопросам функционирования Продукта</w:t>
            </w:r>
            <w:bookmarkStart w:id="0" w:name="OLE_LINK4"/>
            <w:bookmarkStart w:id="1" w:name="OLE_LINK5"/>
            <w:r>
              <w:rPr>
                <w:rFonts w:ascii="Times New Roman" w:hAnsi="Times New Roman"/>
                <w:sz w:val="20"/>
              </w:rPr>
              <w:t xml:space="preserve"> в рамках сервисов и функциональных механизмов МИС</w:t>
            </w:r>
            <w:bookmarkEnd w:id="0"/>
            <w:bookmarkEnd w:id="1"/>
            <w:r>
              <w:rPr>
                <w:rFonts w:ascii="Times New Roman" w:hAnsi="Times New Roman"/>
                <w:sz w:val="20"/>
              </w:rPr>
              <w:t>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Информирование о новых функциональных возможностях: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Уведомление Пользователей о новых </w:t>
            </w:r>
            <w:r>
              <w:rPr>
                <w:rFonts w:ascii="Times New Roman" w:hAnsi="Times New Roman"/>
                <w:sz w:val="20"/>
              </w:rPr>
              <w:t>функциональных возможностях и внесенных изменениях в Продукт посредством документирования изменений  на утвержденном ресурсе.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</w:rPr>
              <w:t>Внесение изменений в  ПО МИС, связанное с изменением представления регистрируемых данных:</w:t>
            </w:r>
            <w:proofErr w:type="gramEnd"/>
          </w:p>
          <w:p w:rsidR="00D1761D" w:rsidRDefault="009706EC">
            <w:pPr>
              <w:numPr>
                <w:ilvl w:val="0"/>
                <w:numId w:val="17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Консультация и предоставление инструкций</w:t>
            </w:r>
            <w:r>
              <w:rPr>
                <w:rFonts w:ascii="Times New Roman" w:hAnsi="Times New Roman"/>
                <w:sz w:val="20"/>
              </w:rPr>
              <w:t xml:space="preserve"> по настройке Продукта, связанная с изменением представления регистрируемых данных, в соответствии с письменной задачей Пользователя, в рамках сервисов и функциональных механизмов МИС, не требующая изменений в программном коде Продукта.</w:t>
            </w:r>
          </w:p>
          <w:p w:rsidR="00D1761D" w:rsidRDefault="009706EC">
            <w:pPr>
              <w:numPr>
                <w:ilvl w:val="0"/>
                <w:numId w:val="18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Усовершенствование </w:t>
            </w:r>
            <w:r>
              <w:rPr>
                <w:rFonts w:ascii="Times New Roman" w:hAnsi="Times New Roman"/>
                <w:sz w:val="20"/>
              </w:rPr>
              <w:t>Продукта, в соответствии с письменной задачей Пользователя, в рамках сопровождаемых сервисов и функциональных механизмов МИС, требующее внесение изменений в программный код. Объем изменений не превышать 100 строк программного кода.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Предоставление данных: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>
              <w:rPr>
                <w:rFonts w:ascii="Times New Roman" w:hAnsi="Times New Roman"/>
                <w:sz w:val="20"/>
              </w:rPr>
              <w:t>редоставление информации из базы данных МИС по запросу, в соответствии с письменной заявкой Пользователя.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Корректировка данных: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Корректировка данных в базе данных МИС по запросу, в соответствии с письменной заявкой Пользователя (не более </w:t>
            </w:r>
            <w:r>
              <w:rPr>
                <w:rFonts w:ascii="Times New Roman" w:hAnsi="Times New Roman"/>
                <w:sz w:val="20"/>
              </w:rPr>
              <w:lastRenderedPageBreak/>
              <w:t>одного раза в меся</w:t>
            </w:r>
            <w:r>
              <w:rPr>
                <w:rFonts w:ascii="Times New Roman" w:hAnsi="Times New Roman"/>
                <w:sz w:val="20"/>
              </w:rPr>
              <w:t>ц).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Решение инцидентов:</w:t>
            </w:r>
          </w:p>
          <w:p w:rsidR="00D1761D" w:rsidRDefault="009706EC">
            <w:pPr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Исправление ошибок в Продукте, выявленных Пользователями, в процессе эксплуатации внедрённых сервисов МИС, без нарушения технологии ввода информации.</w:t>
            </w:r>
          </w:p>
          <w:p w:rsidR="00D1761D" w:rsidRDefault="009706EC">
            <w:pPr>
              <w:numPr>
                <w:ilvl w:val="0"/>
                <w:numId w:val="20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Консультация пользователей по вопросам, связанным с устранением проблем, которые п</w:t>
            </w:r>
            <w:r>
              <w:rPr>
                <w:rFonts w:ascii="Times New Roman" w:hAnsi="Times New Roman"/>
                <w:sz w:val="20"/>
              </w:rPr>
              <w:t>ривели к возникновению инцидента.</w:t>
            </w:r>
          </w:p>
          <w:p w:rsidR="00D1761D" w:rsidRDefault="009706EC">
            <w:pPr>
              <w:numPr>
                <w:ilvl w:val="0"/>
                <w:numId w:val="21"/>
              </w:numPr>
              <w:jc w:val="left"/>
              <w:rPr>
                <w:rFonts w:ascii="Liberation Serif" w:hAnsi="Liberation Serif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Информирование Пользователя о решении инцидента в </w:t>
            </w:r>
            <w:proofErr w:type="spellStart"/>
            <w:r>
              <w:rPr>
                <w:rFonts w:ascii="Times New Roman" w:hAnsi="Times New Roman"/>
                <w:sz w:val="20"/>
              </w:rPr>
              <w:t>трекере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технической поддержки МИС, по телефону или электронной почте.</w:t>
            </w:r>
          </w:p>
        </w:tc>
      </w:tr>
      <w:tr w:rsidR="00D1761D">
        <w:trPr>
          <w:trHeight w:val="37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4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D1761D"/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Liberation Serif" w:hAnsi="Liberation Serif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Поддержка интеграционных решений МИС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Актуализация интеграционного решения:</w:t>
            </w:r>
          </w:p>
          <w:p w:rsidR="00D1761D" w:rsidRDefault="009706EC">
            <w:pPr>
              <w:numPr>
                <w:ilvl w:val="0"/>
                <w:numId w:val="22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Поддержка изменений интеграционного решения на основании предоставленного технического задания, в рамках эксплуатируемой версии интеграционного решения. </w:t>
            </w:r>
          </w:p>
          <w:p w:rsidR="00D1761D" w:rsidRDefault="009706EC">
            <w:pPr>
              <w:numPr>
                <w:ilvl w:val="0"/>
                <w:numId w:val="23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Инсталляция обновлений на сервера Заказчика</w:t>
            </w:r>
          </w:p>
          <w:p w:rsidR="00D1761D" w:rsidRDefault="009706EC">
            <w:pPr>
              <w:numPr>
                <w:ilvl w:val="0"/>
                <w:numId w:val="24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Документирование изменений Продукта на </w:t>
            </w:r>
            <w:proofErr w:type="gramStart"/>
            <w:r>
              <w:rPr>
                <w:rFonts w:ascii="Times New Roman" w:hAnsi="Times New Roman"/>
                <w:sz w:val="20"/>
              </w:rPr>
              <w:t>утвержденном</w:t>
            </w:r>
            <w:proofErr w:type="gramEnd"/>
            <w:r>
              <w:rPr>
                <w:rFonts w:ascii="Times New Roman" w:hAnsi="Times New Roman"/>
                <w:sz w:val="20"/>
              </w:rPr>
              <w:t>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Консультирование: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Оказание устных и письменных консультаций Пользователей по вопросам функционирования Продукта в рамках сопряженных с Продуктом внешних систем.</w:t>
            </w:r>
          </w:p>
          <w:p w:rsidR="00D1761D" w:rsidRDefault="009706EC">
            <w:pPr>
              <w:widowControl/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Решение инцидентов:</w:t>
            </w:r>
          </w:p>
          <w:p w:rsidR="00D1761D" w:rsidRDefault="009706EC">
            <w:pPr>
              <w:numPr>
                <w:ilvl w:val="0"/>
                <w:numId w:val="25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Исправление ошибок в интеграционных решениях, выявленных Пользователями в п</w:t>
            </w:r>
            <w:r>
              <w:rPr>
                <w:rFonts w:ascii="Times New Roman" w:hAnsi="Times New Roman"/>
                <w:sz w:val="20"/>
              </w:rPr>
              <w:t>роцессе обновления или эксплуатации сопряженных с Продуктом внешних систем, без нарушения технологии ввода информации.</w:t>
            </w:r>
          </w:p>
          <w:p w:rsidR="00D1761D" w:rsidRDefault="009706EC">
            <w:pPr>
              <w:numPr>
                <w:ilvl w:val="0"/>
                <w:numId w:val="26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Консультация Пользователей по вопросам, связанным с устранением проблем, которые привели к возникновению инцидента.</w:t>
            </w:r>
          </w:p>
          <w:p w:rsidR="00D1761D" w:rsidRDefault="009706EC">
            <w:pPr>
              <w:numPr>
                <w:ilvl w:val="0"/>
                <w:numId w:val="27"/>
              </w:numPr>
              <w:jc w:val="left"/>
              <w:rPr>
                <w:rFonts w:ascii="Liberation Serif" w:hAnsi="Liberation Serif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Информирование Пользо</w:t>
            </w:r>
            <w:r>
              <w:rPr>
                <w:rFonts w:ascii="Times New Roman" w:hAnsi="Times New Roman"/>
                <w:sz w:val="20"/>
              </w:rPr>
              <w:t xml:space="preserve">вателя о решении инцидента в </w:t>
            </w:r>
            <w:proofErr w:type="spellStart"/>
            <w:r>
              <w:rPr>
                <w:rFonts w:ascii="Times New Roman" w:hAnsi="Times New Roman"/>
                <w:sz w:val="20"/>
              </w:rPr>
              <w:t>трекере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технической поддержки МИС, по телефону или электронной почте.</w:t>
            </w:r>
          </w:p>
        </w:tc>
      </w:tr>
    </w:tbl>
    <w:p w:rsidR="00D1761D" w:rsidRDefault="00D1761D">
      <w:pPr>
        <w:widowControl/>
        <w:tabs>
          <w:tab w:val="left" w:pos="0"/>
          <w:tab w:val="left" w:pos="10308"/>
        </w:tabs>
        <w:ind w:firstLine="0"/>
        <w:jc w:val="center"/>
        <w:rPr>
          <w:rFonts w:ascii="Liberation Serif" w:hAnsi="Liberation Serif"/>
          <w:b/>
          <w:sz w:val="20"/>
        </w:rPr>
      </w:pPr>
    </w:p>
    <w:p w:rsidR="00D1761D" w:rsidRDefault="00D1761D">
      <w:pPr>
        <w:widowControl/>
        <w:tabs>
          <w:tab w:val="left" w:pos="10308"/>
        </w:tabs>
        <w:ind w:firstLine="709"/>
        <w:rPr>
          <w:rFonts w:ascii="Liberation Serif" w:hAnsi="Liberation Serif"/>
          <w:sz w:val="20"/>
        </w:rPr>
      </w:pPr>
    </w:p>
    <w:p w:rsidR="00D1761D" w:rsidRDefault="00D1761D">
      <w:pPr>
        <w:rPr>
          <w:rFonts w:ascii="Liberation Serif" w:hAnsi="Liberation Serif"/>
          <w:sz w:val="20"/>
        </w:rPr>
      </w:pPr>
    </w:p>
    <w:p w:rsidR="00D1761D" w:rsidRDefault="00D1761D">
      <w:pPr>
        <w:widowControl/>
        <w:tabs>
          <w:tab w:val="left" w:pos="10308"/>
        </w:tabs>
        <w:ind w:firstLine="709"/>
        <w:rPr>
          <w:rFonts w:ascii="Liberation Serif" w:hAnsi="Liberation Serif"/>
          <w:sz w:val="20"/>
        </w:rPr>
      </w:pPr>
    </w:p>
    <w:sectPr w:rsidR="00D1761D" w:rsidSect="00D1761D">
      <w:pgSz w:w="16838" w:h="11906" w:orient="landscape"/>
      <w:pgMar w:top="720" w:right="1134" w:bottom="567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84C38"/>
    <w:multiLevelType w:val="multilevel"/>
    <w:tmpl w:val="AD08994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>
    <w:nsid w:val="0FD349F6"/>
    <w:multiLevelType w:val="multilevel"/>
    <w:tmpl w:val="5492CC2E"/>
    <w:lvl w:ilvl="0">
      <w:start w:val="1"/>
      <w:numFmt w:val="bullet"/>
      <w:lvlText w:val="-"/>
      <w:lvlJc w:val="left"/>
      <w:pPr>
        <w:widowControl/>
        <w:ind w:left="965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widowControl/>
        <w:ind w:left="1685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40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12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845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56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28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005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725" w:hanging="360"/>
      </w:pPr>
      <w:rPr>
        <w:rFonts w:ascii="Wingdings" w:hAnsi="Wingdings"/>
      </w:rPr>
    </w:lvl>
  </w:abstractNum>
  <w:abstractNum w:abstractNumId="2">
    <w:nsid w:val="21921DB5"/>
    <w:multiLevelType w:val="multilevel"/>
    <w:tmpl w:val="B89A7E2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">
    <w:nsid w:val="289B7390"/>
    <w:multiLevelType w:val="multilevel"/>
    <w:tmpl w:val="4E7093DE"/>
    <w:lvl w:ilvl="0">
      <w:start w:val="1"/>
      <w:numFmt w:val="bullet"/>
      <w:lvlText w:val="-"/>
      <w:lvlJc w:val="left"/>
      <w:pPr>
        <w:widowControl/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">
    <w:nsid w:val="2A7501DF"/>
    <w:multiLevelType w:val="multilevel"/>
    <w:tmpl w:val="0419001F"/>
    <w:lvl w:ilvl="0">
      <w:start w:val="1"/>
      <w:numFmt w:val="decimal"/>
      <w:lvlText w:val="%1."/>
      <w:lvlJc w:val="left"/>
      <w:pPr>
        <w:widowControl/>
        <w:ind w:left="360" w:hanging="360"/>
      </w:pPr>
    </w:lvl>
    <w:lvl w:ilvl="1">
      <w:start w:val="1"/>
      <w:numFmt w:val="decimal"/>
      <w:lvlText w:val="%1.%2."/>
      <w:lvlJc w:val="left"/>
      <w:pPr>
        <w:widowControl/>
        <w:ind w:left="792" w:hanging="432"/>
      </w:pPr>
    </w:lvl>
    <w:lvl w:ilvl="2">
      <w:start w:val="1"/>
      <w:numFmt w:val="decimal"/>
      <w:lvlText w:val="%1.%2.%3."/>
      <w:lvlJc w:val="left"/>
      <w:pPr>
        <w:widowControl/>
        <w:ind w:left="1224" w:hanging="504"/>
      </w:pPr>
    </w:lvl>
    <w:lvl w:ilvl="3">
      <w:start w:val="1"/>
      <w:numFmt w:val="decimal"/>
      <w:lvlText w:val="%1.%2.%3.%4."/>
      <w:lvlJc w:val="left"/>
      <w:pPr>
        <w:widowControl/>
        <w:ind w:left="1728" w:hanging="648"/>
      </w:pPr>
    </w:lvl>
    <w:lvl w:ilvl="4">
      <w:start w:val="1"/>
      <w:numFmt w:val="decimal"/>
      <w:lvlText w:val="%1.%2.%3.%4.%5."/>
      <w:lvlJc w:val="left"/>
      <w:pPr>
        <w:widowControl/>
        <w:ind w:left="2232" w:hanging="792"/>
      </w:pPr>
    </w:lvl>
    <w:lvl w:ilvl="5">
      <w:start w:val="1"/>
      <w:numFmt w:val="decimal"/>
      <w:lvlText w:val="%1.%2.%3.%4.%5.%6."/>
      <w:lvlJc w:val="left"/>
      <w:pPr>
        <w:widowControl/>
        <w:ind w:left="2736" w:hanging="936"/>
      </w:pPr>
    </w:lvl>
    <w:lvl w:ilvl="6">
      <w:start w:val="1"/>
      <w:numFmt w:val="decimal"/>
      <w:lvlText w:val="%1.%2.%3.%4.%5.%6.%7."/>
      <w:lvlJc w:val="left"/>
      <w:pPr>
        <w:widowControl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/>
        <w:ind w:left="3744" w:hanging="1224"/>
      </w:pPr>
    </w:lvl>
    <w:lvl w:ilvl="8">
      <w:start w:val="1"/>
      <w:numFmt w:val="decimal"/>
      <w:lvlText w:val="%1.%2.%3.%4.%5.%6.%7.%8.%9."/>
      <w:lvlJc w:val="left"/>
      <w:pPr>
        <w:widowControl/>
        <w:ind w:left="4320" w:hanging="1440"/>
      </w:pPr>
    </w:lvl>
  </w:abstractNum>
  <w:abstractNum w:abstractNumId="5">
    <w:nsid w:val="2BA22B2E"/>
    <w:multiLevelType w:val="multilevel"/>
    <w:tmpl w:val="635C350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6">
    <w:nsid w:val="30781D12"/>
    <w:multiLevelType w:val="multilevel"/>
    <w:tmpl w:val="D3CCD352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7">
    <w:nsid w:val="359F3FF8"/>
    <w:multiLevelType w:val="multilevel"/>
    <w:tmpl w:val="9F24B448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8">
    <w:nsid w:val="39385C4C"/>
    <w:multiLevelType w:val="multilevel"/>
    <w:tmpl w:val="108AD01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9">
    <w:nsid w:val="3DAA54BB"/>
    <w:multiLevelType w:val="multilevel"/>
    <w:tmpl w:val="94C855AC"/>
    <w:lvl w:ilvl="0">
      <w:start w:val="1"/>
      <w:numFmt w:val="bullet"/>
      <w:lvlText w:val="-"/>
      <w:lvlJc w:val="left"/>
      <w:pPr>
        <w:widowControl/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0">
    <w:nsid w:val="45B15DFE"/>
    <w:multiLevelType w:val="multilevel"/>
    <w:tmpl w:val="2BC8F6A4"/>
    <w:lvl w:ilvl="0">
      <w:start w:val="1"/>
      <w:numFmt w:val="bullet"/>
      <w:lvlText w:val="-"/>
      <w:lvlJc w:val="left"/>
      <w:pPr>
        <w:widowControl/>
        <w:ind w:left="927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1">
    <w:nsid w:val="487A44C8"/>
    <w:multiLevelType w:val="multilevel"/>
    <w:tmpl w:val="BC64FCD6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2">
    <w:nsid w:val="502F6A1A"/>
    <w:multiLevelType w:val="multilevel"/>
    <w:tmpl w:val="8BF0015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3">
    <w:nsid w:val="50563CD7"/>
    <w:multiLevelType w:val="multilevel"/>
    <w:tmpl w:val="0419001F"/>
    <w:lvl w:ilvl="0">
      <w:start w:val="1"/>
      <w:numFmt w:val="decimal"/>
      <w:lvlText w:val="%1."/>
      <w:lvlJc w:val="left"/>
      <w:pPr>
        <w:widowControl/>
        <w:ind w:left="360" w:hanging="360"/>
      </w:pPr>
    </w:lvl>
    <w:lvl w:ilvl="1">
      <w:start w:val="1"/>
      <w:numFmt w:val="decimal"/>
      <w:lvlText w:val="%1.%2."/>
      <w:lvlJc w:val="left"/>
      <w:pPr>
        <w:widowControl/>
        <w:ind w:left="792" w:hanging="432"/>
      </w:pPr>
    </w:lvl>
    <w:lvl w:ilvl="2">
      <w:start w:val="1"/>
      <w:numFmt w:val="decimal"/>
      <w:lvlText w:val="%1.%2.%3."/>
      <w:lvlJc w:val="left"/>
      <w:pPr>
        <w:widowControl/>
        <w:ind w:left="1224" w:hanging="504"/>
      </w:pPr>
    </w:lvl>
    <w:lvl w:ilvl="3">
      <w:start w:val="1"/>
      <w:numFmt w:val="decimal"/>
      <w:lvlText w:val="%1.%2.%3.%4."/>
      <w:lvlJc w:val="left"/>
      <w:pPr>
        <w:widowControl/>
        <w:ind w:left="1728" w:hanging="648"/>
      </w:pPr>
    </w:lvl>
    <w:lvl w:ilvl="4">
      <w:start w:val="1"/>
      <w:numFmt w:val="decimal"/>
      <w:lvlText w:val="%1.%2.%3.%4.%5."/>
      <w:lvlJc w:val="left"/>
      <w:pPr>
        <w:widowControl/>
        <w:ind w:left="2232" w:hanging="792"/>
      </w:pPr>
    </w:lvl>
    <w:lvl w:ilvl="5">
      <w:start w:val="1"/>
      <w:numFmt w:val="decimal"/>
      <w:lvlText w:val="%1.%2.%3.%4.%5.%6."/>
      <w:lvlJc w:val="left"/>
      <w:pPr>
        <w:widowControl/>
        <w:ind w:left="2736" w:hanging="936"/>
      </w:pPr>
    </w:lvl>
    <w:lvl w:ilvl="6">
      <w:start w:val="1"/>
      <w:numFmt w:val="decimal"/>
      <w:lvlText w:val="%1.%2.%3.%4.%5.%6.%7."/>
      <w:lvlJc w:val="left"/>
      <w:pPr>
        <w:widowControl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/>
        <w:ind w:left="3744" w:hanging="1224"/>
      </w:pPr>
    </w:lvl>
    <w:lvl w:ilvl="8">
      <w:start w:val="1"/>
      <w:numFmt w:val="decimal"/>
      <w:lvlText w:val="%1.%2.%3.%4.%5.%6.%7.%8.%9."/>
      <w:lvlJc w:val="left"/>
      <w:pPr>
        <w:widowControl/>
        <w:ind w:left="4320" w:hanging="1440"/>
      </w:pPr>
    </w:lvl>
  </w:abstractNum>
  <w:abstractNum w:abstractNumId="14">
    <w:nsid w:val="514D38DF"/>
    <w:multiLevelType w:val="multilevel"/>
    <w:tmpl w:val="16505C2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5">
    <w:nsid w:val="51F974BA"/>
    <w:multiLevelType w:val="multilevel"/>
    <w:tmpl w:val="A8FA093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6">
    <w:nsid w:val="65CA3C8B"/>
    <w:multiLevelType w:val="multilevel"/>
    <w:tmpl w:val="AE2E8D5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7">
    <w:nsid w:val="684739C1"/>
    <w:multiLevelType w:val="multilevel"/>
    <w:tmpl w:val="C40CBDAA"/>
    <w:lvl w:ilvl="0">
      <w:start w:val="1"/>
      <w:numFmt w:val="decimal"/>
      <w:lvlText w:val="%1)"/>
      <w:lvlJc w:val="left"/>
      <w:pPr>
        <w:widowControl/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8">
    <w:nsid w:val="69CA366D"/>
    <w:multiLevelType w:val="multilevel"/>
    <w:tmpl w:val="4B44C424"/>
    <w:lvl w:ilvl="0">
      <w:start w:val="1"/>
      <w:numFmt w:val="bullet"/>
      <w:lvlText w:val="-"/>
      <w:lvlJc w:val="left"/>
      <w:pPr>
        <w:widowControl/>
        <w:ind w:left="720" w:hanging="360"/>
      </w:pPr>
      <w:rPr>
        <w:rFonts w:ascii="Courier New" w:hAnsi="Courier New"/>
        <w:b w:val="0"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9">
    <w:nsid w:val="6AF32E5F"/>
    <w:multiLevelType w:val="multilevel"/>
    <w:tmpl w:val="76EEE9DA"/>
    <w:lvl w:ilvl="0">
      <w:start w:val="1"/>
      <w:numFmt w:val="bullet"/>
      <w:lvlText w:val="-"/>
      <w:lvlJc w:val="left"/>
      <w:pPr>
        <w:widowControl/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0">
    <w:nsid w:val="6E0344D0"/>
    <w:multiLevelType w:val="multilevel"/>
    <w:tmpl w:val="292CE258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1">
    <w:nsid w:val="70170231"/>
    <w:multiLevelType w:val="multilevel"/>
    <w:tmpl w:val="94CE2DD8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2">
    <w:nsid w:val="70DB4EFE"/>
    <w:multiLevelType w:val="multilevel"/>
    <w:tmpl w:val="50BCA98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3">
    <w:nsid w:val="7CCE3D52"/>
    <w:multiLevelType w:val="multilevel"/>
    <w:tmpl w:val="6C1E30A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4">
    <w:nsid w:val="7D6D0E7F"/>
    <w:multiLevelType w:val="multilevel"/>
    <w:tmpl w:val="9B2A0670"/>
    <w:lvl w:ilvl="0">
      <w:start w:val="1"/>
      <w:numFmt w:val="bullet"/>
      <w:lvlText w:val="-"/>
      <w:lvlJc w:val="left"/>
      <w:pPr>
        <w:widowControl/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5">
    <w:nsid w:val="7E207484"/>
    <w:multiLevelType w:val="multilevel"/>
    <w:tmpl w:val="0419001F"/>
    <w:lvl w:ilvl="0">
      <w:start w:val="1"/>
      <w:numFmt w:val="decimal"/>
      <w:lvlText w:val="%1."/>
      <w:lvlJc w:val="left"/>
      <w:pPr>
        <w:widowControl/>
        <w:ind w:left="360" w:hanging="360"/>
      </w:pPr>
    </w:lvl>
    <w:lvl w:ilvl="1">
      <w:start w:val="1"/>
      <w:numFmt w:val="decimal"/>
      <w:lvlText w:val="%1.%2."/>
      <w:lvlJc w:val="left"/>
      <w:pPr>
        <w:widowControl/>
        <w:ind w:left="792" w:hanging="432"/>
      </w:pPr>
    </w:lvl>
    <w:lvl w:ilvl="2">
      <w:start w:val="1"/>
      <w:numFmt w:val="decimal"/>
      <w:lvlText w:val="%1.%2.%3."/>
      <w:lvlJc w:val="left"/>
      <w:pPr>
        <w:widowControl/>
        <w:ind w:left="1224" w:hanging="504"/>
      </w:pPr>
    </w:lvl>
    <w:lvl w:ilvl="3">
      <w:start w:val="1"/>
      <w:numFmt w:val="decimal"/>
      <w:lvlText w:val="%1.%2.%3.%4."/>
      <w:lvlJc w:val="left"/>
      <w:pPr>
        <w:widowControl/>
        <w:ind w:left="1728" w:hanging="648"/>
      </w:pPr>
    </w:lvl>
    <w:lvl w:ilvl="4">
      <w:start w:val="1"/>
      <w:numFmt w:val="decimal"/>
      <w:lvlText w:val="%1.%2.%3.%4.%5."/>
      <w:lvlJc w:val="left"/>
      <w:pPr>
        <w:widowControl/>
        <w:ind w:left="2232" w:hanging="792"/>
      </w:pPr>
    </w:lvl>
    <w:lvl w:ilvl="5">
      <w:start w:val="1"/>
      <w:numFmt w:val="decimal"/>
      <w:lvlText w:val="%1.%2.%3.%4.%5.%6."/>
      <w:lvlJc w:val="left"/>
      <w:pPr>
        <w:widowControl/>
        <w:ind w:left="2736" w:hanging="936"/>
      </w:pPr>
    </w:lvl>
    <w:lvl w:ilvl="6">
      <w:start w:val="1"/>
      <w:numFmt w:val="decimal"/>
      <w:lvlText w:val="%1.%2.%3.%4.%5.%6.%7."/>
      <w:lvlJc w:val="left"/>
      <w:pPr>
        <w:widowControl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/>
        <w:ind w:left="3744" w:hanging="1224"/>
      </w:pPr>
    </w:lvl>
    <w:lvl w:ilvl="8">
      <w:start w:val="1"/>
      <w:numFmt w:val="decimal"/>
      <w:lvlText w:val="%1.%2.%3.%4.%5.%6.%7.%8.%9."/>
      <w:lvlJc w:val="left"/>
      <w:pPr>
        <w:widowControl/>
        <w:ind w:left="4320" w:hanging="1440"/>
      </w:pPr>
    </w:lvl>
  </w:abstractNum>
  <w:abstractNum w:abstractNumId="26">
    <w:nsid w:val="7F966214"/>
    <w:multiLevelType w:val="multilevel"/>
    <w:tmpl w:val="DDBE429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13"/>
  </w:num>
  <w:num w:numId="2">
    <w:abstractNumId w:val="25"/>
  </w:num>
  <w:num w:numId="3">
    <w:abstractNumId w:val="4"/>
  </w:num>
  <w:num w:numId="4">
    <w:abstractNumId w:val="19"/>
  </w:num>
  <w:num w:numId="5">
    <w:abstractNumId w:val="17"/>
  </w:num>
  <w:num w:numId="6">
    <w:abstractNumId w:val="18"/>
  </w:num>
  <w:num w:numId="7">
    <w:abstractNumId w:val="1"/>
  </w:num>
  <w:num w:numId="8">
    <w:abstractNumId w:val="10"/>
  </w:num>
  <w:num w:numId="9">
    <w:abstractNumId w:val="9"/>
  </w:num>
  <w:num w:numId="10">
    <w:abstractNumId w:val="24"/>
  </w:num>
  <w:num w:numId="11">
    <w:abstractNumId w:val="3"/>
  </w:num>
  <w:num w:numId="12">
    <w:abstractNumId w:val="0"/>
  </w:num>
  <w:num w:numId="13">
    <w:abstractNumId w:val="20"/>
  </w:num>
  <w:num w:numId="14">
    <w:abstractNumId w:val="26"/>
  </w:num>
  <w:num w:numId="15">
    <w:abstractNumId w:val="8"/>
  </w:num>
  <w:num w:numId="16">
    <w:abstractNumId w:val="12"/>
  </w:num>
  <w:num w:numId="17">
    <w:abstractNumId w:val="2"/>
  </w:num>
  <w:num w:numId="18">
    <w:abstractNumId w:val="16"/>
  </w:num>
  <w:num w:numId="19">
    <w:abstractNumId w:val="14"/>
  </w:num>
  <w:num w:numId="20">
    <w:abstractNumId w:val="5"/>
  </w:num>
  <w:num w:numId="21">
    <w:abstractNumId w:val="11"/>
  </w:num>
  <w:num w:numId="22">
    <w:abstractNumId w:val="6"/>
  </w:num>
  <w:num w:numId="23">
    <w:abstractNumId w:val="7"/>
  </w:num>
  <w:num w:numId="24">
    <w:abstractNumId w:val="15"/>
  </w:num>
  <w:num w:numId="25">
    <w:abstractNumId w:val="22"/>
  </w:num>
  <w:num w:numId="26">
    <w:abstractNumId w:val="23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761D"/>
    <w:rsid w:val="009706EC"/>
    <w:rsid w:val="00D17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1761D"/>
    <w:pPr>
      <w:widowControl w:val="0"/>
      <w:ind w:firstLine="720"/>
      <w:jc w:val="both"/>
    </w:pPr>
    <w:rPr>
      <w:rFonts w:ascii="Times New Roman CYR" w:hAnsi="Times New Roman CYR"/>
      <w:sz w:val="24"/>
    </w:rPr>
  </w:style>
  <w:style w:type="paragraph" w:styleId="10">
    <w:name w:val="heading 1"/>
    <w:basedOn w:val="a"/>
    <w:next w:val="a"/>
    <w:link w:val="11"/>
    <w:uiPriority w:val="9"/>
    <w:qFormat/>
    <w:rsid w:val="00D1761D"/>
    <w:pPr>
      <w:widowControl/>
      <w:spacing w:before="108" w:after="108"/>
      <w:ind w:firstLine="0"/>
      <w:jc w:val="center"/>
      <w:outlineLvl w:val="0"/>
    </w:pPr>
    <w:rPr>
      <w:b/>
      <w:color w:val="26282F"/>
    </w:rPr>
  </w:style>
  <w:style w:type="paragraph" w:styleId="2">
    <w:name w:val="heading 2"/>
    <w:next w:val="a"/>
    <w:link w:val="20"/>
    <w:uiPriority w:val="9"/>
    <w:qFormat/>
    <w:rsid w:val="00D1761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1"/>
    <w:uiPriority w:val="9"/>
    <w:qFormat/>
    <w:rsid w:val="00D1761D"/>
    <w:pPr>
      <w:outlineLvl w:val="2"/>
    </w:pPr>
    <w:rPr>
      <w:rFonts w:asciiTheme="majorHAnsi" w:hAnsiTheme="majorHAnsi"/>
      <w:color w:val="1F3763" w:themeColor="accent1" w:themeShade="7F"/>
    </w:rPr>
  </w:style>
  <w:style w:type="paragraph" w:styleId="4">
    <w:name w:val="heading 4"/>
    <w:next w:val="a"/>
    <w:link w:val="40"/>
    <w:uiPriority w:val="9"/>
    <w:qFormat/>
    <w:rsid w:val="00D1761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1761D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1761D"/>
    <w:rPr>
      <w:rFonts w:ascii="Times New Roman CYR" w:hAnsi="Times New Roman CYR"/>
      <w:sz w:val="24"/>
    </w:rPr>
  </w:style>
  <w:style w:type="paragraph" w:customStyle="1" w:styleId="Textbody">
    <w:name w:val="Text body"/>
    <w:link w:val="Textbody0"/>
    <w:rsid w:val="00D1761D"/>
  </w:style>
  <w:style w:type="character" w:customStyle="1" w:styleId="Textbody0">
    <w:name w:val="Text body"/>
    <w:link w:val="Textbody"/>
    <w:rsid w:val="00D1761D"/>
  </w:style>
  <w:style w:type="paragraph" w:customStyle="1" w:styleId="21">
    <w:name w:val="Номер строки2"/>
    <w:link w:val="22"/>
    <w:rsid w:val="00D1761D"/>
  </w:style>
  <w:style w:type="character" w:customStyle="1" w:styleId="22">
    <w:name w:val="Номер строки2"/>
    <w:link w:val="21"/>
    <w:rsid w:val="00D1761D"/>
  </w:style>
  <w:style w:type="paragraph" w:styleId="23">
    <w:name w:val="toc 2"/>
    <w:next w:val="a"/>
    <w:link w:val="24"/>
    <w:uiPriority w:val="39"/>
    <w:rsid w:val="00D1761D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sid w:val="00D1761D"/>
    <w:rPr>
      <w:rFonts w:ascii="XO Thames" w:hAnsi="XO Thames"/>
      <w:sz w:val="28"/>
    </w:rPr>
  </w:style>
  <w:style w:type="paragraph" w:customStyle="1" w:styleId="30">
    <w:name w:val="Заголовок 3 Знак"/>
    <w:basedOn w:val="25"/>
    <w:link w:val="32"/>
    <w:rsid w:val="00D1761D"/>
    <w:rPr>
      <w:rFonts w:asciiTheme="majorHAnsi" w:hAnsiTheme="majorHAnsi"/>
      <w:color w:val="1F3763" w:themeColor="accent1" w:themeShade="7F"/>
      <w:sz w:val="24"/>
    </w:rPr>
  </w:style>
  <w:style w:type="character" w:customStyle="1" w:styleId="32">
    <w:name w:val="Заголовок 3 Знак"/>
    <w:basedOn w:val="26"/>
    <w:link w:val="30"/>
    <w:rsid w:val="00D1761D"/>
    <w:rPr>
      <w:rFonts w:asciiTheme="majorHAnsi" w:hAnsiTheme="majorHAnsi"/>
      <w:color w:val="1F3763" w:themeColor="accent1" w:themeShade="7F"/>
      <w:sz w:val="24"/>
    </w:rPr>
  </w:style>
  <w:style w:type="paragraph" w:customStyle="1" w:styleId="a3">
    <w:name w:val="Таблицы (моноширинный)"/>
    <w:basedOn w:val="a"/>
    <w:next w:val="a"/>
    <w:link w:val="a4"/>
    <w:rsid w:val="00D1761D"/>
    <w:pPr>
      <w:widowControl/>
      <w:ind w:firstLine="0"/>
      <w:jc w:val="left"/>
    </w:pPr>
    <w:rPr>
      <w:rFonts w:ascii="Courier New" w:hAnsi="Courier New"/>
    </w:rPr>
  </w:style>
  <w:style w:type="character" w:customStyle="1" w:styleId="a4">
    <w:name w:val="Таблицы (моноширинный)"/>
    <w:basedOn w:val="1"/>
    <w:link w:val="a3"/>
    <w:rsid w:val="00D1761D"/>
    <w:rPr>
      <w:rFonts w:ascii="Courier New" w:hAnsi="Courier New"/>
    </w:rPr>
  </w:style>
  <w:style w:type="paragraph" w:styleId="a5">
    <w:name w:val="Normal (Web)"/>
    <w:link w:val="a6"/>
    <w:rsid w:val="00D1761D"/>
    <w:rPr>
      <w:rFonts w:ascii="Times New Roman" w:hAnsi="Times New Roman"/>
    </w:rPr>
  </w:style>
  <w:style w:type="character" w:customStyle="1" w:styleId="a6">
    <w:name w:val="Обычный (веб) Знак"/>
    <w:link w:val="a5"/>
    <w:rsid w:val="00D1761D"/>
    <w:rPr>
      <w:rFonts w:ascii="Times New Roman" w:hAnsi="Times New Roman"/>
    </w:rPr>
  </w:style>
  <w:style w:type="paragraph" w:customStyle="1" w:styleId="ConsPlusNormal">
    <w:name w:val="ConsPlusNormal"/>
    <w:link w:val="ConsPlusNormal0"/>
    <w:rsid w:val="00D1761D"/>
    <w:rPr>
      <w:sz w:val="22"/>
    </w:rPr>
  </w:style>
  <w:style w:type="character" w:customStyle="1" w:styleId="ConsPlusNormal0">
    <w:name w:val="ConsPlusNormal"/>
    <w:link w:val="ConsPlusNormal"/>
    <w:rsid w:val="00D1761D"/>
    <w:rPr>
      <w:sz w:val="22"/>
    </w:rPr>
  </w:style>
  <w:style w:type="paragraph" w:customStyle="1" w:styleId="33">
    <w:name w:val="Заголовок 3 Знак"/>
    <w:basedOn w:val="34"/>
    <w:link w:val="35"/>
    <w:rsid w:val="00D1761D"/>
    <w:rPr>
      <w:rFonts w:asciiTheme="majorHAnsi" w:hAnsiTheme="majorHAnsi"/>
      <w:color w:val="1F3763" w:themeColor="accent1" w:themeShade="7F"/>
      <w:sz w:val="24"/>
    </w:rPr>
  </w:style>
  <w:style w:type="character" w:customStyle="1" w:styleId="35">
    <w:name w:val="Заголовок 3 Знак"/>
    <w:basedOn w:val="36"/>
    <w:link w:val="33"/>
    <w:rsid w:val="00D1761D"/>
    <w:rPr>
      <w:rFonts w:asciiTheme="majorHAnsi" w:hAnsiTheme="majorHAnsi"/>
      <w:color w:val="1F3763" w:themeColor="accent1" w:themeShade="7F"/>
      <w:sz w:val="24"/>
    </w:rPr>
  </w:style>
  <w:style w:type="paragraph" w:styleId="41">
    <w:name w:val="toc 4"/>
    <w:next w:val="a"/>
    <w:link w:val="42"/>
    <w:uiPriority w:val="39"/>
    <w:rsid w:val="00D1761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1761D"/>
    <w:rPr>
      <w:rFonts w:ascii="XO Thames" w:hAnsi="XO Thames"/>
      <w:sz w:val="28"/>
    </w:rPr>
  </w:style>
  <w:style w:type="paragraph" w:customStyle="1" w:styleId="210">
    <w:name w:val="Заголовок 21"/>
    <w:link w:val="211"/>
    <w:rsid w:val="00D1761D"/>
    <w:rPr>
      <w:rFonts w:ascii="XO Thames" w:hAnsi="XO Thames"/>
      <w:b/>
      <w:sz w:val="28"/>
    </w:rPr>
  </w:style>
  <w:style w:type="character" w:customStyle="1" w:styleId="211">
    <w:name w:val="Заголовок 21"/>
    <w:link w:val="210"/>
    <w:rsid w:val="00D1761D"/>
    <w:rPr>
      <w:rFonts w:ascii="XO Thames" w:hAnsi="XO Thames"/>
      <w:b/>
      <w:sz w:val="28"/>
    </w:rPr>
  </w:style>
  <w:style w:type="paragraph" w:customStyle="1" w:styleId="12">
    <w:name w:val="Знак примечания1"/>
    <w:link w:val="13"/>
    <w:rsid w:val="00D1761D"/>
    <w:rPr>
      <w:sz w:val="16"/>
    </w:rPr>
  </w:style>
  <w:style w:type="character" w:customStyle="1" w:styleId="13">
    <w:name w:val="Знак примечания1"/>
    <w:link w:val="12"/>
    <w:rsid w:val="00D1761D"/>
    <w:rPr>
      <w:sz w:val="16"/>
    </w:rPr>
  </w:style>
  <w:style w:type="paragraph" w:customStyle="1" w:styleId="14">
    <w:name w:val="Тема примечания1"/>
    <w:basedOn w:val="27"/>
    <w:link w:val="15"/>
    <w:rsid w:val="00D1761D"/>
    <w:rPr>
      <w:rFonts w:ascii="Times New Roman CYR" w:hAnsi="Times New Roman CYR"/>
      <w:b/>
    </w:rPr>
  </w:style>
  <w:style w:type="character" w:customStyle="1" w:styleId="15">
    <w:name w:val="Тема примечания1"/>
    <w:basedOn w:val="28"/>
    <w:link w:val="14"/>
    <w:rsid w:val="00D1761D"/>
    <w:rPr>
      <w:rFonts w:ascii="Times New Roman CYR" w:hAnsi="Times New Roman CYR"/>
      <w:b/>
    </w:rPr>
  </w:style>
  <w:style w:type="paragraph" w:customStyle="1" w:styleId="Contents1">
    <w:name w:val="Contents 1"/>
    <w:link w:val="Contents10"/>
    <w:rsid w:val="00D1761D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sid w:val="00D1761D"/>
    <w:rPr>
      <w:rFonts w:ascii="XO Thames" w:hAnsi="XO Thames"/>
      <w:b/>
      <w:sz w:val="28"/>
    </w:rPr>
  </w:style>
  <w:style w:type="paragraph" w:customStyle="1" w:styleId="Contents4">
    <w:name w:val="Contents 4"/>
    <w:link w:val="Contents40"/>
    <w:rsid w:val="00D1761D"/>
    <w:rPr>
      <w:rFonts w:ascii="XO Thames" w:hAnsi="XO Thames"/>
      <w:sz w:val="28"/>
    </w:rPr>
  </w:style>
  <w:style w:type="character" w:customStyle="1" w:styleId="Contents40">
    <w:name w:val="Contents 4"/>
    <w:link w:val="Contents4"/>
    <w:rsid w:val="00D1761D"/>
    <w:rPr>
      <w:rFonts w:ascii="XO Thames" w:hAnsi="XO Thames"/>
      <w:sz w:val="28"/>
    </w:rPr>
  </w:style>
  <w:style w:type="paragraph" w:customStyle="1" w:styleId="27">
    <w:name w:val="Текст примечания2"/>
    <w:link w:val="28"/>
    <w:rsid w:val="00D1761D"/>
  </w:style>
  <w:style w:type="character" w:customStyle="1" w:styleId="28">
    <w:name w:val="Текст примечания2"/>
    <w:link w:val="27"/>
    <w:rsid w:val="00D1761D"/>
  </w:style>
  <w:style w:type="paragraph" w:customStyle="1" w:styleId="120">
    <w:name w:val="Заголовок 12"/>
    <w:link w:val="121"/>
    <w:rsid w:val="00D1761D"/>
    <w:rPr>
      <w:b/>
      <w:color w:val="26282F"/>
    </w:rPr>
  </w:style>
  <w:style w:type="character" w:customStyle="1" w:styleId="121">
    <w:name w:val="Заголовок 12"/>
    <w:link w:val="120"/>
    <w:rsid w:val="00D1761D"/>
    <w:rPr>
      <w:b/>
      <w:color w:val="26282F"/>
    </w:rPr>
  </w:style>
  <w:style w:type="paragraph" w:customStyle="1" w:styleId="16">
    <w:name w:val="Текст примечания1"/>
    <w:link w:val="17"/>
    <w:rsid w:val="00D1761D"/>
  </w:style>
  <w:style w:type="character" w:customStyle="1" w:styleId="17">
    <w:name w:val="Текст примечания1"/>
    <w:link w:val="16"/>
    <w:rsid w:val="00D1761D"/>
  </w:style>
  <w:style w:type="paragraph" w:styleId="a7">
    <w:name w:val="Body Text"/>
    <w:basedOn w:val="a"/>
    <w:link w:val="18"/>
    <w:rsid w:val="00D1761D"/>
    <w:pPr>
      <w:widowControl/>
      <w:spacing w:after="120"/>
    </w:pPr>
  </w:style>
  <w:style w:type="character" w:customStyle="1" w:styleId="18">
    <w:name w:val="Основной текст Знак1"/>
    <w:basedOn w:val="1"/>
    <w:link w:val="a7"/>
    <w:rsid w:val="00D1761D"/>
  </w:style>
  <w:style w:type="paragraph" w:customStyle="1" w:styleId="a8">
    <w:name w:val="Подзаголовок для информации об изменениях"/>
    <w:basedOn w:val="a9"/>
    <w:link w:val="aa"/>
    <w:rsid w:val="00D1761D"/>
    <w:rPr>
      <w:b/>
    </w:rPr>
  </w:style>
  <w:style w:type="character" w:customStyle="1" w:styleId="aa">
    <w:name w:val="Подзаголовок для информации об изменениях"/>
    <w:basedOn w:val="ab"/>
    <w:link w:val="a8"/>
    <w:rsid w:val="00D1761D"/>
    <w:rPr>
      <w:b/>
    </w:rPr>
  </w:style>
  <w:style w:type="paragraph" w:styleId="6">
    <w:name w:val="toc 6"/>
    <w:next w:val="a"/>
    <w:link w:val="60"/>
    <w:uiPriority w:val="39"/>
    <w:rsid w:val="00D1761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1761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1761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1761D"/>
    <w:rPr>
      <w:rFonts w:ascii="XO Thames" w:hAnsi="XO Thames"/>
      <w:sz w:val="28"/>
    </w:rPr>
  </w:style>
  <w:style w:type="paragraph" w:customStyle="1" w:styleId="ac">
    <w:name w:val="Основной текст с отступом Знак"/>
    <w:basedOn w:val="19"/>
    <w:link w:val="ad"/>
    <w:rsid w:val="00D1761D"/>
    <w:rPr>
      <w:rFonts w:ascii="Times New Roman" w:hAnsi="Times New Roman"/>
      <w:sz w:val="24"/>
    </w:rPr>
  </w:style>
  <w:style w:type="character" w:customStyle="1" w:styleId="ad">
    <w:name w:val="Основной текст с отступом Знак"/>
    <w:basedOn w:val="1a"/>
    <w:link w:val="ac"/>
    <w:rsid w:val="00D1761D"/>
    <w:rPr>
      <w:rFonts w:ascii="Times New Roman" w:hAnsi="Times New Roman"/>
      <w:sz w:val="24"/>
    </w:rPr>
  </w:style>
  <w:style w:type="paragraph" w:customStyle="1" w:styleId="ae">
    <w:name w:val="Текст (справка)"/>
    <w:link w:val="af"/>
    <w:rsid w:val="00D1761D"/>
  </w:style>
  <w:style w:type="character" w:customStyle="1" w:styleId="af">
    <w:name w:val="Текст (справка)"/>
    <w:link w:val="ae"/>
    <w:rsid w:val="00D1761D"/>
  </w:style>
  <w:style w:type="paragraph" w:customStyle="1" w:styleId="Textbodyindent">
    <w:name w:val="Text body indent"/>
    <w:link w:val="Textbodyindent0"/>
    <w:rsid w:val="00D1761D"/>
    <w:rPr>
      <w:rFonts w:ascii="Times New Roman" w:hAnsi="Times New Roman"/>
    </w:rPr>
  </w:style>
  <w:style w:type="character" w:customStyle="1" w:styleId="Textbodyindent0">
    <w:name w:val="Text body indent"/>
    <w:link w:val="Textbodyindent"/>
    <w:rsid w:val="00D1761D"/>
    <w:rPr>
      <w:rFonts w:ascii="Times New Roman" w:hAnsi="Times New Roman"/>
    </w:rPr>
  </w:style>
  <w:style w:type="paragraph" w:customStyle="1" w:styleId="1b">
    <w:name w:val="Заголовок 1 Знак"/>
    <w:link w:val="1c"/>
    <w:rsid w:val="00D1761D"/>
    <w:rPr>
      <w:rFonts w:ascii="Calibri Light" w:hAnsi="Calibri Light"/>
      <w:b/>
      <w:sz w:val="32"/>
    </w:rPr>
  </w:style>
  <w:style w:type="character" w:customStyle="1" w:styleId="1c">
    <w:name w:val="Заголовок 1 Знак"/>
    <w:link w:val="1b"/>
    <w:rsid w:val="00D1761D"/>
    <w:rPr>
      <w:rFonts w:ascii="Calibri Light" w:hAnsi="Calibri Light"/>
      <w:b/>
      <w:sz w:val="32"/>
    </w:rPr>
  </w:style>
  <w:style w:type="paragraph" w:customStyle="1" w:styleId="consplusnormal1">
    <w:name w:val="consplusnormal"/>
    <w:link w:val="consplusnormal2"/>
    <w:rsid w:val="00D1761D"/>
    <w:rPr>
      <w:rFonts w:ascii="Times New Roman" w:hAnsi="Times New Roman"/>
    </w:rPr>
  </w:style>
  <w:style w:type="character" w:customStyle="1" w:styleId="consplusnormal2">
    <w:name w:val="consplusnormal"/>
    <w:link w:val="consplusnormal1"/>
    <w:rsid w:val="00D1761D"/>
    <w:rPr>
      <w:rFonts w:ascii="Times New Roman" w:hAnsi="Times New Roman"/>
    </w:rPr>
  </w:style>
  <w:style w:type="paragraph" w:customStyle="1" w:styleId="1d">
    <w:name w:val="Указатель1"/>
    <w:link w:val="1e"/>
    <w:rsid w:val="00D1761D"/>
  </w:style>
  <w:style w:type="character" w:customStyle="1" w:styleId="1e">
    <w:name w:val="Указатель1"/>
    <w:link w:val="1d"/>
    <w:rsid w:val="00D1761D"/>
  </w:style>
  <w:style w:type="paragraph" w:customStyle="1" w:styleId="29">
    <w:name w:val="Подзаголовок2"/>
    <w:link w:val="2a"/>
    <w:rsid w:val="00D1761D"/>
    <w:rPr>
      <w:rFonts w:ascii="XO Thames" w:hAnsi="XO Thames"/>
      <w:i/>
      <w:sz w:val="24"/>
    </w:rPr>
  </w:style>
  <w:style w:type="character" w:customStyle="1" w:styleId="2a">
    <w:name w:val="Подзаголовок2"/>
    <w:link w:val="29"/>
    <w:rsid w:val="00D1761D"/>
    <w:rPr>
      <w:rFonts w:ascii="XO Thames" w:hAnsi="XO Thames"/>
      <w:i/>
      <w:sz w:val="24"/>
    </w:rPr>
  </w:style>
  <w:style w:type="paragraph" w:customStyle="1" w:styleId="af0">
    <w:name w:val="Привязка концевой сноски"/>
    <w:link w:val="af1"/>
    <w:rsid w:val="00D1761D"/>
    <w:rPr>
      <w:vertAlign w:val="superscript"/>
    </w:rPr>
  </w:style>
  <w:style w:type="character" w:customStyle="1" w:styleId="af1">
    <w:name w:val="Привязка концевой сноски"/>
    <w:link w:val="af0"/>
    <w:rsid w:val="00D1761D"/>
    <w:rPr>
      <w:vertAlign w:val="superscript"/>
    </w:rPr>
  </w:style>
  <w:style w:type="paragraph" w:customStyle="1" w:styleId="1f">
    <w:name w:val="Заголовок 1 Знак"/>
    <w:link w:val="1f0"/>
    <w:rsid w:val="00D1761D"/>
    <w:rPr>
      <w:rFonts w:ascii="Calibri Light" w:hAnsi="Calibri Light"/>
      <w:b/>
      <w:sz w:val="32"/>
    </w:rPr>
  </w:style>
  <w:style w:type="character" w:customStyle="1" w:styleId="1f0">
    <w:name w:val="Заголовок 1 Знак"/>
    <w:link w:val="1f"/>
    <w:rsid w:val="00D1761D"/>
    <w:rPr>
      <w:rFonts w:ascii="Calibri Light" w:hAnsi="Calibri Light"/>
      <w:b/>
      <w:sz w:val="32"/>
    </w:rPr>
  </w:style>
  <w:style w:type="paragraph" w:customStyle="1" w:styleId="Endnote">
    <w:name w:val="Endnote"/>
    <w:link w:val="Endnote0"/>
    <w:rsid w:val="00D1761D"/>
  </w:style>
  <w:style w:type="character" w:customStyle="1" w:styleId="Endnote0">
    <w:name w:val="Endnote"/>
    <w:link w:val="Endnote"/>
    <w:rsid w:val="00D1761D"/>
  </w:style>
  <w:style w:type="character" w:customStyle="1" w:styleId="31">
    <w:name w:val="Заголовок 3 Знак1"/>
    <w:link w:val="3"/>
    <w:rsid w:val="00D1761D"/>
    <w:rPr>
      <w:rFonts w:asciiTheme="majorHAnsi" w:hAnsiTheme="majorHAnsi"/>
      <w:color w:val="1F3763" w:themeColor="accent1" w:themeShade="7F"/>
    </w:rPr>
  </w:style>
  <w:style w:type="paragraph" w:customStyle="1" w:styleId="Contents2">
    <w:name w:val="Contents 2"/>
    <w:link w:val="Contents20"/>
    <w:rsid w:val="00D1761D"/>
    <w:rPr>
      <w:rFonts w:ascii="XO Thames" w:hAnsi="XO Thames"/>
      <w:sz w:val="28"/>
    </w:rPr>
  </w:style>
  <w:style w:type="character" w:customStyle="1" w:styleId="Contents20">
    <w:name w:val="Contents 2"/>
    <w:link w:val="Contents2"/>
    <w:rsid w:val="00D1761D"/>
    <w:rPr>
      <w:rFonts w:ascii="XO Thames" w:hAnsi="XO Thames"/>
      <w:sz w:val="28"/>
    </w:rPr>
  </w:style>
  <w:style w:type="paragraph" w:customStyle="1" w:styleId="af2">
    <w:name w:val="Привязка сноски"/>
    <w:link w:val="af3"/>
    <w:rsid w:val="00D1761D"/>
    <w:rPr>
      <w:vertAlign w:val="superscript"/>
    </w:rPr>
  </w:style>
  <w:style w:type="character" w:customStyle="1" w:styleId="af3">
    <w:name w:val="Привязка сноски"/>
    <w:link w:val="af2"/>
    <w:rsid w:val="00D1761D"/>
    <w:rPr>
      <w:vertAlign w:val="superscript"/>
    </w:rPr>
  </w:style>
  <w:style w:type="paragraph" w:customStyle="1" w:styleId="af4">
    <w:name w:val="Тема примечания Знак"/>
    <w:basedOn w:val="af5"/>
    <w:link w:val="af6"/>
    <w:rsid w:val="00D1761D"/>
    <w:rPr>
      <w:rFonts w:ascii="Times New Roman CYR" w:hAnsi="Times New Roman CYR"/>
      <w:b/>
    </w:rPr>
  </w:style>
  <w:style w:type="character" w:customStyle="1" w:styleId="af6">
    <w:name w:val="Тема примечания Знак"/>
    <w:basedOn w:val="af7"/>
    <w:link w:val="af4"/>
    <w:rsid w:val="00D1761D"/>
    <w:rPr>
      <w:rFonts w:ascii="Times New Roman CYR" w:hAnsi="Times New Roman CYR"/>
      <w:b/>
    </w:rPr>
  </w:style>
  <w:style w:type="paragraph" w:customStyle="1" w:styleId="af8">
    <w:name w:val="Цветовое выделение для Текст"/>
    <w:link w:val="af9"/>
    <w:rsid w:val="00D1761D"/>
    <w:rPr>
      <w:rFonts w:ascii="Times New Roman CYR" w:hAnsi="Times New Roman CYR"/>
    </w:rPr>
  </w:style>
  <w:style w:type="character" w:customStyle="1" w:styleId="af9">
    <w:name w:val="Цветовое выделение для Текст"/>
    <w:link w:val="af8"/>
    <w:rsid w:val="00D1761D"/>
    <w:rPr>
      <w:rFonts w:ascii="Times New Roman CYR" w:hAnsi="Times New Roman CYR"/>
    </w:rPr>
  </w:style>
  <w:style w:type="paragraph" w:customStyle="1" w:styleId="afa">
    <w:name w:val="Таблицы (моноширинный)"/>
    <w:link w:val="afb"/>
    <w:rsid w:val="00D1761D"/>
    <w:rPr>
      <w:rFonts w:ascii="Courier New" w:hAnsi="Courier New"/>
    </w:rPr>
  </w:style>
  <w:style w:type="character" w:customStyle="1" w:styleId="afb">
    <w:name w:val="Таблицы (моноширинный)"/>
    <w:link w:val="afa"/>
    <w:rsid w:val="00D1761D"/>
    <w:rPr>
      <w:rFonts w:ascii="Courier New" w:hAnsi="Courier New"/>
    </w:rPr>
  </w:style>
  <w:style w:type="paragraph" w:customStyle="1" w:styleId="afc">
    <w:name w:val="Текст сноски Знак"/>
    <w:link w:val="afd"/>
    <w:rsid w:val="00D1761D"/>
    <w:rPr>
      <w:rFonts w:ascii="Times New Roman CYR" w:hAnsi="Times New Roman CYR"/>
    </w:rPr>
  </w:style>
  <w:style w:type="character" w:customStyle="1" w:styleId="afd">
    <w:name w:val="Текст сноски Знак"/>
    <w:link w:val="afc"/>
    <w:rsid w:val="00D1761D"/>
    <w:rPr>
      <w:rFonts w:ascii="Times New Roman CYR" w:hAnsi="Times New Roman CYR"/>
    </w:rPr>
  </w:style>
  <w:style w:type="paragraph" w:customStyle="1" w:styleId="afe">
    <w:name w:val="Посещённая гиперссылка"/>
    <w:link w:val="aff"/>
    <w:rsid w:val="00D1761D"/>
    <w:rPr>
      <w:color w:val="954F72"/>
      <w:u w:val="single"/>
    </w:rPr>
  </w:style>
  <w:style w:type="character" w:customStyle="1" w:styleId="aff">
    <w:name w:val="Посещённая гиперссылка"/>
    <w:link w:val="afe"/>
    <w:rsid w:val="00D1761D"/>
    <w:rPr>
      <w:color w:val="954F72"/>
      <w:u w:val="single"/>
    </w:rPr>
  </w:style>
  <w:style w:type="paragraph" w:customStyle="1" w:styleId="1f1">
    <w:name w:val="Подзаголовок1"/>
    <w:link w:val="1f2"/>
    <w:rsid w:val="00D1761D"/>
    <w:rPr>
      <w:rFonts w:ascii="XO Thames" w:hAnsi="XO Thames"/>
      <w:i/>
      <w:sz w:val="24"/>
    </w:rPr>
  </w:style>
  <w:style w:type="character" w:customStyle="1" w:styleId="1f2">
    <w:name w:val="Подзаголовок1"/>
    <w:link w:val="1f1"/>
    <w:rsid w:val="00D1761D"/>
    <w:rPr>
      <w:rFonts w:ascii="XO Thames" w:hAnsi="XO Thames"/>
      <w:i/>
      <w:sz w:val="24"/>
    </w:rPr>
  </w:style>
  <w:style w:type="paragraph" w:customStyle="1" w:styleId="aff0">
    <w:name w:val="Название Знак"/>
    <w:link w:val="aff1"/>
    <w:rsid w:val="00D1761D"/>
    <w:rPr>
      <w:rFonts w:ascii="Cambria" w:hAnsi="Cambria"/>
      <w:b/>
      <w:sz w:val="32"/>
    </w:rPr>
  </w:style>
  <w:style w:type="character" w:customStyle="1" w:styleId="aff1">
    <w:name w:val="Название Знак"/>
    <w:link w:val="aff0"/>
    <w:rsid w:val="00D1761D"/>
    <w:rPr>
      <w:rFonts w:ascii="Cambria" w:hAnsi="Cambria"/>
      <w:b/>
      <w:sz w:val="32"/>
    </w:rPr>
  </w:style>
  <w:style w:type="paragraph" w:customStyle="1" w:styleId="Contents5">
    <w:name w:val="Contents 5"/>
    <w:link w:val="Contents50"/>
    <w:rsid w:val="00D1761D"/>
    <w:rPr>
      <w:rFonts w:ascii="XO Thames" w:hAnsi="XO Thames"/>
      <w:sz w:val="28"/>
    </w:rPr>
  </w:style>
  <w:style w:type="character" w:customStyle="1" w:styleId="Contents50">
    <w:name w:val="Contents 5"/>
    <w:link w:val="Contents5"/>
    <w:rsid w:val="00D1761D"/>
    <w:rPr>
      <w:rFonts w:ascii="XO Thames" w:hAnsi="XO Thames"/>
      <w:sz w:val="28"/>
    </w:rPr>
  </w:style>
  <w:style w:type="paragraph" w:customStyle="1" w:styleId="1f3">
    <w:name w:val="Основной шрифт абзаца1"/>
    <w:link w:val="1f4"/>
    <w:rsid w:val="00D1761D"/>
  </w:style>
  <w:style w:type="character" w:customStyle="1" w:styleId="1f4">
    <w:name w:val="Основной шрифт абзаца1"/>
    <w:link w:val="1f3"/>
    <w:rsid w:val="00D1761D"/>
  </w:style>
  <w:style w:type="paragraph" w:customStyle="1" w:styleId="1f5">
    <w:name w:val="Гиперссылка1"/>
    <w:link w:val="1f6"/>
    <w:rsid w:val="00D1761D"/>
    <w:rPr>
      <w:color w:val="0000FF"/>
      <w:u w:val="single"/>
    </w:rPr>
  </w:style>
  <w:style w:type="character" w:customStyle="1" w:styleId="1f6">
    <w:name w:val="Гиперссылка1"/>
    <w:link w:val="1f5"/>
    <w:rsid w:val="00D1761D"/>
    <w:rPr>
      <w:color w:val="0000FF"/>
      <w:u w:val="single"/>
    </w:rPr>
  </w:style>
  <w:style w:type="paragraph" w:customStyle="1" w:styleId="1f7">
    <w:name w:val="Обычный (веб)1"/>
    <w:link w:val="1f8"/>
    <w:rsid w:val="00D1761D"/>
    <w:rPr>
      <w:rFonts w:ascii="Times New Roman" w:hAnsi="Times New Roman"/>
    </w:rPr>
  </w:style>
  <w:style w:type="character" w:customStyle="1" w:styleId="1f8">
    <w:name w:val="Обычный (веб)1"/>
    <w:link w:val="1f7"/>
    <w:rsid w:val="00D1761D"/>
    <w:rPr>
      <w:rFonts w:ascii="Times New Roman" w:hAnsi="Times New Roman"/>
    </w:rPr>
  </w:style>
  <w:style w:type="paragraph" w:customStyle="1" w:styleId="aff2">
    <w:name w:val="Основной текст с отступом Знак"/>
    <w:basedOn w:val="1f3"/>
    <w:link w:val="aff3"/>
    <w:rsid w:val="00D1761D"/>
    <w:rPr>
      <w:rFonts w:ascii="Times New Roman" w:hAnsi="Times New Roman"/>
      <w:sz w:val="24"/>
    </w:rPr>
  </w:style>
  <w:style w:type="character" w:customStyle="1" w:styleId="aff3">
    <w:name w:val="Основной текст с отступом Знак"/>
    <w:basedOn w:val="1f4"/>
    <w:link w:val="aff2"/>
    <w:rsid w:val="00D1761D"/>
    <w:rPr>
      <w:rFonts w:ascii="Times New Roman" w:hAnsi="Times New Roman"/>
      <w:sz w:val="24"/>
    </w:rPr>
  </w:style>
  <w:style w:type="paragraph" w:customStyle="1" w:styleId="1f9">
    <w:name w:val="Текст примечания1"/>
    <w:link w:val="1fa"/>
    <w:rsid w:val="00D1761D"/>
  </w:style>
  <w:style w:type="character" w:customStyle="1" w:styleId="1fa">
    <w:name w:val="Текст примечания1"/>
    <w:link w:val="1f9"/>
    <w:rsid w:val="00D1761D"/>
  </w:style>
  <w:style w:type="paragraph" w:customStyle="1" w:styleId="aff4">
    <w:name w:val="Текст сноски Знак"/>
    <w:link w:val="aff5"/>
    <w:rsid w:val="00D1761D"/>
    <w:rPr>
      <w:rFonts w:ascii="Times New Roman CYR" w:hAnsi="Times New Roman CYR"/>
    </w:rPr>
  </w:style>
  <w:style w:type="character" w:customStyle="1" w:styleId="aff5">
    <w:name w:val="Текст сноски Знак"/>
    <w:link w:val="aff4"/>
    <w:rsid w:val="00D1761D"/>
    <w:rPr>
      <w:rFonts w:ascii="Times New Roman CYR" w:hAnsi="Times New Roman CYR"/>
    </w:rPr>
  </w:style>
  <w:style w:type="paragraph" w:customStyle="1" w:styleId="Contents3">
    <w:name w:val="Contents 3"/>
    <w:link w:val="Contents30"/>
    <w:rsid w:val="00D1761D"/>
    <w:rPr>
      <w:rFonts w:ascii="XO Thames" w:hAnsi="XO Thames"/>
      <w:sz w:val="28"/>
    </w:rPr>
  </w:style>
  <w:style w:type="character" w:customStyle="1" w:styleId="Contents30">
    <w:name w:val="Contents 3"/>
    <w:link w:val="Contents3"/>
    <w:rsid w:val="00D1761D"/>
    <w:rPr>
      <w:rFonts w:ascii="XO Thames" w:hAnsi="XO Thames"/>
      <w:sz w:val="28"/>
    </w:rPr>
  </w:style>
  <w:style w:type="paragraph" w:customStyle="1" w:styleId="51">
    <w:name w:val="Заголовок 51"/>
    <w:link w:val="510"/>
    <w:rsid w:val="00D1761D"/>
    <w:rPr>
      <w:rFonts w:ascii="XO Thames" w:hAnsi="XO Thames"/>
      <w:b/>
      <w:sz w:val="22"/>
    </w:rPr>
  </w:style>
  <w:style w:type="character" w:customStyle="1" w:styleId="510">
    <w:name w:val="Заголовок 51"/>
    <w:link w:val="51"/>
    <w:rsid w:val="00D1761D"/>
    <w:rPr>
      <w:rFonts w:ascii="XO Thames" w:hAnsi="XO Thames"/>
      <w:b/>
      <w:sz w:val="22"/>
    </w:rPr>
  </w:style>
  <w:style w:type="paragraph" w:customStyle="1" w:styleId="320">
    <w:name w:val="Заголовок 32"/>
    <w:link w:val="321"/>
    <w:rsid w:val="00D1761D"/>
    <w:rPr>
      <w:rFonts w:asciiTheme="majorHAnsi" w:hAnsiTheme="majorHAnsi"/>
      <w:color w:val="1F3763" w:themeColor="accent1" w:themeShade="7F"/>
    </w:rPr>
  </w:style>
  <w:style w:type="character" w:customStyle="1" w:styleId="321">
    <w:name w:val="Заголовок 32"/>
    <w:link w:val="320"/>
    <w:rsid w:val="00D1761D"/>
    <w:rPr>
      <w:rFonts w:asciiTheme="majorHAnsi" w:hAnsiTheme="majorHAnsi"/>
      <w:color w:val="1F3763" w:themeColor="accent1" w:themeShade="7F"/>
    </w:rPr>
  </w:style>
  <w:style w:type="paragraph" w:customStyle="1" w:styleId="410">
    <w:name w:val="Заголовок 41"/>
    <w:link w:val="411"/>
    <w:rsid w:val="00D1761D"/>
    <w:rPr>
      <w:rFonts w:ascii="XO Thames" w:hAnsi="XO Thames"/>
      <w:b/>
      <w:sz w:val="24"/>
    </w:rPr>
  </w:style>
  <w:style w:type="character" w:customStyle="1" w:styleId="411">
    <w:name w:val="Заголовок 41"/>
    <w:link w:val="410"/>
    <w:rsid w:val="00D1761D"/>
    <w:rPr>
      <w:rFonts w:ascii="XO Thames" w:hAnsi="XO Thames"/>
      <w:b/>
      <w:sz w:val="24"/>
    </w:rPr>
  </w:style>
  <w:style w:type="paragraph" w:customStyle="1" w:styleId="Contents41">
    <w:name w:val="Contents 4"/>
    <w:link w:val="Contents42"/>
    <w:rsid w:val="00D1761D"/>
    <w:rPr>
      <w:rFonts w:ascii="XO Thames" w:hAnsi="XO Thames"/>
      <w:sz w:val="28"/>
    </w:rPr>
  </w:style>
  <w:style w:type="character" w:customStyle="1" w:styleId="Contents42">
    <w:name w:val="Contents 4"/>
    <w:link w:val="Contents41"/>
    <w:rsid w:val="00D1761D"/>
    <w:rPr>
      <w:rFonts w:ascii="XO Thames" w:hAnsi="XO Thames"/>
      <w:sz w:val="28"/>
    </w:rPr>
  </w:style>
  <w:style w:type="paragraph" w:customStyle="1" w:styleId="aff6">
    <w:name w:val="Гипертекстовая ссылка"/>
    <w:link w:val="aff7"/>
    <w:rsid w:val="00D1761D"/>
    <w:rPr>
      <w:color w:val="106BBE"/>
    </w:rPr>
  </w:style>
  <w:style w:type="character" w:customStyle="1" w:styleId="aff7">
    <w:name w:val="Гипертекстовая ссылка"/>
    <w:link w:val="aff6"/>
    <w:rsid w:val="00D1761D"/>
    <w:rPr>
      <w:color w:val="106BBE"/>
    </w:rPr>
  </w:style>
  <w:style w:type="paragraph" w:customStyle="1" w:styleId="52">
    <w:name w:val="Заголовок 52"/>
    <w:link w:val="520"/>
    <w:rsid w:val="00D1761D"/>
    <w:rPr>
      <w:rFonts w:ascii="XO Thames" w:hAnsi="XO Thames"/>
      <w:b/>
      <w:sz w:val="22"/>
    </w:rPr>
  </w:style>
  <w:style w:type="character" w:customStyle="1" w:styleId="520">
    <w:name w:val="Заголовок 52"/>
    <w:link w:val="52"/>
    <w:rsid w:val="00D1761D"/>
    <w:rPr>
      <w:rFonts w:ascii="XO Thames" w:hAnsi="XO Thames"/>
      <w:b/>
      <w:sz w:val="22"/>
    </w:rPr>
  </w:style>
  <w:style w:type="paragraph" w:customStyle="1" w:styleId="37">
    <w:name w:val="Номер строки3"/>
    <w:link w:val="38"/>
    <w:rsid w:val="00D1761D"/>
  </w:style>
  <w:style w:type="character" w:customStyle="1" w:styleId="38">
    <w:name w:val="Номер строки3"/>
    <w:link w:val="37"/>
    <w:rsid w:val="00D1761D"/>
  </w:style>
  <w:style w:type="paragraph" w:customStyle="1" w:styleId="1fb">
    <w:name w:val="Текст выноски1"/>
    <w:link w:val="1fc"/>
    <w:rsid w:val="00D1761D"/>
    <w:rPr>
      <w:rFonts w:ascii="Segoe UI" w:hAnsi="Segoe UI"/>
      <w:sz w:val="18"/>
    </w:rPr>
  </w:style>
  <w:style w:type="character" w:customStyle="1" w:styleId="1fc">
    <w:name w:val="Текст выноски1"/>
    <w:link w:val="1fb"/>
    <w:rsid w:val="00D1761D"/>
    <w:rPr>
      <w:rFonts w:ascii="Segoe UI" w:hAnsi="Segoe UI"/>
      <w:sz w:val="18"/>
    </w:rPr>
  </w:style>
  <w:style w:type="paragraph" w:styleId="aff8">
    <w:name w:val="annotation text"/>
    <w:basedOn w:val="a"/>
    <w:link w:val="1fd"/>
    <w:rsid w:val="00D1761D"/>
    <w:pPr>
      <w:widowControl/>
      <w:spacing w:after="160"/>
      <w:ind w:firstLine="0"/>
      <w:jc w:val="left"/>
    </w:pPr>
    <w:rPr>
      <w:rFonts w:ascii="Calibri" w:hAnsi="Calibri"/>
      <w:sz w:val="20"/>
    </w:rPr>
  </w:style>
  <w:style w:type="character" w:customStyle="1" w:styleId="1fd">
    <w:name w:val="Текст примечания Знак1"/>
    <w:basedOn w:val="1"/>
    <w:link w:val="aff8"/>
    <w:rsid w:val="00D1761D"/>
    <w:rPr>
      <w:rFonts w:ascii="Calibri" w:hAnsi="Calibri"/>
      <w:sz w:val="20"/>
    </w:rPr>
  </w:style>
  <w:style w:type="paragraph" w:customStyle="1" w:styleId="1fe">
    <w:name w:val="Обычный (Интернет)1"/>
    <w:link w:val="1ff"/>
    <w:rsid w:val="00D1761D"/>
    <w:rPr>
      <w:rFonts w:ascii="Times New Roman" w:hAnsi="Times New Roman"/>
    </w:rPr>
  </w:style>
  <w:style w:type="character" w:customStyle="1" w:styleId="1ff">
    <w:name w:val="Обычный (Интернет)1"/>
    <w:link w:val="1fe"/>
    <w:rsid w:val="00D1761D"/>
    <w:rPr>
      <w:rFonts w:ascii="Times New Roman" w:hAnsi="Times New Roman"/>
    </w:rPr>
  </w:style>
  <w:style w:type="paragraph" w:customStyle="1" w:styleId="420">
    <w:name w:val="Заголовок 42"/>
    <w:link w:val="421"/>
    <w:rsid w:val="00D1761D"/>
    <w:rPr>
      <w:rFonts w:ascii="XO Thames" w:hAnsi="XO Thames"/>
      <w:b/>
      <w:sz w:val="24"/>
    </w:rPr>
  </w:style>
  <w:style w:type="character" w:customStyle="1" w:styleId="421">
    <w:name w:val="Заголовок 42"/>
    <w:link w:val="420"/>
    <w:rsid w:val="00D1761D"/>
    <w:rPr>
      <w:rFonts w:ascii="XO Thames" w:hAnsi="XO Thames"/>
      <w:b/>
      <w:sz w:val="24"/>
    </w:rPr>
  </w:style>
  <w:style w:type="paragraph" w:customStyle="1" w:styleId="1ff0">
    <w:name w:val="Абзац списка1"/>
    <w:link w:val="1ff1"/>
    <w:rsid w:val="00D1761D"/>
  </w:style>
  <w:style w:type="character" w:customStyle="1" w:styleId="1ff1">
    <w:name w:val="Абзац списка1"/>
    <w:link w:val="1ff0"/>
    <w:rsid w:val="00D1761D"/>
  </w:style>
  <w:style w:type="paragraph" w:customStyle="1" w:styleId="Contents8">
    <w:name w:val="Contents 8"/>
    <w:link w:val="Contents80"/>
    <w:rsid w:val="00D1761D"/>
    <w:rPr>
      <w:rFonts w:ascii="XO Thames" w:hAnsi="XO Thames"/>
      <w:sz w:val="28"/>
    </w:rPr>
  </w:style>
  <w:style w:type="character" w:customStyle="1" w:styleId="Contents80">
    <w:name w:val="Contents 8"/>
    <w:link w:val="Contents8"/>
    <w:rsid w:val="00D1761D"/>
    <w:rPr>
      <w:rFonts w:ascii="XO Thames" w:hAnsi="XO Thames"/>
      <w:sz w:val="28"/>
    </w:rPr>
  </w:style>
  <w:style w:type="paragraph" w:customStyle="1" w:styleId="1ff2">
    <w:name w:val="Знак примечания1"/>
    <w:link w:val="1ff3"/>
    <w:rsid w:val="00D1761D"/>
    <w:rPr>
      <w:sz w:val="16"/>
    </w:rPr>
  </w:style>
  <w:style w:type="character" w:customStyle="1" w:styleId="1ff3">
    <w:name w:val="Знак примечания1"/>
    <w:link w:val="1ff2"/>
    <w:rsid w:val="00D1761D"/>
    <w:rPr>
      <w:sz w:val="16"/>
    </w:rPr>
  </w:style>
  <w:style w:type="paragraph" w:customStyle="1" w:styleId="1ff4">
    <w:name w:val="Название объекта1"/>
    <w:link w:val="1ff5"/>
    <w:rsid w:val="00D1761D"/>
    <w:rPr>
      <w:i/>
      <w:sz w:val="24"/>
    </w:rPr>
  </w:style>
  <w:style w:type="character" w:customStyle="1" w:styleId="1ff5">
    <w:name w:val="Название объекта1"/>
    <w:link w:val="1ff4"/>
    <w:rsid w:val="00D1761D"/>
    <w:rPr>
      <w:i/>
      <w:sz w:val="24"/>
    </w:rPr>
  </w:style>
  <w:style w:type="paragraph" w:customStyle="1" w:styleId="2b">
    <w:name w:val="Знак примечания2"/>
    <w:link w:val="2c"/>
    <w:rsid w:val="00D1761D"/>
    <w:rPr>
      <w:sz w:val="16"/>
    </w:rPr>
  </w:style>
  <w:style w:type="character" w:customStyle="1" w:styleId="2c">
    <w:name w:val="Знак примечания2"/>
    <w:link w:val="2b"/>
    <w:rsid w:val="00D1761D"/>
    <w:rPr>
      <w:sz w:val="16"/>
    </w:rPr>
  </w:style>
  <w:style w:type="paragraph" w:customStyle="1" w:styleId="aff9">
    <w:name w:val="Текст информации об изменениях"/>
    <w:next w:val="a"/>
    <w:link w:val="affa"/>
    <w:rsid w:val="00D1761D"/>
    <w:rPr>
      <w:color w:val="353842"/>
    </w:rPr>
  </w:style>
  <w:style w:type="character" w:customStyle="1" w:styleId="affa">
    <w:name w:val="Текст информации об изменениях"/>
    <w:link w:val="aff9"/>
    <w:rsid w:val="00D1761D"/>
    <w:rPr>
      <w:color w:val="353842"/>
    </w:rPr>
  </w:style>
  <w:style w:type="paragraph" w:customStyle="1" w:styleId="affb">
    <w:name w:val="Верхний колонтитул Знак"/>
    <w:link w:val="affc"/>
    <w:rsid w:val="00D1761D"/>
    <w:rPr>
      <w:rFonts w:ascii="Times New Roman CYR" w:hAnsi="Times New Roman CYR"/>
      <w:sz w:val="24"/>
    </w:rPr>
  </w:style>
  <w:style w:type="character" w:customStyle="1" w:styleId="affc">
    <w:name w:val="Верхний колонтитул Знак"/>
    <w:link w:val="affb"/>
    <w:rsid w:val="00D1761D"/>
    <w:rPr>
      <w:rFonts w:ascii="Times New Roman CYR" w:hAnsi="Times New Roman CYR"/>
      <w:sz w:val="24"/>
    </w:rPr>
  </w:style>
  <w:style w:type="paragraph" w:customStyle="1" w:styleId="-">
    <w:name w:val="Интернет-ссылка"/>
    <w:link w:val="-0"/>
    <w:rsid w:val="00D1761D"/>
    <w:rPr>
      <w:color w:val="0563C1"/>
      <w:u w:val="single"/>
    </w:rPr>
  </w:style>
  <w:style w:type="character" w:customStyle="1" w:styleId="-0">
    <w:name w:val="Интернет-ссылка"/>
    <w:link w:val="-"/>
    <w:rsid w:val="00D1761D"/>
    <w:rPr>
      <w:color w:val="0563C1"/>
      <w:u w:val="single"/>
    </w:rPr>
  </w:style>
  <w:style w:type="paragraph" w:customStyle="1" w:styleId="affd">
    <w:name w:val="Информация об изменениях"/>
    <w:basedOn w:val="a9"/>
    <w:link w:val="affe"/>
    <w:rsid w:val="00D1761D"/>
  </w:style>
  <w:style w:type="character" w:customStyle="1" w:styleId="affe">
    <w:name w:val="Информация об изменениях"/>
    <w:basedOn w:val="ab"/>
    <w:link w:val="affd"/>
    <w:rsid w:val="00D1761D"/>
  </w:style>
  <w:style w:type="paragraph" w:styleId="afff">
    <w:name w:val="Body Text Indent"/>
    <w:basedOn w:val="a"/>
    <w:link w:val="1ff6"/>
    <w:rsid w:val="00D1761D"/>
    <w:pPr>
      <w:widowControl/>
      <w:spacing w:after="120"/>
      <w:ind w:left="283" w:firstLine="0"/>
      <w:jc w:val="left"/>
    </w:pPr>
    <w:rPr>
      <w:rFonts w:ascii="Times New Roman" w:hAnsi="Times New Roman"/>
    </w:rPr>
  </w:style>
  <w:style w:type="character" w:customStyle="1" w:styleId="1ff6">
    <w:name w:val="Основной текст с отступом Знак1"/>
    <w:basedOn w:val="1"/>
    <w:link w:val="afff"/>
    <w:rsid w:val="00D1761D"/>
    <w:rPr>
      <w:rFonts w:ascii="Times New Roman" w:hAnsi="Times New Roman"/>
    </w:rPr>
  </w:style>
  <w:style w:type="paragraph" w:customStyle="1" w:styleId="ConsPlusNormal3">
    <w:name w:val="ConsPlusNormal Знак"/>
    <w:link w:val="ConsPlusNormal4"/>
    <w:rsid w:val="00D1761D"/>
    <w:rPr>
      <w:sz w:val="22"/>
    </w:rPr>
  </w:style>
  <w:style w:type="character" w:customStyle="1" w:styleId="ConsPlusNormal4">
    <w:name w:val="ConsPlusNormal Знак"/>
    <w:link w:val="ConsPlusNormal3"/>
    <w:rsid w:val="00D1761D"/>
    <w:rPr>
      <w:sz w:val="22"/>
    </w:rPr>
  </w:style>
  <w:style w:type="paragraph" w:customStyle="1" w:styleId="ConsPlusNonformat">
    <w:name w:val="ConsPlusNonformat"/>
    <w:link w:val="ConsPlusNonformat0"/>
    <w:rsid w:val="00D1761D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1761D"/>
    <w:rPr>
      <w:rFonts w:ascii="Courier New" w:hAnsi="Courier New"/>
    </w:rPr>
  </w:style>
  <w:style w:type="paragraph" w:customStyle="1" w:styleId="1ff7">
    <w:name w:val="Название1"/>
    <w:link w:val="1ff8"/>
    <w:rsid w:val="00D1761D"/>
    <w:rPr>
      <w:rFonts w:asciiTheme="majorHAnsi" w:hAnsiTheme="majorHAnsi"/>
      <w:spacing w:val="-10"/>
      <w:sz w:val="56"/>
    </w:rPr>
  </w:style>
  <w:style w:type="character" w:customStyle="1" w:styleId="1ff8">
    <w:name w:val="Название1"/>
    <w:link w:val="1ff7"/>
    <w:rsid w:val="00D1761D"/>
    <w:rPr>
      <w:rFonts w:asciiTheme="majorHAnsi" w:hAnsiTheme="majorHAnsi"/>
      <w:spacing w:val="-10"/>
      <w:sz w:val="56"/>
    </w:rPr>
  </w:style>
  <w:style w:type="paragraph" w:customStyle="1" w:styleId="afff0">
    <w:name w:val="Нижний колонтитул Знак"/>
    <w:link w:val="afff1"/>
    <w:rsid w:val="00D1761D"/>
    <w:rPr>
      <w:rFonts w:ascii="Times New Roman CYR" w:hAnsi="Times New Roman CYR"/>
      <w:sz w:val="24"/>
    </w:rPr>
  </w:style>
  <w:style w:type="character" w:customStyle="1" w:styleId="afff1">
    <w:name w:val="Нижний колонтитул Знак"/>
    <w:link w:val="afff0"/>
    <w:rsid w:val="00D1761D"/>
    <w:rPr>
      <w:rFonts w:ascii="Times New Roman CYR" w:hAnsi="Times New Roman CYR"/>
      <w:sz w:val="24"/>
    </w:rPr>
  </w:style>
  <w:style w:type="paragraph" w:customStyle="1" w:styleId="a9">
    <w:name w:val="Текст информации об изменениях"/>
    <w:link w:val="ab"/>
    <w:rsid w:val="00D1761D"/>
    <w:rPr>
      <w:color w:val="353842"/>
    </w:rPr>
  </w:style>
  <w:style w:type="character" w:customStyle="1" w:styleId="ab">
    <w:name w:val="Текст информации об изменениях"/>
    <w:link w:val="a9"/>
    <w:rsid w:val="00D1761D"/>
    <w:rPr>
      <w:color w:val="353842"/>
    </w:rPr>
  </w:style>
  <w:style w:type="paragraph" w:customStyle="1" w:styleId="ConsPlusNonformat1">
    <w:name w:val="ConsPlusNonformat"/>
    <w:link w:val="ConsPlusNonformat2"/>
    <w:rsid w:val="00D1761D"/>
    <w:rPr>
      <w:rFonts w:ascii="Courier New" w:hAnsi="Courier New"/>
    </w:rPr>
  </w:style>
  <w:style w:type="character" w:customStyle="1" w:styleId="ConsPlusNonformat2">
    <w:name w:val="ConsPlusNonformat"/>
    <w:link w:val="ConsPlusNonformat1"/>
    <w:rsid w:val="00D1761D"/>
    <w:rPr>
      <w:rFonts w:ascii="Courier New" w:hAnsi="Courier New"/>
    </w:rPr>
  </w:style>
  <w:style w:type="paragraph" w:customStyle="1" w:styleId="afff2">
    <w:name w:val="Цветовое выделение для Текст"/>
    <w:link w:val="afff3"/>
    <w:rsid w:val="00D1761D"/>
    <w:rPr>
      <w:rFonts w:ascii="Times New Roman CYR" w:hAnsi="Times New Roman CYR"/>
    </w:rPr>
  </w:style>
  <w:style w:type="character" w:customStyle="1" w:styleId="afff3">
    <w:name w:val="Цветовое выделение для Текст"/>
    <w:link w:val="afff2"/>
    <w:rsid w:val="00D1761D"/>
    <w:rPr>
      <w:rFonts w:ascii="Times New Roman CYR" w:hAnsi="Times New Roman CYR"/>
    </w:rPr>
  </w:style>
  <w:style w:type="paragraph" w:customStyle="1" w:styleId="afff4">
    <w:name w:val="Информация об изменениях"/>
    <w:basedOn w:val="aff9"/>
    <w:next w:val="a"/>
    <w:link w:val="afff5"/>
    <w:rsid w:val="00D1761D"/>
    <w:pPr>
      <w:spacing w:before="180"/>
      <w:ind w:left="360" w:right="360"/>
    </w:pPr>
  </w:style>
  <w:style w:type="character" w:customStyle="1" w:styleId="afff5">
    <w:name w:val="Информация об изменениях"/>
    <w:basedOn w:val="affa"/>
    <w:link w:val="afff4"/>
    <w:rsid w:val="00D1761D"/>
  </w:style>
  <w:style w:type="paragraph" w:styleId="39">
    <w:name w:val="toc 3"/>
    <w:next w:val="a"/>
    <w:link w:val="3a"/>
    <w:uiPriority w:val="39"/>
    <w:rsid w:val="00D1761D"/>
    <w:pPr>
      <w:ind w:left="400"/>
    </w:pPr>
    <w:rPr>
      <w:rFonts w:ascii="XO Thames" w:hAnsi="XO Thames"/>
      <w:sz w:val="28"/>
    </w:rPr>
  </w:style>
  <w:style w:type="character" w:customStyle="1" w:styleId="3a">
    <w:name w:val="Оглавление 3 Знак"/>
    <w:link w:val="39"/>
    <w:rsid w:val="00D1761D"/>
    <w:rPr>
      <w:rFonts w:ascii="XO Thames" w:hAnsi="XO Thames"/>
      <w:sz w:val="28"/>
    </w:rPr>
  </w:style>
  <w:style w:type="paragraph" w:customStyle="1" w:styleId="afff6">
    <w:name w:val="Заголовок таблицы"/>
    <w:basedOn w:val="afff7"/>
    <w:link w:val="afff8"/>
    <w:rsid w:val="00D1761D"/>
    <w:pPr>
      <w:widowControl/>
      <w:jc w:val="center"/>
    </w:pPr>
    <w:rPr>
      <w:b/>
    </w:rPr>
  </w:style>
  <w:style w:type="character" w:customStyle="1" w:styleId="afff8">
    <w:name w:val="Заголовок таблицы"/>
    <w:basedOn w:val="afff9"/>
    <w:link w:val="afff6"/>
    <w:rsid w:val="00D1761D"/>
    <w:rPr>
      <w:b/>
    </w:rPr>
  </w:style>
  <w:style w:type="paragraph" w:customStyle="1" w:styleId="1ff9">
    <w:name w:val="Гиперссылка1"/>
    <w:link w:val="1ffa"/>
    <w:rsid w:val="00D1761D"/>
    <w:rPr>
      <w:color w:val="0000FF"/>
      <w:u w:val="single"/>
    </w:rPr>
  </w:style>
  <w:style w:type="character" w:customStyle="1" w:styleId="1ffa">
    <w:name w:val="Гиперссылка1"/>
    <w:link w:val="1ff9"/>
    <w:rsid w:val="00D1761D"/>
    <w:rPr>
      <w:color w:val="0000FF"/>
      <w:u w:val="single"/>
    </w:rPr>
  </w:style>
  <w:style w:type="paragraph" w:customStyle="1" w:styleId="ConsPlusTitle">
    <w:name w:val="ConsPlusTitle"/>
    <w:link w:val="ConsPlusTitle0"/>
    <w:rsid w:val="00D1761D"/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D1761D"/>
    <w:rPr>
      <w:rFonts w:ascii="Arial" w:hAnsi="Arial"/>
      <w:b/>
      <w:sz w:val="24"/>
    </w:rPr>
  </w:style>
  <w:style w:type="paragraph" w:customStyle="1" w:styleId="Header">
    <w:name w:val="Header"/>
    <w:link w:val="Header0"/>
    <w:rsid w:val="00D1761D"/>
  </w:style>
  <w:style w:type="character" w:customStyle="1" w:styleId="Header0">
    <w:name w:val="Header"/>
    <w:link w:val="Header"/>
    <w:rsid w:val="00D1761D"/>
  </w:style>
  <w:style w:type="paragraph" w:customStyle="1" w:styleId="2d">
    <w:name w:val="Название объекта2"/>
    <w:link w:val="2e"/>
    <w:rsid w:val="00D1761D"/>
    <w:rPr>
      <w:i/>
      <w:sz w:val="24"/>
    </w:rPr>
  </w:style>
  <w:style w:type="character" w:customStyle="1" w:styleId="2e">
    <w:name w:val="Название объекта2"/>
    <w:link w:val="2d"/>
    <w:rsid w:val="00D1761D"/>
    <w:rPr>
      <w:i/>
      <w:sz w:val="24"/>
    </w:rPr>
  </w:style>
  <w:style w:type="paragraph" w:customStyle="1" w:styleId="afffa">
    <w:name w:val="Основной текст Знак"/>
    <w:link w:val="afffb"/>
    <w:rsid w:val="00D1761D"/>
    <w:rPr>
      <w:rFonts w:ascii="Times New Roman CYR" w:hAnsi="Times New Roman CYR"/>
      <w:sz w:val="24"/>
    </w:rPr>
  </w:style>
  <w:style w:type="character" w:customStyle="1" w:styleId="afffb">
    <w:name w:val="Основной текст Знак"/>
    <w:link w:val="afffa"/>
    <w:rsid w:val="00D1761D"/>
    <w:rPr>
      <w:rFonts w:ascii="Times New Roman CYR" w:hAnsi="Times New Roman CYR"/>
      <w:sz w:val="24"/>
    </w:rPr>
  </w:style>
  <w:style w:type="paragraph" w:customStyle="1" w:styleId="Contents6">
    <w:name w:val="Contents 6"/>
    <w:link w:val="Contents60"/>
    <w:rsid w:val="00D1761D"/>
    <w:rPr>
      <w:rFonts w:ascii="XO Thames" w:hAnsi="XO Thames"/>
      <w:sz w:val="28"/>
    </w:rPr>
  </w:style>
  <w:style w:type="character" w:customStyle="1" w:styleId="Contents60">
    <w:name w:val="Contents 6"/>
    <w:link w:val="Contents6"/>
    <w:rsid w:val="00D1761D"/>
    <w:rPr>
      <w:rFonts w:ascii="XO Thames" w:hAnsi="XO Thames"/>
      <w:sz w:val="28"/>
    </w:rPr>
  </w:style>
  <w:style w:type="paragraph" w:customStyle="1" w:styleId="1ffb">
    <w:name w:val="Без интервала1"/>
    <w:link w:val="1ffc"/>
    <w:rsid w:val="00D1761D"/>
    <w:rPr>
      <w:sz w:val="22"/>
    </w:rPr>
  </w:style>
  <w:style w:type="character" w:customStyle="1" w:styleId="1ffc">
    <w:name w:val="Без интервала1"/>
    <w:link w:val="1ffb"/>
    <w:rsid w:val="00D1761D"/>
    <w:rPr>
      <w:sz w:val="22"/>
    </w:rPr>
  </w:style>
  <w:style w:type="paragraph" w:styleId="afffc">
    <w:name w:val="annotation subject"/>
    <w:basedOn w:val="aff8"/>
    <w:next w:val="aff8"/>
    <w:link w:val="1ffd"/>
    <w:rsid w:val="00D1761D"/>
    <w:pPr>
      <w:widowControl w:val="0"/>
      <w:spacing w:after="0"/>
      <w:ind w:firstLine="720"/>
      <w:jc w:val="both"/>
    </w:pPr>
    <w:rPr>
      <w:rFonts w:ascii="Times New Roman CYR" w:hAnsi="Times New Roman CYR"/>
      <w:b/>
    </w:rPr>
  </w:style>
  <w:style w:type="character" w:customStyle="1" w:styleId="1ffd">
    <w:name w:val="Тема примечания Знак1"/>
    <w:basedOn w:val="1fd"/>
    <w:link w:val="afffc"/>
    <w:rsid w:val="00D1761D"/>
    <w:rPr>
      <w:rFonts w:ascii="Times New Roman CYR" w:hAnsi="Times New Roman CYR"/>
      <w:b/>
    </w:rPr>
  </w:style>
  <w:style w:type="paragraph" w:customStyle="1" w:styleId="2f">
    <w:name w:val="Без интервала2"/>
    <w:link w:val="2f0"/>
    <w:rsid w:val="00D1761D"/>
    <w:rPr>
      <w:sz w:val="22"/>
    </w:rPr>
  </w:style>
  <w:style w:type="character" w:customStyle="1" w:styleId="2f0">
    <w:name w:val="Без интервала2"/>
    <w:link w:val="2f"/>
    <w:rsid w:val="00D1761D"/>
    <w:rPr>
      <w:sz w:val="22"/>
    </w:rPr>
  </w:style>
  <w:style w:type="paragraph" w:customStyle="1" w:styleId="FootnoteCharacters">
    <w:name w:val="Footnote Characters"/>
    <w:link w:val="FootnoteCharacters0"/>
    <w:rsid w:val="00D1761D"/>
    <w:rPr>
      <w:vertAlign w:val="superscript"/>
    </w:rPr>
  </w:style>
  <w:style w:type="character" w:customStyle="1" w:styleId="FootnoteCharacters0">
    <w:name w:val="Footnote Characters"/>
    <w:link w:val="FootnoteCharacters"/>
    <w:rsid w:val="00D1761D"/>
    <w:rPr>
      <w:vertAlign w:val="superscript"/>
    </w:rPr>
  </w:style>
  <w:style w:type="paragraph" w:customStyle="1" w:styleId="afffd">
    <w:name w:val="Цветовое выделение"/>
    <w:link w:val="afffe"/>
    <w:rsid w:val="00D1761D"/>
    <w:rPr>
      <w:b/>
      <w:color w:val="26282F"/>
    </w:rPr>
  </w:style>
  <w:style w:type="character" w:customStyle="1" w:styleId="afffe">
    <w:name w:val="Цветовое выделение"/>
    <w:link w:val="afffd"/>
    <w:rsid w:val="00D1761D"/>
    <w:rPr>
      <w:b/>
      <w:color w:val="26282F"/>
    </w:rPr>
  </w:style>
  <w:style w:type="paragraph" w:customStyle="1" w:styleId="1ffe">
    <w:name w:val="Неразрешенное упоминание1"/>
    <w:link w:val="1fff"/>
    <w:rsid w:val="00D1761D"/>
    <w:rPr>
      <w:color w:val="605E5C"/>
      <w:shd w:val="clear" w:color="auto" w:fill="E1DFDD"/>
    </w:rPr>
  </w:style>
  <w:style w:type="character" w:customStyle="1" w:styleId="1fff">
    <w:name w:val="Неразрешенное упоминание1"/>
    <w:link w:val="1ffe"/>
    <w:rsid w:val="00D1761D"/>
    <w:rPr>
      <w:color w:val="605E5C"/>
      <w:shd w:val="clear" w:color="auto" w:fill="E1DFDD"/>
    </w:rPr>
  </w:style>
  <w:style w:type="paragraph" w:customStyle="1" w:styleId="affff">
    <w:name w:val="Подзаголовок для информации об изменениях"/>
    <w:basedOn w:val="aff9"/>
    <w:next w:val="a"/>
    <w:link w:val="affff0"/>
    <w:rsid w:val="00D1761D"/>
    <w:rPr>
      <w:b/>
    </w:rPr>
  </w:style>
  <w:style w:type="character" w:customStyle="1" w:styleId="affff0">
    <w:name w:val="Подзаголовок для информации об изменениях"/>
    <w:basedOn w:val="affa"/>
    <w:link w:val="affff"/>
    <w:rsid w:val="00D1761D"/>
    <w:rPr>
      <w:b/>
    </w:rPr>
  </w:style>
  <w:style w:type="paragraph" w:customStyle="1" w:styleId="19">
    <w:name w:val="Основной шрифт абзаца1"/>
    <w:link w:val="1a"/>
    <w:rsid w:val="00D1761D"/>
  </w:style>
  <w:style w:type="character" w:customStyle="1" w:styleId="1a">
    <w:name w:val="Основной шрифт абзаца1"/>
    <w:link w:val="19"/>
    <w:rsid w:val="00D1761D"/>
  </w:style>
  <w:style w:type="paragraph" w:customStyle="1" w:styleId="1fff0">
    <w:name w:val="Гиперссылка1"/>
    <w:link w:val="1fff1"/>
    <w:rsid w:val="00D1761D"/>
    <w:rPr>
      <w:color w:val="0000FF"/>
      <w:u w:val="single"/>
    </w:rPr>
  </w:style>
  <w:style w:type="character" w:customStyle="1" w:styleId="1fff1">
    <w:name w:val="Гиперссылка1"/>
    <w:link w:val="1fff0"/>
    <w:rsid w:val="00D1761D"/>
    <w:rPr>
      <w:color w:val="0000FF"/>
      <w:u w:val="single"/>
    </w:rPr>
  </w:style>
  <w:style w:type="paragraph" w:customStyle="1" w:styleId="Contents11">
    <w:name w:val="Contents 1"/>
    <w:link w:val="Contents12"/>
    <w:rsid w:val="00D1761D"/>
    <w:rPr>
      <w:rFonts w:ascii="XO Thames" w:hAnsi="XO Thames"/>
      <w:b/>
      <w:sz w:val="28"/>
    </w:rPr>
  </w:style>
  <w:style w:type="character" w:customStyle="1" w:styleId="Contents12">
    <w:name w:val="Contents 1"/>
    <w:link w:val="Contents11"/>
    <w:rsid w:val="00D1761D"/>
    <w:rPr>
      <w:rFonts w:ascii="XO Thames" w:hAnsi="XO Thames"/>
      <w:b/>
      <w:sz w:val="28"/>
    </w:rPr>
  </w:style>
  <w:style w:type="paragraph" w:customStyle="1" w:styleId="Contents31">
    <w:name w:val="Contents 3"/>
    <w:link w:val="Contents32"/>
    <w:rsid w:val="00D1761D"/>
    <w:rPr>
      <w:rFonts w:ascii="XO Thames" w:hAnsi="XO Thames"/>
      <w:sz w:val="28"/>
    </w:rPr>
  </w:style>
  <w:style w:type="character" w:customStyle="1" w:styleId="Contents32">
    <w:name w:val="Contents 3"/>
    <w:link w:val="Contents31"/>
    <w:rsid w:val="00D1761D"/>
    <w:rPr>
      <w:rFonts w:ascii="XO Thames" w:hAnsi="XO Thames"/>
      <w:sz w:val="28"/>
    </w:rPr>
  </w:style>
  <w:style w:type="paragraph" w:customStyle="1" w:styleId="EndnoteCharacters">
    <w:name w:val="Endnote Characters"/>
    <w:link w:val="EndnoteCharacters0"/>
    <w:rsid w:val="00D1761D"/>
    <w:rPr>
      <w:vertAlign w:val="superscript"/>
    </w:rPr>
  </w:style>
  <w:style w:type="character" w:customStyle="1" w:styleId="EndnoteCharacters0">
    <w:name w:val="Endnote Characters"/>
    <w:link w:val="EndnoteCharacters"/>
    <w:rsid w:val="00D1761D"/>
    <w:rPr>
      <w:vertAlign w:val="superscript"/>
    </w:rPr>
  </w:style>
  <w:style w:type="paragraph" w:customStyle="1" w:styleId="2f1">
    <w:name w:val="Заголовок2"/>
    <w:link w:val="2f2"/>
    <w:rsid w:val="00D1761D"/>
    <w:rPr>
      <w:rFonts w:ascii="Liberation Sans" w:hAnsi="Liberation Sans"/>
      <w:sz w:val="28"/>
    </w:rPr>
  </w:style>
  <w:style w:type="character" w:customStyle="1" w:styleId="2f2">
    <w:name w:val="Заголовок2"/>
    <w:link w:val="2f1"/>
    <w:rsid w:val="00D1761D"/>
    <w:rPr>
      <w:rFonts w:ascii="Liberation Sans" w:hAnsi="Liberation Sans"/>
      <w:sz w:val="28"/>
    </w:rPr>
  </w:style>
  <w:style w:type="paragraph" w:customStyle="1" w:styleId="Textbodyindent1">
    <w:name w:val="Text body indent"/>
    <w:link w:val="Textbodyindent2"/>
    <w:rsid w:val="00D1761D"/>
    <w:rPr>
      <w:rFonts w:ascii="Times New Roman" w:hAnsi="Times New Roman"/>
    </w:rPr>
  </w:style>
  <w:style w:type="character" w:customStyle="1" w:styleId="Textbodyindent2">
    <w:name w:val="Text body indent"/>
    <w:link w:val="Textbodyindent1"/>
    <w:rsid w:val="00D1761D"/>
    <w:rPr>
      <w:rFonts w:ascii="Times New Roman" w:hAnsi="Times New Roman"/>
    </w:rPr>
  </w:style>
  <w:style w:type="paragraph" w:customStyle="1" w:styleId="2f3">
    <w:name w:val="Верхний колонтитул2"/>
    <w:link w:val="2f4"/>
    <w:rsid w:val="00D1761D"/>
  </w:style>
  <w:style w:type="character" w:customStyle="1" w:styleId="2f4">
    <w:name w:val="Верхний колонтитул2"/>
    <w:link w:val="2f3"/>
    <w:rsid w:val="00D1761D"/>
  </w:style>
  <w:style w:type="paragraph" w:customStyle="1" w:styleId="EndnoteText">
    <w:name w:val="Endnote Text"/>
    <w:basedOn w:val="a"/>
    <w:link w:val="EndnoteText0"/>
    <w:rsid w:val="00D1761D"/>
    <w:rPr>
      <w:sz w:val="20"/>
    </w:rPr>
  </w:style>
  <w:style w:type="character" w:customStyle="1" w:styleId="EndnoteText0">
    <w:name w:val="Endnote Text"/>
    <w:basedOn w:val="1"/>
    <w:link w:val="EndnoteText"/>
    <w:rsid w:val="00D1761D"/>
    <w:rPr>
      <w:sz w:val="20"/>
    </w:rPr>
  </w:style>
  <w:style w:type="paragraph" w:customStyle="1" w:styleId="25">
    <w:name w:val="Основной шрифт абзаца2"/>
    <w:link w:val="26"/>
    <w:rsid w:val="00D1761D"/>
  </w:style>
  <w:style w:type="character" w:customStyle="1" w:styleId="26">
    <w:name w:val="Основной шрифт абзаца2"/>
    <w:link w:val="25"/>
    <w:rsid w:val="00D1761D"/>
  </w:style>
  <w:style w:type="paragraph" w:customStyle="1" w:styleId="affff1">
    <w:name w:val="Текст выноски Знак"/>
    <w:link w:val="affff2"/>
    <w:rsid w:val="00D1761D"/>
    <w:rPr>
      <w:rFonts w:ascii="Segoe UI" w:hAnsi="Segoe UI"/>
      <w:sz w:val="18"/>
    </w:rPr>
  </w:style>
  <w:style w:type="character" w:customStyle="1" w:styleId="affff2">
    <w:name w:val="Текст выноски Знак"/>
    <w:link w:val="affff1"/>
    <w:rsid w:val="00D1761D"/>
    <w:rPr>
      <w:rFonts w:ascii="Segoe UI" w:hAnsi="Segoe UI"/>
      <w:sz w:val="18"/>
    </w:rPr>
  </w:style>
  <w:style w:type="paragraph" w:customStyle="1" w:styleId="affff3">
    <w:name w:val="Нижний колонтитул Знак"/>
    <w:link w:val="affff4"/>
    <w:rsid w:val="00D1761D"/>
    <w:rPr>
      <w:rFonts w:ascii="Times New Roman CYR" w:hAnsi="Times New Roman CYR"/>
      <w:sz w:val="24"/>
    </w:rPr>
  </w:style>
  <w:style w:type="character" w:customStyle="1" w:styleId="affff4">
    <w:name w:val="Нижний колонтитул Знак"/>
    <w:link w:val="affff3"/>
    <w:rsid w:val="00D1761D"/>
    <w:rPr>
      <w:rFonts w:ascii="Times New Roman CYR" w:hAnsi="Times New Roman CYR"/>
      <w:sz w:val="24"/>
    </w:rPr>
  </w:style>
  <w:style w:type="character" w:customStyle="1" w:styleId="50">
    <w:name w:val="Заголовок 5 Знак"/>
    <w:link w:val="5"/>
    <w:rsid w:val="00D1761D"/>
    <w:rPr>
      <w:rFonts w:ascii="XO Thames" w:hAnsi="XO Thames"/>
      <w:b/>
      <w:sz w:val="22"/>
    </w:rPr>
  </w:style>
  <w:style w:type="paragraph" w:customStyle="1" w:styleId="Contents81">
    <w:name w:val="Contents 8"/>
    <w:link w:val="Contents82"/>
    <w:rsid w:val="00D1761D"/>
    <w:rPr>
      <w:rFonts w:ascii="XO Thames" w:hAnsi="XO Thames"/>
      <w:sz w:val="28"/>
    </w:rPr>
  </w:style>
  <w:style w:type="character" w:customStyle="1" w:styleId="Contents82">
    <w:name w:val="Contents 8"/>
    <w:link w:val="Contents81"/>
    <w:rsid w:val="00D1761D"/>
    <w:rPr>
      <w:rFonts w:ascii="XO Thames" w:hAnsi="XO Thames"/>
      <w:sz w:val="28"/>
    </w:rPr>
  </w:style>
  <w:style w:type="paragraph" w:customStyle="1" w:styleId="2f5">
    <w:name w:val="Гиперссылка2"/>
    <w:link w:val="2f6"/>
    <w:rsid w:val="00D1761D"/>
    <w:rPr>
      <w:color w:val="0000FF"/>
      <w:u w:val="single"/>
    </w:rPr>
  </w:style>
  <w:style w:type="character" w:customStyle="1" w:styleId="2f6">
    <w:name w:val="Гиперссылка2"/>
    <w:link w:val="2f5"/>
    <w:rsid w:val="00D1761D"/>
    <w:rPr>
      <w:color w:val="0000FF"/>
      <w:u w:val="single"/>
    </w:rPr>
  </w:style>
  <w:style w:type="paragraph" w:customStyle="1" w:styleId="affff5">
    <w:name w:val="Текст концевой сноски Знак"/>
    <w:link w:val="affff6"/>
    <w:rsid w:val="00D1761D"/>
    <w:rPr>
      <w:rFonts w:ascii="Times New Roman CYR" w:hAnsi="Times New Roman CYR"/>
    </w:rPr>
  </w:style>
  <w:style w:type="character" w:customStyle="1" w:styleId="affff6">
    <w:name w:val="Текст концевой сноски Знак"/>
    <w:link w:val="affff5"/>
    <w:rsid w:val="00D1761D"/>
    <w:rPr>
      <w:rFonts w:ascii="Times New Roman CYR" w:hAnsi="Times New Roman CYR"/>
    </w:rPr>
  </w:style>
  <w:style w:type="paragraph" w:customStyle="1" w:styleId="affff7">
    <w:name w:val="Текст выноски Знак"/>
    <w:link w:val="affff8"/>
    <w:rsid w:val="00D1761D"/>
    <w:rPr>
      <w:rFonts w:ascii="Segoe UI" w:hAnsi="Segoe UI"/>
      <w:sz w:val="18"/>
    </w:rPr>
  </w:style>
  <w:style w:type="character" w:customStyle="1" w:styleId="affff8">
    <w:name w:val="Текст выноски Знак"/>
    <w:link w:val="affff7"/>
    <w:rsid w:val="00D1761D"/>
    <w:rPr>
      <w:rFonts w:ascii="Segoe UI" w:hAnsi="Segoe UI"/>
      <w:sz w:val="18"/>
    </w:rPr>
  </w:style>
  <w:style w:type="paragraph" w:customStyle="1" w:styleId="affff9">
    <w:name w:val="Прижатый влево"/>
    <w:next w:val="a"/>
    <w:link w:val="affffa"/>
    <w:rsid w:val="00D1761D"/>
  </w:style>
  <w:style w:type="character" w:customStyle="1" w:styleId="affffa">
    <w:name w:val="Прижатый влево"/>
    <w:link w:val="affff9"/>
    <w:rsid w:val="00D1761D"/>
  </w:style>
  <w:style w:type="paragraph" w:customStyle="1" w:styleId="consplusnormal5">
    <w:name w:val="consplusnormal"/>
    <w:basedOn w:val="a"/>
    <w:link w:val="consplusnormal6"/>
    <w:rsid w:val="00D1761D"/>
    <w:pPr>
      <w:widowControl/>
      <w:spacing w:before="187" w:after="187"/>
      <w:ind w:left="187" w:right="187" w:firstLine="0"/>
      <w:jc w:val="left"/>
    </w:pPr>
    <w:rPr>
      <w:rFonts w:ascii="Times New Roman" w:hAnsi="Times New Roman"/>
    </w:rPr>
  </w:style>
  <w:style w:type="character" w:customStyle="1" w:styleId="consplusnormal6">
    <w:name w:val="consplusnormal"/>
    <w:basedOn w:val="1"/>
    <w:link w:val="consplusnormal5"/>
    <w:rsid w:val="00D1761D"/>
    <w:rPr>
      <w:rFonts w:ascii="Times New Roman" w:hAnsi="Times New Roman"/>
    </w:rPr>
  </w:style>
  <w:style w:type="paragraph" w:customStyle="1" w:styleId="affffb">
    <w:name w:val="Гипертекстовая ссылка"/>
    <w:link w:val="affffc"/>
    <w:rsid w:val="00D1761D"/>
    <w:rPr>
      <w:color w:val="106BBE"/>
    </w:rPr>
  </w:style>
  <w:style w:type="character" w:customStyle="1" w:styleId="affffc">
    <w:name w:val="Гипертекстовая ссылка"/>
    <w:link w:val="affffb"/>
    <w:rsid w:val="00D1761D"/>
    <w:rPr>
      <w:color w:val="106BBE"/>
    </w:rPr>
  </w:style>
  <w:style w:type="paragraph" w:styleId="affffd">
    <w:name w:val="No Spacing"/>
    <w:link w:val="affffe"/>
    <w:rsid w:val="00D1761D"/>
    <w:rPr>
      <w:sz w:val="22"/>
    </w:rPr>
  </w:style>
  <w:style w:type="character" w:customStyle="1" w:styleId="affffe">
    <w:name w:val="Без интервала Знак"/>
    <w:link w:val="affffd"/>
    <w:rsid w:val="00D1761D"/>
    <w:rPr>
      <w:sz w:val="22"/>
    </w:rPr>
  </w:style>
  <w:style w:type="paragraph" w:customStyle="1" w:styleId="afffff">
    <w:name w:val="Тема примечания Знак"/>
    <w:basedOn w:val="afffff0"/>
    <w:link w:val="afffff1"/>
    <w:rsid w:val="00D1761D"/>
    <w:rPr>
      <w:rFonts w:ascii="Times New Roman CYR" w:hAnsi="Times New Roman CYR"/>
      <w:b/>
    </w:rPr>
  </w:style>
  <w:style w:type="character" w:customStyle="1" w:styleId="afffff1">
    <w:name w:val="Тема примечания Знак"/>
    <w:basedOn w:val="afffff2"/>
    <w:link w:val="afffff"/>
    <w:rsid w:val="00D1761D"/>
    <w:rPr>
      <w:rFonts w:ascii="Times New Roman CYR" w:hAnsi="Times New Roman CYR"/>
      <w:b/>
    </w:rPr>
  </w:style>
  <w:style w:type="paragraph" w:customStyle="1" w:styleId="afffff3">
    <w:name w:val="Нормальный (таблица)"/>
    <w:link w:val="afffff4"/>
    <w:rsid w:val="00D1761D"/>
  </w:style>
  <w:style w:type="character" w:customStyle="1" w:styleId="afffff4">
    <w:name w:val="Нормальный (таблица)"/>
    <w:link w:val="afffff3"/>
    <w:rsid w:val="00D1761D"/>
  </w:style>
  <w:style w:type="character" w:customStyle="1" w:styleId="11">
    <w:name w:val="Заголовок 1 Знак1"/>
    <w:basedOn w:val="1"/>
    <w:link w:val="10"/>
    <w:rsid w:val="00D1761D"/>
    <w:rPr>
      <w:b/>
      <w:color w:val="26282F"/>
    </w:rPr>
  </w:style>
  <w:style w:type="paragraph" w:customStyle="1" w:styleId="1fff2">
    <w:name w:val="Нижний колонтитул1"/>
    <w:link w:val="1fff3"/>
    <w:rsid w:val="00D1761D"/>
  </w:style>
  <w:style w:type="character" w:customStyle="1" w:styleId="1fff3">
    <w:name w:val="Нижний колонтитул1"/>
    <w:link w:val="1fff2"/>
    <w:rsid w:val="00D1761D"/>
  </w:style>
  <w:style w:type="paragraph" w:customStyle="1" w:styleId="ConsPlusTitle1">
    <w:name w:val="ConsPlusTitle"/>
    <w:link w:val="ConsPlusTitle2"/>
    <w:rsid w:val="00D1761D"/>
    <w:rPr>
      <w:rFonts w:ascii="Arial" w:hAnsi="Arial"/>
      <w:b/>
      <w:sz w:val="24"/>
    </w:rPr>
  </w:style>
  <w:style w:type="character" w:customStyle="1" w:styleId="ConsPlusTitle2">
    <w:name w:val="ConsPlusTitle"/>
    <w:link w:val="ConsPlusTitle1"/>
    <w:rsid w:val="00D1761D"/>
    <w:rPr>
      <w:rFonts w:ascii="Arial" w:hAnsi="Arial"/>
      <w:b/>
      <w:sz w:val="24"/>
    </w:rPr>
  </w:style>
  <w:style w:type="paragraph" w:customStyle="1" w:styleId="afffff0">
    <w:name w:val="Текст примечания Знак"/>
    <w:link w:val="afffff2"/>
    <w:rsid w:val="00D1761D"/>
  </w:style>
  <w:style w:type="character" w:customStyle="1" w:styleId="afffff2">
    <w:name w:val="Текст примечания Знак"/>
    <w:link w:val="afffff0"/>
    <w:rsid w:val="00D1761D"/>
  </w:style>
  <w:style w:type="paragraph" w:customStyle="1" w:styleId="1fff4">
    <w:name w:val="Обычный1"/>
    <w:link w:val="1fff5"/>
    <w:rsid w:val="00D1761D"/>
    <w:rPr>
      <w:rFonts w:ascii="Times New Roman CYR" w:hAnsi="Times New Roman CYR"/>
      <w:sz w:val="24"/>
    </w:rPr>
  </w:style>
  <w:style w:type="character" w:customStyle="1" w:styleId="1fff5">
    <w:name w:val="Обычный1"/>
    <w:link w:val="1fff4"/>
    <w:rsid w:val="00D1761D"/>
    <w:rPr>
      <w:rFonts w:ascii="Times New Roman CYR" w:hAnsi="Times New Roman CYR"/>
      <w:sz w:val="24"/>
    </w:rPr>
  </w:style>
  <w:style w:type="paragraph" w:customStyle="1" w:styleId="412">
    <w:name w:val="Заголовок 41"/>
    <w:link w:val="413"/>
    <w:rsid w:val="00D1761D"/>
    <w:rPr>
      <w:rFonts w:ascii="XO Thames" w:hAnsi="XO Thames"/>
      <w:b/>
      <w:sz w:val="24"/>
    </w:rPr>
  </w:style>
  <w:style w:type="character" w:customStyle="1" w:styleId="413">
    <w:name w:val="Заголовок 41"/>
    <w:link w:val="412"/>
    <w:rsid w:val="00D1761D"/>
    <w:rPr>
      <w:rFonts w:ascii="XO Thames" w:hAnsi="XO Thames"/>
      <w:b/>
      <w:sz w:val="24"/>
    </w:rPr>
  </w:style>
  <w:style w:type="paragraph" w:customStyle="1" w:styleId="1fff6">
    <w:name w:val="Абзац списка1"/>
    <w:link w:val="1fff7"/>
    <w:rsid w:val="00D1761D"/>
  </w:style>
  <w:style w:type="character" w:customStyle="1" w:styleId="1fff7">
    <w:name w:val="Абзац списка1"/>
    <w:link w:val="1fff6"/>
    <w:rsid w:val="00D1761D"/>
  </w:style>
  <w:style w:type="paragraph" w:customStyle="1" w:styleId="Footer">
    <w:name w:val="Footer"/>
    <w:basedOn w:val="a"/>
    <w:link w:val="Footer0"/>
    <w:rsid w:val="00D1761D"/>
    <w:pPr>
      <w:widowControl/>
      <w:tabs>
        <w:tab w:val="center" w:pos="4677"/>
        <w:tab w:val="right" w:pos="9355"/>
      </w:tabs>
    </w:pPr>
  </w:style>
  <w:style w:type="character" w:customStyle="1" w:styleId="Footer0">
    <w:name w:val="Footer"/>
    <w:basedOn w:val="1"/>
    <w:link w:val="Footer"/>
    <w:rsid w:val="00D1761D"/>
  </w:style>
  <w:style w:type="paragraph" w:customStyle="1" w:styleId="af5">
    <w:name w:val="Текст примечания Знак"/>
    <w:link w:val="af7"/>
    <w:rsid w:val="00D1761D"/>
  </w:style>
  <w:style w:type="character" w:customStyle="1" w:styleId="af7">
    <w:name w:val="Текст примечания Знак"/>
    <w:link w:val="af5"/>
    <w:rsid w:val="00D1761D"/>
  </w:style>
  <w:style w:type="paragraph" w:customStyle="1" w:styleId="3b">
    <w:name w:val="Гиперссылка3"/>
    <w:link w:val="afffff5"/>
    <w:rsid w:val="00D1761D"/>
    <w:rPr>
      <w:color w:val="0000FF"/>
      <w:u w:val="single"/>
    </w:rPr>
  </w:style>
  <w:style w:type="character" w:styleId="afffff5">
    <w:name w:val="Hyperlink"/>
    <w:link w:val="3b"/>
    <w:rsid w:val="00D1761D"/>
    <w:rPr>
      <w:color w:val="0000FF"/>
      <w:u w:val="single"/>
    </w:rPr>
  </w:style>
  <w:style w:type="paragraph" w:customStyle="1" w:styleId="Footnote">
    <w:name w:val="Footnote"/>
    <w:link w:val="Footnote0"/>
    <w:rsid w:val="00D1761D"/>
  </w:style>
  <w:style w:type="character" w:customStyle="1" w:styleId="Footnote0">
    <w:name w:val="Footnote"/>
    <w:link w:val="Footnote"/>
    <w:rsid w:val="00D1761D"/>
  </w:style>
  <w:style w:type="paragraph" w:styleId="afffff6">
    <w:name w:val="index heading"/>
    <w:link w:val="afffff7"/>
    <w:rsid w:val="00D1761D"/>
  </w:style>
  <w:style w:type="character" w:customStyle="1" w:styleId="afffff7">
    <w:name w:val="Указатель Знак"/>
    <w:link w:val="afffff6"/>
    <w:rsid w:val="00D1761D"/>
  </w:style>
  <w:style w:type="paragraph" w:customStyle="1" w:styleId="1fff8">
    <w:name w:val="Номер строки1"/>
    <w:link w:val="1fff9"/>
    <w:rsid w:val="00D1761D"/>
  </w:style>
  <w:style w:type="character" w:customStyle="1" w:styleId="1fff9">
    <w:name w:val="Номер строки1"/>
    <w:link w:val="1fff8"/>
    <w:rsid w:val="00D1761D"/>
  </w:style>
  <w:style w:type="paragraph" w:customStyle="1" w:styleId="afffff8">
    <w:name w:val="Основной текст Знак"/>
    <w:link w:val="afffff9"/>
    <w:rsid w:val="00D1761D"/>
    <w:rPr>
      <w:rFonts w:ascii="Times New Roman CYR" w:hAnsi="Times New Roman CYR"/>
      <w:sz w:val="24"/>
    </w:rPr>
  </w:style>
  <w:style w:type="character" w:customStyle="1" w:styleId="afffff9">
    <w:name w:val="Основной текст Знак"/>
    <w:link w:val="afffff8"/>
    <w:rsid w:val="00D1761D"/>
    <w:rPr>
      <w:rFonts w:ascii="Times New Roman CYR" w:hAnsi="Times New Roman CYR"/>
      <w:sz w:val="24"/>
    </w:rPr>
  </w:style>
  <w:style w:type="paragraph" w:styleId="1fffa">
    <w:name w:val="toc 1"/>
    <w:next w:val="a"/>
    <w:link w:val="1fffb"/>
    <w:uiPriority w:val="39"/>
    <w:rsid w:val="00D1761D"/>
    <w:rPr>
      <w:rFonts w:ascii="XO Thames" w:hAnsi="XO Thames"/>
      <w:b/>
      <w:sz w:val="28"/>
    </w:rPr>
  </w:style>
  <w:style w:type="character" w:customStyle="1" w:styleId="1fffb">
    <w:name w:val="Оглавление 1 Знак"/>
    <w:link w:val="1fffa"/>
    <w:rsid w:val="00D1761D"/>
    <w:rPr>
      <w:rFonts w:ascii="XO Thames" w:hAnsi="XO Thames"/>
      <w:b/>
      <w:sz w:val="28"/>
    </w:rPr>
  </w:style>
  <w:style w:type="paragraph" w:customStyle="1" w:styleId="afffffa">
    <w:name w:val="Информация о версии"/>
    <w:basedOn w:val="afffffb"/>
    <w:next w:val="a"/>
    <w:link w:val="afffffc"/>
    <w:rsid w:val="00D1761D"/>
    <w:rPr>
      <w:i/>
    </w:rPr>
  </w:style>
  <w:style w:type="character" w:customStyle="1" w:styleId="afffffc">
    <w:name w:val="Информация о версии"/>
    <w:basedOn w:val="afffffd"/>
    <w:link w:val="afffffa"/>
    <w:rsid w:val="00D1761D"/>
    <w:rPr>
      <w:i/>
    </w:rPr>
  </w:style>
  <w:style w:type="paragraph" w:customStyle="1" w:styleId="afffffe">
    <w:name w:val="Верхний и нижний колонтитулы"/>
    <w:link w:val="affffff"/>
    <w:rsid w:val="00D1761D"/>
  </w:style>
  <w:style w:type="character" w:customStyle="1" w:styleId="affffff">
    <w:name w:val="Верхний и нижний колонтитулы"/>
    <w:link w:val="afffffe"/>
    <w:rsid w:val="00D1761D"/>
  </w:style>
  <w:style w:type="paragraph" w:customStyle="1" w:styleId="1fffc">
    <w:name w:val="Тема примечания1"/>
    <w:basedOn w:val="16"/>
    <w:link w:val="1fffd"/>
    <w:rsid w:val="00D1761D"/>
    <w:rPr>
      <w:rFonts w:ascii="Times New Roman CYR" w:hAnsi="Times New Roman CYR"/>
      <w:b/>
    </w:rPr>
  </w:style>
  <w:style w:type="character" w:customStyle="1" w:styleId="1fffd">
    <w:name w:val="Тема примечания1"/>
    <w:basedOn w:val="17"/>
    <w:link w:val="1fffc"/>
    <w:rsid w:val="00D1761D"/>
    <w:rPr>
      <w:rFonts w:ascii="Times New Roman CYR" w:hAnsi="Times New Roman CYR"/>
      <w:b/>
    </w:rPr>
  </w:style>
  <w:style w:type="paragraph" w:customStyle="1" w:styleId="HeaderandFooter">
    <w:name w:val="Header and Footer"/>
    <w:link w:val="HeaderandFooter0"/>
    <w:rsid w:val="00D1761D"/>
    <w:rPr>
      <w:rFonts w:ascii="XO Thames" w:hAnsi="XO Thames"/>
    </w:rPr>
  </w:style>
  <w:style w:type="character" w:customStyle="1" w:styleId="HeaderandFooter0">
    <w:name w:val="Header and Footer"/>
    <w:link w:val="HeaderandFooter"/>
    <w:rsid w:val="00D1761D"/>
    <w:rPr>
      <w:rFonts w:ascii="XO Thames" w:hAnsi="XO Thames"/>
    </w:rPr>
  </w:style>
  <w:style w:type="paragraph" w:customStyle="1" w:styleId="1fffe">
    <w:name w:val="Название Знак1"/>
    <w:basedOn w:val="34"/>
    <w:link w:val="1ffff"/>
    <w:rsid w:val="00D1761D"/>
    <w:rPr>
      <w:rFonts w:asciiTheme="majorHAnsi" w:hAnsiTheme="majorHAnsi"/>
      <w:spacing w:val="-10"/>
      <w:sz w:val="56"/>
    </w:rPr>
  </w:style>
  <w:style w:type="character" w:customStyle="1" w:styleId="1ffff">
    <w:name w:val="Название Знак1"/>
    <w:basedOn w:val="36"/>
    <w:link w:val="1fffe"/>
    <w:rsid w:val="00D1761D"/>
    <w:rPr>
      <w:rFonts w:asciiTheme="majorHAnsi" w:hAnsiTheme="majorHAnsi"/>
      <w:spacing w:val="-10"/>
      <w:sz w:val="56"/>
    </w:rPr>
  </w:style>
  <w:style w:type="paragraph" w:customStyle="1" w:styleId="1ffff0">
    <w:name w:val="Подзаголовок1"/>
    <w:link w:val="1ffff1"/>
    <w:rsid w:val="00D1761D"/>
    <w:rPr>
      <w:rFonts w:ascii="XO Thames" w:hAnsi="XO Thames"/>
      <w:i/>
      <w:sz w:val="24"/>
    </w:rPr>
  </w:style>
  <w:style w:type="character" w:customStyle="1" w:styleId="1ffff1">
    <w:name w:val="Подзаголовок1"/>
    <w:link w:val="1ffff0"/>
    <w:rsid w:val="00D1761D"/>
    <w:rPr>
      <w:rFonts w:ascii="XO Thames" w:hAnsi="XO Thames"/>
      <w:i/>
      <w:sz w:val="24"/>
    </w:rPr>
  </w:style>
  <w:style w:type="paragraph" w:customStyle="1" w:styleId="1ffff2">
    <w:name w:val="Верхний колонтитул1"/>
    <w:link w:val="1ffff3"/>
    <w:rsid w:val="00D1761D"/>
  </w:style>
  <w:style w:type="character" w:customStyle="1" w:styleId="1ffff3">
    <w:name w:val="Верхний колонтитул1"/>
    <w:link w:val="1ffff2"/>
    <w:rsid w:val="00D1761D"/>
  </w:style>
  <w:style w:type="paragraph" w:customStyle="1" w:styleId="affffff0">
    <w:name w:val="Нормальный (таблица)"/>
    <w:next w:val="a"/>
    <w:link w:val="affffff1"/>
    <w:rsid w:val="00D1761D"/>
  </w:style>
  <w:style w:type="character" w:customStyle="1" w:styleId="affffff1">
    <w:name w:val="Нормальный (таблица)"/>
    <w:link w:val="affffff0"/>
    <w:rsid w:val="00D1761D"/>
  </w:style>
  <w:style w:type="paragraph" w:customStyle="1" w:styleId="affffff2">
    <w:name w:val="Привязка концевой сноски"/>
    <w:link w:val="affffff3"/>
    <w:rsid w:val="00D1761D"/>
    <w:rPr>
      <w:vertAlign w:val="superscript"/>
    </w:rPr>
  </w:style>
  <w:style w:type="character" w:customStyle="1" w:styleId="affffff3">
    <w:name w:val="Привязка концевой сноски"/>
    <w:link w:val="affffff2"/>
    <w:rsid w:val="00D1761D"/>
    <w:rPr>
      <w:vertAlign w:val="superscript"/>
    </w:rPr>
  </w:style>
  <w:style w:type="paragraph" w:customStyle="1" w:styleId="110">
    <w:name w:val="Заголовок 11"/>
    <w:link w:val="111"/>
    <w:rsid w:val="00D1761D"/>
    <w:rPr>
      <w:b/>
      <w:color w:val="26282F"/>
    </w:rPr>
  </w:style>
  <w:style w:type="character" w:customStyle="1" w:styleId="111">
    <w:name w:val="Заголовок 11"/>
    <w:link w:val="110"/>
    <w:rsid w:val="00D1761D"/>
    <w:rPr>
      <w:b/>
      <w:color w:val="26282F"/>
    </w:rPr>
  </w:style>
  <w:style w:type="paragraph" w:customStyle="1" w:styleId="Contents61">
    <w:name w:val="Contents 6"/>
    <w:link w:val="Contents62"/>
    <w:rsid w:val="00D1761D"/>
    <w:rPr>
      <w:rFonts w:ascii="XO Thames" w:hAnsi="XO Thames"/>
      <w:sz w:val="28"/>
    </w:rPr>
  </w:style>
  <w:style w:type="character" w:customStyle="1" w:styleId="Contents62">
    <w:name w:val="Contents 6"/>
    <w:link w:val="Contents61"/>
    <w:rsid w:val="00D1761D"/>
    <w:rPr>
      <w:rFonts w:ascii="XO Thames" w:hAnsi="XO Thames"/>
      <w:sz w:val="28"/>
    </w:rPr>
  </w:style>
  <w:style w:type="paragraph" w:customStyle="1" w:styleId="affffff4">
    <w:name w:val="Посещённая гиперссылка"/>
    <w:link w:val="affffff5"/>
    <w:rsid w:val="00D1761D"/>
    <w:rPr>
      <w:color w:val="954F72"/>
      <w:u w:val="single"/>
    </w:rPr>
  </w:style>
  <w:style w:type="character" w:customStyle="1" w:styleId="affffff5">
    <w:name w:val="Посещённая гиперссылка"/>
    <w:link w:val="affffff4"/>
    <w:rsid w:val="00D1761D"/>
    <w:rPr>
      <w:color w:val="954F72"/>
      <w:u w:val="single"/>
    </w:rPr>
  </w:style>
  <w:style w:type="paragraph" w:customStyle="1" w:styleId="1ffff4">
    <w:name w:val="Нижний колонтитул1"/>
    <w:link w:val="1ffff5"/>
    <w:rsid w:val="00D1761D"/>
  </w:style>
  <w:style w:type="character" w:customStyle="1" w:styleId="1ffff5">
    <w:name w:val="Нижний колонтитул1"/>
    <w:link w:val="1ffff4"/>
    <w:rsid w:val="00D1761D"/>
  </w:style>
  <w:style w:type="paragraph" w:styleId="9">
    <w:name w:val="toc 9"/>
    <w:next w:val="a"/>
    <w:link w:val="90"/>
    <w:uiPriority w:val="39"/>
    <w:rsid w:val="00D1761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1761D"/>
    <w:rPr>
      <w:rFonts w:ascii="XO Thames" w:hAnsi="XO Thames"/>
      <w:sz w:val="28"/>
    </w:rPr>
  </w:style>
  <w:style w:type="paragraph" w:customStyle="1" w:styleId="ConsPlusNormal7">
    <w:name w:val="ConsPlusNormal Знак"/>
    <w:link w:val="ConsPlusNormal8"/>
    <w:rsid w:val="00D1761D"/>
    <w:rPr>
      <w:sz w:val="22"/>
    </w:rPr>
  </w:style>
  <w:style w:type="character" w:customStyle="1" w:styleId="ConsPlusNormal8">
    <w:name w:val="ConsPlusNormal Знак"/>
    <w:link w:val="ConsPlusNormal7"/>
    <w:rsid w:val="00D1761D"/>
    <w:rPr>
      <w:sz w:val="22"/>
    </w:rPr>
  </w:style>
  <w:style w:type="paragraph" w:customStyle="1" w:styleId="2f7">
    <w:name w:val="Нижний колонтитул2"/>
    <w:link w:val="2f8"/>
    <w:rsid w:val="00D1761D"/>
  </w:style>
  <w:style w:type="character" w:customStyle="1" w:styleId="2f8">
    <w:name w:val="Нижний колонтитул2"/>
    <w:link w:val="2f7"/>
    <w:rsid w:val="00D1761D"/>
  </w:style>
  <w:style w:type="paragraph" w:customStyle="1" w:styleId="1ffff6">
    <w:name w:val="Заголовок1"/>
    <w:link w:val="1ffff7"/>
    <w:rsid w:val="00D1761D"/>
    <w:rPr>
      <w:rFonts w:asciiTheme="majorHAnsi" w:hAnsiTheme="majorHAnsi"/>
      <w:spacing w:val="-10"/>
      <w:sz w:val="56"/>
    </w:rPr>
  </w:style>
  <w:style w:type="character" w:customStyle="1" w:styleId="1ffff7">
    <w:name w:val="Заголовок1"/>
    <w:link w:val="1ffff6"/>
    <w:rsid w:val="00D1761D"/>
    <w:rPr>
      <w:rFonts w:asciiTheme="majorHAnsi" w:hAnsiTheme="majorHAnsi"/>
      <w:spacing w:val="-10"/>
      <w:sz w:val="56"/>
    </w:rPr>
  </w:style>
  <w:style w:type="paragraph" w:customStyle="1" w:styleId="EndnoteCharacters1">
    <w:name w:val="Endnote Characters"/>
    <w:link w:val="EndnoteCharacters2"/>
    <w:rsid w:val="00D1761D"/>
    <w:rPr>
      <w:vertAlign w:val="superscript"/>
    </w:rPr>
  </w:style>
  <w:style w:type="character" w:customStyle="1" w:styleId="EndnoteCharacters2">
    <w:name w:val="Endnote Characters"/>
    <w:link w:val="EndnoteCharacters1"/>
    <w:rsid w:val="00D1761D"/>
    <w:rPr>
      <w:vertAlign w:val="superscript"/>
    </w:rPr>
  </w:style>
  <w:style w:type="paragraph" w:customStyle="1" w:styleId="1ffff8">
    <w:name w:val="Номер строки1"/>
    <w:link w:val="1ffff9"/>
    <w:rsid w:val="00D1761D"/>
  </w:style>
  <w:style w:type="character" w:customStyle="1" w:styleId="1ffff9">
    <w:name w:val="Номер строки1"/>
    <w:link w:val="1ffff8"/>
    <w:rsid w:val="00D1761D"/>
  </w:style>
  <w:style w:type="paragraph" w:customStyle="1" w:styleId="FootnoteCharacters1">
    <w:name w:val="Footnote Characters"/>
    <w:link w:val="FootnoteCharacters2"/>
    <w:rsid w:val="00D1761D"/>
    <w:rPr>
      <w:vertAlign w:val="superscript"/>
    </w:rPr>
  </w:style>
  <w:style w:type="character" w:customStyle="1" w:styleId="FootnoteCharacters2">
    <w:name w:val="Footnote Characters"/>
    <w:link w:val="FootnoteCharacters1"/>
    <w:rsid w:val="00D1761D"/>
    <w:rPr>
      <w:vertAlign w:val="superscript"/>
    </w:rPr>
  </w:style>
  <w:style w:type="paragraph" w:customStyle="1" w:styleId="Caption">
    <w:name w:val="Caption"/>
    <w:basedOn w:val="a"/>
    <w:link w:val="Caption0"/>
    <w:rsid w:val="00D1761D"/>
    <w:pPr>
      <w:widowControl/>
      <w:spacing w:before="120" w:after="120"/>
    </w:pPr>
    <w:rPr>
      <w:i/>
    </w:rPr>
  </w:style>
  <w:style w:type="character" w:customStyle="1" w:styleId="Caption0">
    <w:name w:val="Caption"/>
    <w:basedOn w:val="1"/>
    <w:link w:val="Caption"/>
    <w:rsid w:val="00D1761D"/>
    <w:rPr>
      <w:i/>
    </w:rPr>
  </w:style>
  <w:style w:type="paragraph" w:customStyle="1" w:styleId="affffff6">
    <w:name w:val="Заголовок"/>
    <w:basedOn w:val="a"/>
    <w:next w:val="a7"/>
    <w:link w:val="affffff7"/>
    <w:rsid w:val="00D1761D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affffff7">
    <w:name w:val="Заголовок"/>
    <w:basedOn w:val="1"/>
    <w:link w:val="affffff6"/>
    <w:rsid w:val="00D1761D"/>
    <w:rPr>
      <w:rFonts w:ascii="Liberation Sans" w:hAnsi="Liberation Sans"/>
      <w:sz w:val="28"/>
    </w:rPr>
  </w:style>
  <w:style w:type="paragraph" w:customStyle="1" w:styleId="1ffffa">
    <w:name w:val="Без интервала1"/>
    <w:link w:val="1ffffb"/>
    <w:rsid w:val="00D1761D"/>
    <w:rPr>
      <w:sz w:val="22"/>
    </w:rPr>
  </w:style>
  <w:style w:type="character" w:customStyle="1" w:styleId="1ffffb">
    <w:name w:val="Без интервала1"/>
    <w:link w:val="1ffffa"/>
    <w:rsid w:val="00D1761D"/>
    <w:rPr>
      <w:sz w:val="22"/>
    </w:rPr>
  </w:style>
  <w:style w:type="paragraph" w:customStyle="1" w:styleId="2f9">
    <w:name w:val="Указатель2"/>
    <w:link w:val="2fa"/>
    <w:rsid w:val="00D1761D"/>
  </w:style>
  <w:style w:type="character" w:customStyle="1" w:styleId="2fa">
    <w:name w:val="Указатель2"/>
    <w:link w:val="2f9"/>
    <w:rsid w:val="00D1761D"/>
  </w:style>
  <w:style w:type="paragraph" w:customStyle="1" w:styleId="affffff8">
    <w:name w:val="Текст (справка)"/>
    <w:next w:val="a"/>
    <w:link w:val="affffff9"/>
    <w:rsid w:val="00D1761D"/>
  </w:style>
  <w:style w:type="character" w:customStyle="1" w:styleId="affffff9">
    <w:name w:val="Текст (справка)"/>
    <w:link w:val="affffff8"/>
    <w:rsid w:val="00D1761D"/>
  </w:style>
  <w:style w:type="paragraph" w:customStyle="1" w:styleId="511">
    <w:name w:val="Заголовок 51"/>
    <w:link w:val="512"/>
    <w:rsid w:val="00D1761D"/>
    <w:rPr>
      <w:rFonts w:ascii="XO Thames" w:hAnsi="XO Thames"/>
      <w:b/>
      <w:sz w:val="22"/>
    </w:rPr>
  </w:style>
  <w:style w:type="character" w:customStyle="1" w:styleId="512">
    <w:name w:val="Заголовок 51"/>
    <w:link w:val="511"/>
    <w:rsid w:val="00D1761D"/>
    <w:rPr>
      <w:rFonts w:ascii="XO Thames" w:hAnsi="XO Thames"/>
      <w:b/>
      <w:sz w:val="22"/>
    </w:rPr>
  </w:style>
  <w:style w:type="paragraph" w:customStyle="1" w:styleId="affffffa">
    <w:name w:val="Содержимое таблицы"/>
    <w:link w:val="affffffb"/>
    <w:rsid w:val="00D1761D"/>
  </w:style>
  <w:style w:type="character" w:customStyle="1" w:styleId="affffffb">
    <w:name w:val="Содержимое таблицы"/>
    <w:link w:val="affffffa"/>
    <w:rsid w:val="00D1761D"/>
  </w:style>
  <w:style w:type="paragraph" w:styleId="8">
    <w:name w:val="toc 8"/>
    <w:next w:val="a"/>
    <w:link w:val="80"/>
    <w:uiPriority w:val="39"/>
    <w:rsid w:val="00D1761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1761D"/>
    <w:rPr>
      <w:rFonts w:ascii="XO Thames" w:hAnsi="XO Thames"/>
      <w:sz w:val="28"/>
    </w:rPr>
  </w:style>
  <w:style w:type="paragraph" w:customStyle="1" w:styleId="310">
    <w:name w:val="Заголовок 31"/>
    <w:link w:val="311"/>
    <w:rsid w:val="00D1761D"/>
    <w:rPr>
      <w:rFonts w:asciiTheme="majorHAnsi" w:hAnsiTheme="majorHAnsi"/>
      <w:color w:val="1F3763" w:themeColor="accent1" w:themeShade="7F"/>
    </w:rPr>
  </w:style>
  <w:style w:type="character" w:customStyle="1" w:styleId="311">
    <w:name w:val="Заголовок 31"/>
    <w:link w:val="310"/>
    <w:rsid w:val="00D1761D"/>
    <w:rPr>
      <w:rFonts w:asciiTheme="majorHAnsi" w:hAnsiTheme="majorHAnsi"/>
      <w:color w:val="1F3763" w:themeColor="accent1" w:themeShade="7F"/>
    </w:rPr>
  </w:style>
  <w:style w:type="paragraph" w:customStyle="1" w:styleId="Contents7">
    <w:name w:val="Contents 7"/>
    <w:link w:val="Contents70"/>
    <w:rsid w:val="00D1761D"/>
    <w:rPr>
      <w:rFonts w:ascii="XO Thames" w:hAnsi="XO Thames"/>
      <w:sz w:val="28"/>
    </w:rPr>
  </w:style>
  <w:style w:type="character" w:customStyle="1" w:styleId="Contents70">
    <w:name w:val="Contents 7"/>
    <w:link w:val="Contents7"/>
    <w:rsid w:val="00D1761D"/>
    <w:rPr>
      <w:rFonts w:ascii="XO Thames" w:hAnsi="XO Thames"/>
      <w:sz w:val="28"/>
    </w:rPr>
  </w:style>
  <w:style w:type="paragraph" w:customStyle="1" w:styleId="312">
    <w:name w:val="Заголовок 31"/>
    <w:link w:val="313"/>
    <w:rsid w:val="00D1761D"/>
    <w:rPr>
      <w:rFonts w:asciiTheme="majorHAnsi" w:hAnsiTheme="majorHAnsi"/>
      <w:color w:val="1F3763" w:themeColor="accent1" w:themeShade="7F"/>
    </w:rPr>
  </w:style>
  <w:style w:type="character" w:customStyle="1" w:styleId="313">
    <w:name w:val="Заголовок 31"/>
    <w:link w:val="312"/>
    <w:rsid w:val="00D1761D"/>
    <w:rPr>
      <w:rFonts w:asciiTheme="majorHAnsi" w:hAnsiTheme="majorHAnsi"/>
      <w:color w:val="1F3763" w:themeColor="accent1" w:themeShade="7F"/>
    </w:rPr>
  </w:style>
  <w:style w:type="paragraph" w:customStyle="1" w:styleId="34">
    <w:name w:val="Основной шрифт абзаца3"/>
    <w:link w:val="36"/>
    <w:rsid w:val="00D1761D"/>
  </w:style>
  <w:style w:type="character" w:customStyle="1" w:styleId="36">
    <w:name w:val="Основной шрифт абзаца3"/>
    <w:link w:val="34"/>
    <w:rsid w:val="00D1761D"/>
  </w:style>
  <w:style w:type="paragraph" w:customStyle="1" w:styleId="1ffffc">
    <w:name w:val="Верхний колонтитул1"/>
    <w:link w:val="1ffffd"/>
    <w:rsid w:val="00D1761D"/>
  </w:style>
  <w:style w:type="character" w:customStyle="1" w:styleId="1ffffd">
    <w:name w:val="Верхний колонтитул1"/>
    <w:link w:val="1ffffc"/>
    <w:rsid w:val="00D1761D"/>
  </w:style>
  <w:style w:type="paragraph" w:customStyle="1" w:styleId="1ffffe">
    <w:name w:val="Список1"/>
    <w:basedOn w:val="Textbody1"/>
    <w:link w:val="1fffff"/>
    <w:rsid w:val="00D1761D"/>
  </w:style>
  <w:style w:type="character" w:customStyle="1" w:styleId="1fffff">
    <w:name w:val="Список1"/>
    <w:basedOn w:val="Textbody2"/>
    <w:link w:val="1ffffe"/>
    <w:rsid w:val="00D1761D"/>
  </w:style>
  <w:style w:type="paragraph" w:customStyle="1" w:styleId="afffffb">
    <w:name w:val="Комментарий"/>
    <w:basedOn w:val="affffff8"/>
    <w:next w:val="a"/>
    <w:link w:val="afffffd"/>
    <w:rsid w:val="00D1761D"/>
    <w:pPr>
      <w:spacing w:before="75"/>
      <w:ind w:left="170"/>
      <w:jc w:val="both"/>
    </w:pPr>
    <w:rPr>
      <w:color w:val="353842"/>
    </w:rPr>
  </w:style>
  <w:style w:type="character" w:customStyle="1" w:styleId="afffffd">
    <w:name w:val="Комментарий"/>
    <w:basedOn w:val="affffff9"/>
    <w:link w:val="afffffb"/>
    <w:rsid w:val="00D1761D"/>
    <w:rPr>
      <w:color w:val="353842"/>
    </w:rPr>
  </w:style>
  <w:style w:type="paragraph" w:customStyle="1" w:styleId="Contents9">
    <w:name w:val="Contents 9"/>
    <w:link w:val="Contents90"/>
    <w:rsid w:val="00D1761D"/>
    <w:rPr>
      <w:rFonts w:ascii="XO Thames" w:hAnsi="XO Thames"/>
      <w:sz w:val="28"/>
    </w:rPr>
  </w:style>
  <w:style w:type="character" w:customStyle="1" w:styleId="Contents90">
    <w:name w:val="Contents 9"/>
    <w:link w:val="Contents9"/>
    <w:rsid w:val="00D1761D"/>
    <w:rPr>
      <w:rFonts w:ascii="XO Thames" w:hAnsi="XO Thames"/>
      <w:sz w:val="28"/>
    </w:rPr>
  </w:style>
  <w:style w:type="paragraph" w:customStyle="1" w:styleId="affffffc">
    <w:name w:val="Содержимое врезки"/>
    <w:link w:val="affffffd"/>
    <w:rsid w:val="00D1761D"/>
  </w:style>
  <w:style w:type="character" w:customStyle="1" w:styleId="affffffd">
    <w:name w:val="Содержимое врезки"/>
    <w:link w:val="affffffc"/>
    <w:rsid w:val="00D1761D"/>
  </w:style>
  <w:style w:type="paragraph" w:styleId="53">
    <w:name w:val="toc 5"/>
    <w:next w:val="a"/>
    <w:link w:val="54"/>
    <w:uiPriority w:val="39"/>
    <w:rsid w:val="00D1761D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sid w:val="00D1761D"/>
    <w:rPr>
      <w:rFonts w:ascii="XO Thames" w:hAnsi="XO Thames"/>
      <w:sz w:val="28"/>
    </w:rPr>
  </w:style>
  <w:style w:type="paragraph" w:customStyle="1" w:styleId="Contents91">
    <w:name w:val="Contents 9"/>
    <w:link w:val="Contents92"/>
    <w:rsid w:val="00D1761D"/>
    <w:rPr>
      <w:rFonts w:ascii="XO Thames" w:hAnsi="XO Thames"/>
      <w:sz w:val="28"/>
    </w:rPr>
  </w:style>
  <w:style w:type="character" w:customStyle="1" w:styleId="Contents92">
    <w:name w:val="Contents 9"/>
    <w:link w:val="Contents91"/>
    <w:rsid w:val="00D1761D"/>
    <w:rPr>
      <w:rFonts w:ascii="XO Thames" w:hAnsi="XO Thames"/>
      <w:sz w:val="28"/>
    </w:rPr>
  </w:style>
  <w:style w:type="paragraph" w:customStyle="1" w:styleId="-1">
    <w:name w:val="Интернет-ссылка"/>
    <w:link w:val="-2"/>
    <w:rsid w:val="00D1761D"/>
    <w:rPr>
      <w:color w:val="0563C1"/>
      <w:u w:val="single"/>
    </w:rPr>
  </w:style>
  <w:style w:type="character" w:customStyle="1" w:styleId="-2">
    <w:name w:val="Интернет-ссылка"/>
    <w:link w:val="-1"/>
    <w:rsid w:val="00D1761D"/>
    <w:rPr>
      <w:color w:val="0563C1"/>
      <w:u w:val="single"/>
    </w:rPr>
  </w:style>
  <w:style w:type="paragraph" w:customStyle="1" w:styleId="Contents21">
    <w:name w:val="Contents 2"/>
    <w:link w:val="Contents22"/>
    <w:rsid w:val="00D1761D"/>
    <w:rPr>
      <w:rFonts w:ascii="XO Thames" w:hAnsi="XO Thames"/>
      <w:sz w:val="28"/>
    </w:rPr>
  </w:style>
  <w:style w:type="character" w:customStyle="1" w:styleId="Contents22">
    <w:name w:val="Contents 2"/>
    <w:link w:val="Contents21"/>
    <w:rsid w:val="00D1761D"/>
    <w:rPr>
      <w:rFonts w:ascii="XO Thames" w:hAnsi="XO Thames"/>
      <w:sz w:val="28"/>
    </w:rPr>
  </w:style>
  <w:style w:type="paragraph" w:customStyle="1" w:styleId="1fffff0">
    <w:name w:val="Указатель1"/>
    <w:link w:val="1fffff1"/>
    <w:rsid w:val="00D1761D"/>
  </w:style>
  <w:style w:type="character" w:customStyle="1" w:styleId="1fffff1">
    <w:name w:val="Указатель1"/>
    <w:link w:val="1fffff0"/>
    <w:rsid w:val="00D1761D"/>
  </w:style>
  <w:style w:type="paragraph" w:customStyle="1" w:styleId="1fffff2">
    <w:name w:val="Текст выноски1"/>
    <w:link w:val="1fffff3"/>
    <w:rsid w:val="00D1761D"/>
    <w:rPr>
      <w:rFonts w:ascii="Segoe UI" w:hAnsi="Segoe UI"/>
      <w:sz w:val="18"/>
    </w:rPr>
  </w:style>
  <w:style w:type="character" w:customStyle="1" w:styleId="1fffff3">
    <w:name w:val="Текст выноски1"/>
    <w:link w:val="1fffff2"/>
    <w:rsid w:val="00D1761D"/>
    <w:rPr>
      <w:rFonts w:ascii="Segoe UI" w:hAnsi="Segoe UI"/>
      <w:sz w:val="18"/>
    </w:rPr>
  </w:style>
  <w:style w:type="paragraph" w:customStyle="1" w:styleId="Endnote1">
    <w:name w:val="Endnote"/>
    <w:link w:val="Endnote2"/>
    <w:rsid w:val="00D1761D"/>
  </w:style>
  <w:style w:type="character" w:customStyle="1" w:styleId="Endnote2">
    <w:name w:val="Endnote"/>
    <w:link w:val="Endnote1"/>
    <w:rsid w:val="00D1761D"/>
  </w:style>
  <w:style w:type="paragraph" w:customStyle="1" w:styleId="affffffe">
    <w:name w:val="Содержимое врезки"/>
    <w:link w:val="afffffff"/>
    <w:rsid w:val="00D1761D"/>
  </w:style>
  <w:style w:type="character" w:customStyle="1" w:styleId="afffffff">
    <w:name w:val="Содержимое врезки"/>
    <w:link w:val="affffffe"/>
    <w:rsid w:val="00D1761D"/>
  </w:style>
  <w:style w:type="paragraph" w:customStyle="1" w:styleId="212">
    <w:name w:val="Заголовок 21"/>
    <w:link w:val="213"/>
    <w:rsid w:val="00D1761D"/>
    <w:rPr>
      <w:rFonts w:ascii="XO Thames" w:hAnsi="XO Thames"/>
      <w:b/>
      <w:sz w:val="28"/>
    </w:rPr>
  </w:style>
  <w:style w:type="character" w:customStyle="1" w:styleId="213">
    <w:name w:val="Заголовок 21"/>
    <w:link w:val="212"/>
    <w:rsid w:val="00D1761D"/>
    <w:rPr>
      <w:rFonts w:ascii="XO Thames" w:hAnsi="XO Thames"/>
      <w:b/>
      <w:sz w:val="28"/>
    </w:rPr>
  </w:style>
  <w:style w:type="paragraph" w:customStyle="1" w:styleId="ConsPlusNormal9">
    <w:name w:val="ConsPlusNormal"/>
    <w:link w:val="ConsPlusNormala"/>
    <w:rsid w:val="00D1761D"/>
    <w:rPr>
      <w:sz w:val="22"/>
    </w:rPr>
  </w:style>
  <w:style w:type="character" w:customStyle="1" w:styleId="ConsPlusNormala">
    <w:name w:val="ConsPlusNormal"/>
    <w:link w:val="ConsPlusNormal9"/>
    <w:rsid w:val="00D1761D"/>
    <w:rPr>
      <w:sz w:val="22"/>
    </w:rPr>
  </w:style>
  <w:style w:type="paragraph" w:styleId="afffffff0">
    <w:name w:val="caption"/>
    <w:link w:val="afffffff1"/>
    <w:rsid w:val="00D1761D"/>
    <w:rPr>
      <w:i/>
    </w:rPr>
  </w:style>
  <w:style w:type="character" w:customStyle="1" w:styleId="afffffff1">
    <w:name w:val="Название объекта Знак"/>
    <w:link w:val="afffffff0"/>
    <w:rsid w:val="00D1761D"/>
    <w:rPr>
      <w:i/>
    </w:rPr>
  </w:style>
  <w:style w:type="paragraph" w:customStyle="1" w:styleId="afffffff2">
    <w:name w:val="Название Знак"/>
    <w:link w:val="afffffff3"/>
    <w:rsid w:val="00D1761D"/>
    <w:rPr>
      <w:rFonts w:ascii="Cambria" w:hAnsi="Cambria"/>
      <w:b/>
      <w:sz w:val="32"/>
    </w:rPr>
  </w:style>
  <w:style w:type="character" w:customStyle="1" w:styleId="afffffff3">
    <w:name w:val="Название Знак"/>
    <w:link w:val="afffffff2"/>
    <w:rsid w:val="00D1761D"/>
    <w:rPr>
      <w:rFonts w:ascii="Cambria" w:hAnsi="Cambria"/>
      <w:b/>
      <w:sz w:val="32"/>
    </w:rPr>
  </w:style>
  <w:style w:type="paragraph" w:styleId="afffffff4">
    <w:name w:val="List Paragraph"/>
    <w:link w:val="afffffff5"/>
    <w:rsid w:val="00D1761D"/>
  </w:style>
  <w:style w:type="character" w:customStyle="1" w:styleId="afffffff5">
    <w:name w:val="Абзац списка Знак"/>
    <w:link w:val="afffffff4"/>
    <w:rsid w:val="00D1761D"/>
  </w:style>
  <w:style w:type="paragraph" w:customStyle="1" w:styleId="afffffff6">
    <w:name w:val="Заголовок таблицы"/>
    <w:basedOn w:val="affffffa"/>
    <w:link w:val="afffffff7"/>
    <w:rsid w:val="00D1761D"/>
    <w:rPr>
      <w:b/>
    </w:rPr>
  </w:style>
  <w:style w:type="character" w:customStyle="1" w:styleId="afffffff7">
    <w:name w:val="Заголовок таблицы"/>
    <w:basedOn w:val="affffffb"/>
    <w:link w:val="afffffff6"/>
    <w:rsid w:val="00D1761D"/>
    <w:rPr>
      <w:b/>
    </w:rPr>
  </w:style>
  <w:style w:type="paragraph" w:customStyle="1" w:styleId="Contents51">
    <w:name w:val="Contents 5"/>
    <w:link w:val="Contents52"/>
    <w:rsid w:val="00D1761D"/>
    <w:rPr>
      <w:rFonts w:ascii="XO Thames" w:hAnsi="XO Thames"/>
      <w:sz w:val="28"/>
    </w:rPr>
  </w:style>
  <w:style w:type="character" w:customStyle="1" w:styleId="Contents52">
    <w:name w:val="Contents 5"/>
    <w:link w:val="Contents51"/>
    <w:rsid w:val="00D1761D"/>
    <w:rPr>
      <w:rFonts w:ascii="XO Thames" w:hAnsi="XO Thames"/>
      <w:sz w:val="28"/>
    </w:rPr>
  </w:style>
  <w:style w:type="paragraph" w:customStyle="1" w:styleId="1fffff4">
    <w:name w:val="Название Знак1"/>
    <w:basedOn w:val="25"/>
    <w:link w:val="1fffff5"/>
    <w:rsid w:val="00D1761D"/>
    <w:rPr>
      <w:rFonts w:asciiTheme="majorHAnsi" w:hAnsiTheme="majorHAnsi"/>
      <w:spacing w:val="-10"/>
      <w:sz w:val="56"/>
    </w:rPr>
  </w:style>
  <w:style w:type="character" w:customStyle="1" w:styleId="1fffff5">
    <w:name w:val="Название Знак1"/>
    <w:basedOn w:val="26"/>
    <w:link w:val="1fffff4"/>
    <w:rsid w:val="00D1761D"/>
    <w:rPr>
      <w:rFonts w:asciiTheme="majorHAnsi" w:hAnsiTheme="majorHAnsi"/>
      <w:spacing w:val="-10"/>
      <w:sz w:val="56"/>
    </w:rPr>
  </w:style>
  <w:style w:type="paragraph" w:styleId="afffffff8">
    <w:name w:val="Balloon Text"/>
    <w:basedOn w:val="a"/>
    <w:link w:val="1fffff6"/>
    <w:rsid w:val="00D1761D"/>
    <w:rPr>
      <w:rFonts w:ascii="Segoe UI" w:hAnsi="Segoe UI"/>
      <w:sz w:val="18"/>
    </w:rPr>
  </w:style>
  <w:style w:type="character" w:customStyle="1" w:styleId="1fffff6">
    <w:name w:val="Текст выноски Знак1"/>
    <w:basedOn w:val="1"/>
    <w:link w:val="afffffff8"/>
    <w:rsid w:val="00D1761D"/>
    <w:rPr>
      <w:rFonts w:ascii="Segoe UI" w:hAnsi="Segoe UI"/>
      <w:sz w:val="18"/>
    </w:rPr>
  </w:style>
  <w:style w:type="paragraph" w:customStyle="1" w:styleId="afffffff9">
    <w:name w:val="Комментарий"/>
    <w:basedOn w:val="ae"/>
    <w:link w:val="afffffffa"/>
    <w:rsid w:val="00D1761D"/>
    <w:rPr>
      <w:color w:val="353842"/>
    </w:rPr>
  </w:style>
  <w:style w:type="character" w:customStyle="1" w:styleId="afffffffa">
    <w:name w:val="Комментарий"/>
    <w:basedOn w:val="af"/>
    <w:link w:val="afffffff9"/>
    <w:rsid w:val="00D1761D"/>
    <w:rPr>
      <w:color w:val="353842"/>
    </w:rPr>
  </w:style>
  <w:style w:type="paragraph" w:customStyle="1" w:styleId="2fb">
    <w:name w:val="Знак примечания2"/>
    <w:link w:val="2fc"/>
    <w:rsid w:val="00D1761D"/>
    <w:rPr>
      <w:sz w:val="16"/>
    </w:rPr>
  </w:style>
  <w:style w:type="character" w:customStyle="1" w:styleId="2fc">
    <w:name w:val="Знак примечания2"/>
    <w:link w:val="2fb"/>
    <w:rsid w:val="00D1761D"/>
    <w:rPr>
      <w:sz w:val="16"/>
    </w:rPr>
  </w:style>
  <w:style w:type="paragraph" w:styleId="afffffffb">
    <w:name w:val="List"/>
    <w:basedOn w:val="Textbody1"/>
    <w:link w:val="afffffffc"/>
    <w:rsid w:val="00D1761D"/>
  </w:style>
  <w:style w:type="character" w:customStyle="1" w:styleId="afffffffc">
    <w:name w:val="Список Знак"/>
    <w:basedOn w:val="Textbody2"/>
    <w:link w:val="afffffffb"/>
    <w:rsid w:val="00D1761D"/>
  </w:style>
  <w:style w:type="paragraph" w:customStyle="1" w:styleId="afffffffd">
    <w:name w:val="Привязка сноски"/>
    <w:link w:val="afffffffe"/>
    <w:rsid w:val="00D1761D"/>
    <w:rPr>
      <w:vertAlign w:val="superscript"/>
    </w:rPr>
  </w:style>
  <w:style w:type="character" w:customStyle="1" w:styleId="afffffffe">
    <w:name w:val="Привязка сноски"/>
    <w:link w:val="afffffffd"/>
    <w:rsid w:val="00D1761D"/>
    <w:rPr>
      <w:vertAlign w:val="superscript"/>
    </w:rPr>
  </w:style>
  <w:style w:type="paragraph" w:customStyle="1" w:styleId="112">
    <w:name w:val="Заголовок 11"/>
    <w:link w:val="113"/>
    <w:rsid w:val="00D1761D"/>
    <w:rPr>
      <w:b/>
      <w:color w:val="26282F"/>
    </w:rPr>
  </w:style>
  <w:style w:type="character" w:customStyle="1" w:styleId="113">
    <w:name w:val="Заголовок 11"/>
    <w:link w:val="112"/>
    <w:rsid w:val="00D1761D"/>
    <w:rPr>
      <w:b/>
      <w:color w:val="26282F"/>
    </w:rPr>
  </w:style>
  <w:style w:type="paragraph" w:styleId="affffffff">
    <w:name w:val="Subtitle"/>
    <w:next w:val="a"/>
    <w:link w:val="affffffff0"/>
    <w:uiPriority w:val="11"/>
    <w:qFormat/>
    <w:rsid w:val="00D1761D"/>
    <w:pPr>
      <w:jc w:val="both"/>
    </w:pPr>
    <w:rPr>
      <w:rFonts w:ascii="XO Thames" w:hAnsi="XO Thames"/>
      <w:i/>
      <w:sz w:val="24"/>
    </w:rPr>
  </w:style>
  <w:style w:type="character" w:customStyle="1" w:styleId="affffffff0">
    <w:name w:val="Подзаголовок Знак"/>
    <w:link w:val="affffffff"/>
    <w:rsid w:val="00D1761D"/>
    <w:rPr>
      <w:rFonts w:ascii="XO Thames" w:hAnsi="XO Thames"/>
      <w:i/>
      <w:sz w:val="24"/>
    </w:rPr>
  </w:style>
  <w:style w:type="paragraph" w:customStyle="1" w:styleId="3c">
    <w:name w:val="Название объекта3"/>
    <w:link w:val="3d"/>
    <w:rsid w:val="00D1761D"/>
    <w:rPr>
      <w:i/>
    </w:rPr>
  </w:style>
  <w:style w:type="character" w:customStyle="1" w:styleId="3d">
    <w:name w:val="Название объекта3"/>
    <w:link w:val="3c"/>
    <w:rsid w:val="00D1761D"/>
    <w:rPr>
      <w:i/>
    </w:rPr>
  </w:style>
  <w:style w:type="paragraph" w:customStyle="1" w:styleId="afff7">
    <w:name w:val="Содержимое таблицы"/>
    <w:basedOn w:val="a"/>
    <w:link w:val="afff9"/>
    <w:rsid w:val="00D1761D"/>
  </w:style>
  <w:style w:type="character" w:customStyle="1" w:styleId="afff9">
    <w:name w:val="Содержимое таблицы"/>
    <w:basedOn w:val="1"/>
    <w:link w:val="afff7"/>
    <w:rsid w:val="00D1761D"/>
  </w:style>
  <w:style w:type="paragraph" w:customStyle="1" w:styleId="Contents71">
    <w:name w:val="Contents 7"/>
    <w:link w:val="Contents72"/>
    <w:rsid w:val="00D1761D"/>
    <w:rPr>
      <w:rFonts w:ascii="XO Thames" w:hAnsi="XO Thames"/>
      <w:sz w:val="28"/>
    </w:rPr>
  </w:style>
  <w:style w:type="character" w:customStyle="1" w:styleId="Contents72">
    <w:name w:val="Contents 7"/>
    <w:link w:val="Contents71"/>
    <w:rsid w:val="00D1761D"/>
    <w:rPr>
      <w:rFonts w:ascii="XO Thames" w:hAnsi="XO Thames"/>
      <w:sz w:val="28"/>
    </w:rPr>
  </w:style>
  <w:style w:type="paragraph" w:customStyle="1" w:styleId="1fffff7">
    <w:name w:val="Обычный (веб)1"/>
    <w:link w:val="1fffff8"/>
    <w:rsid w:val="00D1761D"/>
    <w:rPr>
      <w:rFonts w:ascii="Times New Roman" w:hAnsi="Times New Roman"/>
    </w:rPr>
  </w:style>
  <w:style w:type="character" w:customStyle="1" w:styleId="1fffff8">
    <w:name w:val="Обычный (веб)1"/>
    <w:link w:val="1fffff7"/>
    <w:rsid w:val="00D1761D"/>
    <w:rPr>
      <w:rFonts w:ascii="Times New Roman" w:hAnsi="Times New Roman"/>
    </w:rPr>
  </w:style>
  <w:style w:type="paragraph" w:customStyle="1" w:styleId="affffffff1">
    <w:name w:val="Прижатый влево"/>
    <w:link w:val="affffffff2"/>
    <w:rsid w:val="00D1761D"/>
  </w:style>
  <w:style w:type="character" w:customStyle="1" w:styleId="affffffff2">
    <w:name w:val="Прижатый влево"/>
    <w:link w:val="affffffff1"/>
    <w:rsid w:val="00D1761D"/>
  </w:style>
  <w:style w:type="paragraph" w:styleId="affffffff3">
    <w:name w:val="Title"/>
    <w:basedOn w:val="a"/>
    <w:next w:val="a7"/>
    <w:link w:val="2fd"/>
    <w:uiPriority w:val="10"/>
    <w:qFormat/>
    <w:rsid w:val="00D1761D"/>
    <w:pPr>
      <w:widowControl/>
      <w:contextualSpacing/>
    </w:pPr>
    <w:rPr>
      <w:rFonts w:asciiTheme="majorHAnsi" w:hAnsiTheme="majorHAnsi"/>
      <w:spacing w:val="-10"/>
      <w:sz w:val="56"/>
    </w:rPr>
  </w:style>
  <w:style w:type="character" w:customStyle="1" w:styleId="2fd">
    <w:name w:val="Название Знак2"/>
    <w:basedOn w:val="1"/>
    <w:link w:val="affffffff3"/>
    <w:rsid w:val="00D1761D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link w:val="4"/>
    <w:rsid w:val="00D1761D"/>
    <w:rPr>
      <w:rFonts w:ascii="XO Thames" w:hAnsi="XO Thames"/>
      <w:b/>
      <w:sz w:val="24"/>
    </w:rPr>
  </w:style>
  <w:style w:type="paragraph" w:customStyle="1" w:styleId="affffffff4">
    <w:name w:val="Информация о версии"/>
    <w:basedOn w:val="afffffff9"/>
    <w:link w:val="affffffff5"/>
    <w:rsid w:val="00D1761D"/>
    <w:rPr>
      <w:i/>
    </w:rPr>
  </w:style>
  <w:style w:type="character" w:customStyle="1" w:styleId="affffffff5">
    <w:name w:val="Информация о версии"/>
    <w:basedOn w:val="afffffffa"/>
    <w:link w:val="affffffff4"/>
    <w:rsid w:val="00D1761D"/>
    <w:rPr>
      <w:i/>
    </w:rPr>
  </w:style>
  <w:style w:type="paragraph" w:customStyle="1" w:styleId="43">
    <w:name w:val="Основной шрифт абзаца4"/>
    <w:link w:val="1fffff9"/>
    <w:rsid w:val="00D1761D"/>
  </w:style>
  <w:style w:type="paragraph" w:customStyle="1" w:styleId="1fffff9">
    <w:name w:val="Название объекта1"/>
    <w:link w:val="1fffffa"/>
    <w:rsid w:val="00D1761D"/>
    <w:rPr>
      <w:i/>
      <w:sz w:val="24"/>
    </w:rPr>
  </w:style>
  <w:style w:type="character" w:customStyle="1" w:styleId="1fffffa">
    <w:name w:val="Название объекта1"/>
    <w:link w:val="1fffff9"/>
    <w:rsid w:val="00D1761D"/>
    <w:rPr>
      <w:i/>
      <w:sz w:val="24"/>
    </w:rPr>
  </w:style>
  <w:style w:type="paragraph" w:customStyle="1" w:styleId="1fffffb">
    <w:name w:val="Название1"/>
    <w:link w:val="1fffffc"/>
    <w:rsid w:val="00D1761D"/>
    <w:rPr>
      <w:rFonts w:asciiTheme="majorHAnsi" w:hAnsiTheme="majorHAnsi"/>
      <w:spacing w:val="-10"/>
      <w:sz w:val="56"/>
    </w:rPr>
  </w:style>
  <w:style w:type="character" w:customStyle="1" w:styleId="1fffffc">
    <w:name w:val="Название1"/>
    <w:link w:val="1fffffb"/>
    <w:rsid w:val="00D1761D"/>
    <w:rPr>
      <w:rFonts w:asciiTheme="majorHAnsi" w:hAnsiTheme="majorHAnsi"/>
      <w:spacing w:val="-10"/>
      <w:sz w:val="56"/>
    </w:rPr>
  </w:style>
  <w:style w:type="paragraph" w:customStyle="1" w:styleId="affffffff6">
    <w:name w:val="Верхний колонтитул Знак"/>
    <w:link w:val="affffffff7"/>
    <w:rsid w:val="00D1761D"/>
    <w:rPr>
      <w:rFonts w:ascii="Times New Roman CYR" w:hAnsi="Times New Roman CYR"/>
      <w:sz w:val="24"/>
    </w:rPr>
  </w:style>
  <w:style w:type="character" w:customStyle="1" w:styleId="affffffff7">
    <w:name w:val="Верхний колонтитул Знак"/>
    <w:link w:val="affffffff6"/>
    <w:rsid w:val="00D1761D"/>
    <w:rPr>
      <w:rFonts w:ascii="Times New Roman CYR" w:hAnsi="Times New Roman CYR"/>
      <w:sz w:val="24"/>
    </w:rPr>
  </w:style>
  <w:style w:type="paragraph" w:customStyle="1" w:styleId="UnresolvedMention">
    <w:name w:val="Unresolved Mention"/>
    <w:link w:val="UnresolvedMention0"/>
    <w:rsid w:val="00D1761D"/>
    <w:rPr>
      <w:color w:val="605E5C"/>
      <w:shd w:val="clear" w:color="auto" w:fill="E1DFDD"/>
    </w:rPr>
  </w:style>
  <w:style w:type="character" w:customStyle="1" w:styleId="UnresolvedMention0">
    <w:name w:val="Unresolved Mention"/>
    <w:link w:val="UnresolvedMention"/>
    <w:rsid w:val="00D1761D"/>
    <w:rPr>
      <w:color w:val="605E5C"/>
      <w:shd w:val="clear" w:color="auto" w:fill="E1DFDD"/>
    </w:rPr>
  </w:style>
  <w:style w:type="paragraph" w:customStyle="1" w:styleId="affffffff8">
    <w:name w:val="Цветовое выделение"/>
    <w:link w:val="affffffff9"/>
    <w:rsid w:val="00D1761D"/>
    <w:rPr>
      <w:b/>
      <w:color w:val="26282F"/>
    </w:rPr>
  </w:style>
  <w:style w:type="character" w:customStyle="1" w:styleId="affffffff9">
    <w:name w:val="Цветовое выделение"/>
    <w:link w:val="affffffff8"/>
    <w:rsid w:val="00D1761D"/>
    <w:rPr>
      <w:b/>
      <w:color w:val="26282F"/>
    </w:rPr>
  </w:style>
  <w:style w:type="character" w:customStyle="1" w:styleId="20">
    <w:name w:val="Заголовок 2 Знак"/>
    <w:link w:val="2"/>
    <w:rsid w:val="00D1761D"/>
    <w:rPr>
      <w:rFonts w:ascii="XO Thames" w:hAnsi="XO Thames"/>
      <w:b/>
      <w:sz w:val="28"/>
    </w:rPr>
  </w:style>
  <w:style w:type="paragraph" w:customStyle="1" w:styleId="affffffffa">
    <w:name w:val="Верхний и нижний колонтитулы"/>
    <w:link w:val="affffffffb"/>
    <w:rsid w:val="00D1761D"/>
  </w:style>
  <w:style w:type="character" w:customStyle="1" w:styleId="affffffffb">
    <w:name w:val="Верхний и нижний колонтитулы"/>
    <w:link w:val="affffffffa"/>
    <w:rsid w:val="00D1761D"/>
  </w:style>
  <w:style w:type="paragraph" w:customStyle="1" w:styleId="Footnote1">
    <w:name w:val="Footnote"/>
    <w:link w:val="Footnote2"/>
    <w:rsid w:val="00D1761D"/>
  </w:style>
  <w:style w:type="character" w:customStyle="1" w:styleId="Footnote2">
    <w:name w:val="Footnote"/>
    <w:link w:val="Footnote1"/>
    <w:rsid w:val="00D1761D"/>
  </w:style>
  <w:style w:type="paragraph" w:customStyle="1" w:styleId="1fffffd">
    <w:name w:val="Список1"/>
    <w:basedOn w:val="Textbody"/>
    <w:link w:val="1fffffe"/>
    <w:rsid w:val="00D1761D"/>
  </w:style>
  <w:style w:type="character" w:customStyle="1" w:styleId="1fffffe">
    <w:name w:val="Список1"/>
    <w:basedOn w:val="Textbody0"/>
    <w:link w:val="1fffffd"/>
    <w:rsid w:val="00D1761D"/>
  </w:style>
  <w:style w:type="paragraph" w:customStyle="1" w:styleId="affffffffc">
    <w:name w:val="Текст концевой сноски Знак"/>
    <w:link w:val="affffffffd"/>
    <w:rsid w:val="00D1761D"/>
    <w:rPr>
      <w:rFonts w:ascii="Times New Roman CYR" w:hAnsi="Times New Roman CYR"/>
    </w:rPr>
  </w:style>
  <w:style w:type="character" w:customStyle="1" w:styleId="affffffffd">
    <w:name w:val="Текст концевой сноски Знак"/>
    <w:link w:val="affffffffc"/>
    <w:rsid w:val="00D1761D"/>
    <w:rPr>
      <w:rFonts w:ascii="Times New Roman CYR" w:hAnsi="Times New Roman CYR"/>
    </w:rPr>
  </w:style>
  <w:style w:type="paragraph" w:customStyle="1" w:styleId="Textbody1">
    <w:name w:val="Text body"/>
    <w:link w:val="Textbody2"/>
    <w:rsid w:val="00D1761D"/>
  </w:style>
  <w:style w:type="character" w:customStyle="1" w:styleId="Textbody2">
    <w:name w:val="Text body"/>
    <w:link w:val="Textbody1"/>
    <w:rsid w:val="00D1761D"/>
  </w:style>
  <w:style w:type="table" w:styleId="affffffffe">
    <w:name w:val="Table Grid"/>
    <w:basedOn w:val="a1"/>
    <w:rsid w:val="00D1761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70650730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8600</Words>
  <Characters>49026</Characters>
  <Application>Microsoft Office Word</Application>
  <DocSecurity>0</DocSecurity>
  <Lines>408</Lines>
  <Paragraphs>115</Paragraphs>
  <ScaleCrop>false</ScaleCrop>
  <Company/>
  <LinksUpToDate>false</LinksUpToDate>
  <CharactersWithSpaces>57511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2026-10-05T06:20:00Z</dcterms:created>
  <dcterms:modified xsi:type="dcterms:W3CDTF">2026-10-05T14:48:00Z</dcterms:modified>
</cp:coreProperties>
</file>