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12F73" w14:textId="40052AA6" w:rsidR="00AC5A70" w:rsidRPr="00283E7A" w:rsidRDefault="00AC5A70" w:rsidP="00283E7A">
      <w:pPr>
        <w:tabs>
          <w:tab w:val="left" w:pos="3261"/>
        </w:tabs>
        <w:spacing w:after="0" w:line="240" w:lineRule="auto"/>
        <w:jc w:val="right"/>
        <w:rPr>
          <w:rFonts w:ascii="Times New Roman" w:hAnsi="Times New Roman"/>
          <w:bCs/>
          <w:iCs/>
        </w:rPr>
      </w:pPr>
      <w:r w:rsidRPr="00283E7A">
        <w:rPr>
          <w:rFonts w:ascii="Times New Roman" w:hAnsi="Times New Roman"/>
          <w:bCs/>
          <w:iCs/>
        </w:rPr>
        <w:t xml:space="preserve">Приложение № </w:t>
      </w:r>
      <w:r w:rsidR="006B1346" w:rsidRPr="00283E7A">
        <w:rPr>
          <w:rFonts w:ascii="Times New Roman" w:hAnsi="Times New Roman"/>
          <w:bCs/>
          <w:iCs/>
        </w:rPr>
        <w:t>2</w:t>
      </w:r>
      <w:r w:rsidR="00283E7A" w:rsidRPr="00283E7A">
        <w:rPr>
          <w:rFonts w:ascii="Times New Roman" w:hAnsi="Times New Roman"/>
          <w:bCs/>
          <w:iCs/>
        </w:rPr>
        <w:t xml:space="preserve"> </w:t>
      </w:r>
      <w:r w:rsidRPr="00283E7A">
        <w:rPr>
          <w:rFonts w:ascii="Times New Roman" w:hAnsi="Times New Roman"/>
          <w:bCs/>
          <w:iCs/>
        </w:rPr>
        <w:t xml:space="preserve">к извещению </w:t>
      </w:r>
      <w:r w:rsidR="002C4F36" w:rsidRPr="00283E7A">
        <w:rPr>
          <w:rFonts w:ascii="Times New Roman" w:hAnsi="Times New Roman"/>
          <w:bCs/>
          <w:iCs/>
        </w:rPr>
        <w:t xml:space="preserve">об осуществлении </w:t>
      </w:r>
      <w:r w:rsidRPr="00283E7A">
        <w:rPr>
          <w:rFonts w:ascii="Times New Roman" w:hAnsi="Times New Roman"/>
          <w:bCs/>
          <w:iCs/>
        </w:rPr>
        <w:t>закупки</w:t>
      </w:r>
    </w:p>
    <w:p w14:paraId="519653B3" w14:textId="77777777" w:rsidR="00AC5A70" w:rsidRPr="00F0482F" w:rsidRDefault="00AC5A70" w:rsidP="00904D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5E281EE" w14:textId="3AA82FC1" w:rsidR="001744CE" w:rsidRPr="00C2542C" w:rsidRDefault="00C2542C" w:rsidP="001744C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Обоснование начальной (максимальной) цены контракта</w:t>
      </w:r>
    </w:p>
    <w:p w14:paraId="7D9F44AD" w14:textId="77777777" w:rsidR="001744CE" w:rsidRPr="00C2542C" w:rsidRDefault="001744CE" w:rsidP="001744CE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489" w:type="dxa"/>
        <w:tblInd w:w="-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9"/>
        <w:gridCol w:w="5810"/>
      </w:tblGrid>
      <w:tr w:rsidR="001744CE" w:rsidRPr="001744CE" w14:paraId="6F5978F3" w14:textId="77777777" w:rsidTr="004E23D9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621AA10C" w14:textId="03370F25" w:rsidR="001744CE" w:rsidRPr="001744CE" w:rsidRDefault="00C2542C" w:rsidP="00C2542C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Предмет контракта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32A14178" w14:textId="4797D90E" w:rsidR="001744CE" w:rsidRPr="001744CE" w:rsidRDefault="007D2171" w:rsidP="001744CE">
            <w:pPr>
              <w:autoSpaceDE w:val="0"/>
              <w:autoSpaceDN w:val="0"/>
              <w:adjustRightInd w:val="0"/>
              <w:spacing w:after="0" w:line="240" w:lineRule="auto"/>
              <w:ind w:left="139" w:right="118"/>
              <w:rPr>
                <w:rFonts w:ascii="Times New Roman" w:hAnsi="Times New Roman"/>
                <w:b/>
              </w:rPr>
            </w:pPr>
            <w:r w:rsidRPr="007D2171">
              <w:rPr>
                <w:rFonts w:ascii="Times New Roman" w:hAnsi="Times New Roman"/>
                <w:b/>
              </w:rPr>
              <w:t>Оказание услуг по оценке эффективности мер по обеспечению безопасности персональных данных, обрабатываемых в информационных системах персональных данных</w:t>
            </w:r>
          </w:p>
        </w:tc>
      </w:tr>
      <w:tr w:rsidR="001744CE" w:rsidRPr="001744CE" w14:paraId="08C25148" w14:textId="77777777" w:rsidTr="004E23D9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5681F2BE" w14:textId="5D43616A" w:rsidR="001744CE" w:rsidRPr="001744CE" w:rsidRDefault="00C2542C" w:rsidP="00C2542C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lang w:eastAsia="zh-CN"/>
              </w:rPr>
              <w:t>Основные характеристики объекта закупки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524A5597" w14:textId="080B4060" w:rsidR="008A5810" w:rsidRPr="001744CE" w:rsidRDefault="008A5810" w:rsidP="007D2171">
            <w:pPr>
              <w:autoSpaceDE w:val="0"/>
              <w:autoSpaceDN w:val="0"/>
              <w:adjustRightInd w:val="0"/>
              <w:spacing w:after="0" w:line="240" w:lineRule="auto"/>
              <w:ind w:left="142" w:right="118"/>
              <w:jc w:val="both"/>
              <w:rPr>
                <w:rFonts w:ascii="Times New Roman" w:hAnsi="Times New Roman"/>
              </w:rPr>
            </w:pPr>
            <w:r w:rsidRPr="00726C6A">
              <w:rPr>
                <w:rFonts w:ascii="Times New Roman" w:hAnsi="Times New Roman"/>
              </w:rPr>
              <w:t xml:space="preserve">В соответствии с </w:t>
            </w:r>
            <w:r>
              <w:rPr>
                <w:rFonts w:ascii="Times New Roman" w:hAnsi="Times New Roman"/>
              </w:rPr>
              <w:t>п</w:t>
            </w:r>
            <w:r w:rsidRPr="009D3F81">
              <w:rPr>
                <w:rFonts w:ascii="Times New Roman" w:hAnsi="Times New Roman"/>
              </w:rPr>
              <w:t>риложение</w:t>
            </w:r>
            <w:r>
              <w:rPr>
                <w:rFonts w:ascii="Times New Roman" w:hAnsi="Times New Roman"/>
              </w:rPr>
              <w:t>м</w:t>
            </w:r>
            <w:r w:rsidRPr="009D3F81">
              <w:rPr>
                <w:rFonts w:ascii="Times New Roman" w:hAnsi="Times New Roman"/>
              </w:rPr>
              <w:t xml:space="preserve"> к </w:t>
            </w:r>
            <w:r>
              <w:rPr>
                <w:rFonts w:ascii="Times New Roman" w:hAnsi="Times New Roman"/>
              </w:rPr>
              <w:t>извещению об осуществлении закупки</w:t>
            </w:r>
            <w:r w:rsidRPr="009D3F81">
              <w:rPr>
                <w:rFonts w:ascii="Times New Roman" w:hAnsi="Times New Roman"/>
              </w:rPr>
              <w:t xml:space="preserve"> </w:t>
            </w:r>
            <w:r w:rsidRPr="00726C6A">
              <w:rPr>
                <w:rFonts w:ascii="Times New Roman" w:hAnsi="Times New Roman"/>
              </w:rPr>
              <w:t>«Описание объекта закупк</w:t>
            </w:r>
            <w:r>
              <w:rPr>
                <w:rFonts w:ascii="Times New Roman" w:hAnsi="Times New Roman"/>
              </w:rPr>
              <w:t>и».</w:t>
            </w:r>
          </w:p>
        </w:tc>
      </w:tr>
      <w:tr w:rsidR="001744CE" w:rsidRPr="001744CE" w14:paraId="7AE289E4" w14:textId="77777777" w:rsidTr="004E23D9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21B4FF50" w14:textId="77777777" w:rsidR="001744CE" w:rsidRPr="001744CE" w:rsidRDefault="001744CE" w:rsidP="001744CE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bCs/>
                <w:lang w:eastAsia="zh-CN"/>
              </w:rPr>
            </w:pPr>
            <w:r w:rsidRPr="001744CE">
              <w:rPr>
                <w:rFonts w:ascii="Times New Roman" w:hAnsi="Times New Roman"/>
                <w:b/>
                <w:lang w:eastAsia="zh-CN"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37B376D5" w14:textId="77777777" w:rsidR="001744CE" w:rsidRPr="001744CE" w:rsidRDefault="001744CE" w:rsidP="001B7CC7">
            <w:pPr>
              <w:autoSpaceDE w:val="0"/>
              <w:autoSpaceDN w:val="0"/>
              <w:adjustRightInd w:val="0"/>
              <w:spacing w:after="0" w:line="240" w:lineRule="auto"/>
              <w:ind w:left="142" w:right="118"/>
              <w:rPr>
                <w:rFonts w:ascii="Times New Roman" w:hAnsi="Times New Roman"/>
              </w:rPr>
            </w:pPr>
            <w:r w:rsidRPr="001744CE">
              <w:rPr>
                <w:rFonts w:ascii="Times New Roman" w:hAnsi="Times New Roman"/>
              </w:rPr>
              <w:t>Цена контракта указана в рублях Российской Федерации</w:t>
            </w:r>
          </w:p>
        </w:tc>
      </w:tr>
      <w:tr w:rsidR="001744CE" w:rsidRPr="001744CE" w14:paraId="18844729" w14:textId="77777777" w:rsidTr="004E23D9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14:paraId="5FD0D8BA" w14:textId="77777777" w:rsidR="001744CE" w:rsidRPr="001744CE" w:rsidRDefault="001744CE" w:rsidP="001744CE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1744CE">
              <w:rPr>
                <w:rFonts w:ascii="Times New Roman" w:hAnsi="Times New Roman"/>
                <w:b/>
                <w:lang w:eastAsia="zh-CN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6A173CCC" w14:textId="77777777" w:rsidR="001744CE" w:rsidRPr="001744CE" w:rsidRDefault="001744CE" w:rsidP="001B7CC7">
            <w:pPr>
              <w:tabs>
                <w:tab w:val="left" w:pos="3402"/>
                <w:tab w:val="left" w:leader="underscore" w:pos="4915"/>
              </w:tabs>
              <w:autoSpaceDE w:val="0"/>
              <w:autoSpaceDN w:val="0"/>
              <w:adjustRightInd w:val="0"/>
              <w:spacing w:after="0" w:line="240" w:lineRule="auto"/>
              <w:ind w:left="142" w:right="118"/>
              <w:jc w:val="both"/>
              <w:rPr>
                <w:rFonts w:ascii="Times New Roman" w:hAnsi="Times New Roman"/>
              </w:rPr>
            </w:pPr>
            <w:r w:rsidRPr="001744CE">
              <w:rPr>
                <w:rFonts w:ascii="Times New Roman" w:hAnsi="Times New Roman"/>
              </w:rPr>
              <w:t>Оплата в иностранной валюте не допускается.</w:t>
            </w:r>
          </w:p>
        </w:tc>
      </w:tr>
      <w:tr w:rsidR="004D4488" w:rsidRPr="001744CE" w14:paraId="3B44C482" w14:textId="77777777" w:rsidTr="004E23D9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25AABCB3" w14:textId="77777777" w:rsidR="004D4488" w:rsidRPr="001744CE" w:rsidRDefault="004D4488" w:rsidP="004D4488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1744CE">
              <w:rPr>
                <w:rFonts w:ascii="Times New Roman" w:hAnsi="Times New Roman"/>
                <w:b/>
                <w:lang w:eastAsia="zh-CN"/>
              </w:rPr>
              <w:t>Используемый метод определения с обоснованием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2215D979" w14:textId="6EF4038B" w:rsidR="00CB4415" w:rsidRPr="00CE3451" w:rsidRDefault="004D4488" w:rsidP="007D2171">
            <w:pPr>
              <w:suppressLineNumbers/>
              <w:suppressAutoHyphens/>
              <w:spacing w:after="0" w:line="240" w:lineRule="auto"/>
              <w:ind w:left="142" w:right="118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E3451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Начальная (максимальная) цена контракта, цена единицы товара, работы, услуги определена </w:t>
            </w:r>
            <w:r w:rsidR="007D2171" w:rsidRPr="00CE3451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методом сопоставимых рыночных цен (анализ рынка) </w:t>
            </w:r>
            <w:r w:rsidRPr="00CE3451">
              <w:rPr>
                <w:rFonts w:ascii="Times New Roman" w:hAnsi="Times New Roman"/>
                <w:sz w:val="20"/>
                <w:szCs w:val="20"/>
                <w:lang w:eastAsia="zh-CN"/>
              </w:rPr>
              <w:t>в соответствии со ст. 22 Закона № 44-ФЗ и приказом Министерства экономического развития РФ от 02.10.2013г. №567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      </w:r>
          </w:p>
        </w:tc>
      </w:tr>
      <w:tr w:rsidR="005A0C4F" w:rsidRPr="001744CE" w14:paraId="263F3917" w14:textId="77777777" w:rsidTr="004E23D9">
        <w:tc>
          <w:tcPr>
            <w:tcW w:w="4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11E07802" w14:textId="56EC4C18" w:rsidR="005A0C4F" w:rsidRPr="00C11BE9" w:rsidRDefault="005A0C4F" w:rsidP="005A0C4F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C11BE9">
              <w:rPr>
                <w:rFonts w:ascii="Times New Roman" w:hAnsi="Times New Roman"/>
                <w:b/>
                <w:sz w:val="20"/>
                <w:szCs w:val="20"/>
              </w:rPr>
              <w:t>Порядок формирования цены контракта</w:t>
            </w:r>
          </w:p>
        </w:tc>
        <w:tc>
          <w:tcPr>
            <w:tcW w:w="58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B689594" w14:textId="1D470ADB" w:rsidR="00E439DF" w:rsidRPr="00CE3451" w:rsidRDefault="005A0C4F" w:rsidP="007D2171">
            <w:pPr>
              <w:spacing w:after="0" w:line="240" w:lineRule="auto"/>
              <w:ind w:left="142" w:right="11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3451">
              <w:rPr>
                <w:rFonts w:ascii="Times New Roman" w:hAnsi="Times New Roman"/>
                <w:sz w:val="20"/>
                <w:szCs w:val="20"/>
              </w:rPr>
              <w:t>Начальная (максимальная) цена контракта,</w:t>
            </w:r>
            <w:r w:rsidRPr="00CE3451">
              <w:rPr>
                <w:sz w:val="20"/>
                <w:szCs w:val="20"/>
              </w:rPr>
              <w:t xml:space="preserve"> </w:t>
            </w:r>
            <w:r w:rsidRPr="00CE3451">
              <w:rPr>
                <w:rFonts w:ascii="Times New Roman" w:hAnsi="Times New Roman"/>
                <w:sz w:val="20"/>
                <w:szCs w:val="20"/>
              </w:rPr>
              <w:t>цена единиц товара сформирована с учетом стоимости товара, затрат на оплату налогов, сборов, других обязательных платежей, расходов на упаковку, маркировку, страхование, сертификацию, транспортные расходы по доставке Товара д</w:t>
            </w:r>
            <w:r w:rsidR="007D2171" w:rsidRPr="00CE3451">
              <w:rPr>
                <w:rFonts w:ascii="Times New Roman" w:hAnsi="Times New Roman"/>
                <w:sz w:val="20"/>
                <w:szCs w:val="20"/>
              </w:rPr>
              <w:t>о места поставки</w:t>
            </w:r>
            <w:r w:rsidRPr="00CE345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A0C4F" w:rsidRPr="001744CE" w14:paraId="13FAE0BB" w14:textId="77777777" w:rsidTr="004E23D9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583388FD" w14:textId="1A55D895" w:rsidR="005A0C4F" w:rsidRPr="001744CE" w:rsidRDefault="005A0C4F" w:rsidP="005A0C4F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Расчет</w:t>
            </w:r>
            <w:r w:rsidRPr="001744CE">
              <w:rPr>
                <w:rFonts w:ascii="Times New Roman" w:hAnsi="Times New Roman"/>
                <w:b/>
                <w:lang w:val="en-US" w:eastAsia="zh-CN"/>
              </w:rPr>
              <w:t xml:space="preserve"> НМЦК 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1E8D7D8C" w14:textId="08D7946F" w:rsidR="005A0C4F" w:rsidRPr="00CE3451" w:rsidRDefault="005A0C4F" w:rsidP="005A0C4F">
            <w:pPr>
              <w:spacing w:after="0" w:line="240" w:lineRule="auto"/>
              <w:ind w:left="142" w:right="118"/>
              <w:rPr>
                <w:rFonts w:ascii="Times New Roman" w:hAnsi="Times New Roman"/>
                <w:sz w:val="20"/>
                <w:szCs w:val="20"/>
              </w:rPr>
            </w:pPr>
            <w:r w:rsidRPr="00CE3451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контракта: </w:t>
            </w:r>
            <w:r w:rsidR="0028225B">
              <w:rPr>
                <w:rFonts w:ascii="Times New Roman" w:hAnsi="Times New Roman"/>
                <w:sz w:val="20"/>
                <w:szCs w:val="20"/>
              </w:rPr>
              <w:t>147 671,07</w:t>
            </w:r>
            <w:r w:rsidR="007D2171" w:rsidRPr="00CE34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E3451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14:paraId="4CE54E55" w14:textId="72D7A6FF" w:rsidR="005A0C4F" w:rsidRPr="00CE3451" w:rsidRDefault="005A0C4F" w:rsidP="005A0C4F">
            <w:pPr>
              <w:suppressLineNumbers/>
              <w:suppressAutoHyphens/>
              <w:spacing w:after="0" w:line="240" w:lineRule="auto"/>
              <w:ind w:left="142" w:right="118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E3451">
              <w:rPr>
                <w:rFonts w:ascii="Times New Roman" w:hAnsi="Times New Roman"/>
                <w:sz w:val="20"/>
                <w:szCs w:val="20"/>
              </w:rPr>
              <w:t>Приложение к обоснованию НМЦК</w:t>
            </w:r>
          </w:p>
        </w:tc>
      </w:tr>
      <w:tr w:rsidR="005A0C4F" w:rsidRPr="001744CE" w14:paraId="73E6FDE0" w14:textId="77777777" w:rsidTr="004E23D9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00C42EB8" w14:textId="77777777" w:rsidR="005A0C4F" w:rsidRPr="000249ED" w:rsidRDefault="005A0C4F" w:rsidP="005A0C4F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Код бюджетной классификации</w:t>
            </w:r>
            <w:r w:rsidRPr="000249ED">
              <w:rPr>
                <w:rFonts w:ascii="Times New Roman" w:hAnsi="Times New Roman"/>
                <w:b/>
                <w:lang w:eastAsia="zh-CN"/>
              </w:rPr>
              <w:t xml:space="preserve"> (КБК)</w:t>
            </w:r>
          </w:p>
          <w:p w14:paraId="1A8C3536" w14:textId="301750A6" w:rsidR="005A0C4F" w:rsidRPr="00BE67E4" w:rsidRDefault="005A0C4F" w:rsidP="005A0C4F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BE67E4">
              <w:rPr>
                <w:rFonts w:ascii="Times New Roman" w:hAnsi="Times New Roman"/>
                <w:b/>
                <w:lang w:eastAsia="zh-CN"/>
              </w:rPr>
              <w:t>или код вида расходов (КВР)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14:paraId="0B7E6D88" w14:textId="6A91F565" w:rsidR="007D2171" w:rsidRPr="00CE3451" w:rsidRDefault="005A0C4F" w:rsidP="005A0C4F">
            <w:pPr>
              <w:spacing w:after="0" w:line="240" w:lineRule="auto"/>
              <w:ind w:left="142" w:right="118"/>
              <w:rPr>
                <w:rFonts w:ascii="Times New Roman" w:hAnsi="Times New Roman"/>
                <w:sz w:val="20"/>
                <w:szCs w:val="20"/>
              </w:rPr>
            </w:pPr>
            <w:r w:rsidRPr="00CE3451">
              <w:rPr>
                <w:rFonts w:ascii="Times New Roman" w:hAnsi="Times New Roman"/>
                <w:sz w:val="20"/>
                <w:szCs w:val="20"/>
              </w:rPr>
              <w:t xml:space="preserve">Наименование бюджета: </w:t>
            </w:r>
            <w:r w:rsidR="007D2171" w:rsidRPr="00CE3451">
              <w:rPr>
                <w:rFonts w:ascii="Times New Roman" w:hAnsi="Times New Roman"/>
                <w:sz w:val="20"/>
                <w:szCs w:val="20"/>
              </w:rPr>
              <w:t xml:space="preserve">бюджет Судогодского муниципального округа Владимирской области </w:t>
            </w:r>
          </w:p>
          <w:p w14:paraId="291DA307" w14:textId="77777777" w:rsidR="007D2171" w:rsidRPr="00CE3451" w:rsidRDefault="005A0C4F" w:rsidP="005A0C4F">
            <w:pPr>
              <w:spacing w:after="0" w:line="240" w:lineRule="auto"/>
              <w:ind w:left="142" w:right="118"/>
              <w:rPr>
                <w:rFonts w:ascii="Times New Roman" w:hAnsi="Times New Roman"/>
                <w:sz w:val="20"/>
                <w:szCs w:val="20"/>
              </w:rPr>
            </w:pPr>
            <w:r w:rsidRPr="00CE3451">
              <w:rPr>
                <w:rFonts w:ascii="Times New Roman" w:hAnsi="Times New Roman"/>
                <w:sz w:val="20"/>
                <w:szCs w:val="20"/>
              </w:rPr>
              <w:t xml:space="preserve">КБК (или КВР) </w:t>
            </w:r>
            <w:r w:rsidR="007D2171" w:rsidRPr="00CE3451">
              <w:rPr>
                <w:rFonts w:ascii="Times New Roman" w:hAnsi="Times New Roman"/>
                <w:sz w:val="20"/>
                <w:szCs w:val="20"/>
              </w:rPr>
              <w:t>604 0104 9990070010 244</w:t>
            </w:r>
            <w:r w:rsidRPr="00CE3451">
              <w:rPr>
                <w:rFonts w:ascii="Times New Roman" w:hAnsi="Times New Roman"/>
                <w:sz w:val="20"/>
                <w:szCs w:val="20"/>
              </w:rPr>
              <w:t xml:space="preserve"> на сумму </w:t>
            </w:r>
          </w:p>
          <w:p w14:paraId="6EF97AC0" w14:textId="60A0D082" w:rsidR="005A0C4F" w:rsidRPr="00CE3451" w:rsidRDefault="0028225B" w:rsidP="007D2171">
            <w:pPr>
              <w:spacing w:after="0" w:line="240" w:lineRule="auto"/>
              <w:ind w:left="142" w:right="1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147 671,07</w:t>
            </w:r>
            <w:r w:rsidR="007D2171" w:rsidRPr="00CE345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  <w:tr w:rsidR="00B503BF" w:rsidRPr="001744CE" w14:paraId="53FB0829" w14:textId="77777777" w:rsidTr="004E23D9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E95EBEB" w14:textId="250F1670" w:rsidR="00B503BF" w:rsidRDefault="00B503BF" w:rsidP="005A0C4F">
            <w:pPr>
              <w:suppressLineNumbers/>
              <w:suppressAutoHyphens/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B503BF">
              <w:rPr>
                <w:rFonts w:ascii="Times New Roman" w:hAnsi="Times New Roman"/>
                <w:b/>
                <w:lang w:eastAsia="zh-CN"/>
              </w:rPr>
              <w:t>Декларация в соответствии с абзацем 6 подпункта «г» пункта 7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</w:t>
            </w:r>
          </w:p>
        </w:tc>
        <w:tc>
          <w:tcPr>
            <w:tcW w:w="58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886797" w14:textId="272BA25C" w:rsidR="00B503BF" w:rsidRPr="00C2542C" w:rsidRDefault="007D2171" w:rsidP="007D2171">
            <w:pPr>
              <w:spacing w:after="0" w:line="240" w:lineRule="auto"/>
              <w:ind w:left="142" w:right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-</w:t>
            </w:r>
          </w:p>
        </w:tc>
      </w:tr>
    </w:tbl>
    <w:p w14:paraId="16B78C77" w14:textId="77777777" w:rsidR="007D2171" w:rsidRDefault="007D2171" w:rsidP="007D2171">
      <w:pPr>
        <w:tabs>
          <w:tab w:val="left" w:pos="1343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515FAA4" w14:textId="7C3EF7DB" w:rsidR="007D2171" w:rsidRPr="008D6304" w:rsidRDefault="007D2171" w:rsidP="007D2171">
      <w:pPr>
        <w:tabs>
          <w:tab w:val="left" w:pos="1343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</w:t>
      </w:r>
      <w:r w:rsidRPr="008D6304">
        <w:rPr>
          <w:rFonts w:ascii="Times New Roman" w:hAnsi="Times New Roman"/>
          <w:bCs/>
          <w:sz w:val="24"/>
          <w:szCs w:val="24"/>
        </w:rPr>
        <w:t xml:space="preserve"> контрактной службы/ Заместитель </w:t>
      </w:r>
    </w:p>
    <w:p w14:paraId="673D51D9" w14:textId="77777777" w:rsidR="007D2171" w:rsidRPr="008D6304" w:rsidRDefault="007D2171" w:rsidP="007D2171">
      <w:pPr>
        <w:tabs>
          <w:tab w:val="left" w:pos="1343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главы</w:t>
      </w:r>
      <w:r w:rsidRPr="008D630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по экономике </w:t>
      </w:r>
      <w:r w:rsidRPr="008D6304">
        <w:rPr>
          <w:rFonts w:ascii="Times New Roman" w:hAnsi="Times New Roman"/>
          <w:bCs/>
          <w:sz w:val="24"/>
          <w:szCs w:val="24"/>
        </w:rPr>
        <w:t xml:space="preserve">администрации Судогодского </w:t>
      </w:r>
    </w:p>
    <w:p w14:paraId="3679DDCE" w14:textId="77777777" w:rsidR="007D2171" w:rsidRPr="008D6304" w:rsidRDefault="007D2171" w:rsidP="007D2171">
      <w:pPr>
        <w:tabs>
          <w:tab w:val="left" w:pos="13438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D6304">
        <w:rPr>
          <w:rFonts w:ascii="Times New Roman" w:hAnsi="Times New Roman"/>
          <w:bCs/>
          <w:sz w:val="24"/>
          <w:szCs w:val="24"/>
        </w:rPr>
        <w:t>муниципального округа Владимирской области</w:t>
      </w:r>
      <w:r w:rsidRPr="004042D4">
        <w:rPr>
          <w:rFonts w:ascii="Times New Roman" w:hAnsi="Times New Roman"/>
          <w:bCs/>
          <w:sz w:val="24"/>
          <w:szCs w:val="24"/>
        </w:rPr>
        <w:t xml:space="preserve">                     </w:t>
      </w:r>
      <w:r w:rsidRPr="004042D4">
        <w:rPr>
          <w:rFonts w:ascii="Times New Roman" w:hAnsi="Times New Roman"/>
          <w:b/>
          <w:bCs/>
          <w:sz w:val="24"/>
          <w:szCs w:val="24"/>
        </w:rPr>
        <w:t xml:space="preserve">________________ </w:t>
      </w:r>
      <w:r>
        <w:rPr>
          <w:rFonts w:ascii="Times New Roman" w:hAnsi="Times New Roman"/>
          <w:bCs/>
          <w:sz w:val="24"/>
          <w:szCs w:val="24"/>
        </w:rPr>
        <w:t>Н.С. Сипко</w:t>
      </w:r>
    </w:p>
    <w:p w14:paraId="2C21F993" w14:textId="77777777" w:rsidR="001744CE" w:rsidRDefault="001744CE" w:rsidP="001744CE">
      <w:pPr>
        <w:spacing w:after="0" w:line="240" w:lineRule="auto"/>
        <w:sectPr w:rsidR="001744CE" w:rsidSect="004E23D9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tbl>
      <w:tblPr>
        <w:tblStyle w:val="1"/>
        <w:tblW w:w="1616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8"/>
        <w:gridCol w:w="2266"/>
        <w:gridCol w:w="567"/>
        <w:gridCol w:w="518"/>
        <w:gridCol w:w="900"/>
        <w:gridCol w:w="854"/>
        <w:gridCol w:w="847"/>
        <w:gridCol w:w="10"/>
        <w:gridCol w:w="1408"/>
        <w:gridCol w:w="10"/>
        <w:gridCol w:w="1407"/>
        <w:gridCol w:w="10"/>
        <w:gridCol w:w="1408"/>
        <w:gridCol w:w="10"/>
        <w:gridCol w:w="2115"/>
        <w:gridCol w:w="10"/>
        <w:gridCol w:w="983"/>
        <w:gridCol w:w="10"/>
        <w:gridCol w:w="1124"/>
        <w:gridCol w:w="10"/>
        <w:gridCol w:w="1124"/>
        <w:gridCol w:w="10"/>
      </w:tblGrid>
      <w:tr w:rsidR="001744CE" w:rsidRPr="001744CE" w14:paraId="0FBD8109" w14:textId="77777777" w:rsidTr="0028225B">
        <w:trPr>
          <w:trHeight w:val="315"/>
        </w:trPr>
        <w:tc>
          <w:tcPr>
            <w:tcW w:w="16169" w:type="dxa"/>
            <w:gridSpan w:val="22"/>
            <w:tcBorders>
              <w:top w:val="nil"/>
              <w:left w:val="nil"/>
              <w:bottom w:val="nil"/>
              <w:right w:val="nil"/>
            </w:tcBorders>
            <w:hideMark/>
          </w:tcPr>
          <w:p w14:paraId="5987B0A9" w14:textId="287AB436" w:rsidR="000249ED" w:rsidRPr="00F23AF3" w:rsidRDefault="000249ED" w:rsidP="000249E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23AF3">
              <w:rPr>
                <w:rFonts w:ascii="Times New Roman" w:hAnsi="Times New Roman"/>
                <w:lang w:eastAsia="zh-CN"/>
              </w:rPr>
              <w:lastRenderedPageBreak/>
              <w:t>Приложение к обоснованию</w:t>
            </w:r>
            <w:r>
              <w:rPr>
                <w:rFonts w:ascii="Times New Roman" w:hAnsi="Times New Roman"/>
                <w:lang w:eastAsia="zh-CN"/>
              </w:rPr>
              <w:t xml:space="preserve"> </w:t>
            </w:r>
            <w:r w:rsidRPr="00873A37">
              <w:rPr>
                <w:rFonts w:ascii="Times New Roman" w:hAnsi="Times New Roman"/>
                <w:lang w:eastAsia="zh-CN"/>
              </w:rPr>
              <w:t>НМЦК</w:t>
            </w:r>
          </w:p>
          <w:p w14:paraId="173B7916" w14:textId="77777777" w:rsidR="000249ED" w:rsidRDefault="000249ED" w:rsidP="001744CE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4004B5C1" w14:textId="5FA0FE5B" w:rsidR="001744CE" w:rsidRPr="001744CE" w:rsidRDefault="00BE67E4" w:rsidP="001744CE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Расчет</w:t>
            </w:r>
            <w:r w:rsidR="001744CE" w:rsidRPr="001744C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начальной (максимальной) цены контракта</w:t>
            </w:r>
          </w:p>
        </w:tc>
      </w:tr>
      <w:tr w:rsidR="001744CE" w:rsidRPr="001744CE" w14:paraId="0A96F918" w14:textId="77777777" w:rsidTr="0028225B">
        <w:trPr>
          <w:trHeight w:val="645"/>
        </w:trPr>
        <w:tc>
          <w:tcPr>
            <w:tcW w:w="16169" w:type="dxa"/>
            <w:gridSpan w:val="22"/>
            <w:tcBorders>
              <w:top w:val="nil"/>
              <w:left w:val="nil"/>
              <w:bottom w:val="nil"/>
              <w:right w:val="nil"/>
            </w:tcBorders>
            <w:hideMark/>
          </w:tcPr>
          <w:p w14:paraId="740BFA87" w14:textId="57F86862" w:rsidR="001744CE" w:rsidRPr="001744CE" w:rsidRDefault="001744CE" w:rsidP="00C2542C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Предмет контракта: </w:t>
            </w:r>
            <w:r w:rsidR="007D2171" w:rsidRPr="007D217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Оказание услуг по оценке эффективности мер по обеспечению безопасности персональных данных, обрабатываемых в информационных системах персональных данных</w:t>
            </w:r>
          </w:p>
        </w:tc>
      </w:tr>
      <w:tr w:rsidR="001744CE" w:rsidRPr="001744CE" w14:paraId="42A02347" w14:textId="77777777" w:rsidTr="0028225B">
        <w:trPr>
          <w:gridAfter w:val="1"/>
          <w:wAfter w:w="10" w:type="dxa"/>
          <w:trHeight w:val="78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BE7F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F17D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Наименование предмета контракта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4311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Ед. изм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CA47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2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DD3D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Данные коммерческих предложений (руб./ед.изм.)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1FA9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Однородность совокупности значений выявленных цен, используемых в расчете Н(М)ЦК, ЦКЕП</w:t>
            </w:r>
          </w:p>
        </w:tc>
        <w:tc>
          <w:tcPr>
            <w:tcW w:w="53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8092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Н(М)ЦК, ЦКЕП, определяемая методом сопоставимых рыночных цен (анализа рынка)*</w:t>
            </w:r>
          </w:p>
        </w:tc>
      </w:tr>
      <w:tr w:rsidR="001744CE" w:rsidRPr="001744CE" w14:paraId="17F00A83" w14:textId="77777777" w:rsidTr="0028225B">
        <w:trPr>
          <w:gridAfter w:val="1"/>
          <w:wAfter w:w="10" w:type="dxa"/>
          <w:trHeight w:val="333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2427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98FA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7A1F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E628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5FC7" w14:textId="577F4A9B" w:rsidR="001744CE" w:rsidRPr="006972ED" w:rsidRDefault="001744CE" w:rsidP="006972ED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Поставщик №1 от 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21</w:t>
            </w: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09</w:t>
            </w: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2790" w14:textId="2BAE7501" w:rsidR="001744CE" w:rsidRPr="006972ED" w:rsidRDefault="001744CE" w:rsidP="006972ED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Поставщик №2 от 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21</w:t>
            </w:r>
            <w:r w:rsidR="00493203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09</w:t>
            </w:r>
            <w:r w:rsidR="00493203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AA15" w14:textId="70B34C9A" w:rsidR="001744CE" w:rsidRPr="006972ED" w:rsidRDefault="001744CE" w:rsidP="006972ED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Поставщик №3 от 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21</w:t>
            </w:r>
            <w:r w:rsidR="00493203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09</w:t>
            </w:r>
            <w:r w:rsidR="00493203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r w:rsidR="006972ED"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E19D" w14:textId="77777777" w:rsidR="001744CE" w:rsidRPr="006972ED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6972E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Средняя арифметическая цена за единицу     &lt;ц&gt;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12CA" w14:textId="77777777" w:rsidR="001744CE" w:rsidRPr="001744CE" w:rsidRDefault="001744CE" w:rsidP="001744C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744CE">
              <w:rPr>
                <w:rFonts w:eastAsia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3F000B35" wp14:editId="7FBAD81A">
                  <wp:simplePos x="0" y="0"/>
                  <wp:positionH relativeFrom="column">
                    <wp:posOffset>-121285</wp:posOffset>
                  </wp:positionH>
                  <wp:positionV relativeFrom="paragraph">
                    <wp:posOffset>516255</wp:posOffset>
                  </wp:positionV>
                  <wp:extent cx="971550" cy="428625"/>
                  <wp:effectExtent l="0" t="0" r="0" b="9525"/>
                  <wp:wrapNone/>
                  <wp:docPr id="1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Среднее квадратичное отклонение</w:t>
            </w: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7F30" w14:textId="77777777" w:rsidR="001744CE" w:rsidRPr="001744CE" w:rsidRDefault="001744CE" w:rsidP="001744C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744CE">
              <w:rPr>
                <w:rFonts w:eastAsia="Calibri"/>
                <w:noProof/>
              </w:rPr>
              <w:drawing>
                <wp:anchor distT="0" distB="0" distL="114300" distR="114300" simplePos="0" relativeHeight="251661312" behindDoc="0" locked="0" layoutInCell="1" allowOverlap="1" wp14:anchorId="3E015435" wp14:editId="54084B58">
                  <wp:simplePos x="0" y="0"/>
                  <wp:positionH relativeFrom="column">
                    <wp:posOffset>791845</wp:posOffset>
                  </wp:positionH>
                  <wp:positionV relativeFrom="paragraph">
                    <wp:posOffset>1736090</wp:posOffset>
                  </wp:positionV>
                  <wp:extent cx="1438275" cy="361950"/>
                  <wp:effectExtent l="0" t="0" r="9525" b="0"/>
                  <wp:wrapNone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44CE"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5D3F63DB" wp14:editId="63E6B02F">
                  <wp:simplePos x="0" y="0"/>
                  <wp:positionH relativeFrom="column">
                    <wp:posOffset>-86360</wp:posOffset>
                  </wp:positionH>
                  <wp:positionV relativeFrom="paragraph">
                    <wp:posOffset>853440</wp:posOffset>
                  </wp:positionV>
                  <wp:extent cx="933450" cy="361950"/>
                  <wp:effectExtent l="0" t="0" r="0" b="0"/>
                  <wp:wrapNone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Коэффициент вариации цен V (%) </w:t>
            </w:r>
            <w:r w:rsidRPr="001744CE">
              <w:rPr>
                <w:rFonts w:ascii="Times New Roman" w:eastAsia="Calibri" w:hAnsi="Times New Roman"/>
                <w:i/>
                <w:iCs/>
                <w:sz w:val="20"/>
                <w:szCs w:val="20"/>
                <w:lang w:eastAsia="en-US"/>
              </w:rPr>
              <w:t xml:space="preserve"> (не должен превышать 33%)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429EF" w14:textId="77777777" w:rsidR="001744CE" w:rsidRPr="001744CE" w:rsidRDefault="001744CE" w:rsidP="001744CE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744CE">
              <w:rPr>
                <w:rFonts w:eastAsia="Calibri"/>
                <w:noProof/>
              </w:rPr>
              <w:drawing>
                <wp:anchor distT="0" distB="0" distL="114300" distR="114300" simplePos="0" relativeHeight="251662336" behindDoc="0" locked="0" layoutInCell="1" allowOverlap="1" wp14:anchorId="2401DCEF" wp14:editId="768578D7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1558925</wp:posOffset>
                  </wp:positionV>
                  <wp:extent cx="152400" cy="228600"/>
                  <wp:effectExtent l="0" t="0" r="0" b="0"/>
                  <wp:wrapNone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Расчет Н(М)ЦК по формуле</w:t>
            </w: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v - количество (объем) закупаемого товара (работы, услуги);</w:t>
            </w: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>n - количество значений, используемых в расчете;</w:t>
            </w: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>i - номер источника ценовой информации;</w:t>
            </w: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br/>
              <w:t xml:space="preserve">     - цена единицы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89F8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Цена за единицу изм. (руб.)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C842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Цена за единицу изм. с округлением до сотых долей после запятой (руб.)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6BA9" w14:textId="77777777" w:rsidR="001744CE" w:rsidRPr="001744CE" w:rsidRDefault="001744CE" w:rsidP="001744CE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Н(М)ЦК, ЦКЕП контракта с учетом округления цены за единицу (руб.)</w:t>
            </w:r>
          </w:p>
        </w:tc>
      </w:tr>
      <w:tr w:rsidR="0028225B" w:rsidRPr="0028225B" w14:paraId="4139507F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0E71" w14:textId="1865F7D0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6F080" w14:textId="0B36B10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Dallas Lock Linux. Сертифицированный комплект для установки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2441" w14:textId="4C324BA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D5EF" w14:textId="408D5E5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29A3" w14:textId="0A6A436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1 050,00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16C7" w14:textId="29A84E3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1 030,00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8B7C" w14:textId="38CD434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1 000,00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400EB" w14:textId="359A2C6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1026,66667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0E4A" w14:textId="76A6DED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25,16611478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4FB55" w14:textId="7AC07D8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2,451244947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CC89" w14:textId="459C9B8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1026,67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589C0" w14:textId="240865A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1 026,67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24665" w14:textId="712FE9E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1 026,67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5AA5" w14:textId="562CBB3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1 026,67</w:t>
            </w:r>
          </w:p>
        </w:tc>
      </w:tr>
      <w:tr w:rsidR="0028225B" w:rsidRPr="0028225B" w14:paraId="087E67B6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FEC4" w14:textId="5832AD22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B577B" w14:textId="0D16789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Установочный комплект Dr.Web. Сертифицированный ФСТЭК России (сертификат № 3509)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DEF4" w14:textId="321DAD6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053E" w14:textId="3792DD4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E3C1" w14:textId="183FCCD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1 522,50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40D9" w14:textId="62A29BC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1 493,50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A797" w14:textId="133F70F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1 450,00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0EC5" w14:textId="03DEAD9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1488,66667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156E9" w14:textId="10B67A9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36,49086644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FFD16" w14:textId="4389823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2,451244947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2A09" w14:textId="0D555AE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1488,67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441B" w14:textId="1E8C875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1 488,67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996D" w14:textId="102FE18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1 488,67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B5C0" w14:textId="17EBCD3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1 488,67</w:t>
            </w:r>
          </w:p>
        </w:tc>
      </w:tr>
      <w:tr w:rsidR="0028225B" w:rsidRPr="0028225B" w14:paraId="4CB0D936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0313" w14:textId="5B8E545A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D5A8" w14:textId="4C2D64C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Дистрибутив СКЗИ "КриптоПро CSP" версия 5.0 R3 (Исполнения - Base) на DVD. Формуляры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F5B48" w14:textId="04808C1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BD6A" w14:textId="528B787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4054" w14:textId="4B986D5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D8E4" w14:textId="31A7070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2 060,00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7EC4" w14:textId="6FC59DB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FA2B" w14:textId="0B4141B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2053,33333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64313" w14:textId="6182CC3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50,33222957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808B2" w14:textId="71E23A4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2,451244947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5181" w14:textId="0EE32BF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2053,33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AE96" w14:textId="3C193DD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2 053,33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797A" w14:textId="2F65A4D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2 053,33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EDA5" w14:textId="69728AA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2 053,33</w:t>
            </w:r>
          </w:p>
        </w:tc>
      </w:tr>
      <w:tr w:rsidR="0028225B" w:rsidRPr="0028225B" w14:paraId="66042B34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117B" w14:textId="033CBD4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577A" w14:textId="6A3CFBE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Лицензия  на ОС спец.назначения "Astra Linux Special Edition" для 64-х разрядной платформы (арх. Х86-64), "Усиленный" ("Воронеж"),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РУСБ.10015-01 (ФСТЭК), электронный, для рабочей станции, обновления Тип 1 на 12 мес. 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0BB37" w14:textId="4097EC3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E2ED" w14:textId="1F4CB42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95E9" w14:textId="5CA8C17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22 557,00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D035" w14:textId="5111F48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22 338,00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3C73" w14:textId="38DDB44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21 900,00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6CE49" w14:textId="2C5A099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22265,00000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49D71" w14:textId="152DF09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334,5280257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8A024" w14:textId="1E73C6C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3F5F" w14:textId="5A9E2FD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22265,00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057D" w14:textId="019E19A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22 265,00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6E6A" w14:textId="294A1D1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22 265,00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BC8D3" w14:textId="1B4BC36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22 265,00</w:t>
            </w:r>
          </w:p>
        </w:tc>
      </w:tr>
      <w:tr w:rsidR="0028225B" w:rsidRPr="0028225B" w14:paraId="1B95BA85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CC2A" w14:textId="4CA44089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4812" w14:textId="4493C13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Dallas Lock Linux.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Модули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СКН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МЭ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СОВ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Право на использование. Бессрочная лицензия. Годовое гарантийное сопровождение.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81BB" w14:textId="736809B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9655" w14:textId="7948E85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2BF2" w14:textId="7D0693B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8 034,00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C06C" w14:textId="005ED22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7 956,00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E372" w14:textId="50B07B2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7 800,00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820E" w14:textId="1D7088D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7930,00000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0D74" w14:textId="013E7EE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119,1469681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90817" w14:textId="5596C20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11E2" w14:textId="139F42A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7930,00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AF11" w14:textId="5FCD662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7 930,00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30035" w14:textId="65D58DD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7 930,00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D3B5" w14:textId="4CAF1B2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7 930,00</w:t>
            </w:r>
          </w:p>
        </w:tc>
      </w:tr>
      <w:tr w:rsidR="0028225B" w:rsidRPr="0028225B" w14:paraId="471BAB01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8301" w14:textId="1CE8F7F0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A476" w14:textId="74B10A1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Право на использвание СДЗ УБ Dallas Lock. Бессрочная лицензия. Электронная версия.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40AD" w14:textId="46DD28A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DF59" w14:textId="2D6CE10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4382" w14:textId="4501FEB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7 622,00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9478" w14:textId="7895BA9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7 548,00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6296" w14:textId="2325678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7 400,00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E7AA" w14:textId="6D01E3A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7523,33333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300F" w14:textId="7C88A68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113,0368671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E9E59" w14:textId="2168C5D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D6936" w14:textId="4B7A58E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7523,33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3541" w14:textId="2FB1EF5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7 523,33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C32C" w14:textId="58387AE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7 523,33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1508B" w14:textId="09CFF1F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7 523,33</w:t>
            </w:r>
          </w:p>
        </w:tc>
      </w:tr>
      <w:tr w:rsidR="0028225B" w:rsidRPr="0028225B" w14:paraId="74506602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7F36" w14:textId="3276F859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61B1F" w14:textId="098383B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Dr, Web Desktop Security Suite 12 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месяцев</w:t>
            </w:r>
            <w:r w:rsidRPr="0028225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(5-12)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72AB" w14:textId="15604F7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CE14" w14:textId="2AD5F94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CBCD" w14:textId="6DC8D93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2 081,07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5F1A" w14:textId="4D428E5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2 060,87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2404" w14:textId="0D5C6F3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2 020,46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7070" w14:textId="2E2333E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2054,13333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8615C" w14:textId="178ACAC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30,86146518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BFD1B" w14:textId="429143E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1,502408081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EA3A" w14:textId="59E6BD1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10270,67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5863" w14:textId="03F058A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2 054,13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92F9" w14:textId="36867F0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2 054,13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3F75" w14:textId="60C2E58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10 270,65</w:t>
            </w:r>
          </w:p>
        </w:tc>
      </w:tr>
      <w:tr w:rsidR="0028225B" w:rsidRPr="0028225B" w14:paraId="3D18FD84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E84" w14:textId="5351707E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586D" w14:textId="4EA956BC" w:rsidR="0028225B" w:rsidRPr="0028225B" w:rsidRDefault="0028225B" w:rsidP="008F2C46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Лицензия  на право использования СКЗИ "КриптоПро С</w:t>
            </w:r>
            <w:r w:rsidR="008F2C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SP</w:t>
            </w:r>
            <w:bookmarkStart w:id="0" w:name="_GoBack"/>
            <w:bookmarkEnd w:id="0"/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" версия 5.0 на одном рабочем месте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62BB4" w14:textId="237628B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9DFC" w14:textId="0703B4B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C7A8" w14:textId="3439977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3 811,00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3C38" w14:textId="2074A42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3 774,00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EF10" w14:textId="35C9F93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3 700,00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ED90" w14:textId="206A30F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3761,66667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7825B" w14:textId="24E5048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56,51843357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0C89F" w14:textId="00EB09C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389A" w14:textId="53E3F31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3761,67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158AB" w14:textId="6AF259C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3 761,67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3612D" w14:textId="6E6A2B9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3 761,67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D903" w14:textId="7A16F7A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3 761,67</w:t>
            </w:r>
          </w:p>
        </w:tc>
      </w:tr>
      <w:tr w:rsidR="0028225B" w:rsidRPr="0028225B" w14:paraId="2E599B05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135E" w14:textId="2228E51C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E286" w14:textId="5E288E2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152DOC тариф "Расширенный" (лицензия на 12 месяцев)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25AB" w14:textId="54E1393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8D5AE" w14:textId="5F5CD9C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55C5" w14:textId="081BAF9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30 900,00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2D13" w14:textId="292BF6D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30 600,00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308D1" w14:textId="16A97EC8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2EBC" w14:textId="7F718EF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30500,00000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BE951" w14:textId="4287023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458,2575695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2AE8D" w14:textId="506D838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472B" w14:textId="145C843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30500,00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FE7C" w14:textId="3C48796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4A7EC" w14:textId="436685A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F082" w14:textId="4F22A06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30 500,00</w:t>
            </w:r>
          </w:p>
        </w:tc>
      </w:tr>
      <w:tr w:rsidR="0028225B" w:rsidRPr="0028225B" w14:paraId="0220DB90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A36A" w14:textId="6A60C095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10</w:t>
            </w: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064E" w14:textId="7E705A7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Средство анализа защищенности Сканер-ВС". НПЕШ.00606-01. Лицензия на 1 IP адреса на 1 год (рег. № 231) электронная поставка.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AE49" w14:textId="374C942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F918" w14:textId="0FDB6F5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C7A4" w14:textId="704A01D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7 931,00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A1B6" w14:textId="623479C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7 854,00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B9BA" w14:textId="1230B2D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7 700,00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0317" w14:textId="7148C88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7828,33333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36020" w14:textId="1040C8C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117,6194428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B6C23" w14:textId="2062E13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1,502483834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639D" w14:textId="0C65F46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7828,33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6343" w14:textId="3E5E314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7 828,33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EA77" w14:textId="3E95D93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7 828,33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AB14" w14:textId="15BB246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7 828,33</w:t>
            </w:r>
          </w:p>
        </w:tc>
      </w:tr>
      <w:tr w:rsidR="0028225B" w:rsidRPr="0028225B" w14:paraId="7B57A858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CE10E" w14:textId="1ECE1E40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11</w:t>
            </w:r>
            <w:r w:rsidRPr="0028225B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B6D1" w14:textId="26F8E58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Сбор и анализ исходных данных и разработка документации (1 АРМ):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5CDF" w14:textId="35896FA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B4E6" w14:textId="748D928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A5E2" w14:textId="763AAFE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15400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B022" w14:textId="447B757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15680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EACE" w14:textId="4F55CE1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14000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D49A" w14:textId="29CF1D5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15026,66667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4E3D9" w14:textId="09A68C0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900,074071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5D5BE" w14:textId="555672B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5,989845193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D908" w14:textId="707C64B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15026,67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B6E2" w14:textId="6F31D40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15 026,67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BF809" w14:textId="65A0901F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15 026,67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3561" w14:textId="5BC5E54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15 026,67</w:t>
            </w:r>
          </w:p>
        </w:tc>
      </w:tr>
      <w:tr w:rsidR="0028225B" w:rsidRPr="0028225B" w14:paraId="2E7F65BF" w14:textId="77777777" w:rsidTr="0028225B">
        <w:trPr>
          <w:gridAfter w:val="1"/>
          <w:wAfter w:w="10" w:type="dxa"/>
          <w:trHeight w:val="4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4C520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5A5B" w14:textId="51F9C3D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"Акт обследования ИСПДн";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626F4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14CEF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1550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8A09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5F55B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293D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FEEC5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BD666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F2C82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B209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DFE8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A20F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13046768" w14:textId="77777777" w:rsidTr="0028225B">
        <w:trPr>
          <w:gridAfter w:val="1"/>
          <w:wAfter w:w="10" w:type="dxa"/>
          <w:trHeight w:val="5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1DF5F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E593" w14:textId="75DAC9EC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"Модель угроз безопасности ПДн";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E1CBB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1141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C8E3F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9E34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0CCD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F6132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D09621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1C371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A7C05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49FA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DFA0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E8EA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335E5B86" w14:textId="77777777" w:rsidTr="0028225B">
        <w:trPr>
          <w:gridAfter w:val="1"/>
          <w:wAfter w:w="10" w:type="dxa"/>
          <w:trHeight w:val="70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FDE9B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BB4D4" w14:textId="6581532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проект "Акта классификации ИСПДн";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4FEA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A647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D4FF1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0D685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2A3D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3CAF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0F36FB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BD2AA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B137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706F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3DF52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B043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37F0CD2B" w14:textId="77777777" w:rsidTr="0028225B">
        <w:trPr>
          <w:gridAfter w:val="1"/>
          <w:wAfter w:w="10" w:type="dxa"/>
          <w:trHeight w:val="69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250D4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CC28" w14:textId="2D5EDE2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"Техническое задание на создание системы защиты ПДн";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BC6A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1411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A3D2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91DC4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7DA2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9881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07172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10E900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75BB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5AC6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4DFF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0BEB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48829652" w14:textId="77777777" w:rsidTr="0028225B">
        <w:trPr>
          <w:gridAfter w:val="1"/>
          <w:wAfter w:w="10" w:type="dxa"/>
          <w:trHeight w:val="70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F146F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FB35A" w14:textId="2B7D246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"Программа и методики испытаний ИСПДн";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0530B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EB48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139C0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13AE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D02E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491EF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5F6501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B28F7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763C2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AEFE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2565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8521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2DE5BDF4" w14:textId="77777777" w:rsidTr="0028225B">
        <w:trPr>
          <w:gridAfter w:val="1"/>
          <w:wAfter w:w="10" w:type="dxa"/>
          <w:trHeight w:val="40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3C93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9112" w14:textId="7AE98F8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проект "Технического паспорта ИСПДн"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4C25D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53D1AB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F4192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A37493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BC130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32D57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346C4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2BD52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D642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18195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90EB0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95763D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4CAA2A1D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44A9" w14:textId="2418D414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F05E" w14:textId="4904338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и настройка (дистанционно) средств защиты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3258" w14:textId="4138EBF3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3EE6" w14:textId="3FC0AE6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CABB" w14:textId="5DF0940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10 890,77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34538" w14:textId="716C3AE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11 088,78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54A8" w14:textId="601D29CD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sz w:val="20"/>
                <w:szCs w:val="20"/>
              </w:rPr>
              <w:t>9 900,70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664E" w14:textId="59D994F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10626,75000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89DCC" w14:textId="0B35568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636,5245022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5E52" w14:textId="18451764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5,989832284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4701" w14:textId="2D9F207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10626,75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DBB0" w14:textId="4CAD0D22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10 626,75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BF30" w14:textId="25DDA90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10 626,75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5C84" w14:textId="43A9EC3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10 626,75</w:t>
            </w:r>
          </w:p>
        </w:tc>
      </w:tr>
      <w:tr w:rsidR="0028225B" w:rsidRPr="0028225B" w14:paraId="498ECB51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2697F" w14:textId="740A24FA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DB37" w14:textId="661310B1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Оценка эффективности реализованных мер по обеспечению безопасности ПДн и разработка документации (1 АРМ):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C206" w14:textId="04744BD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0904" w14:textId="7C8F36E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5B811" w14:textId="1D39F8B0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28 050,00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474E" w14:textId="5406376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28 560,00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6117" w14:textId="0D883E7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25 500,00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7C9C" w14:textId="3ED2139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27370,00000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92A90" w14:textId="1C47051E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1639,420629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2B181" w14:textId="6B9C014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5,989845193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5782" w14:textId="5AE9CF2B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27370,00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1888" w14:textId="56BD7E76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27 370,00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C816" w14:textId="3EA9468A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27 370,00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D40E" w14:textId="7F03F585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27 370,00</w:t>
            </w:r>
          </w:p>
        </w:tc>
      </w:tr>
      <w:tr w:rsidR="0028225B" w:rsidRPr="0028225B" w14:paraId="561577E7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3D8A0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A425F" w14:textId="55EEE3E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«Протокол проведения оценки эффективности реализованных мер по обеспечению безопасности ПДн»;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124F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39AC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6957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1051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E38A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00FBF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68EB40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15E06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F77D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5161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D9041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3D8E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28225B" w14:paraId="2B434B41" w14:textId="77777777" w:rsidTr="0028225B">
        <w:trPr>
          <w:gridAfter w:val="1"/>
          <w:wAfter w:w="10" w:type="dxa"/>
          <w:trHeight w:val="84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8F47" w14:textId="77777777" w:rsidR="0028225B" w:rsidRPr="0028225B" w:rsidRDefault="0028225B" w:rsidP="0028225B">
            <w:pPr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9BCB" w14:textId="48AA0709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225B">
              <w:rPr>
                <w:rFonts w:ascii="Times New Roman" w:hAnsi="Times New Roman"/>
                <w:color w:val="000000"/>
                <w:sz w:val="20"/>
                <w:szCs w:val="20"/>
              </w:rPr>
              <w:t>«Заключение по результатам оценки эффективности реализованных мер по обеспечению безопасности ПДн» (срок действия: 3 года).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67E1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50B6F7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87DD74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4755B4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AF9476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DF43F0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3E3C8E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FA602C8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C57B69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1C534C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B45085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1C3DA" w14:textId="77777777" w:rsidR="0028225B" w:rsidRPr="0028225B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28225B" w:rsidRPr="001744CE" w14:paraId="5F78F947" w14:textId="77777777" w:rsidTr="0028225B">
        <w:trPr>
          <w:trHeight w:val="315"/>
        </w:trPr>
        <w:tc>
          <w:tcPr>
            <w:tcW w:w="6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1E8D5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результате проведенного расчета Н(М)ЦК контракта составила: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E2545" w14:textId="31A1A076" w:rsidR="0028225B" w:rsidRPr="001744CE" w:rsidRDefault="0028225B" w:rsidP="0028225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147 671,07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8A581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744C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рублей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20CBE" w14:textId="77777777" w:rsidR="0028225B" w:rsidRPr="001744CE" w:rsidRDefault="0028225B" w:rsidP="0028225B">
            <w:pPr>
              <w:spacing w:after="160" w:line="25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FCEC7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CAEF0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016C3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60E22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28225B" w:rsidRPr="001744CE" w14:paraId="5C94470A" w14:textId="77777777" w:rsidTr="0028225B">
        <w:trPr>
          <w:trHeight w:val="315"/>
        </w:trPr>
        <w:tc>
          <w:tcPr>
            <w:tcW w:w="6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4299500B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A09D67" w14:textId="77777777" w:rsidR="0028225B" w:rsidRDefault="0028225B" w:rsidP="0028225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C31F02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89581B" w14:textId="77777777" w:rsidR="0028225B" w:rsidRPr="001744CE" w:rsidRDefault="0028225B" w:rsidP="0028225B">
            <w:pPr>
              <w:spacing w:after="160" w:line="25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05EF7A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C11C32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639431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38D01A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28225B" w:rsidRPr="001744CE" w14:paraId="2E1F89DB" w14:textId="77777777" w:rsidTr="0028225B">
        <w:trPr>
          <w:trHeight w:val="315"/>
        </w:trPr>
        <w:tc>
          <w:tcPr>
            <w:tcW w:w="6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290D8707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01DC1B" w14:textId="77777777" w:rsidR="0028225B" w:rsidRDefault="0028225B" w:rsidP="0028225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65B300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90F3DE" w14:textId="77777777" w:rsidR="0028225B" w:rsidRPr="001744CE" w:rsidRDefault="0028225B" w:rsidP="0028225B">
            <w:pPr>
              <w:spacing w:after="160" w:line="25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E88900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DCC0DB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DF7510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9AC90B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28225B" w:rsidRPr="001744CE" w14:paraId="0B00AB90" w14:textId="77777777" w:rsidTr="0028225B">
        <w:trPr>
          <w:trHeight w:val="315"/>
        </w:trPr>
        <w:tc>
          <w:tcPr>
            <w:tcW w:w="6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110007EE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3CF42D" w14:textId="77777777" w:rsidR="0028225B" w:rsidRDefault="0028225B" w:rsidP="0028225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703D76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F2ACE9" w14:textId="77777777" w:rsidR="0028225B" w:rsidRPr="001744CE" w:rsidRDefault="0028225B" w:rsidP="0028225B">
            <w:pPr>
              <w:spacing w:after="160" w:line="25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E046B5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053BFC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DB0F29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E15EDA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28225B" w:rsidRPr="001744CE" w14:paraId="72A43E61" w14:textId="77777777" w:rsidTr="0028225B">
        <w:trPr>
          <w:trHeight w:val="315"/>
        </w:trPr>
        <w:tc>
          <w:tcPr>
            <w:tcW w:w="6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0F24C78D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082B51" w14:textId="77777777" w:rsidR="0028225B" w:rsidRDefault="0028225B" w:rsidP="0028225B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17273A8" w14:textId="77777777" w:rsidR="0028225B" w:rsidRPr="001744CE" w:rsidRDefault="0028225B" w:rsidP="0028225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CBB479" w14:textId="77777777" w:rsidR="0028225B" w:rsidRPr="001744CE" w:rsidRDefault="0028225B" w:rsidP="0028225B">
            <w:pPr>
              <w:spacing w:after="160" w:line="256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D74188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F9A687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76805D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2766EC" w14:textId="77777777" w:rsidR="0028225B" w:rsidRPr="001744CE" w:rsidRDefault="0028225B" w:rsidP="0028225B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5894856" w14:textId="7729D2B9" w:rsidR="001744CE" w:rsidRDefault="001744CE" w:rsidP="007D2171">
      <w:pPr>
        <w:spacing w:after="0" w:line="240" w:lineRule="auto"/>
      </w:pPr>
    </w:p>
    <w:sectPr w:rsidR="001744CE" w:rsidSect="00EA7467">
      <w:pgSz w:w="16838" w:h="11906" w:orient="landscape"/>
      <w:pgMar w:top="709" w:right="536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87C5E" w14:textId="77777777" w:rsidR="002655D6" w:rsidRDefault="002655D6" w:rsidP="00EA7467">
      <w:pPr>
        <w:spacing w:after="0" w:line="240" w:lineRule="auto"/>
      </w:pPr>
      <w:r>
        <w:separator/>
      </w:r>
    </w:p>
  </w:endnote>
  <w:endnote w:type="continuationSeparator" w:id="0">
    <w:p w14:paraId="5B7C7499" w14:textId="77777777" w:rsidR="002655D6" w:rsidRDefault="002655D6" w:rsidP="00EA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B25ED" w14:textId="77777777" w:rsidR="002655D6" w:rsidRDefault="002655D6" w:rsidP="00EA7467">
      <w:pPr>
        <w:spacing w:after="0" w:line="240" w:lineRule="auto"/>
      </w:pPr>
      <w:r>
        <w:separator/>
      </w:r>
    </w:p>
  </w:footnote>
  <w:footnote w:type="continuationSeparator" w:id="0">
    <w:p w14:paraId="5A13FC33" w14:textId="77777777" w:rsidR="002655D6" w:rsidRDefault="002655D6" w:rsidP="00EA7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84"/>
    <w:rsid w:val="00007C6F"/>
    <w:rsid w:val="000145D4"/>
    <w:rsid w:val="000249ED"/>
    <w:rsid w:val="001156B8"/>
    <w:rsid w:val="001744CE"/>
    <w:rsid w:val="00193FD3"/>
    <w:rsid w:val="001B4226"/>
    <w:rsid w:val="001B7CC7"/>
    <w:rsid w:val="001C4AF8"/>
    <w:rsid w:val="00220F1A"/>
    <w:rsid w:val="002655D6"/>
    <w:rsid w:val="00271CA1"/>
    <w:rsid w:val="002725F5"/>
    <w:rsid w:val="0028225B"/>
    <w:rsid w:val="00283E7A"/>
    <w:rsid w:val="002C4F36"/>
    <w:rsid w:val="002D4E0E"/>
    <w:rsid w:val="00306726"/>
    <w:rsid w:val="003307E2"/>
    <w:rsid w:val="0034192B"/>
    <w:rsid w:val="00366561"/>
    <w:rsid w:val="0038531F"/>
    <w:rsid w:val="004236E7"/>
    <w:rsid w:val="00423DA9"/>
    <w:rsid w:val="00493203"/>
    <w:rsid w:val="004A2B9B"/>
    <w:rsid w:val="004D3897"/>
    <w:rsid w:val="004D430C"/>
    <w:rsid w:val="004D4488"/>
    <w:rsid w:val="004E23D9"/>
    <w:rsid w:val="004F64F4"/>
    <w:rsid w:val="0052276C"/>
    <w:rsid w:val="00557BD0"/>
    <w:rsid w:val="00571592"/>
    <w:rsid w:val="005948CC"/>
    <w:rsid w:val="005A0C4F"/>
    <w:rsid w:val="005A6B40"/>
    <w:rsid w:val="005B7B28"/>
    <w:rsid w:val="005E68EA"/>
    <w:rsid w:val="006562EC"/>
    <w:rsid w:val="006972ED"/>
    <w:rsid w:val="006B1346"/>
    <w:rsid w:val="006B1715"/>
    <w:rsid w:val="00712F92"/>
    <w:rsid w:val="0072554E"/>
    <w:rsid w:val="007435EA"/>
    <w:rsid w:val="00744822"/>
    <w:rsid w:val="00786151"/>
    <w:rsid w:val="00794FA4"/>
    <w:rsid w:val="007D2171"/>
    <w:rsid w:val="007E5ED1"/>
    <w:rsid w:val="007F3E9F"/>
    <w:rsid w:val="007F3F0E"/>
    <w:rsid w:val="00812167"/>
    <w:rsid w:val="008449D2"/>
    <w:rsid w:val="00877ED7"/>
    <w:rsid w:val="008A5810"/>
    <w:rsid w:val="008C3F84"/>
    <w:rsid w:val="008F2C46"/>
    <w:rsid w:val="008F3B9C"/>
    <w:rsid w:val="00902B71"/>
    <w:rsid w:val="00904D84"/>
    <w:rsid w:val="009205DB"/>
    <w:rsid w:val="00943802"/>
    <w:rsid w:val="00970B7F"/>
    <w:rsid w:val="00977963"/>
    <w:rsid w:val="009867DD"/>
    <w:rsid w:val="009941FD"/>
    <w:rsid w:val="009B1C17"/>
    <w:rsid w:val="009B71F1"/>
    <w:rsid w:val="00A46887"/>
    <w:rsid w:val="00A66858"/>
    <w:rsid w:val="00AC40FA"/>
    <w:rsid w:val="00AC564F"/>
    <w:rsid w:val="00AC5A70"/>
    <w:rsid w:val="00B17B02"/>
    <w:rsid w:val="00B20B9E"/>
    <w:rsid w:val="00B330B9"/>
    <w:rsid w:val="00B3464F"/>
    <w:rsid w:val="00B44373"/>
    <w:rsid w:val="00B503BF"/>
    <w:rsid w:val="00B84849"/>
    <w:rsid w:val="00BB1AE2"/>
    <w:rsid w:val="00BE67E4"/>
    <w:rsid w:val="00C11BE9"/>
    <w:rsid w:val="00C2542C"/>
    <w:rsid w:val="00C4588C"/>
    <w:rsid w:val="00C50EE7"/>
    <w:rsid w:val="00C8232C"/>
    <w:rsid w:val="00CA447C"/>
    <w:rsid w:val="00CB4415"/>
    <w:rsid w:val="00CC1DA5"/>
    <w:rsid w:val="00CE3451"/>
    <w:rsid w:val="00D10E85"/>
    <w:rsid w:val="00D210C8"/>
    <w:rsid w:val="00D229AF"/>
    <w:rsid w:val="00D448C1"/>
    <w:rsid w:val="00D641BD"/>
    <w:rsid w:val="00D76DF5"/>
    <w:rsid w:val="00E439DF"/>
    <w:rsid w:val="00E44969"/>
    <w:rsid w:val="00E7194E"/>
    <w:rsid w:val="00E816DC"/>
    <w:rsid w:val="00EA534D"/>
    <w:rsid w:val="00EA59F2"/>
    <w:rsid w:val="00EA7467"/>
    <w:rsid w:val="00EB59DA"/>
    <w:rsid w:val="00EF2EA4"/>
    <w:rsid w:val="00F0482F"/>
    <w:rsid w:val="00F23858"/>
    <w:rsid w:val="00F23BF6"/>
    <w:rsid w:val="00FA6704"/>
    <w:rsid w:val="00FD3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19504"/>
  <w15:docId w15:val="{00490D94-F27C-4E70-94E4-617C5504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table" w:customStyle="1" w:styleId="1">
    <w:name w:val="Сетка таблицы1"/>
    <w:basedOn w:val="a1"/>
    <w:next w:val="a7"/>
    <w:uiPriority w:val="39"/>
    <w:rsid w:val="001744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74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A7467"/>
    <w:rPr>
      <w:color w:val="0000FF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EA746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EA746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A7467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8F2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C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Мун. заказ 5</cp:lastModifiedBy>
  <cp:revision>3</cp:revision>
  <cp:lastPrinted>2026-10-05T12:32:00Z</cp:lastPrinted>
  <dcterms:created xsi:type="dcterms:W3CDTF">2026-10-05T12:32:00Z</dcterms:created>
  <dcterms:modified xsi:type="dcterms:W3CDTF">2026-10-05T13:11:00Z</dcterms:modified>
</cp:coreProperties>
</file>