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5A6DB" w14:textId="4336B8D9" w:rsidR="004F5C5C" w:rsidRPr="00D30044" w:rsidRDefault="00C41D76" w:rsidP="00D30044">
      <w:pPr>
        <w:pStyle w:val="af1"/>
        <w:jc w:val="center"/>
        <w:rPr>
          <w:rFonts w:ascii="Times New Roman" w:hAnsi="Times New Roman" w:cs="Times New Roman"/>
          <w:sz w:val="24"/>
          <w:szCs w:val="24"/>
        </w:rPr>
      </w:pPr>
      <w:r w:rsidRPr="00D30044">
        <w:rPr>
          <w:rFonts w:ascii="Times New Roman" w:hAnsi="Times New Roman" w:cs="Times New Roman"/>
          <w:sz w:val="24"/>
          <w:szCs w:val="24"/>
        </w:rPr>
        <w:t xml:space="preserve">Извещение </w:t>
      </w:r>
      <w:r w:rsidR="00662510" w:rsidRPr="00D30044">
        <w:rPr>
          <w:rFonts w:ascii="Times New Roman" w:hAnsi="Times New Roman" w:cs="Times New Roman"/>
          <w:sz w:val="24"/>
          <w:szCs w:val="24"/>
        </w:rPr>
        <w:t>об осуществлении закупки</w:t>
      </w:r>
      <w:r w:rsidRPr="00D30044">
        <w:rPr>
          <w:rFonts w:ascii="Times New Roman" w:hAnsi="Times New Roman" w:cs="Times New Roman"/>
          <w:sz w:val="24"/>
          <w:szCs w:val="24"/>
        </w:rPr>
        <w:t xml:space="preserve"> № 2</w:t>
      </w:r>
      <w:r w:rsidR="00634C50">
        <w:rPr>
          <w:rFonts w:ascii="Times New Roman" w:hAnsi="Times New Roman" w:cs="Times New Roman"/>
          <w:sz w:val="24"/>
          <w:szCs w:val="24"/>
        </w:rPr>
        <w:t>6</w:t>
      </w:r>
      <w:r w:rsidR="0005702D" w:rsidRPr="00D30044">
        <w:rPr>
          <w:rFonts w:ascii="Times New Roman" w:hAnsi="Times New Roman" w:cs="Times New Roman"/>
          <w:sz w:val="24"/>
          <w:szCs w:val="24"/>
        </w:rPr>
        <w:t>-</w:t>
      </w:r>
      <w:r w:rsidRPr="00D30044">
        <w:rPr>
          <w:rFonts w:ascii="Times New Roman" w:hAnsi="Times New Roman" w:cs="Times New Roman"/>
          <w:sz w:val="24"/>
          <w:szCs w:val="24"/>
        </w:rPr>
        <w:t>Э</w:t>
      </w:r>
      <w:r w:rsidR="00116AAE" w:rsidRPr="00D30044">
        <w:rPr>
          <w:rFonts w:ascii="Times New Roman" w:hAnsi="Times New Roman" w:cs="Times New Roman"/>
          <w:sz w:val="24"/>
          <w:szCs w:val="24"/>
        </w:rPr>
        <w:t>А</w:t>
      </w:r>
      <w:r w:rsidR="00536D4E" w:rsidRPr="00D30044">
        <w:rPr>
          <w:rFonts w:ascii="Times New Roman" w:hAnsi="Times New Roman" w:cs="Times New Roman"/>
          <w:sz w:val="24"/>
          <w:szCs w:val="24"/>
        </w:rPr>
        <w:t>2</w:t>
      </w:r>
      <w:r w:rsidRPr="00844FD0">
        <w:rPr>
          <w:rFonts w:ascii="Times New Roman" w:hAnsi="Times New Roman" w:cs="Times New Roman"/>
          <w:sz w:val="24"/>
          <w:szCs w:val="24"/>
        </w:rPr>
        <w:t>-</w:t>
      </w:r>
      <w:r w:rsidR="00D81ABC">
        <w:rPr>
          <w:rFonts w:ascii="Times New Roman" w:hAnsi="Times New Roman" w:cs="Times New Roman"/>
          <w:sz w:val="24"/>
          <w:szCs w:val="24"/>
        </w:rPr>
        <w:t>602</w:t>
      </w:r>
    </w:p>
    <w:p w14:paraId="178EEFA9" w14:textId="1DAC9383" w:rsidR="00091B05" w:rsidRPr="00D30044" w:rsidRDefault="00E61031" w:rsidP="00D30044">
      <w:pPr>
        <w:pStyle w:val="af1"/>
        <w:jc w:val="center"/>
        <w:rPr>
          <w:rFonts w:ascii="Times New Roman" w:hAnsi="Times New Roman" w:cs="Times New Roman"/>
          <w:sz w:val="24"/>
          <w:szCs w:val="24"/>
        </w:rPr>
      </w:pPr>
      <w:r w:rsidRPr="00D30044">
        <w:rPr>
          <w:rFonts w:ascii="Times New Roman" w:hAnsi="Times New Roman" w:cs="Times New Roman"/>
          <w:sz w:val="24"/>
          <w:szCs w:val="24"/>
        </w:rPr>
        <w:t>(</w:t>
      </w:r>
      <w:r w:rsidR="00091B05" w:rsidRPr="00D30044">
        <w:rPr>
          <w:rFonts w:ascii="Times New Roman" w:hAnsi="Times New Roman" w:cs="Times New Roman"/>
          <w:sz w:val="24"/>
          <w:szCs w:val="24"/>
        </w:rPr>
        <w:t xml:space="preserve">информация для формирования </w:t>
      </w:r>
      <w:r w:rsidR="00A97F8F" w:rsidRPr="00D30044">
        <w:rPr>
          <w:rFonts w:ascii="Times New Roman" w:hAnsi="Times New Roman" w:cs="Times New Roman"/>
          <w:sz w:val="24"/>
          <w:szCs w:val="24"/>
        </w:rPr>
        <w:t>извещени</w:t>
      </w:r>
      <w:r w:rsidR="00091B05" w:rsidRPr="00D30044">
        <w:rPr>
          <w:rFonts w:ascii="Times New Roman" w:hAnsi="Times New Roman" w:cs="Times New Roman"/>
          <w:sz w:val="24"/>
          <w:szCs w:val="24"/>
        </w:rPr>
        <w:t>я</w:t>
      </w:r>
      <w:r w:rsidR="00A97F8F" w:rsidRPr="00D30044">
        <w:rPr>
          <w:rFonts w:ascii="Times New Roman" w:hAnsi="Times New Roman" w:cs="Times New Roman"/>
          <w:sz w:val="24"/>
          <w:szCs w:val="24"/>
        </w:rPr>
        <w:t xml:space="preserve"> об осуществлении закупки</w:t>
      </w:r>
    </w:p>
    <w:p w14:paraId="618CE08A" w14:textId="77777777" w:rsidR="00E61031" w:rsidRPr="00D30044" w:rsidRDefault="00A97F8F" w:rsidP="00D30044">
      <w:pPr>
        <w:pStyle w:val="af1"/>
        <w:jc w:val="center"/>
        <w:rPr>
          <w:rFonts w:ascii="Times New Roman" w:hAnsi="Times New Roman" w:cs="Times New Roman"/>
          <w:sz w:val="24"/>
          <w:szCs w:val="24"/>
        </w:rPr>
      </w:pPr>
      <w:r w:rsidRPr="00D30044">
        <w:rPr>
          <w:rFonts w:ascii="Times New Roman" w:hAnsi="Times New Roman" w:cs="Times New Roman"/>
          <w:sz w:val="24"/>
          <w:szCs w:val="24"/>
        </w:rPr>
        <w:t>с использованием единой информационной систем</w:t>
      </w:r>
      <w:r w:rsidR="006B160D" w:rsidRPr="00D30044">
        <w:rPr>
          <w:rFonts w:ascii="Times New Roman" w:hAnsi="Times New Roman" w:cs="Times New Roman"/>
          <w:sz w:val="24"/>
          <w:szCs w:val="24"/>
        </w:rPr>
        <w:t>ы</w:t>
      </w:r>
      <w:r w:rsidRPr="00D30044">
        <w:rPr>
          <w:rFonts w:ascii="Times New Roman" w:hAnsi="Times New Roman" w:cs="Times New Roman"/>
          <w:sz w:val="24"/>
          <w:szCs w:val="24"/>
        </w:rPr>
        <w:t xml:space="preserve"> в сфере закупок)</w:t>
      </w:r>
    </w:p>
    <w:p w14:paraId="748EE62C" w14:textId="77777777" w:rsidR="001B5AA0" w:rsidRPr="007A2BE9" w:rsidRDefault="001B5AA0" w:rsidP="007A2BE9">
      <w:pPr>
        <w:widowControl w:val="0"/>
        <w:spacing w:after="0" w:line="240" w:lineRule="auto"/>
        <w:rPr>
          <w:rFonts w:ascii="Times New Roman" w:hAnsi="Times New Roman" w:cs="Times New Roman"/>
          <w:sz w:val="24"/>
          <w:szCs w:val="24"/>
        </w:rPr>
      </w:pPr>
    </w:p>
    <w:tbl>
      <w:tblPr>
        <w:tblStyle w:val="a3"/>
        <w:tblW w:w="0" w:type="auto"/>
        <w:tblInd w:w="108" w:type="dxa"/>
        <w:tblLook w:val="04A0" w:firstRow="1" w:lastRow="0" w:firstColumn="1" w:lastColumn="0" w:noHBand="0" w:noVBand="1"/>
      </w:tblPr>
      <w:tblGrid>
        <w:gridCol w:w="574"/>
        <w:gridCol w:w="4558"/>
        <w:gridCol w:w="4955"/>
      </w:tblGrid>
      <w:tr w:rsidR="002157C9" w:rsidRPr="002157C9" w14:paraId="596D830F" w14:textId="77777777" w:rsidTr="007814B0">
        <w:tc>
          <w:tcPr>
            <w:tcW w:w="574" w:type="dxa"/>
            <w:tcBorders>
              <w:top w:val="single" w:sz="4" w:space="0" w:color="auto"/>
              <w:bottom w:val="single" w:sz="4" w:space="0" w:color="auto"/>
            </w:tcBorders>
          </w:tcPr>
          <w:p w14:paraId="2921103C" w14:textId="77777777" w:rsidR="00662510" w:rsidRPr="002157C9" w:rsidRDefault="00662510" w:rsidP="002157C9">
            <w:pPr>
              <w:pStyle w:val="a4"/>
              <w:widowControl w:val="0"/>
              <w:numPr>
                <w:ilvl w:val="0"/>
                <w:numId w:val="1"/>
              </w:numPr>
              <w:ind w:left="0" w:firstLine="0"/>
              <w:rPr>
                <w:rFonts w:ascii="Times New Roman" w:hAnsi="Times New Roman" w:cs="Times New Roman"/>
              </w:rPr>
            </w:pPr>
          </w:p>
        </w:tc>
        <w:tc>
          <w:tcPr>
            <w:tcW w:w="4558" w:type="dxa"/>
            <w:tcBorders>
              <w:top w:val="single" w:sz="4" w:space="0" w:color="auto"/>
              <w:bottom w:val="single" w:sz="4" w:space="0" w:color="auto"/>
            </w:tcBorders>
          </w:tcPr>
          <w:p w14:paraId="74789726" w14:textId="7C42AA70" w:rsidR="00662510" w:rsidRPr="002157C9" w:rsidRDefault="005A677F" w:rsidP="002157C9">
            <w:pPr>
              <w:widowControl w:val="0"/>
              <w:jc w:val="both"/>
              <w:rPr>
                <w:rFonts w:ascii="Times New Roman" w:hAnsi="Times New Roman" w:cs="Times New Roman"/>
              </w:rPr>
            </w:pPr>
            <w:r w:rsidRPr="002157C9">
              <w:rPr>
                <w:rFonts w:ascii="Times New Roman" w:hAnsi="Times New Roman" w:cs="Times New Roman"/>
              </w:rPr>
              <w:t xml:space="preserve">Информация </w:t>
            </w:r>
            <w:r w:rsidR="004A03AF" w:rsidRPr="002157C9">
              <w:rPr>
                <w:rFonts w:ascii="Times New Roman" w:hAnsi="Times New Roman" w:cs="Times New Roman"/>
              </w:rPr>
              <w:t>об уполномоченном учреждении</w:t>
            </w:r>
            <w:r w:rsidR="00F1346D" w:rsidRPr="002157C9">
              <w:rPr>
                <w:rFonts w:ascii="Times New Roman" w:hAnsi="Times New Roman" w:cs="Times New Roman"/>
              </w:rPr>
              <w:t>, государственном заказчике (далее – заказчик):</w:t>
            </w:r>
          </w:p>
        </w:tc>
        <w:tc>
          <w:tcPr>
            <w:tcW w:w="4955" w:type="dxa"/>
            <w:tcBorders>
              <w:top w:val="single" w:sz="4" w:space="0" w:color="auto"/>
              <w:bottom w:val="single" w:sz="4" w:space="0" w:color="auto"/>
            </w:tcBorders>
          </w:tcPr>
          <w:p w14:paraId="514B8656" w14:textId="77777777" w:rsidR="00662510" w:rsidRPr="002157C9" w:rsidRDefault="00662510" w:rsidP="002157C9">
            <w:pPr>
              <w:widowControl w:val="0"/>
              <w:rPr>
                <w:rFonts w:ascii="Times New Roman" w:hAnsi="Times New Roman" w:cs="Times New Roman"/>
              </w:rPr>
            </w:pPr>
          </w:p>
        </w:tc>
      </w:tr>
      <w:tr w:rsidR="002157C9" w:rsidRPr="002157C9" w14:paraId="56EB63EB" w14:textId="77777777" w:rsidTr="007814B0">
        <w:tc>
          <w:tcPr>
            <w:tcW w:w="574" w:type="dxa"/>
            <w:tcBorders>
              <w:top w:val="single" w:sz="4" w:space="0" w:color="auto"/>
              <w:bottom w:val="nil"/>
            </w:tcBorders>
          </w:tcPr>
          <w:p w14:paraId="5949ACEA" w14:textId="77777777" w:rsidR="004A03AF" w:rsidRPr="002157C9" w:rsidRDefault="00F1346D" w:rsidP="002157C9">
            <w:pPr>
              <w:widowControl w:val="0"/>
              <w:rPr>
                <w:rFonts w:ascii="Times New Roman" w:hAnsi="Times New Roman" w:cs="Times New Roman"/>
              </w:rPr>
            </w:pPr>
            <w:r w:rsidRPr="002157C9">
              <w:rPr>
                <w:rFonts w:ascii="Times New Roman" w:hAnsi="Times New Roman" w:cs="Times New Roman"/>
              </w:rPr>
              <w:t>1.1.</w:t>
            </w:r>
          </w:p>
        </w:tc>
        <w:tc>
          <w:tcPr>
            <w:tcW w:w="4558" w:type="dxa"/>
            <w:tcBorders>
              <w:top w:val="single" w:sz="4" w:space="0" w:color="auto"/>
              <w:bottom w:val="single" w:sz="4" w:space="0" w:color="auto"/>
            </w:tcBorders>
          </w:tcPr>
          <w:p w14:paraId="7A7B7E5F" w14:textId="77777777" w:rsidR="004A03AF" w:rsidRPr="002157C9" w:rsidRDefault="00F1346D" w:rsidP="002157C9">
            <w:pPr>
              <w:widowControl w:val="0"/>
              <w:rPr>
                <w:rFonts w:ascii="Times New Roman" w:hAnsi="Times New Roman" w:cs="Times New Roman"/>
              </w:rPr>
            </w:pPr>
            <w:r w:rsidRPr="002157C9">
              <w:rPr>
                <w:rFonts w:ascii="Times New Roman" w:hAnsi="Times New Roman" w:cs="Times New Roman"/>
              </w:rPr>
              <w:t>Уполномоченное учреждение:</w:t>
            </w:r>
          </w:p>
        </w:tc>
        <w:tc>
          <w:tcPr>
            <w:tcW w:w="4955" w:type="dxa"/>
            <w:tcBorders>
              <w:top w:val="single" w:sz="4" w:space="0" w:color="auto"/>
              <w:bottom w:val="single" w:sz="4" w:space="0" w:color="auto"/>
            </w:tcBorders>
          </w:tcPr>
          <w:p w14:paraId="6EABFBE5" w14:textId="77777777" w:rsidR="004A03AF" w:rsidRPr="002157C9" w:rsidRDefault="004A03AF" w:rsidP="002157C9">
            <w:pPr>
              <w:widowControl w:val="0"/>
              <w:rPr>
                <w:rFonts w:ascii="Times New Roman" w:hAnsi="Times New Roman" w:cs="Times New Roman"/>
              </w:rPr>
            </w:pPr>
          </w:p>
        </w:tc>
      </w:tr>
      <w:tr w:rsidR="002157C9" w:rsidRPr="002157C9" w14:paraId="3AED6424" w14:textId="77777777" w:rsidTr="007814B0">
        <w:tc>
          <w:tcPr>
            <w:tcW w:w="574" w:type="dxa"/>
            <w:tcBorders>
              <w:top w:val="nil"/>
              <w:bottom w:val="nil"/>
            </w:tcBorders>
          </w:tcPr>
          <w:p w14:paraId="1F652596"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065F9E99"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наименование</w:t>
            </w:r>
          </w:p>
        </w:tc>
        <w:tc>
          <w:tcPr>
            <w:tcW w:w="4955" w:type="dxa"/>
            <w:tcBorders>
              <w:top w:val="single" w:sz="4" w:space="0" w:color="auto"/>
              <w:bottom w:val="single" w:sz="4" w:space="0" w:color="auto"/>
            </w:tcBorders>
          </w:tcPr>
          <w:p w14:paraId="1D54026A" w14:textId="77777777" w:rsidR="00F1346D" w:rsidRPr="002157C9" w:rsidRDefault="00F1346D" w:rsidP="002157C9">
            <w:pPr>
              <w:widowControl w:val="0"/>
              <w:rPr>
                <w:rFonts w:ascii="Times New Roman" w:hAnsi="Times New Roman" w:cs="Times New Roman"/>
              </w:rPr>
            </w:pPr>
            <w:r w:rsidRPr="002157C9">
              <w:rPr>
                <w:rFonts w:ascii="Times New Roman" w:hAnsi="Times New Roman" w:cs="Times New Roman"/>
              </w:rPr>
              <w:t>областное казенное учреждение «Управление по размещению госзаказа Липецкой области»</w:t>
            </w:r>
          </w:p>
        </w:tc>
      </w:tr>
      <w:tr w:rsidR="002157C9" w:rsidRPr="002157C9" w14:paraId="4BC34DB1" w14:textId="77777777" w:rsidTr="007814B0">
        <w:tc>
          <w:tcPr>
            <w:tcW w:w="574" w:type="dxa"/>
            <w:tcBorders>
              <w:top w:val="nil"/>
              <w:bottom w:val="nil"/>
            </w:tcBorders>
          </w:tcPr>
          <w:p w14:paraId="4027856E"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4736AA52"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 xml:space="preserve">место </w:t>
            </w:r>
            <w:r w:rsidR="00F1346D" w:rsidRPr="002157C9">
              <w:rPr>
                <w:rFonts w:ascii="Times New Roman" w:hAnsi="Times New Roman" w:cs="Times New Roman"/>
              </w:rPr>
              <w:t>нахождения</w:t>
            </w:r>
          </w:p>
        </w:tc>
        <w:tc>
          <w:tcPr>
            <w:tcW w:w="4955" w:type="dxa"/>
            <w:tcBorders>
              <w:top w:val="single" w:sz="4" w:space="0" w:color="auto"/>
              <w:bottom w:val="single" w:sz="4" w:space="0" w:color="auto"/>
            </w:tcBorders>
          </w:tcPr>
          <w:p w14:paraId="1730F212" w14:textId="77777777" w:rsidR="00F1346D" w:rsidRPr="002157C9" w:rsidRDefault="00F1346D" w:rsidP="002157C9">
            <w:pPr>
              <w:widowControl w:val="0"/>
              <w:rPr>
                <w:rFonts w:ascii="Times New Roman" w:hAnsi="Times New Roman" w:cs="Times New Roman"/>
              </w:rPr>
            </w:pPr>
            <w:r w:rsidRPr="002157C9">
              <w:rPr>
                <w:rFonts w:ascii="Times New Roman" w:hAnsi="Times New Roman" w:cs="Times New Roman"/>
              </w:rPr>
              <w:t>398050, г. Липецк, пл. им. Г.В. Плеханова, д. 1</w:t>
            </w:r>
          </w:p>
        </w:tc>
      </w:tr>
      <w:tr w:rsidR="002157C9" w:rsidRPr="002157C9" w14:paraId="2500299A" w14:textId="77777777" w:rsidTr="007814B0">
        <w:tc>
          <w:tcPr>
            <w:tcW w:w="574" w:type="dxa"/>
            <w:tcBorders>
              <w:top w:val="nil"/>
              <w:bottom w:val="nil"/>
            </w:tcBorders>
          </w:tcPr>
          <w:p w14:paraId="1E885F23"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70B68167"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 xml:space="preserve">почтовый </w:t>
            </w:r>
            <w:r w:rsidR="00F1346D" w:rsidRPr="002157C9">
              <w:rPr>
                <w:rFonts w:ascii="Times New Roman" w:hAnsi="Times New Roman" w:cs="Times New Roman"/>
              </w:rPr>
              <w:t>адрес</w:t>
            </w:r>
          </w:p>
        </w:tc>
        <w:tc>
          <w:tcPr>
            <w:tcW w:w="4955" w:type="dxa"/>
            <w:tcBorders>
              <w:top w:val="single" w:sz="4" w:space="0" w:color="auto"/>
              <w:bottom w:val="single" w:sz="4" w:space="0" w:color="auto"/>
            </w:tcBorders>
          </w:tcPr>
          <w:p w14:paraId="248F3565" w14:textId="77777777" w:rsidR="00F1346D" w:rsidRPr="002157C9" w:rsidRDefault="00F1346D" w:rsidP="002157C9">
            <w:pPr>
              <w:widowControl w:val="0"/>
              <w:rPr>
                <w:rFonts w:ascii="Times New Roman" w:hAnsi="Times New Roman" w:cs="Times New Roman"/>
              </w:rPr>
            </w:pPr>
            <w:r w:rsidRPr="002157C9">
              <w:rPr>
                <w:rFonts w:ascii="Times New Roman" w:hAnsi="Times New Roman" w:cs="Times New Roman"/>
              </w:rPr>
              <w:t>398050, г. Липецк, пл. им. Г.В. Плеханова, д. 1</w:t>
            </w:r>
          </w:p>
        </w:tc>
      </w:tr>
      <w:tr w:rsidR="002157C9" w:rsidRPr="002157C9" w14:paraId="40287A94" w14:textId="77777777" w:rsidTr="007814B0">
        <w:tc>
          <w:tcPr>
            <w:tcW w:w="574" w:type="dxa"/>
            <w:tcBorders>
              <w:top w:val="nil"/>
              <w:bottom w:val="nil"/>
            </w:tcBorders>
          </w:tcPr>
          <w:p w14:paraId="1248BE7B"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0BC03DBE"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 xml:space="preserve">адрес </w:t>
            </w:r>
            <w:r w:rsidR="00F1346D" w:rsidRPr="002157C9">
              <w:rPr>
                <w:rFonts w:ascii="Times New Roman" w:hAnsi="Times New Roman" w:cs="Times New Roman"/>
              </w:rPr>
              <w:t>электронной почты</w:t>
            </w:r>
          </w:p>
        </w:tc>
        <w:tc>
          <w:tcPr>
            <w:tcW w:w="4955" w:type="dxa"/>
            <w:tcBorders>
              <w:top w:val="single" w:sz="4" w:space="0" w:color="auto"/>
              <w:bottom w:val="single" w:sz="4" w:space="0" w:color="auto"/>
            </w:tcBorders>
          </w:tcPr>
          <w:p w14:paraId="690D5951" w14:textId="59CADF1B" w:rsidR="00F1346D" w:rsidRPr="002157C9" w:rsidRDefault="00AB3BF8" w:rsidP="002157C9">
            <w:pPr>
              <w:widowControl w:val="0"/>
              <w:rPr>
                <w:rFonts w:ascii="Times New Roman" w:hAnsi="Times New Roman" w:cs="Times New Roman"/>
              </w:rPr>
            </w:pPr>
            <w:hyperlink r:id="rId8" w:history="1">
              <w:r w:rsidRPr="002157C9">
                <w:rPr>
                  <w:rStyle w:val="af0"/>
                  <w:rFonts w:ascii="Times New Roman" w:hAnsi="Times New Roman" w:cs="Times New Roman"/>
                  <w:color w:val="auto"/>
                  <w:u w:val="none"/>
                  <w:lang w:val="en-US"/>
                </w:rPr>
                <w:t>reception</w:t>
              </w:r>
              <w:r w:rsidRPr="002157C9">
                <w:rPr>
                  <w:rStyle w:val="af0"/>
                  <w:rFonts w:ascii="Times New Roman" w:hAnsi="Times New Roman" w:cs="Times New Roman"/>
                  <w:color w:val="auto"/>
                  <w:u w:val="none"/>
                </w:rPr>
                <w:t>_</w:t>
              </w:r>
              <w:r w:rsidRPr="002157C9">
                <w:rPr>
                  <w:rStyle w:val="af0"/>
                  <w:rFonts w:ascii="Times New Roman" w:hAnsi="Times New Roman" w:cs="Times New Roman"/>
                  <w:color w:val="auto"/>
                  <w:u w:val="none"/>
                  <w:lang w:val="en-US"/>
                </w:rPr>
                <w:t>goszakaz</w:t>
              </w:r>
              <w:r w:rsidRPr="002157C9">
                <w:rPr>
                  <w:rStyle w:val="af0"/>
                  <w:rFonts w:ascii="Times New Roman" w:hAnsi="Times New Roman" w:cs="Times New Roman"/>
                  <w:color w:val="auto"/>
                  <w:u w:val="none"/>
                </w:rPr>
                <w:t>@</w:t>
              </w:r>
              <w:r w:rsidRPr="002157C9">
                <w:rPr>
                  <w:rStyle w:val="af0"/>
                  <w:rFonts w:ascii="Times New Roman" w:hAnsi="Times New Roman" w:cs="Times New Roman"/>
                  <w:color w:val="auto"/>
                  <w:u w:val="none"/>
                  <w:lang w:val="en-US"/>
                </w:rPr>
                <w:t>admlr</w:t>
              </w:r>
              <w:r w:rsidRPr="002157C9">
                <w:rPr>
                  <w:rStyle w:val="af0"/>
                  <w:rFonts w:ascii="Times New Roman" w:hAnsi="Times New Roman" w:cs="Times New Roman"/>
                  <w:color w:val="auto"/>
                  <w:u w:val="none"/>
                </w:rPr>
                <w:t>.</w:t>
              </w:r>
              <w:r w:rsidRPr="002157C9">
                <w:rPr>
                  <w:rStyle w:val="af0"/>
                  <w:rFonts w:ascii="Times New Roman" w:hAnsi="Times New Roman" w:cs="Times New Roman"/>
                  <w:color w:val="auto"/>
                  <w:u w:val="none"/>
                  <w:lang w:val="en-US"/>
                </w:rPr>
                <w:t>lipetsk</w:t>
              </w:r>
              <w:r w:rsidRPr="002157C9">
                <w:rPr>
                  <w:rStyle w:val="af0"/>
                  <w:rFonts w:ascii="Times New Roman" w:hAnsi="Times New Roman" w:cs="Times New Roman"/>
                  <w:color w:val="auto"/>
                  <w:u w:val="none"/>
                </w:rPr>
                <w:t>.</w:t>
              </w:r>
              <w:r w:rsidRPr="002157C9">
                <w:rPr>
                  <w:rStyle w:val="af0"/>
                  <w:rFonts w:ascii="Times New Roman" w:hAnsi="Times New Roman" w:cs="Times New Roman"/>
                  <w:color w:val="auto"/>
                  <w:u w:val="none"/>
                  <w:lang w:val="en-US"/>
                </w:rPr>
                <w:t>ru</w:t>
              </w:r>
            </w:hyperlink>
          </w:p>
        </w:tc>
      </w:tr>
      <w:tr w:rsidR="002157C9" w:rsidRPr="002157C9" w14:paraId="72E050AD" w14:textId="77777777" w:rsidTr="007814B0">
        <w:tc>
          <w:tcPr>
            <w:tcW w:w="574" w:type="dxa"/>
            <w:tcBorders>
              <w:top w:val="nil"/>
              <w:bottom w:val="nil"/>
            </w:tcBorders>
          </w:tcPr>
          <w:p w14:paraId="6BF346CC"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6EEFE170"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 xml:space="preserve">номер </w:t>
            </w:r>
            <w:r w:rsidR="00F1346D" w:rsidRPr="002157C9">
              <w:rPr>
                <w:rFonts w:ascii="Times New Roman" w:hAnsi="Times New Roman" w:cs="Times New Roman"/>
              </w:rPr>
              <w:t>контактного телефона</w:t>
            </w:r>
          </w:p>
        </w:tc>
        <w:tc>
          <w:tcPr>
            <w:tcW w:w="4955" w:type="dxa"/>
            <w:tcBorders>
              <w:top w:val="single" w:sz="4" w:space="0" w:color="auto"/>
              <w:bottom w:val="single" w:sz="4" w:space="0" w:color="auto"/>
            </w:tcBorders>
          </w:tcPr>
          <w:p w14:paraId="03A88418" w14:textId="7C2FCBB8" w:rsidR="00F1346D" w:rsidRPr="002157C9" w:rsidRDefault="004D38BF" w:rsidP="002157C9">
            <w:pPr>
              <w:widowControl w:val="0"/>
              <w:rPr>
                <w:rFonts w:ascii="Times New Roman" w:hAnsi="Times New Roman" w:cs="Times New Roman"/>
              </w:rPr>
            </w:pPr>
            <w:r w:rsidRPr="002157C9">
              <w:rPr>
                <w:rFonts w:ascii="Times New Roman" w:hAnsi="Times New Roman" w:cs="Times New Roman"/>
              </w:rPr>
              <w:t>+ 7</w:t>
            </w:r>
            <w:r w:rsidR="00F1346D" w:rsidRPr="002157C9">
              <w:rPr>
                <w:rFonts w:ascii="Times New Roman" w:hAnsi="Times New Roman" w:cs="Times New Roman"/>
              </w:rPr>
              <w:t xml:space="preserve"> (4742) 27-</w:t>
            </w:r>
            <w:r w:rsidR="001D5389" w:rsidRPr="002157C9">
              <w:rPr>
                <w:rFonts w:ascii="Times New Roman" w:hAnsi="Times New Roman" w:cs="Times New Roman"/>
              </w:rPr>
              <w:t>39-29 доб. 161</w:t>
            </w:r>
          </w:p>
        </w:tc>
      </w:tr>
      <w:tr w:rsidR="002157C9" w:rsidRPr="002157C9" w14:paraId="0142BE7C" w14:textId="77777777" w:rsidTr="007814B0">
        <w:tc>
          <w:tcPr>
            <w:tcW w:w="574" w:type="dxa"/>
            <w:tcBorders>
              <w:top w:val="nil"/>
              <w:bottom w:val="single" w:sz="4" w:space="0" w:color="auto"/>
            </w:tcBorders>
          </w:tcPr>
          <w:p w14:paraId="2283F363" w14:textId="77777777" w:rsidR="00F1346D" w:rsidRPr="002157C9" w:rsidRDefault="00F1346D" w:rsidP="002157C9">
            <w:pPr>
              <w:widowControl w:val="0"/>
              <w:rPr>
                <w:rFonts w:ascii="Times New Roman" w:hAnsi="Times New Roman" w:cs="Times New Roman"/>
              </w:rPr>
            </w:pPr>
          </w:p>
        </w:tc>
        <w:tc>
          <w:tcPr>
            <w:tcW w:w="4558" w:type="dxa"/>
            <w:tcBorders>
              <w:top w:val="single" w:sz="4" w:space="0" w:color="auto"/>
            </w:tcBorders>
          </w:tcPr>
          <w:p w14:paraId="3B1CDE3A" w14:textId="77777777" w:rsidR="00F1346D" w:rsidRPr="002157C9" w:rsidRDefault="00D05CE1" w:rsidP="002157C9">
            <w:pPr>
              <w:widowControl w:val="0"/>
              <w:rPr>
                <w:rFonts w:ascii="Times New Roman" w:hAnsi="Times New Roman" w:cs="Times New Roman"/>
              </w:rPr>
            </w:pPr>
            <w:r w:rsidRPr="002157C9">
              <w:rPr>
                <w:rFonts w:ascii="Times New Roman" w:hAnsi="Times New Roman" w:cs="Times New Roman"/>
              </w:rPr>
              <w:t xml:space="preserve">ответственное </w:t>
            </w:r>
            <w:r w:rsidR="00F1346D" w:rsidRPr="002157C9">
              <w:rPr>
                <w:rFonts w:ascii="Times New Roman" w:hAnsi="Times New Roman" w:cs="Times New Roman"/>
              </w:rPr>
              <w:t>должностное лицо</w:t>
            </w:r>
          </w:p>
        </w:tc>
        <w:tc>
          <w:tcPr>
            <w:tcW w:w="4955" w:type="dxa"/>
            <w:tcBorders>
              <w:top w:val="single" w:sz="4" w:space="0" w:color="auto"/>
            </w:tcBorders>
          </w:tcPr>
          <w:p w14:paraId="5D8638ED" w14:textId="06505102" w:rsidR="00F1346D" w:rsidRPr="002157C9" w:rsidRDefault="00634C50" w:rsidP="00A10CF9">
            <w:pPr>
              <w:widowControl w:val="0"/>
              <w:rPr>
                <w:rFonts w:ascii="Times New Roman" w:hAnsi="Times New Roman" w:cs="Times New Roman"/>
              </w:rPr>
            </w:pPr>
            <w:r>
              <w:rPr>
                <w:rFonts w:ascii="Times New Roman" w:hAnsi="Times New Roman" w:cs="Times New Roman"/>
              </w:rPr>
              <w:t>Подзорова Людмила Александровна</w:t>
            </w:r>
          </w:p>
        </w:tc>
      </w:tr>
      <w:tr w:rsidR="002157C9" w:rsidRPr="002157C9" w14:paraId="2A5BDBA8" w14:textId="77777777" w:rsidTr="007814B0">
        <w:tc>
          <w:tcPr>
            <w:tcW w:w="574" w:type="dxa"/>
            <w:tcBorders>
              <w:bottom w:val="nil"/>
            </w:tcBorders>
          </w:tcPr>
          <w:p w14:paraId="78923B1D" w14:textId="77777777" w:rsidR="00F1346D" w:rsidRPr="002157C9" w:rsidRDefault="00F1346D" w:rsidP="002157C9">
            <w:pPr>
              <w:widowControl w:val="0"/>
              <w:rPr>
                <w:rFonts w:ascii="Times New Roman" w:hAnsi="Times New Roman" w:cs="Times New Roman"/>
              </w:rPr>
            </w:pPr>
            <w:r w:rsidRPr="002157C9">
              <w:rPr>
                <w:rFonts w:ascii="Times New Roman" w:hAnsi="Times New Roman" w:cs="Times New Roman"/>
              </w:rPr>
              <w:t>1.2.</w:t>
            </w:r>
          </w:p>
        </w:tc>
        <w:tc>
          <w:tcPr>
            <w:tcW w:w="4558" w:type="dxa"/>
          </w:tcPr>
          <w:p w14:paraId="1CF2BDDA" w14:textId="77777777" w:rsidR="00F1346D" w:rsidRPr="002157C9" w:rsidRDefault="00F1346D" w:rsidP="002157C9">
            <w:pPr>
              <w:widowControl w:val="0"/>
              <w:rPr>
                <w:rFonts w:ascii="Times New Roman" w:hAnsi="Times New Roman" w:cs="Times New Roman"/>
              </w:rPr>
            </w:pPr>
            <w:r w:rsidRPr="002157C9">
              <w:rPr>
                <w:rFonts w:ascii="Times New Roman" w:hAnsi="Times New Roman" w:cs="Times New Roman"/>
              </w:rPr>
              <w:t>Заказчик:</w:t>
            </w:r>
          </w:p>
        </w:tc>
        <w:tc>
          <w:tcPr>
            <w:tcW w:w="4955" w:type="dxa"/>
          </w:tcPr>
          <w:p w14:paraId="276A0C05" w14:textId="77777777" w:rsidR="00F1346D" w:rsidRPr="002157C9" w:rsidRDefault="00F1346D" w:rsidP="002157C9">
            <w:pPr>
              <w:widowControl w:val="0"/>
              <w:rPr>
                <w:rFonts w:ascii="Times New Roman" w:hAnsi="Times New Roman" w:cs="Times New Roman"/>
              </w:rPr>
            </w:pPr>
          </w:p>
        </w:tc>
      </w:tr>
      <w:tr w:rsidR="002157C9" w:rsidRPr="002157C9" w14:paraId="023A87D1" w14:textId="77777777" w:rsidTr="007814B0">
        <w:tc>
          <w:tcPr>
            <w:tcW w:w="574" w:type="dxa"/>
            <w:tcBorders>
              <w:top w:val="nil"/>
              <w:bottom w:val="nil"/>
            </w:tcBorders>
          </w:tcPr>
          <w:p w14:paraId="21068C95" w14:textId="77777777" w:rsidR="006709F2" w:rsidRPr="002157C9" w:rsidRDefault="006709F2"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134BEDB9" w14:textId="77777777" w:rsidR="006709F2" w:rsidRPr="002157C9" w:rsidRDefault="006709F2" w:rsidP="002157C9">
            <w:pPr>
              <w:widowControl w:val="0"/>
              <w:rPr>
                <w:rFonts w:ascii="Times New Roman" w:hAnsi="Times New Roman" w:cs="Times New Roman"/>
              </w:rPr>
            </w:pPr>
            <w:r w:rsidRPr="002157C9">
              <w:rPr>
                <w:rFonts w:ascii="Times New Roman" w:hAnsi="Times New Roman" w:cs="Times New Roman"/>
              </w:rPr>
              <w:t>наименование</w:t>
            </w:r>
          </w:p>
        </w:tc>
        <w:tc>
          <w:tcPr>
            <w:tcW w:w="4955" w:type="dxa"/>
            <w:tcBorders>
              <w:top w:val="single" w:sz="4" w:space="0" w:color="auto"/>
              <w:bottom w:val="single" w:sz="4" w:space="0" w:color="auto"/>
            </w:tcBorders>
            <w:vAlign w:val="center"/>
          </w:tcPr>
          <w:p w14:paraId="62EB9185" w14:textId="19EED4DF" w:rsidR="006709F2" w:rsidRPr="002157C9" w:rsidRDefault="00DA0FAB" w:rsidP="002157C9">
            <w:pPr>
              <w:widowControl w:val="0"/>
              <w:jc w:val="both"/>
              <w:rPr>
                <w:rFonts w:ascii="Times New Roman" w:hAnsi="Times New Roman" w:cs="Times New Roman"/>
              </w:rPr>
            </w:pPr>
            <w:r>
              <w:rPr>
                <w:rFonts w:ascii="Times New Roman" w:hAnsi="Times New Roman" w:cs="Times New Roman"/>
              </w:rPr>
              <w:t>о</w:t>
            </w:r>
            <w:r w:rsidRPr="00DA0FAB">
              <w:rPr>
                <w:rFonts w:ascii="Times New Roman" w:hAnsi="Times New Roman" w:cs="Times New Roman"/>
              </w:rPr>
              <w:t>бластное казенное учреждение «Агентство автомобильного транспорта Липецкой области»</w:t>
            </w:r>
          </w:p>
        </w:tc>
      </w:tr>
      <w:tr w:rsidR="002157C9" w:rsidRPr="002157C9" w14:paraId="6614FF87" w14:textId="77777777" w:rsidTr="00656154">
        <w:tc>
          <w:tcPr>
            <w:tcW w:w="574" w:type="dxa"/>
            <w:tcBorders>
              <w:top w:val="nil"/>
              <w:bottom w:val="nil"/>
            </w:tcBorders>
          </w:tcPr>
          <w:p w14:paraId="1A791101" w14:textId="77777777" w:rsidR="006709F2" w:rsidRPr="002157C9" w:rsidRDefault="006709F2"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318E100F" w14:textId="77777777" w:rsidR="006709F2" w:rsidRPr="002157C9" w:rsidRDefault="006709F2" w:rsidP="002157C9">
            <w:pPr>
              <w:widowControl w:val="0"/>
              <w:rPr>
                <w:rFonts w:ascii="Times New Roman" w:hAnsi="Times New Roman" w:cs="Times New Roman"/>
              </w:rPr>
            </w:pPr>
            <w:r w:rsidRPr="002157C9">
              <w:rPr>
                <w:rFonts w:ascii="Times New Roman" w:hAnsi="Times New Roman" w:cs="Times New Roman"/>
              </w:rPr>
              <w:t>место нахождения</w:t>
            </w:r>
          </w:p>
        </w:tc>
        <w:tc>
          <w:tcPr>
            <w:tcW w:w="4955" w:type="dxa"/>
            <w:tcBorders>
              <w:top w:val="single" w:sz="4" w:space="0" w:color="auto"/>
              <w:bottom w:val="single" w:sz="4" w:space="0" w:color="auto"/>
            </w:tcBorders>
          </w:tcPr>
          <w:p w14:paraId="320ADEE0" w14:textId="7685EC08" w:rsidR="006709F2" w:rsidRPr="002157C9" w:rsidRDefault="00DA0FAB" w:rsidP="002157C9">
            <w:pPr>
              <w:widowControl w:val="0"/>
              <w:jc w:val="both"/>
              <w:rPr>
                <w:rFonts w:ascii="Times New Roman" w:hAnsi="Times New Roman" w:cs="Times New Roman"/>
              </w:rPr>
            </w:pPr>
            <w:r w:rsidRPr="00DA0FAB">
              <w:rPr>
                <w:rFonts w:ascii="Times New Roman" w:hAnsi="Times New Roman" w:cs="Times New Roman"/>
              </w:rPr>
              <w:t>39804</w:t>
            </w:r>
            <w:r>
              <w:rPr>
                <w:rFonts w:ascii="Times New Roman" w:hAnsi="Times New Roman" w:cs="Times New Roman"/>
              </w:rPr>
              <w:t xml:space="preserve">2, </w:t>
            </w:r>
            <w:r w:rsidR="00DE52BD" w:rsidRPr="00DE52BD">
              <w:rPr>
                <w:rFonts w:ascii="Times New Roman" w:hAnsi="Times New Roman" w:cs="Times New Roman"/>
              </w:rPr>
              <w:t xml:space="preserve">г. Липецк, проезд Универсальный, </w:t>
            </w:r>
            <w:r w:rsidR="00634C50">
              <w:rPr>
                <w:rFonts w:ascii="Times New Roman" w:hAnsi="Times New Roman" w:cs="Times New Roman"/>
              </w:rPr>
              <w:br/>
            </w:r>
            <w:r w:rsidR="00DE52BD" w:rsidRPr="00DE52BD">
              <w:rPr>
                <w:rFonts w:ascii="Times New Roman" w:hAnsi="Times New Roman" w:cs="Times New Roman"/>
              </w:rPr>
              <w:t>влд. 10</w:t>
            </w:r>
            <w:r w:rsidR="00DE52BD">
              <w:rPr>
                <w:rFonts w:ascii="Times New Roman" w:hAnsi="Times New Roman" w:cs="Times New Roman"/>
              </w:rPr>
              <w:t xml:space="preserve"> </w:t>
            </w:r>
            <w:r w:rsidR="00DE52BD" w:rsidRPr="00DE52BD">
              <w:rPr>
                <w:rFonts w:ascii="Times New Roman" w:hAnsi="Times New Roman" w:cs="Times New Roman"/>
              </w:rPr>
              <w:t>А</w:t>
            </w:r>
          </w:p>
        </w:tc>
      </w:tr>
      <w:tr w:rsidR="002157C9" w:rsidRPr="002157C9" w14:paraId="3F8DF284" w14:textId="77777777" w:rsidTr="00656154">
        <w:tc>
          <w:tcPr>
            <w:tcW w:w="574" w:type="dxa"/>
            <w:tcBorders>
              <w:top w:val="nil"/>
              <w:bottom w:val="nil"/>
            </w:tcBorders>
          </w:tcPr>
          <w:p w14:paraId="4E9BDB2C" w14:textId="77777777" w:rsidR="006709F2" w:rsidRPr="002157C9" w:rsidRDefault="006709F2" w:rsidP="002157C9">
            <w:pPr>
              <w:widowControl w:val="0"/>
              <w:rPr>
                <w:rFonts w:ascii="Times New Roman" w:hAnsi="Times New Roman" w:cs="Times New Roman"/>
              </w:rPr>
            </w:pPr>
          </w:p>
        </w:tc>
        <w:tc>
          <w:tcPr>
            <w:tcW w:w="4558" w:type="dxa"/>
            <w:tcBorders>
              <w:top w:val="single" w:sz="4" w:space="0" w:color="auto"/>
              <w:bottom w:val="single" w:sz="4" w:space="0" w:color="auto"/>
            </w:tcBorders>
          </w:tcPr>
          <w:p w14:paraId="4C340DDC" w14:textId="77777777" w:rsidR="006709F2" w:rsidRPr="002157C9" w:rsidRDefault="006709F2" w:rsidP="002157C9">
            <w:pPr>
              <w:widowControl w:val="0"/>
              <w:rPr>
                <w:rFonts w:ascii="Times New Roman" w:hAnsi="Times New Roman" w:cs="Times New Roman"/>
              </w:rPr>
            </w:pPr>
            <w:r w:rsidRPr="002157C9">
              <w:rPr>
                <w:rFonts w:ascii="Times New Roman" w:hAnsi="Times New Roman" w:cs="Times New Roman"/>
              </w:rPr>
              <w:t>почтовый адрес</w:t>
            </w:r>
          </w:p>
        </w:tc>
        <w:tc>
          <w:tcPr>
            <w:tcW w:w="4955" w:type="dxa"/>
            <w:tcBorders>
              <w:top w:val="single" w:sz="4" w:space="0" w:color="auto"/>
              <w:bottom w:val="single" w:sz="4" w:space="0" w:color="auto"/>
            </w:tcBorders>
          </w:tcPr>
          <w:p w14:paraId="040499D3" w14:textId="0ABCE0F3" w:rsidR="006709F2" w:rsidRPr="002157C9" w:rsidRDefault="00DA0FAB" w:rsidP="006347F5">
            <w:pPr>
              <w:widowControl w:val="0"/>
              <w:jc w:val="both"/>
              <w:rPr>
                <w:rFonts w:ascii="Times New Roman" w:hAnsi="Times New Roman" w:cs="Times New Roman"/>
              </w:rPr>
            </w:pPr>
            <w:r w:rsidRPr="00DA0FAB">
              <w:rPr>
                <w:rFonts w:ascii="Times New Roman" w:hAnsi="Times New Roman" w:cs="Times New Roman"/>
              </w:rPr>
              <w:t xml:space="preserve">398042, </w:t>
            </w:r>
            <w:r w:rsidR="00906C51" w:rsidRPr="00906C51">
              <w:rPr>
                <w:rFonts w:ascii="Times New Roman" w:hAnsi="Times New Roman" w:cs="Times New Roman"/>
              </w:rPr>
              <w:t xml:space="preserve">г. Липецк, проезд Универсальный, </w:t>
            </w:r>
            <w:r w:rsidR="00634C50">
              <w:rPr>
                <w:rFonts w:ascii="Times New Roman" w:hAnsi="Times New Roman" w:cs="Times New Roman"/>
              </w:rPr>
              <w:br/>
            </w:r>
            <w:r w:rsidR="00906C51" w:rsidRPr="00906C51">
              <w:rPr>
                <w:rFonts w:ascii="Times New Roman" w:hAnsi="Times New Roman" w:cs="Times New Roman"/>
              </w:rPr>
              <w:t>влд. 10 А</w:t>
            </w:r>
          </w:p>
        </w:tc>
      </w:tr>
      <w:tr w:rsidR="00DA0FAB" w:rsidRPr="002157C9" w14:paraId="174C27BB" w14:textId="77777777" w:rsidTr="00906BDD">
        <w:tc>
          <w:tcPr>
            <w:tcW w:w="574" w:type="dxa"/>
            <w:tcBorders>
              <w:top w:val="nil"/>
              <w:bottom w:val="nil"/>
            </w:tcBorders>
          </w:tcPr>
          <w:p w14:paraId="439D9B01" w14:textId="77777777" w:rsidR="00DA0FAB" w:rsidRPr="002157C9" w:rsidRDefault="00DA0FAB" w:rsidP="00DA0FAB">
            <w:pPr>
              <w:widowControl w:val="0"/>
              <w:rPr>
                <w:rFonts w:ascii="Times New Roman" w:hAnsi="Times New Roman" w:cs="Times New Roman"/>
              </w:rPr>
            </w:pPr>
          </w:p>
        </w:tc>
        <w:tc>
          <w:tcPr>
            <w:tcW w:w="4558" w:type="dxa"/>
            <w:tcBorders>
              <w:top w:val="single" w:sz="4" w:space="0" w:color="auto"/>
              <w:bottom w:val="single" w:sz="4" w:space="0" w:color="auto"/>
            </w:tcBorders>
          </w:tcPr>
          <w:p w14:paraId="1050422B" w14:textId="77777777" w:rsidR="00DA0FAB" w:rsidRPr="002157C9" w:rsidRDefault="00DA0FAB" w:rsidP="00DA0FAB">
            <w:pPr>
              <w:widowControl w:val="0"/>
              <w:rPr>
                <w:rFonts w:ascii="Times New Roman" w:hAnsi="Times New Roman" w:cs="Times New Roman"/>
              </w:rPr>
            </w:pPr>
            <w:r w:rsidRPr="002157C9">
              <w:rPr>
                <w:rFonts w:ascii="Times New Roman" w:hAnsi="Times New Roman" w:cs="Times New Roman"/>
              </w:rPr>
              <w:t>адрес электронной почты</w:t>
            </w:r>
          </w:p>
        </w:tc>
        <w:tc>
          <w:tcPr>
            <w:tcW w:w="4955" w:type="dxa"/>
            <w:tcBorders>
              <w:top w:val="single" w:sz="4" w:space="0" w:color="auto"/>
              <w:bottom w:val="single" w:sz="4" w:space="0" w:color="auto"/>
            </w:tcBorders>
          </w:tcPr>
          <w:p w14:paraId="72072610" w14:textId="36D2502C" w:rsidR="00DA0FAB" w:rsidRPr="00087472" w:rsidRDefault="00DA0FAB" w:rsidP="00DA0FAB">
            <w:pPr>
              <w:widowControl w:val="0"/>
              <w:jc w:val="both"/>
              <w:rPr>
                <w:rFonts w:ascii="Times New Roman" w:hAnsi="Times New Roman" w:cs="Times New Roman"/>
              </w:rPr>
            </w:pPr>
            <w:r w:rsidRPr="00574CC3">
              <w:rPr>
                <w:rFonts w:ascii="Times New Roman" w:eastAsia="Times New Roman" w:hAnsi="Times New Roman" w:cs="Times New Roman"/>
                <w:color w:val="000000"/>
                <w:lang w:val="en-US" w:eastAsia="ru-RU"/>
              </w:rPr>
              <w:t>infoaat@admlr.lipetsk.ru</w:t>
            </w:r>
          </w:p>
        </w:tc>
      </w:tr>
      <w:tr w:rsidR="00DA0FAB" w:rsidRPr="002157C9" w14:paraId="753AB9A6" w14:textId="77777777" w:rsidTr="00906BDD">
        <w:tc>
          <w:tcPr>
            <w:tcW w:w="574" w:type="dxa"/>
            <w:tcBorders>
              <w:top w:val="nil"/>
              <w:bottom w:val="nil"/>
            </w:tcBorders>
          </w:tcPr>
          <w:p w14:paraId="5F9CE468" w14:textId="77777777" w:rsidR="00DA0FAB" w:rsidRPr="002157C9" w:rsidRDefault="00DA0FAB" w:rsidP="00DA0FAB">
            <w:pPr>
              <w:widowControl w:val="0"/>
              <w:rPr>
                <w:rFonts w:ascii="Times New Roman" w:hAnsi="Times New Roman" w:cs="Times New Roman"/>
              </w:rPr>
            </w:pPr>
          </w:p>
        </w:tc>
        <w:tc>
          <w:tcPr>
            <w:tcW w:w="4558" w:type="dxa"/>
            <w:tcBorders>
              <w:top w:val="single" w:sz="4" w:space="0" w:color="auto"/>
              <w:bottom w:val="single" w:sz="4" w:space="0" w:color="auto"/>
            </w:tcBorders>
          </w:tcPr>
          <w:p w14:paraId="20F361D2" w14:textId="77777777" w:rsidR="00DA0FAB" w:rsidRPr="002157C9" w:rsidRDefault="00DA0FAB" w:rsidP="00DA0FAB">
            <w:pPr>
              <w:widowControl w:val="0"/>
              <w:rPr>
                <w:rFonts w:ascii="Times New Roman" w:hAnsi="Times New Roman" w:cs="Times New Roman"/>
              </w:rPr>
            </w:pPr>
            <w:r w:rsidRPr="002157C9">
              <w:rPr>
                <w:rFonts w:ascii="Times New Roman" w:hAnsi="Times New Roman" w:cs="Times New Roman"/>
              </w:rPr>
              <w:t>номер контактного телефона</w:t>
            </w:r>
          </w:p>
        </w:tc>
        <w:tc>
          <w:tcPr>
            <w:tcW w:w="4955" w:type="dxa"/>
            <w:tcBorders>
              <w:top w:val="single" w:sz="4" w:space="0" w:color="auto"/>
              <w:bottom w:val="single" w:sz="4" w:space="0" w:color="auto"/>
            </w:tcBorders>
          </w:tcPr>
          <w:p w14:paraId="33FC6851" w14:textId="2EECB03D" w:rsidR="00DA0FAB" w:rsidRPr="00634C50" w:rsidRDefault="00D81ABC" w:rsidP="00561F67">
            <w:pPr>
              <w:widowControl w:val="0"/>
              <w:jc w:val="both"/>
              <w:rPr>
                <w:rFonts w:ascii="Times New Roman" w:hAnsi="Times New Roman" w:cs="Times New Roman"/>
              </w:rPr>
            </w:pPr>
            <w:r w:rsidRPr="00D81ABC">
              <w:rPr>
                <w:rFonts w:ascii="Times New Roman" w:eastAsia="Times New Roman" w:hAnsi="Times New Roman" w:cs="Times New Roman"/>
                <w:color w:val="000000"/>
                <w:lang w:eastAsia="ru-RU"/>
              </w:rPr>
              <w:t xml:space="preserve">+ 7 (4742) </w:t>
            </w:r>
            <w:r w:rsidR="00DA0FAB" w:rsidRPr="00574CC3">
              <w:rPr>
                <w:rFonts w:ascii="Times New Roman" w:eastAsia="Times New Roman" w:hAnsi="Times New Roman" w:cs="Times New Roman"/>
                <w:color w:val="000000"/>
                <w:lang w:val="en-US" w:eastAsia="ru-RU"/>
              </w:rPr>
              <w:t>78-</w:t>
            </w:r>
            <w:r w:rsidR="00634C50">
              <w:rPr>
                <w:rFonts w:ascii="Times New Roman" w:eastAsia="Times New Roman" w:hAnsi="Times New Roman" w:cs="Times New Roman"/>
                <w:color w:val="000000"/>
                <w:lang w:eastAsia="ru-RU"/>
              </w:rPr>
              <w:t>30</w:t>
            </w:r>
            <w:r w:rsidR="00561F67">
              <w:rPr>
                <w:rFonts w:ascii="Times New Roman" w:eastAsia="Times New Roman" w:hAnsi="Times New Roman" w:cs="Times New Roman"/>
                <w:color w:val="000000"/>
                <w:lang w:val="en-US" w:eastAsia="ru-RU"/>
              </w:rPr>
              <w:t>-</w:t>
            </w:r>
            <w:r w:rsidR="00634C50">
              <w:rPr>
                <w:rFonts w:ascii="Times New Roman" w:eastAsia="Times New Roman" w:hAnsi="Times New Roman" w:cs="Times New Roman"/>
                <w:color w:val="000000"/>
                <w:lang w:eastAsia="ru-RU"/>
              </w:rPr>
              <w:t>62</w:t>
            </w:r>
          </w:p>
        </w:tc>
      </w:tr>
      <w:tr w:rsidR="002157C9" w:rsidRPr="002157C9" w14:paraId="1011BAEA" w14:textId="77777777" w:rsidTr="007814B0">
        <w:tc>
          <w:tcPr>
            <w:tcW w:w="574" w:type="dxa"/>
            <w:tcBorders>
              <w:top w:val="nil"/>
            </w:tcBorders>
          </w:tcPr>
          <w:p w14:paraId="68F1076B" w14:textId="77777777" w:rsidR="006709F2" w:rsidRPr="002157C9" w:rsidRDefault="006709F2" w:rsidP="002157C9">
            <w:pPr>
              <w:widowControl w:val="0"/>
              <w:rPr>
                <w:rFonts w:ascii="Times New Roman" w:hAnsi="Times New Roman" w:cs="Times New Roman"/>
              </w:rPr>
            </w:pPr>
          </w:p>
        </w:tc>
        <w:tc>
          <w:tcPr>
            <w:tcW w:w="4558" w:type="dxa"/>
            <w:tcBorders>
              <w:top w:val="single" w:sz="4" w:space="0" w:color="auto"/>
            </w:tcBorders>
          </w:tcPr>
          <w:p w14:paraId="01B6864A" w14:textId="77777777" w:rsidR="006709F2" w:rsidRPr="002157C9" w:rsidRDefault="006709F2" w:rsidP="002157C9">
            <w:pPr>
              <w:widowControl w:val="0"/>
              <w:rPr>
                <w:rFonts w:ascii="Times New Roman" w:hAnsi="Times New Roman" w:cs="Times New Roman"/>
              </w:rPr>
            </w:pPr>
            <w:r w:rsidRPr="002157C9">
              <w:rPr>
                <w:rFonts w:ascii="Times New Roman" w:hAnsi="Times New Roman" w:cs="Times New Roman"/>
              </w:rPr>
              <w:t>ответственное должностное лицо</w:t>
            </w:r>
          </w:p>
        </w:tc>
        <w:tc>
          <w:tcPr>
            <w:tcW w:w="4955" w:type="dxa"/>
            <w:tcBorders>
              <w:top w:val="single" w:sz="4" w:space="0" w:color="auto"/>
            </w:tcBorders>
            <w:vAlign w:val="center"/>
          </w:tcPr>
          <w:p w14:paraId="524A865F" w14:textId="2B17F138" w:rsidR="006709F2" w:rsidRPr="00087472" w:rsidRDefault="00561F67" w:rsidP="00561F67">
            <w:pPr>
              <w:widowControl w:val="0"/>
              <w:jc w:val="both"/>
              <w:rPr>
                <w:rFonts w:ascii="Times New Roman" w:hAnsi="Times New Roman" w:cs="Times New Roman"/>
                <w:b/>
              </w:rPr>
            </w:pPr>
            <w:r>
              <w:rPr>
                <w:rFonts w:ascii="Times New Roman" w:hAnsi="Times New Roman" w:cs="Times New Roman"/>
              </w:rPr>
              <w:t>Фурсов Вячеслав Александрович</w:t>
            </w:r>
          </w:p>
        </w:tc>
      </w:tr>
      <w:tr w:rsidR="002157C9" w:rsidRPr="002157C9" w14:paraId="69BA2C65" w14:textId="77777777" w:rsidTr="007814B0">
        <w:tc>
          <w:tcPr>
            <w:tcW w:w="574" w:type="dxa"/>
            <w:tcBorders>
              <w:bottom w:val="nil"/>
            </w:tcBorders>
          </w:tcPr>
          <w:p w14:paraId="133C69AB" w14:textId="77777777" w:rsidR="00F1346D" w:rsidRPr="002157C9" w:rsidRDefault="00F1346D" w:rsidP="002157C9">
            <w:pPr>
              <w:pStyle w:val="a4"/>
              <w:widowControl w:val="0"/>
              <w:numPr>
                <w:ilvl w:val="0"/>
                <w:numId w:val="1"/>
              </w:numPr>
              <w:ind w:left="0" w:firstLine="0"/>
              <w:rPr>
                <w:rFonts w:ascii="Times New Roman" w:hAnsi="Times New Roman" w:cs="Times New Roman"/>
              </w:rPr>
            </w:pPr>
          </w:p>
        </w:tc>
        <w:tc>
          <w:tcPr>
            <w:tcW w:w="4558" w:type="dxa"/>
          </w:tcPr>
          <w:p w14:paraId="0FAE839D" w14:textId="77777777" w:rsidR="00DD4533" w:rsidRPr="002157C9" w:rsidRDefault="00F1346D" w:rsidP="002157C9">
            <w:pPr>
              <w:widowControl w:val="0"/>
              <w:jc w:val="both"/>
              <w:rPr>
                <w:rFonts w:ascii="Times New Roman" w:hAnsi="Times New Roman" w:cs="Times New Roman"/>
              </w:rPr>
            </w:pPr>
            <w:r w:rsidRPr="002157C9">
              <w:rPr>
                <w:rFonts w:ascii="Times New Roman" w:hAnsi="Times New Roman" w:cs="Times New Roman"/>
              </w:rPr>
              <w:t>Идентификационный код закупки</w:t>
            </w:r>
            <w:r w:rsidR="00DD4533" w:rsidRPr="002157C9">
              <w:rPr>
                <w:rFonts w:ascii="Times New Roman" w:hAnsi="Times New Roman" w:cs="Times New Roman"/>
              </w:rPr>
              <w:t xml:space="preserve">, </w:t>
            </w:r>
          </w:p>
          <w:p w14:paraId="34FBE43E" w14:textId="77777777" w:rsidR="00F1346D" w:rsidRPr="002157C9" w:rsidRDefault="00DD4533" w:rsidP="002157C9">
            <w:pPr>
              <w:widowControl w:val="0"/>
              <w:jc w:val="both"/>
              <w:rPr>
                <w:rFonts w:ascii="Times New Roman" w:hAnsi="Times New Roman" w:cs="Times New Roman"/>
              </w:rPr>
            </w:pPr>
            <w:r w:rsidRPr="002157C9">
              <w:rPr>
                <w:rFonts w:ascii="Times New Roman" w:hAnsi="Times New Roman" w:cs="Times New Roman"/>
              </w:rPr>
              <w:t xml:space="preserve">определенный в соответствии со </w:t>
            </w:r>
            <w:hyperlink w:anchor="Par495" w:tooltip="Статья 23. Идентификационный код закупки, каталог товаров, работ, услуг для обеспечения государственных и муниципальных нужд" w:history="1">
              <w:r w:rsidRPr="002157C9">
                <w:rPr>
                  <w:rFonts w:ascii="Times New Roman" w:hAnsi="Times New Roman" w:cs="Times New Roman"/>
                </w:rPr>
                <w:t>статьей 23</w:t>
              </w:r>
            </w:hyperlink>
            <w:r w:rsidRPr="002157C9">
              <w:rPr>
                <w:rFonts w:ascii="Times New Roman" w:hAnsi="Times New Roman" w:cs="Times New Roman"/>
              </w:rPr>
              <w:t xml:space="preserve"> </w:t>
            </w:r>
            <w:r w:rsidR="00757D08" w:rsidRPr="002157C9">
              <w:rPr>
                <w:rFonts w:ascii="Times New Roman" w:hAnsi="Times New Roman" w:cs="Times New Roman"/>
              </w:rPr>
              <w:t xml:space="preserve">Федерального закона «О контрактной системе в сфере закупок товаров, работ, услуг для обеспечения государственных и муниципальных нужд» </w:t>
            </w:r>
            <w:r w:rsidR="005C74C9" w:rsidRPr="002157C9">
              <w:rPr>
                <w:rFonts w:ascii="Times New Roman" w:hAnsi="Times New Roman" w:cs="Times New Roman"/>
              </w:rPr>
              <w:t xml:space="preserve">(далее – </w:t>
            </w:r>
            <w:r w:rsidR="00757D08" w:rsidRPr="002157C9">
              <w:rPr>
                <w:rFonts w:ascii="Times New Roman" w:hAnsi="Times New Roman" w:cs="Times New Roman"/>
              </w:rPr>
              <w:t>Федеральный закон)</w:t>
            </w:r>
          </w:p>
        </w:tc>
        <w:tc>
          <w:tcPr>
            <w:tcW w:w="4955" w:type="dxa"/>
          </w:tcPr>
          <w:p w14:paraId="3E6FFFEE" w14:textId="063378FE" w:rsidR="00F1346D" w:rsidRPr="002157C9" w:rsidRDefault="00634C50" w:rsidP="002157C9">
            <w:pPr>
              <w:widowControl w:val="0"/>
              <w:rPr>
                <w:rFonts w:ascii="Times New Roman" w:hAnsi="Times New Roman" w:cs="Times New Roman"/>
                <w:highlight w:val="yellow"/>
              </w:rPr>
            </w:pPr>
            <w:r w:rsidRPr="00634C50">
              <w:rPr>
                <w:rFonts w:ascii="Times New Roman" w:hAnsi="Times New Roman" w:cs="Times New Roman"/>
              </w:rPr>
              <w:t>262482406908648250100100130010000246</w:t>
            </w:r>
          </w:p>
        </w:tc>
      </w:tr>
      <w:tr w:rsidR="002157C9" w:rsidRPr="002157C9" w14:paraId="720EA8ED" w14:textId="77777777" w:rsidTr="007814B0">
        <w:tc>
          <w:tcPr>
            <w:tcW w:w="574" w:type="dxa"/>
          </w:tcPr>
          <w:p w14:paraId="2645FDDA" w14:textId="77777777" w:rsidR="00F1346D" w:rsidRPr="002157C9" w:rsidRDefault="00F1346D" w:rsidP="002157C9">
            <w:pPr>
              <w:pStyle w:val="a4"/>
              <w:widowControl w:val="0"/>
              <w:numPr>
                <w:ilvl w:val="0"/>
                <w:numId w:val="1"/>
              </w:numPr>
              <w:ind w:left="0" w:firstLine="0"/>
              <w:rPr>
                <w:rFonts w:ascii="Times New Roman" w:hAnsi="Times New Roman" w:cs="Times New Roman"/>
              </w:rPr>
            </w:pPr>
          </w:p>
        </w:tc>
        <w:tc>
          <w:tcPr>
            <w:tcW w:w="4558" w:type="dxa"/>
          </w:tcPr>
          <w:p w14:paraId="662861E5" w14:textId="77777777" w:rsidR="00F1346D" w:rsidRPr="002157C9" w:rsidRDefault="00F1346D" w:rsidP="002157C9">
            <w:pPr>
              <w:widowControl w:val="0"/>
              <w:jc w:val="both"/>
              <w:rPr>
                <w:rFonts w:ascii="Times New Roman" w:hAnsi="Times New Roman" w:cs="Times New Roman"/>
              </w:rPr>
            </w:pPr>
            <w:r w:rsidRPr="002157C9">
              <w:rPr>
                <w:rFonts w:ascii="Times New Roman" w:hAnsi="Times New Roman" w:cs="Times New Roman"/>
              </w:rPr>
              <w:t>Способ определения поставщика (подрядчика, исполнителя)</w:t>
            </w:r>
          </w:p>
        </w:tc>
        <w:tc>
          <w:tcPr>
            <w:tcW w:w="4955" w:type="dxa"/>
          </w:tcPr>
          <w:p w14:paraId="61F794A7" w14:textId="1D2802E2" w:rsidR="005970FF" w:rsidRPr="002157C9" w:rsidRDefault="001B3639" w:rsidP="002157C9">
            <w:pPr>
              <w:widowControl w:val="0"/>
              <w:jc w:val="both"/>
              <w:rPr>
                <w:rFonts w:ascii="Times New Roman" w:hAnsi="Times New Roman" w:cs="Times New Roman"/>
              </w:rPr>
            </w:pPr>
            <w:r w:rsidRPr="001B3639">
              <w:rPr>
                <w:rFonts w:ascii="Times New Roman" w:hAnsi="Times New Roman" w:cs="Times New Roman"/>
              </w:rPr>
              <w:t>открытый аукцион в электронной форме (далее – электронный аукцион)</w:t>
            </w:r>
          </w:p>
        </w:tc>
      </w:tr>
      <w:tr w:rsidR="002157C9" w:rsidRPr="002157C9" w14:paraId="1910F77F" w14:textId="77777777" w:rsidTr="007814B0">
        <w:tc>
          <w:tcPr>
            <w:tcW w:w="574" w:type="dxa"/>
          </w:tcPr>
          <w:p w14:paraId="37737945" w14:textId="77777777" w:rsidR="00F1346D" w:rsidRPr="002157C9" w:rsidRDefault="00F1346D" w:rsidP="002157C9">
            <w:pPr>
              <w:pStyle w:val="a4"/>
              <w:widowControl w:val="0"/>
              <w:numPr>
                <w:ilvl w:val="0"/>
                <w:numId w:val="1"/>
              </w:numPr>
              <w:ind w:left="0" w:firstLine="0"/>
              <w:rPr>
                <w:rFonts w:ascii="Times New Roman" w:hAnsi="Times New Roman" w:cs="Times New Roman"/>
              </w:rPr>
            </w:pPr>
          </w:p>
        </w:tc>
        <w:tc>
          <w:tcPr>
            <w:tcW w:w="4558" w:type="dxa"/>
          </w:tcPr>
          <w:p w14:paraId="64001891" w14:textId="77777777" w:rsidR="00F1346D" w:rsidRPr="002157C9" w:rsidRDefault="006E7F8E" w:rsidP="002157C9">
            <w:pPr>
              <w:widowControl w:val="0"/>
              <w:jc w:val="both"/>
              <w:rPr>
                <w:rFonts w:ascii="Times New Roman" w:hAnsi="Times New Roman" w:cs="Times New Roman"/>
              </w:rPr>
            </w:pPr>
            <w:r w:rsidRPr="002157C9">
              <w:rPr>
                <w:rFonts w:ascii="Times New Roman" w:hAnsi="Times New Roman" w:cs="Times New Roman"/>
              </w:rPr>
              <w:t xml:space="preserve">Адрес электронной площадки </w:t>
            </w:r>
            <w:r w:rsidR="005970FF" w:rsidRPr="002157C9">
              <w:rPr>
                <w:rFonts w:ascii="Times New Roman" w:hAnsi="Times New Roman" w:cs="Times New Roman"/>
              </w:rPr>
              <w:t>в информаци</w:t>
            </w:r>
            <w:r w:rsidRPr="002157C9">
              <w:rPr>
                <w:rFonts w:ascii="Times New Roman" w:hAnsi="Times New Roman" w:cs="Times New Roman"/>
              </w:rPr>
              <w:t>онно-телекоммуникационной сети «</w:t>
            </w:r>
            <w:r w:rsidR="005970FF" w:rsidRPr="002157C9">
              <w:rPr>
                <w:rFonts w:ascii="Times New Roman" w:hAnsi="Times New Roman" w:cs="Times New Roman"/>
              </w:rPr>
              <w:t>Интернет</w:t>
            </w:r>
            <w:r w:rsidRPr="002157C9">
              <w:rPr>
                <w:rFonts w:ascii="Times New Roman" w:hAnsi="Times New Roman" w:cs="Times New Roman"/>
              </w:rPr>
              <w:t>»</w:t>
            </w:r>
          </w:p>
        </w:tc>
        <w:tc>
          <w:tcPr>
            <w:tcW w:w="4955" w:type="dxa"/>
          </w:tcPr>
          <w:p w14:paraId="72BB5DF8" w14:textId="766A9472" w:rsidR="00F1346D" w:rsidRPr="002157C9" w:rsidRDefault="006709F2" w:rsidP="002157C9">
            <w:pPr>
              <w:widowControl w:val="0"/>
              <w:autoSpaceDE w:val="0"/>
              <w:autoSpaceDN w:val="0"/>
              <w:adjustRightInd w:val="0"/>
              <w:jc w:val="both"/>
              <w:rPr>
                <w:rFonts w:ascii="Times New Roman" w:hAnsi="Times New Roman" w:cs="Times New Roman"/>
              </w:rPr>
            </w:pPr>
            <w:r w:rsidRPr="002157C9">
              <w:rPr>
                <w:rFonts w:ascii="Times New Roman" w:hAnsi="Times New Roman" w:cs="Times New Roman"/>
              </w:rPr>
              <w:t>http://www.sberbank-ast.ru</w:t>
            </w:r>
          </w:p>
        </w:tc>
      </w:tr>
      <w:tr w:rsidR="002157C9" w:rsidRPr="002157C9" w14:paraId="0F09F09D" w14:textId="77777777" w:rsidTr="007814B0">
        <w:tc>
          <w:tcPr>
            <w:tcW w:w="574" w:type="dxa"/>
            <w:tcBorders>
              <w:bottom w:val="single" w:sz="4" w:space="0" w:color="auto"/>
            </w:tcBorders>
          </w:tcPr>
          <w:p w14:paraId="3AF3751D" w14:textId="77777777" w:rsidR="006E7F8E" w:rsidRPr="002157C9" w:rsidRDefault="006E7F8E" w:rsidP="002157C9">
            <w:pPr>
              <w:pStyle w:val="a4"/>
              <w:widowControl w:val="0"/>
              <w:numPr>
                <w:ilvl w:val="0"/>
                <w:numId w:val="1"/>
              </w:numPr>
              <w:ind w:left="0" w:firstLine="0"/>
              <w:rPr>
                <w:rFonts w:ascii="Times New Roman" w:hAnsi="Times New Roman" w:cs="Times New Roman"/>
              </w:rPr>
            </w:pPr>
          </w:p>
        </w:tc>
        <w:tc>
          <w:tcPr>
            <w:tcW w:w="4558" w:type="dxa"/>
          </w:tcPr>
          <w:p w14:paraId="28E0B94C" w14:textId="77777777" w:rsidR="00E44296" w:rsidRPr="002157C9" w:rsidRDefault="00191D85" w:rsidP="002157C9">
            <w:pPr>
              <w:widowControl w:val="0"/>
              <w:rPr>
                <w:rFonts w:ascii="Times New Roman" w:hAnsi="Times New Roman" w:cs="Times New Roman"/>
              </w:rPr>
            </w:pPr>
            <w:r w:rsidRPr="002157C9">
              <w:rPr>
                <w:rFonts w:ascii="Times New Roman" w:hAnsi="Times New Roman" w:cs="Times New Roman"/>
              </w:rPr>
              <w:t>Наименование объекта закупки</w:t>
            </w:r>
          </w:p>
        </w:tc>
        <w:tc>
          <w:tcPr>
            <w:tcW w:w="4955" w:type="dxa"/>
          </w:tcPr>
          <w:p w14:paraId="50315154" w14:textId="49DF9EFA" w:rsidR="00DE52BD" w:rsidRPr="002157C9" w:rsidRDefault="00634C50" w:rsidP="002157C9">
            <w:pPr>
              <w:widowControl w:val="0"/>
              <w:jc w:val="both"/>
              <w:rPr>
                <w:rFonts w:ascii="Times New Roman" w:hAnsi="Times New Roman" w:cs="Times New Roman"/>
              </w:rPr>
            </w:pPr>
            <w:r w:rsidRPr="00634C50">
              <w:rPr>
                <w:rFonts w:ascii="Times New Roman" w:hAnsi="Times New Roman" w:cs="Times New Roman"/>
              </w:rPr>
              <w:t>Услу</w:t>
            </w:r>
            <w:r>
              <w:rPr>
                <w:rFonts w:ascii="Times New Roman" w:hAnsi="Times New Roman" w:cs="Times New Roman"/>
              </w:rPr>
              <w:t>ги</w:t>
            </w:r>
            <w:r w:rsidRPr="00634C50">
              <w:rPr>
                <w:rFonts w:ascii="Times New Roman" w:hAnsi="Times New Roman" w:cs="Times New Roman"/>
              </w:rPr>
              <w:t xml:space="preserve"> по техническому обслуживанию государственной информационной системы «Интеллектуальная транспортная система Липецкой городской агломерации»</w:t>
            </w:r>
          </w:p>
        </w:tc>
      </w:tr>
      <w:tr w:rsidR="002157C9" w:rsidRPr="002157C9" w14:paraId="67C9D8D2" w14:textId="77777777" w:rsidTr="007814B0">
        <w:tc>
          <w:tcPr>
            <w:tcW w:w="574" w:type="dxa"/>
            <w:tcBorders>
              <w:top w:val="single" w:sz="4" w:space="0" w:color="auto"/>
            </w:tcBorders>
          </w:tcPr>
          <w:p w14:paraId="0B607C7F" w14:textId="77777777" w:rsidR="00191D85" w:rsidRPr="002157C9" w:rsidRDefault="00191D85" w:rsidP="002157C9">
            <w:pPr>
              <w:pStyle w:val="a4"/>
              <w:widowControl w:val="0"/>
              <w:numPr>
                <w:ilvl w:val="0"/>
                <w:numId w:val="1"/>
              </w:numPr>
              <w:tabs>
                <w:tab w:val="left" w:pos="0"/>
              </w:tabs>
              <w:ind w:left="0" w:firstLine="0"/>
              <w:rPr>
                <w:rFonts w:ascii="Times New Roman" w:hAnsi="Times New Roman" w:cs="Times New Roman"/>
              </w:rPr>
            </w:pPr>
          </w:p>
        </w:tc>
        <w:tc>
          <w:tcPr>
            <w:tcW w:w="4558" w:type="dxa"/>
          </w:tcPr>
          <w:p w14:paraId="0F94D63A" w14:textId="77777777" w:rsidR="00191D85" w:rsidRPr="002157C9" w:rsidRDefault="00191D85" w:rsidP="002157C9">
            <w:pPr>
              <w:widowControl w:val="0"/>
              <w:jc w:val="both"/>
              <w:rPr>
                <w:rFonts w:ascii="Times New Roman" w:hAnsi="Times New Roman" w:cs="Times New Roman"/>
              </w:rPr>
            </w:pPr>
            <w:r w:rsidRPr="002157C9">
              <w:rPr>
                <w:rFonts w:ascii="Times New Roman" w:hAnsi="Times New Roman" w:cs="Times New Roman"/>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4955" w:type="dxa"/>
          </w:tcPr>
          <w:p w14:paraId="5BEB2A7D" w14:textId="02BBF2E6" w:rsidR="00FD7486" w:rsidRPr="002157C9" w:rsidRDefault="00854FEC" w:rsidP="002157C9">
            <w:pPr>
              <w:widowControl w:val="0"/>
              <w:jc w:val="both"/>
              <w:rPr>
                <w:rFonts w:ascii="Times New Roman" w:hAnsi="Times New Roman" w:cs="Times New Roman"/>
              </w:rPr>
            </w:pPr>
            <w:r w:rsidRPr="002157C9">
              <w:rPr>
                <w:rFonts w:ascii="Times New Roman" w:hAnsi="Times New Roman" w:cs="Times New Roman"/>
              </w:rPr>
              <w:t>содержится в извещении об осуществлении закупки (далее – извещение в структурированной форме) и электронном документе «Описание объекта закупки»</w:t>
            </w:r>
          </w:p>
        </w:tc>
      </w:tr>
      <w:tr w:rsidR="002157C9" w:rsidRPr="002157C9" w14:paraId="24E974B3" w14:textId="77777777" w:rsidTr="00A6440C">
        <w:trPr>
          <w:trHeight w:val="588"/>
        </w:trPr>
        <w:tc>
          <w:tcPr>
            <w:tcW w:w="574" w:type="dxa"/>
            <w:tcBorders>
              <w:bottom w:val="nil"/>
            </w:tcBorders>
          </w:tcPr>
          <w:p w14:paraId="458FE135" w14:textId="77777777" w:rsidR="000B47A6" w:rsidRPr="002157C9" w:rsidRDefault="000B47A6" w:rsidP="002157C9">
            <w:pPr>
              <w:pStyle w:val="a4"/>
              <w:widowControl w:val="0"/>
              <w:numPr>
                <w:ilvl w:val="0"/>
                <w:numId w:val="1"/>
              </w:numPr>
              <w:ind w:left="0" w:firstLine="0"/>
              <w:rPr>
                <w:rFonts w:ascii="Times New Roman" w:hAnsi="Times New Roman" w:cs="Times New Roman"/>
              </w:rPr>
            </w:pPr>
          </w:p>
        </w:tc>
        <w:tc>
          <w:tcPr>
            <w:tcW w:w="4558" w:type="dxa"/>
          </w:tcPr>
          <w:p w14:paraId="3BBF7DD4" w14:textId="2054555D" w:rsidR="000B47A6" w:rsidRPr="002157C9" w:rsidRDefault="00210395" w:rsidP="002157C9">
            <w:pPr>
              <w:widowControl w:val="0"/>
              <w:jc w:val="both"/>
              <w:rPr>
                <w:rFonts w:ascii="Times New Roman" w:hAnsi="Times New Roman" w:cs="Times New Roman"/>
              </w:rPr>
            </w:pPr>
            <w:r w:rsidRPr="002157C9">
              <w:rPr>
                <w:rFonts w:ascii="Times New Roman" w:hAnsi="Times New Roman" w:cs="Times New Roman"/>
              </w:rPr>
              <w:t>Информация об объеме выполнения работы или оказания услуги, единице измерения товара</w:t>
            </w:r>
            <w:r w:rsidR="007F6B45" w:rsidRPr="002157C9">
              <w:rPr>
                <w:rFonts w:ascii="Times New Roman" w:hAnsi="Times New Roman" w:cs="Times New Roman"/>
              </w:rPr>
              <w:t xml:space="preserve"> (при наличии)</w:t>
            </w:r>
          </w:p>
        </w:tc>
        <w:tc>
          <w:tcPr>
            <w:tcW w:w="4955" w:type="dxa"/>
          </w:tcPr>
          <w:p w14:paraId="3C4B041C" w14:textId="4B7772EE" w:rsidR="000B47A6" w:rsidRPr="002157C9" w:rsidRDefault="00854FEC" w:rsidP="002157C9">
            <w:pPr>
              <w:widowControl w:val="0"/>
              <w:jc w:val="both"/>
              <w:rPr>
                <w:rFonts w:ascii="Times New Roman" w:hAnsi="Times New Roman" w:cs="Times New Roman"/>
              </w:rPr>
            </w:pPr>
            <w:r w:rsidRPr="002157C9">
              <w:rPr>
                <w:rFonts w:ascii="Times New Roman" w:hAnsi="Times New Roman" w:cs="Times New Roman"/>
              </w:rPr>
              <w:t>содержится в извещении в структурированной форме и электронном документе «Описание объекта закупки»</w:t>
            </w:r>
          </w:p>
        </w:tc>
      </w:tr>
      <w:tr w:rsidR="002157C9" w:rsidRPr="002157C9" w14:paraId="4AF4A137" w14:textId="77777777" w:rsidTr="007814B0">
        <w:tc>
          <w:tcPr>
            <w:tcW w:w="574" w:type="dxa"/>
            <w:tcBorders>
              <w:top w:val="single" w:sz="4" w:space="0" w:color="auto"/>
            </w:tcBorders>
          </w:tcPr>
          <w:p w14:paraId="2B2EB84B" w14:textId="77777777" w:rsidR="000C1D43" w:rsidRPr="002157C9" w:rsidRDefault="000C1D43" w:rsidP="002157C9">
            <w:pPr>
              <w:pStyle w:val="a4"/>
              <w:widowControl w:val="0"/>
              <w:numPr>
                <w:ilvl w:val="0"/>
                <w:numId w:val="1"/>
              </w:numPr>
              <w:ind w:left="0" w:firstLine="0"/>
              <w:rPr>
                <w:rFonts w:ascii="Times New Roman" w:hAnsi="Times New Roman" w:cs="Times New Roman"/>
              </w:rPr>
            </w:pPr>
          </w:p>
        </w:tc>
        <w:tc>
          <w:tcPr>
            <w:tcW w:w="4558" w:type="dxa"/>
          </w:tcPr>
          <w:p w14:paraId="3A60D0BD" w14:textId="77777777" w:rsidR="000C1D43" w:rsidRPr="002157C9" w:rsidRDefault="006F745A" w:rsidP="002157C9">
            <w:pPr>
              <w:widowControl w:val="0"/>
              <w:rPr>
                <w:rFonts w:ascii="Times New Roman" w:hAnsi="Times New Roman" w:cs="Times New Roman"/>
              </w:rPr>
            </w:pPr>
            <w:r w:rsidRPr="002157C9">
              <w:rPr>
                <w:rFonts w:ascii="Times New Roman" w:hAnsi="Times New Roman" w:cs="Times New Roman"/>
              </w:rPr>
              <w:t>Информация о месте выполнения работы или оказания услуги</w:t>
            </w:r>
          </w:p>
        </w:tc>
        <w:tc>
          <w:tcPr>
            <w:tcW w:w="4955" w:type="dxa"/>
          </w:tcPr>
          <w:p w14:paraId="144234EA" w14:textId="6BB885C6" w:rsidR="00A6440C" w:rsidRPr="00A66A18" w:rsidRDefault="00D337DC" w:rsidP="00906C51">
            <w:pPr>
              <w:widowControl w:val="0"/>
              <w:jc w:val="both"/>
              <w:rPr>
                <w:rFonts w:ascii="Times New Roman" w:hAnsi="Times New Roman" w:cs="Times New Roman"/>
              </w:rPr>
            </w:pPr>
            <w:r w:rsidRPr="00A66A18">
              <w:rPr>
                <w:rFonts w:ascii="Times New Roman" w:hAnsi="Times New Roman" w:cs="Times New Roman"/>
              </w:rPr>
              <w:t xml:space="preserve">Российская Федерация, </w:t>
            </w:r>
            <w:r w:rsidR="00DA2820">
              <w:rPr>
                <w:rFonts w:ascii="Times New Roman" w:hAnsi="Times New Roman" w:cs="Times New Roman"/>
              </w:rPr>
              <w:t xml:space="preserve">Липецкая область, </w:t>
            </w:r>
            <w:r w:rsidR="00A6440C" w:rsidRPr="00A6440C">
              <w:rPr>
                <w:rFonts w:ascii="Times New Roman" w:hAnsi="Times New Roman" w:cs="Times New Roman"/>
              </w:rPr>
              <w:t>г. Липецк, проезд Универсальный, влд. 10А</w:t>
            </w:r>
            <w:r w:rsidR="00634C50">
              <w:rPr>
                <w:rFonts w:ascii="Times New Roman" w:hAnsi="Times New Roman" w:cs="Times New Roman"/>
              </w:rPr>
              <w:t>, 3 этаж</w:t>
            </w:r>
            <w:r w:rsidR="00A6440C">
              <w:rPr>
                <w:rFonts w:ascii="Times New Roman" w:hAnsi="Times New Roman" w:cs="Times New Roman"/>
              </w:rPr>
              <w:t xml:space="preserve"> </w:t>
            </w:r>
            <w:r w:rsidR="008D15C8">
              <w:rPr>
                <w:rFonts w:ascii="Times New Roman" w:hAnsi="Times New Roman" w:cs="Times New Roman"/>
              </w:rPr>
              <w:t>(адрес места нахождения з</w:t>
            </w:r>
            <w:r w:rsidR="008D15C8" w:rsidRPr="008D15C8">
              <w:rPr>
                <w:rFonts w:ascii="Times New Roman" w:hAnsi="Times New Roman" w:cs="Times New Roman"/>
              </w:rPr>
              <w:t>аказчика)</w:t>
            </w:r>
          </w:p>
        </w:tc>
      </w:tr>
      <w:tr w:rsidR="002157C9" w:rsidRPr="002157C9" w14:paraId="7F1FA5E0" w14:textId="77777777" w:rsidTr="007814B0">
        <w:tc>
          <w:tcPr>
            <w:tcW w:w="574" w:type="dxa"/>
            <w:tcBorders>
              <w:bottom w:val="nil"/>
            </w:tcBorders>
          </w:tcPr>
          <w:p w14:paraId="25D99B44" w14:textId="77777777" w:rsidR="00D05CE1" w:rsidRPr="002157C9" w:rsidRDefault="00D05CE1" w:rsidP="002157C9">
            <w:pPr>
              <w:pStyle w:val="a4"/>
              <w:widowControl w:val="0"/>
              <w:numPr>
                <w:ilvl w:val="0"/>
                <w:numId w:val="1"/>
              </w:numPr>
              <w:ind w:left="0" w:firstLine="0"/>
              <w:rPr>
                <w:rFonts w:ascii="Times New Roman" w:hAnsi="Times New Roman" w:cs="Times New Roman"/>
              </w:rPr>
            </w:pPr>
          </w:p>
        </w:tc>
        <w:tc>
          <w:tcPr>
            <w:tcW w:w="4558" w:type="dxa"/>
          </w:tcPr>
          <w:p w14:paraId="282642D7" w14:textId="77777777" w:rsidR="00D05CE1" w:rsidRPr="002157C9" w:rsidRDefault="00D6134D" w:rsidP="002157C9">
            <w:pPr>
              <w:widowControl w:val="0"/>
              <w:rPr>
                <w:rFonts w:ascii="Times New Roman" w:hAnsi="Times New Roman" w:cs="Times New Roman"/>
              </w:rPr>
            </w:pPr>
            <w:r w:rsidRPr="002157C9">
              <w:rPr>
                <w:rFonts w:ascii="Times New Roman" w:hAnsi="Times New Roman" w:cs="Times New Roman"/>
              </w:rPr>
              <w:t>Срок исполнения контракта (отдельных этапов исполнения контракта, если проектом контракта предусмотрены такие этапы)</w:t>
            </w:r>
          </w:p>
        </w:tc>
        <w:tc>
          <w:tcPr>
            <w:tcW w:w="4955" w:type="dxa"/>
          </w:tcPr>
          <w:p w14:paraId="5EDF025A" w14:textId="77D2813D" w:rsidR="00160E23" w:rsidRPr="00A66A18" w:rsidRDefault="007F6B45" w:rsidP="002157C9">
            <w:pPr>
              <w:widowControl w:val="0"/>
              <w:jc w:val="both"/>
              <w:rPr>
                <w:rFonts w:ascii="Times New Roman" w:hAnsi="Times New Roman" w:cs="Times New Roman"/>
              </w:rPr>
            </w:pPr>
            <w:r w:rsidRPr="00A66A18">
              <w:rPr>
                <w:rFonts w:ascii="Times New Roman" w:hAnsi="Times New Roman" w:cs="Times New Roman"/>
              </w:rPr>
              <w:t>д</w:t>
            </w:r>
            <w:r w:rsidR="00AD099E" w:rsidRPr="00A66A18">
              <w:rPr>
                <w:rFonts w:ascii="Times New Roman" w:hAnsi="Times New Roman" w:cs="Times New Roman"/>
              </w:rPr>
              <w:t xml:space="preserve">ата начала исполнения контракта – </w:t>
            </w:r>
            <w:r w:rsidR="00C337F9" w:rsidRPr="00A66A18">
              <w:rPr>
                <w:rFonts w:ascii="Times New Roman" w:hAnsi="Times New Roman" w:cs="Times New Roman"/>
              </w:rPr>
              <w:t>с даты заключения контракта</w:t>
            </w:r>
            <w:r w:rsidR="00AD099E" w:rsidRPr="00A66A18">
              <w:rPr>
                <w:rFonts w:ascii="Times New Roman" w:hAnsi="Times New Roman" w:cs="Times New Roman"/>
              </w:rPr>
              <w:t>;</w:t>
            </w:r>
          </w:p>
          <w:p w14:paraId="2C6A2524" w14:textId="76740DA6" w:rsidR="000A0EDA" w:rsidRPr="00A66A18" w:rsidRDefault="007F6B45" w:rsidP="00906C51">
            <w:pPr>
              <w:widowControl w:val="0"/>
              <w:jc w:val="both"/>
              <w:rPr>
                <w:rFonts w:ascii="Times New Roman" w:hAnsi="Times New Roman" w:cs="Times New Roman"/>
              </w:rPr>
            </w:pPr>
            <w:r w:rsidRPr="00A66A18">
              <w:rPr>
                <w:rFonts w:ascii="Times New Roman" w:hAnsi="Times New Roman" w:cs="Times New Roman"/>
              </w:rPr>
              <w:t>срок</w:t>
            </w:r>
            <w:r w:rsidR="00AD099E" w:rsidRPr="00A66A18">
              <w:rPr>
                <w:rFonts w:ascii="Times New Roman" w:hAnsi="Times New Roman" w:cs="Times New Roman"/>
              </w:rPr>
              <w:t xml:space="preserve"> исполнения контракта – </w:t>
            </w:r>
            <w:r w:rsidR="00634C50">
              <w:rPr>
                <w:rFonts w:ascii="Times New Roman" w:hAnsi="Times New Roman" w:cs="Times New Roman"/>
              </w:rPr>
              <w:t>31</w:t>
            </w:r>
            <w:r w:rsidR="00C337F9" w:rsidRPr="00A66A18">
              <w:rPr>
                <w:rFonts w:ascii="Times New Roman" w:hAnsi="Times New Roman" w:cs="Times New Roman"/>
              </w:rPr>
              <w:t>.</w:t>
            </w:r>
            <w:r w:rsidR="00906C51">
              <w:rPr>
                <w:rFonts w:ascii="Times New Roman" w:hAnsi="Times New Roman" w:cs="Times New Roman"/>
              </w:rPr>
              <w:t>0</w:t>
            </w:r>
            <w:r w:rsidR="00634C50">
              <w:rPr>
                <w:rFonts w:ascii="Times New Roman" w:hAnsi="Times New Roman" w:cs="Times New Roman"/>
              </w:rPr>
              <w:t>1</w:t>
            </w:r>
            <w:r w:rsidR="00C337F9" w:rsidRPr="00A66A18">
              <w:rPr>
                <w:rFonts w:ascii="Times New Roman" w:hAnsi="Times New Roman" w:cs="Times New Roman"/>
              </w:rPr>
              <w:t>.202</w:t>
            </w:r>
            <w:r w:rsidR="00634C50">
              <w:rPr>
                <w:rFonts w:ascii="Times New Roman" w:hAnsi="Times New Roman" w:cs="Times New Roman"/>
              </w:rPr>
              <w:t>7</w:t>
            </w:r>
            <w:r w:rsidR="00994061" w:rsidRPr="00A66A18">
              <w:rPr>
                <w:rFonts w:ascii="Times New Roman" w:hAnsi="Times New Roman" w:cs="Times New Roman"/>
              </w:rPr>
              <w:t>.</w:t>
            </w:r>
          </w:p>
        </w:tc>
      </w:tr>
      <w:tr w:rsidR="002157C9" w:rsidRPr="002157C9" w14:paraId="63BF745B" w14:textId="77777777" w:rsidTr="007814B0">
        <w:tc>
          <w:tcPr>
            <w:tcW w:w="574" w:type="dxa"/>
            <w:tcBorders>
              <w:bottom w:val="single" w:sz="4" w:space="0" w:color="auto"/>
            </w:tcBorders>
          </w:tcPr>
          <w:p w14:paraId="7C2B6D5F" w14:textId="77777777" w:rsidR="00F5609F" w:rsidRPr="002157C9" w:rsidRDefault="00F5609F" w:rsidP="002157C9">
            <w:pPr>
              <w:pStyle w:val="a4"/>
              <w:widowControl w:val="0"/>
              <w:numPr>
                <w:ilvl w:val="0"/>
                <w:numId w:val="1"/>
              </w:numPr>
              <w:ind w:left="0" w:firstLine="0"/>
              <w:rPr>
                <w:rFonts w:ascii="Times New Roman" w:hAnsi="Times New Roman" w:cs="Times New Roman"/>
              </w:rPr>
            </w:pPr>
          </w:p>
        </w:tc>
        <w:tc>
          <w:tcPr>
            <w:tcW w:w="4558" w:type="dxa"/>
          </w:tcPr>
          <w:p w14:paraId="290FBE0A" w14:textId="50D16F91" w:rsidR="00F5609F" w:rsidRPr="002157C9" w:rsidRDefault="00994061" w:rsidP="002157C9">
            <w:pPr>
              <w:widowControl w:val="0"/>
              <w:jc w:val="both"/>
              <w:rPr>
                <w:rFonts w:ascii="Times New Roman" w:hAnsi="Times New Roman" w:cs="Times New Roman"/>
              </w:rPr>
            </w:pPr>
            <w:r w:rsidRPr="002157C9">
              <w:rPr>
                <w:rFonts w:ascii="Times New Roman" w:hAnsi="Times New Roman" w:cs="Times New Roman"/>
              </w:rPr>
              <w:t xml:space="preserve">Начальная (максимальная) цена контракта (цена отдельных этапов исполнения </w:t>
            </w:r>
            <w:r w:rsidRPr="002157C9">
              <w:rPr>
                <w:rFonts w:ascii="Times New Roman" w:hAnsi="Times New Roman" w:cs="Times New Roman"/>
              </w:rPr>
              <w:lastRenderedPageBreak/>
              <w:t>контракта, если проектом контракта предусмотрены такие этапы)</w:t>
            </w:r>
          </w:p>
        </w:tc>
        <w:tc>
          <w:tcPr>
            <w:tcW w:w="4955" w:type="dxa"/>
          </w:tcPr>
          <w:p w14:paraId="7BB1AD82" w14:textId="46A75601" w:rsidR="00F5609F" w:rsidRPr="002157C9" w:rsidRDefault="00634C50" w:rsidP="002157C9">
            <w:pPr>
              <w:widowControl w:val="0"/>
              <w:jc w:val="both"/>
              <w:rPr>
                <w:rFonts w:ascii="Times New Roman" w:hAnsi="Times New Roman" w:cs="Times New Roman"/>
              </w:rPr>
            </w:pPr>
            <w:r>
              <w:rPr>
                <w:rFonts w:ascii="Times New Roman" w:hAnsi="Times New Roman" w:cs="Times New Roman"/>
              </w:rPr>
              <w:lastRenderedPageBreak/>
              <w:t>23 500 000</w:t>
            </w:r>
            <w:r w:rsidR="001A6CC7" w:rsidRPr="001A6CC7">
              <w:rPr>
                <w:rFonts w:ascii="Times New Roman" w:hAnsi="Times New Roman" w:cs="Times New Roman"/>
              </w:rPr>
              <w:t xml:space="preserve">,00 </w:t>
            </w:r>
            <w:r w:rsidR="00994061" w:rsidRPr="002157C9">
              <w:rPr>
                <w:rFonts w:ascii="Times New Roman" w:hAnsi="Times New Roman" w:cs="Times New Roman"/>
              </w:rPr>
              <w:t>руб.</w:t>
            </w:r>
          </w:p>
          <w:p w14:paraId="1460E1B4" w14:textId="207DCC7F" w:rsidR="007D35C7" w:rsidRPr="002157C9" w:rsidRDefault="007D35C7" w:rsidP="001B3639">
            <w:pPr>
              <w:widowControl w:val="0"/>
              <w:jc w:val="both"/>
              <w:rPr>
                <w:rFonts w:ascii="Times New Roman" w:hAnsi="Times New Roman" w:cs="Times New Roman"/>
              </w:rPr>
            </w:pPr>
          </w:p>
        </w:tc>
      </w:tr>
      <w:tr w:rsidR="002157C9" w:rsidRPr="002157C9" w14:paraId="2DE7D69A" w14:textId="77777777" w:rsidTr="000E66D9">
        <w:trPr>
          <w:trHeight w:val="58"/>
        </w:trPr>
        <w:tc>
          <w:tcPr>
            <w:tcW w:w="574" w:type="dxa"/>
            <w:tcBorders>
              <w:top w:val="single" w:sz="4" w:space="0" w:color="auto"/>
              <w:bottom w:val="single" w:sz="4" w:space="0" w:color="auto"/>
            </w:tcBorders>
          </w:tcPr>
          <w:p w14:paraId="42DFA937" w14:textId="77777777" w:rsidR="00F76941" w:rsidRPr="002157C9" w:rsidRDefault="00CC303A" w:rsidP="002157C9">
            <w:pPr>
              <w:widowControl w:val="0"/>
              <w:rPr>
                <w:rFonts w:ascii="Times New Roman" w:hAnsi="Times New Roman" w:cs="Times New Roman"/>
              </w:rPr>
            </w:pPr>
            <w:r w:rsidRPr="002157C9">
              <w:rPr>
                <w:rFonts w:ascii="Times New Roman" w:hAnsi="Times New Roman" w:cs="Times New Roman"/>
              </w:rPr>
              <w:t>11.</w:t>
            </w:r>
          </w:p>
        </w:tc>
        <w:tc>
          <w:tcPr>
            <w:tcW w:w="4558" w:type="dxa"/>
          </w:tcPr>
          <w:p w14:paraId="196B7AE0" w14:textId="77777777" w:rsidR="00F76941" w:rsidRPr="002157C9" w:rsidRDefault="00F76941" w:rsidP="002157C9">
            <w:pPr>
              <w:widowControl w:val="0"/>
              <w:jc w:val="both"/>
              <w:rPr>
                <w:rFonts w:ascii="Times New Roman" w:hAnsi="Times New Roman" w:cs="Times New Roman"/>
              </w:rPr>
            </w:pPr>
            <w:r w:rsidRPr="002157C9">
              <w:rPr>
                <w:rFonts w:ascii="Times New Roman" w:hAnsi="Times New Roman" w:cs="Times New Roman"/>
              </w:rPr>
              <w:t>Источник финансирования</w:t>
            </w:r>
          </w:p>
        </w:tc>
        <w:tc>
          <w:tcPr>
            <w:tcW w:w="4955" w:type="dxa"/>
          </w:tcPr>
          <w:p w14:paraId="4B559953" w14:textId="67BBA909" w:rsidR="00F76941" w:rsidRPr="002157C9" w:rsidRDefault="00A57E63" w:rsidP="002157C9">
            <w:pPr>
              <w:widowControl w:val="0"/>
              <w:rPr>
                <w:rFonts w:ascii="Times New Roman" w:hAnsi="Times New Roman" w:cs="Times New Roman"/>
              </w:rPr>
            </w:pPr>
            <w:r w:rsidRPr="002157C9">
              <w:rPr>
                <w:rFonts w:ascii="Times New Roman" w:hAnsi="Times New Roman" w:cs="Times New Roman"/>
              </w:rPr>
              <w:t>областно</w:t>
            </w:r>
            <w:r w:rsidR="00196A18" w:rsidRPr="002157C9">
              <w:rPr>
                <w:rFonts w:ascii="Times New Roman" w:hAnsi="Times New Roman" w:cs="Times New Roman"/>
              </w:rPr>
              <w:t>й</w:t>
            </w:r>
            <w:r w:rsidRPr="002157C9">
              <w:rPr>
                <w:rFonts w:ascii="Times New Roman" w:hAnsi="Times New Roman" w:cs="Times New Roman"/>
              </w:rPr>
              <w:t xml:space="preserve"> бюджет </w:t>
            </w:r>
          </w:p>
        </w:tc>
      </w:tr>
      <w:tr w:rsidR="002157C9" w:rsidRPr="002157C9" w14:paraId="2DBB54BD" w14:textId="77777777" w:rsidTr="007814B0">
        <w:tc>
          <w:tcPr>
            <w:tcW w:w="574" w:type="dxa"/>
            <w:tcBorders>
              <w:top w:val="single" w:sz="4" w:space="0" w:color="auto"/>
              <w:bottom w:val="nil"/>
            </w:tcBorders>
          </w:tcPr>
          <w:p w14:paraId="3220966E" w14:textId="77777777" w:rsidR="00F76941" w:rsidRPr="002157C9" w:rsidRDefault="00CC303A" w:rsidP="002157C9">
            <w:pPr>
              <w:widowControl w:val="0"/>
              <w:rPr>
                <w:rFonts w:ascii="Times New Roman" w:hAnsi="Times New Roman" w:cs="Times New Roman"/>
              </w:rPr>
            </w:pPr>
            <w:r w:rsidRPr="002157C9">
              <w:rPr>
                <w:rFonts w:ascii="Times New Roman" w:hAnsi="Times New Roman" w:cs="Times New Roman"/>
              </w:rPr>
              <w:t>12.</w:t>
            </w:r>
          </w:p>
        </w:tc>
        <w:tc>
          <w:tcPr>
            <w:tcW w:w="4558" w:type="dxa"/>
          </w:tcPr>
          <w:p w14:paraId="2737D48D" w14:textId="77777777" w:rsidR="00F76941" w:rsidRPr="002157C9" w:rsidRDefault="00F76941" w:rsidP="002157C9">
            <w:pPr>
              <w:widowControl w:val="0"/>
              <w:jc w:val="both"/>
              <w:rPr>
                <w:rFonts w:ascii="Times New Roman" w:hAnsi="Times New Roman" w:cs="Times New Roman"/>
              </w:rPr>
            </w:pPr>
            <w:r w:rsidRPr="002157C9">
              <w:rPr>
                <w:rFonts w:ascii="Times New Roman" w:hAnsi="Times New Roman" w:cs="Times New Roman"/>
              </w:rPr>
              <w:t>Наименование валюты в соответствии с общероссийским классификатором валют</w:t>
            </w:r>
          </w:p>
        </w:tc>
        <w:tc>
          <w:tcPr>
            <w:tcW w:w="4955" w:type="dxa"/>
          </w:tcPr>
          <w:p w14:paraId="23E1EFDA" w14:textId="77777777" w:rsidR="00F76941" w:rsidRPr="002157C9" w:rsidRDefault="00F76941" w:rsidP="002157C9">
            <w:pPr>
              <w:widowControl w:val="0"/>
              <w:rPr>
                <w:rFonts w:ascii="Times New Roman" w:hAnsi="Times New Roman" w:cs="Times New Roman"/>
              </w:rPr>
            </w:pPr>
            <w:r w:rsidRPr="002157C9">
              <w:rPr>
                <w:rFonts w:ascii="Times New Roman" w:hAnsi="Times New Roman" w:cs="Times New Roman"/>
              </w:rPr>
              <w:t>российский рубль</w:t>
            </w:r>
          </w:p>
        </w:tc>
      </w:tr>
      <w:tr w:rsidR="002157C9" w:rsidRPr="002157C9" w14:paraId="10ADC8D0" w14:textId="77777777" w:rsidTr="007814B0">
        <w:tc>
          <w:tcPr>
            <w:tcW w:w="574" w:type="dxa"/>
          </w:tcPr>
          <w:p w14:paraId="06AEA8A3" w14:textId="77777777" w:rsidR="00F76941" w:rsidRPr="002157C9" w:rsidRDefault="00CC303A" w:rsidP="002157C9">
            <w:pPr>
              <w:widowControl w:val="0"/>
              <w:rPr>
                <w:rFonts w:ascii="Times New Roman" w:hAnsi="Times New Roman" w:cs="Times New Roman"/>
              </w:rPr>
            </w:pPr>
            <w:r w:rsidRPr="002157C9">
              <w:rPr>
                <w:rFonts w:ascii="Times New Roman" w:hAnsi="Times New Roman" w:cs="Times New Roman"/>
              </w:rPr>
              <w:t>13.</w:t>
            </w:r>
          </w:p>
        </w:tc>
        <w:tc>
          <w:tcPr>
            <w:tcW w:w="4558" w:type="dxa"/>
          </w:tcPr>
          <w:p w14:paraId="75881DC0" w14:textId="77777777" w:rsidR="00F76941" w:rsidRPr="002157C9" w:rsidRDefault="00866D88" w:rsidP="002157C9">
            <w:pPr>
              <w:widowControl w:val="0"/>
              <w:jc w:val="both"/>
              <w:rPr>
                <w:rFonts w:ascii="Times New Roman" w:hAnsi="Times New Roman" w:cs="Times New Roman"/>
              </w:rPr>
            </w:pPr>
            <w:r w:rsidRPr="002157C9">
              <w:rPr>
                <w:rFonts w:ascii="Times New Roman" w:hAnsi="Times New Roman" w:cs="Times New Roman"/>
              </w:rPr>
              <w:t>Размер аванса (если предусмотрена выплата аванса)</w:t>
            </w:r>
          </w:p>
        </w:tc>
        <w:tc>
          <w:tcPr>
            <w:tcW w:w="4955" w:type="dxa"/>
          </w:tcPr>
          <w:p w14:paraId="01EA32DC" w14:textId="68E92D65" w:rsidR="00F76941" w:rsidRPr="002157C9" w:rsidRDefault="006C0FB6" w:rsidP="002157C9">
            <w:pPr>
              <w:widowControl w:val="0"/>
              <w:jc w:val="both"/>
              <w:rPr>
                <w:rFonts w:ascii="Times New Roman" w:hAnsi="Times New Roman" w:cs="Times New Roman"/>
              </w:rPr>
            </w:pPr>
            <w:r w:rsidRPr="002157C9">
              <w:rPr>
                <w:rFonts w:ascii="Times New Roman" w:hAnsi="Times New Roman" w:cs="Times New Roman"/>
              </w:rPr>
              <w:t>не предусмотрен</w:t>
            </w:r>
          </w:p>
        </w:tc>
      </w:tr>
      <w:tr w:rsidR="002157C9" w:rsidRPr="002157C9" w14:paraId="0065F5BF" w14:textId="77777777" w:rsidTr="007814B0">
        <w:tc>
          <w:tcPr>
            <w:tcW w:w="574" w:type="dxa"/>
            <w:tcBorders>
              <w:bottom w:val="single" w:sz="4" w:space="0" w:color="auto"/>
            </w:tcBorders>
          </w:tcPr>
          <w:p w14:paraId="5D77AB47" w14:textId="49210D1A" w:rsidR="00294437" w:rsidRPr="002157C9" w:rsidRDefault="00CC303A" w:rsidP="002157C9">
            <w:pPr>
              <w:widowControl w:val="0"/>
              <w:rPr>
                <w:rFonts w:ascii="Times New Roman" w:hAnsi="Times New Roman" w:cs="Times New Roman"/>
              </w:rPr>
            </w:pPr>
            <w:r w:rsidRPr="002157C9">
              <w:rPr>
                <w:rFonts w:ascii="Times New Roman" w:hAnsi="Times New Roman" w:cs="Times New Roman"/>
              </w:rPr>
              <w:t>1</w:t>
            </w:r>
            <w:r w:rsidR="001B3639">
              <w:rPr>
                <w:rFonts w:ascii="Times New Roman" w:hAnsi="Times New Roman" w:cs="Times New Roman"/>
              </w:rPr>
              <w:t>4</w:t>
            </w:r>
            <w:r w:rsidRPr="002157C9">
              <w:rPr>
                <w:rFonts w:ascii="Times New Roman" w:hAnsi="Times New Roman" w:cs="Times New Roman"/>
              </w:rPr>
              <w:t>.</w:t>
            </w:r>
          </w:p>
        </w:tc>
        <w:tc>
          <w:tcPr>
            <w:tcW w:w="4558" w:type="dxa"/>
            <w:tcBorders>
              <w:bottom w:val="single" w:sz="4" w:space="0" w:color="auto"/>
            </w:tcBorders>
          </w:tcPr>
          <w:p w14:paraId="52F2BDC0" w14:textId="77777777" w:rsidR="00294437" w:rsidRPr="002157C9" w:rsidRDefault="00294437" w:rsidP="002157C9">
            <w:pPr>
              <w:widowControl w:val="0"/>
              <w:jc w:val="both"/>
              <w:rPr>
                <w:rFonts w:ascii="Times New Roman" w:hAnsi="Times New Roman" w:cs="Times New Roman"/>
              </w:rPr>
            </w:pPr>
            <w:r w:rsidRPr="002157C9">
              <w:rPr>
                <w:rFonts w:ascii="Times New Roman" w:hAnsi="Times New Roman" w:cs="Times New Roman"/>
              </w:rPr>
              <w:t xml:space="preserve">Требования, предъявляемые к участникам закупки в соответствии с пунктом 1 части 1 статьи 31 </w:t>
            </w:r>
            <w:r w:rsidR="00213C52" w:rsidRPr="002157C9">
              <w:rPr>
                <w:rFonts w:ascii="Times New Roman" w:hAnsi="Times New Roman" w:cs="Times New Roman"/>
              </w:rPr>
              <w:t>Федерального закона</w:t>
            </w:r>
          </w:p>
        </w:tc>
        <w:tc>
          <w:tcPr>
            <w:tcW w:w="4955" w:type="dxa"/>
          </w:tcPr>
          <w:p w14:paraId="45664B5D" w14:textId="37262A19" w:rsidR="00294437" w:rsidRPr="00545DB4" w:rsidRDefault="000B34BA" w:rsidP="002157C9">
            <w:pPr>
              <w:widowControl w:val="0"/>
              <w:jc w:val="both"/>
              <w:rPr>
                <w:rFonts w:ascii="Times New Roman" w:hAnsi="Times New Roman" w:cs="Times New Roman"/>
              </w:rPr>
            </w:pPr>
            <w:r w:rsidRPr="000B34BA">
              <w:rPr>
                <w:rFonts w:ascii="Times New Roman" w:hAnsi="Times New Roman" w:cs="Times New Roman"/>
              </w:rPr>
              <w:t>не установлены</w:t>
            </w:r>
          </w:p>
        </w:tc>
      </w:tr>
      <w:tr w:rsidR="002157C9" w:rsidRPr="002157C9" w14:paraId="60ED9F81" w14:textId="77777777" w:rsidTr="007814B0">
        <w:tc>
          <w:tcPr>
            <w:tcW w:w="574" w:type="dxa"/>
            <w:tcBorders>
              <w:top w:val="single" w:sz="4" w:space="0" w:color="auto"/>
              <w:bottom w:val="single" w:sz="4" w:space="0" w:color="auto"/>
            </w:tcBorders>
          </w:tcPr>
          <w:p w14:paraId="62915463" w14:textId="71EDD05C" w:rsidR="00294437" w:rsidRPr="002157C9" w:rsidRDefault="00CC303A" w:rsidP="002157C9">
            <w:pPr>
              <w:widowControl w:val="0"/>
              <w:rPr>
                <w:rFonts w:ascii="Times New Roman" w:hAnsi="Times New Roman" w:cs="Times New Roman"/>
              </w:rPr>
            </w:pPr>
            <w:r w:rsidRPr="002157C9">
              <w:rPr>
                <w:rFonts w:ascii="Times New Roman" w:hAnsi="Times New Roman" w:cs="Times New Roman"/>
              </w:rPr>
              <w:t>1</w:t>
            </w:r>
            <w:r w:rsidR="001B3639">
              <w:rPr>
                <w:rFonts w:ascii="Times New Roman" w:hAnsi="Times New Roman" w:cs="Times New Roman"/>
              </w:rPr>
              <w:t>5</w:t>
            </w:r>
            <w:r w:rsidRPr="002157C9">
              <w:rPr>
                <w:rFonts w:ascii="Times New Roman" w:hAnsi="Times New Roman" w:cs="Times New Roman"/>
              </w:rPr>
              <w:t>.</w:t>
            </w:r>
          </w:p>
        </w:tc>
        <w:tc>
          <w:tcPr>
            <w:tcW w:w="4558" w:type="dxa"/>
            <w:tcBorders>
              <w:top w:val="single" w:sz="4" w:space="0" w:color="auto"/>
              <w:bottom w:val="single" w:sz="4" w:space="0" w:color="auto"/>
            </w:tcBorders>
          </w:tcPr>
          <w:p w14:paraId="7C5F360D" w14:textId="77777777" w:rsidR="00294437" w:rsidRPr="002157C9" w:rsidRDefault="00DB0620" w:rsidP="002157C9">
            <w:pPr>
              <w:widowControl w:val="0"/>
              <w:jc w:val="both"/>
              <w:rPr>
                <w:rFonts w:ascii="Times New Roman" w:hAnsi="Times New Roman" w:cs="Times New Roman"/>
              </w:rPr>
            </w:pPr>
            <w:r w:rsidRPr="002157C9">
              <w:rPr>
                <w:rFonts w:ascii="Times New Roman" w:hAnsi="Times New Roman" w:cs="Times New Roman"/>
              </w:rPr>
              <w:t xml:space="preserve">Требования, предъявляемые к участникам закупки в соответствии с частью 1 статьи 31 </w:t>
            </w:r>
            <w:r w:rsidR="00213C52" w:rsidRPr="002157C9">
              <w:rPr>
                <w:rFonts w:ascii="Times New Roman" w:hAnsi="Times New Roman" w:cs="Times New Roman"/>
              </w:rPr>
              <w:t>Федерального закона</w:t>
            </w:r>
            <w:r w:rsidRPr="002157C9">
              <w:rPr>
                <w:rFonts w:ascii="Times New Roman" w:hAnsi="Times New Roman" w:cs="Times New Roman"/>
              </w:rPr>
              <w:t xml:space="preserve"> (за исключением требовани</w:t>
            </w:r>
            <w:r w:rsidR="001972EE" w:rsidRPr="002157C9">
              <w:rPr>
                <w:rFonts w:ascii="Times New Roman" w:hAnsi="Times New Roman" w:cs="Times New Roman"/>
              </w:rPr>
              <w:t>й</w:t>
            </w:r>
            <w:r w:rsidR="00A05AA2" w:rsidRPr="002157C9">
              <w:rPr>
                <w:rFonts w:ascii="Times New Roman" w:hAnsi="Times New Roman" w:cs="Times New Roman"/>
              </w:rPr>
              <w:t>,</w:t>
            </w:r>
            <w:r w:rsidRPr="002157C9">
              <w:rPr>
                <w:rFonts w:ascii="Times New Roman" w:hAnsi="Times New Roman" w:cs="Times New Roman"/>
              </w:rPr>
              <w:t xml:space="preserve"> предъявляем</w:t>
            </w:r>
            <w:r w:rsidR="001972EE" w:rsidRPr="002157C9">
              <w:rPr>
                <w:rFonts w:ascii="Times New Roman" w:hAnsi="Times New Roman" w:cs="Times New Roman"/>
              </w:rPr>
              <w:t>ых</w:t>
            </w:r>
            <w:r w:rsidRPr="002157C9">
              <w:rPr>
                <w:rFonts w:ascii="Times New Roman" w:hAnsi="Times New Roman" w:cs="Times New Roman"/>
              </w:rPr>
              <w:t xml:space="preserve"> к участникам закупки в соответствии с пунктом 1 части 1 статьи 31 </w:t>
            </w:r>
            <w:r w:rsidR="00213C52" w:rsidRPr="002157C9">
              <w:rPr>
                <w:rFonts w:ascii="Times New Roman" w:hAnsi="Times New Roman" w:cs="Times New Roman"/>
              </w:rPr>
              <w:t>Федерального закона</w:t>
            </w:r>
            <w:r w:rsidRPr="002157C9">
              <w:rPr>
                <w:rFonts w:ascii="Times New Roman" w:hAnsi="Times New Roman" w:cs="Times New Roman"/>
              </w:rPr>
              <w:t>)</w:t>
            </w:r>
          </w:p>
        </w:tc>
        <w:tc>
          <w:tcPr>
            <w:tcW w:w="4955" w:type="dxa"/>
          </w:tcPr>
          <w:p w14:paraId="6BA98203" w14:textId="0B393BFD" w:rsidR="00294437" w:rsidRPr="00545DB4" w:rsidRDefault="006A7E40" w:rsidP="002157C9">
            <w:pPr>
              <w:widowControl w:val="0"/>
              <w:jc w:val="both"/>
              <w:rPr>
                <w:rFonts w:ascii="Times New Roman" w:hAnsi="Times New Roman" w:cs="Times New Roman"/>
              </w:rPr>
            </w:pPr>
            <w:r w:rsidRPr="00545DB4">
              <w:rPr>
                <w:rFonts w:ascii="Times New Roman" w:hAnsi="Times New Roman" w:cs="Times New Roman"/>
              </w:rPr>
              <w:t>соответствие участника закупки требованиям, установленным пунктами 3</w:t>
            </w:r>
            <w:r w:rsidR="00160E23" w:rsidRPr="00545DB4">
              <w:rPr>
                <w:rFonts w:ascii="Times New Roman" w:hAnsi="Times New Roman" w:cs="Times New Roman"/>
              </w:rPr>
              <w:t xml:space="preserve"> </w:t>
            </w:r>
            <w:r w:rsidR="001638CE" w:rsidRPr="001638CE">
              <w:rPr>
                <w:rFonts w:ascii="Times New Roman" w:hAnsi="Times New Roman" w:cs="Times New Roman"/>
              </w:rPr>
              <w:t>–</w:t>
            </w:r>
            <w:r w:rsidR="00160E23" w:rsidRPr="00545DB4">
              <w:rPr>
                <w:rFonts w:ascii="Times New Roman" w:hAnsi="Times New Roman" w:cs="Times New Roman"/>
              </w:rPr>
              <w:t xml:space="preserve"> </w:t>
            </w:r>
            <w:r w:rsidRPr="00545DB4">
              <w:rPr>
                <w:rFonts w:ascii="Times New Roman" w:hAnsi="Times New Roman" w:cs="Times New Roman"/>
              </w:rPr>
              <w:t>5, 7</w:t>
            </w:r>
            <w:r w:rsidR="00160E23" w:rsidRPr="00545DB4">
              <w:rPr>
                <w:rFonts w:ascii="Times New Roman" w:hAnsi="Times New Roman" w:cs="Times New Roman"/>
              </w:rPr>
              <w:t xml:space="preserve"> </w:t>
            </w:r>
            <w:r w:rsidR="001638CE" w:rsidRPr="001638CE">
              <w:rPr>
                <w:rFonts w:ascii="Times New Roman" w:hAnsi="Times New Roman" w:cs="Times New Roman"/>
              </w:rPr>
              <w:t>–</w:t>
            </w:r>
            <w:r w:rsidR="00160E23" w:rsidRPr="00545DB4">
              <w:rPr>
                <w:rFonts w:ascii="Times New Roman" w:hAnsi="Times New Roman" w:cs="Times New Roman"/>
              </w:rPr>
              <w:t xml:space="preserve"> </w:t>
            </w:r>
            <w:r w:rsidRPr="00545DB4">
              <w:rPr>
                <w:rFonts w:ascii="Times New Roman" w:hAnsi="Times New Roman" w:cs="Times New Roman"/>
              </w:rPr>
              <w:t>11 части 1 статьи 31 Федерального закона</w:t>
            </w:r>
          </w:p>
        </w:tc>
      </w:tr>
      <w:tr w:rsidR="002157C9" w:rsidRPr="002157C9" w14:paraId="79A97A3C" w14:textId="77777777" w:rsidTr="007814B0">
        <w:tc>
          <w:tcPr>
            <w:tcW w:w="574" w:type="dxa"/>
            <w:tcBorders>
              <w:top w:val="single" w:sz="4" w:space="0" w:color="auto"/>
              <w:bottom w:val="single" w:sz="4" w:space="0" w:color="auto"/>
            </w:tcBorders>
          </w:tcPr>
          <w:p w14:paraId="170CFFCB" w14:textId="68BD0A96"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1</w:t>
            </w:r>
            <w:r w:rsidR="00443CC1">
              <w:rPr>
                <w:rFonts w:ascii="Times New Roman" w:hAnsi="Times New Roman" w:cs="Times New Roman"/>
              </w:rPr>
              <w:t>6</w:t>
            </w:r>
            <w:r w:rsidRPr="002157C9">
              <w:rPr>
                <w:rFonts w:ascii="Times New Roman" w:hAnsi="Times New Roman" w:cs="Times New Roman"/>
              </w:rPr>
              <w:t>.</w:t>
            </w:r>
          </w:p>
        </w:tc>
        <w:tc>
          <w:tcPr>
            <w:tcW w:w="4558" w:type="dxa"/>
            <w:tcBorders>
              <w:top w:val="single" w:sz="4" w:space="0" w:color="auto"/>
              <w:bottom w:val="single" w:sz="4" w:space="0" w:color="auto"/>
            </w:tcBorders>
          </w:tcPr>
          <w:p w14:paraId="68BDBFBF" w14:textId="36D149B9" w:rsidR="001C7826" w:rsidRPr="002157C9" w:rsidRDefault="00D240CD" w:rsidP="002157C9">
            <w:pPr>
              <w:widowControl w:val="0"/>
              <w:jc w:val="both"/>
              <w:rPr>
                <w:rFonts w:ascii="Times New Roman" w:hAnsi="Times New Roman" w:cs="Times New Roman"/>
              </w:rPr>
            </w:pPr>
            <w:r w:rsidRPr="00D240CD">
              <w:rPr>
                <w:rFonts w:ascii="Times New Roman" w:hAnsi="Times New Roman" w:cs="Times New Roman"/>
              </w:rPr>
              <w:t>Требования, предъявляемые к участникам закупки в соответствии с частями 2 и 2.1 (при наличии таких требований) статьи 31 Федерального закона</w:t>
            </w:r>
          </w:p>
        </w:tc>
        <w:tc>
          <w:tcPr>
            <w:tcW w:w="4955" w:type="dxa"/>
          </w:tcPr>
          <w:p w14:paraId="4E0B52BC" w14:textId="77777777" w:rsidR="00D240CD" w:rsidRPr="00D240CD" w:rsidRDefault="00D240CD" w:rsidP="00D240CD">
            <w:pPr>
              <w:widowControl w:val="0"/>
              <w:jc w:val="both"/>
              <w:rPr>
                <w:rFonts w:ascii="Times New Roman" w:hAnsi="Times New Roman" w:cs="Times New Roman"/>
              </w:rPr>
            </w:pPr>
            <w:r w:rsidRPr="00D240CD">
              <w:rPr>
                <w:rFonts w:ascii="Times New Roman" w:hAnsi="Times New Roman" w:cs="Times New Roman"/>
              </w:rPr>
              <w:t>требования, установлены в соответствии с частью 2.1 статьи 31 Федерального закона.</w:t>
            </w:r>
          </w:p>
          <w:p w14:paraId="5271FAA5" w14:textId="2B669827" w:rsidR="001C7826" w:rsidRPr="00545DB4" w:rsidRDefault="00D240CD" w:rsidP="00D240CD">
            <w:pPr>
              <w:widowControl w:val="0"/>
              <w:ind w:firstLine="175"/>
              <w:jc w:val="both"/>
              <w:rPr>
                <w:rFonts w:ascii="Times New Roman" w:hAnsi="Times New Roman" w:cs="Times New Roman"/>
              </w:rPr>
            </w:pPr>
            <w:r w:rsidRPr="00D240CD">
              <w:rPr>
                <w:rFonts w:ascii="Times New Roman" w:hAnsi="Times New Roman" w:cs="Times New Roman"/>
              </w:rPr>
              <w:t xml:space="preserve">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частью 2 статьи 31 Федерального закона)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w:t>
            </w:r>
            <w:r w:rsidR="00D81ABC">
              <w:rPr>
                <w:rFonts w:ascii="Times New Roman" w:hAnsi="Times New Roman" w:cs="Times New Roman"/>
              </w:rPr>
              <w:br/>
            </w:r>
            <w:r w:rsidRPr="00D240CD">
              <w:rPr>
                <w:rFonts w:ascii="Times New Roman" w:hAnsi="Times New Roman" w:cs="Times New Roman"/>
              </w:rPr>
              <w:t>№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tc>
      </w:tr>
      <w:tr w:rsidR="002157C9" w:rsidRPr="002157C9" w14:paraId="7862D479" w14:textId="77777777" w:rsidTr="007814B0">
        <w:tc>
          <w:tcPr>
            <w:tcW w:w="574" w:type="dxa"/>
            <w:tcBorders>
              <w:top w:val="single" w:sz="4" w:space="0" w:color="auto"/>
              <w:bottom w:val="single" w:sz="4" w:space="0" w:color="auto"/>
            </w:tcBorders>
          </w:tcPr>
          <w:p w14:paraId="75C33805" w14:textId="7B9FC53B"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1</w:t>
            </w:r>
            <w:r w:rsidR="00443CC1">
              <w:rPr>
                <w:rFonts w:ascii="Times New Roman" w:hAnsi="Times New Roman" w:cs="Times New Roman"/>
              </w:rPr>
              <w:t>7</w:t>
            </w:r>
            <w:r w:rsidRPr="002157C9">
              <w:rPr>
                <w:rFonts w:ascii="Times New Roman" w:hAnsi="Times New Roman" w:cs="Times New Roman"/>
              </w:rPr>
              <w:t>.</w:t>
            </w:r>
          </w:p>
        </w:tc>
        <w:tc>
          <w:tcPr>
            <w:tcW w:w="4558" w:type="dxa"/>
            <w:tcBorders>
              <w:top w:val="single" w:sz="4" w:space="0" w:color="auto"/>
              <w:bottom w:val="single" w:sz="4" w:space="0" w:color="auto"/>
            </w:tcBorders>
          </w:tcPr>
          <w:p w14:paraId="5D490B21" w14:textId="1DFAA5D0" w:rsidR="001C7826" w:rsidRPr="002157C9" w:rsidRDefault="00634C50" w:rsidP="002157C9">
            <w:pPr>
              <w:widowControl w:val="0"/>
              <w:jc w:val="both"/>
              <w:rPr>
                <w:rFonts w:ascii="Times New Roman" w:hAnsi="Times New Roman" w:cs="Times New Roman"/>
              </w:rPr>
            </w:pPr>
            <w:r w:rsidRPr="00634C50">
              <w:rPr>
                <w:rFonts w:ascii="Times New Roman" w:hAnsi="Times New Roman" w:cs="Times New Roman"/>
              </w:rPr>
              <w:t>Информация и исчерпывающий перечень документов, которые подтверждают соответствие участника закупки таким требованиям</w:t>
            </w:r>
          </w:p>
        </w:tc>
        <w:tc>
          <w:tcPr>
            <w:tcW w:w="4955" w:type="dxa"/>
          </w:tcPr>
          <w:p w14:paraId="51FF494E" w14:textId="77777777" w:rsidR="00D240CD" w:rsidRPr="00D240CD" w:rsidRDefault="00D240CD" w:rsidP="00D240CD">
            <w:pPr>
              <w:widowControl w:val="0"/>
              <w:jc w:val="both"/>
              <w:rPr>
                <w:rFonts w:ascii="Times New Roman" w:hAnsi="Times New Roman" w:cs="Times New Roman"/>
              </w:rPr>
            </w:pPr>
            <w:r w:rsidRPr="00D240CD">
              <w:rPr>
                <w:rFonts w:ascii="Times New Roman" w:hAnsi="Times New Roman" w:cs="Times New Roman"/>
              </w:rPr>
              <w:t>1) декларация о соответствии участника закупки требованиям, установленным пунктами 3 – 5, 7 – 11 части 1 статьи 31 Федерального закона;</w:t>
            </w:r>
          </w:p>
          <w:p w14:paraId="49AC0E33" w14:textId="77777777" w:rsidR="00D240CD" w:rsidRPr="00D240CD" w:rsidRDefault="00D240CD" w:rsidP="00D240CD">
            <w:pPr>
              <w:widowControl w:val="0"/>
              <w:jc w:val="both"/>
              <w:rPr>
                <w:rFonts w:ascii="Times New Roman" w:hAnsi="Times New Roman" w:cs="Times New Roman"/>
              </w:rPr>
            </w:pPr>
            <w:r w:rsidRPr="00D240CD">
              <w:rPr>
                <w:rFonts w:ascii="Times New Roman" w:hAnsi="Times New Roman" w:cs="Times New Roman"/>
              </w:rPr>
              <w:t xml:space="preserve">2) в соответствии с пунктом 4 постановления Правительства Российской Федерации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информацией и документами, подтверждающими соответствие участника закупки дополнительному требованию, </w:t>
            </w:r>
            <w:r w:rsidRPr="00D240CD">
              <w:rPr>
                <w:rFonts w:ascii="Times New Roman" w:hAnsi="Times New Roman" w:cs="Times New Roman"/>
              </w:rPr>
              <w:lastRenderedPageBreak/>
              <w:t>установленному в соответствии с частью 2.1 статьи 31 Федерального закона, являются информация и документы, предусмотренные хотя бы одним из следующих подпунктов:</w:t>
            </w:r>
          </w:p>
          <w:p w14:paraId="68A9A4B3" w14:textId="77777777" w:rsidR="00D240CD" w:rsidRPr="00D240CD" w:rsidRDefault="00D240CD" w:rsidP="00D240CD">
            <w:pPr>
              <w:widowControl w:val="0"/>
              <w:jc w:val="both"/>
              <w:rPr>
                <w:rFonts w:ascii="Times New Roman" w:hAnsi="Times New Roman" w:cs="Times New Roman"/>
              </w:rPr>
            </w:pPr>
            <w:r w:rsidRPr="00D240CD">
              <w:rPr>
                <w:rFonts w:ascii="Times New Roman" w:hAnsi="Times New Roman" w:cs="Times New Roman"/>
              </w:rPr>
              <w:t>а) номер реестровой записи в предусмотренном Федеральным законом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4F204FA0" w14:textId="77777777" w:rsidR="00D240CD" w:rsidRPr="00D240CD" w:rsidRDefault="00D240CD" w:rsidP="00D240CD">
            <w:pPr>
              <w:widowControl w:val="0"/>
              <w:jc w:val="both"/>
              <w:rPr>
                <w:rFonts w:ascii="Times New Roman" w:hAnsi="Times New Roman" w:cs="Times New Roman"/>
              </w:rPr>
            </w:pPr>
            <w:r w:rsidRPr="00D240CD">
              <w:rPr>
                <w:rFonts w:ascii="Times New Roman" w:hAnsi="Times New Roman" w:cs="Times New Roman"/>
              </w:rPr>
              <w:t>б) выписка из предусмотренного Федеральным законом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563CDFCE" w14:textId="259B9CD8" w:rsidR="00156B9F" w:rsidRPr="00545DB4" w:rsidRDefault="00D240CD" w:rsidP="00D240CD">
            <w:pPr>
              <w:widowControl w:val="0"/>
              <w:jc w:val="both"/>
              <w:rPr>
                <w:rFonts w:ascii="Times New Roman" w:hAnsi="Times New Roman" w:cs="Times New Roman"/>
              </w:rPr>
            </w:pPr>
            <w:r w:rsidRPr="00D240CD">
              <w:rPr>
                <w:rFonts w:ascii="Times New Roman" w:hAnsi="Times New Roman" w:cs="Times New Roman"/>
              </w:rPr>
              <w:t>в) исполненный контракт, заключенный в соответствии с Федеральным законом,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tc>
      </w:tr>
      <w:tr w:rsidR="002157C9" w:rsidRPr="002157C9" w14:paraId="26CF19F8" w14:textId="77777777" w:rsidTr="007814B0">
        <w:tc>
          <w:tcPr>
            <w:tcW w:w="574" w:type="dxa"/>
            <w:tcBorders>
              <w:top w:val="single" w:sz="4" w:space="0" w:color="auto"/>
            </w:tcBorders>
          </w:tcPr>
          <w:p w14:paraId="027E22B7" w14:textId="31C9B0FA"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lastRenderedPageBreak/>
              <w:t>1</w:t>
            </w:r>
            <w:r w:rsidR="00443CC1">
              <w:rPr>
                <w:rFonts w:ascii="Times New Roman" w:hAnsi="Times New Roman" w:cs="Times New Roman"/>
              </w:rPr>
              <w:t>8</w:t>
            </w:r>
            <w:r w:rsidRPr="002157C9">
              <w:rPr>
                <w:rFonts w:ascii="Times New Roman" w:hAnsi="Times New Roman" w:cs="Times New Roman"/>
              </w:rPr>
              <w:t>.</w:t>
            </w:r>
          </w:p>
        </w:tc>
        <w:tc>
          <w:tcPr>
            <w:tcW w:w="4558" w:type="dxa"/>
            <w:tcBorders>
              <w:top w:val="single" w:sz="4" w:space="0" w:color="auto"/>
            </w:tcBorders>
          </w:tcPr>
          <w:p w14:paraId="3C068A97"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Требование, предъявляемое к участникам закупки в соответствии с частью 1.1 статьи 31 Федерального закона (при наличии такого требования)</w:t>
            </w:r>
          </w:p>
        </w:tc>
        <w:tc>
          <w:tcPr>
            <w:tcW w:w="4955" w:type="dxa"/>
          </w:tcPr>
          <w:p w14:paraId="61FFA0F7"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отсутствие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если Правительством Российской Федерации не установлено иное</w:t>
            </w:r>
          </w:p>
        </w:tc>
      </w:tr>
      <w:tr w:rsidR="002157C9" w:rsidRPr="002157C9" w14:paraId="12B5E9D2" w14:textId="77777777" w:rsidTr="007814B0">
        <w:tc>
          <w:tcPr>
            <w:tcW w:w="574" w:type="dxa"/>
          </w:tcPr>
          <w:p w14:paraId="72240AB2" w14:textId="2C7CA5B5" w:rsidR="001C7826" w:rsidRPr="002157C9" w:rsidRDefault="00443CC1" w:rsidP="002157C9">
            <w:pPr>
              <w:widowControl w:val="0"/>
              <w:rPr>
                <w:rFonts w:ascii="Times New Roman" w:hAnsi="Times New Roman" w:cs="Times New Roman"/>
              </w:rPr>
            </w:pPr>
            <w:r>
              <w:rPr>
                <w:rFonts w:ascii="Times New Roman" w:hAnsi="Times New Roman" w:cs="Times New Roman"/>
              </w:rPr>
              <w:t>19</w:t>
            </w:r>
            <w:r w:rsidR="001C7826" w:rsidRPr="002157C9">
              <w:rPr>
                <w:rFonts w:ascii="Times New Roman" w:hAnsi="Times New Roman" w:cs="Times New Roman"/>
              </w:rPr>
              <w:t>.</w:t>
            </w:r>
          </w:p>
        </w:tc>
        <w:tc>
          <w:tcPr>
            <w:tcW w:w="4558" w:type="dxa"/>
          </w:tcPr>
          <w:p w14:paraId="6BBB3311"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Информация о предоставлении преимущества в соответствии со статьями 28 и 29 Федерального закона</w:t>
            </w:r>
          </w:p>
        </w:tc>
        <w:tc>
          <w:tcPr>
            <w:tcW w:w="4955" w:type="dxa"/>
          </w:tcPr>
          <w:p w14:paraId="07A2FC4E" w14:textId="27FF4AF3" w:rsidR="001C7826" w:rsidRPr="002157C9" w:rsidRDefault="00225CCA" w:rsidP="002157C9">
            <w:pPr>
              <w:widowControl w:val="0"/>
              <w:jc w:val="both"/>
              <w:rPr>
                <w:rFonts w:ascii="Times New Roman" w:hAnsi="Times New Roman" w:cs="Times New Roman"/>
              </w:rPr>
            </w:pPr>
            <w:r w:rsidRPr="002157C9">
              <w:rPr>
                <w:rFonts w:ascii="Times New Roman" w:hAnsi="Times New Roman" w:cs="Times New Roman"/>
              </w:rPr>
              <w:t>не установлены</w:t>
            </w:r>
          </w:p>
        </w:tc>
      </w:tr>
      <w:tr w:rsidR="006364A1" w:rsidRPr="002157C9" w14:paraId="6A1679FD" w14:textId="77777777" w:rsidTr="007814B0">
        <w:tc>
          <w:tcPr>
            <w:tcW w:w="574" w:type="dxa"/>
          </w:tcPr>
          <w:p w14:paraId="67D7DA94" w14:textId="6FDF25FD" w:rsidR="006364A1" w:rsidRPr="002157C9" w:rsidRDefault="006364A1" w:rsidP="006364A1">
            <w:pPr>
              <w:widowControl w:val="0"/>
              <w:rPr>
                <w:rFonts w:ascii="Times New Roman" w:hAnsi="Times New Roman" w:cs="Times New Roman"/>
              </w:rPr>
            </w:pPr>
            <w:r w:rsidRPr="002157C9">
              <w:rPr>
                <w:rFonts w:ascii="Times New Roman" w:hAnsi="Times New Roman" w:cs="Times New Roman"/>
              </w:rPr>
              <w:t>2</w:t>
            </w:r>
            <w:r>
              <w:rPr>
                <w:rFonts w:ascii="Times New Roman" w:hAnsi="Times New Roman" w:cs="Times New Roman"/>
              </w:rPr>
              <w:t>0</w:t>
            </w:r>
            <w:r w:rsidRPr="002157C9">
              <w:rPr>
                <w:rFonts w:ascii="Times New Roman" w:hAnsi="Times New Roman" w:cs="Times New Roman"/>
              </w:rPr>
              <w:t>.</w:t>
            </w:r>
          </w:p>
        </w:tc>
        <w:tc>
          <w:tcPr>
            <w:tcW w:w="4558" w:type="dxa"/>
          </w:tcPr>
          <w:p w14:paraId="5EE94FEF" w14:textId="7B22FA93" w:rsidR="006364A1" w:rsidRPr="002157C9" w:rsidRDefault="006364A1" w:rsidP="006364A1">
            <w:pPr>
              <w:widowControl w:val="0"/>
              <w:jc w:val="both"/>
              <w:rPr>
                <w:rFonts w:ascii="Times New Roman" w:hAnsi="Times New Roman" w:cs="Times New Roman"/>
                <w:highlight w:val="yellow"/>
              </w:rPr>
            </w:pPr>
            <w:r w:rsidRPr="004A613A">
              <w:rPr>
                <w:rFonts w:ascii="Times New Roman" w:hAnsi="Times New Roman" w:cs="Times New Roman"/>
              </w:rPr>
              <w:t>Требование, установленное в соответствии с частью 5 статьи 30 Федерального закона, с указанием в соответствии с частью 6 статьи 30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4955" w:type="dxa"/>
          </w:tcPr>
          <w:p w14:paraId="32938E2D" w14:textId="77777777" w:rsidR="006364A1" w:rsidRDefault="006364A1" w:rsidP="006364A1">
            <w:pPr>
              <w:widowControl w:val="0"/>
              <w:jc w:val="both"/>
              <w:rPr>
                <w:rFonts w:ascii="Times New Roman" w:hAnsi="Times New Roman" w:cs="Times New Roman"/>
              </w:rPr>
            </w:pPr>
            <w:r>
              <w:rPr>
                <w:rFonts w:ascii="Times New Roman" w:hAnsi="Times New Roman" w:cs="Times New Roman"/>
              </w:rPr>
              <w:t>установлено</w:t>
            </w:r>
          </w:p>
          <w:p w14:paraId="61C21A7B" w14:textId="77777777" w:rsidR="006364A1" w:rsidRDefault="006364A1" w:rsidP="006364A1">
            <w:pPr>
              <w:widowControl w:val="0"/>
              <w:jc w:val="both"/>
              <w:rPr>
                <w:rFonts w:ascii="Times New Roman" w:hAnsi="Times New Roman" w:cs="Times New Roman"/>
              </w:rPr>
            </w:pPr>
          </w:p>
          <w:p w14:paraId="37AC5A71" w14:textId="312D1958" w:rsidR="006364A1" w:rsidRPr="002157C9" w:rsidRDefault="00634C50" w:rsidP="006364A1">
            <w:pPr>
              <w:widowControl w:val="0"/>
              <w:rPr>
                <w:rFonts w:ascii="Times New Roman" w:hAnsi="Times New Roman" w:cs="Times New Roman"/>
                <w:highlight w:val="yellow"/>
              </w:rPr>
            </w:pPr>
            <w:r>
              <w:rPr>
                <w:rFonts w:ascii="Times New Roman" w:hAnsi="Times New Roman" w:cs="Times New Roman"/>
              </w:rPr>
              <w:t>8</w:t>
            </w:r>
            <w:r w:rsidR="006364A1">
              <w:rPr>
                <w:rFonts w:ascii="Times New Roman" w:hAnsi="Times New Roman" w:cs="Times New Roman"/>
              </w:rPr>
              <w:t>0% от цены контракта</w:t>
            </w:r>
          </w:p>
        </w:tc>
      </w:tr>
      <w:tr w:rsidR="002157C9" w:rsidRPr="002157C9" w14:paraId="27192648" w14:textId="77777777" w:rsidTr="007814B0">
        <w:tc>
          <w:tcPr>
            <w:tcW w:w="574" w:type="dxa"/>
            <w:tcBorders>
              <w:bottom w:val="single" w:sz="4" w:space="0" w:color="auto"/>
            </w:tcBorders>
          </w:tcPr>
          <w:p w14:paraId="7B52D00C" w14:textId="374D81D6" w:rsidR="00812AF0" w:rsidRPr="002157C9" w:rsidRDefault="00812AF0" w:rsidP="002157C9">
            <w:pPr>
              <w:pStyle w:val="a4"/>
              <w:widowControl w:val="0"/>
              <w:ind w:left="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1</w:t>
            </w:r>
            <w:r w:rsidRPr="002157C9">
              <w:rPr>
                <w:rFonts w:ascii="Times New Roman" w:hAnsi="Times New Roman" w:cs="Times New Roman"/>
              </w:rPr>
              <w:t>.</w:t>
            </w:r>
          </w:p>
        </w:tc>
        <w:tc>
          <w:tcPr>
            <w:tcW w:w="4558" w:type="dxa"/>
          </w:tcPr>
          <w:p w14:paraId="33046734" w14:textId="63571878" w:rsidR="00812AF0" w:rsidRPr="002157C9" w:rsidRDefault="00634C50" w:rsidP="002157C9">
            <w:pPr>
              <w:widowControl w:val="0"/>
              <w:jc w:val="both"/>
              <w:rPr>
                <w:rFonts w:ascii="Times New Roman" w:hAnsi="Times New Roman" w:cs="Times New Roman"/>
                <w:highlight w:val="yellow"/>
              </w:rPr>
            </w:pPr>
            <w:r w:rsidRPr="00634C50">
              <w:rPr>
                <w:rFonts w:ascii="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634C50">
              <w:rPr>
                <w:rFonts w:ascii="Times New Roman" w:hAnsi="Times New Roman" w:cs="Times New Roman"/>
              </w:rPr>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4955" w:type="dxa"/>
          </w:tcPr>
          <w:p w14:paraId="4AF7FFB2" w14:textId="0AA69ED0" w:rsidR="00812AF0" w:rsidRPr="002157C9" w:rsidRDefault="00634C50" w:rsidP="002157C9">
            <w:pPr>
              <w:widowControl w:val="0"/>
              <w:jc w:val="both"/>
              <w:rPr>
                <w:rFonts w:ascii="Times New Roman" w:hAnsi="Times New Roman" w:cs="Times New Roman"/>
                <w:highlight w:val="yellow"/>
              </w:rPr>
            </w:pPr>
            <w:r w:rsidRPr="00634C50">
              <w:rPr>
                <w:rFonts w:ascii="Times New Roman" w:hAnsi="Times New Roman" w:cs="Times New Roman"/>
              </w:rPr>
              <w:lastRenderedPageBreak/>
              <w:t xml:space="preserve">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w:t>
            </w:r>
            <w:r w:rsidRPr="00634C50">
              <w:rPr>
                <w:rFonts w:ascii="Times New Roman" w:hAnsi="Times New Roman" w:cs="Times New Roman"/>
              </w:rPr>
              <w:lastRenderedPageBreak/>
              <w:t>поставляемых при выполнении закупаемых работ, оказании закупаемых услуг), происходящих из иностранных государств</w:t>
            </w:r>
          </w:p>
        </w:tc>
      </w:tr>
      <w:tr w:rsidR="002157C9" w:rsidRPr="002157C9" w14:paraId="172DEB26" w14:textId="77777777" w:rsidTr="007814B0">
        <w:trPr>
          <w:trHeight w:val="367"/>
        </w:trPr>
        <w:tc>
          <w:tcPr>
            <w:tcW w:w="574" w:type="dxa"/>
            <w:tcBorders>
              <w:bottom w:val="single" w:sz="4" w:space="0" w:color="auto"/>
            </w:tcBorders>
          </w:tcPr>
          <w:p w14:paraId="0ADE711A" w14:textId="08486F7C" w:rsidR="001C7826" w:rsidRPr="002157C9" w:rsidRDefault="001C7826" w:rsidP="002157C9">
            <w:pPr>
              <w:pStyle w:val="a4"/>
              <w:widowControl w:val="0"/>
              <w:ind w:left="0"/>
              <w:rPr>
                <w:rFonts w:ascii="Times New Roman" w:hAnsi="Times New Roman" w:cs="Times New Roman"/>
              </w:rPr>
            </w:pPr>
            <w:r w:rsidRPr="002157C9">
              <w:rPr>
                <w:rFonts w:ascii="Times New Roman" w:hAnsi="Times New Roman" w:cs="Times New Roman"/>
              </w:rPr>
              <w:lastRenderedPageBreak/>
              <w:t>2</w:t>
            </w:r>
            <w:r w:rsidR="00443CC1">
              <w:rPr>
                <w:rFonts w:ascii="Times New Roman" w:hAnsi="Times New Roman" w:cs="Times New Roman"/>
              </w:rPr>
              <w:t>2</w:t>
            </w:r>
            <w:r w:rsidRPr="002157C9">
              <w:rPr>
                <w:rFonts w:ascii="Times New Roman" w:hAnsi="Times New Roman" w:cs="Times New Roman"/>
              </w:rPr>
              <w:t>.</w:t>
            </w:r>
          </w:p>
        </w:tc>
        <w:tc>
          <w:tcPr>
            <w:tcW w:w="4558" w:type="dxa"/>
          </w:tcPr>
          <w:p w14:paraId="12A596DD"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Размер обеспечения заявки на участие в закупке</w:t>
            </w:r>
          </w:p>
        </w:tc>
        <w:tc>
          <w:tcPr>
            <w:tcW w:w="4955" w:type="dxa"/>
          </w:tcPr>
          <w:p w14:paraId="75995A66" w14:textId="7353EC81" w:rsidR="001C7826" w:rsidRPr="002157C9" w:rsidRDefault="00225CCA" w:rsidP="002157C9">
            <w:pPr>
              <w:widowControl w:val="0"/>
              <w:jc w:val="both"/>
              <w:rPr>
                <w:rFonts w:ascii="Times New Roman" w:hAnsi="Times New Roman" w:cs="Times New Roman"/>
              </w:rPr>
            </w:pPr>
            <w:r w:rsidRPr="002157C9">
              <w:rPr>
                <w:rFonts w:ascii="Times New Roman" w:hAnsi="Times New Roman" w:cs="Times New Roman"/>
              </w:rPr>
              <w:t>1</w:t>
            </w:r>
            <w:r w:rsidR="001C7826" w:rsidRPr="002157C9">
              <w:rPr>
                <w:rFonts w:ascii="Times New Roman" w:hAnsi="Times New Roman" w:cs="Times New Roman"/>
              </w:rPr>
              <w:t xml:space="preserve"> % </w:t>
            </w:r>
            <w:r w:rsidR="00E83220" w:rsidRPr="002157C9">
              <w:rPr>
                <w:rFonts w:ascii="Times New Roman" w:hAnsi="Times New Roman" w:cs="Times New Roman"/>
              </w:rPr>
              <w:t>начальной (максимальной) цены контракта</w:t>
            </w:r>
          </w:p>
        </w:tc>
      </w:tr>
      <w:tr w:rsidR="002157C9" w:rsidRPr="002157C9" w14:paraId="21CB7920" w14:textId="77777777" w:rsidTr="007814B0">
        <w:tc>
          <w:tcPr>
            <w:tcW w:w="574" w:type="dxa"/>
            <w:tcBorders>
              <w:top w:val="single" w:sz="4" w:space="0" w:color="auto"/>
              <w:bottom w:val="nil"/>
            </w:tcBorders>
          </w:tcPr>
          <w:p w14:paraId="57A2E074" w14:textId="68367BDF" w:rsidR="008B0368" w:rsidRPr="002157C9" w:rsidRDefault="008B0368" w:rsidP="002157C9">
            <w:pPr>
              <w:widowControl w:val="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3</w:t>
            </w:r>
            <w:r w:rsidRPr="002157C9">
              <w:rPr>
                <w:rFonts w:ascii="Times New Roman" w:hAnsi="Times New Roman" w:cs="Times New Roman"/>
              </w:rPr>
              <w:t>.</w:t>
            </w:r>
          </w:p>
        </w:tc>
        <w:tc>
          <w:tcPr>
            <w:tcW w:w="4558" w:type="dxa"/>
          </w:tcPr>
          <w:p w14:paraId="1E899F34" w14:textId="77777777" w:rsidR="008B0368" w:rsidRPr="002157C9" w:rsidRDefault="008B0368" w:rsidP="002157C9">
            <w:pPr>
              <w:widowControl w:val="0"/>
              <w:jc w:val="both"/>
              <w:rPr>
                <w:rFonts w:ascii="Times New Roman" w:hAnsi="Times New Roman" w:cs="Times New Roman"/>
              </w:rPr>
            </w:pPr>
            <w:r w:rsidRPr="002157C9">
              <w:rPr>
                <w:rFonts w:ascii="Times New Roman" w:hAnsi="Times New Roman" w:cs="Times New Roman"/>
              </w:rPr>
              <w:t>Порядок внесения денежных средств в качестве обеспечения заявки на участие в закупке, условия независимой гарантии</w:t>
            </w:r>
          </w:p>
        </w:tc>
        <w:tc>
          <w:tcPr>
            <w:tcW w:w="4955" w:type="dxa"/>
          </w:tcPr>
          <w:p w14:paraId="538F3A13" w14:textId="77777777" w:rsidR="008E5A2E" w:rsidRPr="002157C9" w:rsidRDefault="008E5A2E" w:rsidP="004E5DEF">
            <w:pPr>
              <w:widowControl w:val="0"/>
              <w:jc w:val="both"/>
              <w:rPr>
                <w:rFonts w:ascii="Times New Roman" w:hAnsi="Times New Roman" w:cs="Times New Roman"/>
              </w:rPr>
            </w:pPr>
            <w:r w:rsidRPr="002157C9">
              <w:rPr>
                <w:rFonts w:ascii="Times New Roman" w:hAnsi="Times New Roman" w:cs="Times New Roman"/>
              </w:rPr>
              <w:t>обеспечение заявки на участие в закупке предоставляется в соответствии со статьей 44 Федерального закона.</w:t>
            </w:r>
          </w:p>
          <w:p w14:paraId="38B3D560" w14:textId="42E19A3A" w:rsidR="008E5A2E" w:rsidRPr="002157C9" w:rsidRDefault="008E5A2E" w:rsidP="004E5DEF">
            <w:pPr>
              <w:widowControl w:val="0"/>
              <w:ind w:firstLine="172"/>
              <w:jc w:val="both"/>
              <w:rPr>
                <w:rFonts w:ascii="Times New Roman" w:hAnsi="Times New Roman" w:cs="Times New Roman"/>
              </w:rPr>
            </w:pPr>
            <w:r w:rsidRPr="002157C9">
              <w:rPr>
                <w:rFonts w:ascii="Times New Roman" w:hAnsi="Times New Roman" w:cs="Times New Roman"/>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Обеспечение заявки на участие в закупке предоставляется одним из способов, указанных в подпунктах «а», «б» пункта 1 части 5 статьи 44 Федерального закона.</w:t>
            </w:r>
          </w:p>
          <w:p w14:paraId="660DA1FC" w14:textId="1B5B9371" w:rsidR="008E5A2E" w:rsidRPr="002157C9" w:rsidRDefault="008E5A2E" w:rsidP="004E5DEF">
            <w:pPr>
              <w:widowControl w:val="0"/>
              <w:ind w:firstLine="172"/>
              <w:jc w:val="both"/>
              <w:rPr>
                <w:rFonts w:ascii="Times New Roman" w:hAnsi="Times New Roman" w:cs="Times New Roman"/>
              </w:rPr>
            </w:pPr>
            <w:r w:rsidRPr="002157C9">
              <w:rPr>
                <w:rFonts w:ascii="Times New Roman" w:hAnsi="Times New Roman" w:cs="Times New Roman"/>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340C1FC8" w14:textId="23341238" w:rsidR="008E5A2E" w:rsidRPr="002157C9" w:rsidRDefault="008E5A2E" w:rsidP="004E5DEF">
            <w:pPr>
              <w:widowControl w:val="0"/>
              <w:ind w:firstLine="172"/>
              <w:jc w:val="both"/>
              <w:rPr>
                <w:rFonts w:ascii="Times New Roman" w:hAnsi="Times New Roman" w:cs="Times New Roman"/>
              </w:rPr>
            </w:pPr>
            <w:r w:rsidRPr="002157C9">
              <w:rPr>
                <w:rFonts w:ascii="Times New Roman" w:hAnsi="Times New Roman" w:cs="Times New Roman"/>
              </w:rPr>
              <w:t>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502C1053" w14:textId="7244BF59" w:rsidR="008E5A2E" w:rsidRPr="002157C9" w:rsidRDefault="00BF7AD1" w:rsidP="004E5DEF">
            <w:pPr>
              <w:widowControl w:val="0"/>
              <w:ind w:firstLine="172"/>
              <w:jc w:val="both"/>
              <w:rPr>
                <w:rFonts w:ascii="Times New Roman" w:hAnsi="Times New Roman" w:cs="Times New Roman"/>
              </w:rPr>
            </w:pPr>
            <w:r>
              <w:rPr>
                <w:rFonts w:ascii="Times New Roman" w:hAnsi="Times New Roman" w:cs="Times New Roman"/>
              </w:rPr>
              <w:t> </w:t>
            </w:r>
            <w:r w:rsidR="008E5A2E" w:rsidRPr="002157C9">
              <w:rPr>
                <w:rFonts w:ascii="Times New Roman" w:hAnsi="Times New Roman" w:cs="Times New Roman"/>
              </w:rPr>
              <w:t>Независимая гарантия должна соответствовать типовой форме, утвержденной постановлением Правительства Российской Федерации от 08.11.2013 № 1005.</w:t>
            </w:r>
          </w:p>
          <w:p w14:paraId="457B23BB" w14:textId="1B59AE30" w:rsidR="008E5A2E" w:rsidRPr="002157C9" w:rsidRDefault="008E5A2E" w:rsidP="004E5DEF">
            <w:pPr>
              <w:widowControl w:val="0"/>
              <w:ind w:firstLine="172"/>
              <w:jc w:val="both"/>
              <w:rPr>
                <w:rFonts w:ascii="Times New Roman" w:hAnsi="Times New Roman" w:cs="Times New Roman"/>
              </w:rPr>
            </w:pPr>
            <w:r w:rsidRPr="002157C9">
              <w:rPr>
                <w:rFonts w:ascii="Times New Roman" w:hAnsi="Times New Roman" w:cs="Times New Roman"/>
              </w:rPr>
              <w:t>Бенефициаром по независимой гарантии является заказчик.</w:t>
            </w:r>
          </w:p>
          <w:p w14:paraId="64E0DEAD" w14:textId="504492B5" w:rsidR="008B0368" w:rsidRPr="002157C9" w:rsidRDefault="008E5A2E" w:rsidP="00925D3A">
            <w:pPr>
              <w:widowControl w:val="0"/>
              <w:ind w:firstLine="175"/>
              <w:jc w:val="both"/>
              <w:rPr>
                <w:rFonts w:ascii="Times New Roman" w:hAnsi="Times New Roman" w:cs="Times New Roman"/>
              </w:rPr>
            </w:pPr>
            <w:r w:rsidRPr="002157C9">
              <w:rPr>
                <w:rFonts w:ascii="Times New Roman" w:hAnsi="Times New Roman" w:cs="Times New Roman"/>
              </w:rPr>
              <w:t>Особенности порядка предоставления обеспечения заявок на участие в закупках участниками закупок, являющимися иностранными лицами, установленные постановлением Правительства Российской Федерации от 10.04.2023 № 579, содержатся в электронном документе «Требования к содержанию, составу заявки на участие в закупке</w:t>
            </w:r>
            <w:r w:rsidR="00BF7AD1">
              <w:rPr>
                <w:rFonts w:ascii="Times New Roman" w:hAnsi="Times New Roman" w:cs="Times New Roman"/>
              </w:rPr>
              <w:t xml:space="preserve"> </w:t>
            </w:r>
            <w:r w:rsidR="00BF7AD1">
              <w:rPr>
                <w:rFonts w:ascii="Times New Roman" w:hAnsi="Times New Roman" w:cs="Times New Roman"/>
              </w:rPr>
              <w:lastRenderedPageBreak/>
              <w:t>и инструкция по ее заполнению»</w:t>
            </w:r>
          </w:p>
        </w:tc>
      </w:tr>
      <w:tr w:rsidR="002157C9" w:rsidRPr="002157C9" w14:paraId="381BA18D" w14:textId="77777777" w:rsidTr="007814B0">
        <w:trPr>
          <w:trHeight w:val="317"/>
        </w:trPr>
        <w:tc>
          <w:tcPr>
            <w:tcW w:w="574" w:type="dxa"/>
            <w:tcBorders>
              <w:top w:val="single" w:sz="4" w:space="0" w:color="auto"/>
              <w:bottom w:val="nil"/>
            </w:tcBorders>
          </w:tcPr>
          <w:p w14:paraId="15F29825" w14:textId="2E69AD2A"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lastRenderedPageBreak/>
              <w:t>2</w:t>
            </w:r>
            <w:r w:rsidR="00443CC1">
              <w:rPr>
                <w:rFonts w:ascii="Times New Roman" w:hAnsi="Times New Roman" w:cs="Times New Roman"/>
              </w:rPr>
              <w:t>4</w:t>
            </w:r>
            <w:r w:rsidRPr="002157C9">
              <w:rPr>
                <w:rFonts w:ascii="Times New Roman" w:hAnsi="Times New Roman" w:cs="Times New Roman"/>
              </w:rPr>
              <w:t>.</w:t>
            </w:r>
          </w:p>
        </w:tc>
        <w:tc>
          <w:tcPr>
            <w:tcW w:w="4558" w:type="dxa"/>
          </w:tcPr>
          <w:p w14:paraId="16C37CEA"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w:t>
            </w:r>
          </w:p>
        </w:tc>
        <w:tc>
          <w:tcPr>
            <w:tcW w:w="4955" w:type="dxa"/>
          </w:tcPr>
          <w:p w14:paraId="4AB155C1" w14:textId="68A6FB0F" w:rsidR="00634C50" w:rsidRPr="00634C50" w:rsidRDefault="00634C50" w:rsidP="00634C50">
            <w:pPr>
              <w:widowControl w:val="0"/>
              <w:jc w:val="both"/>
              <w:rPr>
                <w:rFonts w:ascii="Times New Roman" w:hAnsi="Times New Roman" w:cs="Times New Roman"/>
                <w:bCs/>
              </w:rPr>
            </w:pPr>
            <w:r>
              <w:rPr>
                <w:rFonts w:ascii="Times New Roman" w:hAnsi="Times New Roman" w:cs="Times New Roman"/>
                <w:bCs/>
              </w:rPr>
              <w:t>о</w:t>
            </w:r>
            <w:r w:rsidRPr="00634C50">
              <w:rPr>
                <w:rFonts w:ascii="Times New Roman" w:hAnsi="Times New Roman" w:cs="Times New Roman"/>
                <w:bCs/>
              </w:rPr>
              <w:t>бластное казенное учреждение «Агентство автомобильного транспорта Липецкой области»</w:t>
            </w:r>
          </w:p>
          <w:p w14:paraId="1033BBDC"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Юр. адрес: 398042, г. Липецк, проезд Универсальный, влд. 10А</w:t>
            </w:r>
          </w:p>
          <w:p w14:paraId="2BBAAC3B"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ИНН 4824069086 КПП 482501001</w:t>
            </w:r>
          </w:p>
          <w:p w14:paraId="336E2DF3"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ОГРН 1164827068603</w:t>
            </w:r>
          </w:p>
          <w:p w14:paraId="24E586F1"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«Банк получателя» (13) ОКЦ №1 Волго-Вятского ГУ Банка России//УФК ПО ЛИПЕЦКОЙ ОБЛАСТИ г. Липецк</w:t>
            </w:r>
          </w:p>
          <w:p w14:paraId="14767FDB"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«БИК» банка получателя средств (БИК территориально органа Федерального казначейства) (14) 042202112</w:t>
            </w:r>
          </w:p>
          <w:p w14:paraId="21139FCB"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«Сч. №» банка получателя средств (единый казначейский счет) (15) 40102810945370000112</w:t>
            </w:r>
          </w:p>
          <w:p w14:paraId="08E6012C"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«ИНН» (61) 4824069086</w:t>
            </w:r>
          </w:p>
          <w:p w14:paraId="7AC7A0F7"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«КПП» (103) 482501001</w:t>
            </w:r>
          </w:p>
          <w:p w14:paraId="57771578"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«Получатель» (16) Министерство финансов Липецкой области (ОКУ «ААТ ЛИПЕЦКОЙ ОБЛАСТИ» л/с 05088000040)</w:t>
            </w:r>
          </w:p>
          <w:p w14:paraId="0E7F929C"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«Сч. №» счета получателя средств (казначейский счет) (17) 03222643420000004600</w:t>
            </w:r>
          </w:p>
          <w:p w14:paraId="4F28215E" w14:textId="77777777" w:rsidR="00634C50" w:rsidRPr="00634C50" w:rsidRDefault="00634C50" w:rsidP="00634C50">
            <w:pPr>
              <w:widowControl w:val="0"/>
              <w:jc w:val="both"/>
              <w:rPr>
                <w:rFonts w:ascii="Times New Roman" w:hAnsi="Times New Roman" w:cs="Times New Roman"/>
                <w:bCs/>
              </w:rPr>
            </w:pPr>
            <w:r w:rsidRPr="00634C50">
              <w:rPr>
                <w:rFonts w:ascii="Times New Roman" w:hAnsi="Times New Roman" w:cs="Times New Roman"/>
                <w:bCs/>
              </w:rPr>
              <w:t>(104) КБК 03800000000000000510</w:t>
            </w:r>
          </w:p>
          <w:p w14:paraId="1A548915" w14:textId="519503EA" w:rsidR="001C7826" w:rsidRPr="00A94D63" w:rsidRDefault="00634C50" w:rsidP="00634C50">
            <w:pPr>
              <w:widowControl w:val="0"/>
              <w:jc w:val="both"/>
              <w:rPr>
                <w:rFonts w:ascii="Times New Roman" w:hAnsi="Times New Roman" w:cs="Times New Roman"/>
                <w:bCs/>
                <w:highlight w:val="yellow"/>
              </w:rPr>
            </w:pPr>
            <w:r w:rsidRPr="00634C50">
              <w:rPr>
                <w:rFonts w:ascii="Times New Roman" w:hAnsi="Times New Roman" w:cs="Times New Roman"/>
                <w:bCs/>
              </w:rPr>
              <w:t>(105) ОКТМО 42701000.</w:t>
            </w:r>
          </w:p>
        </w:tc>
      </w:tr>
      <w:tr w:rsidR="002157C9" w:rsidRPr="002157C9" w14:paraId="574F8D15" w14:textId="77777777" w:rsidTr="007814B0">
        <w:trPr>
          <w:trHeight w:val="295"/>
        </w:trPr>
        <w:tc>
          <w:tcPr>
            <w:tcW w:w="574" w:type="dxa"/>
            <w:tcBorders>
              <w:bottom w:val="single" w:sz="4" w:space="0" w:color="auto"/>
            </w:tcBorders>
          </w:tcPr>
          <w:p w14:paraId="17117D89" w14:textId="4E9CD4A1"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5</w:t>
            </w:r>
            <w:r w:rsidRPr="002157C9">
              <w:rPr>
                <w:rFonts w:ascii="Times New Roman" w:hAnsi="Times New Roman" w:cs="Times New Roman"/>
              </w:rPr>
              <w:t>.</w:t>
            </w:r>
          </w:p>
        </w:tc>
        <w:tc>
          <w:tcPr>
            <w:tcW w:w="4558" w:type="dxa"/>
          </w:tcPr>
          <w:p w14:paraId="1509A60C" w14:textId="77777777" w:rsidR="001C7826" w:rsidRPr="002157C9" w:rsidRDefault="001C7826" w:rsidP="002157C9">
            <w:pPr>
              <w:widowControl w:val="0"/>
              <w:jc w:val="both"/>
              <w:rPr>
                <w:rFonts w:ascii="Times New Roman" w:hAnsi="Times New Roman" w:cs="Times New Roman"/>
              </w:rPr>
            </w:pPr>
            <w:r w:rsidRPr="002157C9">
              <w:rPr>
                <w:rFonts w:ascii="Times New Roman" w:eastAsia="Calibri" w:hAnsi="Times New Roman" w:cs="Times New Roman"/>
              </w:rPr>
              <w:t>Реквизиты счета для перечисления денежных средств в случае, предусмотренном частью 13 статьи 44 Федерального закона</w:t>
            </w:r>
          </w:p>
        </w:tc>
        <w:tc>
          <w:tcPr>
            <w:tcW w:w="4955" w:type="dxa"/>
          </w:tcPr>
          <w:p w14:paraId="6859568F" w14:textId="5D5869D0" w:rsidR="002F197C" w:rsidRPr="002F197C" w:rsidRDefault="002F197C" w:rsidP="002F197C">
            <w:pPr>
              <w:pStyle w:val="ConsPlusNonformat"/>
              <w:jc w:val="both"/>
              <w:rPr>
                <w:rFonts w:ascii="Times New Roman" w:hAnsi="Times New Roman" w:cs="Times New Roman"/>
                <w:sz w:val="22"/>
                <w:szCs w:val="22"/>
              </w:rPr>
            </w:pPr>
            <w:r>
              <w:rPr>
                <w:rFonts w:ascii="Times New Roman" w:hAnsi="Times New Roman" w:cs="Times New Roman"/>
                <w:sz w:val="22"/>
                <w:szCs w:val="22"/>
              </w:rPr>
              <w:t>о</w:t>
            </w:r>
            <w:r w:rsidRPr="002F197C">
              <w:rPr>
                <w:rFonts w:ascii="Times New Roman" w:hAnsi="Times New Roman" w:cs="Times New Roman"/>
                <w:sz w:val="22"/>
                <w:szCs w:val="22"/>
              </w:rPr>
              <w:t>бластное казенное учреждение «Агентство автомобильного транспорта Липецкой области»</w:t>
            </w:r>
          </w:p>
          <w:p w14:paraId="465AA5C8"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Юр. адрес: 398042, г. Липецк, проезд Универсальный, влд. 10А</w:t>
            </w:r>
          </w:p>
          <w:p w14:paraId="1E96D0D6"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«Банк получателя» (13) ОКЦ №1 Волго-Вятского ГУ Банка России//УФК ПО ЛИПЕЦКОЙ ОБЛАСТИ г. Липецк</w:t>
            </w:r>
          </w:p>
          <w:p w14:paraId="1AD659CB"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«БИК» банка получателя средств (БИК территориально органа Федерального казначейства) (14) 042202112</w:t>
            </w:r>
          </w:p>
          <w:p w14:paraId="2C3F6F21"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«Сч. №» банка получателя средств (единый казначейский счет) (15) 40102810945370000112</w:t>
            </w:r>
          </w:p>
          <w:p w14:paraId="1897092D"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«ИНН» (61) 4824069086</w:t>
            </w:r>
          </w:p>
          <w:p w14:paraId="7547C20F"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«КПП» (103) 482501001</w:t>
            </w:r>
          </w:p>
          <w:p w14:paraId="5CECBAED"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«Получатель» (16) УФК по Липецкой области (ОКУ «ААТ ЛИПЕЦКОЙ ОБЛАСТИ» л/с 04462D50150)</w:t>
            </w:r>
          </w:p>
          <w:p w14:paraId="00CBEB25" w14:textId="77777777" w:rsidR="002F197C" w:rsidRPr="002F197C"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«Сч. №» счета получателя средств (казначейский счет) (17) 03100643000000014600</w:t>
            </w:r>
          </w:p>
          <w:p w14:paraId="5CBCEFFC" w14:textId="2A08A423" w:rsidR="001C7826" w:rsidRPr="00155130" w:rsidRDefault="002F197C" w:rsidP="002F197C">
            <w:pPr>
              <w:pStyle w:val="ConsPlusNonformat"/>
              <w:jc w:val="both"/>
              <w:rPr>
                <w:rFonts w:ascii="Times New Roman" w:hAnsi="Times New Roman" w:cs="Times New Roman"/>
                <w:sz w:val="22"/>
                <w:szCs w:val="22"/>
              </w:rPr>
            </w:pPr>
            <w:r w:rsidRPr="002F197C">
              <w:rPr>
                <w:rFonts w:ascii="Times New Roman" w:hAnsi="Times New Roman" w:cs="Times New Roman"/>
                <w:sz w:val="22"/>
                <w:szCs w:val="22"/>
              </w:rPr>
              <w:t>(104) КБК 03811610056020000140 – для платежей в целях возмещения убытков, причиненных уклонением от заключения с государственным органом субъекта РФ или иные денежные средства, подлежащие зачислению в бюджет субъекта РФ за нарушение законодательства РФ о контрактной системе в сфере закупок товаров, работ, услуг для обеспечения государственных и муниципальных нужд.</w:t>
            </w:r>
          </w:p>
        </w:tc>
      </w:tr>
      <w:tr w:rsidR="002157C9" w:rsidRPr="002157C9" w14:paraId="4EE91AD9" w14:textId="77777777" w:rsidTr="007814B0">
        <w:trPr>
          <w:trHeight w:val="295"/>
        </w:trPr>
        <w:tc>
          <w:tcPr>
            <w:tcW w:w="574" w:type="dxa"/>
            <w:tcBorders>
              <w:bottom w:val="single" w:sz="4" w:space="0" w:color="auto"/>
            </w:tcBorders>
          </w:tcPr>
          <w:p w14:paraId="21E4461B" w14:textId="21285B40"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6</w:t>
            </w:r>
            <w:r w:rsidRPr="002157C9">
              <w:rPr>
                <w:rFonts w:ascii="Times New Roman" w:hAnsi="Times New Roman" w:cs="Times New Roman"/>
              </w:rPr>
              <w:t>.</w:t>
            </w:r>
          </w:p>
        </w:tc>
        <w:tc>
          <w:tcPr>
            <w:tcW w:w="4558" w:type="dxa"/>
          </w:tcPr>
          <w:p w14:paraId="4D624DBA"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Размер обеспечения исполнения контракта</w:t>
            </w:r>
          </w:p>
        </w:tc>
        <w:tc>
          <w:tcPr>
            <w:tcW w:w="4955" w:type="dxa"/>
          </w:tcPr>
          <w:p w14:paraId="4F4CC331" w14:textId="541A2226" w:rsidR="001C7826" w:rsidRPr="002157C9" w:rsidRDefault="001E0041" w:rsidP="002157C9">
            <w:pPr>
              <w:widowControl w:val="0"/>
              <w:jc w:val="both"/>
              <w:rPr>
                <w:rFonts w:ascii="Times New Roman" w:hAnsi="Times New Roman" w:cs="Times New Roman"/>
              </w:rPr>
            </w:pPr>
            <w:r>
              <w:rPr>
                <w:rFonts w:ascii="Times New Roman" w:hAnsi="Times New Roman" w:cs="Times New Roman"/>
              </w:rPr>
              <w:t>1</w:t>
            </w:r>
            <w:r w:rsidR="00F46C05" w:rsidRPr="00087472">
              <w:rPr>
                <w:rFonts w:ascii="Times New Roman" w:hAnsi="Times New Roman" w:cs="Times New Roman"/>
              </w:rPr>
              <w:t xml:space="preserve">% </w:t>
            </w:r>
            <w:r w:rsidR="0034769A" w:rsidRPr="0034769A">
              <w:rPr>
                <w:rFonts w:ascii="Times New Roman" w:hAnsi="Times New Roman" w:cs="Times New Roman"/>
              </w:rPr>
              <w:t>начальной (максимальной) цены контракта</w:t>
            </w:r>
          </w:p>
        </w:tc>
      </w:tr>
      <w:tr w:rsidR="002157C9" w:rsidRPr="002157C9" w14:paraId="603AC741" w14:textId="77777777" w:rsidTr="007814B0">
        <w:tc>
          <w:tcPr>
            <w:tcW w:w="574" w:type="dxa"/>
            <w:tcBorders>
              <w:top w:val="single" w:sz="4" w:space="0" w:color="auto"/>
              <w:bottom w:val="single" w:sz="4" w:space="0" w:color="auto"/>
            </w:tcBorders>
          </w:tcPr>
          <w:p w14:paraId="5FB7CDD2" w14:textId="7EF00EA1"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7</w:t>
            </w:r>
            <w:r w:rsidRPr="002157C9">
              <w:rPr>
                <w:rFonts w:ascii="Times New Roman" w:hAnsi="Times New Roman" w:cs="Times New Roman"/>
              </w:rPr>
              <w:t>.</w:t>
            </w:r>
          </w:p>
        </w:tc>
        <w:tc>
          <w:tcPr>
            <w:tcW w:w="4558" w:type="dxa"/>
          </w:tcPr>
          <w:p w14:paraId="295FED13"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Размер обеспечения исполнения гарантийных обязательств</w:t>
            </w:r>
          </w:p>
        </w:tc>
        <w:tc>
          <w:tcPr>
            <w:tcW w:w="4955" w:type="dxa"/>
          </w:tcPr>
          <w:p w14:paraId="6016A813" w14:textId="05ABB5C2" w:rsidR="001C7826" w:rsidRPr="002157C9" w:rsidRDefault="00464CA1" w:rsidP="002157C9">
            <w:pPr>
              <w:widowControl w:val="0"/>
              <w:rPr>
                <w:rFonts w:ascii="Times New Roman" w:hAnsi="Times New Roman" w:cs="Times New Roman"/>
              </w:rPr>
            </w:pPr>
            <w:r w:rsidRPr="00464CA1">
              <w:rPr>
                <w:rFonts w:ascii="Times New Roman" w:hAnsi="Times New Roman" w:cs="Times New Roman"/>
              </w:rPr>
              <w:t>не установлен</w:t>
            </w:r>
          </w:p>
        </w:tc>
      </w:tr>
      <w:tr w:rsidR="002157C9" w:rsidRPr="002157C9" w14:paraId="50B8C258" w14:textId="77777777" w:rsidTr="007814B0">
        <w:tc>
          <w:tcPr>
            <w:tcW w:w="574" w:type="dxa"/>
            <w:tcBorders>
              <w:top w:val="single" w:sz="4" w:space="0" w:color="auto"/>
              <w:bottom w:val="nil"/>
            </w:tcBorders>
          </w:tcPr>
          <w:p w14:paraId="49FAE719" w14:textId="500A037F"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2</w:t>
            </w:r>
            <w:r w:rsidR="00443CC1">
              <w:rPr>
                <w:rFonts w:ascii="Times New Roman" w:hAnsi="Times New Roman" w:cs="Times New Roman"/>
              </w:rPr>
              <w:t>8</w:t>
            </w:r>
            <w:r w:rsidRPr="002157C9">
              <w:rPr>
                <w:rFonts w:ascii="Times New Roman" w:hAnsi="Times New Roman" w:cs="Times New Roman"/>
              </w:rPr>
              <w:t>.</w:t>
            </w:r>
          </w:p>
        </w:tc>
        <w:tc>
          <w:tcPr>
            <w:tcW w:w="4558" w:type="dxa"/>
          </w:tcPr>
          <w:p w14:paraId="398085CC"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Порядок предоставления такого обеспечения, требования к такому обеспечению</w:t>
            </w:r>
          </w:p>
        </w:tc>
        <w:tc>
          <w:tcPr>
            <w:tcW w:w="4955" w:type="dxa"/>
          </w:tcPr>
          <w:p w14:paraId="60E279DF" w14:textId="32728429" w:rsidR="00225CCA" w:rsidRPr="00464CA1" w:rsidRDefault="00225CCA" w:rsidP="002F197C">
            <w:pPr>
              <w:widowControl w:val="0"/>
              <w:tabs>
                <w:tab w:val="left" w:pos="487"/>
                <w:tab w:val="left" w:pos="993"/>
              </w:tabs>
              <w:ind w:firstLine="175"/>
              <w:jc w:val="both"/>
              <w:rPr>
                <w:rFonts w:ascii="Times New Roman" w:hAnsi="Times New Roman" w:cs="Times New Roman"/>
              </w:rPr>
            </w:pPr>
            <w:r w:rsidRPr="00464CA1">
              <w:rPr>
                <w:rFonts w:ascii="Times New Roman" w:hAnsi="Times New Roman" w:cs="Times New Roman"/>
              </w:rPr>
              <w:t xml:space="preserve">обеспечение исполнения контракта предоставляется в соответствии со статьей 96 </w:t>
            </w:r>
            <w:r w:rsidRPr="00464CA1">
              <w:rPr>
                <w:rFonts w:ascii="Times New Roman" w:hAnsi="Times New Roman" w:cs="Times New Roman"/>
              </w:rPr>
              <w:lastRenderedPageBreak/>
              <w:t>Федерального закона.</w:t>
            </w:r>
          </w:p>
          <w:p w14:paraId="6B6A5772" w14:textId="65E48AAF" w:rsidR="00225CCA" w:rsidRPr="002157C9" w:rsidRDefault="00225CCA" w:rsidP="002F197C">
            <w:pPr>
              <w:widowControl w:val="0"/>
              <w:tabs>
                <w:tab w:val="left" w:pos="993"/>
              </w:tabs>
              <w:ind w:firstLine="175"/>
              <w:jc w:val="both"/>
              <w:rPr>
                <w:rFonts w:ascii="Times New Roman" w:hAnsi="Times New Roman" w:cs="Times New Roman"/>
              </w:rPr>
            </w:pPr>
            <w:r w:rsidRPr="002157C9">
              <w:rPr>
                <w:rFonts w:ascii="Times New Roman" w:hAnsi="Times New Roman" w:cs="Times New Roman"/>
              </w:rPr>
              <w:t>Исполнение контракта может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14:paraId="69A99EC8" w14:textId="264512D3" w:rsidR="00225CCA" w:rsidRPr="002157C9" w:rsidRDefault="00225CCA" w:rsidP="002F197C">
            <w:pPr>
              <w:widowControl w:val="0"/>
              <w:tabs>
                <w:tab w:val="left" w:pos="993"/>
              </w:tabs>
              <w:ind w:firstLine="175"/>
              <w:jc w:val="both"/>
              <w:rPr>
                <w:rFonts w:ascii="Times New Roman" w:hAnsi="Times New Roman" w:cs="Times New Roman"/>
              </w:rPr>
            </w:pPr>
            <w:r w:rsidRPr="002157C9">
              <w:rPr>
                <w:rFonts w:ascii="Times New Roman" w:hAnsi="Times New Roman" w:cs="Times New Roman"/>
              </w:rPr>
              <w:t>Независимая гарантия, предоставляемая в качестве обеспечения исполнения контракта, должна соответствовать типовой форме, утвержденной постановлением Правительства Российской Федерации от 08.11.2013 № 1005.</w:t>
            </w:r>
          </w:p>
          <w:p w14:paraId="4C22245A" w14:textId="6657C0D8" w:rsidR="00B82BF6" w:rsidRDefault="00225CCA" w:rsidP="002F197C">
            <w:pPr>
              <w:widowControl w:val="0"/>
              <w:ind w:firstLine="175"/>
              <w:jc w:val="both"/>
              <w:rPr>
                <w:rFonts w:ascii="Times New Roman" w:hAnsi="Times New Roman" w:cs="Times New Roman"/>
              </w:rPr>
            </w:pPr>
            <w:r w:rsidRPr="002157C9">
              <w:rPr>
                <w:rFonts w:ascii="Times New Roman" w:hAnsi="Times New Roman" w:cs="Times New Roman"/>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w:t>
            </w:r>
          </w:p>
          <w:p w14:paraId="160B4D47" w14:textId="2B795430" w:rsidR="002F197C" w:rsidRPr="002F197C" w:rsidRDefault="002F197C" w:rsidP="002F197C">
            <w:pPr>
              <w:widowControl w:val="0"/>
              <w:jc w:val="both"/>
              <w:rPr>
                <w:rFonts w:ascii="Times New Roman" w:hAnsi="Times New Roman" w:cs="Times New Roman"/>
                <w:bCs/>
              </w:rPr>
            </w:pPr>
            <w:r>
              <w:rPr>
                <w:rFonts w:ascii="Times New Roman" w:hAnsi="Times New Roman" w:cs="Times New Roman"/>
                <w:bCs/>
              </w:rPr>
              <w:t>о</w:t>
            </w:r>
            <w:r w:rsidRPr="002F197C">
              <w:rPr>
                <w:rFonts w:ascii="Times New Roman" w:hAnsi="Times New Roman" w:cs="Times New Roman"/>
                <w:bCs/>
              </w:rPr>
              <w:t>бластное казенное учреждение «Агентство автомобильного транспорта Липецкой области»</w:t>
            </w:r>
          </w:p>
          <w:p w14:paraId="4AA06865"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Юр. адрес: 398042, г. Липецк, проезд Универсальный, влд. 10А</w:t>
            </w:r>
          </w:p>
          <w:p w14:paraId="06D1CF19"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ИНН 4824069086 КПП 482501001</w:t>
            </w:r>
          </w:p>
          <w:p w14:paraId="3A02B4D8"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ОГРН 1164827068603</w:t>
            </w:r>
          </w:p>
          <w:p w14:paraId="14E0963E"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«Банк получателя» (13) ОКЦ №1 Волго-Вятского ГУ Банка России//УФК ПО ЛИПЕЦКОЙ ОБЛАСТИ г. Липецк</w:t>
            </w:r>
          </w:p>
          <w:p w14:paraId="06F07EDA"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«БИК» банка получателя средств (БИК территориально органа Федерального казначейства) (14) 042202112</w:t>
            </w:r>
          </w:p>
          <w:p w14:paraId="533F18C2"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«Сч. №» банка получателя средств (единый казначейский счет) (15) 40102810945370000112</w:t>
            </w:r>
          </w:p>
          <w:p w14:paraId="36A5A0B8"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«ИНН» (61) 4824069086</w:t>
            </w:r>
          </w:p>
          <w:p w14:paraId="0B138F4F"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«КПП» (103) 482501001</w:t>
            </w:r>
          </w:p>
          <w:p w14:paraId="086D82B9"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«Получатель» (16) Министерство финансов Липецкой области (ОКУ «ААТ ЛИПЕЦКОЙ ОБЛАСТИ» л/с 05088000040)</w:t>
            </w:r>
          </w:p>
          <w:p w14:paraId="6C3CAF72"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«Сч. №» счета получателя средств (казначейский счет) (17) 03222643420000004600</w:t>
            </w:r>
          </w:p>
          <w:p w14:paraId="6F23AA1D"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(104) КБК 03800000000000000510</w:t>
            </w:r>
          </w:p>
          <w:p w14:paraId="4642048F"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 xml:space="preserve">(105) ОКТМО 42701000. </w:t>
            </w:r>
          </w:p>
          <w:p w14:paraId="6DB5BCAF"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В платежном поручении (наименование платежа) указать:</w:t>
            </w:r>
          </w:p>
          <w:p w14:paraId="70148480" w14:textId="77777777"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1) идентификационный код закупки;</w:t>
            </w:r>
          </w:p>
          <w:p w14:paraId="5E2C1750" w14:textId="20CCBFF2" w:rsidR="002F197C" w:rsidRPr="002F197C" w:rsidRDefault="002F197C" w:rsidP="002F197C">
            <w:pPr>
              <w:widowControl w:val="0"/>
              <w:jc w:val="both"/>
              <w:rPr>
                <w:rFonts w:ascii="Times New Roman" w:hAnsi="Times New Roman" w:cs="Times New Roman"/>
                <w:bCs/>
              </w:rPr>
            </w:pPr>
            <w:r w:rsidRPr="002F197C">
              <w:rPr>
                <w:rFonts w:ascii="Times New Roman" w:hAnsi="Times New Roman" w:cs="Times New Roman"/>
                <w:bCs/>
              </w:rPr>
              <w:t xml:space="preserve">2) обеспечение исполнения Контракта на </w:t>
            </w:r>
            <w:r w:rsidR="006C5D7E">
              <w:rPr>
                <w:rFonts w:ascii="Times New Roman" w:hAnsi="Times New Roman" w:cs="Times New Roman"/>
                <w:bCs/>
              </w:rPr>
              <w:t>оказание у</w:t>
            </w:r>
            <w:r w:rsidR="006C5D7E" w:rsidRPr="006C5D7E">
              <w:rPr>
                <w:rFonts w:ascii="Times New Roman" w:hAnsi="Times New Roman" w:cs="Times New Roman"/>
                <w:bCs/>
              </w:rPr>
              <w:t xml:space="preserve">слуг по техническому обслуживанию </w:t>
            </w:r>
            <w:r w:rsidR="006C5D7E" w:rsidRPr="006C5D7E">
              <w:rPr>
                <w:rFonts w:ascii="Times New Roman" w:hAnsi="Times New Roman" w:cs="Times New Roman"/>
                <w:bCs/>
              </w:rPr>
              <w:lastRenderedPageBreak/>
              <w:t>государственной информационной системы «Интеллектуальная транспортная система Липецкой городской агломерации»</w:t>
            </w:r>
            <w:r w:rsidRPr="002F197C">
              <w:rPr>
                <w:rFonts w:ascii="Times New Roman" w:hAnsi="Times New Roman" w:cs="Times New Roman"/>
                <w:bCs/>
              </w:rPr>
              <w:t>;</w:t>
            </w:r>
          </w:p>
          <w:p w14:paraId="07273965" w14:textId="77777777" w:rsidR="002F197C" w:rsidRDefault="002F197C" w:rsidP="002F197C">
            <w:pPr>
              <w:widowControl w:val="0"/>
              <w:jc w:val="both"/>
              <w:rPr>
                <w:rFonts w:ascii="Times New Roman" w:hAnsi="Times New Roman" w:cs="Times New Roman"/>
              </w:rPr>
            </w:pPr>
            <w:r w:rsidRPr="002F197C">
              <w:rPr>
                <w:rFonts w:ascii="Times New Roman" w:hAnsi="Times New Roman" w:cs="Times New Roman"/>
                <w:bCs/>
              </w:rPr>
              <w:t>3) сумма не облагается НДС.</w:t>
            </w:r>
            <w:r w:rsidR="00BA4E4D">
              <w:rPr>
                <w:rFonts w:ascii="Times New Roman" w:hAnsi="Times New Roman" w:cs="Times New Roman"/>
              </w:rPr>
              <w:t xml:space="preserve">  </w:t>
            </w:r>
          </w:p>
          <w:p w14:paraId="53326E27" w14:textId="65AF0A33" w:rsidR="001C7826" w:rsidRPr="002157C9" w:rsidRDefault="00507AD4" w:rsidP="002F197C">
            <w:pPr>
              <w:widowControl w:val="0"/>
              <w:ind w:firstLine="175"/>
              <w:jc w:val="both"/>
              <w:rPr>
                <w:rFonts w:ascii="Times New Roman" w:hAnsi="Times New Roman" w:cs="Times New Roman"/>
              </w:rPr>
            </w:pPr>
            <w:r w:rsidRPr="002157C9">
              <w:rPr>
                <w:rFonts w:ascii="Times New Roman" w:hAnsi="Times New Roman" w:cs="Times New Roman"/>
              </w:rPr>
              <w:t>Дополнительная информация содержится в электронн</w:t>
            </w:r>
            <w:r w:rsidR="00464CA1">
              <w:rPr>
                <w:rFonts w:ascii="Times New Roman" w:hAnsi="Times New Roman" w:cs="Times New Roman"/>
              </w:rPr>
              <w:t>ом документе «Проект контракта»</w:t>
            </w:r>
          </w:p>
        </w:tc>
      </w:tr>
      <w:tr w:rsidR="002157C9" w:rsidRPr="002157C9" w14:paraId="5F6C24A2" w14:textId="77777777" w:rsidTr="007814B0">
        <w:tc>
          <w:tcPr>
            <w:tcW w:w="574" w:type="dxa"/>
          </w:tcPr>
          <w:p w14:paraId="5B0488FA" w14:textId="4F03E971" w:rsidR="001C7826" w:rsidRPr="002157C9" w:rsidRDefault="00443CC1" w:rsidP="002157C9">
            <w:pPr>
              <w:widowControl w:val="0"/>
              <w:rPr>
                <w:rFonts w:ascii="Times New Roman" w:hAnsi="Times New Roman" w:cs="Times New Roman"/>
              </w:rPr>
            </w:pPr>
            <w:r>
              <w:rPr>
                <w:rFonts w:ascii="Times New Roman" w:hAnsi="Times New Roman" w:cs="Times New Roman"/>
              </w:rPr>
              <w:lastRenderedPageBreak/>
              <w:t>29</w:t>
            </w:r>
            <w:r w:rsidR="001C7826" w:rsidRPr="002157C9">
              <w:rPr>
                <w:rFonts w:ascii="Times New Roman" w:hAnsi="Times New Roman" w:cs="Times New Roman"/>
              </w:rPr>
              <w:t>.</w:t>
            </w:r>
          </w:p>
        </w:tc>
        <w:tc>
          <w:tcPr>
            <w:tcW w:w="4558" w:type="dxa"/>
          </w:tcPr>
          <w:p w14:paraId="5807C4F2" w14:textId="77777777" w:rsidR="001C7826" w:rsidRPr="002157C9" w:rsidRDefault="001C7826" w:rsidP="002157C9">
            <w:pPr>
              <w:widowControl w:val="0"/>
              <w:jc w:val="both"/>
              <w:rPr>
                <w:rFonts w:ascii="Times New Roman" w:hAnsi="Times New Roman" w:cs="Times New Roman"/>
              </w:rPr>
            </w:pPr>
            <w:r w:rsidRPr="002157C9">
              <w:rPr>
                <w:rFonts w:ascii="Times New Roman" w:hAnsi="Times New Roman" w:cs="Times New Roman"/>
              </w:rPr>
              <w:t xml:space="preserve">Информация о банковском сопровождении контракта в соответствии со статьей 35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t>
            </w:r>
          </w:p>
        </w:tc>
        <w:tc>
          <w:tcPr>
            <w:tcW w:w="4955" w:type="dxa"/>
          </w:tcPr>
          <w:p w14:paraId="3D1B67DC" w14:textId="77777777" w:rsidR="001C7826" w:rsidRPr="002157C9" w:rsidRDefault="001C7826" w:rsidP="002157C9">
            <w:pPr>
              <w:widowControl w:val="0"/>
              <w:rPr>
                <w:rFonts w:ascii="Times New Roman" w:hAnsi="Times New Roman" w:cs="Times New Roman"/>
              </w:rPr>
            </w:pPr>
            <w:r w:rsidRPr="002157C9">
              <w:rPr>
                <w:rFonts w:ascii="Times New Roman" w:hAnsi="Times New Roman" w:cs="Times New Roman"/>
              </w:rPr>
              <w:t>не установлено</w:t>
            </w:r>
          </w:p>
        </w:tc>
      </w:tr>
      <w:tr w:rsidR="008E64A5" w:rsidRPr="002157C9" w14:paraId="7FB57A14" w14:textId="77777777" w:rsidTr="007814B0">
        <w:tc>
          <w:tcPr>
            <w:tcW w:w="574" w:type="dxa"/>
          </w:tcPr>
          <w:p w14:paraId="52C64027" w14:textId="4AF36260" w:rsidR="008E64A5" w:rsidRPr="002157C9" w:rsidRDefault="008E64A5" w:rsidP="008E64A5">
            <w:pPr>
              <w:pStyle w:val="a4"/>
              <w:widowControl w:val="0"/>
              <w:ind w:left="0"/>
              <w:rPr>
                <w:rFonts w:ascii="Times New Roman" w:hAnsi="Times New Roman" w:cs="Times New Roman"/>
              </w:rPr>
            </w:pPr>
            <w:r w:rsidRPr="002157C9">
              <w:rPr>
                <w:rFonts w:ascii="Times New Roman" w:hAnsi="Times New Roman" w:cs="Times New Roman"/>
              </w:rPr>
              <w:t>3</w:t>
            </w:r>
            <w:r>
              <w:rPr>
                <w:rFonts w:ascii="Times New Roman" w:hAnsi="Times New Roman" w:cs="Times New Roman"/>
              </w:rPr>
              <w:t>0</w:t>
            </w:r>
            <w:r w:rsidRPr="002157C9">
              <w:rPr>
                <w:rFonts w:ascii="Times New Roman" w:hAnsi="Times New Roman" w:cs="Times New Roman"/>
              </w:rPr>
              <w:t>.</w:t>
            </w:r>
          </w:p>
        </w:tc>
        <w:tc>
          <w:tcPr>
            <w:tcW w:w="4558" w:type="dxa"/>
          </w:tcPr>
          <w:p w14:paraId="1A980830" w14:textId="5D87BBCE" w:rsidR="008E64A5" w:rsidRPr="002157C9" w:rsidRDefault="008E64A5" w:rsidP="008E64A5">
            <w:pPr>
              <w:widowControl w:val="0"/>
              <w:jc w:val="both"/>
              <w:rPr>
                <w:rFonts w:ascii="Times New Roman" w:hAnsi="Times New Roman" w:cs="Times New Roman"/>
              </w:rPr>
            </w:pPr>
            <w:r w:rsidRPr="002157C9">
              <w:rPr>
                <w:rFonts w:ascii="Times New Roman" w:hAnsi="Times New Roman" w:cs="Times New Roman"/>
              </w:rPr>
              <w:t>Информация о возможности одностороннего отказа от исполнения контракта в соответствии со статьей 95 Федерального закона</w:t>
            </w:r>
          </w:p>
        </w:tc>
        <w:tc>
          <w:tcPr>
            <w:tcW w:w="4955" w:type="dxa"/>
          </w:tcPr>
          <w:p w14:paraId="557EE21E" w14:textId="7C14971C" w:rsidR="008E64A5" w:rsidRPr="002157C9" w:rsidRDefault="008E64A5" w:rsidP="008E64A5">
            <w:pPr>
              <w:widowControl w:val="0"/>
              <w:jc w:val="both"/>
              <w:rPr>
                <w:rFonts w:ascii="Times New Roman" w:hAnsi="Times New Roman" w:cs="Times New Roman"/>
              </w:rPr>
            </w:pPr>
            <w:r w:rsidRPr="002157C9">
              <w:rPr>
                <w:rFonts w:ascii="Times New Roman" w:hAnsi="Times New Roman" w:cs="Times New Roman"/>
              </w:rPr>
              <w:t>предусмотрена возможность одностороннего отказа от исполнения контракта в соответствии с положениями частей 8</w:t>
            </w:r>
            <w:r w:rsidRPr="00270AA6">
              <w:rPr>
                <w:rFonts w:ascii="Times New Roman" w:hAnsi="Times New Roman" w:cs="Times New Roman"/>
              </w:rPr>
              <w:t>–</w:t>
            </w:r>
            <w:r w:rsidRPr="002157C9">
              <w:rPr>
                <w:rFonts w:ascii="Times New Roman" w:hAnsi="Times New Roman" w:cs="Times New Roman"/>
              </w:rPr>
              <w:t>11, 13</w:t>
            </w:r>
            <w:r w:rsidRPr="008E64A5">
              <w:rPr>
                <w:rFonts w:ascii="Times New Roman" w:hAnsi="Times New Roman" w:cs="Times New Roman"/>
              </w:rPr>
              <w:t>–</w:t>
            </w:r>
            <w:r w:rsidRPr="002157C9">
              <w:rPr>
                <w:rFonts w:ascii="Times New Roman" w:hAnsi="Times New Roman" w:cs="Times New Roman"/>
              </w:rPr>
              <w:t>19, 21</w:t>
            </w:r>
            <w:r w:rsidRPr="008E64A5">
              <w:rPr>
                <w:rFonts w:ascii="Times New Roman" w:hAnsi="Times New Roman" w:cs="Times New Roman"/>
              </w:rPr>
              <w:t>–</w:t>
            </w:r>
            <w:r w:rsidRPr="002157C9">
              <w:rPr>
                <w:rFonts w:ascii="Times New Roman" w:hAnsi="Times New Roman" w:cs="Times New Roman"/>
              </w:rPr>
              <w:t>23 статьи 95 Федерального закона</w:t>
            </w:r>
          </w:p>
        </w:tc>
      </w:tr>
      <w:tr w:rsidR="008E64A5" w:rsidRPr="002157C9" w14:paraId="5C565808" w14:textId="77777777" w:rsidTr="007814B0">
        <w:tc>
          <w:tcPr>
            <w:tcW w:w="574" w:type="dxa"/>
          </w:tcPr>
          <w:p w14:paraId="701941A8" w14:textId="235BD3B1" w:rsidR="008E64A5" w:rsidRPr="002157C9" w:rsidRDefault="008E64A5" w:rsidP="008E64A5">
            <w:pPr>
              <w:widowControl w:val="0"/>
              <w:rPr>
                <w:rFonts w:ascii="Times New Roman" w:hAnsi="Times New Roman" w:cs="Times New Roman"/>
              </w:rPr>
            </w:pPr>
            <w:r w:rsidRPr="002157C9">
              <w:rPr>
                <w:rFonts w:ascii="Times New Roman" w:hAnsi="Times New Roman" w:cs="Times New Roman"/>
              </w:rPr>
              <w:t>3</w:t>
            </w:r>
            <w:r>
              <w:rPr>
                <w:rFonts w:ascii="Times New Roman" w:hAnsi="Times New Roman" w:cs="Times New Roman"/>
              </w:rPr>
              <w:t>1</w:t>
            </w:r>
            <w:r w:rsidRPr="002157C9">
              <w:rPr>
                <w:rFonts w:ascii="Times New Roman" w:hAnsi="Times New Roman" w:cs="Times New Roman"/>
              </w:rPr>
              <w:t>.</w:t>
            </w:r>
          </w:p>
        </w:tc>
        <w:tc>
          <w:tcPr>
            <w:tcW w:w="4558" w:type="dxa"/>
          </w:tcPr>
          <w:p w14:paraId="13F8B58E" w14:textId="246BE1D2" w:rsidR="008E64A5" w:rsidRPr="002157C9" w:rsidRDefault="008E64A5" w:rsidP="008E64A5">
            <w:pPr>
              <w:widowControl w:val="0"/>
              <w:jc w:val="both"/>
              <w:rPr>
                <w:rFonts w:ascii="Times New Roman" w:hAnsi="Times New Roman" w:cs="Times New Roman"/>
              </w:rPr>
            </w:pPr>
            <w:r w:rsidRPr="00444A71">
              <w:rPr>
                <w:rFonts w:ascii="Times New Roman" w:hAnsi="Times New Roman" w:cs="Times New Roman"/>
              </w:rPr>
              <w:t>Дата и время окончания срока подачи заявок на участие в закупке</w:t>
            </w:r>
          </w:p>
        </w:tc>
        <w:tc>
          <w:tcPr>
            <w:tcW w:w="4955" w:type="dxa"/>
          </w:tcPr>
          <w:p w14:paraId="4759D53D" w14:textId="2DFA68CB" w:rsidR="008E64A5" w:rsidRPr="004E5DEF" w:rsidRDefault="002F197C" w:rsidP="00464CA1">
            <w:pPr>
              <w:widowControl w:val="0"/>
              <w:jc w:val="both"/>
              <w:rPr>
                <w:rFonts w:ascii="Times New Roman" w:hAnsi="Times New Roman" w:cs="Times New Roman"/>
              </w:rPr>
            </w:pPr>
            <w:r w:rsidRPr="004E5DEF">
              <w:rPr>
                <w:rFonts w:ascii="Times New Roman" w:hAnsi="Times New Roman" w:cs="Times New Roman"/>
              </w:rPr>
              <w:t>27</w:t>
            </w:r>
            <w:r w:rsidR="008E64A5" w:rsidRPr="004E5DEF">
              <w:rPr>
                <w:rFonts w:ascii="Times New Roman" w:hAnsi="Times New Roman" w:cs="Times New Roman"/>
              </w:rPr>
              <w:t>.</w:t>
            </w:r>
            <w:r w:rsidR="00464CA1" w:rsidRPr="004E5DEF">
              <w:rPr>
                <w:rFonts w:ascii="Times New Roman" w:hAnsi="Times New Roman" w:cs="Times New Roman"/>
              </w:rPr>
              <w:t>1</w:t>
            </w:r>
            <w:r w:rsidRPr="004E5DEF">
              <w:rPr>
                <w:rFonts w:ascii="Times New Roman" w:hAnsi="Times New Roman" w:cs="Times New Roman"/>
              </w:rPr>
              <w:t>0</w:t>
            </w:r>
            <w:r w:rsidR="008E64A5" w:rsidRPr="004E5DEF">
              <w:rPr>
                <w:rFonts w:ascii="Times New Roman" w:hAnsi="Times New Roman" w:cs="Times New Roman"/>
              </w:rPr>
              <w:t>.202</w:t>
            </w:r>
            <w:r w:rsidRPr="004E5DEF">
              <w:rPr>
                <w:rFonts w:ascii="Times New Roman" w:hAnsi="Times New Roman" w:cs="Times New Roman"/>
              </w:rPr>
              <w:t>6</w:t>
            </w:r>
            <w:r w:rsidR="008E64A5" w:rsidRPr="004E5DEF">
              <w:rPr>
                <w:rFonts w:ascii="Times New Roman" w:hAnsi="Times New Roman" w:cs="Times New Roman"/>
              </w:rPr>
              <w:t xml:space="preserve"> 09 часов 00 минут</w:t>
            </w:r>
          </w:p>
        </w:tc>
      </w:tr>
      <w:tr w:rsidR="008E64A5" w:rsidRPr="002157C9" w14:paraId="3AA2A075" w14:textId="77777777" w:rsidTr="007814B0">
        <w:tc>
          <w:tcPr>
            <w:tcW w:w="574" w:type="dxa"/>
          </w:tcPr>
          <w:p w14:paraId="777C00B2" w14:textId="48D96045" w:rsidR="008E64A5" w:rsidRPr="002157C9" w:rsidRDefault="008E64A5" w:rsidP="008E64A5">
            <w:pPr>
              <w:widowControl w:val="0"/>
              <w:rPr>
                <w:rFonts w:ascii="Times New Roman" w:hAnsi="Times New Roman" w:cs="Times New Roman"/>
              </w:rPr>
            </w:pPr>
            <w:r w:rsidRPr="002157C9">
              <w:rPr>
                <w:rFonts w:ascii="Times New Roman" w:hAnsi="Times New Roman" w:cs="Times New Roman"/>
              </w:rPr>
              <w:t>3</w:t>
            </w:r>
            <w:r>
              <w:rPr>
                <w:rFonts w:ascii="Times New Roman" w:hAnsi="Times New Roman" w:cs="Times New Roman"/>
              </w:rPr>
              <w:t>2</w:t>
            </w:r>
            <w:r w:rsidRPr="002157C9">
              <w:rPr>
                <w:rFonts w:ascii="Times New Roman" w:hAnsi="Times New Roman" w:cs="Times New Roman"/>
              </w:rPr>
              <w:t>.</w:t>
            </w:r>
          </w:p>
        </w:tc>
        <w:tc>
          <w:tcPr>
            <w:tcW w:w="4558" w:type="dxa"/>
          </w:tcPr>
          <w:p w14:paraId="6B33AC0A" w14:textId="2576D83B" w:rsidR="008E64A5" w:rsidRPr="002157C9" w:rsidRDefault="008E64A5" w:rsidP="008E64A5">
            <w:pPr>
              <w:widowControl w:val="0"/>
              <w:jc w:val="both"/>
              <w:rPr>
                <w:rFonts w:ascii="Times New Roman" w:hAnsi="Times New Roman" w:cs="Times New Roman"/>
              </w:rPr>
            </w:pPr>
            <w:r w:rsidRPr="00444A71">
              <w:rPr>
                <w:rFonts w:ascii="Times New Roman" w:hAnsi="Times New Roman" w:cs="Times New Roman"/>
              </w:rPr>
              <w:t>Дата проведения процедуры подачи предложений о цене контракта</w:t>
            </w:r>
          </w:p>
        </w:tc>
        <w:tc>
          <w:tcPr>
            <w:tcW w:w="4955" w:type="dxa"/>
          </w:tcPr>
          <w:p w14:paraId="385BF3BE" w14:textId="4CCB5C8B" w:rsidR="008E64A5" w:rsidRPr="004E5DEF" w:rsidRDefault="002F197C" w:rsidP="00900B73">
            <w:pPr>
              <w:widowControl w:val="0"/>
              <w:rPr>
                <w:rFonts w:ascii="Times New Roman" w:hAnsi="Times New Roman" w:cs="Times New Roman"/>
              </w:rPr>
            </w:pPr>
            <w:r w:rsidRPr="004E5DEF">
              <w:rPr>
                <w:rFonts w:ascii="Times New Roman" w:hAnsi="Times New Roman" w:cs="Times New Roman"/>
              </w:rPr>
              <w:t>27</w:t>
            </w:r>
            <w:r w:rsidR="008E64A5" w:rsidRPr="004E5DEF">
              <w:rPr>
                <w:rFonts w:ascii="Times New Roman" w:hAnsi="Times New Roman" w:cs="Times New Roman"/>
              </w:rPr>
              <w:t>.</w:t>
            </w:r>
            <w:r w:rsidR="00464CA1" w:rsidRPr="004E5DEF">
              <w:rPr>
                <w:rFonts w:ascii="Times New Roman" w:hAnsi="Times New Roman" w:cs="Times New Roman"/>
              </w:rPr>
              <w:t>1</w:t>
            </w:r>
            <w:r w:rsidRPr="004E5DEF">
              <w:rPr>
                <w:rFonts w:ascii="Times New Roman" w:hAnsi="Times New Roman" w:cs="Times New Roman"/>
              </w:rPr>
              <w:t>0</w:t>
            </w:r>
            <w:r w:rsidR="008E64A5" w:rsidRPr="004E5DEF">
              <w:rPr>
                <w:rFonts w:ascii="Times New Roman" w:hAnsi="Times New Roman" w:cs="Times New Roman"/>
              </w:rPr>
              <w:t>.202</w:t>
            </w:r>
            <w:r w:rsidRPr="004E5DEF">
              <w:rPr>
                <w:rFonts w:ascii="Times New Roman" w:hAnsi="Times New Roman" w:cs="Times New Roman"/>
              </w:rPr>
              <w:t>6</w:t>
            </w:r>
          </w:p>
        </w:tc>
      </w:tr>
      <w:tr w:rsidR="008E64A5" w:rsidRPr="002157C9" w14:paraId="1465DF99" w14:textId="77777777" w:rsidTr="006D5DC1">
        <w:trPr>
          <w:trHeight w:val="506"/>
        </w:trPr>
        <w:tc>
          <w:tcPr>
            <w:tcW w:w="574" w:type="dxa"/>
          </w:tcPr>
          <w:p w14:paraId="0BF27994" w14:textId="343C8F74" w:rsidR="008E64A5" w:rsidRPr="002157C9" w:rsidRDefault="008E64A5" w:rsidP="008E64A5">
            <w:pPr>
              <w:widowControl w:val="0"/>
              <w:rPr>
                <w:rFonts w:ascii="Times New Roman" w:hAnsi="Times New Roman" w:cs="Times New Roman"/>
              </w:rPr>
            </w:pPr>
            <w:r w:rsidRPr="002157C9">
              <w:rPr>
                <w:rFonts w:ascii="Times New Roman" w:hAnsi="Times New Roman" w:cs="Times New Roman"/>
              </w:rPr>
              <w:t>3</w:t>
            </w:r>
            <w:r>
              <w:rPr>
                <w:rFonts w:ascii="Times New Roman" w:hAnsi="Times New Roman" w:cs="Times New Roman"/>
              </w:rPr>
              <w:t>3</w:t>
            </w:r>
            <w:r w:rsidRPr="002157C9">
              <w:rPr>
                <w:rFonts w:ascii="Times New Roman" w:hAnsi="Times New Roman" w:cs="Times New Roman"/>
              </w:rPr>
              <w:t>.</w:t>
            </w:r>
          </w:p>
        </w:tc>
        <w:tc>
          <w:tcPr>
            <w:tcW w:w="4558" w:type="dxa"/>
          </w:tcPr>
          <w:p w14:paraId="702EEAC5" w14:textId="76DE7870" w:rsidR="008E64A5" w:rsidRPr="002157C9" w:rsidRDefault="008E64A5" w:rsidP="008E64A5">
            <w:pPr>
              <w:widowControl w:val="0"/>
              <w:jc w:val="both"/>
              <w:rPr>
                <w:rFonts w:ascii="Times New Roman" w:hAnsi="Times New Roman" w:cs="Times New Roman"/>
              </w:rPr>
            </w:pPr>
            <w:r w:rsidRPr="00444A71">
              <w:rPr>
                <w:rFonts w:ascii="Times New Roman" w:hAnsi="Times New Roman" w:cs="Times New Roman"/>
              </w:rPr>
              <w:t>Дата подведения итогов определения поставщика (подрядчика, исполнителя) в соответствии с Федеральным законом</w:t>
            </w:r>
          </w:p>
        </w:tc>
        <w:tc>
          <w:tcPr>
            <w:tcW w:w="4955" w:type="dxa"/>
          </w:tcPr>
          <w:p w14:paraId="52F176C2" w14:textId="66B59318" w:rsidR="008E64A5" w:rsidRPr="004E5DEF" w:rsidRDefault="002F197C" w:rsidP="00900B73">
            <w:pPr>
              <w:widowControl w:val="0"/>
              <w:rPr>
                <w:rFonts w:ascii="Times New Roman" w:hAnsi="Times New Roman" w:cs="Times New Roman"/>
              </w:rPr>
            </w:pPr>
            <w:r w:rsidRPr="004E5DEF">
              <w:rPr>
                <w:rFonts w:ascii="Times New Roman" w:hAnsi="Times New Roman" w:cs="Times New Roman"/>
              </w:rPr>
              <w:t>29</w:t>
            </w:r>
            <w:r w:rsidR="008E64A5" w:rsidRPr="004E5DEF">
              <w:rPr>
                <w:rFonts w:ascii="Times New Roman" w:hAnsi="Times New Roman" w:cs="Times New Roman"/>
              </w:rPr>
              <w:t>.</w:t>
            </w:r>
            <w:r w:rsidR="00464CA1" w:rsidRPr="004E5DEF">
              <w:rPr>
                <w:rFonts w:ascii="Times New Roman" w:hAnsi="Times New Roman" w:cs="Times New Roman"/>
              </w:rPr>
              <w:t>1</w:t>
            </w:r>
            <w:r w:rsidRPr="004E5DEF">
              <w:rPr>
                <w:rFonts w:ascii="Times New Roman" w:hAnsi="Times New Roman" w:cs="Times New Roman"/>
              </w:rPr>
              <w:t>0</w:t>
            </w:r>
            <w:r w:rsidR="008E64A5" w:rsidRPr="004E5DEF">
              <w:rPr>
                <w:rFonts w:ascii="Times New Roman" w:hAnsi="Times New Roman" w:cs="Times New Roman"/>
              </w:rPr>
              <w:t>.202</w:t>
            </w:r>
            <w:r w:rsidRPr="004E5DEF">
              <w:rPr>
                <w:rFonts w:ascii="Times New Roman" w:hAnsi="Times New Roman" w:cs="Times New Roman"/>
              </w:rPr>
              <w:t>6</w:t>
            </w:r>
          </w:p>
        </w:tc>
      </w:tr>
      <w:tr w:rsidR="008E64A5" w:rsidRPr="002157C9" w14:paraId="20E3FEA0" w14:textId="77777777" w:rsidTr="000A1DE6">
        <w:tc>
          <w:tcPr>
            <w:tcW w:w="574" w:type="dxa"/>
            <w:tcBorders>
              <w:top w:val="nil"/>
              <w:bottom w:val="single" w:sz="4" w:space="0" w:color="auto"/>
            </w:tcBorders>
          </w:tcPr>
          <w:p w14:paraId="233FB25F" w14:textId="58045369" w:rsidR="008E64A5" w:rsidRPr="002157C9" w:rsidRDefault="008E64A5" w:rsidP="008E64A5">
            <w:pPr>
              <w:widowControl w:val="0"/>
              <w:rPr>
                <w:rFonts w:ascii="Times New Roman" w:hAnsi="Times New Roman" w:cs="Times New Roman"/>
              </w:rPr>
            </w:pPr>
            <w:r w:rsidRPr="002157C9">
              <w:rPr>
                <w:rFonts w:ascii="Times New Roman" w:hAnsi="Times New Roman" w:cs="Times New Roman"/>
              </w:rPr>
              <w:t>3</w:t>
            </w:r>
            <w:r>
              <w:rPr>
                <w:rFonts w:ascii="Times New Roman" w:hAnsi="Times New Roman" w:cs="Times New Roman"/>
              </w:rPr>
              <w:t>4</w:t>
            </w:r>
            <w:r w:rsidRPr="002157C9">
              <w:rPr>
                <w:rFonts w:ascii="Times New Roman" w:hAnsi="Times New Roman" w:cs="Times New Roman"/>
              </w:rPr>
              <w:t>.</w:t>
            </w:r>
          </w:p>
        </w:tc>
        <w:tc>
          <w:tcPr>
            <w:tcW w:w="4558" w:type="dxa"/>
            <w:tcBorders>
              <w:bottom w:val="single" w:sz="4" w:space="0" w:color="auto"/>
            </w:tcBorders>
          </w:tcPr>
          <w:p w14:paraId="5DAAAC6B" w14:textId="7CF4B0FD" w:rsidR="008E64A5" w:rsidRPr="002157C9" w:rsidRDefault="008E64A5" w:rsidP="008E64A5">
            <w:pPr>
              <w:widowControl w:val="0"/>
              <w:jc w:val="both"/>
              <w:rPr>
                <w:rFonts w:ascii="Times New Roman" w:hAnsi="Times New Roman" w:cs="Times New Roman"/>
              </w:rPr>
            </w:pPr>
            <w:r w:rsidRPr="002157C9">
              <w:rPr>
                <w:rFonts w:ascii="Times New Roman" w:hAnsi="Times New Roman" w:cs="Times New Roman"/>
              </w:rPr>
              <w:t>Предупреждение об административной и уголовной ответственности</w:t>
            </w:r>
          </w:p>
        </w:tc>
        <w:tc>
          <w:tcPr>
            <w:tcW w:w="4955" w:type="dxa"/>
          </w:tcPr>
          <w:p w14:paraId="77A570C4" w14:textId="5236C428" w:rsidR="008E64A5" w:rsidRPr="00087472" w:rsidRDefault="008E64A5" w:rsidP="008E64A5">
            <w:pPr>
              <w:widowControl w:val="0"/>
              <w:jc w:val="both"/>
              <w:rPr>
                <w:rFonts w:ascii="Times New Roman" w:hAnsi="Times New Roman" w:cs="Times New Roman"/>
              </w:rPr>
            </w:pPr>
            <w:r w:rsidRPr="002157C9">
              <w:rPr>
                <w:rFonts w:ascii="Times New Roman" w:hAnsi="Times New Roman" w:cs="Times New Roman"/>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административная и уголовная ответственность</w:t>
            </w:r>
          </w:p>
        </w:tc>
      </w:tr>
    </w:tbl>
    <w:p w14:paraId="7159C6C8" w14:textId="77777777" w:rsidR="00B65267" w:rsidRPr="00B65267" w:rsidRDefault="00B65267" w:rsidP="00B65267">
      <w:pPr>
        <w:widowControl w:val="0"/>
        <w:spacing w:after="0" w:line="240" w:lineRule="auto"/>
        <w:ind w:firstLine="426"/>
        <w:jc w:val="both"/>
        <w:rPr>
          <w:rFonts w:ascii="Times New Roman" w:hAnsi="Times New Roman" w:cs="Times New Roman"/>
          <w:sz w:val="24"/>
          <w:szCs w:val="24"/>
        </w:rPr>
      </w:pPr>
      <w:r w:rsidRPr="00B65267">
        <w:rPr>
          <w:rFonts w:ascii="Times New Roman" w:hAnsi="Times New Roman" w:cs="Times New Roman"/>
          <w:sz w:val="24"/>
          <w:szCs w:val="24"/>
        </w:rPr>
        <w:t>Извещение об осуществлении закупки, формируемое с использованием единой информационной системы в сфере закупок, содержит следующие электронные документы:</w:t>
      </w:r>
    </w:p>
    <w:p w14:paraId="1C2BD674" w14:textId="77777777" w:rsidR="00B65267" w:rsidRPr="00B65267" w:rsidRDefault="00B65267" w:rsidP="00B65267">
      <w:pPr>
        <w:widowControl w:val="0"/>
        <w:spacing w:after="0" w:line="240" w:lineRule="auto"/>
        <w:ind w:firstLine="426"/>
        <w:jc w:val="both"/>
        <w:rPr>
          <w:rFonts w:ascii="Times New Roman" w:hAnsi="Times New Roman" w:cs="Times New Roman"/>
          <w:sz w:val="24"/>
          <w:szCs w:val="24"/>
        </w:rPr>
      </w:pPr>
      <w:r w:rsidRPr="00B65267">
        <w:rPr>
          <w:rFonts w:ascii="Times New Roman" w:hAnsi="Times New Roman" w:cs="Times New Roman"/>
          <w:sz w:val="24"/>
          <w:szCs w:val="24"/>
        </w:rPr>
        <w:t>1) описание объекта закупки;</w:t>
      </w:r>
    </w:p>
    <w:p w14:paraId="58CED3EA" w14:textId="77777777" w:rsidR="00B65267" w:rsidRPr="00B65267" w:rsidRDefault="00B65267" w:rsidP="00B65267">
      <w:pPr>
        <w:widowControl w:val="0"/>
        <w:spacing w:after="0" w:line="240" w:lineRule="auto"/>
        <w:ind w:firstLine="426"/>
        <w:jc w:val="both"/>
        <w:rPr>
          <w:rFonts w:ascii="Times New Roman" w:hAnsi="Times New Roman" w:cs="Times New Roman"/>
          <w:sz w:val="24"/>
          <w:szCs w:val="24"/>
        </w:rPr>
      </w:pPr>
      <w:r w:rsidRPr="00B65267">
        <w:rPr>
          <w:rFonts w:ascii="Times New Roman" w:hAnsi="Times New Roman" w:cs="Times New Roman"/>
          <w:sz w:val="24"/>
          <w:szCs w:val="24"/>
        </w:rPr>
        <w:t>2) обоснование начальной (максимальной) цены контракта;</w:t>
      </w:r>
    </w:p>
    <w:p w14:paraId="11A4A58E" w14:textId="77777777" w:rsidR="00B65267" w:rsidRPr="00B65267" w:rsidRDefault="00B65267" w:rsidP="00B65267">
      <w:pPr>
        <w:widowControl w:val="0"/>
        <w:spacing w:after="0" w:line="240" w:lineRule="auto"/>
        <w:ind w:firstLine="426"/>
        <w:jc w:val="both"/>
        <w:rPr>
          <w:rFonts w:ascii="Times New Roman" w:hAnsi="Times New Roman" w:cs="Times New Roman"/>
          <w:sz w:val="24"/>
          <w:szCs w:val="24"/>
        </w:rPr>
      </w:pPr>
      <w:r w:rsidRPr="00B65267">
        <w:rPr>
          <w:rFonts w:ascii="Times New Roman" w:hAnsi="Times New Roman" w:cs="Times New Roman"/>
          <w:sz w:val="24"/>
          <w:szCs w:val="24"/>
        </w:rPr>
        <w:t>3) требования к содержанию, составу заявки на участие в закупке и инструкция по ее заполнению;</w:t>
      </w:r>
    </w:p>
    <w:p w14:paraId="68C8BEE7" w14:textId="7470017D" w:rsidR="00DD7709" w:rsidRPr="00654615" w:rsidRDefault="00B65267" w:rsidP="00B65267">
      <w:pPr>
        <w:widowControl w:val="0"/>
        <w:spacing w:after="0" w:line="240" w:lineRule="auto"/>
        <w:ind w:firstLine="426"/>
        <w:jc w:val="both"/>
        <w:rPr>
          <w:rFonts w:ascii="Times New Roman" w:hAnsi="Times New Roman" w:cs="Times New Roman"/>
          <w:sz w:val="24"/>
          <w:szCs w:val="24"/>
        </w:rPr>
      </w:pPr>
      <w:r w:rsidRPr="00B65267">
        <w:rPr>
          <w:rFonts w:ascii="Times New Roman" w:hAnsi="Times New Roman" w:cs="Times New Roman"/>
          <w:sz w:val="24"/>
          <w:szCs w:val="24"/>
        </w:rPr>
        <w:t>4) проект контракта.</w:t>
      </w:r>
    </w:p>
    <w:p w14:paraId="62C74B9E" w14:textId="77777777" w:rsidR="0033516E" w:rsidRDefault="0033516E" w:rsidP="007A2BE9">
      <w:pPr>
        <w:widowControl w:val="0"/>
        <w:spacing w:after="0" w:line="240" w:lineRule="auto"/>
        <w:ind w:firstLine="426"/>
        <w:jc w:val="both"/>
        <w:rPr>
          <w:rFonts w:ascii="Times New Roman" w:hAnsi="Times New Roman" w:cs="Times New Roman"/>
          <w:sz w:val="24"/>
          <w:szCs w:val="24"/>
        </w:rPr>
      </w:pPr>
    </w:p>
    <w:p w14:paraId="762A4EC9" w14:textId="77777777" w:rsidR="00BA4E4D" w:rsidRDefault="00BA4E4D" w:rsidP="003C0E01">
      <w:pPr>
        <w:widowControl w:val="0"/>
        <w:spacing w:after="0" w:line="240" w:lineRule="auto"/>
        <w:ind w:right="-54"/>
        <w:rPr>
          <w:rFonts w:ascii="Times New Roman" w:hAnsi="Times New Roman" w:cs="Times New Roman"/>
          <w:sz w:val="24"/>
          <w:szCs w:val="24"/>
        </w:rPr>
      </w:pPr>
    </w:p>
    <w:p w14:paraId="501D5CF2" w14:textId="77777777" w:rsidR="00BA4E4D" w:rsidRDefault="00BA4E4D" w:rsidP="003C0E01">
      <w:pPr>
        <w:widowControl w:val="0"/>
        <w:spacing w:after="0" w:line="240" w:lineRule="auto"/>
        <w:ind w:right="-54"/>
        <w:rPr>
          <w:rFonts w:ascii="Times New Roman" w:hAnsi="Times New Roman" w:cs="Times New Roman"/>
          <w:sz w:val="24"/>
          <w:szCs w:val="24"/>
        </w:rPr>
      </w:pPr>
    </w:p>
    <w:p w14:paraId="53027A00" w14:textId="77777777" w:rsidR="00F351B2" w:rsidRPr="00F351B2" w:rsidRDefault="00F351B2" w:rsidP="003C0E01">
      <w:pPr>
        <w:widowControl w:val="0"/>
        <w:spacing w:after="0" w:line="240" w:lineRule="auto"/>
        <w:ind w:right="-54"/>
        <w:rPr>
          <w:rFonts w:ascii="Times New Roman" w:hAnsi="Times New Roman" w:cs="Times New Roman"/>
          <w:sz w:val="24"/>
          <w:szCs w:val="24"/>
        </w:rPr>
      </w:pPr>
      <w:r w:rsidRPr="00F351B2">
        <w:rPr>
          <w:rFonts w:ascii="Times New Roman" w:hAnsi="Times New Roman" w:cs="Times New Roman"/>
          <w:sz w:val="24"/>
          <w:szCs w:val="24"/>
        </w:rPr>
        <w:t>Заместитель директора</w:t>
      </w:r>
      <w:r w:rsidRPr="00F351B2">
        <w:rPr>
          <w:rFonts w:ascii="Times New Roman" w:hAnsi="Times New Roman" w:cs="Times New Roman"/>
        </w:rPr>
        <w:t xml:space="preserve"> </w:t>
      </w:r>
      <w:r w:rsidRPr="00F351B2">
        <w:rPr>
          <w:rFonts w:ascii="Times New Roman" w:hAnsi="Times New Roman" w:cs="Times New Roman"/>
          <w:sz w:val="24"/>
          <w:szCs w:val="24"/>
        </w:rPr>
        <w:t>областного казенного</w:t>
      </w:r>
    </w:p>
    <w:p w14:paraId="403DB7E0" w14:textId="77777777" w:rsidR="00F351B2" w:rsidRPr="00F351B2" w:rsidRDefault="00F351B2" w:rsidP="003C0E01">
      <w:pPr>
        <w:widowControl w:val="0"/>
        <w:spacing w:after="0" w:line="240" w:lineRule="auto"/>
        <w:ind w:right="-54"/>
        <w:rPr>
          <w:rFonts w:ascii="Times New Roman" w:hAnsi="Times New Roman" w:cs="Times New Roman"/>
          <w:sz w:val="24"/>
          <w:szCs w:val="24"/>
        </w:rPr>
      </w:pPr>
      <w:r w:rsidRPr="00F351B2">
        <w:rPr>
          <w:rFonts w:ascii="Times New Roman" w:hAnsi="Times New Roman" w:cs="Times New Roman"/>
          <w:sz w:val="24"/>
          <w:szCs w:val="24"/>
        </w:rPr>
        <w:t>учреждения «Агентство автомобильного</w:t>
      </w:r>
    </w:p>
    <w:p w14:paraId="0978CD93" w14:textId="323CA40A" w:rsidR="003C0E01" w:rsidRPr="00654615" w:rsidRDefault="00F351B2" w:rsidP="003C0E01">
      <w:pPr>
        <w:widowControl w:val="0"/>
        <w:spacing w:after="0" w:line="240" w:lineRule="auto"/>
        <w:ind w:right="-54"/>
        <w:rPr>
          <w:rFonts w:ascii="Times New Roman" w:hAnsi="Times New Roman" w:cs="Times New Roman"/>
          <w:sz w:val="24"/>
          <w:szCs w:val="24"/>
        </w:rPr>
      </w:pPr>
      <w:r w:rsidRPr="00F351B2">
        <w:rPr>
          <w:rFonts w:ascii="Times New Roman" w:hAnsi="Times New Roman" w:cs="Times New Roman"/>
          <w:sz w:val="24"/>
          <w:szCs w:val="24"/>
        </w:rPr>
        <w:t>транспорта Липецкой области»</w:t>
      </w:r>
      <w:r w:rsidR="00B65267" w:rsidRPr="00F351B2">
        <w:rPr>
          <w:rFonts w:ascii="Times New Roman" w:hAnsi="Times New Roman" w:cs="Times New Roman"/>
          <w:sz w:val="24"/>
          <w:szCs w:val="24"/>
        </w:rPr>
        <w:tab/>
      </w:r>
      <w:r w:rsidR="00B65267" w:rsidRPr="00F351B2">
        <w:rPr>
          <w:rFonts w:ascii="Times New Roman" w:hAnsi="Times New Roman" w:cs="Times New Roman"/>
          <w:sz w:val="24"/>
          <w:szCs w:val="24"/>
        </w:rPr>
        <w:tab/>
      </w:r>
      <w:r w:rsidR="00B65267" w:rsidRPr="00F351B2">
        <w:rPr>
          <w:rFonts w:ascii="Times New Roman" w:hAnsi="Times New Roman" w:cs="Times New Roman"/>
          <w:sz w:val="24"/>
          <w:szCs w:val="24"/>
        </w:rPr>
        <w:tab/>
      </w:r>
      <w:r w:rsidR="00B65267" w:rsidRPr="00F351B2">
        <w:rPr>
          <w:rFonts w:ascii="Times New Roman" w:hAnsi="Times New Roman" w:cs="Times New Roman"/>
          <w:sz w:val="24"/>
          <w:szCs w:val="24"/>
        </w:rPr>
        <w:tab/>
      </w:r>
      <w:r w:rsidR="00B65267" w:rsidRPr="00F351B2">
        <w:rPr>
          <w:rFonts w:ascii="Times New Roman" w:hAnsi="Times New Roman" w:cs="Times New Roman"/>
          <w:sz w:val="24"/>
          <w:szCs w:val="24"/>
        </w:rPr>
        <w:tab/>
      </w:r>
      <w:r w:rsidR="001108F7" w:rsidRPr="00F351B2">
        <w:rPr>
          <w:rFonts w:ascii="Times New Roman" w:hAnsi="Times New Roman" w:cs="Times New Roman"/>
          <w:sz w:val="24"/>
          <w:szCs w:val="24"/>
        </w:rPr>
        <w:t xml:space="preserve"> </w:t>
      </w:r>
      <w:r w:rsidR="002F197C">
        <w:rPr>
          <w:rFonts w:ascii="Times New Roman" w:hAnsi="Times New Roman" w:cs="Times New Roman"/>
          <w:sz w:val="24"/>
          <w:szCs w:val="24"/>
        </w:rPr>
        <w:tab/>
      </w:r>
      <w:r w:rsidR="002F197C">
        <w:rPr>
          <w:rFonts w:ascii="Times New Roman" w:hAnsi="Times New Roman" w:cs="Times New Roman"/>
          <w:sz w:val="24"/>
          <w:szCs w:val="24"/>
        </w:rPr>
        <w:tab/>
      </w:r>
      <w:r w:rsidR="002F197C">
        <w:rPr>
          <w:rFonts w:ascii="Times New Roman" w:hAnsi="Times New Roman" w:cs="Times New Roman"/>
          <w:sz w:val="24"/>
          <w:szCs w:val="24"/>
        </w:rPr>
        <w:tab/>
      </w:r>
      <w:r w:rsidR="001108F7" w:rsidRPr="00F351B2">
        <w:rPr>
          <w:rFonts w:ascii="Times New Roman" w:hAnsi="Times New Roman" w:cs="Times New Roman"/>
          <w:sz w:val="24"/>
          <w:szCs w:val="24"/>
        </w:rPr>
        <w:t xml:space="preserve"> </w:t>
      </w:r>
      <w:r w:rsidRPr="00F351B2">
        <w:rPr>
          <w:rFonts w:ascii="Times New Roman" w:hAnsi="Times New Roman" w:cs="Times New Roman"/>
          <w:sz w:val="24"/>
          <w:szCs w:val="24"/>
        </w:rPr>
        <w:t>Н.А. Дементьев</w:t>
      </w:r>
    </w:p>
    <w:sectPr w:rsidR="003C0E01" w:rsidRPr="00654615" w:rsidSect="003F7DCB">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095B" w14:textId="77777777" w:rsidR="00162038" w:rsidRDefault="00162038" w:rsidP="008845F3">
      <w:pPr>
        <w:spacing w:after="0" w:line="240" w:lineRule="auto"/>
      </w:pPr>
      <w:r>
        <w:separator/>
      </w:r>
    </w:p>
  </w:endnote>
  <w:endnote w:type="continuationSeparator" w:id="0">
    <w:p w14:paraId="302CFA59" w14:textId="77777777" w:rsidR="00162038" w:rsidRDefault="00162038" w:rsidP="00884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7896" w14:textId="77777777" w:rsidR="00162038" w:rsidRDefault="00162038" w:rsidP="008845F3">
      <w:pPr>
        <w:spacing w:after="0" w:line="240" w:lineRule="auto"/>
      </w:pPr>
      <w:r>
        <w:separator/>
      </w:r>
    </w:p>
  </w:footnote>
  <w:footnote w:type="continuationSeparator" w:id="0">
    <w:p w14:paraId="435D2F98" w14:textId="77777777" w:rsidR="00162038" w:rsidRDefault="00162038" w:rsidP="00884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47335"/>
    <w:multiLevelType w:val="hybridMultilevel"/>
    <w:tmpl w:val="0338EC06"/>
    <w:lvl w:ilvl="0" w:tplc="E0606CC4">
      <w:start w:val="1"/>
      <w:numFmt w:val="decimal"/>
      <w:lvlText w:val="%1)"/>
      <w:lvlJc w:val="left"/>
      <w:pPr>
        <w:ind w:left="556" w:hanging="360"/>
      </w:pPr>
      <w:rPr>
        <w:rFonts w:hint="default"/>
      </w:rPr>
    </w:lvl>
    <w:lvl w:ilvl="1" w:tplc="04190019" w:tentative="1">
      <w:start w:val="1"/>
      <w:numFmt w:val="lowerLetter"/>
      <w:lvlText w:val="%2."/>
      <w:lvlJc w:val="left"/>
      <w:pPr>
        <w:ind w:left="1276" w:hanging="360"/>
      </w:pPr>
    </w:lvl>
    <w:lvl w:ilvl="2" w:tplc="0419001B" w:tentative="1">
      <w:start w:val="1"/>
      <w:numFmt w:val="lowerRoman"/>
      <w:lvlText w:val="%3."/>
      <w:lvlJc w:val="right"/>
      <w:pPr>
        <w:ind w:left="1996" w:hanging="180"/>
      </w:pPr>
    </w:lvl>
    <w:lvl w:ilvl="3" w:tplc="0419000F" w:tentative="1">
      <w:start w:val="1"/>
      <w:numFmt w:val="decimal"/>
      <w:lvlText w:val="%4."/>
      <w:lvlJc w:val="left"/>
      <w:pPr>
        <w:ind w:left="2716" w:hanging="360"/>
      </w:pPr>
    </w:lvl>
    <w:lvl w:ilvl="4" w:tplc="04190019" w:tentative="1">
      <w:start w:val="1"/>
      <w:numFmt w:val="lowerLetter"/>
      <w:lvlText w:val="%5."/>
      <w:lvlJc w:val="left"/>
      <w:pPr>
        <w:ind w:left="3436" w:hanging="360"/>
      </w:pPr>
    </w:lvl>
    <w:lvl w:ilvl="5" w:tplc="0419001B" w:tentative="1">
      <w:start w:val="1"/>
      <w:numFmt w:val="lowerRoman"/>
      <w:lvlText w:val="%6."/>
      <w:lvlJc w:val="right"/>
      <w:pPr>
        <w:ind w:left="4156" w:hanging="180"/>
      </w:pPr>
    </w:lvl>
    <w:lvl w:ilvl="6" w:tplc="0419000F" w:tentative="1">
      <w:start w:val="1"/>
      <w:numFmt w:val="decimal"/>
      <w:lvlText w:val="%7."/>
      <w:lvlJc w:val="left"/>
      <w:pPr>
        <w:ind w:left="4876" w:hanging="360"/>
      </w:pPr>
    </w:lvl>
    <w:lvl w:ilvl="7" w:tplc="04190019" w:tentative="1">
      <w:start w:val="1"/>
      <w:numFmt w:val="lowerLetter"/>
      <w:lvlText w:val="%8."/>
      <w:lvlJc w:val="left"/>
      <w:pPr>
        <w:ind w:left="5596" w:hanging="360"/>
      </w:pPr>
    </w:lvl>
    <w:lvl w:ilvl="8" w:tplc="0419001B" w:tentative="1">
      <w:start w:val="1"/>
      <w:numFmt w:val="lowerRoman"/>
      <w:lvlText w:val="%9."/>
      <w:lvlJc w:val="right"/>
      <w:pPr>
        <w:ind w:left="6316" w:hanging="180"/>
      </w:pPr>
    </w:lvl>
  </w:abstractNum>
  <w:abstractNum w:abstractNumId="1" w15:restartNumberingAfterBreak="0">
    <w:nsid w:val="17F70BB3"/>
    <w:multiLevelType w:val="hybridMultilevel"/>
    <w:tmpl w:val="02EECEBA"/>
    <w:lvl w:ilvl="0" w:tplc="A7D2B58E">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B87405B"/>
    <w:multiLevelType w:val="hybridMultilevel"/>
    <w:tmpl w:val="4C06DFE0"/>
    <w:lvl w:ilvl="0" w:tplc="C72802BC">
      <w:start w:val="2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4D3A86"/>
    <w:multiLevelType w:val="hybridMultilevel"/>
    <w:tmpl w:val="6B484312"/>
    <w:lvl w:ilvl="0" w:tplc="8BE20600">
      <w:start w:val="1"/>
      <w:numFmt w:val="decimal"/>
      <w:lvlText w:val="%1)"/>
      <w:lvlJc w:val="left"/>
      <w:pPr>
        <w:ind w:left="421" w:hanging="360"/>
      </w:pPr>
      <w:rPr>
        <w:rFonts w:hint="default"/>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abstractNum w:abstractNumId="4" w15:restartNumberingAfterBreak="0">
    <w:nsid w:val="4A322BEA"/>
    <w:multiLevelType w:val="hybridMultilevel"/>
    <w:tmpl w:val="6B484312"/>
    <w:lvl w:ilvl="0" w:tplc="8BE20600">
      <w:start w:val="1"/>
      <w:numFmt w:val="decimal"/>
      <w:lvlText w:val="%1)"/>
      <w:lvlJc w:val="left"/>
      <w:pPr>
        <w:ind w:left="421" w:hanging="360"/>
      </w:pPr>
      <w:rPr>
        <w:rFonts w:hint="default"/>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abstractNum w:abstractNumId="5" w15:restartNumberingAfterBreak="0">
    <w:nsid w:val="4F884E5C"/>
    <w:multiLevelType w:val="hybridMultilevel"/>
    <w:tmpl w:val="80C813EC"/>
    <w:lvl w:ilvl="0" w:tplc="B3F42114">
      <w:start w:val="1"/>
      <w:numFmt w:val="decimal"/>
      <w:lvlText w:val="%1."/>
      <w:lvlJc w:val="left"/>
      <w:pPr>
        <w:ind w:left="-142" w:firstLine="284"/>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 w15:restartNumberingAfterBreak="0">
    <w:nsid w:val="5EE42322"/>
    <w:multiLevelType w:val="hybridMultilevel"/>
    <w:tmpl w:val="AB4631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F15A1E"/>
    <w:multiLevelType w:val="hybridMultilevel"/>
    <w:tmpl w:val="6148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37272561">
    <w:abstractNumId w:val="5"/>
  </w:num>
  <w:num w:numId="2" w16cid:durableId="423041917">
    <w:abstractNumId w:val="1"/>
  </w:num>
  <w:num w:numId="3" w16cid:durableId="81998443">
    <w:abstractNumId w:val="6"/>
  </w:num>
  <w:num w:numId="4" w16cid:durableId="170872942">
    <w:abstractNumId w:val="3"/>
  </w:num>
  <w:num w:numId="5" w16cid:durableId="380135057">
    <w:abstractNumId w:val="2"/>
  </w:num>
  <w:num w:numId="6" w16cid:durableId="1452047179">
    <w:abstractNumId w:val="4"/>
  </w:num>
  <w:num w:numId="7" w16cid:durableId="1220481223">
    <w:abstractNumId w:val="0"/>
  </w:num>
  <w:num w:numId="8" w16cid:durableId="15518402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457"/>
    <w:rsid w:val="00005DD3"/>
    <w:rsid w:val="00012B42"/>
    <w:rsid w:val="00017393"/>
    <w:rsid w:val="00023D61"/>
    <w:rsid w:val="00027940"/>
    <w:rsid w:val="00032C69"/>
    <w:rsid w:val="00036E91"/>
    <w:rsid w:val="00040E12"/>
    <w:rsid w:val="000413CC"/>
    <w:rsid w:val="000461D4"/>
    <w:rsid w:val="000472B3"/>
    <w:rsid w:val="00050893"/>
    <w:rsid w:val="00053C5D"/>
    <w:rsid w:val="0005702D"/>
    <w:rsid w:val="000572B2"/>
    <w:rsid w:val="000622F5"/>
    <w:rsid w:val="00062C22"/>
    <w:rsid w:val="00072DEC"/>
    <w:rsid w:val="00073CA8"/>
    <w:rsid w:val="000755F6"/>
    <w:rsid w:val="0008097B"/>
    <w:rsid w:val="00081AFC"/>
    <w:rsid w:val="00084540"/>
    <w:rsid w:val="00087472"/>
    <w:rsid w:val="00087AF7"/>
    <w:rsid w:val="00091AD4"/>
    <w:rsid w:val="00091B05"/>
    <w:rsid w:val="000934DC"/>
    <w:rsid w:val="00096828"/>
    <w:rsid w:val="000A0EDA"/>
    <w:rsid w:val="000A1DE6"/>
    <w:rsid w:val="000A4E80"/>
    <w:rsid w:val="000A5CE9"/>
    <w:rsid w:val="000B1530"/>
    <w:rsid w:val="000B34BA"/>
    <w:rsid w:val="000B47A6"/>
    <w:rsid w:val="000B7E87"/>
    <w:rsid w:val="000C00CF"/>
    <w:rsid w:val="000C1784"/>
    <w:rsid w:val="000C1D43"/>
    <w:rsid w:val="000C6E5E"/>
    <w:rsid w:val="000D06A4"/>
    <w:rsid w:val="000D11A2"/>
    <w:rsid w:val="000E2008"/>
    <w:rsid w:val="000E467F"/>
    <w:rsid w:val="000E4BBA"/>
    <w:rsid w:val="000E66D9"/>
    <w:rsid w:val="000F2D4A"/>
    <w:rsid w:val="000F3F1E"/>
    <w:rsid w:val="000F6150"/>
    <w:rsid w:val="000F6373"/>
    <w:rsid w:val="00102DE9"/>
    <w:rsid w:val="00104130"/>
    <w:rsid w:val="0010521A"/>
    <w:rsid w:val="001108F7"/>
    <w:rsid w:val="00111858"/>
    <w:rsid w:val="00116AAE"/>
    <w:rsid w:val="001213EC"/>
    <w:rsid w:val="00124B34"/>
    <w:rsid w:val="00135781"/>
    <w:rsid w:val="00136B5B"/>
    <w:rsid w:val="00140E4C"/>
    <w:rsid w:val="00141D52"/>
    <w:rsid w:val="00142FF2"/>
    <w:rsid w:val="00143966"/>
    <w:rsid w:val="00144FB1"/>
    <w:rsid w:val="00146935"/>
    <w:rsid w:val="0015064D"/>
    <w:rsid w:val="00150F54"/>
    <w:rsid w:val="00152C15"/>
    <w:rsid w:val="0015442A"/>
    <w:rsid w:val="00155130"/>
    <w:rsid w:val="00156B9F"/>
    <w:rsid w:val="00157898"/>
    <w:rsid w:val="00160E23"/>
    <w:rsid w:val="00162038"/>
    <w:rsid w:val="001638CE"/>
    <w:rsid w:val="001640A3"/>
    <w:rsid w:val="00180588"/>
    <w:rsid w:val="001818FF"/>
    <w:rsid w:val="001851AE"/>
    <w:rsid w:val="00187347"/>
    <w:rsid w:val="001877E3"/>
    <w:rsid w:val="00187AD7"/>
    <w:rsid w:val="00191D85"/>
    <w:rsid w:val="00195581"/>
    <w:rsid w:val="00196A18"/>
    <w:rsid w:val="001972EE"/>
    <w:rsid w:val="0019796D"/>
    <w:rsid w:val="001A6CC7"/>
    <w:rsid w:val="001A7DAE"/>
    <w:rsid w:val="001B3639"/>
    <w:rsid w:val="001B4685"/>
    <w:rsid w:val="001B5A00"/>
    <w:rsid w:val="001B5AA0"/>
    <w:rsid w:val="001C18F1"/>
    <w:rsid w:val="001C7826"/>
    <w:rsid w:val="001D3242"/>
    <w:rsid w:val="001D3769"/>
    <w:rsid w:val="001D5389"/>
    <w:rsid w:val="001E0041"/>
    <w:rsid w:val="001E68BF"/>
    <w:rsid w:val="001F3347"/>
    <w:rsid w:val="001F408F"/>
    <w:rsid w:val="001F6D58"/>
    <w:rsid w:val="00200530"/>
    <w:rsid w:val="002041AE"/>
    <w:rsid w:val="002041B0"/>
    <w:rsid w:val="00205C7E"/>
    <w:rsid w:val="00210395"/>
    <w:rsid w:val="00211D5E"/>
    <w:rsid w:val="00212260"/>
    <w:rsid w:val="0021251E"/>
    <w:rsid w:val="00213C52"/>
    <w:rsid w:val="00213DEB"/>
    <w:rsid w:val="00215349"/>
    <w:rsid w:val="002157C9"/>
    <w:rsid w:val="0021607E"/>
    <w:rsid w:val="00224BFF"/>
    <w:rsid w:val="00225CCA"/>
    <w:rsid w:val="002334B3"/>
    <w:rsid w:val="00240F8E"/>
    <w:rsid w:val="002429A2"/>
    <w:rsid w:val="00244A78"/>
    <w:rsid w:val="0024691C"/>
    <w:rsid w:val="00250863"/>
    <w:rsid w:val="00253FEC"/>
    <w:rsid w:val="0025426C"/>
    <w:rsid w:val="00254357"/>
    <w:rsid w:val="00257C94"/>
    <w:rsid w:val="002648DC"/>
    <w:rsid w:val="00270AA6"/>
    <w:rsid w:val="00271F4A"/>
    <w:rsid w:val="00272E5C"/>
    <w:rsid w:val="0027494B"/>
    <w:rsid w:val="00275EC6"/>
    <w:rsid w:val="00275F55"/>
    <w:rsid w:val="002807A5"/>
    <w:rsid w:val="00280B89"/>
    <w:rsid w:val="00281F10"/>
    <w:rsid w:val="00290589"/>
    <w:rsid w:val="00294437"/>
    <w:rsid w:val="002A4938"/>
    <w:rsid w:val="002A7CE5"/>
    <w:rsid w:val="002B0CD0"/>
    <w:rsid w:val="002B22FA"/>
    <w:rsid w:val="002C662A"/>
    <w:rsid w:val="002D7E3F"/>
    <w:rsid w:val="002F1550"/>
    <w:rsid w:val="002F197C"/>
    <w:rsid w:val="00301E56"/>
    <w:rsid w:val="003021D8"/>
    <w:rsid w:val="00303FEC"/>
    <w:rsid w:val="003073A6"/>
    <w:rsid w:val="00310C38"/>
    <w:rsid w:val="00311F18"/>
    <w:rsid w:val="00313D64"/>
    <w:rsid w:val="0031479B"/>
    <w:rsid w:val="00316106"/>
    <w:rsid w:val="00317CFB"/>
    <w:rsid w:val="003212C8"/>
    <w:rsid w:val="0032193C"/>
    <w:rsid w:val="00324172"/>
    <w:rsid w:val="00333BA8"/>
    <w:rsid w:val="00334F1A"/>
    <w:rsid w:val="0033516E"/>
    <w:rsid w:val="00335762"/>
    <w:rsid w:val="0034471F"/>
    <w:rsid w:val="0034769A"/>
    <w:rsid w:val="003508E9"/>
    <w:rsid w:val="00352E21"/>
    <w:rsid w:val="00357694"/>
    <w:rsid w:val="00362A29"/>
    <w:rsid w:val="00363262"/>
    <w:rsid w:val="00364B3B"/>
    <w:rsid w:val="0036581B"/>
    <w:rsid w:val="0037029C"/>
    <w:rsid w:val="00385CA0"/>
    <w:rsid w:val="003862EA"/>
    <w:rsid w:val="0038767F"/>
    <w:rsid w:val="0039494E"/>
    <w:rsid w:val="003B020D"/>
    <w:rsid w:val="003C0E01"/>
    <w:rsid w:val="003C29BE"/>
    <w:rsid w:val="003C3F82"/>
    <w:rsid w:val="003C6E43"/>
    <w:rsid w:val="003D524B"/>
    <w:rsid w:val="003E0531"/>
    <w:rsid w:val="003E41DB"/>
    <w:rsid w:val="003F0178"/>
    <w:rsid w:val="003F14F9"/>
    <w:rsid w:val="003F191F"/>
    <w:rsid w:val="003F42C5"/>
    <w:rsid w:val="003F7186"/>
    <w:rsid w:val="003F7DCB"/>
    <w:rsid w:val="004007F2"/>
    <w:rsid w:val="0040127F"/>
    <w:rsid w:val="0040475C"/>
    <w:rsid w:val="00406678"/>
    <w:rsid w:val="00406BAC"/>
    <w:rsid w:val="004070CF"/>
    <w:rsid w:val="0041283F"/>
    <w:rsid w:val="0041553F"/>
    <w:rsid w:val="00416148"/>
    <w:rsid w:val="00417D92"/>
    <w:rsid w:val="00421BCB"/>
    <w:rsid w:val="00421DBE"/>
    <w:rsid w:val="00422C61"/>
    <w:rsid w:val="0042641D"/>
    <w:rsid w:val="00426498"/>
    <w:rsid w:val="00426A2C"/>
    <w:rsid w:val="00427842"/>
    <w:rsid w:val="0043220E"/>
    <w:rsid w:val="004353E8"/>
    <w:rsid w:val="00436644"/>
    <w:rsid w:val="00440527"/>
    <w:rsid w:val="004417C9"/>
    <w:rsid w:val="0044390C"/>
    <w:rsid w:val="00443CC1"/>
    <w:rsid w:val="00444701"/>
    <w:rsid w:val="00454E18"/>
    <w:rsid w:val="00457D46"/>
    <w:rsid w:val="004606C2"/>
    <w:rsid w:val="004637FF"/>
    <w:rsid w:val="00464CA1"/>
    <w:rsid w:val="00466CD1"/>
    <w:rsid w:val="00480A56"/>
    <w:rsid w:val="0048168E"/>
    <w:rsid w:val="0048256F"/>
    <w:rsid w:val="00492B93"/>
    <w:rsid w:val="004A03AF"/>
    <w:rsid w:val="004B0655"/>
    <w:rsid w:val="004B52F4"/>
    <w:rsid w:val="004B6AAE"/>
    <w:rsid w:val="004C0E34"/>
    <w:rsid w:val="004C190D"/>
    <w:rsid w:val="004C4E8E"/>
    <w:rsid w:val="004C74BA"/>
    <w:rsid w:val="004C79F2"/>
    <w:rsid w:val="004D3689"/>
    <w:rsid w:val="004D38BF"/>
    <w:rsid w:val="004D638F"/>
    <w:rsid w:val="004D733C"/>
    <w:rsid w:val="004E1D7A"/>
    <w:rsid w:val="004E4759"/>
    <w:rsid w:val="004E4A8E"/>
    <w:rsid w:val="004E4E72"/>
    <w:rsid w:val="004E5DEF"/>
    <w:rsid w:val="004E5E1C"/>
    <w:rsid w:val="004F03FC"/>
    <w:rsid w:val="004F2334"/>
    <w:rsid w:val="004F365D"/>
    <w:rsid w:val="004F5C5C"/>
    <w:rsid w:val="005022E7"/>
    <w:rsid w:val="00503895"/>
    <w:rsid w:val="005043B5"/>
    <w:rsid w:val="005059C2"/>
    <w:rsid w:val="00507AD4"/>
    <w:rsid w:val="005100F5"/>
    <w:rsid w:val="0051112F"/>
    <w:rsid w:val="00511734"/>
    <w:rsid w:val="00511BF8"/>
    <w:rsid w:val="0051372B"/>
    <w:rsid w:val="0051788F"/>
    <w:rsid w:val="005204FB"/>
    <w:rsid w:val="005215DB"/>
    <w:rsid w:val="00522CDE"/>
    <w:rsid w:val="005237CC"/>
    <w:rsid w:val="0053115C"/>
    <w:rsid w:val="00532745"/>
    <w:rsid w:val="00536884"/>
    <w:rsid w:val="00536A26"/>
    <w:rsid w:val="00536D4E"/>
    <w:rsid w:val="00537618"/>
    <w:rsid w:val="00545999"/>
    <w:rsid w:val="00545DB4"/>
    <w:rsid w:val="005464B8"/>
    <w:rsid w:val="00547534"/>
    <w:rsid w:val="005606C3"/>
    <w:rsid w:val="00561F67"/>
    <w:rsid w:val="005718F8"/>
    <w:rsid w:val="00575165"/>
    <w:rsid w:val="005779C3"/>
    <w:rsid w:val="00583717"/>
    <w:rsid w:val="0058536C"/>
    <w:rsid w:val="00590075"/>
    <w:rsid w:val="005919C6"/>
    <w:rsid w:val="00593588"/>
    <w:rsid w:val="0059536E"/>
    <w:rsid w:val="005970FF"/>
    <w:rsid w:val="005A1E33"/>
    <w:rsid w:val="005A2F9E"/>
    <w:rsid w:val="005A4B5B"/>
    <w:rsid w:val="005A677F"/>
    <w:rsid w:val="005B233B"/>
    <w:rsid w:val="005B5D64"/>
    <w:rsid w:val="005C27FD"/>
    <w:rsid w:val="005C3947"/>
    <w:rsid w:val="005C723A"/>
    <w:rsid w:val="005C74C9"/>
    <w:rsid w:val="005C79DB"/>
    <w:rsid w:val="005C7F71"/>
    <w:rsid w:val="005D4755"/>
    <w:rsid w:val="005E0FAA"/>
    <w:rsid w:val="005E24C0"/>
    <w:rsid w:val="005E45D5"/>
    <w:rsid w:val="005F0F8A"/>
    <w:rsid w:val="005F1E79"/>
    <w:rsid w:val="005F495E"/>
    <w:rsid w:val="005F6B24"/>
    <w:rsid w:val="00605BE1"/>
    <w:rsid w:val="00606898"/>
    <w:rsid w:val="00607330"/>
    <w:rsid w:val="00611272"/>
    <w:rsid w:val="00612C78"/>
    <w:rsid w:val="00626D9F"/>
    <w:rsid w:val="0063024A"/>
    <w:rsid w:val="00630A7C"/>
    <w:rsid w:val="00633B17"/>
    <w:rsid w:val="006347F5"/>
    <w:rsid w:val="00634C50"/>
    <w:rsid w:val="0063587C"/>
    <w:rsid w:val="00635DF4"/>
    <w:rsid w:val="006364A1"/>
    <w:rsid w:val="006433C3"/>
    <w:rsid w:val="00644134"/>
    <w:rsid w:val="00644499"/>
    <w:rsid w:val="0064523D"/>
    <w:rsid w:val="00653FE7"/>
    <w:rsid w:val="00654615"/>
    <w:rsid w:val="006553E5"/>
    <w:rsid w:val="00655AD5"/>
    <w:rsid w:val="00660523"/>
    <w:rsid w:val="00660915"/>
    <w:rsid w:val="0066126D"/>
    <w:rsid w:val="00662510"/>
    <w:rsid w:val="00662701"/>
    <w:rsid w:val="006672A4"/>
    <w:rsid w:val="00667971"/>
    <w:rsid w:val="006709F2"/>
    <w:rsid w:val="0067160B"/>
    <w:rsid w:val="0067236D"/>
    <w:rsid w:val="0067380F"/>
    <w:rsid w:val="00675E4A"/>
    <w:rsid w:val="006826B0"/>
    <w:rsid w:val="0068702C"/>
    <w:rsid w:val="006A4D9C"/>
    <w:rsid w:val="006A76BC"/>
    <w:rsid w:val="006A7E40"/>
    <w:rsid w:val="006B160D"/>
    <w:rsid w:val="006B55F7"/>
    <w:rsid w:val="006B68F0"/>
    <w:rsid w:val="006B6D40"/>
    <w:rsid w:val="006C0DA8"/>
    <w:rsid w:val="006C0FB6"/>
    <w:rsid w:val="006C3337"/>
    <w:rsid w:val="006C5D7E"/>
    <w:rsid w:val="006C68D1"/>
    <w:rsid w:val="006C7769"/>
    <w:rsid w:val="006D0937"/>
    <w:rsid w:val="006D0AA3"/>
    <w:rsid w:val="006D3A6A"/>
    <w:rsid w:val="006D3ED1"/>
    <w:rsid w:val="006D5DC1"/>
    <w:rsid w:val="006E7F8E"/>
    <w:rsid w:val="006F3DA2"/>
    <w:rsid w:val="006F6E87"/>
    <w:rsid w:val="006F745A"/>
    <w:rsid w:val="00703FB8"/>
    <w:rsid w:val="0070475F"/>
    <w:rsid w:val="007054E2"/>
    <w:rsid w:val="00716E37"/>
    <w:rsid w:val="00716F8E"/>
    <w:rsid w:val="00720CDF"/>
    <w:rsid w:val="00723C99"/>
    <w:rsid w:val="00726329"/>
    <w:rsid w:val="00731DEE"/>
    <w:rsid w:val="00737E08"/>
    <w:rsid w:val="00741161"/>
    <w:rsid w:val="00757763"/>
    <w:rsid w:val="00757D08"/>
    <w:rsid w:val="007617FA"/>
    <w:rsid w:val="007737AF"/>
    <w:rsid w:val="007814B0"/>
    <w:rsid w:val="00783EBE"/>
    <w:rsid w:val="00787311"/>
    <w:rsid w:val="00790234"/>
    <w:rsid w:val="0079036E"/>
    <w:rsid w:val="00794508"/>
    <w:rsid w:val="007A166D"/>
    <w:rsid w:val="007A2BE9"/>
    <w:rsid w:val="007A2E00"/>
    <w:rsid w:val="007A6C42"/>
    <w:rsid w:val="007B1323"/>
    <w:rsid w:val="007B275A"/>
    <w:rsid w:val="007B77F8"/>
    <w:rsid w:val="007D2243"/>
    <w:rsid w:val="007D35C7"/>
    <w:rsid w:val="007D4260"/>
    <w:rsid w:val="007D436A"/>
    <w:rsid w:val="007D6124"/>
    <w:rsid w:val="007E0708"/>
    <w:rsid w:val="007E4F6E"/>
    <w:rsid w:val="007F3210"/>
    <w:rsid w:val="007F36F9"/>
    <w:rsid w:val="007F6B45"/>
    <w:rsid w:val="00802C20"/>
    <w:rsid w:val="00807CB8"/>
    <w:rsid w:val="00812AF0"/>
    <w:rsid w:val="00813413"/>
    <w:rsid w:val="008201E3"/>
    <w:rsid w:val="00825F50"/>
    <w:rsid w:val="00830181"/>
    <w:rsid w:val="008304BD"/>
    <w:rsid w:val="008323C7"/>
    <w:rsid w:val="00844E48"/>
    <w:rsid w:val="00844FD0"/>
    <w:rsid w:val="00845227"/>
    <w:rsid w:val="00850724"/>
    <w:rsid w:val="00854FEC"/>
    <w:rsid w:val="00861423"/>
    <w:rsid w:val="00861543"/>
    <w:rsid w:val="00862F0D"/>
    <w:rsid w:val="008631F2"/>
    <w:rsid w:val="00863362"/>
    <w:rsid w:val="0086536E"/>
    <w:rsid w:val="008666B8"/>
    <w:rsid w:val="00866D88"/>
    <w:rsid w:val="0087021B"/>
    <w:rsid w:val="008746CF"/>
    <w:rsid w:val="00876457"/>
    <w:rsid w:val="00876F65"/>
    <w:rsid w:val="008830A2"/>
    <w:rsid w:val="00884133"/>
    <w:rsid w:val="008845F3"/>
    <w:rsid w:val="0089790D"/>
    <w:rsid w:val="008A0C0A"/>
    <w:rsid w:val="008A5840"/>
    <w:rsid w:val="008A60F5"/>
    <w:rsid w:val="008A6ECD"/>
    <w:rsid w:val="008B0368"/>
    <w:rsid w:val="008B738F"/>
    <w:rsid w:val="008B7AC8"/>
    <w:rsid w:val="008C095C"/>
    <w:rsid w:val="008C3EDB"/>
    <w:rsid w:val="008D00D9"/>
    <w:rsid w:val="008D15C8"/>
    <w:rsid w:val="008D45F3"/>
    <w:rsid w:val="008E23CD"/>
    <w:rsid w:val="008E5A2E"/>
    <w:rsid w:val="008E64A5"/>
    <w:rsid w:val="008F19FB"/>
    <w:rsid w:val="008F1E8E"/>
    <w:rsid w:val="00900B73"/>
    <w:rsid w:val="00903A96"/>
    <w:rsid w:val="00905003"/>
    <w:rsid w:val="00906C51"/>
    <w:rsid w:val="009072A1"/>
    <w:rsid w:val="00911033"/>
    <w:rsid w:val="00912C88"/>
    <w:rsid w:val="00912EC9"/>
    <w:rsid w:val="00913078"/>
    <w:rsid w:val="009171D0"/>
    <w:rsid w:val="00917418"/>
    <w:rsid w:val="0091784B"/>
    <w:rsid w:val="00925D3A"/>
    <w:rsid w:val="00926333"/>
    <w:rsid w:val="00934384"/>
    <w:rsid w:val="00945694"/>
    <w:rsid w:val="00946B34"/>
    <w:rsid w:val="0094738F"/>
    <w:rsid w:val="0095333D"/>
    <w:rsid w:val="009538E3"/>
    <w:rsid w:val="00954487"/>
    <w:rsid w:val="00955271"/>
    <w:rsid w:val="00963D44"/>
    <w:rsid w:val="00971683"/>
    <w:rsid w:val="00971E3B"/>
    <w:rsid w:val="00972F6A"/>
    <w:rsid w:val="00973A5C"/>
    <w:rsid w:val="00974F16"/>
    <w:rsid w:val="00981A65"/>
    <w:rsid w:val="00986F5C"/>
    <w:rsid w:val="00993E42"/>
    <w:rsid w:val="00994061"/>
    <w:rsid w:val="00996D9F"/>
    <w:rsid w:val="0099701F"/>
    <w:rsid w:val="009A2092"/>
    <w:rsid w:val="009A3306"/>
    <w:rsid w:val="009B0768"/>
    <w:rsid w:val="009B25C2"/>
    <w:rsid w:val="009B55CB"/>
    <w:rsid w:val="009B6A42"/>
    <w:rsid w:val="009C2A65"/>
    <w:rsid w:val="009D08CC"/>
    <w:rsid w:val="009D3DDF"/>
    <w:rsid w:val="009D7EA6"/>
    <w:rsid w:val="009E3E99"/>
    <w:rsid w:val="009E4ED5"/>
    <w:rsid w:val="009E5458"/>
    <w:rsid w:val="009F1A3F"/>
    <w:rsid w:val="00A05AA2"/>
    <w:rsid w:val="00A10CF9"/>
    <w:rsid w:val="00A13D21"/>
    <w:rsid w:val="00A13DD7"/>
    <w:rsid w:val="00A23D4D"/>
    <w:rsid w:val="00A25D30"/>
    <w:rsid w:val="00A326B0"/>
    <w:rsid w:val="00A32757"/>
    <w:rsid w:val="00A40BEA"/>
    <w:rsid w:val="00A438E2"/>
    <w:rsid w:val="00A444DB"/>
    <w:rsid w:val="00A46711"/>
    <w:rsid w:val="00A50DA6"/>
    <w:rsid w:val="00A558F9"/>
    <w:rsid w:val="00A562D0"/>
    <w:rsid w:val="00A57E63"/>
    <w:rsid w:val="00A638EF"/>
    <w:rsid w:val="00A6440C"/>
    <w:rsid w:val="00A651D4"/>
    <w:rsid w:val="00A669B0"/>
    <w:rsid w:val="00A66A18"/>
    <w:rsid w:val="00A675E6"/>
    <w:rsid w:val="00A71B0D"/>
    <w:rsid w:val="00A77BD4"/>
    <w:rsid w:val="00A802B1"/>
    <w:rsid w:val="00A812A1"/>
    <w:rsid w:val="00A8675B"/>
    <w:rsid w:val="00A86A8C"/>
    <w:rsid w:val="00A9075E"/>
    <w:rsid w:val="00A94D63"/>
    <w:rsid w:val="00A95C65"/>
    <w:rsid w:val="00A97F55"/>
    <w:rsid w:val="00A97F8F"/>
    <w:rsid w:val="00AA0B5C"/>
    <w:rsid w:val="00AA1C02"/>
    <w:rsid w:val="00AA4593"/>
    <w:rsid w:val="00AA5673"/>
    <w:rsid w:val="00AA570F"/>
    <w:rsid w:val="00AA6B0C"/>
    <w:rsid w:val="00AA782C"/>
    <w:rsid w:val="00AB04B5"/>
    <w:rsid w:val="00AB3BF8"/>
    <w:rsid w:val="00AB4E33"/>
    <w:rsid w:val="00AB50C1"/>
    <w:rsid w:val="00AB7E4F"/>
    <w:rsid w:val="00AC4E91"/>
    <w:rsid w:val="00AD099E"/>
    <w:rsid w:val="00AD4F48"/>
    <w:rsid w:val="00AD6A24"/>
    <w:rsid w:val="00AE4E51"/>
    <w:rsid w:val="00AE7063"/>
    <w:rsid w:val="00AF0058"/>
    <w:rsid w:val="00AF4C85"/>
    <w:rsid w:val="00AF713E"/>
    <w:rsid w:val="00AF7E00"/>
    <w:rsid w:val="00B03765"/>
    <w:rsid w:val="00B05DA7"/>
    <w:rsid w:val="00B06514"/>
    <w:rsid w:val="00B074E1"/>
    <w:rsid w:val="00B13DF7"/>
    <w:rsid w:val="00B20D15"/>
    <w:rsid w:val="00B21627"/>
    <w:rsid w:val="00B241CD"/>
    <w:rsid w:val="00B26CD6"/>
    <w:rsid w:val="00B2717F"/>
    <w:rsid w:val="00B27353"/>
    <w:rsid w:val="00B30A63"/>
    <w:rsid w:val="00B3247A"/>
    <w:rsid w:val="00B34BA9"/>
    <w:rsid w:val="00B36BAA"/>
    <w:rsid w:val="00B4315B"/>
    <w:rsid w:val="00B504A2"/>
    <w:rsid w:val="00B50810"/>
    <w:rsid w:val="00B50B50"/>
    <w:rsid w:val="00B546FD"/>
    <w:rsid w:val="00B54AA4"/>
    <w:rsid w:val="00B56A8F"/>
    <w:rsid w:val="00B607DC"/>
    <w:rsid w:val="00B61F28"/>
    <w:rsid w:val="00B65267"/>
    <w:rsid w:val="00B66DEF"/>
    <w:rsid w:val="00B72A4E"/>
    <w:rsid w:val="00B748B9"/>
    <w:rsid w:val="00B80FC9"/>
    <w:rsid w:val="00B816A0"/>
    <w:rsid w:val="00B82BF6"/>
    <w:rsid w:val="00B92420"/>
    <w:rsid w:val="00B962A6"/>
    <w:rsid w:val="00BA4E4D"/>
    <w:rsid w:val="00BA5D17"/>
    <w:rsid w:val="00BB48E6"/>
    <w:rsid w:val="00BC0496"/>
    <w:rsid w:val="00BD1641"/>
    <w:rsid w:val="00BD1E2D"/>
    <w:rsid w:val="00BD2323"/>
    <w:rsid w:val="00BD3BE6"/>
    <w:rsid w:val="00BD5A4C"/>
    <w:rsid w:val="00BE1264"/>
    <w:rsid w:val="00BE5045"/>
    <w:rsid w:val="00BE543E"/>
    <w:rsid w:val="00BF1AC9"/>
    <w:rsid w:val="00BF3059"/>
    <w:rsid w:val="00BF631A"/>
    <w:rsid w:val="00BF7AD1"/>
    <w:rsid w:val="00C04B03"/>
    <w:rsid w:val="00C125CF"/>
    <w:rsid w:val="00C157AC"/>
    <w:rsid w:val="00C16F1B"/>
    <w:rsid w:val="00C20F49"/>
    <w:rsid w:val="00C22EF4"/>
    <w:rsid w:val="00C2574E"/>
    <w:rsid w:val="00C337F9"/>
    <w:rsid w:val="00C33C0D"/>
    <w:rsid w:val="00C40852"/>
    <w:rsid w:val="00C41D76"/>
    <w:rsid w:val="00C423BF"/>
    <w:rsid w:val="00C4320F"/>
    <w:rsid w:val="00C4426E"/>
    <w:rsid w:val="00C44718"/>
    <w:rsid w:val="00C466DB"/>
    <w:rsid w:val="00C478FC"/>
    <w:rsid w:val="00C54563"/>
    <w:rsid w:val="00C55C9A"/>
    <w:rsid w:val="00C565BD"/>
    <w:rsid w:val="00C64F9B"/>
    <w:rsid w:val="00C6508C"/>
    <w:rsid w:val="00C70CF5"/>
    <w:rsid w:val="00C76223"/>
    <w:rsid w:val="00C81864"/>
    <w:rsid w:val="00C913A2"/>
    <w:rsid w:val="00CA0692"/>
    <w:rsid w:val="00CA4D23"/>
    <w:rsid w:val="00CA4FFB"/>
    <w:rsid w:val="00CA5236"/>
    <w:rsid w:val="00CB1173"/>
    <w:rsid w:val="00CB5A4E"/>
    <w:rsid w:val="00CB65DF"/>
    <w:rsid w:val="00CB7FF0"/>
    <w:rsid w:val="00CC303A"/>
    <w:rsid w:val="00CE025A"/>
    <w:rsid w:val="00CE3D3B"/>
    <w:rsid w:val="00CE56DB"/>
    <w:rsid w:val="00CE65CF"/>
    <w:rsid w:val="00CF251B"/>
    <w:rsid w:val="00CF3BC2"/>
    <w:rsid w:val="00D04A76"/>
    <w:rsid w:val="00D05CE1"/>
    <w:rsid w:val="00D155AE"/>
    <w:rsid w:val="00D15697"/>
    <w:rsid w:val="00D164F7"/>
    <w:rsid w:val="00D21062"/>
    <w:rsid w:val="00D240CD"/>
    <w:rsid w:val="00D254F8"/>
    <w:rsid w:val="00D30044"/>
    <w:rsid w:val="00D337DC"/>
    <w:rsid w:val="00D339D3"/>
    <w:rsid w:val="00D353E3"/>
    <w:rsid w:val="00D41983"/>
    <w:rsid w:val="00D42820"/>
    <w:rsid w:val="00D468BD"/>
    <w:rsid w:val="00D478E3"/>
    <w:rsid w:val="00D5174F"/>
    <w:rsid w:val="00D6134D"/>
    <w:rsid w:val="00D631B5"/>
    <w:rsid w:val="00D72E8F"/>
    <w:rsid w:val="00D76C75"/>
    <w:rsid w:val="00D81ABC"/>
    <w:rsid w:val="00D81FE7"/>
    <w:rsid w:val="00D84841"/>
    <w:rsid w:val="00D904B5"/>
    <w:rsid w:val="00D9290C"/>
    <w:rsid w:val="00DA0FAB"/>
    <w:rsid w:val="00DA2820"/>
    <w:rsid w:val="00DA37CA"/>
    <w:rsid w:val="00DA5377"/>
    <w:rsid w:val="00DA6265"/>
    <w:rsid w:val="00DA7150"/>
    <w:rsid w:val="00DB0620"/>
    <w:rsid w:val="00DB0932"/>
    <w:rsid w:val="00DB17FA"/>
    <w:rsid w:val="00DB2CC7"/>
    <w:rsid w:val="00DB409D"/>
    <w:rsid w:val="00DC0074"/>
    <w:rsid w:val="00DC0B27"/>
    <w:rsid w:val="00DC1FC7"/>
    <w:rsid w:val="00DC37FA"/>
    <w:rsid w:val="00DC3CAE"/>
    <w:rsid w:val="00DC52E6"/>
    <w:rsid w:val="00DC7FC2"/>
    <w:rsid w:val="00DD11BD"/>
    <w:rsid w:val="00DD11C5"/>
    <w:rsid w:val="00DD152D"/>
    <w:rsid w:val="00DD4533"/>
    <w:rsid w:val="00DD5E3B"/>
    <w:rsid w:val="00DD7709"/>
    <w:rsid w:val="00DD77C8"/>
    <w:rsid w:val="00DE0ECB"/>
    <w:rsid w:val="00DE3660"/>
    <w:rsid w:val="00DE52BD"/>
    <w:rsid w:val="00DE729C"/>
    <w:rsid w:val="00DE7BA7"/>
    <w:rsid w:val="00DF1116"/>
    <w:rsid w:val="00E07AE0"/>
    <w:rsid w:val="00E127A2"/>
    <w:rsid w:val="00E12D76"/>
    <w:rsid w:val="00E13D0E"/>
    <w:rsid w:val="00E21880"/>
    <w:rsid w:val="00E253B4"/>
    <w:rsid w:val="00E34383"/>
    <w:rsid w:val="00E34D70"/>
    <w:rsid w:val="00E35A10"/>
    <w:rsid w:val="00E40DD6"/>
    <w:rsid w:val="00E43E12"/>
    <w:rsid w:val="00E44296"/>
    <w:rsid w:val="00E52D02"/>
    <w:rsid w:val="00E535E0"/>
    <w:rsid w:val="00E61031"/>
    <w:rsid w:val="00E6253E"/>
    <w:rsid w:val="00E640EF"/>
    <w:rsid w:val="00E645D3"/>
    <w:rsid w:val="00E678D5"/>
    <w:rsid w:val="00E74560"/>
    <w:rsid w:val="00E769CE"/>
    <w:rsid w:val="00E81D68"/>
    <w:rsid w:val="00E83220"/>
    <w:rsid w:val="00E84536"/>
    <w:rsid w:val="00E8600A"/>
    <w:rsid w:val="00EA4B94"/>
    <w:rsid w:val="00EA616D"/>
    <w:rsid w:val="00EA635C"/>
    <w:rsid w:val="00EB05B6"/>
    <w:rsid w:val="00EB485B"/>
    <w:rsid w:val="00EB6091"/>
    <w:rsid w:val="00EC26E7"/>
    <w:rsid w:val="00EC3A9F"/>
    <w:rsid w:val="00EC4BF8"/>
    <w:rsid w:val="00EC5795"/>
    <w:rsid w:val="00EC628C"/>
    <w:rsid w:val="00ED0AFF"/>
    <w:rsid w:val="00EE05F0"/>
    <w:rsid w:val="00EE299F"/>
    <w:rsid w:val="00EE4CC7"/>
    <w:rsid w:val="00EE675E"/>
    <w:rsid w:val="00EF61C0"/>
    <w:rsid w:val="00EF7F52"/>
    <w:rsid w:val="00F035EB"/>
    <w:rsid w:val="00F03627"/>
    <w:rsid w:val="00F04A5F"/>
    <w:rsid w:val="00F04C5C"/>
    <w:rsid w:val="00F11686"/>
    <w:rsid w:val="00F1335C"/>
    <w:rsid w:val="00F1346D"/>
    <w:rsid w:val="00F13CF8"/>
    <w:rsid w:val="00F25CC5"/>
    <w:rsid w:val="00F27485"/>
    <w:rsid w:val="00F351B2"/>
    <w:rsid w:val="00F3655C"/>
    <w:rsid w:val="00F37C0B"/>
    <w:rsid w:val="00F414F5"/>
    <w:rsid w:val="00F467CE"/>
    <w:rsid w:val="00F46C05"/>
    <w:rsid w:val="00F54B0C"/>
    <w:rsid w:val="00F5609F"/>
    <w:rsid w:val="00F619CB"/>
    <w:rsid w:val="00F64C2A"/>
    <w:rsid w:val="00F72D84"/>
    <w:rsid w:val="00F7680D"/>
    <w:rsid w:val="00F76941"/>
    <w:rsid w:val="00F77910"/>
    <w:rsid w:val="00F82C05"/>
    <w:rsid w:val="00F8420B"/>
    <w:rsid w:val="00F84A04"/>
    <w:rsid w:val="00F85A98"/>
    <w:rsid w:val="00F86AAE"/>
    <w:rsid w:val="00F86FEC"/>
    <w:rsid w:val="00F90562"/>
    <w:rsid w:val="00F91213"/>
    <w:rsid w:val="00F94DB8"/>
    <w:rsid w:val="00F95373"/>
    <w:rsid w:val="00FA0759"/>
    <w:rsid w:val="00FA0D04"/>
    <w:rsid w:val="00FB5E74"/>
    <w:rsid w:val="00FB6549"/>
    <w:rsid w:val="00FC5709"/>
    <w:rsid w:val="00FC7577"/>
    <w:rsid w:val="00FC78B3"/>
    <w:rsid w:val="00FD1B46"/>
    <w:rsid w:val="00FD2EE7"/>
    <w:rsid w:val="00FD5F76"/>
    <w:rsid w:val="00FD6450"/>
    <w:rsid w:val="00FD73A3"/>
    <w:rsid w:val="00FD7486"/>
    <w:rsid w:val="00FE21A4"/>
    <w:rsid w:val="00FE2F67"/>
    <w:rsid w:val="00FE3A04"/>
    <w:rsid w:val="00FF1F97"/>
    <w:rsid w:val="00FF3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80E0F"/>
  <w15:docId w15:val="{894E7E89-5582-47D3-82C9-36B747101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2510"/>
    <w:pPr>
      <w:ind w:left="720"/>
      <w:contextualSpacing/>
    </w:pPr>
  </w:style>
  <w:style w:type="character" w:styleId="a5">
    <w:name w:val="annotation reference"/>
    <w:basedOn w:val="a0"/>
    <w:uiPriority w:val="99"/>
    <w:semiHidden/>
    <w:unhideWhenUsed/>
    <w:rsid w:val="00F76941"/>
    <w:rPr>
      <w:sz w:val="16"/>
      <w:szCs w:val="16"/>
    </w:rPr>
  </w:style>
  <w:style w:type="paragraph" w:styleId="a6">
    <w:name w:val="annotation text"/>
    <w:basedOn w:val="a"/>
    <w:link w:val="a7"/>
    <w:uiPriority w:val="99"/>
    <w:semiHidden/>
    <w:unhideWhenUsed/>
    <w:rsid w:val="00F76941"/>
    <w:pPr>
      <w:spacing w:line="240" w:lineRule="auto"/>
    </w:pPr>
    <w:rPr>
      <w:sz w:val="20"/>
      <w:szCs w:val="20"/>
    </w:rPr>
  </w:style>
  <w:style w:type="character" w:customStyle="1" w:styleId="a7">
    <w:name w:val="Текст примечания Знак"/>
    <w:basedOn w:val="a0"/>
    <w:link w:val="a6"/>
    <w:uiPriority w:val="99"/>
    <w:semiHidden/>
    <w:rsid w:val="00F76941"/>
    <w:rPr>
      <w:sz w:val="20"/>
      <w:szCs w:val="20"/>
    </w:rPr>
  </w:style>
  <w:style w:type="paragraph" w:styleId="a8">
    <w:name w:val="annotation subject"/>
    <w:basedOn w:val="a6"/>
    <w:next w:val="a6"/>
    <w:link w:val="a9"/>
    <w:uiPriority w:val="99"/>
    <w:semiHidden/>
    <w:unhideWhenUsed/>
    <w:rsid w:val="00F76941"/>
    <w:rPr>
      <w:b/>
      <w:bCs/>
    </w:rPr>
  </w:style>
  <w:style w:type="character" w:customStyle="1" w:styleId="a9">
    <w:name w:val="Тема примечания Знак"/>
    <w:basedOn w:val="a7"/>
    <w:link w:val="a8"/>
    <w:uiPriority w:val="99"/>
    <w:semiHidden/>
    <w:rsid w:val="00F76941"/>
    <w:rPr>
      <w:b/>
      <w:bCs/>
      <w:sz w:val="20"/>
      <w:szCs w:val="20"/>
    </w:rPr>
  </w:style>
  <w:style w:type="paragraph" w:styleId="aa">
    <w:name w:val="Balloon Text"/>
    <w:basedOn w:val="a"/>
    <w:link w:val="ab"/>
    <w:uiPriority w:val="99"/>
    <w:semiHidden/>
    <w:unhideWhenUsed/>
    <w:rsid w:val="00F7694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76941"/>
    <w:rPr>
      <w:rFonts w:ascii="Tahoma" w:hAnsi="Tahoma" w:cs="Tahoma"/>
      <w:sz w:val="16"/>
      <w:szCs w:val="16"/>
    </w:rPr>
  </w:style>
  <w:style w:type="paragraph" w:styleId="HTML">
    <w:name w:val="HTML Preformatted"/>
    <w:basedOn w:val="a"/>
    <w:link w:val="HTML0"/>
    <w:uiPriority w:val="99"/>
    <w:semiHidden/>
    <w:unhideWhenUsed/>
    <w:rsid w:val="00F8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8420B"/>
    <w:rPr>
      <w:rFonts w:ascii="Courier New" w:eastAsia="Times New Roman" w:hAnsi="Courier New" w:cs="Courier New"/>
      <w:sz w:val="20"/>
      <w:szCs w:val="20"/>
      <w:lang w:eastAsia="ru-RU"/>
    </w:rPr>
  </w:style>
  <w:style w:type="paragraph" w:styleId="ac">
    <w:name w:val="header"/>
    <w:basedOn w:val="a"/>
    <w:link w:val="ad"/>
    <w:uiPriority w:val="99"/>
    <w:unhideWhenUsed/>
    <w:rsid w:val="008845F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845F3"/>
  </w:style>
  <w:style w:type="paragraph" w:styleId="ae">
    <w:name w:val="footer"/>
    <w:basedOn w:val="a"/>
    <w:link w:val="af"/>
    <w:uiPriority w:val="99"/>
    <w:unhideWhenUsed/>
    <w:rsid w:val="008845F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845F3"/>
  </w:style>
  <w:style w:type="character" w:styleId="af0">
    <w:name w:val="Hyperlink"/>
    <w:basedOn w:val="a0"/>
    <w:uiPriority w:val="99"/>
    <w:unhideWhenUsed/>
    <w:rsid w:val="005A677F"/>
    <w:rPr>
      <w:color w:val="0000FF" w:themeColor="hyperlink"/>
      <w:u w:val="single"/>
    </w:rPr>
  </w:style>
  <w:style w:type="paragraph" w:customStyle="1" w:styleId="ConsNormal">
    <w:name w:val="ConsNormal"/>
    <w:link w:val="ConsNormal0"/>
    <w:rsid w:val="00136B5B"/>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136B5B"/>
    <w:rPr>
      <w:rFonts w:ascii="Arial" w:eastAsia="Times New Roman" w:hAnsi="Arial" w:cs="Arial"/>
      <w:sz w:val="20"/>
      <w:szCs w:val="20"/>
      <w:lang w:eastAsia="ru-RU"/>
    </w:rPr>
  </w:style>
  <w:style w:type="paragraph" w:customStyle="1" w:styleId="ConsPlusNonformat">
    <w:name w:val="ConsPlusNonformat"/>
    <w:qFormat/>
    <w:rsid w:val="00225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 Spacing"/>
    <w:uiPriority w:val="1"/>
    <w:qFormat/>
    <w:rsid w:val="00D300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45609">
      <w:bodyDiv w:val="1"/>
      <w:marLeft w:val="0"/>
      <w:marRight w:val="0"/>
      <w:marTop w:val="0"/>
      <w:marBottom w:val="0"/>
      <w:divBdr>
        <w:top w:val="none" w:sz="0" w:space="0" w:color="auto"/>
        <w:left w:val="none" w:sz="0" w:space="0" w:color="auto"/>
        <w:bottom w:val="none" w:sz="0" w:space="0" w:color="auto"/>
        <w:right w:val="none" w:sz="0" w:space="0" w:color="auto"/>
      </w:divBdr>
    </w:div>
    <w:div w:id="249706793">
      <w:bodyDiv w:val="1"/>
      <w:marLeft w:val="0"/>
      <w:marRight w:val="0"/>
      <w:marTop w:val="0"/>
      <w:marBottom w:val="0"/>
      <w:divBdr>
        <w:top w:val="none" w:sz="0" w:space="0" w:color="auto"/>
        <w:left w:val="none" w:sz="0" w:space="0" w:color="auto"/>
        <w:bottom w:val="none" w:sz="0" w:space="0" w:color="auto"/>
        <w:right w:val="none" w:sz="0" w:space="0" w:color="auto"/>
      </w:divBdr>
    </w:div>
    <w:div w:id="486558375">
      <w:bodyDiv w:val="1"/>
      <w:marLeft w:val="0"/>
      <w:marRight w:val="0"/>
      <w:marTop w:val="0"/>
      <w:marBottom w:val="0"/>
      <w:divBdr>
        <w:top w:val="none" w:sz="0" w:space="0" w:color="auto"/>
        <w:left w:val="none" w:sz="0" w:space="0" w:color="auto"/>
        <w:bottom w:val="none" w:sz="0" w:space="0" w:color="auto"/>
        <w:right w:val="none" w:sz="0" w:space="0" w:color="auto"/>
      </w:divBdr>
      <w:divsChild>
        <w:div w:id="427118805">
          <w:marLeft w:val="0"/>
          <w:marRight w:val="0"/>
          <w:marTop w:val="0"/>
          <w:marBottom w:val="0"/>
          <w:divBdr>
            <w:top w:val="none" w:sz="0" w:space="0" w:color="auto"/>
            <w:left w:val="none" w:sz="0" w:space="0" w:color="auto"/>
            <w:bottom w:val="none" w:sz="0" w:space="0" w:color="auto"/>
            <w:right w:val="none" w:sz="0" w:space="0" w:color="auto"/>
          </w:divBdr>
        </w:div>
      </w:divsChild>
    </w:div>
    <w:div w:id="529876938">
      <w:bodyDiv w:val="1"/>
      <w:marLeft w:val="0"/>
      <w:marRight w:val="0"/>
      <w:marTop w:val="0"/>
      <w:marBottom w:val="0"/>
      <w:divBdr>
        <w:top w:val="none" w:sz="0" w:space="0" w:color="auto"/>
        <w:left w:val="none" w:sz="0" w:space="0" w:color="auto"/>
        <w:bottom w:val="none" w:sz="0" w:space="0" w:color="auto"/>
        <w:right w:val="none" w:sz="0" w:space="0" w:color="auto"/>
      </w:divBdr>
      <w:divsChild>
        <w:div w:id="234896779">
          <w:marLeft w:val="0"/>
          <w:marRight w:val="0"/>
          <w:marTop w:val="0"/>
          <w:marBottom w:val="0"/>
          <w:divBdr>
            <w:top w:val="none" w:sz="0" w:space="0" w:color="auto"/>
            <w:left w:val="none" w:sz="0" w:space="0" w:color="auto"/>
            <w:bottom w:val="none" w:sz="0" w:space="0" w:color="auto"/>
            <w:right w:val="none" w:sz="0" w:space="0" w:color="auto"/>
          </w:divBdr>
        </w:div>
      </w:divsChild>
    </w:div>
    <w:div w:id="696783614">
      <w:bodyDiv w:val="1"/>
      <w:marLeft w:val="0"/>
      <w:marRight w:val="0"/>
      <w:marTop w:val="0"/>
      <w:marBottom w:val="0"/>
      <w:divBdr>
        <w:top w:val="none" w:sz="0" w:space="0" w:color="auto"/>
        <w:left w:val="none" w:sz="0" w:space="0" w:color="auto"/>
        <w:bottom w:val="none" w:sz="0" w:space="0" w:color="auto"/>
        <w:right w:val="none" w:sz="0" w:space="0" w:color="auto"/>
      </w:divBdr>
      <w:divsChild>
        <w:div w:id="1489639543">
          <w:marLeft w:val="0"/>
          <w:marRight w:val="0"/>
          <w:marTop w:val="0"/>
          <w:marBottom w:val="0"/>
          <w:divBdr>
            <w:top w:val="none" w:sz="0" w:space="0" w:color="auto"/>
            <w:left w:val="none" w:sz="0" w:space="0" w:color="auto"/>
            <w:bottom w:val="none" w:sz="0" w:space="0" w:color="auto"/>
            <w:right w:val="none" w:sz="0" w:space="0" w:color="auto"/>
          </w:divBdr>
        </w:div>
      </w:divsChild>
    </w:div>
    <w:div w:id="830095266">
      <w:bodyDiv w:val="1"/>
      <w:marLeft w:val="0"/>
      <w:marRight w:val="0"/>
      <w:marTop w:val="0"/>
      <w:marBottom w:val="0"/>
      <w:divBdr>
        <w:top w:val="none" w:sz="0" w:space="0" w:color="auto"/>
        <w:left w:val="none" w:sz="0" w:space="0" w:color="auto"/>
        <w:bottom w:val="none" w:sz="0" w:space="0" w:color="auto"/>
        <w:right w:val="none" w:sz="0" w:space="0" w:color="auto"/>
      </w:divBdr>
      <w:divsChild>
        <w:div w:id="1231576389">
          <w:marLeft w:val="0"/>
          <w:marRight w:val="0"/>
          <w:marTop w:val="0"/>
          <w:marBottom w:val="0"/>
          <w:divBdr>
            <w:top w:val="none" w:sz="0" w:space="0" w:color="auto"/>
            <w:left w:val="none" w:sz="0" w:space="0" w:color="auto"/>
            <w:bottom w:val="none" w:sz="0" w:space="0" w:color="auto"/>
            <w:right w:val="none" w:sz="0" w:space="0" w:color="auto"/>
          </w:divBdr>
        </w:div>
      </w:divsChild>
    </w:div>
    <w:div w:id="1055273907">
      <w:bodyDiv w:val="1"/>
      <w:marLeft w:val="0"/>
      <w:marRight w:val="0"/>
      <w:marTop w:val="0"/>
      <w:marBottom w:val="0"/>
      <w:divBdr>
        <w:top w:val="none" w:sz="0" w:space="0" w:color="auto"/>
        <w:left w:val="none" w:sz="0" w:space="0" w:color="auto"/>
        <w:bottom w:val="none" w:sz="0" w:space="0" w:color="auto"/>
        <w:right w:val="none" w:sz="0" w:space="0" w:color="auto"/>
      </w:divBdr>
      <w:divsChild>
        <w:div w:id="1007098390">
          <w:marLeft w:val="0"/>
          <w:marRight w:val="0"/>
          <w:marTop w:val="0"/>
          <w:marBottom w:val="0"/>
          <w:divBdr>
            <w:top w:val="none" w:sz="0" w:space="0" w:color="auto"/>
            <w:left w:val="none" w:sz="0" w:space="0" w:color="auto"/>
            <w:bottom w:val="none" w:sz="0" w:space="0" w:color="auto"/>
            <w:right w:val="none" w:sz="0" w:space="0" w:color="auto"/>
          </w:divBdr>
        </w:div>
      </w:divsChild>
    </w:div>
    <w:div w:id="1277298216">
      <w:bodyDiv w:val="1"/>
      <w:marLeft w:val="0"/>
      <w:marRight w:val="0"/>
      <w:marTop w:val="0"/>
      <w:marBottom w:val="0"/>
      <w:divBdr>
        <w:top w:val="none" w:sz="0" w:space="0" w:color="auto"/>
        <w:left w:val="none" w:sz="0" w:space="0" w:color="auto"/>
        <w:bottom w:val="none" w:sz="0" w:space="0" w:color="auto"/>
        <w:right w:val="none" w:sz="0" w:space="0" w:color="auto"/>
      </w:divBdr>
      <w:divsChild>
        <w:div w:id="1691445678">
          <w:marLeft w:val="0"/>
          <w:marRight w:val="0"/>
          <w:marTop w:val="0"/>
          <w:marBottom w:val="0"/>
          <w:divBdr>
            <w:top w:val="none" w:sz="0" w:space="0" w:color="auto"/>
            <w:left w:val="none" w:sz="0" w:space="0" w:color="auto"/>
            <w:bottom w:val="none" w:sz="0" w:space="0" w:color="auto"/>
            <w:right w:val="none" w:sz="0" w:space="0" w:color="auto"/>
          </w:divBdr>
        </w:div>
        <w:div w:id="1789813408">
          <w:marLeft w:val="0"/>
          <w:marRight w:val="0"/>
          <w:marTop w:val="0"/>
          <w:marBottom w:val="0"/>
          <w:divBdr>
            <w:top w:val="none" w:sz="0" w:space="0" w:color="auto"/>
            <w:left w:val="none" w:sz="0" w:space="0" w:color="auto"/>
            <w:bottom w:val="none" w:sz="0" w:space="0" w:color="auto"/>
            <w:right w:val="none" w:sz="0" w:space="0" w:color="auto"/>
          </w:divBdr>
        </w:div>
      </w:divsChild>
    </w:div>
    <w:div w:id="184327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eption_goszakaz@admlr.lipets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5440B-9217-4895-8C3B-00B6ED1C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2624</Words>
  <Characters>14959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УРГЛО</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Якунин_В_Н</dc:creator>
  <cp:lastModifiedBy>user</cp:lastModifiedBy>
  <cp:revision>7</cp:revision>
  <cp:lastPrinted>2025-10-29T06:00:00Z</cp:lastPrinted>
  <dcterms:created xsi:type="dcterms:W3CDTF">2026-10-08T12:49:00Z</dcterms:created>
  <dcterms:modified xsi:type="dcterms:W3CDTF">2026-10-14T08:23:00Z</dcterms:modified>
</cp:coreProperties>
</file>