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50D4" w14:textId="682B64BE" w:rsidR="00D866ED" w:rsidRPr="00D66D73" w:rsidRDefault="00D866ED" w:rsidP="005B0734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>Электронный документ закупки № 2</w:t>
      </w:r>
      <w:r w:rsidR="005F00F3">
        <w:rPr>
          <w:rFonts w:ascii="Times New Roman" w:hAnsi="Times New Roman" w:cs="Times New Roman"/>
          <w:sz w:val="24"/>
          <w:szCs w:val="24"/>
        </w:rPr>
        <w:t>6</w:t>
      </w:r>
      <w:r w:rsidRPr="00D66D73">
        <w:rPr>
          <w:rFonts w:ascii="Times New Roman" w:hAnsi="Times New Roman" w:cs="Times New Roman"/>
          <w:sz w:val="24"/>
          <w:szCs w:val="24"/>
        </w:rPr>
        <w:t>-</w:t>
      </w:r>
      <w:r w:rsidRPr="001C18DC">
        <w:rPr>
          <w:rFonts w:ascii="Times New Roman" w:hAnsi="Times New Roman" w:cs="Times New Roman"/>
          <w:sz w:val="24"/>
          <w:szCs w:val="24"/>
        </w:rPr>
        <w:t>ЭА2-</w:t>
      </w:r>
      <w:r w:rsidR="003D783D">
        <w:rPr>
          <w:rFonts w:ascii="Times New Roman" w:hAnsi="Times New Roman" w:cs="Times New Roman"/>
          <w:sz w:val="24"/>
          <w:szCs w:val="24"/>
        </w:rPr>
        <w:t>602</w:t>
      </w:r>
    </w:p>
    <w:p w14:paraId="1E208A4B" w14:textId="77777777" w:rsidR="00D866ED" w:rsidRPr="00D66D73" w:rsidRDefault="00D866ED" w:rsidP="005B0734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661857" w14:textId="77777777" w:rsidR="00D866ED" w:rsidRPr="00D66D73" w:rsidRDefault="00D866ED" w:rsidP="005B0734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D73">
        <w:rPr>
          <w:rFonts w:ascii="Times New Roman" w:hAnsi="Times New Roman" w:cs="Times New Roman"/>
          <w:b/>
          <w:sz w:val="24"/>
          <w:szCs w:val="24"/>
        </w:rPr>
        <w:t xml:space="preserve">Требования к содержанию, составу заявки на участие в закупке </w:t>
      </w:r>
    </w:p>
    <w:p w14:paraId="24C0AB2E" w14:textId="77777777" w:rsidR="00D866ED" w:rsidRPr="00D66D73" w:rsidRDefault="00D866ED" w:rsidP="005B0734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D73">
        <w:rPr>
          <w:rFonts w:ascii="Times New Roman" w:hAnsi="Times New Roman" w:cs="Times New Roman"/>
          <w:b/>
          <w:sz w:val="24"/>
          <w:szCs w:val="24"/>
        </w:rPr>
        <w:t>и инструкция по ее заполнению</w:t>
      </w:r>
    </w:p>
    <w:p w14:paraId="0E73DAEE" w14:textId="77777777" w:rsidR="00D866ED" w:rsidRPr="00D66D73" w:rsidRDefault="00D866ED" w:rsidP="005B0734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A2A06D" w14:textId="77777777" w:rsidR="00D866ED" w:rsidRPr="00D66D73" w:rsidRDefault="00D866E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>1. Заявка на участие в закупке должна содержать следующие информацию и документы:</w:t>
      </w:r>
    </w:p>
    <w:p w14:paraId="32F11F69" w14:textId="1DF4502C" w:rsidR="00D866ED" w:rsidRPr="00D66D73" w:rsidRDefault="00D866E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3A0A8FD0" w14:textId="77777777" w:rsidR="005B36FD" w:rsidRDefault="005B36F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6FD">
        <w:rPr>
          <w:rFonts w:ascii="Times New Roman" w:hAnsi="Times New Roman" w:cs="Times New Roman"/>
          <w:sz w:val="24"/>
          <w:szCs w:val="24"/>
        </w:rPr>
        <w:t>2) декларацию о соответствии участника закупки требованиям, установленным пунктами 3 - 5, 7 - 11 части 1 статьи 31 Федерального закона «О контрактной системе в сфере закупок товаров, работ, услуг для обеспечения государственных и муниципальных нужд» (далее – Федеральный закон);</w:t>
      </w:r>
    </w:p>
    <w:p w14:paraId="533277E5" w14:textId="11E35706" w:rsidR="00D866ED" w:rsidRPr="00D66D73" w:rsidRDefault="005B36F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66ED" w:rsidRPr="00D66D73">
        <w:rPr>
          <w:rFonts w:ascii="Times New Roman" w:hAnsi="Times New Roman" w:cs="Times New Roman"/>
          <w:sz w:val="24"/>
          <w:szCs w:val="24"/>
        </w:rPr>
        <w:t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</w:r>
      <w:r w:rsidR="00292D21" w:rsidRPr="00D66D73">
        <w:rPr>
          <w:rFonts w:ascii="Times New Roman" w:hAnsi="Times New Roman" w:cs="Times New Roman"/>
          <w:sz w:val="24"/>
          <w:szCs w:val="24"/>
        </w:rPr>
        <w:t>.</w:t>
      </w:r>
    </w:p>
    <w:p w14:paraId="4B64F246" w14:textId="411390DB" w:rsidR="00DA0049" w:rsidRPr="00D66D73" w:rsidRDefault="005B36F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0049" w:rsidRPr="0025743F">
        <w:rPr>
          <w:rFonts w:ascii="Times New Roman" w:hAnsi="Times New Roman" w:cs="Times New Roman"/>
          <w:sz w:val="24"/>
          <w:szCs w:val="24"/>
        </w:rPr>
        <w:t>) информацию и документы, определенные в соответствии с пунктом 2 части 2 статьи 14 Федерального закона:</w:t>
      </w:r>
    </w:p>
    <w:p w14:paraId="36B4C385" w14:textId="3CB2BEDD" w:rsidR="00FC5D1E" w:rsidRDefault="005B36FD" w:rsidP="005B0734">
      <w:pPr>
        <w:pStyle w:val="a6"/>
        <w:widowControl w:val="0"/>
        <w:spacing w:before="0" w:beforeAutospacing="0" w:after="0" w:afterAutospacing="0" w:line="276" w:lineRule="auto"/>
        <w:ind w:firstLine="709"/>
        <w:jc w:val="both"/>
      </w:pPr>
      <w:r>
        <w:t>4</w:t>
      </w:r>
      <w:r w:rsidR="00DA0049" w:rsidRPr="00D66D73">
        <w:t xml:space="preserve">.1) </w:t>
      </w:r>
      <w:r w:rsidR="00FC5D1E" w:rsidRPr="00FC5D1E">
        <w:t>информацией и документами, подтверждающими страну происхождения товара для целей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Правительства Российской Федерации от 23.12.2024 № 1875), являются:</w:t>
      </w:r>
    </w:p>
    <w:p w14:paraId="42F0464C" w14:textId="77777777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</w:p>
    <w:p w14:paraId="16C59B91" w14:textId="77777777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подтверждения происхождения программного обеспечения из Российской Федерации и его соответствия требованиям установленным частями 3.7 и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 (далее - требования к доверенному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35EDC7DE" w14:textId="77777777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7E196058" w14:textId="77777777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для подтверждения происхождения программного обеспечения из государств - членов </w:t>
      </w:r>
      <w:r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36329D7F" w14:textId="474D8E93" w:rsidR="00DD2DDA" w:rsidRDefault="005B36FD" w:rsidP="005B0734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E6502"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.2) в случае отсутствия в заявке на участие в закупке информации и документов, подтверждающих страну происхождения товара, указанных в подпункте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E6502" w:rsidRPr="004E6502">
        <w:rPr>
          <w:rFonts w:ascii="Times New Roman" w:eastAsia="Times New Roman" w:hAnsi="Times New Roman" w:cs="Times New Roman"/>
          <w:sz w:val="24"/>
          <w:szCs w:val="24"/>
          <w:lang w:eastAsia="ru-RU"/>
        </w:rPr>
        <w:t>.1 пункта 1 настоящих требований, такая заявка приравнивается к заявке, в которой содержится предложение о поставке товаров, происходящих из иностранного государства.</w:t>
      </w:r>
    </w:p>
    <w:p w14:paraId="62BEBA4D" w14:textId="77777777" w:rsidR="004E6502" w:rsidRPr="00D66D73" w:rsidRDefault="004E6502" w:rsidP="005B0734">
      <w:pPr>
        <w:widowControl w:val="0"/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ED0D1A6" w14:textId="77777777" w:rsidR="0045675D" w:rsidRPr="00D66D73" w:rsidRDefault="00104C78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 xml:space="preserve">2. Инструкция по заполнению </w:t>
      </w:r>
      <w:r w:rsidR="007323F3" w:rsidRPr="00D66D73">
        <w:rPr>
          <w:rFonts w:ascii="Times New Roman" w:hAnsi="Times New Roman" w:cs="Times New Roman"/>
          <w:sz w:val="24"/>
          <w:szCs w:val="24"/>
        </w:rPr>
        <w:t>заявки на участие в закупке.</w:t>
      </w:r>
    </w:p>
    <w:p w14:paraId="456DD1A3" w14:textId="77777777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502">
        <w:rPr>
          <w:rFonts w:ascii="Times New Roman" w:hAnsi="Times New Roman" w:cs="Times New Roman"/>
          <w:sz w:val="24"/>
          <w:szCs w:val="24"/>
        </w:rPr>
        <w:t>Подача заявки на участие в закупке означает согласие участника закупки, подавшего такую заявку, на оказание услуг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211021C6" w14:textId="1F0CD5CA" w:rsidR="004E6502" w:rsidRPr="004E6502" w:rsidRDefault="004E6502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502">
        <w:rPr>
          <w:rFonts w:ascii="Times New Roman" w:hAnsi="Times New Roman" w:cs="Times New Roman"/>
          <w:sz w:val="24"/>
          <w:szCs w:val="24"/>
        </w:rPr>
        <w:t xml:space="preserve">В целях подтверждения соответствия программного обеспечения, требованиям, установленным постановлением Правительства Российской Федерации от 23.12.2024 № 1875, участник закупки в составе заявки на участие в </w:t>
      </w:r>
      <w:r w:rsidRPr="003D783D">
        <w:rPr>
          <w:rFonts w:ascii="Times New Roman" w:hAnsi="Times New Roman" w:cs="Times New Roman"/>
          <w:sz w:val="24"/>
          <w:szCs w:val="24"/>
        </w:rPr>
        <w:t xml:space="preserve">закупке в отношении программного обеспечения, указанного в таблице раздела с информацией об объекте закупки извещения об осуществлении закупки, сформированного с использованием единой информационной системы в сфере закупок, а также в </w:t>
      </w:r>
      <w:r w:rsidR="005B36FD" w:rsidRPr="003D783D">
        <w:rPr>
          <w:rFonts w:ascii="Times New Roman" w:hAnsi="Times New Roman" w:cs="Times New Roman"/>
          <w:sz w:val="24"/>
          <w:szCs w:val="24"/>
        </w:rPr>
        <w:t>подпунктах 1 – 3 т</w:t>
      </w:r>
      <w:r w:rsidR="00E243D0" w:rsidRPr="003D783D">
        <w:rPr>
          <w:rFonts w:ascii="Times New Roman" w:hAnsi="Times New Roman" w:cs="Times New Roman"/>
          <w:sz w:val="24"/>
          <w:szCs w:val="24"/>
        </w:rPr>
        <w:t>аблиц</w:t>
      </w:r>
      <w:r w:rsidR="005B36FD" w:rsidRPr="003D783D">
        <w:rPr>
          <w:rFonts w:ascii="Times New Roman" w:hAnsi="Times New Roman" w:cs="Times New Roman"/>
          <w:sz w:val="24"/>
          <w:szCs w:val="24"/>
        </w:rPr>
        <w:t>ы</w:t>
      </w:r>
      <w:r w:rsidR="00E243D0" w:rsidRPr="003D783D">
        <w:rPr>
          <w:rFonts w:ascii="Times New Roman" w:hAnsi="Times New Roman" w:cs="Times New Roman"/>
          <w:sz w:val="24"/>
          <w:szCs w:val="24"/>
        </w:rPr>
        <w:t xml:space="preserve"> </w:t>
      </w:r>
      <w:r w:rsidR="00B41278" w:rsidRPr="003D783D">
        <w:rPr>
          <w:rFonts w:ascii="Times New Roman" w:hAnsi="Times New Roman" w:cs="Times New Roman"/>
          <w:sz w:val="24"/>
          <w:szCs w:val="24"/>
        </w:rPr>
        <w:t>№</w:t>
      </w:r>
      <w:r w:rsidR="00CB312E" w:rsidRPr="003D783D">
        <w:rPr>
          <w:rFonts w:ascii="Times New Roman" w:hAnsi="Times New Roman" w:cs="Times New Roman"/>
          <w:sz w:val="24"/>
          <w:szCs w:val="24"/>
        </w:rPr>
        <w:t>1</w:t>
      </w:r>
      <w:r w:rsidR="00E243D0" w:rsidRPr="003D783D">
        <w:rPr>
          <w:rFonts w:ascii="Times New Roman" w:hAnsi="Times New Roman" w:cs="Times New Roman"/>
          <w:sz w:val="24"/>
          <w:szCs w:val="24"/>
        </w:rPr>
        <w:t xml:space="preserve"> </w:t>
      </w:r>
      <w:r w:rsidRPr="003D783D">
        <w:rPr>
          <w:rFonts w:ascii="Times New Roman" w:hAnsi="Times New Roman" w:cs="Times New Roman"/>
          <w:sz w:val="24"/>
          <w:szCs w:val="24"/>
        </w:rPr>
        <w:t>пункт</w:t>
      </w:r>
      <w:r w:rsidR="00E243D0" w:rsidRPr="003D783D">
        <w:rPr>
          <w:rFonts w:ascii="Times New Roman" w:hAnsi="Times New Roman" w:cs="Times New Roman"/>
          <w:sz w:val="24"/>
          <w:szCs w:val="24"/>
        </w:rPr>
        <w:t>а</w:t>
      </w:r>
      <w:r w:rsidRPr="003D783D">
        <w:rPr>
          <w:rFonts w:ascii="Times New Roman" w:hAnsi="Times New Roman" w:cs="Times New Roman"/>
          <w:sz w:val="24"/>
          <w:szCs w:val="24"/>
        </w:rPr>
        <w:t xml:space="preserve"> </w:t>
      </w:r>
      <w:r w:rsidR="00CB312E" w:rsidRPr="003D783D">
        <w:rPr>
          <w:rFonts w:ascii="Times New Roman" w:hAnsi="Times New Roman" w:cs="Times New Roman"/>
          <w:sz w:val="24"/>
          <w:szCs w:val="24"/>
        </w:rPr>
        <w:t>1</w:t>
      </w:r>
      <w:r w:rsidR="00DA23F4">
        <w:rPr>
          <w:rFonts w:ascii="Times New Roman" w:hAnsi="Times New Roman" w:cs="Times New Roman"/>
          <w:sz w:val="24"/>
          <w:szCs w:val="24"/>
        </w:rPr>
        <w:t xml:space="preserve">, </w:t>
      </w:r>
      <w:r w:rsidR="00DA23F4" w:rsidRPr="00DA23F4">
        <w:rPr>
          <w:rFonts w:ascii="Times New Roman" w:hAnsi="Times New Roman" w:cs="Times New Roman"/>
          <w:sz w:val="24"/>
          <w:szCs w:val="24"/>
        </w:rPr>
        <w:t>таблиц</w:t>
      </w:r>
      <w:r w:rsidR="00DA23F4">
        <w:rPr>
          <w:rFonts w:ascii="Times New Roman" w:hAnsi="Times New Roman" w:cs="Times New Roman"/>
          <w:sz w:val="24"/>
          <w:szCs w:val="24"/>
        </w:rPr>
        <w:t>е</w:t>
      </w:r>
      <w:r w:rsidR="00DA23F4" w:rsidRPr="00DA23F4">
        <w:rPr>
          <w:rFonts w:ascii="Times New Roman" w:hAnsi="Times New Roman" w:cs="Times New Roman"/>
          <w:sz w:val="24"/>
          <w:szCs w:val="24"/>
        </w:rPr>
        <w:t xml:space="preserve"> №</w:t>
      </w:r>
      <w:r w:rsidR="00DA23F4">
        <w:rPr>
          <w:rFonts w:ascii="Times New Roman" w:hAnsi="Times New Roman" w:cs="Times New Roman"/>
          <w:sz w:val="24"/>
          <w:szCs w:val="24"/>
        </w:rPr>
        <w:t>2</w:t>
      </w:r>
      <w:r w:rsidR="00DA23F4" w:rsidRPr="00DA23F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DA23F4">
        <w:rPr>
          <w:rFonts w:ascii="Times New Roman" w:hAnsi="Times New Roman" w:cs="Times New Roman"/>
          <w:sz w:val="24"/>
          <w:szCs w:val="24"/>
        </w:rPr>
        <w:t>2</w:t>
      </w:r>
      <w:r w:rsidR="00DA23F4" w:rsidRPr="00DA23F4">
        <w:rPr>
          <w:rFonts w:ascii="Times New Roman" w:hAnsi="Times New Roman" w:cs="Times New Roman"/>
          <w:sz w:val="24"/>
          <w:szCs w:val="24"/>
        </w:rPr>
        <w:t xml:space="preserve"> </w:t>
      </w:r>
      <w:r w:rsidR="00E243D0" w:rsidRPr="003D783D">
        <w:rPr>
          <w:rFonts w:ascii="Times New Roman" w:hAnsi="Times New Roman" w:cs="Times New Roman"/>
          <w:sz w:val="24"/>
          <w:szCs w:val="24"/>
        </w:rPr>
        <w:t xml:space="preserve">технического </w:t>
      </w:r>
      <w:r w:rsidRPr="003D783D">
        <w:rPr>
          <w:rFonts w:ascii="Times New Roman" w:hAnsi="Times New Roman" w:cs="Times New Roman"/>
          <w:sz w:val="24"/>
          <w:szCs w:val="24"/>
        </w:rPr>
        <w:t>задания электронного документа «Описание объекта закупки», указывает порядковый номер реестровой записи в реестре российского программного обеспечения или реестре евразийского программного обеспечения.</w:t>
      </w:r>
    </w:p>
    <w:p w14:paraId="63923158" w14:textId="02EC6E51" w:rsidR="00926357" w:rsidRDefault="004E6502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502">
        <w:rPr>
          <w:rFonts w:ascii="Times New Roman" w:hAnsi="Times New Roman" w:cs="Times New Roman"/>
          <w:sz w:val="24"/>
          <w:szCs w:val="24"/>
        </w:rPr>
        <w:t>Все документы и информация в составе заявки на участие в закупке должны быть составлены на русском языке, быть полными, достоверными, не допускать возможность их двусмысленного толкования.</w:t>
      </w:r>
    </w:p>
    <w:p w14:paraId="2CB31B2E" w14:textId="77777777" w:rsidR="004B3C7F" w:rsidRPr="00D66D73" w:rsidRDefault="004B3C7F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7BDADA" w14:textId="77777777" w:rsidR="001D2DC7" w:rsidRDefault="007323F3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 xml:space="preserve">3. </w:t>
      </w:r>
      <w:r w:rsidR="00AD6F1B" w:rsidRPr="00D66D73">
        <w:rPr>
          <w:rFonts w:ascii="Times New Roman" w:hAnsi="Times New Roman" w:cs="Times New Roman"/>
          <w:sz w:val="24"/>
          <w:szCs w:val="24"/>
        </w:rPr>
        <w:t xml:space="preserve">В соответствии с пунктом 2 части 6 статьи 43 Федерального закона информация и документы, предусмотренные </w:t>
      </w:r>
      <w:hyperlink w:anchor="Par1137" w:tooltip="а)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" w:history="1">
        <w:r w:rsidR="00AD6F1B" w:rsidRPr="00D66D73">
          <w:rPr>
            <w:rFonts w:ascii="Times New Roman" w:hAnsi="Times New Roman" w:cs="Times New Roman"/>
            <w:sz w:val="24"/>
            <w:szCs w:val="24"/>
          </w:rPr>
          <w:t>подпунктами «а»</w:t>
        </w:r>
      </w:hyperlink>
      <w:r w:rsidR="00AD6F1B" w:rsidRPr="00D66D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147" w:tooltip="л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настоящего Федерального закона;" w:history="1">
        <w:r w:rsidR="00AD6F1B" w:rsidRPr="00D66D73">
          <w:rPr>
            <w:rFonts w:ascii="Times New Roman" w:hAnsi="Times New Roman" w:cs="Times New Roman"/>
            <w:sz w:val="24"/>
            <w:szCs w:val="24"/>
          </w:rPr>
          <w:t>«л» пункта 1 части 1</w:t>
        </w:r>
      </w:hyperlink>
      <w:r w:rsidR="00AD6F1B" w:rsidRPr="00D66D73">
        <w:rPr>
          <w:rFonts w:ascii="Times New Roman" w:hAnsi="Times New Roman" w:cs="Times New Roman"/>
          <w:sz w:val="24"/>
          <w:szCs w:val="24"/>
        </w:rPr>
        <w:t xml:space="preserve"> статьи 43 Федерального закона, не включаются участником закупки в заявку на участие в закупке. Такие информация и документы в случаях, предусмотренных Федеральным законом, направляются (по состоянию на дату и время их направления) </w:t>
      </w:r>
      <w:r w:rsidR="00D57734" w:rsidRPr="00D66D73">
        <w:rPr>
          <w:rFonts w:ascii="Times New Roman" w:hAnsi="Times New Roman" w:cs="Times New Roman"/>
          <w:sz w:val="24"/>
          <w:szCs w:val="24"/>
        </w:rPr>
        <w:t>уполномоченному учреждению</w:t>
      </w:r>
      <w:r w:rsidR="00AD6F1B" w:rsidRPr="00D66D73">
        <w:rPr>
          <w:rFonts w:ascii="Times New Roman" w:hAnsi="Times New Roman" w:cs="Times New Roman"/>
          <w:sz w:val="24"/>
          <w:szCs w:val="24"/>
        </w:rPr>
        <w:t xml:space="preserve"> оператором электронной площадки путем информационного взаимодействия с единой информационной системой.</w:t>
      </w:r>
    </w:p>
    <w:p w14:paraId="24270484" w14:textId="77777777" w:rsidR="00E243D0" w:rsidRPr="00D66D73" w:rsidRDefault="00E243D0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0CA1EB" w14:textId="1B7B0267" w:rsidR="00FD1336" w:rsidRPr="00D66D73" w:rsidRDefault="00177F11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>4</w:t>
      </w:r>
      <w:r w:rsidR="00FD1336" w:rsidRPr="00D66D73">
        <w:rPr>
          <w:rFonts w:ascii="Times New Roman" w:hAnsi="Times New Roman" w:cs="Times New Roman"/>
          <w:sz w:val="24"/>
          <w:szCs w:val="24"/>
        </w:rPr>
        <w:t>. Применение запрета</w:t>
      </w:r>
      <w:r w:rsidR="00D40705">
        <w:rPr>
          <w:rFonts w:ascii="Times New Roman" w:hAnsi="Times New Roman" w:cs="Times New Roman"/>
          <w:sz w:val="24"/>
          <w:szCs w:val="24"/>
        </w:rPr>
        <w:t>, ограничения</w:t>
      </w:r>
      <w:r w:rsidR="00FD1336" w:rsidRPr="00D66D73">
        <w:rPr>
          <w:rFonts w:ascii="Times New Roman" w:hAnsi="Times New Roman" w:cs="Times New Roman"/>
          <w:sz w:val="24"/>
          <w:szCs w:val="24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государств:</w:t>
      </w:r>
    </w:p>
    <w:p w14:paraId="53AC8FC8" w14:textId="01D1C779" w:rsidR="00FD1336" w:rsidRPr="00D66D73" w:rsidRDefault="00177F11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D73">
        <w:rPr>
          <w:rFonts w:ascii="Times New Roman" w:hAnsi="Times New Roman" w:cs="Times New Roman"/>
          <w:sz w:val="24"/>
          <w:szCs w:val="24"/>
        </w:rPr>
        <w:t>4</w:t>
      </w:r>
      <w:r w:rsidR="00FD1336" w:rsidRPr="00D66D73">
        <w:rPr>
          <w:rFonts w:ascii="Times New Roman" w:hAnsi="Times New Roman" w:cs="Times New Roman"/>
          <w:sz w:val="24"/>
          <w:szCs w:val="24"/>
        </w:rPr>
        <w:t xml:space="preserve">.1. Запрет закупок товара, происходящего из иностранного государства, предусмотренный подпунктом «а» пункта 1 части 2 статьи 14 Федерального закона: </w:t>
      </w:r>
    </w:p>
    <w:p w14:paraId="1E14DC93" w14:textId="77777777" w:rsidR="00FD1336" w:rsidRPr="00A5403C" w:rsidRDefault="00FD1336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5403C">
        <w:rPr>
          <w:rFonts w:ascii="Times New Roman" w:hAnsi="Times New Roman" w:cs="Times New Roman"/>
          <w:spacing w:val="-4"/>
          <w:sz w:val="24"/>
          <w:szCs w:val="24"/>
        </w:rPr>
        <w:t>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Федеральным законом.</w:t>
      </w:r>
    </w:p>
    <w:p w14:paraId="2CEBBD49" w14:textId="751B3C9F" w:rsidR="00315ABE" w:rsidRDefault="00315ABE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ABE">
        <w:rPr>
          <w:rFonts w:ascii="Times New Roman" w:hAnsi="Times New Roman" w:cs="Times New Roman"/>
          <w:sz w:val="24"/>
          <w:szCs w:val="24"/>
        </w:rPr>
        <w:t>4.</w:t>
      </w:r>
      <w:r w:rsidR="00E243D0">
        <w:rPr>
          <w:rFonts w:ascii="Times New Roman" w:hAnsi="Times New Roman" w:cs="Times New Roman"/>
          <w:sz w:val="24"/>
          <w:szCs w:val="24"/>
        </w:rPr>
        <w:t>2</w:t>
      </w:r>
      <w:r w:rsidR="006F2BDE">
        <w:rPr>
          <w:rFonts w:ascii="Times New Roman" w:hAnsi="Times New Roman" w:cs="Times New Roman"/>
          <w:sz w:val="24"/>
          <w:szCs w:val="24"/>
        </w:rPr>
        <w:t>.</w:t>
      </w:r>
      <w:r w:rsidRPr="00315ABE">
        <w:rPr>
          <w:rFonts w:ascii="Times New Roman" w:hAnsi="Times New Roman" w:cs="Times New Roman"/>
          <w:sz w:val="24"/>
          <w:szCs w:val="24"/>
        </w:rPr>
        <w:t xml:space="preserve"> В соответствии с подпунктом «х» пункта 4 постановления Правительства Российской Федерации от 23.12.2024 № 1875 при осуществлении в соответствии с Федеральным законом закупки программного обеспечения, указанного в позиции 146 приложения №  1 к постановлению Правительства Российской Федерации от 23.12.2024 № 1875, заявка на участие в закупке, в которой содержится предложение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не </w:t>
      </w:r>
      <w:r w:rsidRPr="00315ABE">
        <w:rPr>
          <w:rFonts w:ascii="Times New Roman" w:hAnsi="Times New Roman" w:cs="Times New Roman"/>
          <w:sz w:val="24"/>
          <w:szCs w:val="24"/>
        </w:rPr>
        <w:lastRenderedPageBreak/>
        <w:t>содержит информацию о соответствии предлагаемого программного обеспечения требованиям к доверенному программному обеспечению, приравнивается к заявке на участие в закупке, в которой содержится предложение программного обеспечения,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требованиям и содержащая предложение о программном обеспечении,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обеспечению.</w:t>
      </w:r>
    </w:p>
    <w:p w14:paraId="0F51A3F3" w14:textId="04151C2E" w:rsidR="006A424E" w:rsidRDefault="00667DBF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A424E" w:rsidRPr="006A424E">
        <w:rPr>
          <w:rFonts w:ascii="Times New Roman" w:hAnsi="Times New Roman" w:cs="Times New Roman"/>
          <w:sz w:val="24"/>
          <w:szCs w:val="24"/>
        </w:rPr>
        <w:t>.3. В соответствии с подпунктом «а» пункта 4 постановления Правительства Российской Федерации от 23.12.2024 № 1875 положения указанного постановления, касающиеся товара российского происхождения, применяются также в отношении товара, происходящего из государства – члена Евразийского экономического союза.</w:t>
      </w:r>
    </w:p>
    <w:p w14:paraId="3AA2B8A3" w14:textId="77777777" w:rsidR="00437253" w:rsidRDefault="00437253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B43633" w14:textId="30BAE41D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D6695">
        <w:rPr>
          <w:rFonts w:ascii="Times New Roman" w:hAnsi="Times New Roman" w:cs="Times New Roman"/>
          <w:sz w:val="24"/>
          <w:szCs w:val="24"/>
        </w:rPr>
        <w:t>. В соответствии с пунктом 3 части 6 статьи 43 Федерального закона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в случаях, предусмотренных Федеральным законом, направляются (по состоянию на дату и время их направления) уполномоченному учреждению оператором электронной площадки из реестра участников закупок, аккредитованных на электронной площадке.</w:t>
      </w:r>
    </w:p>
    <w:p w14:paraId="2A902D3A" w14:textId="541A021A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D6695">
        <w:rPr>
          <w:rFonts w:ascii="Times New Roman" w:hAnsi="Times New Roman" w:cs="Times New Roman"/>
          <w:sz w:val="24"/>
          <w:szCs w:val="24"/>
        </w:rPr>
        <w:t>.1. Документы, подтверждающие соответствие участника закупки дополнительному требованию, установленному в соответствии с частью 2.1 статьи 31 Федерального закона.</w:t>
      </w:r>
    </w:p>
    <w:p w14:paraId="7823D6B8" w14:textId="77777777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695">
        <w:rPr>
          <w:rFonts w:ascii="Times New Roman" w:hAnsi="Times New Roman" w:cs="Times New Roman"/>
          <w:sz w:val="24"/>
          <w:szCs w:val="24"/>
        </w:rPr>
        <w:t>В соответствии с пунктом 4 постановления Правительства Российской Федерации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информацией и документами, подтверждающими соответствие участника закупки дополнительному требованию, установленному в соответствии с частью 2.1 статьи 31 Федерального закона, являются информация и документы, предусмотренные хотя бы одним из следующих подпунктов:</w:t>
      </w:r>
    </w:p>
    <w:p w14:paraId="11F14A15" w14:textId="77777777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695">
        <w:rPr>
          <w:rFonts w:ascii="Times New Roman" w:hAnsi="Times New Roman" w:cs="Times New Roman"/>
          <w:sz w:val="24"/>
          <w:szCs w:val="24"/>
        </w:rPr>
        <w:t>а) номер реестровой записи в предусмотренном Федеральным законом реестре контрактов, заключенных заказчиками (в случае исполнения участником закупки контракта,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информационно-телекоммуникационной сети «Интернет»);</w:t>
      </w:r>
    </w:p>
    <w:p w14:paraId="70B3B735" w14:textId="77777777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695">
        <w:rPr>
          <w:rFonts w:ascii="Times New Roman" w:hAnsi="Times New Roman" w:cs="Times New Roman"/>
          <w:sz w:val="24"/>
          <w:szCs w:val="24"/>
        </w:rPr>
        <w:t>б) выписка из предусмотренного Федеральным законом реестра контрактов, содержащего сведения, составляющие государственную тайну (в случае исполнения участником закупки контракта, информация о котором включена в установленном порядке в такой реестр);</w:t>
      </w:r>
    </w:p>
    <w:p w14:paraId="39885335" w14:textId="77777777" w:rsidR="00437253" w:rsidRPr="004D6695" w:rsidRDefault="00437253" w:rsidP="0043725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695">
        <w:rPr>
          <w:rFonts w:ascii="Times New Roman" w:hAnsi="Times New Roman" w:cs="Times New Roman"/>
          <w:sz w:val="24"/>
          <w:szCs w:val="24"/>
        </w:rPr>
        <w:t>в) исполненный контракт, заключенный в соответствии с Федеральным законом, или договор, заключенный в соответствии с Федеральным законом «О закупках товаров, работ, услуг отдельными видами юридических лиц», а также акт приемки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</w:p>
    <w:p w14:paraId="70B050EF" w14:textId="77777777" w:rsidR="00437253" w:rsidRDefault="00437253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EB8EA3" w14:textId="2791EA00" w:rsidR="005E13DD" w:rsidRPr="00D66D73" w:rsidRDefault="00437253" w:rsidP="005B073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E13DD" w:rsidRPr="00D66D73">
        <w:rPr>
          <w:rFonts w:ascii="Times New Roman" w:hAnsi="Times New Roman" w:cs="Times New Roman"/>
          <w:sz w:val="24"/>
          <w:szCs w:val="24"/>
        </w:rPr>
        <w:t xml:space="preserve">. </w:t>
      </w:r>
      <w:r w:rsidR="005E13DD" w:rsidRPr="00D66D73">
        <w:rPr>
          <w:rFonts w:ascii="Times New Roman" w:eastAsia="Calibri" w:hAnsi="Times New Roman" w:cs="Times New Roman"/>
          <w:sz w:val="24"/>
          <w:szCs w:val="24"/>
        </w:rPr>
        <w:t xml:space="preserve">Особенности порядка предоставления обеспечения заявок на участие в закупках </w:t>
      </w:r>
      <w:r w:rsidR="005E13DD" w:rsidRPr="00D66D73">
        <w:rPr>
          <w:rFonts w:ascii="Times New Roman" w:eastAsia="Calibri" w:hAnsi="Times New Roman" w:cs="Times New Roman"/>
          <w:sz w:val="24"/>
          <w:szCs w:val="24"/>
        </w:rPr>
        <w:lastRenderedPageBreak/>
        <w:t>участниками закупок, являющимися иностранными лицами.</w:t>
      </w:r>
    </w:p>
    <w:p w14:paraId="7ACBD63B" w14:textId="18CA3CE4" w:rsidR="005E13DD" w:rsidRPr="00D66D73" w:rsidRDefault="005E13DD" w:rsidP="005B0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D73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постановления Правительства Российской Федерации от 10.04.2023 </w:t>
      </w:r>
      <w:r w:rsidR="00CD3D28">
        <w:rPr>
          <w:rFonts w:ascii="Times New Roman" w:eastAsia="Calibri" w:hAnsi="Times New Roman" w:cs="Times New Roman"/>
          <w:sz w:val="24"/>
          <w:szCs w:val="24"/>
        </w:rPr>
        <w:br/>
      </w:r>
      <w:r w:rsidRPr="00D66D73">
        <w:rPr>
          <w:rFonts w:ascii="Times New Roman" w:eastAsia="Calibri" w:hAnsi="Times New Roman" w:cs="Times New Roman"/>
          <w:sz w:val="24"/>
          <w:szCs w:val="24"/>
        </w:rPr>
        <w:t>№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лицами», участники закупки, являющиеся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 (далее - участники закупки), вправе предоставить обеспечение заявок в виде денежных средств с учетом следующих особенностей:</w:t>
      </w:r>
    </w:p>
    <w:p w14:paraId="78E69F86" w14:textId="77777777" w:rsidR="005E13DD" w:rsidRPr="00D66D73" w:rsidRDefault="005E13DD" w:rsidP="005B0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D73">
        <w:rPr>
          <w:rFonts w:ascii="Times New Roman" w:eastAsia="Calibri" w:hAnsi="Times New Roman" w:cs="Times New Roman"/>
          <w:sz w:val="24"/>
          <w:szCs w:val="24"/>
        </w:rPr>
        <w:t>а) денежные средства вносятся участниками закупки на счет, указанный заказчиком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14:paraId="4282CEE4" w14:textId="77777777" w:rsidR="005E13DD" w:rsidRPr="00D66D73" w:rsidRDefault="005E13DD" w:rsidP="005B0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D73">
        <w:rPr>
          <w:rFonts w:ascii="Times New Roman" w:eastAsia="Calibri" w:hAnsi="Times New Roman" w:cs="Times New Roman"/>
          <w:sz w:val="24"/>
          <w:szCs w:val="24"/>
        </w:rPr>
        <w:t>б)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документов;</w:t>
      </w:r>
    </w:p>
    <w:p w14:paraId="2F47DA5E" w14:textId="77777777" w:rsidR="005E13DD" w:rsidRPr="00D66D73" w:rsidRDefault="005E13DD" w:rsidP="005B0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D73">
        <w:rPr>
          <w:rFonts w:ascii="Times New Roman" w:eastAsia="Calibri" w:hAnsi="Times New Roman" w:cs="Times New Roman"/>
          <w:sz w:val="24"/>
          <w:szCs w:val="24"/>
        </w:rPr>
        <w:t>в) участник закупки признается непредоставившим обеспечение заявки на участие в закупке в случае непоступления денежных средств, информация и документы о внесении которых в качестве обеспечения заявки представлены в заявке на участие в закупке, до даты подведения итогов определения поставщика (подрядчика, исполнителя) на счет, предусмотренный подпунктом «а» настоящего пункта. При этом заявка на участие в закупке, поданная таким участником закупки, отклоняется в порядке, установленном для случая, предусмотренного пунктом 7 части 12 статьи 48 Федерального закона;</w:t>
      </w:r>
    </w:p>
    <w:p w14:paraId="7291244F" w14:textId="77777777" w:rsidR="005E13DD" w:rsidRPr="00D66D73" w:rsidRDefault="005E13DD" w:rsidP="005B07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D73">
        <w:rPr>
          <w:rFonts w:ascii="Times New Roman" w:eastAsia="Calibri" w:hAnsi="Times New Roman" w:cs="Times New Roman"/>
          <w:sz w:val="24"/>
          <w:szCs w:val="24"/>
        </w:rPr>
        <w:t>г) заказчик возвращает денежные средства, внесенные в качестве обеспечения заявки на участие в закупке, не позднее 5 рабочих дней со дня, следующего за днем наступления случаев, предусмотренных пунктами 1 - 6 части 10 статьи 44 Федерального закона. Возврат таких денежных средств участнику закупки не осуществляется в случае, предусмотренном пунктом 7 части 10 статьи 44 Федерального закона.</w:t>
      </w:r>
    </w:p>
    <w:p w14:paraId="452AD493" w14:textId="77777777" w:rsidR="005E13DD" w:rsidRPr="00D66D73" w:rsidRDefault="005E13DD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29D835" w14:textId="388E96B5" w:rsidR="005E13DD" w:rsidRDefault="00437253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E13DD" w:rsidRPr="00D66D73">
        <w:rPr>
          <w:rFonts w:ascii="Times New Roman" w:hAnsi="Times New Roman" w:cs="Times New Roman"/>
          <w:sz w:val="24"/>
          <w:szCs w:val="24"/>
        </w:rPr>
        <w:t xml:space="preserve">. Участник закупки должен соответствовать требованиям, установленным Указом Президента Российской Федерации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постановлением Правительства Российской Федерации от 11.05.2022 № 851 «О мерах по реализации Указа Президента Российской Федерации от 3 мая </w:t>
      </w:r>
      <w:r w:rsidR="00667DBF">
        <w:rPr>
          <w:rFonts w:ascii="Times New Roman" w:hAnsi="Times New Roman" w:cs="Times New Roman"/>
          <w:sz w:val="24"/>
          <w:szCs w:val="24"/>
        </w:rPr>
        <w:br/>
      </w:r>
      <w:r w:rsidR="005E13DD" w:rsidRPr="00D66D73">
        <w:rPr>
          <w:rFonts w:ascii="Times New Roman" w:hAnsi="Times New Roman" w:cs="Times New Roman"/>
          <w:sz w:val="24"/>
          <w:szCs w:val="24"/>
        </w:rPr>
        <w:t>2022 г. № 252», т.е. не должен являться лицом, в отношении которого применяются специальные экономические меры.</w:t>
      </w:r>
    </w:p>
    <w:p w14:paraId="37F02215" w14:textId="77777777" w:rsidR="00315ABE" w:rsidRDefault="00315ABE" w:rsidP="005B073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7DB88F" w14:textId="6FD2C020" w:rsidR="00315ABE" w:rsidRPr="00D66D73" w:rsidRDefault="00437253" w:rsidP="004372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15ABE" w:rsidRPr="00C25003">
        <w:rPr>
          <w:rFonts w:ascii="Times New Roman" w:hAnsi="Times New Roman" w:cs="Times New Roman"/>
          <w:sz w:val="24"/>
          <w:szCs w:val="24"/>
        </w:rPr>
        <w:t>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sectPr w:rsidR="00315ABE" w:rsidRPr="00D66D73" w:rsidSect="001A26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C4E28"/>
    <w:multiLevelType w:val="hybridMultilevel"/>
    <w:tmpl w:val="17B49A2E"/>
    <w:lvl w:ilvl="0" w:tplc="30F20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930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D"/>
    <w:rsid w:val="00003AC1"/>
    <w:rsid w:val="00005F2D"/>
    <w:rsid w:val="00025014"/>
    <w:rsid w:val="0006471F"/>
    <w:rsid w:val="00064886"/>
    <w:rsid w:val="00076CB6"/>
    <w:rsid w:val="000841A0"/>
    <w:rsid w:val="00085040"/>
    <w:rsid w:val="000A179C"/>
    <w:rsid w:val="000A6551"/>
    <w:rsid w:val="000A6CBE"/>
    <w:rsid w:val="000A7A58"/>
    <w:rsid w:val="000B477F"/>
    <w:rsid w:val="000C05E9"/>
    <w:rsid w:val="000C06AF"/>
    <w:rsid w:val="000C108B"/>
    <w:rsid w:val="000D3DE5"/>
    <w:rsid w:val="000E1940"/>
    <w:rsid w:val="000E42B1"/>
    <w:rsid w:val="000F3F32"/>
    <w:rsid w:val="0010278D"/>
    <w:rsid w:val="0010342C"/>
    <w:rsid w:val="00104C78"/>
    <w:rsid w:val="001128C1"/>
    <w:rsid w:val="00124EA3"/>
    <w:rsid w:val="001310DF"/>
    <w:rsid w:val="001433A6"/>
    <w:rsid w:val="001434F3"/>
    <w:rsid w:val="0017114A"/>
    <w:rsid w:val="00171600"/>
    <w:rsid w:val="00171B99"/>
    <w:rsid w:val="00173F3F"/>
    <w:rsid w:val="00177F11"/>
    <w:rsid w:val="00180171"/>
    <w:rsid w:val="0019645F"/>
    <w:rsid w:val="001A26B7"/>
    <w:rsid w:val="001C18DC"/>
    <w:rsid w:val="001C5FD1"/>
    <w:rsid w:val="001D12B5"/>
    <w:rsid w:val="001D2DC7"/>
    <w:rsid w:val="001D2F50"/>
    <w:rsid w:val="001D60D7"/>
    <w:rsid w:val="001E396A"/>
    <w:rsid w:val="001F47DB"/>
    <w:rsid w:val="00211BA8"/>
    <w:rsid w:val="00212BFD"/>
    <w:rsid w:val="002265A8"/>
    <w:rsid w:val="00231A6B"/>
    <w:rsid w:val="0023294A"/>
    <w:rsid w:val="002539C9"/>
    <w:rsid w:val="0025743F"/>
    <w:rsid w:val="0026098C"/>
    <w:rsid w:val="002660E0"/>
    <w:rsid w:val="0028586E"/>
    <w:rsid w:val="00292D21"/>
    <w:rsid w:val="002A7583"/>
    <w:rsid w:val="002B6A39"/>
    <w:rsid w:val="002C12B4"/>
    <w:rsid w:val="002C1F14"/>
    <w:rsid w:val="002F2D7F"/>
    <w:rsid w:val="002F4639"/>
    <w:rsid w:val="002F5A21"/>
    <w:rsid w:val="00314E9B"/>
    <w:rsid w:val="00315ABE"/>
    <w:rsid w:val="00315E6B"/>
    <w:rsid w:val="00317816"/>
    <w:rsid w:val="00330737"/>
    <w:rsid w:val="0033402B"/>
    <w:rsid w:val="00345838"/>
    <w:rsid w:val="0034731B"/>
    <w:rsid w:val="00354311"/>
    <w:rsid w:val="003576ED"/>
    <w:rsid w:val="00381796"/>
    <w:rsid w:val="00383058"/>
    <w:rsid w:val="003A10AC"/>
    <w:rsid w:val="003B2577"/>
    <w:rsid w:val="003C22E6"/>
    <w:rsid w:val="003C29BE"/>
    <w:rsid w:val="003C6424"/>
    <w:rsid w:val="003D783D"/>
    <w:rsid w:val="00400AFF"/>
    <w:rsid w:val="00402970"/>
    <w:rsid w:val="0040485C"/>
    <w:rsid w:val="00407C48"/>
    <w:rsid w:val="00420AFE"/>
    <w:rsid w:val="00430D52"/>
    <w:rsid w:val="0043551B"/>
    <w:rsid w:val="00435641"/>
    <w:rsid w:val="00437253"/>
    <w:rsid w:val="00437953"/>
    <w:rsid w:val="00447202"/>
    <w:rsid w:val="0045675D"/>
    <w:rsid w:val="00457BFC"/>
    <w:rsid w:val="00461F37"/>
    <w:rsid w:val="004667B2"/>
    <w:rsid w:val="00482A98"/>
    <w:rsid w:val="004B3C7F"/>
    <w:rsid w:val="004E6502"/>
    <w:rsid w:val="004E658F"/>
    <w:rsid w:val="0050345A"/>
    <w:rsid w:val="005037B6"/>
    <w:rsid w:val="0051344D"/>
    <w:rsid w:val="005238A2"/>
    <w:rsid w:val="00526CF4"/>
    <w:rsid w:val="00540E6F"/>
    <w:rsid w:val="005461C4"/>
    <w:rsid w:val="00546EBB"/>
    <w:rsid w:val="00561173"/>
    <w:rsid w:val="005914A7"/>
    <w:rsid w:val="005B0734"/>
    <w:rsid w:val="005B2470"/>
    <w:rsid w:val="005B36FD"/>
    <w:rsid w:val="005D059B"/>
    <w:rsid w:val="005E13DD"/>
    <w:rsid w:val="005F00F3"/>
    <w:rsid w:val="005F5056"/>
    <w:rsid w:val="00602018"/>
    <w:rsid w:val="006030C8"/>
    <w:rsid w:val="0061252E"/>
    <w:rsid w:val="006578A5"/>
    <w:rsid w:val="00667DBF"/>
    <w:rsid w:val="00672A2C"/>
    <w:rsid w:val="00682757"/>
    <w:rsid w:val="00682842"/>
    <w:rsid w:val="00684931"/>
    <w:rsid w:val="00690FF1"/>
    <w:rsid w:val="006A424E"/>
    <w:rsid w:val="006A5923"/>
    <w:rsid w:val="006B191F"/>
    <w:rsid w:val="006D2134"/>
    <w:rsid w:val="006D2ECB"/>
    <w:rsid w:val="006E61BB"/>
    <w:rsid w:val="006F2BDE"/>
    <w:rsid w:val="006F59D0"/>
    <w:rsid w:val="006F6D9E"/>
    <w:rsid w:val="00723151"/>
    <w:rsid w:val="007323F3"/>
    <w:rsid w:val="00762012"/>
    <w:rsid w:val="00771F4B"/>
    <w:rsid w:val="00797557"/>
    <w:rsid w:val="007A1CC5"/>
    <w:rsid w:val="007B4561"/>
    <w:rsid w:val="007E04D8"/>
    <w:rsid w:val="007E73FA"/>
    <w:rsid w:val="007F3BC8"/>
    <w:rsid w:val="008147B6"/>
    <w:rsid w:val="00815C2F"/>
    <w:rsid w:val="00823DFC"/>
    <w:rsid w:val="00836E89"/>
    <w:rsid w:val="008424D0"/>
    <w:rsid w:val="008425A8"/>
    <w:rsid w:val="00863B75"/>
    <w:rsid w:val="00873B66"/>
    <w:rsid w:val="0089366A"/>
    <w:rsid w:val="008A21CF"/>
    <w:rsid w:val="008B00D1"/>
    <w:rsid w:val="008B2E0B"/>
    <w:rsid w:val="008B5CD8"/>
    <w:rsid w:val="008C1FD5"/>
    <w:rsid w:val="008C4B64"/>
    <w:rsid w:val="008D2B8A"/>
    <w:rsid w:val="0091180D"/>
    <w:rsid w:val="0091365F"/>
    <w:rsid w:val="00926357"/>
    <w:rsid w:val="00931D6D"/>
    <w:rsid w:val="0093305D"/>
    <w:rsid w:val="009444FF"/>
    <w:rsid w:val="00951267"/>
    <w:rsid w:val="009573B6"/>
    <w:rsid w:val="009609D2"/>
    <w:rsid w:val="00967495"/>
    <w:rsid w:val="0097345B"/>
    <w:rsid w:val="00994780"/>
    <w:rsid w:val="009B5A71"/>
    <w:rsid w:val="009C264B"/>
    <w:rsid w:val="009E15A1"/>
    <w:rsid w:val="009E72B4"/>
    <w:rsid w:val="009E7B86"/>
    <w:rsid w:val="009F2F4F"/>
    <w:rsid w:val="00A05FE5"/>
    <w:rsid w:val="00A13433"/>
    <w:rsid w:val="00A3018D"/>
    <w:rsid w:val="00A36FD4"/>
    <w:rsid w:val="00A46617"/>
    <w:rsid w:val="00A473F1"/>
    <w:rsid w:val="00A5403C"/>
    <w:rsid w:val="00A71D06"/>
    <w:rsid w:val="00AB3B52"/>
    <w:rsid w:val="00AB5C46"/>
    <w:rsid w:val="00AC4570"/>
    <w:rsid w:val="00AC4C1B"/>
    <w:rsid w:val="00AD6F1B"/>
    <w:rsid w:val="00B01C72"/>
    <w:rsid w:val="00B02064"/>
    <w:rsid w:val="00B11B71"/>
    <w:rsid w:val="00B34355"/>
    <w:rsid w:val="00B41278"/>
    <w:rsid w:val="00B46534"/>
    <w:rsid w:val="00B627A4"/>
    <w:rsid w:val="00B63F40"/>
    <w:rsid w:val="00B94161"/>
    <w:rsid w:val="00B94319"/>
    <w:rsid w:val="00B97BEF"/>
    <w:rsid w:val="00BB1088"/>
    <w:rsid w:val="00BC1FB2"/>
    <w:rsid w:val="00BC5192"/>
    <w:rsid w:val="00BC75B2"/>
    <w:rsid w:val="00BD3BE0"/>
    <w:rsid w:val="00C219DE"/>
    <w:rsid w:val="00C21DAD"/>
    <w:rsid w:val="00C35FC0"/>
    <w:rsid w:val="00C50F4C"/>
    <w:rsid w:val="00C86FA8"/>
    <w:rsid w:val="00C93C05"/>
    <w:rsid w:val="00CA5F26"/>
    <w:rsid w:val="00CB284F"/>
    <w:rsid w:val="00CB312E"/>
    <w:rsid w:val="00CC79B6"/>
    <w:rsid w:val="00CD3D28"/>
    <w:rsid w:val="00CE261D"/>
    <w:rsid w:val="00CF084C"/>
    <w:rsid w:val="00CF578C"/>
    <w:rsid w:val="00D00686"/>
    <w:rsid w:val="00D2494E"/>
    <w:rsid w:val="00D27D3B"/>
    <w:rsid w:val="00D30410"/>
    <w:rsid w:val="00D40705"/>
    <w:rsid w:val="00D46301"/>
    <w:rsid w:val="00D568C0"/>
    <w:rsid w:val="00D57734"/>
    <w:rsid w:val="00D66D73"/>
    <w:rsid w:val="00D866ED"/>
    <w:rsid w:val="00D86CC7"/>
    <w:rsid w:val="00D86D6A"/>
    <w:rsid w:val="00D94AE4"/>
    <w:rsid w:val="00DA0049"/>
    <w:rsid w:val="00DA23F4"/>
    <w:rsid w:val="00DB2757"/>
    <w:rsid w:val="00DC7A79"/>
    <w:rsid w:val="00DD2DDA"/>
    <w:rsid w:val="00DD518E"/>
    <w:rsid w:val="00DF0061"/>
    <w:rsid w:val="00DF69B4"/>
    <w:rsid w:val="00E2396B"/>
    <w:rsid w:val="00E243D0"/>
    <w:rsid w:val="00E25088"/>
    <w:rsid w:val="00E35D17"/>
    <w:rsid w:val="00E363DF"/>
    <w:rsid w:val="00E420B5"/>
    <w:rsid w:val="00E42D5C"/>
    <w:rsid w:val="00E43503"/>
    <w:rsid w:val="00E612F8"/>
    <w:rsid w:val="00E62E1C"/>
    <w:rsid w:val="00E77D24"/>
    <w:rsid w:val="00E81DBE"/>
    <w:rsid w:val="00EB4551"/>
    <w:rsid w:val="00EB604E"/>
    <w:rsid w:val="00EC0F2F"/>
    <w:rsid w:val="00EE6D2B"/>
    <w:rsid w:val="00EE7E67"/>
    <w:rsid w:val="00F0680C"/>
    <w:rsid w:val="00F22E05"/>
    <w:rsid w:val="00F2559D"/>
    <w:rsid w:val="00F4013C"/>
    <w:rsid w:val="00F51411"/>
    <w:rsid w:val="00F619CB"/>
    <w:rsid w:val="00F63A53"/>
    <w:rsid w:val="00F827B5"/>
    <w:rsid w:val="00F83E6B"/>
    <w:rsid w:val="00F91213"/>
    <w:rsid w:val="00FA5DFC"/>
    <w:rsid w:val="00FC23FA"/>
    <w:rsid w:val="00FC5D1E"/>
    <w:rsid w:val="00FC6675"/>
    <w:rsid w:val="00FD1336"/>
    <w:rsid w:val="00FD1D90"/>
    <w:rsid w:val="00FD7191"/>
    <w:rsid w:val="00FF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2A288"/>
  <w15:docId w15:val="{0E4DA3ED-AA78-443B-B1C4-F52DC380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6ED"/>
  </w:style>
  <w:style w:type="paragraph" w:styleId="2">
    <w:name w:val="heading 2"/>
    <w:basedOn w:val="a"/>
    <w:next w:val="a"/>
    <w:link w:val="20"/>
    <w:uiPriority w:val="9"/>
    <w:unhideWhenUsed/>
    <w:qFormat/>
    <w:rsid w:val="009E7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C26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D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3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80171"/>
    <w:rPr>
      <w:color w:val="0000FF"/>
      <w:u w:val="single"/>
    </w:rPr>
  </w:style>
  <w:style w:type="paragraph" w:styleId="a8">
    <w:name w:val="No Spacing"/>
    <w:uiPriority w:val="1"/>
    <w:qFormat/>
    <w:rsid w:val="00DA004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2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8D28C-CE3C-44C6-A76A-9C91803B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УРГЛО</Company>
  <LinksUpToDate>false</LinksUpToDate>
  <CharactersWithSpaces>13847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Якунин_В_Н</dc:creator>
  <cp:lastModifiedBy>user</cp:lastModifiedBy>
  <cp:revision>6</cp:revision>
  <cp:lastPrinted>2026-08-07T08:29:00Z</cp:lastPrinted>
  <dcterms:created xsi:type="dcterms:W3CDTF">2026-10-08T12:56:00Z</dcterms:created>
  <dcterms:modified xsi:type="dcterms:W3CDTF">2026-10-12T11:38:00Z</dcterms:modified>
</cp:coreProperties>
</file>