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E91" w:rsidRDefault="00FB386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ДОПОЛНИТЕЛЬНАЯ ИНФОРМАЦИЯ К ИЗВЕЩЕНИЮ О ПРОВЕДЕНИИ ЭЛЕКТРОННОГО ЗАПРОСА КОТИРОВОК</w:t>
      </w:r>
    </w:p>
    <w:p w:rsidR="00216E91" w:rsidRDefault="00216E9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16E91" w:rsidRDefault="00FB3865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внесения денежных средств в качестве обеспечения заявки на участие в закупке </w:t>
      </w: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(если заказчиком установлено требование обеспечения заявки на участие в закупке)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16E91" w:rsidRDefault="00FB3865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Обеспечение заявки на участие в закупке может предоставляться участником закупки в виде денежных средств или независимой гарантии, предусмотренной статьей 45 Федерального закона </w:t>
      </w:r>
      <w:r>
        <w:rPr>
          <w:rFonts w:ascii="Times New Roman" w:hAnsi="Times New Roman" w:cs="Times New Roman"/>
          <w:lang w:eastAsia="ru-RU"/>
        </w:rPr>
        <w:t>от 05.04.2013 № 44-ФЗ «О контрактной системе в сфере закупок товаров, работ, у</w:t>
      </w:r>
      <w:r>
        <w:rPr>
          <w:rFonts w:ascii="Times New Roman" w:hAnsi="Times New Roman" w:cs="Times New Roman"/>
          <w:lang w:eastAsia="ru-RU"/>
        </w:rPr>
        <w:t>слуг для обеспечения государственных и муниципальных нужд» (далее – Федеральный закон № 44-ФЗ)</w:t>
      </w:r>
      <w:r>
        <w:rPr>
          <w:rFonts w:ascii="Times New Roman" w:eastAsia="Times New Roman" w:hAnsi="Times New Roman" w:cs="Times New Roman"/>
          <w:lang w:eastAsia="ru-RU"/>
        </w:rPr>
        <w:t>. Выбор способа обеспечения осуществляется участником закупки самостоятельно. Срок действия независимой гарантии должен составлять не менее месяца с даты окончани</w:t>
      </w:r>
      <w:r>
        <w:rPr>
          <w:rFonts w:ascii="Times New Roman" w:eastAsia="Times New Roman" w:hAnsi="Times New Roman" w:cs="Times New Roman"/>
          <w:lang w:eastAsia="ru-RU"/>
        </w:rPr>
        <w:t>я срока подачи заявок.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Обеспечение заявки на участие в закупке предоставляется одним из следующих способов:</w:t>
      </w:r>
    </w:p>
    <w:p w:rsidR="00216E91" w:rsidRDefault="00FB386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путем блокирования денежных средств на банковском счете, открытом таким участником в банке, включенном в перечень, утвержденный Правительством Росси</w:t>
      </w:r>
      <w:r>
        <w:rPr>
          <w:rFonts w:ascii="Times New Roman" w:hAnsi="Times New Roman" w:cs="Times New Roman"/>
        </w:rPr>
        <w:t>йской Федерации (далее - специальный счет), для их перевода в случаях, предусмотренных статьей 44 Федерального закона № 44-ФЗ, на счет, на котором в соответствии с законодательством Российской Федерации учитываются операции со средствами, поступающими зака</w:t>
      </w:r>
      <w:r>
        <w:rPr>
          <w:rFonts w:ascii="Times New Roman" w:hAnsi="Times New Roman" w:cs="Times New Roman"/>
        </w:rPr>
        <w:t>зчику, или в соответствующий бюджет бюджетной системы Российской Федерации. Требования к таким банкам, к договору специального счета, к порядку использования имеющегося у участника закупки банковского счета в качестве специального счета устанавливаются Пра</w:t>
      </w:r>
      <w:r>
        <w:rPr>
          <w:rFonts w:ascii="Times New Roman" w:hAnsi="Times New Roman" w:cs="Times New Roman"/>
        </w:rPr>
        <w:t>вительством Российской Федерации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216E91" w:rsidRDefault="00FB3865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путем предоставления независимой гарантии, соответствующей требованиям статьи 45 Федерального закона № 44-ФЗ;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Участник закупки для подачи заявки на участие в закупке выбирает с использованием электронной площадки способ об</w:t>
      </w:r>
      <w:r>
        <w:rPr>
          <w:rFonts w:ascii="Times New Roman" w:eastAsia="Times New Roman" w:hAnsi="Times New Roman" w:cs="Times New Roman"/>
          <w:lang w:eastAsia="ru-RU"/>
        </w:rPr>
        <w:t>еспечения такой заявки путем указания реквизитов специального счета или указания номера реестровой записи из реестра независимых гарантий, размещенного в единой информационной системе;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случае предоставления обеспечения заявки на участие в закупке в виде </w:t>
      </w:r>
      <w:r>
        <w:rPr>
          <w:rFonts w:ascii="Times New Roman" w:eastAsia="Times New Roman" w:hAnsi="Times New Roman" w:cs="Times New Roman"/>
          <w:lang w:eastAsia="ru-RU"/>
        </w:rPr>
        <w:t>денежных средств:</w:t>
      </w:r>
    </w:p>
    <w:p w:rsidR="00216E91" w:rsidRDefault="00FB3865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подача заявки на участие в закупке означает согласие участника закупки на блокирование денежных средств, находящихся на его специальном счете, в размере обеспечения заявки на участие в закупке;</w:t>
      </w:r>
    </w:p>
    <w:p w:rsidR="00216E91" w:rsidRDefault="00FB3865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оператор электронной площадки не позднее дес</w:t>
      </w:r>
      <w:r>
        <w:rPr>
          <w:rFonts w:ascii="Times New Roman" w:eastAsia="Times New Roman" w:hAnsi="Times New Roman" w:cs="Times New Roman"/>
          <w:lang w:eastAsia="ru-RU"/>
        </w:rPr>
        <w:t>яти минут с момента получения заявки на участие в закупке, поданной до окончания срока подачи заявок на участие в закупке, направляет в банк, в котором открыт специальный счет, информацию о реквизитах такого счета и размере денежных средств, необходимом дл</w:t>
      </w:r>
      <w:r>
        <w:rPr>
          <w:rFonts w:ascii="Times New Roman" w:eastAsia="Times New Roman" w:hAnsi="Times New Roman" w:cs="Times New Roman"/>
          <w:lang w:eastAsia="ru-RU"/>
        </w:rPr>
        <w:t>я обеспечения заявки на участие в закупке;</w:t>
      </w:r>
    </w:p>
    <w:p w:rsidR="00216E91" w:rsidRDefault="00FB3865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банк не позднее сорока минут с момента получения информации о реквизитах специального счета и размере денежных средств, необходимом для обеспечения заявки на участие в закупке, осуществляет блокирование денежных </w:t>
      </w:r>
      <w:r>
        <w:rPr>
          <w:rFonts w:ascii="Times New Roman" w:eastAsia="Times New Roman" w:hAnsi="Times New Roman" w:cs="Times New Roman"/>
          <w:lang w:eastAsia="ru-RU"/>
        </w:rPr>
        <w:t>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площадки. В случае отсутствия на специальном счете незаблокированных денежных средств в этом размере</w:t>
      </w:r>
      <w:r>
        <w:rPr>
          <w:rFonts w:ascii="Times New Roman" w:eastAsia="Times New Roman" w:hAnsi="Times New Roman" w:cs="Times New Roman"/>
          <w:lang w:eastAsia="ru-RU"/>
        </w:rPr>
        <w:t xml:space="preserve">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размере, необходимом для обеспечения заявки;</w:t>
      </w:r>
    </w:p>
    <w:p w:rsidR="00216E91" w:rsidRDefault="00FB3865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получения от банка информации об от</w:t>
      </w:r>
      <w:r>
        <w:rPr>
          <w:rFonts w:ascii="Times New Roman" w:eastAsia="Times New Roman" w:hAnsi="Times New Roman" w:cs="Times New Roman"/>
          <w:lang w:eastAsia="ru-RU"/>
        </w:rPr>
        <w:t>сутствии на специальном счете денежных средств в размере, необходимом для обеспечения заявки на участие в закупке, оператор электронной площадки осуществляет возврат заявки подавшему ее участнику закупки;</w:t>
      </w:r>
    </w:p>
    <w:p w:rsidR="00216E91" w:rsidRDefault="00FB3865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предоставления обеспечения заявки на участ</w:t>
      </w:r>
      <w:r>
        <w:rPr>
          <w:rFonts w:ascii="Times New Roman" w:eastAsia="Times New Roman" w:hAnsi="Times New Roman" w:cs="Times New Roman"/>
          <w:lang w:eastAsia="ru-RU"/>
        </w:rPr>
        <w:t>ие в закупке в виде независимой гарантии оператор электронной площадки посредством взаимодействия с реестром независимых гарантий, размещенным в единой информационной системе, не позднее одного часа с момента получения заявки на участие в закупке проверяет</w:t>
      </w:r>
      <w:r>
        <w:rPr>
          <w:rFonts w:ascii="Times New Roman" w:eastAsia="Times New Roman" w:hAnsi="Times New Roman" w:cs="Times New Roman"/>
          <w:lang w:eastAsia="ru-RU"/>
        </w:rPr>
        <w:t xml:space="preserve"> наличие номера реестровой записи в таком реестре, сумму независимой гарантии, а также соответствие идентификационного кода закупки, указанного в независимой гарантии, идентификационному коду закупки, указанному в извещении об осуществлении закупки. Операт</w:t>
      </w:r>
      <w:r>
        <w:rPr>
          <w:rFonts w:ascii="Times New Roman" w:eastAsia="Times New Roman" w:hAnsi="Times New Roman" w:cs="Times New Roman"/>
          <w:lang w:eastAsia="ru-RU"/>
        </w:rPr>
        <w:t xml:space="preserve">ор электронной площадки возвращает заявку подавшему ее участнику закупки в случае </w:t>
      </w:r>
      <w:r>
        <w:rPr>
          <w:rFonts w:ascii="Times New Roman" w:hAnsi="Times New Roman" w:cs="Times New Roman"/>
          <w:shd w:val="clear" w:color="auto" w:fill="FFFFFF"/>
        </w:rPr>
        <w:t>отсутствия номера реестровой записи в реестре независимых гарантий, размещенном в единой информационной системе, несоответствия идентификационного кода закупки, для обеспечен</w:t>
      </w:r>
      <w:r>
        <w:rPr>
          <w:rFonts w:ascii="Times New Roman" w:hAnsi="Times New Roman" w:cs="Times New Roman"/>
          <w:shd w:val="clear" w:color="auto" w:fill="FFFFFF"/>
        </w:rPr>
        <w:t xml:space="preserve">ия заявки на участие в которой выдана независимая гарантия, идентификационному коду закупки, указанному в извещении об осуществлении закупки, приглашении, а также если сумма независимой гарантии менее </w:t>
      </w:r>
      <w:r>
        <w:rPr>
          <w:rFonts w:ascii="Times New Roman" w:hAnsi="Times New Roman" w:cs="Times New Roman"/>
          <w:shd w:val="clear" w:color="auto" w:fill="FFFFFF"/>
        </w:rPr>
        <w:lastRenderedPageBreak/>
        <w:t>размера обеспечения заявок на участие в закупке, устано</w:t>
      </w:r>
      <w:r>
        <w:rPr>
          <w:rFonts w:ascii="Times New Roman" w:hAnsi="Times New Roman" w:cs="Times New Roman"/>
          <w:shd w:val="clear" w:color="auto" w:fill="FFFFFF"/>
        </w:rPr>
        <w:t>вленного заказчиком в соответствии с Федеральным законом № 44-ФЗ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216E91" w:rsidRDefault="00FB3865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выявления обстоятельств, свидетельствующих о соответствии банка, не включенного в перечень, предусмотренный подпунктом «а» пункта 1 части 5 статьи 44 Федерального закона № 44-ФЗ, ус</w:t>
      </w:r>
      <w:r>
        <w:rPr>
          <w:rFonts w:ascii="Times New Roman" w:eastAsia="Times New Roman" w:hAnsi="Times New Roman" w:cs="Times New Roman"/>
          <w:lang w:eastAsia="ru-RU"/>
        </w:rPr>
        <w:t>тановленным требованиям либо о несоответствии банка, включенного в такой перечень, установленным требованиям, такие сведения направляются Центральным банком Российской Федерации в федеральный орган исполнительной власти по регулированию контрактной системы</w:t>
      </w:r>
      <w:r>
        <w:rPr>
          <w:rFonts w:ascii="Times New Roman" w:eastAsia="Times New Roman" w:hAnsi="Times New Roman" w:cs="Times New Roman"/>
          <w:lang w:eastAsia="ru-RU"/>
        </w:rPr>
        <w:t xml:space="preserve"> в сфере закупок в течение пяти дней со дня выявления указанных обстоятельств для внесения соответствующих изменений в перечень.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Каждый оператор электронной площадки заключает соглашение о взаимодействии с каждым из банков, включенных в перечень, предусмот</w:t>
      </w:r>
      <w:r>
        <w:rPr>
          <w:rFonts w:ascii="Times New Roman" w:eastAsia="Times New Roman" w:hAnsi="Times New Roman" w:cs="Times New Roman"/>
          <w:lang w:eastAsia="ru-RU"/>
        </w:rPr>
        <w:t>ренный подпунктом «а» пункта 1 части 5 статьи 44 Федерального закона № 44-ФЗ. Требования к условиям таких соглашений определяются Правительством Российской Федерации. Взаимодействие между оператором электронной площадки и банком в соответствии с требования</w:t>
      </w:r>
      <w:r>
        <w:rPr>
          <w:rFonts w:ascii="Times New Roman" w:eastAsia="Times New Roman" w:hAnsi="Times New Roman" w:cs="Times New Roman"/>
          <w:lang w:eastAsia="ru-RU"/>
        </w:rPr>
        <w:t>ми статьи 44 Федерального закона № 44-ФЗ осуществляется в электронной форме.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площадки. Денежные средства, нахо</w:t>
      </w:r>
      <w:r>
        <w:rPr>
          <w:rFonts w:ascii="Times New Roman" w:eastAsia="Times New Roman" w:hAnsi="Times New Roman" w:cs="Times New Roman"/>
          <w:lang w:eastAsia="ru-RU"/>
        </w:rPr>
        <w:t>дящиеся на специальном счете участника закупки, могут использоваться для обеспечения заявок на участие в закупках исключительно такого участника закупки. Блокирование денежных средств в целях обеспечения заявки на участие в закупке на специальном счете осу</w:t>
      </w:r>
      <w:r>
        <w:rPr>
          <w:rFonts w:ascii="Times New Roman" w:eastAsia="Times New Roman" w:hAnsi="Times New Roman" w:cs="Times New Roman"/>
          <w:lang w:eastAsia="ru-RU"/>
        </w:rPr>
        <w:t>ществляется и прекращается банком на основании информации, полученной от оператора электронной площадки в соответствии со статьей 44 Федерального закона № 44-ФЗ. На денежные средства, заблокированные в соответствии со статьей 44 Федерального закона № 44-ФЗ</w:t>
      </w:r>
      <w:r>
        <w:rPr>
          <w:rFonts w:ascii="Times New Roman" w:eastAsia="Times New Roman" w:hAnsi="Times New Roman" w:cs="Times New Roman"/>
          <w:lang w:eastAsia="ru-RU"/>
        </w:rPr>
        <w:t>, не может быть обращено взыскание по обязательствам участника закупки. Банком начисляются проценты за пользование денежными средствами, находящимися на специальном счете, в том числе в период их блокирования в целях обеспечения заявки на участие в закупке</w:t>
      </w:r>
      <w:r>
        <w:rPr>
          <w:rFonts w:ascii="Times New Roman" w:eastAsia="Times New Roman" w:hAnsi="Times New Roman" w:cs="Times New Roman"/>
          <w:lang w:eastAsia="ru-RU"/>
        </w:rPr>
        <w:t>. Размер таких процентов определяется договором специального счета, заключаемым участником закупки.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Режим использования специального счета должен предусматривать осуществление банком на основании информации, полученной от оператора электронной площадки, сл</w:t>
      </w:r>
      <w:r>
        <w:rPr>
          <w:rFonts w:ascii="Times New Roman" w:eastAsia="Times New Roman" w:hAnsi="Times New Roman" w:cs="Times New Roman"/>
          <w:lang w:eastAsia="ru-RU"/>
        </w:rPr>
        <w:t>едующих операций:</w:t>
      </w:r>
    </w:p>
    <w:p w:rsidR="00216E91" w:rsidRDefault="00FB3865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блокирование и прекращение блокирования денежных средств в соответствии с требованиями статьи 44 Федерального закона № 44-ФЗ. Такое блокирование заключается в ограничении прав участника закупки по своему усмотрению распоряжаться денежными</w:t>
      </w:r>
      <w:r>
        <w:rPr>
          <w:rFonts w:ascii="Times New Roman" w:eastAsia="Times New Roman" w:hAnsi="Times New Roman" w:cs="Times New Roman"/>
          <w:lang w:eastAsia="ru-RU"/>
        </w:rPr>
        <w:t xml:space="preserve"> средствами, находящимися на его специальном счете в размере обеспечения соответствующей заявки, в течение срока, предусмотренного Федеральным законом № 44-ФЗ;</w:t>
      </w:r>
    </w:p>
    <w:p w:rsidR="00216E91" w:rsidRDefault="00FB3865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перевод в случаях, предусмотренных статьей 44 Федерального закона № 44-ФЗ, заблокированных денеж</w:t>
      </w:r>
      <w:r>
        <w:rPr>
          <w:rFonts w:ascii="Times New Roman" w:eastAsia="Times New Roman" w:hAnsi="Times New Roman" w:cs="Times New Roman"/>
          <w:lang w:eastAsia="ru-RU"/>
        </w:rPr>
        <w:t>ных средств в размере обеспечения соответствующей заявки: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а)</w:t>
      </w:r>
      <w:r>
        <w:rPr>
          <w:rFonts w:ascii="Times New Roman" w:eastAsia="Times New Roman" w:hAnsi="Times New Roman" w:cs="Times New Roman"/>
          <w:lang w:eastAsia="ru-RU"/>
        </w:rPr>
        <w:tab/>
        <w:t>на счет, на котором в соответствии с законодательством Российской Федерации учитываются операции со средствами, поступающими заказчику;</w:t>
      </w:r>
    </w:p>
    <w:p w:rsidR="00216E91" w:rsidRDefault="00FB3865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б)</w:t>
      </w:r>
      <w:r>
        <w:rPr>
          <w:rFonts w:ascii="Times New Roman" w:eastAsia="Times New Roman" w:hAnsi="Times New Roman" w:cs="Times New Roman"/>
          <w:lang w:eastAsia="ru-RU"/>
        </w:rPr>
        <w:tab/>
        <w:t>в соответствующий бюджет бюджетной системы Российской Фе</w:t>
      </w:r>
      <w:r>
        <w:rPr>
          <w:rFonts w:ascii="Times New Roman" w:eastAsia="Times New Roman" w:hAnsi="Times New Roman" w:cs="Times New Roman"/>
          <w:lang w:eastAsia="ru-RU"/>
        </w:rPr>
        <w:t>дерации.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Оператор электронной площадки направляет в банк информацию о реквизитах специального счета для осуществления банком по такому счету операции, предусмотренной частью 9 статьи 44 Федерального закона № 44-ФЗ, в течение одного часа с момента </w:t>
      </w:r>
      <w:r>
        <w:rPr>
          <w:rFonts w:ascii="Times New Roman" w:eastAsia="Times New Roman" w:hAnsi="Times New Roman" w:cs="Times New Roman"/>
          <w:lang w:eastAsia="ru-RU"/>
        </w:rPr>
        <w:t>наступления следующих случаев: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отклонение заявки на участие в закупке (за исключением случая, предусмотренного частью 13 статьи 44 Федерального закона № 44-ФЗ), отстранение участника закупки от участия в определении поставщика (подрядчика, исполнителя) в с</w:t>
      </w:r>
      <w:r>
        <w:rPr>
          <w:rFonts w:ascii="Times New Roman" w:eastAsia="Times New Roman" w:hAnsi="Times New Roman" w:cs="Times New Roman"/>
          <w:lang w:eastAsia="ru-RU"/>
        </w:rPr>
        <w:t>оответствии с Федеральным законом № 44-ФЗ;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отзыв заявки участником закупки в соответствии с Федеральным законом № 44-ФЗ;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заключение контракта в соответствии с Федеральным законом № 44-ФЗ с участником закупки. В этом случае оператор электронной площадки нап</w:t>
      </w:r>
      <w:r>
        <w:rPr>
          <w:rFonts w:ascii="Times New Roman" w:eastAsia="Times New Roman" w:hAnsi="Times New Roman" w:cs="Times New Roman"/>
          <w:lang w:eastAsia="ru-RU"/>
        </w:rPr>
        <w:t>равляет также информацию о реквизитах специальных счетов всех участников закупки, заявки которых не были отклонены, отстранены, отозваны в соответствии с Федеральным законом № 44-ФЗ, за исключением участников закупки, признанных в соответствии с Федеральны</w:t>
      </w:r>
      <w:r>
        <w:rPr>
          <w:rFonts w:ascii="Times New Roman" w:eastAsia="Times New Roman" w:hAnsi="Times New Roman" w:cs="Times New Roman"/>
          <w:lang w:eastAsia="ru-RU"/>
        </w:rPr>
        <w:t>м законом № 44-ФЗ уклонившимися от заключения контракта;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отмена закупки в соответствии со статьей 36 Федерального закона № 44-ФЗ. В этом случае оператор электронной площадки направляет информацию о реквизитах специальных счетов всех участников закупки, </w:t>
      </w:r>
      <w:r>
        <w:rPr>
          <w:rFonts w:ascii="Times New Roman" w:eastAsia="Times New Roman" w:hAnsi="Times New Roman" w:cs="Times New Roman"/>
          <w:lang w:eastAsia="ru-RU"/>
        </w:rPr>
        <w:t>подавших заявки на участие в закупке;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получение решения контрольного органа в сфере закупок об отказе в согласовании заключения контракта с единственным поставщиком (подрядчиком, исполнителем);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получение предусмотренного Федеральным законом № 44-ФЗ решения</w:t>
      </w:r>
      <w:r>
        <w:rPr>
          <w:rFonts w:ascii="Times New Roman" w:eastAsia="Times New Roman" w:hAnsi="Times New Roman" w:cs="Times New Roman"/>
          <w:lang w:eastAsia="ru-RU"/>
        </w:rPr>
        <w:t xml:space="preserve"> об отказе во включении информации об участнике закупки в реестр недобросовестных поставщиков (подрядчиков, исполнителей) в связи с его уклонением от заключения контракта;</w:t>
      </w:r>
    </w:p>
    <w:p w:rsidR="00216E91" w:rsidRDefault="00FB3865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включение информации об участнике закупки в реестр недобросовестных поставщиков (под</w:t>
      </w:r>
      <w:r>
        <w:rPr>
          <w:rFonts w:ascii="Times New Roman" w:eastAsia="Times New Roman" w:hAnsi="Times New Roman" w:cs="Times New Roman"/>
          <w:lang w:eastAsia="ru-RU"/>
        </w:rPr>
        <w:t>рядчиков, исполнителей) в соответствии со статьей 104 Федерального закона № 44-ФЗ в связи с его уклонением от заключения контракта.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Банк не позднее одного часа с момента получения информации, предусмотренной пунктами 1 - 6 части 10 статьи 44 Федерального з</w:t>
      </w:r>
      <w:r>
        <w:rPr>
          <w:rFonts w:ascii="Times New Roman" w:eastAsia="Times New Roman" w:hAnsi="Times New Roman" w:cs="Times New Roman"/>
          <w:lang w:eastAsia="ru-RU"/>
        </w:rPr>
        <w:t>акона № 44-ФЗ, прекращает осуществленное в соответствии с подпунктом «в» пункта 3 части 5 статьи 44 Федерального закона № 44-ФЗ блокирование денежных средств на специальном счете (специальных счетах), реквизиты которого (которых) направлены оператором элек</w:t>
      </w:r>
      <w:r>
        <w:rPr>
          <w:rFonts w:ascii="Times New Roman" w:eastAsia="Times New Roman" w:hAnsi="Times New Roman" w:cs="Times New Roman"/>
          <w:lang w:eastAsia="ru-RU"/>
        </w:rPr>
        <w:t>тронной площадки, и направляет информацию о прекращении такого блокирования оператору электронной площадки. Не позднее одного часа с момента получения информации, предусмотренной пунктом 7 части 10 статьи 44 Федерального закона № 44-ФЗ, банк осуществляет п</w:t>
      </w:r>
      <w:r>
        <w:rPr>
          <w:rFonts w:ascii="Times New Roman" w:eastAsia="Times New Roman" w:hAnsi="Times New Roman" w:cs="Times New Roman"/>
          <w:lang w:eastAsia="ru-RU"/>
        </w:rPr>
        <w:t>еревод заблокированных в соответствии с подпунктом «в» пункта 3 части 5 статьи 44 Федерального закона № 44-ФЗ денежных средств на счет, на котором в соответствии с законодательством Российской Федерации учитываются операции со средствами, поступающими зака</w:t>
      </w:r>
      <w:r>
        <w:rPr>
          <w:rFonts w:ascii="Times New Roman" w:eastAsia="Times New Roman" w:hAnsi="Times New Roman" w:cs="Times New Roman"/>
          <w:lang w:eastAsia="ru-RU"/>
        </w:rPr>
        <w:t>зчику, и направляет информацию о таком переводе оператору электронной площадки.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Возврат независимой гарантии, предоставленной для обеспечения заявки на участие в закупке, в случаях, предусмотренных пунктами 1 - 6 части 10 статьи 44 Федерального закона № 44</w:t>
      </w:r>
      <w:r>
        <w:rPr>
          <w:rFonts w:ascii="Times New Roman" w:eastAsia="Times New Roman" w:hAnsi="Times New Roman" w:cs="Times New Roman"/>
          <w:lang w:eastAsia="ru-RU"/>
        </w:rPr>
        <w:t>-ФЗ, заказчиком лицу или гаранту, предоставившим независимую гарантию, не осуществляется, взыскание по ней не производится. В случае, предусмотренном пунктом 7 части 10 статьи 44 Федерального закона № 44-ФЗ, заказчик предъявляет требование об уплате денежн</w:t>
      </w:r>
      <w:r>
        <w:rPr>
          <w:rFonts w:ascii="Times New Roman" w:eastAsia="Times New Roman" w:hAnsi="Times New Roman" w:cs="Times New Roman"/>
          <w:lang w:eastAsia="ru-RU"/>
        </w:rPr>
        <w:t>ой суммы по независимой гарантии, предоставленной для обеспечения заявки на участие в закупке участником закупки, информация о котором включена в реестр недобросовестных поставщиков (подрядчиков, исполнителей) в связи с уклонением такого участника от заклю</w:t>
      </w:r>
      <w:r>
        <w:rPr>
          <w:rFonts w:ascii="Times New Roman" w:eastAsia="Times New Roman" w:hAnsi="Times New Roman" w:cs="Times New Roman"/>
          <w:lang w:eastAsia="ru-RU"/>
        </w:rPr>
        <w:t>чения контракта.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случае,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</w:t>
      </w:r>
      <w:r>
        <w:rPr>
          <w:rFonts w:ascii="Times New Roman" w:eastAsia="Times New Roman" w:hAnsi="Times New Roman" w:cs="Times New Roman"/>
          <w:lang w:eastAsia="ru-RU"/>
        </w:rPr>
        <w:t>оответствии указанных заявок требованиям, предусмотренным извещением об осуществлении закупки, по основаниям, установленным пунктами 1 - 3, 5 - 9 части 12 статьи 48 Федерального закона № 44-ФЗ, в порядке, предусмотренном частью 14 статьи 44 Федерального за</w:t>
      </w:r>
      <w:r>
        <w:rPr>
          <w:rFonts w:ascii="Times New Roman" w:eastAsia="Times New Roman" w:hAnsi="Times New Roman" w:cs="Times New Roman"/>
          <w:lang w:eastAsia="ru-RU"/>
        </w:rPr>
        <w:t>кона № 44-ФЗ,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порядке, предусмотренн</w:t>
      </w:r>
      <w:r>
        <w:rPr>
          <w:rFonts w:ascii="Times New Roman" w:eastAsia="Times New Roman" w:hAnsi="Times New Roman" w:cs="Times New Roman"/>
          <w:lang w:eastAsia="ru-RU"/>
        </w:rPr>
        <w:t>ом частью 15 статьи 44 Федерального закона № 44-ФЗ, предъявляется требование об уплате денежной суммы по независимой гарантии, предоставленной для обеспечения каждой третьей такой заявки.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Если в случае, предусмотренном частью 13 статьи 44 Федерального зако</w:t>
      </w:r>
      <w:r>
        <w:rPr>
          <w:rFonts w:ascii="Times New Roman" w:eastAsia="Times New Roman" w:hAnsi="Times New Roman" w:cs="Times New Roman"/>
          <w:lang w:eastAsia="ru-RU"/>
        </w:rPr>
        <w:t>на № 44-ФЗ, обеспечение заявки на участие в закупке, являющейся третьей заявкой, предоставлено в виде денежных средств:</w:t>
      </w:r>
    </w:p>
    <w:p w:rsidR="00216E91" w:rsidRDefault="00FB3865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оператор электронной площадки через пятнадцать рабочих дней со дня, следующего за днем размещения на электронной площадке в отношении та</w:t>
      </w:r>
      <w:r>
        <w:rPr>
          <w:rFonts w:ascii="Times New Roman" w:eastAsia="Times New Roman" w:hAnsi="Times New Roman" w:cs="Times New Roman"/>
          <w:lang w:eastAsia="ru-RU"/>
        </w:rPr>
        <w:t>кой заявки протокола, указанного в части 17 статьи 48, пункте 2 части 5 статьи 49, пункте 2 части 3 статьи 50 Федерального закона № 44-ФЗ, направляет (за исключением случая получения оператором электронной площадки решения суда, контрольного органа в сфере</w:t>
      </w:r>
      <w:r>
        <w:rPr>
          <w:rFonts w:ascii="Times New Roman" w:eastAsia="Times New Roman" w:hAnsi="Times New Roman" w:cs="Times New Roman"/>
          <w:lang w:eastAsia="ru-RU"/>
        </w:rPr>
        <w:t xml:space="preserve"> закупок о признании решения, принятого в отношении такой заявки, не соответствующим требованиям Федерального закона № 44-ФЗ) в банк информацию о реквизитах специального счета участника закупки, подавшего такую заявку;</w:t>
      </w:r>
    </w:p>
    <w:p w:rsidR="00216E91" w:rsidRDefault="00FB3865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банк не позднее одного часа с момента</w:t>
      </w:r>
      <w:r>
        <w:rPr>
          <w:rFonts w:ascii="Times New Roman" w:eastAsia="Times New Roman" w:hAnsi="Times New Roman" w:cs="Times New Roman"/>
          <w:lang w:eastAsia="ru-RU"/>
        </w:rPr>
        <w:t xml:space="preserve"> получения информации о реквизитах специального счета участника закупки, подавшего такую заявку,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</w:t>
      </w:r>
      <w:r>
        <w:rPr>
          <w:rFonts w:ascii="Times New Roman" w:eastAsia="Times New Roman" w:hAnsi="Times New Roman" w:cs="Times New Roman"/>
          <w:lang w:eastAsia="ru-RU"/>
        </w:rPr>
        <w:t>ной системы Российской Федерации и направляет информацию о таком переводе оператору электронной площадки;</w:t>
      </w:r>
    </w:p>
    <w:p w:rsidR="00216E91" w:rsidRDefault="00FB3865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оператор электронной площадки не позднее одного часа с момента получения от банка информации о перечислении заблокированных на специальном счете участ</w:t>
      </w:r>
      <w:r>
        <w:rPr>
          <w:rFonts w:ascii="Times New Roman" w:eastAsia="Times New Roman" w:hAnsi="Times New Roman" w:cs="Times New Roman"/>
          <w:lang w:eastAsia="ru-RU"/>
        </w:rPr>
        <w:t>ника закупки денежных средств в соответствующий бюджет бюджетной системы Российской Федерации, направляет участнику закупки информацию о таком перечислении.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Если в случае, предусмотренном частью 13 статьи 44 Федерального закона № 44-ФЗ, обеспечение заявки </w:t>
      </w:r>
      <w:r>
        <w:rPr>
          <w:rFonts w:ascii="Times New Roman" w:eastAsia="Times New Roman" w:hAnsi="Times New Roman" w:cs="Times New Roman"/>
          <w:lang w:eastAsia="ru-RU"/>
        </w:rPr>
        <w:t>на участие в закупке, являющейся третьей заявкой, предоставлено в виде независимой гарантии:</w:t>
      </w:r>
    </w:p>
    <w:p w:rsidR="00216E91" w:rsidRDefault="00FB3865">
      <w:pPr>
        <w:pStyle w:val="a5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оператор электронной площадки через пятнадцать рабочих дней со дня, следующего за днем размещения на электронной площадке в отношении такой заявки протокола, указа</w:t>
      </w:r>
      <w:r>
        <w:rPr>
          <w:rFonts w:ascii="Times New Roman" w:eastAsia="Times New Roman" w:hAnsi="Times New Roman" w:cs="Times New Roman"/>
          <w:lang w:eastAsia="ru-RU"/>
        </w:rPr>
        <w:t xml:space="preserve">нного в части 17 статьи </w:t>
      </w:r>
      <w:r>
        <w:rPr>
          <w:rFonts w:ascii="Times New Roman" w:eastAsia="Times New Roman" w:hAnsi="Times New Roman" w:cs="Times New Roman"/>
          <w:lang w:eastAsia="ru-RU"/>
        </w:rPr>
        <w:lastRenderedPageBreak/>
        <w:t>48, пункте 2 части 5 статьи 49, пункте 2 части 3 статьи 50 Федерального закона № 44-ФЗ, направляет (за исключением случая получения оператором электронной площадки решения суда, контрольного органа в сфере закупок о признании решени</w:t>
      </w:r>
      <w:r>
        <w:rPr>
          <w:rFonts w:ascii="Times New Roman" w:eastAsia="Times New Roman" w:hAnsi="Times New Roman" w:cs="Times New Roman"/>
          <w:lang w:eastAsia="ru-RU"/>
        </w:rPr>
        <w:t>я, принятого в отношении такой заявки, не соответствующим требованиям Федерального закона № 44-ФЗ) заказчику, разместившему такой соответствующий протокол, информацию о наступлении случая, предусмотренного частью 13 статьи 44 Федерального закона № 44-ФЗ, и</w:t>
      </w:r>
      <w:r>
        <w:rPr>
          <w:rFonts w:ascii="Times New Roman" w:eastAsia="Times New Roman" w:hAnsi="Times New Roman" w:cs="Times New Roman"/>
          <w:lang w:eastAsia="ru-RU"/>
        </w:rPr>
        <w:t xml:space="preserve"> об участнике закупки, подавшем такую заявку;</w:t>
      </w:r>
    </w:p>
    <w:p w:rsidR="00216E91" w:rsidRDefault="00FB3865">
      <w:pPr>
        <w:pStyle w:val="a5"/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заказчик не позднее трех рабочих дней со дня, следующего за днем получения информации о наступлении случая, предусмотренного частью 13 статьи 44 Федерального закона № 44-ФЗ, и об участнике закупки, подавшем так</w:t>
      </w:r>
      <w:r>
        <w:rPr>
          <w:rFonts w:ascii="Times New Roman" w:eastAsia="Times New Roman" w:hAnsi="Times New Roman" w:cs="Times New Roman"/>
          <w:lang w:eastAsia="ru-RU"/>
        </w:rPr>
        <w:t>ую заявку, предъявляет требование об уплате денежной суммы по независимой гарантии, предоставленной таким участником закупки.</w:t>
      </w:r>
    </w:p>
    <w:p w:rsidR="00216E91" w:rsidRDefault="00FB3865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Предприятия уголовно-исполнительной системы, организации инвалидов, предусмотренные частью 2 статьи 29 Федерального закона № </w:t>
      </w:r>
      <w:r>
        <w:rPr>
          <w:rFonts w:ascii="Times New Roman" w:hAnsi="Times New Roman" w:cs="Times New Roman"/>
          <w:shd w:val="clear" w:color="auto" w:fill="FFFFFF"/>
        </w:rPr>
        <w:t>44-ФЗ, предоставляют обеспечение заявки на участие в закупке (в случае установления заказчиком требования обеспечения заявок на участие в закупке) в размере одной второй процента начальной (максимальной) цены контракта. Государственные, муниципальные учреж</w:t>
      </w:r>
      <w:r>
        <w:rPr>
          <w:rFonts w:ascii="Times New Roman" w:hAnsi="Times New Roman" w:cs="Times New Roman"/>
          <w:shd w:val="clear" w:color="auto" w:fill="FFFFFF"/>
        </w:rPr>
        <w:t>дения не предоставляют обеспечение подаваемых ими заявок на участие в закупках.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hd w:val="clear" w:color="auto" w:fill="FFFFFF"/>
        </w:rPr>
      </w:pPr>
    </w:p>
    <w:p w:rsidR="00216E91" w:rsidRDefault="00FB3865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предоставления обеспечения исполнения контракта, гарантийных обязательств, требования к такому обеспечению </w:t>
      </w: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(если требование обеспечения исполнения контракта, гарантийн</w:t>
      </w: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ых обязательств установлено заказчиком)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16E91" w:rsidRDefault="00FB3865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Исполнение контракта, гарантийные обязательства могут обеспечиваться предоставлением независимой гарантии, соответствующей требованиям статьи 45 Федерального закона № 44-ФЗ, или внесением денежных средств на указан</w:t>
      </w:r>
      <w:r>
        <w:rPr>
          <w:rFonts w:ascii="Times New Roman" w:eastAsia="Times New Roman" w:hAnsi="Times New Roman" w:cs="Times New Roman"/>
          <w:lang w:eastAsia="ru-RU"/>
        </w:rPr>
        <w:t>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гарантийных обязательств, срок действия независимой гарантии опреде</w:t>
      </w:r>
      <w:r>
        <w:rPr>
          <w:rFonts w:ascii="Times New Roman" w:eastAsia="Times New Roman" w:hAnsi="Times New Roman" w:cs="Times New Roman"/>
          <w:lang w:eastAsia="ru-RU"/>
        </w:rPr>
        <w:t>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</w:t>
      </w:r>
      <w:r>
        <w:rPr>
          <w:rFonts w:ascii="Times New Roman" w:eastAsia="Times New Roman" w:hAnsi="Times New Roman" w:cs="Times New Roman"/>
          <w:lang w:eastAsia="ru-RU"/>
        </w:rPr>
        <w:t>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Контракт заключается после предоставления участником закупки, с которым заключае</w:t>
      </w:r>
      <w:r>
        <w:rPr>
          <w:rFonts w:ascii="Times New Roman" w:eastAsia="Times New Roman" w:hAnsi="Times New Roman" w:cs="Times New Roman"/>
          <w:lang w:eastAsia="ru-RU"/>
        </w:rPr>
        <w:t xml:space="preserve">тся контракт, обеспечения исполнения контракта в соответствии с Федеральным законом № 44-ФЗ. 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непредоставления участником закупки, с которым заключается контракт, обеспечения исполнения контракта в срок, установленный для заключения контракта, так</w:t>
      </w:r>
      <w:r>
        <w:rPr>
          <w:rFonts w:ascii="Times New Roman" w:eastAsia="Times New Roman" w:hAnsi="Times New Roman" w:cs="Times New Roman"/>
          <w:lang w:eastAsia="ru-RU"/>
        </w:rPr>
        <w:t>ой участник считается уклонившимся от заключения контракта.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установления заказчиком в соответствии со статьей 96 Федерального закона № 44-ФЗ требования обеспечения исполнения контракта размер такого обеспечения устанавливается в соответствии с Фед</w:t>
      </w:r>
      <w:r>
        <w:rPr>
          <w:rFonts w:ascii="Times New Roman" w:eastAsia="Times New Roman" w:hAnsi="Times New Roman" w:cs="Times New Roman"/>
          <w:lang w:eastAsia="ru-RU"/>
        </w:rPr>
        <w:t xml:space="preserve">еральным законом № 44-ФЗ в извещении об осуществлении закупки, документации о закупке, проекте контракта, приглашении в размере от одной второй процента до тридцати процентов начальной (максимальной) цены контракта, за исключением случаев, предусмотренных </w:t>
      </w:r>
      <w:r>
        <w:rPr>
          <w:rFonts w:ascii="Times New Roman" w:eastAsia="Times New Roman" w:hAnsi="Times New Roman" w:cs="Times New Roman"/>
          <w:lang w:eastAsia="ru-RU"/>
        </w:rPr>
        <w:t>частями 6.1 - 6.2-1 статьи 96 Федерального закона № 44-ФЗ. При этом, если:</w:t>
      </w:r>
    </w:p>
    <w:p w:rsidR="00216E91" w:rsidRDefault="00FB3865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контрактом предусмотрена выплата аванса, размер обеспечения исполнения контракта устанавливается не менее чем в размере аванса, за исключением случая, предусмотренного пунктом 3 час</w:t>
      </w:r>
      <w:r>
        <w:rPr>
          <w:rFonts w:ascii="Times New Roman" w:eastAsia="Times New Roman" w:hAnsi="Times New Roman" w:cs="Times New Roman"/>
          <w:lang w:eastAsia="ru-RU"/>
        </w:rPr>
        <w:t>ти 6 статьи 96 Федерального закона № 44-ФЗ;</w:t>
      </w:r>
    </w:p>
    <w:p w:rsidR="00216E91" w:rsidRDefault="00FB3865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аванс превышает тридцать процентов начальной (максимальной) цены контракта, размер обеспечения исполнения контракта устанавливается в размере аванса;</w:t>
      </w:r>
    </w:p>
    <w:p w:rsidR="00216E91" w:rsidRDefault="00FB3865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в соответствии с законодательством Российской Федерации расч</w:t>
      </w:r>
      <w:r>
        <w:rPr>
          <w:rFonts w:ascii="Times New Roman" w:eastAsia="Times New Roman" w:hAnsi="Times New Roman" w:cs="Times New Roman"/>
          <w:lang w:eastAsia="ru-RU"/>
        </w:rPr>
        <w:t>еты по контракту в части выплаты аванса подлежат казначейскому сопровождению, размер обеспечения исполнения контракта устанавливается заказчиком от начальной (максимальной) цены контракта (от цены контракта в случае, предусмотренном частью 6.2 статьи 96 Фе</w:t>
      </w:r>
      <w:r>
        <w:rPr>
          <w:rFonts w:ascii="Times New Roman" w:eastAsia="Times New Roman" w:hAnsi="Times New Roman" w:cs="Times New Roman"/>
          <w:lang w:eastAsia="ru-RU"/>
        </w:rPr>
        <w:t>дерального закона № 44-ФЗ при заключении контракта по результатам определения поставщиков (подрядчиков, исполнителей) в соответствии с пунктом 1 части 1 статьи 30 Федерального закона № 44-ФЗ), уменьшенной на размер такого аванса.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Если в соответствии с </w:t>
      </w:r>
      <w:r>
        <w:rPr>
          <w:rFonts w:ascii="Times New Roman" w:eastAsia="Times New Roman" w:hAnsi="Times New Roman" w:cs="Times New Roman"/>
          <w:lang w:eastAsia="ru-RU"/>
        </w:rPr>
        <w:t>законодательством Российской Федерации расчеты по контракту подлежат казначейскому сопровождению, заказчик вправе не устанавливать требование обеспечения исполнения контракта. При этом в случае установления заказчиком требования обеспечения исполнения конт</w:t>
      </w:r>
      <w:r>
        <w:rPr>
          <w:rFonts w:ascii="Times New Roman" w:eastAsia="Times New Roman" w:hAnsi="Times New Roman" w:cs="Times New Roman"/>
          <w:lang w:eastAsia="ru-RU"/>
        </w:rPr>
        <w:t xml:space="preserve">ракта размер такого обеспечения устанавливается в размере до десяти процентов от начальной (максимальной) </w:t>
      </w:r>
      <w:r>
        <w:rPr>
          <w:rFonts w:ascii="Times New Roman" w:eastAsia="Times New Roman" w:hAnsi="Times New Roman" w:cs="Times New Roman"/>
          <w:lang w:eastAsia="ru-RU"/>
        </w:rPr>
        <w:lastRenderedPageBreak/>
        <w:t>цены контракта (от цены контракта в случае, предусмотренном частью 6.2 статьи 96 Федерального закона № 44-ФЗ при заключении контракта по результатам о</w:t>
      </w:r>
      <w:r>
        <w:rPr>
          <w:rFonts w:ascii="Times New Roman" w:eastAsia="Times New Roman" w:hAnsi="Times New Roman" w:cs="Times New Roman"/>
          <w:lang w:eastAsia="ru-RU"/>
        </w:rPr>
        <w:t>пределения поставщика (подрядчика, исполнителя) в соответствии с пунктом 1 части 1 статьи 30 Федерального закона № 44-ФЗ).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Если контракт заключается по результатам определения поставщика (подрядчика, исполнителя) в соответствии с пунктом 1 части 1 статьи 3</w:t>
      </w:r>
      <w:r>
        <w:rPr>
          <w:rFonts w:ascii="Times New Roman" w:eastAsia="Times New Roman" w:hAnsi="Times New Roman" w:cs="Times New Roman"/>
          <w:lang w:eastAsia="ru-RU"/>
        </w:rPr>
        <w:t>0 Федерального закона № 44-ФЗ и заказчиком установлено требование обеспечения исполнения контракта, размер такого обеспечения устанавливается в соответствии с частями 6 и 6.1 статьи 96 Федерального закона № 44-ФЗ от цены контракта, по которой в соответстви</w:t>
      </w:r>
      <w:r>
        <w:rPr>
          <w:rFonts w:ascii="Times New Roman" w:eastAsia="Times New Roman" w:hAnsi="Times New Roman" w:cs="Times New Roman"/>
          <w:lang w:eastAsia="ru-RU"/>
        </w:rPr>
        <w:t>и с Федеральным законом № 44-ФЗ заключается контракт.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lang w:eastAsia="ru-RU"/>
        </w:rPr>
      </w:pP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</w:t>
      </w:r>
      <w:r>
        <w:rPr>
          <w:rFonts w:ascii="Times New Roman" w:eastAsia="Times New Roman" w:hAnsi="Times New Roman" w:cs="Times New Roman"/>
          <w:lang w:eastAsia="ru-RU"/>
        </w:rPr>
        <w:t>я контракта новое обеспечение исполнения контракта, размер которого может быть уменьшен в порядке и случаях, которые предусмотрены частями 7.2 и 7.3 статьи 96 Федерального закона № 44-ФЗ. Поставщик (подрядчик, исполнитель) вправе изменить способ обеспечени</w:t>
      </w:r>
      <w:r>
        <w:rPr>
          <w:rFonts w:ascii="Times New Roman" w:eastAsia="Times New Roman" w:hAnsi="Times New Roman" w:cs="Times New Roman"/>
          <w:lang w:eastAsia="ru-RU"/>
        </w:rPr>
        <w:t>я гарантийных обязательств и (или) предоставить заказчику взамен ранее предоставленного обеспечения гарантийных обязательств новое обеспечение гарантийных обязательств.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случае, если контрактом предусмотрены отдельные этапы его исполнения и установлено тр</w:t>
      </w:r>
      <w:r>
        <w:rPr>
          <w:rFonts w:ascii="Times New Roman" w:eastAsia="Times New Roman" w:hAnsi="Times New Roman" w:cs="Times New Roman"/>
          <w:lang w:eastAsia="ru-RU"/>
        </w:rPr>
        <w:t>ебование обеспечения исполнения контракта, в ходе исполнения данного контракта размер этого обеспечения подлежит уменьшению в порядке и случаях, которые предусмотрены частями 7.2 и 7.3 статьи 96 Федерального закона № 44-ФЗ.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Размер обеспечения исполнения </w:t>
      </w:r>
      <w:r>
        <w:rPr>
          <w:rFonts w:ascii="Times New Roman" w:eastAsia="Times New Roman" w:hAnsi="Times New Roman" w:cs="Times New Roman"/>
          <w:lang w:eastAsia="ru-RU"/>
        </w:rPr>
        <w:t xml:space="preserve">контракта уменьшается посредством направления заказчиком информации об исполнении поставщиком (подрядчиком, исполнителем) обязательств по поставке товара, выполнению работы (ее результатов), оказанию услуги или об исполнении им отдельного этапа исполнения </w:t>
      </w:r>
      <w:r>
        <w:rPr>
          <w:rFonts w:ascii="Times New Roman" w:eastAsia="Times New Roman" w:hAnsi="Times New Roman" w:cs="Times New Roman"/>
          <w:lang w:eastAsia="ru-RU"/>
        </w:rPr>
        <w:t>контракта и стоимости исполненных обязательств для включения в соответствующий реестр контрактов, предусмотренный статьей 103 Федерального закона № 44-ФЗ. Уменьшение размера обеспечения исполнения контракта производится пропорционально стоимости исполненны</w:t>
      </w:r>
      <w:r>
        <w:rPr>
          <w:rFonts w:ascii="Times New Roman" w:eastAsia="Times New Roman" w:hAnsi="Times New Roman" w:cs="Times New Roman"/>
          <w:lang w:eastAsia="ru-RU"/>
        </w:rPr>
        <w:t>х обязательств, приемка и оплата которых осуществлены в порядке и сроки, которые предусмотрены контрактом. В случае, если обеспечение исполнения контракта осуществляется путем предоставления независимой гарантии, требование заказчика об уплате денежных сум</w:t>
      </w:r>
      <w:r>
        <w:rPr>
          <w:rFonts w:ascii="Times New Roman" w:eastAsia="Times New Roman" w:hAnsi="Times New Roman" w:cs="Times New Roman"/>
          <w:lang w:eastAsia="ru-RU"/>
        </w:rPr>
        <w:t>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реестре контрактов. В случае, если обеспечение ис</w:t>
      </w:r>
      <w:r>
        <w:rPr>
          <w:rFonts w:ascii="Times New Roman" w:eastAsia="Times New Roman" w:hAnsi="Times New Roman" w:cs="Times New Roman"/>
          <w:lang w:eastAsia="ru-RU"/>
        </w:rPr>
        <w:t xml:space="preserve">полнения контракта осуществляется путем внесения денежных средств на счет, указанный заказчиком, по заявлению поставщика (подрядчика, исполнителя) ему возвращаются заказчиком в установленный в соответствии с частью 27 статьи 34 Федерального закона № 44-ФЗ </w:t>
      </w:r>
      <w:r>
        <w:rPr>
          <w:rFonts w:ascii="Times New Roman" w:eastAsia="Times New Roman" w:hAnsi="Times New Roman" w:cs="Times New Roman"/>
          <w:lang w:eastAsia="ru-RU"/>
        </w:rPr>
        <w:t>контрактом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соответствующем реестре контрактов.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Предусмотренное частями 7 и 7</w:t>
      </w:r>
      <w:r>
        <w:rPr>
          <w:rFonts w:ascii="Times New Roman" w:eastAsia="Times New Roman" w:hAnsi="Times New Roman" w:cs="Times New Roman"/>
          <w:lang w:eastAsia="ru-RU"/>
        </w:rPr>
        <w:t>.1 статьи 96 Федерального закона № 44-ФЗ уменьшение размера обеспечения исполнения контракта осуществляется при условии отсутствия неисполненных поставщиком (подрядчиком, исполнителем) требований об уплате неустоек (штрафов, пеней), предъявленных заказчико</w:t>
      </w:r>
      <w:r>
        <w:rPr>
          <w:rFonts w:ascii="Times New Roman" w:eastAsia="Times New Roman" w:hAnsi="Times New Roman" w:cs="Times New Roman"/>
          <w:lang w:eastAsia="ru-RU"/>
        </w:rPr>
        <w:t>м в соответствии с Федеральным законом № 44-ФЗ, а также приемки заказчиком поставленного товара, выполненной работы (ее результатов), оказанной услуги, результатов отдельного этапа исполнения контракта в объеме выплаченного аванса (если контрактом предусмо</w:t>
      </w:r>
      <w:r>
        <w:rPr>
          <w:rFonts w:ascii="Times New Roman" w:eastAsia="Times New Roman" w:hAnsi="Times New Roman" w:cs="Times New Roman"/>
          <w:lang w:eastAsia="ru-RU"/>
        </w:rPr>
        <w:t>трена выплата аванса) либо в объеме, превышающем выплаченный аванс (если 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в случаях, о</w:t>
      </w:r>
      <w:r>
        <w:rPr>
          <w:rFonts w:ascii="Times New Roman" w:eastAsia="Times New Roman" w:hAnsi="Times New Roman" w:cs="Times New Roman"/>
          <w:lang w:eastAsia="ru-RU"/>
        </w:rPr>
        <w:t>пределенных Правительством Российской Федерации в целях обеспечения обороноспособности и безопасности государства, защиты здоровья, прав и законных интересов граждан Российской Федерации.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Положения Федерального закона № 44-ФЗ об обеспечении исполнения конт</w:t>
      </w:r>
      <w:r>
        <w:rPr>
          <w:rFonts w:ascii="Times New Roman" w:eastAsia="Times New Roman" w:hAnsi="Times New Roman" w:cs="Times New Roman"/>
          <w:lang w:eastAsia="ru-RU"/>
        </w:rPr>
        <w:t>ракта, включая положения о предоставлении такого обеспечения с учетом положений статьи 37 Федерального закона № 44-ФЗ, об обеспечении гарантийных обязательств не применяются в случае:</w:t>
      </w:r>
    </w:p>
    <w:p w:rsidR="00216E91" w:rsidRDefault="00FB3865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заключения контракта с участником закупки, который является казенным учр</w:t>
      </w:r>
      <w:r>
        <w:rPr>
          <w:rFonts w:ascii="Times New Roman" w:eastAsia="Times New Roman" w:hAnsi="Times New Roman" w:cs="Times New Roman"/>
          <w:lang w:eastAsia="ru-RU"/>
        </w:rPr>
        <w:t>еждением;</w:t>
      </w:r>
    </w:p>
    <w:p w:rsidR="00216E91" w:rsidRDefault="00FB3865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осуществления закупки услуги по предоставлению кредита;</w:t>
      </w:r>
    </w:p>
    <w:p w:rsidR="00216E91" w:rsidRDefault="00FB3865">
      <w:pPr>
        <w:pStyle w:val="a5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Участник закупки, с которым закл</w:t>
      </w:r>
      <w:r>
        <w:rPr>
          <w:rFonts w:ascii="Times New Roman" w:eastAsia="Times New Roman" w:hAnsi="Times New Roman" w:cs="Times New Roman"/>
          <w:lang w:eastAsia="ru-RU"/>
        </w:rPr>
        <w:t xml:space="preserve">ючается контракт по результатам определения поставщика (подрядчика, исполнителя) в соответствии с пунктом 1 части 1 статьи 30 Федерального закона № 44-ФЗ,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освобождается от предоставления обеспечения исполнения контракта, в том числе с учетом положений стат</w:t>
      </w:r>
      <w:r>
        <w:rPr>
          <w:rFonts w:ascii="Times New Roman" w:eastAsia="Times New Roman" w:hAnsi="Times New Roman" w:cs="Times New Roman"/>
          <w:lang w:eastAsia="ru-RU"/>
        </w:rPr>
        <w:t>ьи 37 Федерального закона № 44-ФЗ,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</w:t>
      </w:r>
      <w:r>
        <w:rPr>
          <w:rFonts w:ascii="Times New Roman" w:eastAsia="Times New Roman" w:hAnsi="Times New Roman" w:cs="Times New Roman"/>
          <w:lang w:eastAsia="ru-RU"/>
        </w:rPr>
        <w:t>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</w:t>
      </w:r>
      <w:r>
        <w:rPr>
          <w:rFonts w:ascii="Times New Roman" w:eastAsia="Times New Roman" w:hAnsi="Times New Roman" w:cs="Times New Roman"/>
          <w:lang w:eastAsia="ru-RU"/>
        </w:rPr>
        <w:t>вленных Федеральным законом № 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</w:t>
      </w:r>
      <w:r>
        <w:rPr>
          <w:rFonts w:ascii="Times New Roman" w:eastAsia="Times New Roman" w:hAnsi="Times New Roman" w:cs="Times New Roman"/>
          <w:lang w:eastAsia="ru-RU"/>
        </w:rPr>
        <w:t xml:space="preserve"> закупке.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16E91" w:rsidRDefault="00FB3865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Условия независимой гарантии.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16E91" w:rsidRDefault="00FB3865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Заказчики в качестве обеспечения заявок, исполнения контрактов, гарантийных обязательств принимают независимые гарантии, выданные:</w:t>
      </w:r>
    </w:p>
    <w:p w:rsidR="00216E91" w:rsidRDefault="00FB3865">
      <w:pPr>
        <w:pStyle w:val="a5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банками, соответствующими требованиям, установленным Правительством Российской Феде</w:t>
      </w:r>
      <w:r>
        <w:rPr>
          <w:rFonts w:ascii="Times New Roman" w:eastAsia="Times New Roman" w:hAnsi="Times New Roman" w:cs="Times New Roman"/>
          <w:lang w:eastAsia="ru-RU"/>
        </w:rPr>
        <w:t>рации, и включенными в перечень, предусмотренный частью 1.2 статьи 45 Федерального закона № 44-ФЗ;</w:t>
      </w:r>
    </w:p>
    <w:p w:rsidR="00216E91" w:rsidRDefault="00FB3865">
      <w:pPr>
        <w:pStyle w:val="a5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государственной корпорацией развития «ВЭБ.РФ»;</w:t>
      </w:r>
    </w:p>
    <w:p w:rsidR="00216E91" w:rsidRDefault="00FB3865">
      <w:pPr>
        <w:pStyle w:val="a5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фондами содействия кредитованию (гарантийными фондами, фондами поручительств), являющимися участниками национа</w:t>
      </w:r>
      <w:r>
        <w:rPr>
          <w:rFonts w:ascii="Times New Roman" w:eastAsia="Times New Roman" w:hAnsi="Times New Roman" w:cs="Times New Roman"/>
          <w:lang w:eastAsia="ru-RU"/>
        </w:rPr>
        <w:t>льной гарантийной системы поддержки малого и среднего предпринимательства, предусмотренной Федеральным законом от 24 июля 2007 года N 209-ФЗ «О развитии малого и среднего предпринимательства в Российской Федерации» (далее - региональные гарантийные организ</w:t>
      </w:r>
      <w:r>
        <w:rPr>
          <w:rFonts w:ascii="Times New Roman" w:eastAsia="Times New Roman" w:hAnsi="Times New Roman" w:cs="Times New Roman"/>
          <w:lang w:eastAsia="ru-RU"/>
        </w:rPr>
        <w:t>ации), соответствующими требованиям, установленным Правительством Российской Федерации, и включенными в перечень, предусмотренный частью 1.7 статьи 45 Федерального закона № 44-ФЗ (при осуществлении закупок в соответствии с пунктом 1 части 1 статьи 30 Федер</w:t>
      </w:r>
      <w:r>
        <w:rPr>
          <w:rFonts w:ascii="Times New Roman" w:eastAsia="Times New Roman" w:hAnsi="Times New Roman" w:cs="Times New Roman"/>
          <w:lang w:eastAsia="ru-RU"/>
        </w:rPr>
        <w:t>ального закона № 44-ФЗ);</w:t>
      </w:r>
    </w:p>
    <w:p w:rsidR="00216E91" w:rsidRDefault="00FB3865">
      <w:pPr>
        <w:pStyle w:val="a5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Евразийским банком развития (если участник закупки является юридическим лицом, зарегистрированным на территории государства - члена Евразийского экономического союза, за исключением Российской Федерации, или физическим лицом, являю</w:t>
      </w:r>
      <w:r>
        <w:rPr>
          <w:rFonts w:ascii="Times New Roman" w:eastAsia="Times New Roman" w:hAnsi="Times New Roman" w:cs="Times New Roman"/>
          <w:lang w:eastAsia="ru-RU"/>
        </w:rPr>
        <w:t>щимся гражданином государства - члена Евразийского экономического союза, за исключением Российской Федерации).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 установлении требований к банкам Правительство Российской Федерации устанавливает требования к уровню кредитного рейтинга, присвоенного банку</w:t>
      </w:r>
      <w:r>
        <w:rPr>
          <w:rFonts w:ascii="Times New Roman" w:eastAsia="Times New Roman" w:hAnsi="Times New Roman" w:cs="Times New Roman"/>
          <w:lang w:eastAsia="ru-RU"/>
        </w:rPr>
        <w:t xml:space="preserve"> одним или несколькими кредитными рейтинговыми агентствами, сведения о которых внесены Центральным банком Российской Федерации в реестр кредитных рейтинговых агентств, по национальной рейтинговой шкале для Российской Федерации в соответствии с методологией</w:t>
      </w:r>
      <w:r>
        <w:rPr>
          <w:rFonts w:ascii="Times New Roman" w:eastAsia="Times New Roman" w:hAnsi="Times New Roman" w:cs="Times New Roman"/>
          <w:lang w:eastAsia="ru-RU"/>
        </w:rPr>
        <w:t>, соответствие которой требованиям статьи 12 Федерального закона от 13 июля 2015 года N 222-ФЗ «О деятельности кредитных рейтинговых агентств в Российской Федерации, о внесении изменения в статью 76.1 Федерального закона «О Центральном банке Российской Фед</w:t>
      </w:r>
      <w:r>
        <w:rPr>
          <w:rFonts w:ascii="Times New Roman" w:eastAsia="Times New Roman" w:hAnsi="Times New Roman" w:cs="Times New Roman"/>
          <w:lang w:eastAsia="ru-RU"/>
        </w:rPr>
        <w:t>ерации (Банке России)» и признании утратившими силу отдельных положений законодательных актов Российской Федерации» подтверждено Центральным банком Российской Федерации.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Перечень банков, соответствующих установленным требованиям, ведется федеральным </w:t>
      </w:r>
      <w:r>
        <w:rPr>
          <w:rFonts w:ascii="Times New Roman" w:eastAsia="Times New Roman" w:hAnsi="Times New Roman" w:cs="Times New Roman"/>
          <w:lang w:eastAsia="ru-RU"/>
        </w:rPr>
        <w:t>органом исполнительной власти по регулированию контрактной системы в сфере закупок на основании сведений, полученных от Центрального банка Российской Федерации, и подлежит размещению на официальном сайте федерального органа исполнительной власти по регулир</w:t>
      </w:r>
      <w:r>
        <w:rPr>
          <w:rFonts w:ascii="Times New Roman" w:eastAsia="Times New Roman" w:hAnsi="Times New Roman" w:cs="Times New Roman"/>
          <w:lang w:eastAsia="ru-RU"/>
        </w:rPr>
        <w:t>ованию контрактной системы в сфере закупок в информационно-телекоммуникационной сети «Интернет». В случае выявления обстоятельств, свидетельствующих о соответствии банка, не включенного в перечень, установленным требованиям либо о несоответствии банка, вкл</w:t>
      </w:r>
      <w:r>
        <w:rPr>
          <w:rFonts w:ascii="Times New Roman" w:eastAsia="Times New Roman" w:hAnsi="Times New Roman" w:cs="Times New Roman"/>
          <w:lang w:eastAsia="ru-RU"/>
        </w:rPr>
        <w:t>юченного в перечень, установленным требованиям,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</w:t>
      </w:r>
      <w:r>
        <w:rPr>
          <w:rFonts w:ascii="Times New Roman" w:eastAsia="Times New Roman" w:hAnsi="Times New Roman" w:cs="Times New Roman"/>
          <w:lang w:eastAsia="ru-RU"/>
        </w:rPr>
        <w:t>х обстоятельств для внесения соответствующих изменений в перечень.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N 127-ФЗ «О несостоятельност</w:t>
      </w:r>
      <w:r>
        <w:rPr>
          <w:rFonts w:ascii="Times New Roman" w:eastAsia="Times New Roman" w:hAnsi="Times New Roman" w:cs="Times New Roman"/>
          <w:lang w:eastAsia="ru-RU"/>
        </w:rPr>
        <w:t>и (банкротстве)» плана участия Банка России в осуществлении мер по предупреждению банкротства банка, включенного в перечень банков, предусмотренный частью 1.2 статьи 45 Федерального закона № 44-ФЗ, на дату утверждения указанного плана, независимыми гаранти</w:t>
      </w:r>
      <w:r>
        <w:rPr>
          <w:rFonts w:ascii="Times New Roman" w:eastAsia="Times New Roman" w:hAnsi="Times New Roman" w:cs="Times New Roman"/>
          <w:lang w:eastAsia="ru-RU"/>
        </w:rPr>
        <w:t xml:space="preserve">ями такого банка могут быть обеспечены заявки и исполнение контрактов вне зависимости от соответствия (несоответствия) такого банка установленным в соответствии с частью 1.1 статьи 45 Федерального закона № 44-ФЗ </w:t>
      </w:r>
      <w:r>
        <w:rPr>
          <w:rFonts w:ascii="Times New Roman" w:eastAsia="Times New Roman" w:hAnsi="Times New Roman" w:cs="Times New Roman"/>
          <w:lang w:eastAsia="ru-RU"/>
        </w:rPr>
        <w:lastRenderedPageBreak/>
        <w:t>требованиям при условии принятия Советом дир</w:t>
      </w:r>
      <w:r>
        <w:rPr>
          <w:rFonts w:ascii="Times New Roman" w:eastAsia="Times New Roman" w:hAnsi="Times New Roman" w:cs="Times New Roman"/>
          <w:lang w:eastAsia="ru-RU"/>
        </w:rPr>
        <w:t>екторов Центрального банка Российской Федерации решения о гарантировании непрерывности деятельности такого банка.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течение срока реализации плана участия Банка России в осуществлении мер по предупреждению банкротства банка, включенного в перечень банков, </w:t>
      </w:r>
      <w:r>
        <w:rPr>
          <w:rFonts w:ascii="Times New Roman" w:eastAsia="Times New Roman" w:hAnsi="Times New Roman" w:cs="Times New Roman"/>
          <w:lang w:eastAsia="ru-RU"/>
        </w:rPr>
        <w:t>предусмотренный частью 1.2 статьи 45 Федерального закона № 44-ФЗ, на дату утверждения Советом директоров Центрального банка Российской Федерации указанного плана, такой банк не исключается из указанного перечня при условии принятия Советом директоров Центр</w:t>
      </w:r>
      <w:r>
        <w:rPr>
          <w:rFonts w:ascii="Times New Roman" w:eastAsia="Times New Roman" w:hAnsi="Times New Roman" w:cs="Times New Roman"/>
          <w:lang w:eastAsia="ru-RU"/>
        </w:rPr>
        <w:t>ального банка Российской Федерации решения о гарантировании непрерывности деятельности такого банка.</w:t>
      </w:r>
    </w:p>
    <w:p w:rsidR="00216E91" w:rsidRDefault="00FB3865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Сведения о факте и дате утверждения плана участия Банка России в осуществлении мер по предупреждению банкротства банка, включенного в перечень банков, пред</w:t>
      </w:r>
      <w:r>
        <w:rPr>
          <w:rFonts w:ascii="Times New Roman" w:eastAsia="Times New Roman" w:hAnsi="Times New Roman" w:cs="Times New Roman"/>
          <w:lang w:eastAsia="ru-RU"/>
        </w:rPr>
        <w:t>усмотренный частью 1.2 статьи 45 Федерального закона № 44-ФЗ,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</w:t>
      </w:r>
      <w:r>
        <w:rPr>
          <w:rFonts w:ascii="Times New Roman" w:eastAsia="Times New Roman" w:hAnsi="Times New Roman" w:cs="Times New Roman"/>
          <w:lang w:eastAsia="ru-RU"/>
        </w:rPr>
        <w:t>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дней, следующих за днем принятия указанного решения.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</w:t>
      </w:r>
      <w:r>
        <w:rPr>
          <w:rFonts w:ascii="Times New Roman" w:eastAsia="Times New Roman" w:hAnsi="Times New Roman" w:cs="Times New Roman"/>
          <w:lang w:eastAsia="ru-RU"/>
        </w:rPr>
        <w:t>, если банк, включенный в перечень банков, предусмотренный частью 1.2 статьи 45 Федерального закона № 44-ФЗ, на дату утверждения в отношении такого банка плана участия Банка России в осуществлении мер по предупреждению банкротства, исключен из указанного п</w:t>
      </w:r>
      <w:r>
        <w:rPr>
          <w:rFonts w:ascii="Times New Roman" w:eastAsia="Times New Roman" w:hAnsi="Times New Roman" w:cs="Times New Roman"/>
          <w:lang w:eastAsia="ru-RU"/>
        </w:rPr>
        <w:t>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</w:t>
      </w:r>
      <w:r>
        <w:rPr>
          <w:rFonts w:ascii="Times New Roman" w:eastAsia="Times New Roman" w:hAnsi="Times New Roman" w:cs="Times New Roman"/>
          <w:lang w:eastAsia="ru-RU"/>
        </w:rPr>
        <w:t>,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дней, следующих за днем получения от Центрального банка Российской Федерации с</w:t>
      </w:r>
      <w:r>
        <w:rPr>
          <w:rFonts w:ascii="Times New Roman" w:eastAsia="Times New Roman" w:hAnsi="Times New Roman" w:cs="Times New Roman"/>
          <w:lang w:eastAsia="ru-RU"/>
        </w:rPr>
        <w:t>ведений, указанных в части 1.5 статьи 45 Федерального закона № 44-ФЗ.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сведений, полученных от </w:t>
      </w:r>
      <w:r>
        <w:rPr>
          <w:rFonts w:ascii="Times New Roman" w:eastAsia="Times New Roman" w:hAnsi="Times New Roman" w:cs="Times New Roman"/>
          <w:lang w:eastAsia="ru-RU"/>
        </w:rPr>
        <w:t xml:space="preserve">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развития предпринимательской деятельности, и подлежит размещению на официальном сайте федерального органа </w:t>
      </w:r>
      <w:r>
        <w:rPr>
          <w:rFonts w:ascii="Times New Roman" w:eastAsia="Times New Roman" w:hAnsi="Times New Roman" w:cs="Times New Roman"/>
          <w:lang w:eastAsia="ru-RU"/>
        </w:rPr>
        <w:t>исполнительной власти по регулированию контрактной системы в сфере закупок в информационно-телекоммуникационной сети «Интернет». В случае выявления обстоятельств, свидетельствующих о соответствии региональной гарантийной организации, не включенной в перече</w:t>
      </w:r>
      <w:r>
        <w:rPr>
          <w:rFonts w:ascii="Times New Roman" w:eastAsia="Times New Roman" w:hAnsi="Times New Roman" w:cs="Times New Roman"/>
          <w:lang w:eastAsia="ru-RU"/>
        </w:rPr>
        <w:t>нь, требованиям, установленным в соответствии с пунктом 3 части 1 статьи 45 Федерального закона № 44-ФЗ, либо о несоответствии региональной гарантийной организации, включенной в перечень, таким требованиям, сведения о таких обстоятельствах направляются фед</w:t>
      </w:r>
      <w:r>
        <w:rPr>
          <w:rFonts w:ascii="Times New Roman" w:eastAsia="Times New Roman" w:hAnsi="Times New Roman" w:cs="Times New Roman"/>
          <w:lang w:eastAsia="ru-RU"/>
        </w:rPr>
        <w:t>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федеральный орган исполнительной власти по регулированию контракт</w:t>
      </w:r>
      <w:r>
        <w:rPr>
          <w:rFonts w:ascii="Times New Roman" w:eastAsia="Times New Roman" w:hAnsi="Times New Roman" w:cs="Times New Roman"/>
          <w:lang w:eastAsia="ru-RU"/>
        </w:rPr>
        <w:t>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организаций.</w:t>
      </w:r>
    </w:p>
    <w:p w:rsidR="00216E91" w:rsidRDefault="00216E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Независимая гарантия должна быть безотзывной и должна содержать: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сумму независ</w:t>
      </w:r>
      <w:r>
        <w:rPr>
          <w:rFonts w:ascii="Times New Roman" w:eastAsia="Times New Roman" w:hAnsi="Times New Roman" w:cs="Times New Roman"/>
          <w:lang w:eastAsia="ru-RU"/>
        </w:rPr>
        <w:t xml:space="preserve">имой гарантии, подлежащую уплате гарантом заказчику в установленных статьей 44 Федерального закона № 44-ФЗ случаях </w:t>
      </w:r>
      <w:r>
        <w:rPr>
          <w:rFonts w:ascii="Times New Roman" w:hAnsi="Times New Roman" w:cs="Times New Roman"/>
        </w:rPr>
        <w:t>для предъявления требования об уплате денежной суммы по независимой гарантии, предоставленной для обеспечения заявки на участие в закупке, ил</w:t>
      </w:r>
      <w:r>
        <w:rPr>
          <w:rFonts w:ascii="Times New Roman" w:hAnsi="Times New Roman" w:cs="Times New Roman"/>
        </w:rPr>
        <w:t>и сумму независимой гарантии, подлежащую уплате гарантом заказчику в случае ненадлежащего исполнения обязательств принципалом в соответствии со статьей 96 Федерального закона № 44-ФЗ, а также идентификационный код закупки, при осуществлении которой предост</w:t>
      </w:r>
      <w:r>
        <w:rPr>
          <w:rFonts w:ascii="Times New Roman" w:hAnsi="Times New Roman" w:cs="Times New Roman"/>
        </w:rPr>
        <w:t>авляется такая независимая гарантия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обязательства принципала, надлежащее исполнение которых обеспечивается независимой гарантией;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обязанность гаранта в случае просрочки исполнения обязательств по независимой гарантии, требование об уплате денежной суммы, </w:t>
      </w:r>
      <w:r>
        <w:rPr>
          <w:rFonts w:ascii="Times New Roman" w:eastAsia="Times New Roman" w:hAnsi="Times New Roman" w:cs="Times New Roman"/>
          <w:lang w:eastAsia="ru-RU"/>
        </w:rPr>
        <w:t>по которой соответствует условиям такой независимой гарантии и предъявлено заказчиком до окончания срока ее действия, за каждый день просрочки уплатить заказчику неустойку в размере 0,1 процента денежной суммы, подлежащей уплате по такой независимой гарант</w:t>
      </w:r>
      <w:r>
        <w:rPr>
          <w:rFonts w:ascii="Times New Roman" w:eastAsia="Times New Roman" w:hAnsi="Times New Roman" w:cs="Times New Roman"/>
          <w:lang w:eastAsia="ru-RU"/>
        </w:rPr>
        <w:t>ии;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законодательством Российской Федерации учитываются операции со средствами, поступающ</w:t>
      </w:r>
      <w:r>
        <w:rPr>
          <w:rFonts w:ascii="Times New Roman" w:eastAsia="Times New Roman" w:hAnsi="Times New Roman" w:cs="Times New Roman"/>
          <w:lang w:eastAsia="ru-RU"/>
        </w:rPr>
        <w:t>ими заказчику;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действия независимой гарантии с учетом требований статей 44 и 96 Федерального закона № 44-ФЗ;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отлагательное условие, предусматривающее заключение договора предоставления независимой гарантии по обязательствам принципала, возникшим из </w:t>
      </w:r>
      <w:r>
        <w:rPr>
          <w:rFonts w:ascii="Times New Roman" w:eastAsia="Times New Roman" w:hAnsi="Times New Roman" w:cs="Times New Roman"/>
          <w:lang w:eastAsia="ru-RU"/>
        </w:rPr>
        <w:t>контракта при его заключении, в случае предоставления независимой гарантии в качестве обеспечения исполнения контракта;</w:t>
      </w:r>
    </w:p>
    <w:p w:rsidR="00216E91" w:rsidRDefault="00FB3865">
      <w:pPr>
        <w:pStyle w:val="a5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установленный Правительством Российской Федерации перечень документов, предоставляемых заказчиком гаранту одновременно с требованием об</w:t>
      </w:r>
      <w:r>
        <w:rPr>
          <w:rFonts w:ascii="Times New Roman" w:eastAsia="Times New Roman" w:hAnsi="Times New Roman" w:cs="Times New Roman"/>
          <w:lang w:eastAsia="ru-RU"/>
        </w:rPr>
        <w:t xml:space="preserve"> осуществлении уплаты денежной суммы по независимой гарантии.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независимую гарантию включается условие об обязанности гаранта уплатить заказчику (бенефициару) денежную сумму по независимой гарантии не позднее десяти рабочих дней со дня, следующего за днем</w:t>
      </w:r>
      <w:r>
        <w:rPr>
          <w:rFonts w:ascii="Times New Roman" w:eastAsia="Times New Roman" w:hAnsi="Times New Roman" w:cs="Times New Roman"/>
          <w:lang w:eastAsia="ru-RU"/>
        </w:rPr>
        <w:t xml:space="preserve">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Уменьшение в соот</w:t>
      </w:r>
      <w:r>
        <w:rPr>
          <w:rFonts w:ascii="Times New Roman" w:eastAsia="Times New Roman" w:hAnsi="Times New Roman" w:cs="Times New Roman"/>
          <w:lang w:eastAsia="ru-RU"/>
        </w:rPr>
        <w:t>ветствии с частями 7 и 7.1 статьи 96 Федерального закона № 44-ФЗ размера обеспечения исполнения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</w:t>
      </w:r>
      <w:r>
        <w:rPr>
          <w:rFonts w:ascii="Times New Roman" w:eastAsia="Times New Roman" w:hAnsi="Times New Roman" w:cs="Times New Roman"/>
          <w:lang w:eastAsia="ru-RU"/>
        </w:rPr>
        <w:t>за признается дата включения предусмотренной частью 7.2 статьи 96 Федерального закона № 44-ФЗ информации в соответствующий реестр контрактов, предусмотренный статьей 103 Федерального закона № 44-ФЗ.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Запрещается включение в условия независимой гарантии треб</w:t>
      </w:r>
      <w:r>
        <w:rPr>
          <w:rFonts w:ascii="Times New Roman" w:eastAsia="Times New Roman" w:hAnsi="Times New Roman" w:cs="Times New Roman"/>
          <w:lang w:eastAsia="ru-RU"/>
        </w:rPr>
        <w:t>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Заказчик рассматривает поступившую независимую гарантию в срок, не превышающий трех рабочих дней со дня ее</w:t>
      </w:r>
      <w:r>
        <w:rPr>
          <w:rFonts w:ascii="Times New Roman" w:eastAsia="Times New Roman" w:hAnsi="Times New Roman" w:cs="Times New Roman"/>
          <w:lang w:eastAsia="ru-RU"/>
        </w:rPr>
        <w:t xml:space="preserve"> поступления, если Федеральным законом № 44-ФЗ не установлено иное.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Основанием для отказа в принятии независимой гарантии заказчиком является:</w:t>
      </w:r>
    </w:p>
    <w:p w:rsidR="00216E91" w:rsidRDefault="00FB3865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отсутствие информации о независимой гарантии в предусмотренных статьей 45 Федерального закона № 44-ФЗ реестрах </w:t>
      </w:r>
      <w:r>
        <w:rPr>
          <w:rFonts w:ascii="Times New Roman" w:eastAsia="Times New Roman" w:hAnsi="Times New Roman" w:cs="Times New Roman"/>
          <w:lang w:eastAsia="ru-RU"/>
        </w:rPr>
        <w:t>независимых гарантий;</w:t>
      </w:r>
    </w:p>
    <w:p w:rsidR="00216E91" w:rsidRDefault="00FB3865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несоответствие независимой гарантии требованиям, предусмотренным частями 2, 3 и 8.2 статьи 45 Федерального закона № 44-ФЗ;</w:t>
      </w:r>
    </w:p>
    <w:p w:rsidR="00216E91" w:rsidRDefault="00FB3865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несоответствие независимой гарантии требованиям, содержащимся в извещении об осуществлении закупки, приглашении</w:t>
      </w:r>
      <w:r>
        <w:rPr>
          <w:rFonts w:ascii="Times New Roman" w:eastAsia="Times New Roman" w:hAnsi="Times New Roman" w:cs="Times New Roman"/>
          <w:lang w:eastAsia="ru-RU"/>
        </w:rPr>
        <w:t>, документации о закупке (в случае, если Федеральным законом № 44-ФЗ предусмотрена документация о закупке), проекте контракта, который заключается с единственным поставщиком (подрядчиком, исполнителем).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отказа в принятии независимой гарантии заказ</w:t>
      </w:r>
      <w:r>
        <w:rPr>
          <w:rFonts w:ascii="Times New Roman" w:eastAsia="Times New Roman" w:hAnsi="Times New Roman" w:cs="Times New Roman"/>
          <w:lang w:eastAsia="ru-RU"/>
        </w:rPr>
        <w:t>чик в срок, установленный частью 5 статьи 45 Федерального закона № 44-ФЗ, информирует в письменной форме или в форме электронного документа об этом лицо, предоставившее независимую гарантию, с указанием причин, послуживших основанием для отказа, за исключе</w:t>
      </w:r>
      <w:r>
        <w:rPr>
          <w:rFonts w:ascii="Times New Roman" w:eastAsia="Times New Roman" w:hAnsi="Times New Roman" w:cs="Times New Roman"/>
          <w:lang w:eastAsia="ru-RU"/>
        </w:rPr>
        <w:t>нием случаев, предусмотренных Федеральным законом № 44-ФЗ, при которых заказчик информирует лицо, предоставившее независимую гарантию, путем указания таких причин в протоколах определения поставщиков (подрядчиков, исполнителей).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Независимая гарантия, испол</w:t>
      </w:r>
      <w:r>
        <w:rPr>
          <w:rFonts w:ascii="Times New Roman" w:eastAsia="Times New Roman" w:hAnsi="Times New Roman" w:cs="Times New Roman"/>
          <w:lang w:eastAsia="ru-RU"/>
        </w:rPr>
        <w:t>ьзуемая для целей Федерального закона, информация о ней и документы, предусмотренные частью 9 статьи 45 Федерального закона № 44-ФЗ, должны быть включены в реестр независимых гарантий, размещенный в единой информационной системе, за исключением независимых</w:t>
      </w:r>
      <w:r>
        <w:rPr>
          <w:rFonts w:ascii="Times New Roman" w:eastAsia="Times New Roman" w:hAnsi="Times New Roman" w:cs="Times New Roman"/>
          <w:lang w:eastAsia="ru-RU"/>
        </w:rPr>
        <w:t xml:space="preserve"> гарантий, указанных в части 8.1 статьи 45 Федерального закона № 44-ФЗ. Ведение такого реестра осуществляется путем включения в соответствии с порядком, предусмотренным частью 8.2 статьи 45 Федерального закона № 44-ФЗ, таких информации и документов в реест</w:t>
      </w:r>
      <w:r>
        <w:rPr>
          <w:rFonts w:ascii="Times New Roman" w:eastAsia="Times New Roman" w:hAnsi="Times New Roman" w:cs="Times New Roman"/>
          <w:lang w:eastAsia="ru-RU"/>
        </w:rPr>
        <w:t>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Предусмотренная частью 9 статьи 45 Феде</w:t>
      </w:r>
      <w:r>
        <w:rPr>
          <w:rFonts w:ascii="Times New Roman" w:eastAsia="Times New Roman" w:hAnsi="Times New Roman" w:cs="Times New Roman"/>
          <w:lang w:eastAsia="ru-RU"/>
        </w:rPr>
        <w:t>рального закона № 44-ФЗ информация о независимых гарантиях не размещается на официальном сайте, а при осуществлении закупок в случае, предусмотренном пунктом 1 части 11 статьи 24 Федерального закона № 44-ФЗ, включается в закрытый реестр независимых гаранти</w:t>
      </w:r>
      <w:r>
        <w:rPr>
          <w:rFonts w:ascii="Times New Roman" w:eastAsia="Times New Roman" w:hAnsi="Times New Roman" w:cs="Times New Roman"/>
          <w:lang w:eastAsia="ru-RU"/>
        </w:rPr>
        <w:t>й, который не размещается в единой информационной системе и на официальном сайте.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Дополнительные требования к независимой гарантии, используемой для целей Федерального закона № 44-ФЗ, порядок ведения и размещения в единой информационной системе реестра нез</w:t>
      </w:r>
      <w:r>
        <w:rPr>
          <w:rFonts w:ascii="Times New Roman" w:eastAsia="Times New Roman" w:hAnsi="Times New Roman" w:cs="Times New Roman"/>
          <w:lang w:eastAsia="ru-RU"/>
        </w:rPr>
        <w:t xml:space="preserve">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независимой гарантии, используемой для целей настоящего Федерал</w:t>
      </w:r>
      <w:r>
        <w:rPr>
          <w:rFonts w:ascii="Times New Roman" w:eastAsia="Times New Roman" w:hAnsi="Times New Roman" w:cs="Times New Roman"/>
          <w:lang w:eastAsia="ru-RU"/>
        </w:rPr>
        <w:t>ьного закона, форма требования об уплате денежной суммы по независимой гарантии устанавливаются Правительством Российской Федерации.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реестр независимых гарантий и закрытый реестр независимых гарантий включаются следующие информация и документы:</w:t>
      </w:r>
    </w:p>
    <w:p w:rsidR="00216E91" w:rsidRDefault="00FB3865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наименова</w:t>
      </w:r>
      <w:r>
        <w:rPr>
          <w:rFonts w:ascii="Times New Roman" w:eastAsia="Times New Roman" w:hAnsi="Times New Roman" w:cs="Times New Roman"/>
          <w:lang w:eastAsia="ru-RU"/>
        </w:rPr>
        <w:t>ние, место нахождения гаранта,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налогоплательщика;</w:t>
      </w:r>
    </w:p>
    <w:p w:rsidR="00216E91" w:rsidRDefault="00FB3865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наименование, место нахождения поставщика (подрядчика, исполнителя)</w:t>
      </w:r>
      <w:r>
        <w:rPr>
          <w:rFonts w:ascii="Times New Roman" w:eastAsia="Times New Roman" w:hAnsi="Times New Roman" w:cs="Times New Roman"/>
          <w:lang w:eastAsia="ru-RU"/>
        </w:rPr>
        <w:t>, являющегося принципалом,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налогоплательщика;</w:t>
      </w:r>
    </w:p>
    <w:p w:rsidR="00216E91" w:rsidRDefault="00FB3865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денежная сумма, указанная в независимой гарантии и подлежащая уплате га</w:t>
      </w:r>
      <w:r>
        <w:rPr>
          <w:rFonts w:ascii="Times New Roman" w:eastAsia="Times New Roman" w:hAnsi="Times New Roman" w:cs="Times New Roman"/>
          <w:lang w:eastAsia="ru-RU"/>
        </w:rPr>
        <w:t>рантом в случае неисполнения участником закупки в установленных случаях требований Федерального закона № 44-ФЗ;</w:t>
      </w:r>
    </w:p>
    <w:p w:rsidR="00216E91" w:rsidRDefault="00FB3865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действия независимой гарантии;</w:t>
      </w:r>
    </w:p>
    <w:p w:rsidR="00216E91" w:rsidRDefault="00FB3865">
      <w:pPr>
        <w:pStyle w:val="a5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иные информация и документы, перечень которых установлен Правительством Российской Федерации.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Гарант не позд</w:t>
      </w:r>
      <w:r>
        <w:rPr>
          <w:rFonts w:ascii="Times New Roman" w:eastAsia="Times New Roman" w:hAnsi="Times New Roman" w:cs="Times New Roman"/>
          <w:lang w:eastAsia="ru-RU"/>
        </w:rPr>
        <w:t>нее одного рабочего дня, следующего за датой выдачи независимой гарантии, или дня внесения изменений в условия независимой гарантии включает указанные в части 9 статьи 45 Федерального закона № 44-ФЗ информацию и документы в реестр независимых гарантий либо</w:t>
      </w:r>
      <w:r>
        <w:rPr>
          <w:rFonts w:ascii="Times New Roman" w:eastAsia="Times New Roman" w:hAnsi="Times New Roman" w:cs="Times New Roman"/>
          <w:lang w:eastAsia="ru-RU"/>
        </w:rPr>
        <w:t xml:space="preserve">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предоставления нового обеспечения исполнения контракта в соответ</w:t>
      </w:r>
      <w:r>
        <w:rPr>
          <w:rFonts w:ascii="Times New Roman" w:eastAsia="Times New Roman" w:hAnsi="Times New Roman" w:cs="Times New Roman"/>
          <w:lang w:eastAsia="ru-RU"/>
        </w:rPr>
        <w:t>ствии с частью 30 статьи 34, пунктом 9 части 1 статьи 95, частью 7 статьи 96 Федерального закона № 44-ФЗ возврат независимой гарантии заказчиком гаранту, предоставившему указанную независимую гарантию, не осуществляется, взыскание по ней не производится.</w:t>
      </w: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</w:t>
      </w:r>
      <w:r>
        <w:rPr>
          <w:rFonts w:ascii="Times New Roman" w:eastAsia="Times New Roman" w:hAnsi="Times New Roman" w:cs="Times New Roman"/>
          <w:lang w:eastAsia="ru-RU"/>
        </w:rPr>
        <w:t>сключение банка из перечня, предусмотренного частью 1.2 статьи 45 Федерального закона № 44-ФЗ, региональной гарантийной организации из перечня, предусмотренного частью 1.7 статьи 45 Федерального закона № 44-ФЗ, не прекращает действия выданных гарантом и пр</w:t>
      </w:r>
      <w:r>
        <w:rPr>
          <w:rFonts w:ascii="Times New Roman" w:eastAsia="Times New Roman" w:hAnsi="Times New Roman" w:cs="Times New Roman"/>
          <w:lang w:eastAsia="ru-RU"/>
        </w:rPr>
        <w:t>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гарантий.</w:t>
      </w:r>
    </w:p>
    <w:p w:rsidR="00216E91" w:rsidRDefault="00216E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16E91" w:rsidRDefault="00FB386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УЧАСТНИК ЗАКУПКИ НЕ ДОЛЖЕН ЯВЛЯТЬСЯ ЮРИДИЧЕСКИМ ИЛИ ФИЗИЧЕСКИМ ЛИЦОМ В ОТНОШЕНИИ КОТОРОГО </w:t>
      </w: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ПРИМЕНЯЮТСЯ СПЕЦИАЛЬНЫЕ ЭКОНОМИЧЕСКИЕ МЕРЫ, ПРЕДУСМОТРЕННЫЕ ПОДПУНКТОМ А) ПУНКТА 2 УКАЗА ПРЕЗИДЕНТА РОССИЙСКОЙ ФЕДЕРАЦИИ ОТ 03.05.2022 № 252 «О ПРИМЕНЕНИИ ОТВЕТНЫХ СПЕЦИАЛЬНЫХ ЭКОНОМИЧЕСКИХ МЕР В СВЯЗИ С НЕДРУЖЕСТВЕННЫМИ ДЕЙСТВИЯМИ НЕКОТОРЫХ ИНОСТРАННЫХ ГО</w:t>
      </w:r>
      <w:r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СУДАРСТВ И МЕЖДУНАРОДНЫХ ОРГАНИЗАЦИЙ», ЛИБО ЯВЛЯТЬСЯ ОРГАНИЗАЦИЕЙ, НАХОДЯЩЕЙСЯ ПОД КОНТРОЛЕМ ТАКИХ ЛИЦ.</w:t>
      </w:r>
    </w:p>
    <w:p w:rsidR="00216E91" w:rsidRDefault="00216E91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16E91" w:rsidRDefault="00216E91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16E9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865" w:rsidRDefault="00FB3865">
      <w:pPr>
        <w:spacing w:line="240" w:lineRule="auto"/>
      </w:pPr>
      <w:r>
        <w:separator/>
      </w:r>
    </w:p>
  </w:endnote>
  <w:endnote w:type="continuationSeparator" w:id="0">
    <w:p w:rsidR="00FB3865" w:rsidRDefault="00FB38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865" w:rsidRDefault="00FB3865">
      <w:pPr>
        <w:spacing w:after="0"/>
      </w:pPr>
      <w:r>
        <w:separator/>
      </w:r>
    </w:p>
  </w:footnote>
  <w:footnote w:type="continuationSeparator" w:id="0">
    <w:p w:rsidR="00FB3865" w:rsidRDefault="00FB38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05A8C"/>
    <w:multiLevelType w:val="multilevel"/>
    <w:tmpl w:val="0DA05A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75188"/>
    <w:multiLevelType w:val="multilevel"/>
    <w:tmpl w:val="12F75188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2D57657"/>
    <w:multiLevelType w:val="multilevel"/>
    <w:tmpl w:val="22D57657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57F3FEE"/>
    <w:multiLevelType w:val="multilevel"/>
    <w:tmpl w:val="257F3FE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60A99"/>
    <w:multiLevelType w:val="multilevel"/>
    <w:tmpl w:val="2F760A9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B5326"/>
    <w:multiLevelType w:val="multilevel"/>
    <w:tmpl w:val="331B532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0C16643"/>
    <w:multiLevelType w:val="multilevel"/>
    <w:tmpl w:val="40C1664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512D9"/>
    <w:multiLevelType w:val="multilevel"/>
    <w:tmpl w:val="4BC512D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347FA"/>
    <w:multiLevelType w:val="multilevel"/>
    <w:tmpl w:val="4D9347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971CC"/>
    <w:multiLevelType w:val="multilevel"/>
    <w:tmpl w:val="704971C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3342D"/>
    <w:multiLevelType w:val="multilevel"/>
    <w:tmpl w:val="78C3342D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6B4BEE"/>
    <w:multiLevelType w:val="multilevel"/>
    <w:tmpl w:val="7D6B4BE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10"/>
  </w:num>
  <w:num w:numId="6">
    <w:abstractNumId w:val="2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9C7"/>
    <w:rsid w:val="00065CB9"/>
    <w:rsid w:val="00071229"/>
    <w:rsid w:val="00084299"/>
    <w:rsid w:val="000E243F"/>
    <w:rsid w:val="001040A8"/>
    <w:rsid w:val="00144675"/>
    <w:rsid w:val="001551DD"/>
    <w:rsid w:val="00167E1C"/>
    <w:rsid w:val="001A5A2B"/>
    <w:rsid w:val="001D57F2"/>
    <w:rsid w:val="00216E91"/>
    <w:rsid w:val="002B250B"/>
    <w:rsid w:val="00327558"/>
    <w:rsid w:val="00333737"/>
    <w:rsid w:val="004309AC"/>
    <w:rsid w:val="00481656"/>
    <w:rsid w:val="004C23E7"/>
    <w:rsid w:val="004C6579"/>
    <w:rsid w:val="004D46AA"/>
    <w:rsid w:val="004F2CB6"/>
    <w:rsid w:val="004F6B7C"/>
    <w:rsid w:val="005E4A0D"/>
    <w:rsid w:val="005F3002"/>
    <w:rsid w:val="006007F1"/>
    <w:rsid w:val="006545C7"/>
    <w:rsid w:val="0068229F"/>
    <w:rsid w:val="006829C7"/>
    <w:rsid w:val="00690FBA"/>
    <w:rsid w:val="0073398A"/>
    <w:rsid w:val="00765AC4"/>
    <w:rsid w:val="007808BA"/>
    <w:rsid w:val="0078177F"/>
    <w:rsid w:val="007D2BF0"/>
    <w:rsid w:val="00A42BB3"/>
    <w:rsid w:val="00A73090"/>
    <w:rsid w:val="00B64209"/>
    <w:rsid w:val="00BD7A47"/>
    <w:rsid w:val="00DF7E77"/>
    <w:rsid w:val="00E051D6"/>
    <w:rsid w:val="00E25DD0"/>
    <w:rsid w:val="00F43E29"/>
    <w:rsid w:val="00F50987"/>
    <w:rsid w:val="00F70DB1"/>
    <w:rsid w:val="00F74D0B"/>
    <w:rsid w:val="00F858B1"/>
    <w:rsid w:val="00FB3865"/>
    <w:rsid w:val="026A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5BF61-2145-4F2A-ADA9-C5BA092A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6047</Words>
  <Characters>34468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Демьяненко</dc:creator>
  <cp:lastModifiedBy>Пантелеева Наталья Анатольевна</cp:lastModifiedBy>
  <cp:revision>2</cp:revision>
  <dcterms:created xsi:type="dcterms:W3CDTF">2025-02-06T05:34:00Z</dcterms:created>
  <dcterms:modified xsi:type="dcterms:W3CDTF">2025-02-06T05:34:00Z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BA9240E1EA4C4752AEB9C9CD87A79FA5_13</vt:lpwstr>
  </property>
</Properties>
</file>