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B916D2" w14:textId="75BCA91A" w:rsidR="006972BB" w:rsidRPr="00E95668" w:rsidRDefault="00D46935" w:rsidP="005F6E84">
      <w:pPr>
        <w:spacing w:after="0" w:line="240" w:lineRule="auto"/>
        <w:jc w:val="center"/>
        <w:rPr>
          <w:rFonts w:ascii="Times New Roman" w:hAnsi="Times New Roman" w:cs="Times New Roman"/>
          <w:b/>
          <w:bCs/>
          <w:color w:val="000000"/>
          <w:shd w:val="clear" w:color="auto" w:fill="FFFFFF"/>
        </w:rPr>
      </w:pPr>
      <w:r w:rsidRPr="00E95668">
        <w:rPr>
          <w:rFonts w:ascii="Times New Roman" w:hAnsi="Times New Roman" w:cs="Times New Roman"/>
          <w:b/>
          <w:bCs/>
          <w:color w:val="000000"/>
          <w:shd w:val="clear" w:color="auto" w:fill="FFFFFF"/>
        </w:rPr>
        <w:t xml:space="preserve">Требования к содержанию, составу заявки на участие в </w:t>
      </w:r>
      <w:r w:rsidR="009F77A7">
        <w:rPr>
          <w:rFonts w:ascii="Times New Roman" w:hAnsi="Times New Roman" w:cs="Times New Roman"/>
          <w:b/>
          <w:bCs/>
          <w:color w:val="000000"/>
          <w:shd w:val="clear" w:color="auto" w:fill="FFFFFF"/>
        </w:rPr>
        <w:t>электронном аукционе</w:t>
      </w:r>
      <w:r w:rsidRPr="00E95668">
        <w:rPr>
          <w:rFonts w:ascii="Times New Roman" w:hAnsi="Times New Roman" w:cs="Times New Roman"/>
          <w:b/>
          <w:bCs/>
          <w:color w:val="000000"/>
          <w:shd w:val="clear" w:color="auto" w:fill="FFFFFF"/>
        </w:rPr>
        <w:t xml:space="preserve">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w:t>
      </w:r>
    </w:p>
    <w:p w14:paraId="352367D4" w14:textId="6F0D3293" w:rsidR="006F7C57" w:rsidRPr="00E95668" w:rsidRDefault="006F7C57" w:rsidP="005F6E84">
      <w:pPr>
        <w:spacing w:after="0" w:line="240" w:lineRule="auto"/>
        <w:jc w:val="center"/>
        <w:rPr>
          <w:rFonts w:ascii="Times New Roman" w:hAnsi="Times New Roman" w:cs="Times New Roman"/>
          <w:b/>
          <w:bCs/>
          <w:color w:val="000000"/>
          <w:shd w:val="clear" w:color="auto" w:fill="FFFFFF"/>
        </w:rPr>
      </w:pPr>
    </w:p>
    <w:p w14:paraId="4D189A77" w14:textId="76F9954B" w:rsidR="006F7C57" w:rsidRDefault="002B2BC7" w:rsidP="005F6E84">
      <w:pPr>
        <w:spacing w:after="0" w:line="240" w:lineRule="auto"/>
        <w:ind w:firstLine="567"/>
        <w:jc w:val="both"/>
        <w:rPr>
          <w:rFonts w:ascii="Times New Roman" w:hAnsi="Times New Roman" w:cs="Times New Roman"/>
          <w:color w:val="000000"/>
          <w:shd w:val="clear" w:color="auto" w:fill="FFFFFF"/>
        </w:rPr>
      </w:pPr>
      <w:r w:rsidRPr="00E95668">
        <w:rPr>
          <w:rFonts w:ascii="Times New Roman" w:hAnsi="Times New Roman" w:cs="Times New Roman"/>
          <w:color w:val="000000"/>
          <w:shd w:val="clear" w:color="auto" w:fill="FFFFFF"/>
        </w:rPr>
        <w:t xml:space="preserve">Для участия в </w:t>
      </w:r>
      <w:r w:rsidR="009F77A7">
        <w:rPr>
          <w:rFonts w:ascii="Times New Roman" w:hAnsi="Times New Roman" w:cs="Times New Roman"/>
          <w:color w:val="000000"/>
          <w:shd w:val="clear" w:color="auto" w:fill="FFFFFF"/>
        </w:rPr>
        <w:t>электронном аукционе</w:t>
      </w:r>
      <w:r w:rsidRPr="00E95668">
        <w:rPr>
          <w:rFonts w:ascii="Times New Roman" w:hAnsi="Times New Roman" w:cs="Times New Roman"/>
          <w:color w:val="000000"/>
          <w:shd w:val="clear" w:color="auto" w:fill="FFFFFF"/>
        </w:rPr>
        <w:t xml:space="preserve"> заявка на участие в </w:t>
      </w:r>
      <w:r w:rsidR="002C1A3D">
        <w:rPr>
          <w:rFonts w:ascii="Times New Roman" w:hAnsi="Times New Roman" w:cs="Times New Roman"/>
          <w:color w:val="000000"/>
          <w:shd w:val="clear" w:color="auto" w:fill="FFFFFF"/>
        </w:rPr>
        <w:t>закупке</w:t>
      </w:r>
      <w:r w:rsidRPr="00E95668">
        <w:rPr>
          <w:rFonts w:ascii="Times New Roman" w:hAnsi="Times New Roman" w:cs="Times New Roman"/>
          <w:color w:val="000000"/>
          <w:shd w:val="clear" w:color="auto" w:fill="FFFFFF"/>
        </w:rPr>
        <w:t>, если иное не предусмотрено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должна содержать:</w:t>
      </w:r>
    </w:p>
    <w:p w14:paraId="35B0AF26" w14:textId="77777777" w:rsidR="00B624F3" w:rsidRDefault="00B624F3" w:rsidP="005F6E84">
      <w:pPr>
        <w:spacing w:after="0" w:line="240" w:lineRule="auto"/>
        <w:ind w:firstLine="567"/>
        <w:jc w:val="both"/>
        <w:rPr>
          <w:rFonts w:ascii="Times New Roman" w:hAnsi="Times New Roman" w:cs="Times New Roman"/>
          <w:color w:val="000000"/>
          <w:shd w:val="clear" w:color="auto" w:fill="FFFFFF"/>
        </w:rPr>
      </w:pPr>
    </w:p>
    <w:p w14:paraId="3264F658" w14:textId="138AC12F" w:rsidR="009B2E8F" w:rsidRDefault="009B2E8F" w:rsidP="005F6E84">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sidRPr="009B2E8F">
        <w:rPr>
          <w:rFonts w:ascii="Times New Roman" w:hAnsi="Times New Roman" w:cs="Times New Roman"/>
          <w:color w:val="000000"/>
          <w:u w:val="single"/>
          <w:shd w:val="clear" w:color="auto" w:fill="FFFFFF"/>
        </w:rPr>
        <w:t xml:space="preserve">Информацию и документы об участнике закупки, которые </w:t>
      </w:r>
      <w:r w:rsidRPr="009B2E8F">
        <w:rPr>
          <w:rFonts w:ascii="Times New Roman" w:hAnsi="Times New Roman" w:cs="Times New Roman"/>
          <w:b/>
          <w:color w:val="000000"/>
          <w:u w:val="single"/>
          <w:shd w:val="clear" w:color="auto" w:fill="FFFFFF"/>
        </w:rPr>
        <w:t>не включаются</w:t>
      </w:r>
      <w:r w:rsidRPr="009B2E8F">
        <w:rPr>
          <w:rFonts w:ascii="Times New Roman" w:hAnsi="Times New Roman" w:cs="Times New Roman"/>
          <w:color w:val="000000"/>
          <w:u w:val="single"/>
          <w:shd w:val="clear" w:color="auto" w:fill="FFFFFF"/>
        </w:rPr>
        <w:t xml:space="preserve"> участником </w:t>
      </w:r>
      <w:r w:rsidR="002C1A3D">
        <w:rPr>
          <w:rFonts w:ascii="Times New Roman" w:hAnsi="Times New Roman" w:cs="Times New Roman"/>
          <w:color w:val="000000"/>
          <w:u w:val="single"/>
          <w:shd w:val="clear" w:color="auto" w:fill="FFFFFF"/>
        </w:rPr>
        <w:t>закупки</w:t>
      </w:r>
      <w:r w:rsidRPr="009B2E8F">
        <w:rPr>
          <w:rFonts w:ascii="Times New Roman" w:hAnsi="Times New Roman" w:cs="Times New Roman"/>
          <w:color w:val="000000"/>
          <w:u w:val="single"/>
          <w:shd w:val="clear" w:color="auto" w:fill="FFFFFF"/>
        </w:rPr>
        <w:t xml:space="preserve"> в заявку на участие в </w:t>
      </w:r>
      <w:r w:rsidR="002C1A3D">
        <w:rPr>
          <w:rFonts w:ascii="Times New Roman" w:hAnsi="Times New Roman" w:cs="Times New Roman"/>
          <w:color w:val="000000"/>
          <w:u w:val="single"/>
          <w:shd w:val="clear" w:color="auto" w:fill="FFFFFF"/>
        </w:rPr>
        <w:t>закупке</w:t>
      </w:r>
      <w:r w:rsidR="00B85371">
        <w:rPr>
          <w:rFonts w:ascii="Times New Roman" w:hAnsi="Times New Roman" w:cs="Times New Roman"/>
          <w:color w:val="000000"/>
          <w:shd w:val="clear" w:color="auto" w:fill="FFFFFF"/>
        </w:rPr>
        <w:t xml:space="preserve"> </w:t>
      </w:r>
      <w:r w:rsidR="00B85371" w:rsidRPr="00B85371">
        <w:rPr>
          <w:rFonts w:ascii="Times New Roman" w:hAnsi="Times New Roman" w:cs="Times New Roman"/>
          <w:i/>
          <w:color w:val="000000"/>
          <w:shd w:val="clear" w:color="auto" w:fill="FFFFFF"/>
        </w:rPr>
        <w:t>(т</w:t>
      </w:r>
      <w:r w:rsidRPr="00B85371">
        <w:rPr>
          <w:rFonts w:ascii="Times New Roman" w:hAnsi="Times New Roman" w:cs="Times New Roman"/>
          <w:i/>
          <w:color w:val="000000"/>
          <w:shd w:val="clear" w:color="auto" w:fill="FFFFFF"/>
        </w:rPr>
        <w:t>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r w:rsidR="00B85371" w:rsidRPr="00B85371">
        <w:rPr>
          <w:rFonts w:ascii="Times New Roman" w:hAnsi="Times New Roman" w:cs="Times New Roman"/>
          <w:i/>
          <w:color w:val="000000"/>
          <w:shd w:val="clear" w:color="auto" w:fill="FFFFFF"/>
        </w:rPr>
        <w:t>)</w:t>
      </w:r>
      <w:r w:rsidRPr="00B85371">
        <w:rPr>
          <w:rFonts w:ascii="Times New Roman" w:hAnsi="Times New Roman" w:cs="Times New Roman"/>
          <w:i/>
          <w:color w:val="000000"/>
          <w:shd w:val="clear" w:color="auto" w:fill="FFFFFF"/>
        </w:rPr>
        <w:t>:</w:t>
      </w:r>
    </w:p>
    <w:p w14:paraId="0227E55A" w14:textId="478C45F8" w:rsid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E95668">
        <w:rPr>
          <w:rFonts w:ascii="Times New Roman" w:hAnsi="Times New Roman" w:cs="Times New Roman"/>
          <w:color w:val="000000"/>
          <w:shd w:val="clear" w:color="auto" w:fill="FFFFFF"/>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F9654E2" w14:textId="13FF58AC" w:rsid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55433BDE" w14:textId="50018112" w:rsid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F5C955C" w14:textId="3A851BEA" w:rsid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DDA9880" w14:textId="2DDEDF91" w:rsid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hAnsi="Times New Roman" w:cs="Times New Roman"/>
          <w:color w:val="000000"/>
          <w:shd w:val="clear" w:color="auto" w:fill="FFFFFF"/>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76195B89" w14:textId="23E8A992" w:rsidR="009B2E8F" w:rsidRP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w:t>
      </w:r>
      <w:r w:rsidRPr="009B2E8F">
        <w:rPr>
          <w:rFonts w:ascii="Times New Roman" w:eastAsia="Times New Roman" w:hAnsi="Times New Roman" w:cs="Times New Roman"/>
          <w:color w:val="000000"/>
          <w:lang w:eastAsia="ru-RU"/>
        </w:rPr>
        <w:lastRenderedPageBreak/>
        <w:t>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45D98C7B" w14:textId="4A3A211F" w:rsidR="009B2E8F" w:rsidRPr="009B2E8F"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45EF324F" w14:textId="4144588A" w:rsidR="009B2E8F" w:rsidRPr="00F36DC0" w:rsidRDefault="009B2E8F" w:rsidP="005F6E84">
      <w:pPr>
        <w:pStyle w:val="a3"/>
        <w:numPr>
          <w:ilvl w:val="0"/>
          <w:numId w:val="13"/>
        </w:numPr>
        <w:tabs>
          <w:tab w:val="left" w:pos="1134"/>
        </w:tabs>
        <w:spacing w:after="0" w:line="240" w:lineRule="auto"/>
        <w:ind w:left="0" w:firstLine="567"/>
        <w:jc w:val="both"/>
        <w:rPr>
          <w:rFonts w:ascii="Times New Roman" w:hAnsi="Times New Roman" w:cs="Times New Roman"/>
          <w:color w:val="000000"/>
          <w:shd w:val="clear" w:color="auto" w:fill="FFFFFF"/>
        </w:rPr>
      </w:pPr>
      <w:r w:rsidRPr="009B2E8F">
        <w:rPr>
          <w:rFonts w:ascii="Times New Roman" w:eastAsia="Times New Roman" w:hAnsi="Times New Roman" w:cs="Times New Roman"/>
          <w:color w:val="000000"/>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w:t>
      </w:r>
      <w:r w:rsidR="008C7952">
        <w:rPr>
          <w:rFonts w:ascii="Times New Roman" w:eastAsia="Times New Roman" w:hAnsi="Times New Roman" w:cs="Times New Roman"/>
          <w:color w:val="000000"/>
          <w:lang w:eastAsia="ru-RU"/>
        </w:rPr>
        <w:t>упки является иностранное лицо).</w:t>
      </w:r>
    </w:p>
    <w:p w14:paraId="5AB879E4" w14:textId="77777777" w:rsidR="00B624F3" w:rsidRPr="009B2E8F" w:rsidRDefault="00B624F3" w:rsidP="005F6E84">
      <w:pPr>
        <w:pStyle w:val="a3"/>
        <w:tabs>
          <w:tab w:val="left" w:pos="1134"/>
        </w:tabs>
        <w:spacing w:after="0" w:line="240" w:lineRule="auto"/>
        <w:ind w:left="567"/>
        <w:jc w:val="both"/>
        <w:rPr>
          <w:rFonts w:ascii="Times New Roman" w:hAnsi="Times New Roman" w:cs="Times New Roman"/>
          <w:color w:val="000000"/>
          <w:shd w:val="clear" w:color="auto" w:fill="FFFFFF"/>
        </w:rPr>
      </w:pPr>
    </w:p>
    <w:p w14:paraId="5AE8B26A" w14:textId="54E7D454" w:rsidR="002B2BC7" w:rsidRPr="007A2557" w:rsidRDefault="006A72BF" w:rsidP="007A2557">
      <w:pPr>
        <w:pStyle w:val="a3"/>
        <w:numPr>
          <w:ilvl w:val="0"/>
          <w:numId w:val="1"/>
        </w:numPr>
        <w:tabs>
          <w:tab w:val="left" w:pos="1134"/>
        </w:tabs>
        <w:spacing w:after="0" w:line="240" w:lineRule="auto"/>
        <w:ind w:left="0" w:firstLine="567"/>
        <w:jc w:val="both"/>
        <w:rPr>
          <w:rFonts w:ascii="Times New Roman" w:hAnsi="Times New Roman" w:cs="Times New Roman"/>
          <w:color w:val="000000"/>
          <w:u w:val="single"/>
          <w:shd w:val="clear" w:color="auto" w:fill="FFFFFF"/>
        </w:rPr>
      </w:pPr>
      <w:r>
        <w:rPr>
          <w:rFonts w:ascii="Times New Roman" w:hAnsi="Times New Roman" w:cs="Times New Roman"/>
          <w:color w:val="000000"/>
          <w:u w:val="single"/>
          <w:shd w:val="clear" w:color="auto" w:fill="FFFFFF"/>
        </w:rPr>
        <w:t>И</w:t>
      </w:r>
      <w:r w:rsidR="00B314B1" w:rsidRPr="00E95668">
        <w:rPr>
          <w:rFonts w:ascii="Times New Roman" w:hAnsi="Times New Roman" w:cs="Times New Roman"/>
          <w:color w:val="000000"/>
          <w:u w:val="single"/>
          <w:shd w:val="clear" w:color="auto" w:fill="FFFFFF"/>
        </w:rPr>
        <w:t>нформацию и документы об участнике закупки</w:t>
      </w:r>
      <w:r>
        <w:rPr>
          <w:rFonts w:ascii="Times New Roman" w:hAnsi="Times New Roman" w:cs="Times New Roman"/>
          <w:color w:val="000000"/>
          <w:u w:val="single"/>
          <w:shd w:val="clear" w:color="auto" w:fill="FFFFFF"/>
        </w:rPr>
        <w:t xml:space="preserve">, </w:t>
      </w:r>
      <w:r w:rsidR="009B2E8F" w:rsidRPr="009B2E8F">
        <w:rPr>
          <w:rFonts w:ascii="Times New Roman" w:hAnsi="Times New Roman" w:cs="Times New Roman"/>
          <w:color w:val="000000"/>
          <w:u w:val="single"/>
          <w:shd w:val="clear" w:color="auto" w:fill="FFFFFF"/>
        </w:rPr>
        <w:t xml:space="preserve">которые </w:t>
      </w:r>
      <w:r w:rsidR="009B2E8F" w:rsidRPr="00F06265">
        <w:rPr>
          <w:rFonts w:ascii="Times New Roman" w:hAnsi="Times New Roman" w:cs="Times New Roman"/>
          <w:b/>
          <w:color w:val="000000"/>
          <w:u w:val="single"/>
          <w:shd w:val="clear" w:color="auto" w:fill="FFFFFF"/>
        </w:rPr>
        <w:t>включаются</w:t>
      </w:r>
      <w:r w:rsidRPr="009B2E8F">
        <w:rPr>
          <w:rFonts w:ascii="Times New Roman" w:hAnsi="Times New Roman" w:cs="Times New Roman"/>
          <w:color w:val="000000"/>
          <w:u w:val="single"/>
          <w:shd w:val="clear" w:color="auto" w:fill="FFFFFF"/>
        </w:rPr>
        <w:t xml:space="preserve"> участником </w:t>
      </w:r>
      <w:r w:rsidR="002C1A3D" w:rsidRPr="00E95668">
        <w:rPr>
          <w:rFonts w:ascii="Times New Roman" w:hAnsi="Times New Roman" w:cs="Times New Roman"/>
          <w:color w:val="000000"/>
          <w:u w:val="single"/>
          <w:shd w:val="clear" w:color="auto" w:fill="FFFFFF"/>
        </w:rPr>
        <w:t>закупки</w:t>
      </w:r>
      <w:r w:rsidRPr="009B2E8F">
        <w:rPr>
          <w:rFonts w:ascii="Times New Roman" w:hAnsi="Times New Roman" w:cs="Times New Roman"/>
          <w:color w:val="000000"/>
          <w:u w:val="single"/>
          <w:shd w:val="clear" w:color="auto" w:fill="FFFFFF"/>
        </w:rPr>
        <w:t xml:space="preserve"> в </w:t>
      </w:r>
      <w:r w:rsidRPr="007A2557">
        <w:rPr>
          <w:rFonts w:ascii="Times New Roman" w:hAnsi="Times New Roman" w:cs="Times New Roman"/>
          <w:color w:val="000000"/>
          <w:u w:val="single"/>
          <w:shd w:val="clear" w:color="auto" w:fill="FFFFFF"/>
        </w:rPr>
        <w:t xml:space="preserve">заявку на участие в </w:t>
      </w:r>
      <w:r w:rsidR="002C1A3D" w:rsidRPr="007A2557">
        <w:rPr>
          <w:rFonts w:ascii="Times New Roman" w:hAnsi="Times New Roman" w:cs="Times New Roman"/>
          <w:color w:val="000000"/>
          <w:u w:val="single"/>
          <w:shd w:val="clear" w:color="auto" w:fill="FFFFFF"/>
        </w:rPr>
        <w:t>закупке</w:t>
      </w:r>
      <w:r w:rsidR="00B314B1" w:rsidRPr="007A2557">
        <w:rPr>
          <w:rFonts w:ascii="Times New Roman" w:hAnsi="Times New Roman" w:cs="Times New Roman"/>
          <w:color w:val="000000"/>
          <w:u w:val="single"/>
          <w:shd w:val="clear" w:color="auto" w:fill="FFFFFF"/>
        </w:rPr>
        <w:t>:</w:t>
      </w:r>
    </w:p>
    <w:p w14:paraId="242E130C" w14:textId="10FA27D5" w:rsidR="006A72BF" w:rsidRPr="007A2557" w:rsidRDefault="006A72BF" w:rsidP="007A2557">
      <w:pPr>
        <w:pStyle w:val="a3"/>
        <w:numPr>
          <w:ilvl w:val="0"/>
          <w:numId w:val="11"/>
        </w:numPr>
        <w:tabs>
          <w:tab w:val="left" w:pos="1134"/>
        </w:tabs>
        <w:spacing w:after="0" w:line="240" w:lineRule="auto"/>
        <w:ind w:left="0" w:firstLine="567"/>
        <w:jc w:val="both"/>
        <w:rPr>
          <w:rFonts w:ascii="Times New Roman" w:eastAsia="Times New Roman" w:hAnsi="Times New Roman" w:cs="Times New Roman"/>
          <w:lang w:eastAsia="ru-RU"/>
        </w:rPr>
      </w:pPr>
      <w:r w:rsidRPr="007A2557">
        <w:rPr>
          <w:rFonts w:ascii="Times New Roman" w:eastAsia="Times New Roman" w:hAnsi="Times New Roman" w:cs="Times New Roman"/>
          <w:lang w:eastAsia="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08022B50" w14:textId="68EC6424" w:rsidR="006A72BF" w:rsidRPr="005F6E84" w:rsidRDefault="00215FB0" w:rsidP="00215FB0">
      <w:pPr>
        <w:pStyle w:val="a3"/>
        <w:numPr>
          <w:ilvl w:val="0"/>
          <w:numId w:val="11"/>
        </w:numPr>
        <w:tabs>
          <w:tab w:val="left" w:pos="1134"/>
        </w:tabs>
        <w:spacing w:after="0" w:line="240" w:lineRule="auto"/>
        <w:ind w:left="0" w:firstLine="567"/>
        <w:jc w:val="both"/>
        <w:rPr>
          <w:rFonts w:ascii="Times New Roman" w:eastAsia="Times New Roman" w:hAnsi="Times New Roman" w:cs="Times New Roman"/>
          <w:lang w:eastAsia="ru-RU"/>
        </w:rPr>
      </w:pPr>
      <w:r w:rsidRPr="00081D51">
        <w:rPr>
          <w:rFonts w:ascii="Times New Roman" w:hAnsi="Times New Roman" w:cs="Times New Roman"/>
        </w:rPr>
        <w:t xml:space="preserve">декларация о соответствии участника закупки требованиям, установленным пунктами 3 - 5, </w:t>
      </w:r>
      <w:hyperlink r:id="rId5" w:history="1">
        <w:r w:rsidRPr="00081D51">
          <w:rPr>
            <w:rFonts w:ascii="Times New Roman" w:hAnsi="Times New Roman" w:cs="Times New Roman"/>
          </w:rPr>
          <w:t>7</w:t>
        </w:r>
      </w:hyperlink>
      <w:r w:rsidRPr="00081D51">
        <w:rPr>
          <w:rFonts w:ascii="Times New Roman" w:hAnsi="Times New Roman" w:cs="Times New Roman"/>
        </w:rPr>
        <w:t xml:space="preserve"> - 11 части 1 статьи 31 Федерального закона № 44 ФЗ;</w:t>
      </w:r>
    </w:p>
    <w:p w14:paraId="625916DF" w14:textId="487F1E7B" w:rsidR="006A72BF" w:rsidRPr="009B3F20" w:rsidRDefault="006A72BF" w:rsidP="005F6E84">
      <w:pPr>
        <w:pStyle w:val="a3"/>
        <w:numPr>
          <w:ilvl w:val="0"/>
          <w:numId w:val="11"/>
        </w:numPr>
        <w:tabs>
          <w:tab w:val="left" w:pos="1134"/>
        </w:tabs>
        <w:spacing w:after="0" w:line="240" w:lineRule="auto"/>
        <w:ind w:left="0" w:firstLine="567"/>
        <w:jc w:val="both"/>
        <w:rPr>
          <w:rFonts w:ascii="Times New Roman" w:hAnsi="Times New Roman" w:cs="Times New Roman"/>
          <w:u w:val="single"/>
        </w:rPr>
      </w:pPr>
      <w:r w:rsidRPr="005F6E84">
        <w:rPr>
          <w:rFonts w:ascii="Times New Roman" w:eastAsia="Times New Roman" w:hAnsi="Times New Roman" w:cs="Times New Roman"/>
          <w:lang w:eastAsia="ru-RU"/>
        </w:rPr>
        <w:t>реквизиты счета участника закупки, на который в соответствии</w:t>
      </w:r>
      <w:r w:rsidRPr="007E565D">
        <w:rPr>
          <w:rFonts w:ascii="Times New Roman" w:eastAsia="Times New Roman" w:hAnsi="Times New Roman" w:cs="Times New Roman"/>
          <w:lang w:eastAsia="ru-RU"/>
        </w:rPr>
        <w:t xml:space="preserve">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w:t>
      </w:r>
      <w:r w:rsidRPr="00E95668">
        <w:rPr>
          <w:rFonts w:ascii="Times New Roman" w:eastAsia="Times New Roman" w:hAnsi="Times New Roman" w:cs="Times New Roman"/>
          <w:lang w:eastAsia="ru-RU"/>
        </w:rPr>
        <w:t xml:space="preserve"> Российской Федерации такой счет открывается после заключения контракта</w:t>
      </w:r>
      <w:r>
        <w:rPr>
          <w:rFonts w:ascii="Times New Roman" w:eastAsia="Times New Roman" w:hAnsi="Times New Roman" w:cs="Times New Roman"/>
          <w:lang w:eastAsia="ru-RU"/>
        </w:rPr>
        <w:t>.</w:t>
      </w:r>
    </w:p>
    <w:p w14:paraId="4FC12D9F" w14:textId="41001DE7" w:rsidR="009B3F20" w:rsidRDefault="009B3F20" w:rsidP="005F6E84">
      <w:pPr>
        <w:pStyle w:val="a3"/>
        <w:tabs>
          <w:tab w:val="left" w:pos="1134"/>
        </w:tabs>
        <w:spacing w:after="0" w:line="240" w:lineRule="auto"/>
        <w:ind w:left="567"/>
        <w:jc w:val="both"/>
        <w:rPr>
          <w:rFonts w:ascii="Times New Roman" w:eastAsia="Times New Roman" w:hAnsi="Times New Roman" w:cs="Times New Roman"/>
          <w:lang w:eastAsia="ru-RU"/>
        </w:rPr>
      </w:pPr>
    </w:p>
    <w:p w14:paraId="0788F2B3" w14:textId="77777777" w:rsidR="008623AC" w:rsidRPr="008623AC" w:rsidRDefault="008623AC" w:rsidP="00337615">
      <w:pPr>
        <w:pStyle w:val="a3"/>
        <w:numPr>
          <w:ilvl w:val="0"/>
          <w:numId w:val="1"/>
        </w:numPr>
        <w:tabs>
          <w:tab w:val="left" w:pos="1134"/>
        </w:tabs>
        <w:spacing w:after="0" w:line="240" w:lineRule="auto"/>
        <w:ind w:left="0" w:firstLine="567"/>
        <w:jc w:val="both"/>
        <w:rPr>
          <w:rFonts w:ascii="Times New Roman" w:hAnsi="Times New Roman" w:cs="Times New Roman"/>
          <w:u w:val="single"/>
          <w:shd w:val="clear" w:color="auto" w:fill="FFFFFF"/>
        </w:rPr>
      </w:pPr>
      <w:r w:rsidRPr="008623AC">
        <w:rPr>
          <w:rFonts w:ascii="Times New Roman" w:hAnsi="Times New Roman" w:cs="Times New Roman"/>
          <w:u w:val="single"/>
        </w:rPr>
        <w:t>Информация и документы, определенные в соответствии с пунктом 2 части 2 статьи 14 Федерального закона о контрактной системе</w:t>
      </w:r>
      <w:r w:rsidRPr="008623AC">
        <w:rPr>
          <w:rFonts w:ascii="Times New Roman" w:hAnsi="Times New Roman" w:cs="Times New Roman"/>
          <w:shd w:val="clear" w:color="auto" w:fill="FFFFFF"/>
        </w:rPr>
        <w:t xml:space="preserve"> </w:t>
      </w:r>
      <w:r w:rsidRPr="008623AC">
        <w:rPr>
          <w:rFonts w:ascii="Times New Roman" w:hAnsi="Times New Roman" w:cs="Times New Roman"/>
          <w:i/>
          <w:iCs/>
          <w:shd w:val="clear" w:color="auto" w:fill="FFFFFF"/>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010F46A3" w14:textId="056FEE2E" w:rsidR="00337615" w:rsidRDefault="008623AC" w:rsidP="005C32B1">
      <w:pPr>
        <w:tabs>
          <w:tab w:val="left" w:pos="1134"/>
        </w:tabs>
        <w:autoSpaceDE w:val="0"/>
        <w:autoSpaceDN w:val="0"/>
        <w:adjustRightInd w:val="0"/>
        <w:spacing w:after="0" w:line="240" w:lineRule="auto"/>
        <w:ind w:firstLine="567"/>
        <w:jc w:val="both"/>
        <w:rPr>
          <w:rFonts w:ascii="Times New Roman" w:hAnsi="Times New Roman" w:cs="Times New Roman"/>
          <w:iCs/>
        </w:rPr>
      </w:pPr>
      <w:r w:rsidRPr="008623AC">
        <w:rPr>
          <w:rFonts w:ascii="Times New Roman" w:eastAsia="Times New Roman" w:hAnsi="Times New Roman" w:cs="Times New Roman"/>
          <w:lang w:eastAsia="ru-RU"/>
        </w:rPr>
        <w:t>а)</w:t>
      </w:r>
      <w:r w:rsidRPr="008623AC">
        <w:rPr>
          <w:rFonts w:ascii="Times New Roman" w:eastAsia="Times New Roman" w:hAnsi="Times New Roman" w:cs="Times New Roman"/>
          <w:lang w:eastAsia="ru-RU"/>
        </w:rPr>
        <w:tab/>
      </w:r>
      <w:r w:rsidR="00337615" w:rsidRPr="00D753C2">
        <w:rPr>
          <w:rFonts w:ascii="Times New Roman" w:hAnsi="Times New Roman" w:cs="Times New Roman"/>
          <w:iCs/>
        </w:rPr>
        <w:t xml:space="preserve">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w:t>
      </w:r>
      <w:r w:rsidR="00337615" w:rsidRPr="00D753C2">
        <w:rPr>
          <w:rFonts w:ascii="Times New Roman" w:hAnsi="Times New Roman" w:cs="Times New Roman"/>
          <w:b/>
          <w:iCs/>
        </w:rPr>
        <w:t>порядковый номер реестровой записи из единого реестра российских программ для электронных вычислительных машин и баз данных</w:t>
      </w:r>
      <w:r w:rsidR="00337615" w:rsidRPr="00D753C2">
        <w:rPr>
          <w:rFonts w:ascii="Times New Roman" w:hAnsi="Times New Roman" w:cs="Times New Roman"/>
          <w:iCs/>
        </w:rPr>
        <w:t>;</w:t>
      </w:r>
    </w:p>
    <w:p w14:paraId="62182E56" w14:textId="51630FBE" w:rsidR="00337615" w:rsidRDefault="005C32B1" w:rsidP="00337615">
      <w:pPr>
        <w:pStyle w:val="a3"/>
        <w:tabs>
          <w:tab w:val="left" w:pos="1134"/>
        </w:tabs>
        <w:autoSpaceDE w:val="0"/>
        <w:autoSpaceDN w:val="0"/>
        <w:adjustRightInd w:val="0"/>
        <w:spacing w:after="0" w:line="240" w:lineRule="auto"/>
        <w:ind w:left="0" w:firstLine="567"/>
        <w:jc w:val="both"/>
        <w:rPr>
          <w:rFonts w:ascii="Times New Roman" w:hAnsi="Times New Roman" w:cs="Times New Roman"/>
          <w:bCs/>
        </w:rPr>
      </w:pPr>
      <w:r>
        <w:rPr>
          <w:rFonts w:ascii="Times New Roman" w:hAnsi="Times New Roman" w:cs="Times New Roman"/>
          <w:iCs/>
        </w:rPr>
        <w:t>б</w:t>
      </w:r>
      <w:r w:rsidR="00337615">
        <w:rPr>
          <w:rFonts w:ascii="Times New Roman" w:hAnsi="Times New Roman" w:cs="Times New Roman"/>
          <w:iCs/>
        </w:rPr>
        <w:t>)</w:t>
      </w:r>
      <w:r w:rsidR="00337615">
        <w:rPr>
          <w:rFonts w:ascii="Times New Roman" w:hAnsi="Times New Roman" w:cs="Times New Roman"/>
          <w:iCs/>
        </w:rPr>
        <w:tab/>
      </w:r>
      <w:r w:rsidR="00337615" w:rsidRPr="00313DEA">
        <w:rPr>
          <w:rFonts w:ascii="Times New Roman" w:hAnsi="Times New Roman" w:cs="Times New Roman"/>
          <w:bCs/>
        </w:rPr>
        <w:t>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05B77886" w14:textId="53FD2F0D" w:rsidR="00337615" w:rsidRDefault="005C32B1" w:rsidP="00337615">
      <w:pPr>
        <w:pStyle w:val="a3"/>
        <w:tabs>
          <w:tab w:val="left" w:pos="1134"/>
        </w:tabs>
        <w:autoSpaceDE w:val="0"/>
        <w:autoSpaceDN w:val="0"/>
        <w:adjustRightInd w:val="0"/>
        <w:spacing w:after="0" w:line="240" w:lineRule="auto"/>
        <w:ind w:left="0" w:firstLine="567"/>
        <w:jc w:val="both"/>
        <w:rPr>
          <w:rFonts w:ascii="Times New Roman" w:hAnsi="Times New Roman" w:cs="Times New Roman"/>
          <w:iCs/>
        </w:rPr>
      </w:pPr>
      <w:r>
        <w:rPr>
          <w:rFonts w:ascii="Times New Roman" w:hAnsi="Times New Roman" w:cs="Times New Roman"/>
          <w:bCs/>
        </w:rPr>
        <w:t>в</w:t>
      </w:r>
      <w:r w:rsidR="00337615">
        <w:rPr>
          <w:rFonts w:ascii="Times New Roman" w:hAnsi="Times New Roman" w:cs="Times New Roman"/>
          <w:bCs/>
        </w:rPr>
        <w:t>)</w:t>
      </w:r>
      <w:r w:rsidR="00337615">
        <w:rPr>
          <w:rFonts w:ascii="Times New Roman" w:hAnsi="Times New Roman" w:cs="Times New Roman"/>
          <w:bCs/>
        </w:rPr>
        <w:tab/>
      </w:r>
      <w:r w:rsidR="00337615" w:rsidRPr="00D753C2">
        <w:rPr>
          <w:rFonts w:ascii="Times New Roman" w:hAnsi="Times New Roman" w:cs="Times New Roman"/>
          <w:iCs/>
        </w:rPr>
        <w:t xml:space="preserve">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w:t>
      </w:r>
      <w:r w:rsidR="00337615" w:rsidRPr="00D753C2">
        <w:rPr>
          <w:rFonts w:ascii="Times New Roman" w:hAnsi="Times New Roman" w:cs="Times New Roman"/>
          <w:b/>
          <w:iC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w:t>
      </w:r>
      <w:r w:rsidR="00337615" w:rsidRPr="00D753C2">
        <w:rPr>
          <w:rFonts w:ascii="Times New Roman" w:hAnsi="Times New Roman" w:cs="Times New Roman"/>
          <w:iCs/>
        </w:rPr>
        <w:t>, за и</w:t>
      </w:r>
      <w:r w:rsidR="00337615">
        <w:rPr>
          <w:rFonts w:ascii="Times New Roman" w:hAnsi="Times New Roman" w:cs="Times New Roman"/>
          <w:iCs/>
        </w:rPr>
        <w:t>сключением Российской Федерации;</w:t>
      </w:r>
    </w:p>
    <w:p w14:paraId="017056DA" w14:textId="14499AD1" w:rsidR="00337615" w:rsidRPr="00376C37" w:rsidRDefault="005C32B1" w:rsidP="00337615">
      <w:pPr>
        <w:pStyle w:val="a3"/>
        <w:tabs>
          <w:tab w:val="left" w:pos="1134"/>
        </w:tabs>
        <w:autoSpaceDE w:val="0"/>
        <w:autoSpaceDN w:val="0"/>
        <w:adjustRightInd w:val="0"/>
        <w:spacing w:after="0" w:line="240" w:lineRule="auto"/>
        <w:ind w:left="0" w:firstLine="567"/>
        <w:jc w:val="both"/>
        <w:rPr>
          <w:rFonts w:ascii="Times New Roman" w:hAnsi="Times New Roman" w:cs="Times New Roman"/>
        </w:rPr>
      </w:pPr>
      <w:r>
        <w:rPr>
          <w:rFonts w:ascii="Times New Roman" w:hAnsi="Times New Roman" w:cs="Times New Roman"/>
          <w:iCs/>
        </w:rPr>
        <w:t>г</w:t>
      </w:r>
      <w:r w:rsidR="00337615">
        <w:rPr>
          <w:rFonts w:ascii="Times New Roman" w:hAnsi="Times New Roman" w:cs="Times New Roman"/>
          <w:iCs/>
        </w:rPr>
        <w:t>)</w:t>
      </w:r>
      <w:r w:rsidR="00337615">
        <w:rPr>
          <w:rFonts w:ascii="Times New Roman" w:hAnsi="Times New Roman" w:cs="Times New Roman"/>
          <w:iCs/>
        </w:rPr>
        <w:tab/>
      </w:r>
      <w:r w:rsidR="00337615">
        <w:rPr>
          <w:rFonts w:ascii="Times New Roman" w:hAnsi="Times New Roman" w:cs="Times New Roman"/>
        </w:rPr>
        <w:t>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00337615" w:rsidRPr="00361E79">
        <w:rPr>
          <w:rFonts w:ascii="Times New Roman" w:hAnsi="Times New Roman" w:cs="Times New Roman"/>
          <w:iCs/>
        </w:rPr>
        <w:t>.</w:t>
      </w:r>
    </w:p>
    <w:p w14:paraId="2835AFD9" w14:textId="3542B90C" w:rsidR="00B624F3" w:rsidRPr="00D753C2" w:rsidRDefault="00B624F3" w:rsidP="005F6E84">
      <w:pPr>
        <w:tabs>
          <w:tab w:val="left" w:pos="1134"/>
        </w:tabs>
        <w:spacing w:after="0" w:line="240" w:lineRule="auto"/>
        <w:jc w:val="both"/>
        <w:rPr>
          <w:rFonts w:ascii="Times New Roman" w:hAnsi="Times New Roman" w:cs="Times New Roman"/>
          <w:u w:val="single"/>
        </w:rPr>
      </w:pPr>
    </w:p>
    <w:p w14:paraId="446DD0C2" w14:textId="067FD474" w:rsidR="00AF50B0" w:rsidRPr="007A28D1" w:rsidRDefault="005C32B1" w:rsidP="00AF50B0">
      <w:pPr>
        <w:spacing w:after="0" w:line="240" w:lineRule="auto"/>
        <w:ind w:firstLine="567"/>
        <w:jc w:val="both"/>
        <w:rPr>
          <w:rFonts w:ascii="Times New Roman" w:hAnsi="Times New Roman" w:cs="Times New Roman"/>
          <w:color w:val="000000"/>
          <w:shd w:val="clear" w:color="auto" w:fill="FFFFFF"/>
        </w:rPr>
      </w:pPr>
      <w:r w:rsidRPr="002C1A3D">
        <w:rPr>
          <w:rFonts w:ascii="Times New Roman" w:hAnsi="Times New Roman" w:cs="Times New Roman"/>
          <w:color w:val="000000"/>
          <w:shd w:val="clear" w:color="auto" w:fill="FFFFFF"/>
        </w:rPr>
        <w:t xml:space="preserve">Подача заявки на участие в закупке означает </w:t>
      </w:r>
      <w:r w:rsidRPr="002C1A3D">
        <w:rPr>
          <w:rFonts w:ascii="Times New Roman" w:hAnsi="Times New Roman" w:cs="Times New Roman"/>
          <w:b/>
          <w:bCs/>
          <w:color w:val="000000"/>
          <w:shd w:val="clear" w:color="auto" w:fill="FFFFFF"/>
        </w:rPr>
        <w:t xml:space="preserve">согласие участника закупки, подавшего такую заявку, на </w:t>
      </w:r>
      <w:r>
        <w:rPr>
          <w:rFonts w:ascii="Times New Roman" w:hAnsi="Times New Roman" w:cs="Times New Roman"/>
          <w:b/>
          <w:bCs/>
          <w:color w:val="000000"/>
          <w:shd w:val="clear" w:color="auto" w:fill="FFFFFF"/>
        </w:rPr>
        <w:t>оказание услуги</w:t>
      </w:r>
      <w:r w:rsidRPr="003B601F">
        <w:rPr>
          <w:rFonts w:ascii="Times New Roman" w:hAnsi="Times New Roman" w:cs="Times New Roman"/>
          <w:b/>
          <w:bCs/>
          <w:color w:val="000000"/>
          <w:shd w:val="clear" w:color="auto" w:fill="FFFFFF"/>
        </w:rPr>
        <w:t xml:space="preserve">, </w:t>
      </w:r>
      <w:r w:rsidRPr="002C1A3D">
        <w:rPr>
          <w:rFonts w:ascii="Times New Roman" w:hAnsi="Times New Roman" w:cs="Times New Roman"/>
          <w:b/>
          <w:bCs/>
          <w:color w:val="000000"/>
          <w:shd w:val="clear" w:color="auto" w:fill="FFFFFF"/>
        </w:rPr>
        <w:t>на условиях, предусмотренных извещением об осуществлении закупки</w:t>
      </w:r>
      <w:r w:rsidRPr="002C1A3D">
        <w:rPr>
          <w:rFonts w:ascii="Times New Roman" w:hAnsi="Times New Roman" w:cs="Times New Roman"/>
          <w:color w:val="000000"/>
          <w:shd w:val="clear" w:color="auto" w:fill="FFFFFF"/>
        </w:rPr>
        <w:t>, и в соответствии с заявкой такого участника закупки на участие в закупке.</w:t>
      </w:r>
    </w:p>
    <w:p w14:paraId="43EE841C" w14:textId="77777777" w:rsidR="00AF50B0" w:rsidRPr="007A28D1" w:rsidRDefault="00AF50B0" w:rsidP="00AF50B0">
      <w:pPr>
        <w:spacing w:after="0" w:line="240" w:lineRule="auto"/>
        <w:ind w:firstLine="567"/>
        <w:jc w:val="both"/>
        <w:rPr>
          <w:rFonts w:ascii="Times New Roman" w:hAnsi="Times New Roman" w:cs="Times New Roman"/>
          <w:color w:val="000000"/>
          <w:shd w:val="clear" w:color="auto" w:fill="FFFFFF"/>
        </w:rPr>
      </w:pPr>
      <w:bookmarkStart w:id="0" w:name="_GoBack"/>
      <w:bookmarkEnd w:id="0"/>
    </w:p>
    <w:sectPr w:rsidR="00AF50B0" w:rsidRPr="007A28D1" w:rsidSect="00EA336C">
      <w:pgSz w:w="11906" w:h="16838"/>
      <w:pgMar w:top="1276"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378F0"/>
    <w:multiLevelType w:val="hybridMultilevel"/>
    <w:tmpl w:val="D794E184"/>
    <w:lvl w:ilvl="0" w:tplc="0032C9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8302E85"/>
    <w:multiLevelType w:val="hybridMultilevel"/>
    <w:tmpl w:val="9C42FEC4"/>
    <w:lvl w:ilvl="0" w:tplc="3A4E4594">
      <w:start w:val="1"/>
      <w:numFmt w:val="bullet"/>
      <w:lvlText w:val=""/>
      <w:lvlJc w:val="left"/>
      <w:pPr>
        <w:ind w:left="2007" w:hanging="360"/>
      </w:pPr>
      <w:rPr>
        <w:rFonts w:ascii="Symbol" w:hAnsi="Symbol" w:hint="default"/>
      </w:rPr>
    </w:lvl>
    <w:lvl w:ilvl="1" w:tplc="04190003">
      <w:start w:val="1"/>
      <w:numFmt w:val="bullet"/>
      <w:lvlText w:val="o"/>
      <w:lvlJc w:val="left"/>
      <w:pPr>
        <w:ind w:left="2727" w:hanging="360"/>
      </w:pPr>
      <w:rPr>
        <w:rFonts w:ascii="Courier New" w:hAnsi="Courier New" w:cs="Courier New" w:hint="default"/>
      </w:rPr>
    </w:lvl>
    <w:lvl w:ilvl="2" w:tplc="04190005">
      <w:start w:val="1"/>
      <w:numFmt w:val="bullet"/>
      <w:lvlText w:val=""/>
      <w:lvlJc w:val="left"/>
      <w:pPr>
        <w:ind w:left="3447" w:hanging="360"/>
      </w:pPr>
      <w:rPr>
        <w:rFonts w:ascii="Wingdings" w:hAnsi="Wingdings" w:hint="default"/>
      </w:rPr>
    </w:lvl>
    <w:lvl w:ilvl="3" w:tplc="04190001">
      <w:start w:val="1"/>
      <w:numFmt w:val="bullet"/>
      <w:lvlText w:val=""/>
      <w:lvlJc w:val="left"/>
      <w:pPr>
        <w:ind w:left="4167" w:hanging="360"/>
      </w:pPr>
      <w:rPr>
        <w:rFonts w:ascii="Symbol" w:hAnsi="Symbol" w:hint="default"/>
      </w:rPr>
    </w:lvl>
    <w:lvl w:ilvl="4" w:tplc="04190003">
      <w:start w:val="1"/>
      <w:numFmt w:val="bullet"/>
      <w:lvlText w:val="o"/>
      <w:lvlJc w:val="left"/>
      <w:pPr>
        <w:ind w:left="4887" w:hanging="360"/>
      </w:pPr>
      <w:rPr>
        <w:rFonts w:ascii="Courier New" w:hAnsi="Courier New" w:cs="Courier New" w:hint="default"/>
      </w:rPr>
    </w:lvl>
    <w:lvl w:ilvl="5" w:tplc="04190005">
      <w:start w:val="1"/>
      <w:numFmt w:val="bullet"/>
      <w:lvlText w:val=""/>
      <w:lvlJc w:val="left"/>
      <w:pPr>
        <w:ind w:left="5607" w:hanging="360"/>
      </w:pPr>
      <w:rPr>
        <w:rFonts w:ascii="Wingdings" w:hAnsi="Wingdings" w:hint="default"/>
      </w:rPr>
    </w:lvl>
    <w:lvl w:ilvl="6" w:tplc="04190001">
      <w:start w:val="1"/>
      <w:numFmt w:val="bullet"/>
      <w:lvlText w:val=""/>
      <w:lvlJc w:val="left"/>
      <w:pPr>
        <w:ind w:left="6327" w:hanging="360"/>
      </w:pPr>
      <w:rPr>
        <w:rFonts w:ascii="Symbol" w:hAnsi="Symbol" w:hint="default"/>
      </w:rPr>
    </w:lvl>
    <w:lvl w:ilvl="7" w:tplc="04190003">
      <w:start w:val="1"/>
      <w:numFmt w:val="bullet"/>
      <w:lvlText w:val="o"/>
      <w:lvlJc w:val="left"/>
      <w:pPr>
        <w:ind w:left="7047" w:hanging="360"/>
      </w:pPr>
      <w:rPr>
        <w:rFonts w:ascii="Courier New" w:hAnsi="Courier New" w:cs="Courier New" w:hint="default"/>
      </w:rPr>
    </w:lvl>
    <w:lvl w:ilvl="8" w:tplc="04190005">
      <w:start w:val="1"/>
      <w:numFmt w:val="bullet"/>
      <w:lvlText w:val=""/>
      <w:lvlJc w:val="left"/>
      <w:pPr>
        <w:ind w:left="7767" w:hanging="360"/>
      </w:pPr>
      <w:rPr>
        <w:rFonts w:ascii="Wingdings" w:hAnsi="Wingdings" w:hint="default"/>
      </w:rPr>
    </w:lvl>
  </w:abstractNum>
  <w:abstractNum w:abstractNumId="2" w15:restartNumberingAfterBreak="0">
    <w:nsid w:val="185C262E"/>
    <w:multiLevelType w:val="hybridMultilevel"/>
    <w:tmpl w:val="A372EA48"/>
    <w:lvl w:ilvl="0" w:tplc="04190011">
      <w:start w:val="1"/>
      <w:numFmt w:val="decimal"/>
      <w:lvlText w:val="%1)"/>
      <w:lvlJc w:val="left"/>
      <w:pPr>
        <w:ind w:left="36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900372"/>
    <w:multiLevelType w:val="hybridMultilevel"/>
    <w:tmpl w:val="63EA9660"/>
    <w:lvl w:ilvl="0" w:tplc="27A408A6">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F9C63CE"/>
    <w:multiLevelType w:val="hybridMultilevel"/>
    <w:tmpl w:val="63B8E1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FC8734E"/>
    <w:multiLevelType w:val="hybridMultilevel"/>
    <w:tmpl w:val="AA62FDC4"/>
    <w:lvl w:ilvl="0" w:tplc="0B9A955E">
      <w:start w:val="1"/>
      <w:numFmt w:val="decimal"/>
      <w:lvlText w:val="%1)"/>
      <w:lvlJc w:val="left"/>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EF55D5"/>
    <w:multiLevelType w:val="hybridMultilevel"/>
    <w:tmpl w:val="A8DC7274"/>
    <w:lvl w:ilvl="0" w:tplc="0032C9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A531A5"/>
    <w:multiLevelType w:val="hybridMultilevel"/>
    <w:tmpl w:val="8FECE97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5F65208"/>
    <w:multiLevelType w:val="hybridMultilevel"/>
    <w:tmpl w:val="A6BE6BD6"/>
    <w:lvl w:ilvl="0" w:tplc="7372806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84B5E2A"/>
    <w:multiLevelType w:val="hybridMultilevel"/>
    <w:tmpl w:val="495E18CA"/>
    <w:lvl w:ilvl="0" w:tplc="BD4E0D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3B5D2DF7"/>
    <w:multiLevelType w:val="hybridMultilevel"/>
    <w:tmpl w:val="31ACF716"/>
    <w:lvl w:ilvl="0" w:tplc="0032C9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0C86EC4"/>
    <w:multiLevelType w:val="hybridMultilevel"/>
    <w:tmpl w:val="436CEF6E"/>
    <w:lvl w:ilvl="0" w:tplc="D60AE93E">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6502743"/>
    <w:multiLevelType w:val="hybridMultilevel"/>
    <w:tmpl w:val="A89CF6CE"/>
    <w:lvl w:ilvl="0" w:tplc="0032C9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473331C9"/>
    <w:multiLevelType w:val="hybridMultilevel"/>
    <w:tmpl w:val="912837C0"/>
    <w:lvl w:ilvl="0" w:tplc="62F4C3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94B7779"/>
    <w:multiLevelType w:val="hybridMultilevel"/>
    <w:tmpl w:val="6CBAA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4318C9"/>
    <w:multiLevelType w:val="hybridMultilevel"/>
    <w:tmpl w:val="8E082F7E"/>
    <w:lvl w:ilvl="0" w:tplc="04190011">
      <w:start w:val="1"/>
      <w:numFmt w:val="decimal"/>
      <w:lvlText w:val="%1)"/>
      <w:lvlJc w:val="left"/>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722319"/>
    <w:multiLevelType w:val="hybridMultilevel"/>
    <w:tmpl w:val="F6466240"/>
    <w:lvl w:ilvl="0" w:tplc="D0E0B1EA">
      <w:start w:val="1"/>
      <w:numFmt w:val="decimal"/>
      <w:lvlText w:val="%1)"/>
      <w:lvlJc w:val="left"/>
      <w:pPr>
        <w:ind w:left="1287" w:hanging="360"/>
      </w:pPr>
      <w:rPr>
        <w:rFonts w:hint="default"/>
        <w:color w:val="auto"/>
        <w:u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5E9C4910"/>
    <w:multiLevelType w:val="hybridMultilevel"/>
    <w:tmpl w:val="399CA85A"/>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8" w15:restartNumberingAfterBreak="0">
    <w:nsid w:val="5F4A58F0"/>
    <w:multiLevelType w:val="multilevel"/>
    <w:tmpl w:val="7EEED0AC"/>
    <w:lvl w:ilvl="0">
      <w:start w:val="1"/>
      <w:numFmt w:val="decimal"/>
      <w:lvlText w:val="%1."/>
      <w:lvlJc w:val="left"/>
      <w:pPr>
        <w:ind w:left="786" w:hanging="360"/>
      </w:pPr>
      <w:rPr>
        <w:rFonts w:hint="default"/>
      </w:rPr>
    </w:lvl>
    <w:lvl w:ilvl="1">
      <w:start w:val="1"/>
      <w:numFmt w:val="decimal"/>
      <w:isLgl/>
      <w:lvlText w:val="%1.%2."/>
      <w:lvlJc w:val="left"/>
      <w:pPr>
        <w:ind w:left="1697"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4A443E"/>
    <w:multiLevelType w:val="hybridMultilevel"/>
    <w:tmpl w:val="82BE5A8E"/>
    <w:lvl w:ilvl="0" w:tplc="0032C99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665762A4"/>
    <w:multiLevelType w:val="hybridMultilevel"/>
    <w:tmpl w:val="87AA2B4C"/>
    <w:lvl w:ilvl="0" w:tplc="27A4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F57294C"/>
    <w:multiLevelType w:val="hybridMultilevel"/>
    <w:tmpl w:val="689CA3FE"/>
    <w:lvl w:ilvl="0" w:tplc="0419000F">
      <w:start w:val="1"/>
      <w:numFmt w:val="decimal"/>
      <w:lvlText w:val="%1."/>
      <w:lvlJc w:val="left"/>
      <w:pPr>
        <w:ind w:left="927" w:hanging="360"/>
      </w:pPr>
      <w:rPr>
        <w:rFonts w:hint="default"/>
        <w:color w:val="000000"/>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774B3B99"/>
    <w:multiLevelType w:val="hybridMultilevel"/>
    <w:tmpl w:val="44DC3F8E"/>
    <w:lvl w:ilvl="0" w:tplc="27A408A6">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77B8288C"/>
    <w:multiLevelType w:val="hybridMultilevel"/>
    <w:tmpl w:val="88F474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CFD38CA"/>
    <w:multiLevelType w:val="hybridMultilevel"/>
    <w:tmpl w:val="E7CABD1A"/>
    <w:lvl w:ilvl="0" w:tplc="04190011">
      <w:start w:val="1"/>
      <w:numFmt w:val="decimal"/>
      <w:lvlText w:val="%1)"/>
      <w:lvlJc w:val="left"/>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9"/>
  </w:num>
  <w:num w:numId="3">
    <w:abstractNumId w:val="5"/>
  </w:num>
  <w:num w:numId="4">
    <w:abstractNumId w:val="2"/>
  </w:num>
  <w:num w:numId="5">
    <w:abstractNumId w:val="24"/>
  </w:num>
  <w:num w:numId="6">
    <w:abstractNumId w:val="1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7"/>
  </w:num>
  <w:num w:numId="13">
    <w:abstractNumId w:val="4"/>
  </w:num>
  <w:num w:numId="14">
    <w:abstractNumId w:val="13"/>
  </w:num>
  <w:num w:numId="15">
    <w:abstractNumId w:val="3"/>
  </w:num>
  <w:num w:numId="16">
    <w:abstractNumId w:val="20"/>
  </w:num>
  <w:num w:numId="17">
    <w:abstractNumId w:val="16"/>
  </w:num>
  <w:num w:numId="18">
    <w:abstractNumId w:val="8"/>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0"/>
  </w:num>
  <w:num w:numId="22">
    <w:abstractNumId w:val="1"/>
  </w:num>
  <w:num w:numId="23">
    <w:abstractNumId w:val="10"/>
  </w:num>
  <w:num w:numId="24">
    <w:abstractNumId w:val="22"/>
  </w:num>
  <w:num w:numId="25">
    <w:abstractNumId w:val="18"/>
  </w:num>
  <w:num w:numId="26">
    <w:abstractNumId w:val="14"/>
  </w:num>
  <w:num w:numId="27">
    <w:abstractNumId w:val="6"/>
  </w:num>
  <w:num w:numId="28">
    <w:abstractNumId w:val="23"/>
  </w:num>
  <w:num w:numId="29">
    <w:abstractNumId w:val="17"/>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E2A"/>
    <w:rsid w:val="0000300B"/>
    <w:rsid w:val="00032090"/>
    <w:rsid w:val="000B1B74"/>
    <w:rsid w:val="000C05CE"/>
    <w:rsid w:val="000F5DA1"/>
    <w:rsid w:val="00105E56"/>
    <w:rsid w:val="00135EAD"/>
    <w:rsid w:val="00145808"/>
    <w:rsid w:val="0015621B"/>
    <w:rsid w:val="00215FB0"/>
    <w:rsid w:val="00236C9D"/>
    <w:rsid w:val="002731C5"/>
    <w:rsid w:val="002B2BC7"/>
    <w:rsid w:val="002B5EEE"/>
    <w:rsid w:val="002C1A3D"/>
    <w:rsid w:val="002C7072"/>
    <w:rsid w:val="00300135"/>
    <w:rsid w:val="0030452D"/>
    <w:rsid w:val="00337615"/>
    <w:rsid w:val="00364FF7"/>
    <w:rsid w:val="003667A0"/>
    <w:rsid w:val="00376C37"/>
    <w:rsid w:val="00397E4E"/>
    <w:rsid w:val="00473D36"/>
    <w:rsid w:val="0047716B"/>
    <w:rsid w:val="00495763"/>
    <w:rsid w:val="00515CB4"/>
    <w:rsid w:val="005307BF"/>
    <w:rsid w:val="005546DF"/>
    <w:rsid w:val="00555A6B"/>
    <w:rsid w:val="00580E02"/>
    <w:rsid w:val="005C2618"/>
    <w:rsid w:val="005C32B1"/>
    <w:rsid w:val="005F6E84"/>
    <w:rsid w:val="006947C5"/>
    <w:rsid w:val="006958FA"/>
    <w:rsid w:val="006972BB"/>
    <w:rsid w:val="006A31A9"/>
    <w:rsid w:val="006A72BF"/>
    <w:rsid w:val="006B35C3"/>
    <w:rsid w:val="006C6F6B"/>
    <w:rsid w:val="006E300D"/>
    <w:rsid w:val="006F69C6"/>
    <w:rsid w:val="006F7C57"/>
    <w:rsid w:val="00731B2D"/>
    <w:rsid w:val="0075631D"/>
    <w:rsid w:val="00775D40"/>
    <w:rsid w:val="007A2557"/>
    <w:rsid w:val="007D11D8"/>
    <w:rsid w:val="007D26B9"/>
    <w:rsid w:val="007E565D"/>
    <w:rsid w:val="008623AC"/>
    <w:rsid w:val="00883075"/>
    <w:rsid w:val="00891288"/>
    <w:rsid w:val="008B011A"/>
    <w:rsid w:val="008B463B"/>
    <w:rsid w:val="008C7952"/>
    <w:rsid w:val="008E32D0"/>
    <w:rsid w:val="00910E52"/>
    <w:rsid w:val="009342F7"/>
    <w:rsid w:val="00963E7A"/>
    <w:rsid w:val="00980A9F"/>
    <w:rsid w:val="009B2E8F"/>
    <w:rsid w:val="009B3F20"/>
    <w:rsid w:val="009B67C7"/>
    <w:rsid w:val="009C62C8"/>
    <w:rsid w:val="009F75DD"/>
    <w:rsid w:val="009F77A7"/>
    <w:rsid w:val="00A3116D"/>
    <w:rsid w:val="00A5757A"/>
    <w:rsid w:val="00A638C0"/>
    <w:rsid w:val="00AC0367"/>
    <w:rsid w:val="00AD1E6E"/>
    <w:rsid w:val="00AF50B0"/>
    <w:rsid w:val="00B22A36"/>
    <w:rsid w:val="00B314B1"/>
    <w:rsid w:val="00B47621"/>
    <w:rsid w:val="00B624F3"/>
    <w:rsid w:val="00B85371"/>
    <w:rsid w:val="00B923DB"/>
    <w:rsid w:val="00B9559D"/>
    <w:rsid w:val="00BC372E"/>
    <w:rsid w:val="00C06E2A"/>
    <w:rsid w:val="00C574E3"/>
    <w:rsid w:val="00CC0930"/>
    <w:rsid w:val="00CD08A0"/>
    <w:rsid w:val="00D43680"/>
    <w:rsid w:val="00D46935"/>
    <w:rsid w:val="00D60985"/>
    <w:rsid w:val="00D753C2"/>
    <w:rsid w:val="00DB064B"/>
    <w:rsid w:val="00E43781"/>
    <w:rsid w:val="00E53E48"/>
    <w:rsid w:val="00E73E7A"/>
    <w:rsid w:val="00E84CE7"/>
    <w:rsid w:val="00E95668"/>
    <w:rsid w:val="00EA336C"/>
    <w:rsid w:val="00EE0100"/>
    <w:rsid w:val="00F06265"/>
    <w:rsid w:val="00F36DC0"/>
    <w:rsid w:val="00F54701"/>
    <w:rsid w:val="00F679B0"/>
    <w:rsid w:val="00F731E8"/>
    <w:rsid w:val="00FE04E6"/>
    <w:rsid w:val="00FE3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224A"/>
  <w15:chartTrackingRefBased/>
  <w15:docId w15:val="{0941FD8B-EAB4-430E-A65A-6A9945386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2E8F"/>
  </w:style>
  <w:style w:type="paragraph" w:styleId="1">
    <w:name w:val="heading 1"/>
    <w:basedOn w:val="a"/>
    <w:next w:val="a"/>
    <w:link w:val="10"/>
    <w:uiPriority w:val="9"/>
    <w:qFormat/>
    <w:rsid w:val="005F6E84"/>
    <w:pPr>
      <w:keepNext/>
      <w:keepLines/>
      <w:suppressAutoHyphens/>
      <w:spacing w:before="360" w:after="80" w:line="240" w:lineRule="auto"/>
      <w:outlineLvl w:val="0"/>
    </w:pPr>
    <w:rPr>
      <w:rFonts w:asciiTheme="majorHAnsi" w:eastAsiaTheme="majorEastAsia" w:hAnsiTheme="majorHAnsi" w:cstheme="majorBidi"/>
      <w:color w:val="2F5496" w:themeColor="accent1" w:themeShade="BF"/>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Список дефисный,Булет1,UL"/>
    <w:basedOn w:val="a"/>
    <w:link w:val="a4"/>
    <w:uiPriority w:val="34"/>
    <w:qFormat/>
    <w:rsid w:val="002B2BC7"/>
    <w:pPr>
      <w:ind w:left="720"/>
      <w:contextualSpacing/>
    </w:pPr>
  </w:style>
  <w:style w:type="character" w:styleId="a5">
    <w:name w:val="Hyperlink"/>
    <w:basedOn w:val="a0"/>
    <w:uiPriority w:val="99"/>
    <w:semiHidden/>
    <w:unhideWhenUsed/>
    <w:rsid w:val="00B314B1"/>
    <w:rPr>
      <w:color w:val="0000FF"/>
      <w:u w:val="single"/>
    </w:rPr>
  </w:style>
  <w:style w:type="paragraph" w:styleId="a6">
    <w:name w:val="Normal (Web)"/>
    <w:basedOn w:val="a"/>
    <w:uiPriority w:val="99"/>
    <w:semiHidden/>
    <w:unhideWhenUsed/>
    <w:rsid w:val="00B314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sid w:val="00DB064B"/>
    <w:rPr>
      <w:sz w:val="16"/>
      <w:szCs w:val="16"/>
    </w:rPr>
  </w:style>
  <w:style w:type="paragraph" w:styleId="a8">
    <w:name w:val="annotation text"/>
    <w:basedOn w:val="a"/>
    <w:link w:val="a9"/>
    <w:uiPriority w:val="99"/>
    <w:semiHidden/>
    <w:unhideWhenUsed/>
    <w:rsid w:val="00DB064B"/>
    <w:pPr>
      <w:spacing w:line="240" w:lineRule="auto"/>
    </w:pPr>
    <w:rPr>
      <w:sz w:val="20"/>
      <w:szCs w:val="20"/>
    </w:rPr>
  </w:style>
  <w:style w:type="character" w:customStyle="1" w:styleId="a9">
    <w:name w:val="Текст примечания Знак"/>
    <w:basedOn w:val="a0"/>
    <w:link w:val="a8"/>
    <w:uiPriority w:val="99"/>
    <w:semiHidden/>
    <w:rsid w:val="00DB064B"/>
    <w:rPr>
      <w:sz w:val="20"/>
      <w:szCs w:val="20"/>
    </w:rPr>
  </w:style>
  <w:style w:type="paragraph" w:styleId="aa">
    <w:name w:val="annotation subject"/>
    <w:basedOn w:val="a8"/>
    <w:next w:val="a8"/>
    <w:link w:val="ab"/>
    <w:uiPriority w:val="99"/>
    <w:semiHidden/>
    <w:unhideWhenUsed/>
    <w:rsid w:val="00DB064B"/>
    <w:rPr>
      <w:b/>
      <w:bCs/>
    </w:rPr>
  </w:style>
  <w:style w:type="character" w:customStyle="1" w:styleId="ab">
    <w:name w:val="Тема примечания Знак"/>
    <w:basedOn w:val="a9"/>
    <w:link w:val="aa"/>
    <w:uiPriority w:val="99"/>
    <w:semiHidden/>
    <w:rsid w:val="00DB064B"/>
    <w:rPr>
      <w:b/>
      <w:bCs/>
      <w:sz w:val="20"/>
      <w:szCs w:val="20"/>
    </w:rPr>
  </w:style>
  <w:style w:type="table" w:styleId="ac">
    <w:name w:val="Table Grid"/>
    <w:basedOn w:val="a1"/>
    <w:uiPriority w:val="39"/>
    <w:rsid w:val="00477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99"/>
    <w:qFormat/>
    <w:locked/>
    <w:rsid w:val="003667A0"/>
  </w:style>
  <w:style w:type="character" w:customStyle="1" w:styleId="10">
    <w:name w:val="Заголовок 1 Знак"/>
    <w:basedOn w:val="a0"/>
    <w:link w:val="1"/>
    <w:uiPriority w:val="9"/>
    <w:qFormat/>
    <w:rsid w:val="005F6E84"/>
    <w:rPr>
      <w:rFonts w:asciiTheme="majorHAnsi" w:eastAsiaTheme="majorEastAsia" w:hAnsiTheme="majorHAnsi" w:cstheme="majorBidi"/>
      <w:color w:val="2F5496" w:themeColor="accent1" w:themeShade="BF"/>
      <w:sz w:val="40"/>
      <w:szCs w:val="4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67775">
      <w:bodyDiv w:val="1"/>
      <w:marLeft w:val="0"/>
      <w:marRight w:val="0"/>
      <w:marTop w:val="0"/>
      <w:marBottom w:val="0"/>
      <w:divBdr>
        <w:top w:val="none" w:sz="0" w:space="0" w:color="auto"/>
        <w:left w:val="none" w:sz="0" w:space="0" w:color="auto"/>
        <w:bottom w:val="none" w:sz="0" w:space="0" w:color="auto"/>
        <w:right w:val="none" w:sz="0" w:space="0" w:color="auto"/>
      </w:divBdr>
    </w:div>
    <w:div w:id="299113296">
      <w:bodyDiv w:val="1"/>
      <w:marLeft w:val="0"/>
      <w:marRight w:val="0"/>
      <w:marTop w:val="0"/>
      <w:marBottom w:val="0"/>
      <w:divBdr>
        <w:top w:val="none" w:sz="0" w:space="0" w:color="auto"/>
        <w:left w:val="none" w:sz="0" w:space="0" w:color="auto"/>
        <w:bottom w:val="none" w:sz="0" w:space="0" w:color="auto"/>
        <w:right w:val="none" w:sz="0" w:space="0" w:color="auto"/>
      </w:divBdr>
    </w:div>
    <w:div w:id="404107230">
      <w:bodyDiv w:val="1"/>
      <w:marLeft w:val="0"/>
      <w:marRight w:val="0"/>
      <w:marTop w:val="0"/>
      <w:marBottom w:val="0"/>
      <w:divBdr>
        <w:top w:val="none" w:sz="0" w:space="0" w:color="auto"/>
        <w:left w:val="none" w:sz="0" w:space="0" w:color="auto"/>
        <w:bottom w:val="none" w:sz="0" w:space="0" w:color="auto"/>
        <w:right w:val="none" w:sz="0" w:space="0" w:color="auto"/>
      </w:divBdr>
    </w:div>
    <w:div w:id="570193129">
      <w:bodyDiv w:val="1"/>
      <w:marLeft w:val="0"/>
      <w:marRight w:val="0"/>
      <w:marTop w:val="0"/>
      <w:marBottom w:val="0"/>
      <w:divBdr>
        <w:top w:val="none" w:sz="0" w:space="0" w:color="auto"/>
        <w:left w:val="none" w:sz="0" w:space="0" w:color="auto"/>
        <w:bottom w:val="none" w:sz="0" w:space="0" w:color="auto"/>
        <w:right w:val="none" w:sz="0" w:space="0" w:color="auto"/>
      </w:divBdr>
    </w:div>
    <w:div w:id="764693163">
      <w:bodyDiv w:val="1"/>
      <w:marLeft w:val="0"/>
      <w:marRight w:val="0"/>
      <w:marTop w:val="0"/>
      <w:marBottom w:val="0"/>
      <w:divBdr>
        <w:top w:val="none" w:sz="0" w:space="0" w:color="auto"/>
        <w:left w:val="none" w:sz="0" w:space="0" w:color="auto"/>
        <w:bottom w:val="none" w:sz="0" w:space="0" w:color="auto"/>
        <w:right w:val="none" w:sz="0" w:space="0" w:color="auto"/>
      </w:divBdr>
    </w:div>
    <w:div w:id="804590409">
      <w:bodyDiv w:val="1"/>
      <w:marLeft w:val="0"/>
      <w:marRight w:val="0"/>
      <w:marTop w:val="0"/>
      <w:marBottom w:val="0"/>
      <w:divBdr>
        <w:top w:val="none" w:sz="0" w:space="0" w:color="auto"/>
        <w:left w:val="none" w:sz="0" w:space="0" w:color="auto"/>
        <w:bottom w:val="none" w:sz="0" w:space="0" w:color="auto"/>
        <w:right w:val="none" w:sz="0" w:space="0" w:color="auto"/>
      </w:divBdr>
    </w:div>
    <w:div w:id="938754674">
      <w:bodyDiv w:val="1"/>
      <w:marLeft w:val="0"/>
      <w:marRight w:val="0"/>
      <w:marTop w:val="0"/>
      <w:marBottom w:val="0"/>
      <w:divBdr>
        <w:top w:val="none" w:sz="0" w:space="0" w:color="auto"/>
        <w:left w:val="none" w:sz="0" w:space="0" w:color="auto"/>
        <w:bottom w:val="none" w:sz="0" w:space="0" w:color="auto"/>
        <w:right w:val="none" w:sz="0" w:space="0" w:color="auto"/>
      </w:divBdr>
    </w:div>
    <w:div w:id="1056975222">
      <w:bodyDiv w:val="1"/>
      <w:marLeft w:val="0"/>
      <w:marRight w:val="0"/>
      <w:marTop w:val="0"/>
      <w:marBottom w:val="0"/>
      <w:divBdr>
        <w:top w:val="none" w:sz="0" w:space="0" w:color="auto"/>
        <w:left w:val="none" w:sz="0" w:space="0" w:color="auto"/>
        <w:bottom w:val="none" w:sz="0" w:space="0" w:color="auto"/>
        <w:right w:val="none" w:sz="0" w:space="0" w:color="auto"/>
      </w:divBdr>
    </w:div>
    <w:div w:id="1144198861">
      <w:bodyDiv w:val="1"/>
      <w:marLeft w:val="0"/>
      <w:marRight w:val="0"/>
      <w:marTop w:val="0"/>
      <w:marBottom w:val="0"/>
      <w:divBdr>
        <w:top w:val="none" w:sz="0" w:space="0" w:color="auto"/>
        <w:left w:val="none" w:sz="0" w:space="0" w:color="auto"/>
        <w:bottom w:val="none" w:sz="0" w:space="0" w:color="auto"/>
        <w:right w:val="none" w:sz="0" w:space="0" w:color="auto"/>
      </w:divBdr>
    </w:div>
    <w:div w:id="1350335340">
      <w:bodyDiv w:val="1"/>
      <w:marLeft w:val="0"/>
      <w:marRight w:val="0"/>
      <w:marTop w:val="0"/>
      <w:marBottom w:val="0"/>
      <w:divBdr>
        <w:top w:val="none" w:sz="0" w:space="0" w:color="auto"/>
        <w:left w:val="none" w:sz="0" w:space="0" w:color="auto"/>
        <w:bottom w:val="none" w:sz="0" w:space="0" w:color="auto"/>
        <w:right w:val="none" w:sz="0" w:space="0" w:color="auto"/>
      </w:divBdr>
    </w:div>
    <w:div w:id="1420905084">
      <w:bodyDiv w:val="1"/>
      <w:marLeft w:val="0"/>
      <w:marRight w:val="0"/>
      <w:marTop w:val="0"/>
      <w:marBottom w:val="0"/>
      <w:divBdr>
        <w:top w:val="none" w:sz="0" w:space="0" w:color="auto"/>
        <w:left w:val="none" w:sz="0" w:space="0" w:color="auto"/>
        <w:bottom w:val="none" w:sz="0" w:space="0" w:color="auto"/>
        <w:right w:val="none" w:sz="0" w:space="0" w:color="auto"/>
      </w:divBdr>
    </w:div>
    <w:div w:id="1571379491">
      <w:bodyDiv w:val="1"/>
      <w:marLeft w:val="0"/>
      <w:marRight w:val="0"/>
      <w:marTop w:val="0"/>
      <w:marBottom w:val="0"/>
      <w:divBdr>
        <w:top w:val="none" w:sz="0" w:space="0" w:color="auto"/>
        <w:left w:val="none" w:sz="0" w:space="0" w:color="auto"/>
        <w:bottom w:val="none" w:sz="0" w:space="0" w:color="auto"/>
        <w:right w:val="none" w:sz="0" w:space="0" w:color="auto"/>
      </w:divBdr>
    </w:div>
    <w:div w:id="1686858673">
      <w:bodyDiv w:val="1"/>
      <w:marLeft w:val="0"/>
      <w:marRight w:val="0"/>
      <w:marTop w:val="0"/>
      <w:marBottom w:val="0"/>
      <w:divBdr>
        <w:top w:val="none" w:sz="0" w:space="0" w:color="auto"/>
        <w:left w:val="none" w:sz="0" w:space="0" w:color="auto"/>
        <w:bottom w:val="none" w:sz="0" w:space="0" w:color="auto"/>
        <w:right w:val="none" w:sz="0" w:space="0" w:color="auto"/>
      </w:divBdr>
    </w:div>
    <w:div w:id="187900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495181&amp;dst=29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1321</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Демьяненко</dc:creator>
  <cp:keywords/>
  <dc:description/>
  <cp:lastModifiedBy>Бережная Лидия Сергеевна</cp:lastModifiedBy>
  <cp:revision>21</cp:revision>
  <dcterms:created xsi:type="dcterms:W3CDTF">2025-04-03T22:28:00Z</dcterms:created>
  <dcterms:modified xsi:type="dcterms:W3CDTF">2026-10-13T00:02:00Z</dcterms:modified>
</cp:coreProperties>
</file>