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092" w:rsidRPr="000B5092" w:rsidRDefault="000B5092" w:rsidP="000B5092">
      <w:pPr>
        <w:pageBreakBefore/>
        <w:ind w:firstLine="567"/>
        <w:jc w:val="right"/>
        <w:rPr>
          <w:rFonts w:eastAsia="Calibri"/>
        </w:rPr>
      </w:pPr>
      <w:r w:rsidRPr="000B5092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0B5092">
        <w:rPr>
          <w:rFonts w:eastAsia="Calibri"/>
        </w:rPr>
        <w:t xml:space="preserve"> к контракту</w:t>
      </w:r>
    </w:p>
    <w:p w:rsidR="00C05093" w:rsidRPr="00C05093" w:rsidRDefault="00182ACA" w:rsidP="00C05093">
      <w:pPr>
        <w:spacing w:before="180"/>
        <w:ind w:firstLine="562"/>
        <w:jc w:val="right"/>
        <w:rPr>
          <w:rFonts w:eastAsia="Calibri"/>
        </w:rPr>
      </w:pPr>
      <w:r>
        <w:rPr>
          <w:rFonts w:eastAsia="Calibri"/>
        </w:rPr>
        <w:t>от «__</w:t>
      </w:r>
      <w:r w:rsidR="00C05093" w:rsidRPr="00C05093">
        <w:rPr>
          <w:rFonts w:eastAsia="Calibri"/>
        </w:rPr>
        <w:t xml:space="preserve">» </w:t>
      </w:r>
      <w:r>
        <w:rPr>
          <w:rFonts w:eastAsia="Calibri"/>
        </w:rPr>
        <w:t>________ 2</w:t>
      </w:r>
      <w:r w:rsidR="00C05093" w:rsidRPr="00C05093">
        <w:rPr>
          <w:rFonts w:eastAsia="Calibri"/>
        </w:rPr>
        <w:t>0</w:t>
      </w:r>
      <w:r>
        <w:rPr>
          <w:rFonts w:eastAsia="Calibri"/>
        </w:rPr>
        <w:t>2</w:t>
      </w:r>
      <w:r w:rsidR="00A65A52">
        <w:rPr>
          <w:rFonts w:eastAsia="Calibri"/>
          <w:lang w:val="en-US"/>
        </w:rPr>
        <w:t xml:space="preserve">6 </w:t>
      </w:r>
      <w:r w:rsidR="00C05093" w:rsidRPr="00C05093">
        <w:rPr>
          <w:rFonts w:eastAsia="Calibri"/>
        </w:rPr>
        <w:t xml:space="preserve">г. № </w:t>
      </w:r>
      <w:r>
        <w:rPr>
          <w:rFonts w:eastAsia="Calibri"/>
        </w:rPr>
        <w:t>________________</w:t>
      </w:r>
    </w:p>
    <w:p w:rsidR="000B5092" w:rsidRPr="000B5092" w:rsidRDefault="000B5092" w:rsidP="000B5092">
      <w:pPr>
        <w:widowControl w:val="0"/>
        <w:autoSpaceDE w:val="0"/>
        <w:autoSpaceDN w:val="0"/>
        <w:adjustRightInd w:val="0"/>
        <w:ind w:firstLine="0"/>
        <w:jc w:val="right"/>
        <w:textAlignment w:val="baseline"/>
        <w:rPr>
          <w:bCs/>
          <w:color w:val="000000"/>
          <w:kern w:val="3"/>
          <w:lang w:eastAsia="ru-RU"/>
        </w:rPr>
      </w:pPr>
    </w:p>
    <w:p w:rsidR="000B5092" w:rsidRPr="000B5092" w:rsidRDefault="000B5092" w:rsidP="000B5092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b/>
          <w:sz w:val="28"/>
          <w:szCs w:val="28"/>
        </w:rPr>
      </w:pPr>
      <w:r w:rsidRPr="000B5092">
        <w:rPr>
          <w:b/>
          <w:sz w:val="28"/>
          <w:szCs w:val="28"/>
        </w:rPr>
        <w:t>Описание объекта закупки – техническое задание</w:t>
      </w:r>
    </w:p>
    <w:p w:rsidR="000B5092" w:rsidRPr="00A55B9F" w:rsidRDefault="000B5092" w:rsidP="00A55B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b/>
          <w:bCs/>
          <w:sz w:val="16"/>
          <w:szCs w:val="16"/>
        </w:rPr>
      </w:pPr>
    </w:p>
    <w:p w:rsidR="000B5092" w:rsidRPr="00A55B9F" w:rsidRDefault="000B5092" w:rsidP="00A55B9F">
      <w:pPr>
        <w:suppressAutoHyphens w:val="0"/>
        <w:ind w:firstLine="0"/>
        <w:jc w:val="center"/>
        <w:rPr>
          <w:b/>
          <w:bCs/>
        </w:rPr>
      </w:pPr>
      <w:r w:rsidRPr="00A55B9F">
        <w:rPr>
          <w:b/>
          <w:bCs/>
        </w:rPr>
        <w:t>Оказание услуг по сопровождению программного обеспечения для расчета среднедушевого дохода и стоимости имущества граждан сетевого программно</w:t>
      </w:r>
      <w:r w:rsidR="00A65A52">
        <w:rPr>
          <w:b/>
          <w:bCs/>
        </w:rPr>
        <w:t>го комплекса «Малоимущие» в 2027</w:t>
      </w:r>
      <w:bookmarkStart w:id="0" w:name="_GoBack"/>
      <w:bookmarkEnd w:id="0"/>
      <w:r w:rsidRPr="00A55B9F">
        <w:rPr>
          <w:b/>
          <w:bCs/>
        </w:rPr>
        <w:t xml:space="preserve"> году</w:t>
      </w:r>
    </w:p>
    <w:p w:rsidR="000B5092" w:rsidRPr="000B5092" w:rsidRDefault="000B5092" w:rsidP="000B5092">
      <w:pPr>
        <w:suppressAutoHyphens w:val="0"/>
        <w:ind w:firstLine="0"/>
        <w:jc w:val="left"/>
        <w:rPr>
          <w:b/>
          <w:sz w:val="16"/>
          <w:szCs w:val="16"/>
          <w:lang w:eastAsia="ru-RU"/>
        </w:rPr>
      </w:pPr>
    </w:p>
    <w:p w:rsidR="000B5092" w:rsidRPr="000B5092" w:rsidRDefault="000B5092" w:rsidP="000B5092">
      <w:pPr>
        <w:suppressAutoHyphens w:val="0"/>
        <w:ind w:firstLine="0"/>
        <w:jc w:val="left"/>
        <w:rPr>
          <w:bCs/>
          <w:color w:val="000000" w:themeColor="text1"/>
          <w:sz w:val="22"/>
          <w:szCs w:val="22"/>
          <w:lang w:eastAsia="ru-RU"/>
        </w:rPr>
      </w:pPr>
      <w:r w:rsidRPr="000B5092">
        <w:rPr>
          <w:b/>
          <w:color w:val="000000" w:themeColor="text1"/>
          <w:sz w:val="22"/>
          <w:szCs w:val="22"/>
          <w:lang w:eastAsia="ru-RU"/>
        </w:rPr>
        <w:t xml:space="preserve">Код по КОЗ2: </w:t>
      </w:r>
      <w:r w:rsidRPr="000B5092">
        <w:rPr>
          <w:bCs/>
          <w:color w:val="000000" w:themeColor="text1"/>
          <w:sz w:val="22"/>
          <w:szCs w:val="22"/>
          <w:lang w:eastAsia="ru-RU"/>
        </w:rPr>
        <w:t>21.205.09.01.02.01.018 - Услуги по техническому обслуживанию средств связи в части программного обеспечения</w:t>
      </w:r>
    </w:p>
    <w:p w:rsidR="000B5092" w:rsidRPr="000B5092" w:rsidRDefault="000B5092" w:rsidP="000B5092">
      <w:pPr>
        <w:suppressAutoHyphens w:val="0"/>
        <w:ind w:firstLine="0"/>
        <w:jc w:val="left"/>
        <w:rPr>
          <w:b/>
          <w:color w:val="000000" w:themeColor="text1"/>
          <w:sz w:val="22"/>
          <w:szCs w:val="22"/>
          <w:lang w:eastAsia="ru-RU"/>
        </w:rPr>
      </w:pPr>
      <w:r w:rsidRPr="000B5092">
        <w:rPr>
          <w:b/>
          <w:color w:val="000000" w:themeColor="text1"/>
          <w:sz w:val="22"/>
          <w:szCs w:val="22"/>
          <w:lang w:eastAsia="ru-RU"/>
        </w:rPr>
        <w:t>Код по КОЗ:</w:t>
      </w:r>
      <w:r w:rsidRPr="000B5092">
        <w:rPr>
          <w:bCs/>
          <w:color w:val="000000" w:themeColor="text1"/>
          <w:sz w:val="22"/>
          <w:szCs w:val="22"/>
          <w:lang w:eastAsia="ru-RU"/>
        </w:rPr>
        <w:t xml:space="preserve"> 02.02.19.672 - Услуги по техническому обслуживанию средств связи в части программного обеспечения</w:t>
      </w:r>
    </w:p>
    <w:p w:rsidR="000B5092" w:rsidRPr="000B5092" w:rsidRDefault="000B5092" w:rsidP="000B5092">
      <w:pPr>
        <w:suppressAutoHyphens w:val="0"/>
        <w:ind w:firstLine="0"/>
        <w:jc w:val="left"/>
        <w:rPr>
          <w:bCs/>
          <w:color w:val="000000" w:themeColor="text1"/>
          <w:sz w:val="22"/>
          <w:szCs w:val="22"/>
          <w:lang w:eastAsia="ru-RU"/>
        </w:rPr>
      </w:pPr>
      <w:r w:rsidRPr="00A55B9F">
        <w:rPr>
          <w:b/>
          <w:color w:val="000000" w:themeColor="text1"/>
          <w:sz w:val="22"/>
          <w:szCs w:val="22"/>
          <w:lang w:eastAsia="ru-RU"/>
        </w:rPr>
        <w:t>Код по ОКПД 2:</w:t>
      </w:r>
      <w:r w:rsidRPr="00A55B9F">
        <w:rPr>
          <w:bCs/>
          <w:color w:val="000000" w:themeColor="text1"/>
          <w:sz w:val="22"/>
          <w:szCs w:val="22"/>
          <w:lang w:eastAsia="ru-RU"/>
        </w:rPr>
        <w:t xml:space="preserve"> 62.02.30.000-Услуги по технической поддержке информационных технологий</w:t>
      </w:r>
    </w:p>
    <w:p w:rsidR="000B5092" w:rsidRPr="000B5092" w:rsidRDefault="000B5092" w:rsidP="000B5092">
      <w:pPr>
        <w:suppressAutoHyphens w:val="0"/>
        <w:ind w:firstLine="0"/>
        <w:jc w:val="left"/>
        <w:rPr>
          <w:bCs/>
          <w:color w:val="000000" w:themeColor="text1"/>
          <w:sz w:val="22"/>
          <w:szCs w:val="22"/>
          <w:lang w:eastAsia="ru-RU"/>
        </w:rPr>
      </w:pPr>
      <w:r w:rsidRPr="000B5092">
        <w:rPr>
          <w:b/>
          <w:color w:val="000000" w:themeColor="text1"/>
          <w:sz w:val="22"/>
          <w:szCs w:val="22"/>
          <w:lang w:eastAsia="ru-RU"/>
        </w:rPr>
        <w:t xml:space="preserve">Код по КТРУ: </w:t>
      </w:r>
      <w:r w:rsidRPr="000B5092">
        <w:rPr>
          <w:bCs/>
          <w:color w:val="000000" w:themeColor="text1"/>
          <w:sz w:val="22"/>
          <w:szCs w:val="22"/>
          <w:lang w:eastAsia="ru-RU"/>
        </w:rPr>
        <w:t>62.02.30.000-00000002 - Услуги по технической поддержке информационных технологий</w:t>
      </w:r>
    </w:p>
    <w:p w:rsidR="000B5092" w:rsidRPr="00A55B9F" w:rsidRDefault="000B5092" w:rsidP="000B5092">
      <w:pPr>
        <w:suppressAutoHyphens w:val="0"/>
        <w:ind w:firstLine="0"/>
        <w:jc w:val="left"/>
        <w:rPr>
          <w:bCs/>
          <w:color w:val="000000" w:themeColor="text1"/>
          <w:sz w:val="23"/>
          <w:szCs w:val="23"/>
          <w:lang w:eastAsia="ru-RU"/>
        </w:rPr>
      </w:pPr>
    </w:p>
    <w:p w:rsidR="000B5092" w:rsidRPr="00A55B9F" w:rsidRDefault="000B5092" w:rsidP="000B5092">
      <w:pPr>
        <w:tabs>
          <w:tab w:val="left" w:pos="284"/>
        </w:tabs>
        <w:autoSpaceDE w:val="0"/>
        <w:autoSpaceDN w:val="0"/>
        <w:adjustRightInd w:val="0"/>
        <w:ind w:firstLine="0"/>
        <w:contextualSpacing/>
        <w:jc w:val="left"/>
        <w:rPr>
          <w:b/>
          <w:bCs/>
          <w:sz w:val="23"/>
          <w:szCs w:val="23"/>
          <w:lang w:eastAsia="ru-RU"/>
        </w:rPr>
      </w:pPr>
      <w:r w:rsidRPr="00A55B9F">
        <w:rPr>
          <w:b/>
          <w:bCs/>
          <w:sz w:val="23"/>
          <w:szCs w:val="23"/>
          <w:lang w:eastAsia="ru-RU"/>
        </w:rPr>
        <w:t>1. Основные технические требования.</w:t>
      </w:r>
    </w:p>
    <w:p w:rsidR="000B5092" w:rsidRPr="00A55B9F" w:rsidRDefault="000B5092" w:rsidP="00A55B9F">
      <w:pPr>
        <w:pStyle w:val="afc"/>
        <w:rPr>
          <w:sz w:val="23"/>
          <w:szCs w:val="23"/>
        </w:rPr>
      </w:pPr>
      <w:r w:rsidRPr="00A55B9F">
        <w:rPr>
          <w:sz w:val="23"/>
          <w:szCs w:val="23"/>
        </w:rPr>
        <w:t>Оказание услуг осуществляется в целях сопровождения программного обеспечения, а именно – сетевого программного комплекса ПО «Малоимущие», являющегося пакетом программ для расчёта размера среднедушевого дохода граждан и стоимости имущества для признания их малоимущими в целях предоставления им жилых помещений по договорам социального найма. Разработчик программного обеспечения – Общество с ограниченной ответственностью «</w:t>
      </w:r>
      <w:proofErr w:type="spellStart"/>
      <w:r w:rsidRPr="00A55B9F">
        <w:rPr>
          <w:sz w:val="23"/>
          <w:szCs w:val="23"/>
        </w:rPr>
        <w:t>Алком</w:t>
      </w:r>
      <w:proofErr w:type="spellEnd"/>
      <w:r w:rsidRPr="00A55B9F">
        <w:rPr>
          <w:sz w:val="23"/>
          <w:szCs w:val="23"/>
        </w:rPr>
        <w:t xml:space="preserve"> - </w:t>
      </w:r>
      <w:proofErr w:type="spellStart"/>
      <w:r w:rsidRPr="00A55B9F">
        <w:rPr>
          <w:sz w:val="23"/>
          <w:szCs w:val="23"/>
        </w:rPr>
        <w:t>Консалт</w:t>
      </w:r>
      <w:proofErr w:type="spellEnd"/>
      <w:r w:rsidRPr="00A55B9F">
        <w:rPr>
          <w:sz w:val="23"/>
          <w:szCs w:val="23"/>
        </w:rPr>
        <w:t>».</w:t>
      </w:r>
    </w:p>
    <w:p w:rsidR="000B5092" w:rsidRPr="00A55B9F" w:rsidRDefault="000B5092" w:rsidP="000B5092">
      <w:pPr>
        <w:autoSpaceDE w:val="0"/>
        <w:autoSpaceDN w:val="0"/>
        <w:adjustRightInd w:val="0"/>
        <w:spacing w:line="276" w:lineRule="auto"/>
        <w:ind w:firstLine="0"/>
        <w:jc w:val="left"/>
        <w:rPr>
          <w:b/>
          <w:bCs/>
          <w:sz w:val="23"/>
          <w:szCs w:val="23"/>
          <w:lang w:eastAsia="ru-RU"/>
        </w:rPr>
      </w:pPr>
      <w:r w:rsidRPr="00A55B9F">
        <w:rPr>
          <w:b/>
          <w:bCs/>
          <w:sz w:val="23"/>
          <w:szCs w:val="23"/>
          <w:lang w:eastAsia="ru-RU"/>
        </w:rPr>
        <w:t>2. Требования к объекту закупки.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Развитие и доработка программного обеспечения в соответствии с изменениями законодательства Российской Федерации и Московской области.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Корректировка и адаптация программного обеспечения в соответствии с изменениями нормативного законодательства Российской Федерации и Московской области.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i/>
          <w:color w:val="FF0000"/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Консультации и обучение пользователей работе с программным обеспечением.</w:t>
      </w:r>
      <w:r w:rsidRPr="00A55B9F">
        <w:rPr>
          <w:i/>
          <w:color w:val="FF0000"/>
          <w:sz w:val="23"/>
          <w:szCs w:val="23"/>
          <w:lang w:eastAsia="ru-RU"/>
        </w:rPr>
        <w:t xml:space="preserve"> 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Обеспечение работы программного обеспечения в операционной среде Заказчика.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i/>
          <w:color w:val="FF0000"/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 xml:space="preserve">Оказание консультативной помощи по вопросам, возникающим у пользователя в процессе эксплуатации программного обеспечения, с выездом специалистов Исполнителя на рабочие места специалистов Заказчика. 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 xml:space="preserve">Установка новых версий программного обеспечения, включающих дополнения, связанные с улучшением эксплуатационных характеристик в рамках функциональных возможностей системы. 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Восстановление баз данных, утерянных в аварийных ситуациях или при некорректной работе программного обеспечения из архивных копий, сформированных автоматически по согласованию с Заказчиком – в рабочие дни в течение суток с момента поступления заявки Заказчика или в</w:t>
      </w:r>
      <w:r w:rsidRPr="00A55B9F">
        <w:rPr>
          <w:color w:val="FF0000"/>
          <w:sz w:val="23"/>
          <w:szCs w:val="23"/>
          <w:lang w:eastAsia="ru-RU"/>
        </w:rPr>
        <w:t xml:space="preserve"> </w:t>
      </w:r>
      <w:r w:rsidRPr="00A55B9F">
        <w:rPr>
          <w:sz w:val="23"/>
          <w:szCs w:val="23"/>
          <w:lang w:eastAsia="ru-RU"/>
        </w:rPr>
        <w:t xml:space="preserve">сроки, согласованные с Заказчиком.  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Оказание методической помощи в настройке системы для функционирования в условиях Заказчика.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Доработка программного обеспечения при изменении нормативной базы методики признания граждан малоимущими.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Разработка информационных технологий применения программного обеспечения.</w:t>
      </w:r>
    </w:p>
    <w:p w:rsidR="000B5092" w:rsidRPr="00A55B9F" w:rsidRDefault="000B5092" w:rsidP="000B5092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•</w:t>
      </w:r>
      <w:r w:rsidRPr="00A55B9F">
        <w:rPr>
          <w:sz w:val="23"/>
          <w:szCs w:val="23"/>
          <w:lang w:eastAsia="ru-RU"/>
        </w:rPr>
        <w:tab/>
        <w:t>Закрепление за Заказчиком персонального куратора, который выезжает на место для решения текущих вопросов не реже одного раза в месяц.</w:t>
      </w:r>
    </w:p>
    <w:p w:rsidR="000B5092" w:rsidRPr="00A55B9F" w:rsidRDefault="000B5092" w:rsidP="000B5092">
      <w:pPr>
        <w:suppressAutoHyphens w:val="0"/>
        <w:spacing w:line="276" w:lineRule="auto"/>
        <w:ind w:firstLine="0"/>
        <w:rPr>
          <w:rFonts w:eastAsia="Calibri"/>
          <w:sz w:val="23"/>
          <w:szCs w:val="23"/>
          <w:lang w:eastAsia="ru-RU"/>
        </w:rPr>
      </w:pPr>
      <w:r w:rsidRPr="00A55B9F">
        <w:rPr>
          <w:rFonts w:eastAsia="Calibri"/>
          <w:sz w:val="23"/>
          <w:szCs w:val="23"/>
          <w:lang w:eastAsia="ru-RU"/>
        </w:rPr>
        <w:t>Срок оказания услуг:</w:t>
      </w:r>
      <w:r w:rsidR="008242D4" w:rsidRPr="00A55B9F">
        <w:rPr>
          <w:rFonts w:eastAsia="Calibri"/>
          <w:sz w:val="23"/>
          <w:szCs w:val="23"/>
          <w:lang w:eastAsia="ru-RU"/>
        </w:rPr>
        <w:t xml:space="preserve"> В соответствии с Приложением № 2 к Контракту.</w:t>
      </w:r>
    </w:p>
    <w:p w:rsidR="000B5092" w:rsidRPr="00A55B9F" w:rsidRDefault="000B5092" w:rsidP="000B5092">
      <w:pPr>
        <w:tabs>
          <w:tab w:val="left" w:pos="1276"/>
        </w:tabs>
        <w:autoSpaceDE w:val="0"/>
        <w:autoSpaceDN w:val="0"/>
        <w:adjustRightInd w:val="0"/>
        <w:ind w:firstLine="0"/>
        <w:jc w:val="left"/>
        <w:rPr>
          <w:b/>
          <w:bCs/>
          <w:sz w:val="23"/>
          <w:szCs w:val="23"/>
          <w:lang w:eastAsia="ru-RU"/>
        </w:rPr>
      </w:pPr>
      <w:r w:rsidRPr="00A55B9F">
        <w:rPr>
          <w:b/>
          <w:bCs/>
          <w:sz w:val="23"/>
          <w:szCs w:val="23"/>
          <w:lang w:eastAsia="ru-RU"/>
        </w:rPr>
        <w:t>3. Место оказания услуг.</w:t>
      </w:r>
    </w:p>
    <w:p w:rsidR="000B5092" w:rsidRPr="00A55B9F" w:rsidRDefault="000B5092" w:rsidP="000B5092">
      <w:pPr>
        <w:tabs>
          <w:tab w:val="left" w:pos="1276"/>
        </w:tabs>
        <w:autoSpaceDE w:val="0"/>
        <w:autoSpaceDN w:val="0"/>
        <w:adjustRightInd w:val="0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>Оказание услуг по сопровождению программного обеспечения осуществляется по</w:t>
      </w:r>
      <w:r w:rsidR="00182ACA" w:rsidRPr="00A55B9F">
        <w:rPr>
          <w:sz w:val="23"/>
          <w:szCs w:val="23"/>
          <w:lang w:eastAsia="ru-RU"/>
        </w:rPr>
        <w:t xml:space="preserve"> адресу: Московская область, г.о </w:t>
      </w:r>
      <w:r w:rsidRPr="00A55B9F">
        <w:rPr>
          <w:sz w:val="23"/>
          <w:szCs w:val="23"/>
          <w:lang w:eastAsia="ru-RU"/>
        </w:rPr>
        <w:t>Красногорск,</w:t>
      </w:r>
      <w:r w:rsidR="00182ACA" w:rsidRPr="00A55B9F">
        <w:rPr>
          <w:sz w:val="23"/>
          <w:szCs w:val="23"/>
          <w:lang w:eastAsia="ru-RU"/>
        </w:rPr>
        <w:t xml:space="preserve"> г. Красногорск,</w:t>
      </w:r>
      <w:r w:rsidRPr="00A55B9F">
        <w:rPr>
          <w:sz w:val="23"/>
          <w:szCs w:val="23"/>
          <w:lang w:eastAsia="ru-RU"/>
        </w:rPr>
        <w:t xml:space="preserve"> ул. Пионерская, д. 17.</w:t>
      </w:r>
    </w:p>
    <w:p w:rsidR="000B5092" w:rsidRPr="00A55B9F" w:rsidRDefault="000B5092" w:rsidP="000B5092">
      <w:pPr>
        <w:autoSpaceDE w:val="0"/>
        <w:autoSpaceDN w:val="0"/>
        <w:adjustRightInd w:val="0"/>
        <w:ind w:firstLine="0"/>
        <w:jc w:val="left"/>
        <w:rPr>
          <w:b/>
          <w:bCs/>
          <w:sz w:val="23"/>
          <w:szCs w:val="23"/>
          <w:lang w:eastAsia="ru-RU"/>
        </w:rPr>
      </w:pPr>
      <w:r w:rsidRPr="00A55B9F">
        <w:rPr>
          <w:b/>
          <w:bCs/>
          <w:sz w:val="23"/>
          <w:szCs w:val="23"/>
          <w:lang w:eastAsia="ru-RU"/>
        </w:rPr>
        <w:t>4. Заключительные положения</w:t>
      </w:r>
    </w:p>
    <w:p w:rsidR="000B5092" w:rsidRPr="00A55B9F" w:rsidRDefault="000B5092" w:rsidP="000B5092">
      <w:pPr>
        <w:autoSpaceDE w:val="0"/>
        <w:autoSpaceDN w:val="0"/>
        <w:adjustRightInd w:val="0"/>
        <w:ind w:firstLine="0"/>
        <w:rPr>
          <w:sz w:val="23"/>
          <w:szCs w:val="23"/>
          <w:lang w:eastAsia="ru-RU"/>
        </w:rPr>
      </w:pPr>
      <w:r w:rsidRPr="00A55B9F">
        <w:rPr>
          <w:sz w:val="23"/>
          <w:szCs w:val="23"/>
          <w:lang w:eastAsia="ru-RU"/>
        </w:rPr>
        <w:t xml:space="preserve">При оказании услуг по сопровождению программного обеспечения необходимо соблюдать правила работы с конфиденциальной информацией. </w:t>
      </w:r>
    </w:p>
    <w:p w:rsidR="00DC47EF" w:rsidRPr="00A55B9F" w:rsidRDefault="000B5092" w:rsidP="000B5092">
      <w:pPr>
        <w:autoSpaceDE w:val="0"/>
        <w:autoSpaceDN w:val="0"/>
        <w:adjustRightInd w:val="0"/>
        <w:ind w:firstLine="0"/>
        <w:rPr>
          <w:sz w:val="23"/>
          <w:szCs w:val="23"/>
        </w:rPr>
      </w:pPr>
      <w:r w:rsidRPr="00A55B9F">
        <w:rPr>
          <w:sz w:val="23"/>
          <w:szCs w:val="23"/>
          <w:lang w:eastAsia="ru-RU"/>
        </w:rPr>
        <w:t>Все услуги должны быть оказаны в соответствии с действующим законодательством Российской Федерации, регламентирующим данный вид деятельности.</w:t>
      </w:r>
    </w:p>
    <w:sectPr w:rsidR="00DC47EF" w:rsidRPr="00A55B9F" w:rsidSect="009D5317">
      <w:footerReference w:type="default" r:id="rId8"/>
      <w:footerReference w:type="first" r:id="rId9"/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442" w:rsidRDefault="00A20442" w:rsidP="000C7337">
      <w:r>
        <w:separator/>
      </w:r>
    </w:p>
  </w:endnote>
  <w:endnote w:type="continuationSeparator" w:id="0">
    <w:p w:rsidR="00A20442" w:rsidRDefault="00A20442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17" w:rsidRDefault="00A65A52" w:rsidP="00AB4C31">
    <w:pPr>
      <w:pStyle w:val="af8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17" w:rsidRDefault="00432B55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9D5317" w:rsidRDefault="00A65A52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442" w:rsidRDefault="00A20442" w:rsidP="000C7337">
      <w:r>
        <w:separator/>
      </w:r>
    </w:p>
  </w:footnote>
  <w:footnote w:type="continuationSeparator" w:id="0">
    <w:p w:rsidR="00A20442" w:rsidRDefault="00A20442" w:rsidP="000C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62CCA"/>
    <w:multiLevelType w:val="multilevel"/>
    <w:tmpl w:val="C5FAC2B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5"/>
  </w:num>
  <w:num w:numId="5">
    <w:abstractNumId w:val="10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5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</w:num>
  <w:num w:numId="13">
    <w:abstractNumId w:val="6"/>
  </w:num>
  <w:num w:numId="1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3CEF"/>
    <w:rsid w:val="000B5092"/>
    <w:rsid w:val="000B791E"/>
    <w:rsid w:val="000C0A46"/>
    <w:rsid w:val="000C4A32"/>
    <w:rsid w:val="000C5318"/>
    <w:rsid w:val="000C7337"/>
    <w:rsid w:val="000D5A44"/>
    <w:rsid w:val="000E02B5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209A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81280"/>
    <w:rsid w:val="001812EE"/>
    <w:rsid w:val="00182ACA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2B55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A7845"/>
    <w:rsid w:val="004B5089"/>
    <w:rsid w:val="004C0B72"/>
    <w:rsid w:val="004C3A98"/>
    <w:rsid w:val="004C5A9C"/>
    <w:rsid w:val="004D4AC9"/>
    <w:rsid w:val="004E0BB5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70F7"/>
    <w:rsid w:val="00541373"/>
    <w:rsid w:val="0054544E"/>
    <w:rsid w:val="0054750D"/>
    <w:rsid w:val="00547E74"/>
    <w:rsid w:val="00553CB6"/>
    <w:rsid w:val="00554A3E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5395"/>
    <w:rsid w:val="0060547B"/>
    <w:rsid w:val="00605ADF"/>
    <w:rsid w:val="00606EC8"/>
    <w:rsid w:val="006112A5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5F78"/>
    <w:rsid w:val="006F7B3A"/>
    <w:rsid w:val="007001B5"/>
    <w:rsid w:val="0070050B"/>
    <w:rsid w:val="007017AC"/>
    <w:rsid w:val="007020E6"/>
    <w:rsid w:val="00703E6A"/>
    <w:rsid w:val="00717F7F"/>
    <w:rsid w:val="0072544C"/>
    <w:rsid w:val="00727B38"/>
    <w:rsid w:val="0073338B"/>
    <w:rsid w:val="00737B77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708D"/>
    <w:rsid w:val="008171E9"/>
    <w:rsid w:val="008211BA"/>
    <w:rsid w:val="00822E99"/>
    <w:rsid w:val="00823B8E"/>
    <w:rsid w:val="008242D4"/>
    <w:rsid w:val="00824FE0"/>
    <w:rsid w:val="008264F9"/>
    <w:rsid w:val="00826797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711E7"/>
    <w:rsid w:val="00877353"/>
    <w:rsid w:val="008778FF"/>
    <w:rsid w:val="00882C8F"/>
    <w:rsid w:val="00883303"/>
    <w:rsid w:val="0088526F"/>
    <w:rsid w:val="00892D09"/>
    <w:rsid w:val="0089358D"/>
    <w:rsid w:val="008940F4"/>
    <w:rsid w:val="008A0E93"/>
    <w:rsid w:val="008A173C"/>
    <w:rsid w:val="008A1909"/>
    <w:rsid w:val="008A1AB1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0442"/>
    <w:rsid w:val="00A2173E"/>
    <w:rsid w:val="00A26F1A"/>
    <w:rsid w:val="00A4318A"/>
    <w:rsid w:val="00A464DD"/>
    <w:rsid w:val="00A46B1F"/>
    <w:rsid w:val="00A51231"/>
    <w:rsid w:val="00A518AF"/>
    <w:rsid w:val="00A527EF"/>
    <w:rsid w:val="00A55B9F"/>
    <w:rsid w:val="00A56EEB"/>
    <w:rsid w:val="00A6340C"/>
    <w:rsid w:val="00A63F32"/>
    <w:rsid w:val="00A655BC"/>
    <w:rsid w:val="00A65606"/>
    <w:rsid w:val="00A65A52"/>
    <w:rsid w:val="00A67067"/>
    <w:rsid w:val="00A67F69"/>
    <w:rsid w:val="00A712AE"/>
    <w:rsid w:val="00A73379"/>
    <w:rsid w:val="00A80E05"/>
    <w:rsid w:val="00A8163B"/>
    <w:rsid w:val="00A82DFA"/>
    <w:rsid w:val="00A8425D"/>
    <w:rsid w:val="00A86200"/>
    <w:rsid w:val="00A924A9"/>
    <w:rsid w:val="00A938C6"/>
    <w:rsid w:val="00A9564D"/>
    <w:rsid w:val="00A97474"/>
    <w:rsid w:val="00AA0FC7"/>
    <w:rsid w:val="00AA504D"/>
    <w:rsid w:val="00AA5B35"/>
    <w:rsid w:val="00AB1B88"/>
    <w:rsid w:val="00AB3D68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6677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83315"/>
    <w:rsid w:val="00B84F37"/>
    <w:rsid w:val="00B86FC6"/>
    <w:rsid w:val="00B910BF"/>
    <w:rsid w:val="00B934AA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05093"/>
    <w:rsid w:val="00C12965"/>
    <w:rsid w:val="00C13463"/>
    <w:rsid w:val="00C1576D"/>
    <w:rsid w:val="00C15C0E"/>
    <w:rsid w:val="00C15FB7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6265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CF64E6"/>
    <w:rsid w:val="00D013FC"/>
    <w:rsid w:val="00D03FAF"/>
    <w:rsid w:val="00D062E2"/>
    <w:rsid w:val="00D07907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5EE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2992"/>
    <w:rsid w:val="00E45CE8"/>
    <w:rsid w:val="00E46534"/>
    <w:rsid w:val="00E4723D"/>
    <w:rsid w:val="00E5122C"/>
    <w:rsid w:val="00E55F79"/>
    <w:rsid w:val="00E64642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2B44"/>
    <w:rsid w:val="00F955DA"/>
    <w:rsid w:val="00F967E5"/>
    <w:rsid w:val="00FA05A1"/>
    <w:rsid w:val="00FB2673"/>
    <w:rsid w:val="00FB4162"/>
    <w:rsid w:val="00FB4B9B"/>
    <w:rsid w:val="00FB7390"/>
    <w:rsid w:val="00FC011B"/>
    <w:rsid w:val="00FD03B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C1792-2E88-44C8-8DB0-29525623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character" w:styleId="afb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y2iqfc">
    <w:name w:val="y2iqfc"/>
    <w:basedOn w:val="a3"/>
    <w:rsid w:val="00E77F55"/>
  </w:style>
  <w:style w:type="table" w:customStyle="1" w:styleId="13">
    <w:name w:val="Сетка таблицы1"/>
    <w:basedOn w:val="a4"/>
    <w:next w:val="a9"/>
    <w:uiPriority w:val="39"/>
    <w:rsid w:val="000B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4"/>
    <w:next w:val="a9"/>
    <w:uiPriority w:val="39"/>
    <w:rsid w:val="00C05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"/>
    <w:basedOn w:val="a2"/>
    <w:link w:val="afd"/>
    <w:uiPriority w:val="99"/>
    <w:unhideWhenUsed/>
    <w:rsid w:val="00A55B9F"/>
    <w:pPr>
      <w:autoSpaceDE w:val="0"/>
      <w:autoSpaceDN w:val="0"/>
      <w:adjustRightInd w:val="0"/>
      <w:spacing w:line="276" w:lineRule="auto"/>
      <w:ind w:firstLine="0"/>
    </w:pPr>
    <w:rPr>
      <w:sz w:val="22"/>
      <w:szCs w:val="22"/>
      <w:lang w:eastAsia="ru-RU"/>
    </w:rPr>
  </w:style>
  <w:style w:type="character" w:customStyle="1" w:styleId="afd">
    <w:name w:val="Основной текст Знак"/>
    <w:basedOn w:val="a3"/>
    <w:link w:val="afc"/>
    <w:uiPriority w:val="99"/>
    <w:rsid w:val="00A55B9F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ED649-5224-407D-A01A-08698E7EB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slnk slnk</dc:creator>
  <cp:lastModifiedBy>Марина Михайловна Пахомова</cp:lastModifiedBy>
  <cp:revision>8</cp:revision>
  <cp:lastPrinted>2025-10-08T11:55:00Z</cp:lastPrinted>
  <dcterms:created xsi:type="dcterms:W3CDTF">2024-11-28T09:03:00Z</dcterms:created>
  <dcterms:modified xsi:type="dcterms:W3CDTF">2026-09-24T07:26:00Z</dcterms:modified>
</cp:coreProperties>
</file>