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4A1A" w:rsidRDefault="00364A1A" w:rsidP="00364A1A">
      <w:pPr>
        <w:pStyle w:val="Standard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Приложение к извещению </w:t>
      </w:r>
    </w:p>
    <w:p w:rsidR="00364A1A" w:rsidRDefault="00364A1A" w:rsidP="00364A1A">
      <w:pPr>
        <w:pStyle w:val="Standard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об осуществлении закупки</w:t>
      </w:r>
    </w:p>
    <w:p w:rsidR="00364A1A" w:rsidRDefault="00364A1A" w:rsidP="00364A1A">
      <w:pPr>
        <w:pStyle w:val="Standard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364A1A" w:rsidRPr="00DB0E85" w:rsidRDefault="00364A1A" w:rsidP="00364A1A">
      <w:pPr>
        <w:pStyle w:val="Standard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213ABC" w:rsidRDefault="00213ABC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13ABC" w:rsidRPr="00F11DD7" w:rsidRDefault="00AA4434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103"/>
          <w:tab w:val="left" w:pos="6380"/>
        </w:tabs>
        <w:ind w:left="680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11D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Приложение № 5 к муниципальному контракту </w:t>
      </w:r>
    </w:p>
    <w:p w:rsidR="00213ABC" w:rsidRPr="00F11DD7" w:rsidRDefault="00AA4434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103"/>
          <w:tab w:val="left" w:pos="6380"/>
        </w:tabs>
        <w:ind w:left="680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11D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№ </w:t>
      </w:r>
      <w:r w:rsidRPr="00F11DD7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________________</w:t>
      </w:r>
    </w:p>
    <w:p w:rsidR="00213ABC" w:rsidRPr="00F11DD7" w:rsidRDefault="00213ABC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235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13ABC" w:rsidRPr="00F11DD7" w:rsidRDefault="00213ABC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13ABC" w:rsidRPr="00F11DD7" w:rsidRDefault="00C90AD8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103"/>
          <w:tab w:val="left" w:pos="6380"/>
        </w:tabs>
        <w:ind w:left="30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11DD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Описание объекта закупки (</w:t>
      </w:r>
      <w:r w:rsidR="00AA4434" w:rsidRPr="00F11DD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Техническое задание</w:t>
      </w:r>
      <w:r w:rsidRPr="00F11DD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)</w:t>
      </w:r>
    </w:p>
    <w:p w:rsidR="00213ABC" w:rsidRPr="00F11DD7" w:rsidRDefault="00213ABC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103"/>
          <w:tab w:val="left" w:pos="6380"/>
        </w:tabs>
        <w:ind w:left="30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0426D" w:rsidRPr="00F11DD7" w:rsidRDefault="00AA4434" w:rsidP="0070713F">
      <w:pPr>
        <w:pStyle w:val="1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</w:pPr>
      <w:r w:rsidRPr="00F11DD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Наименование объекта закупки: </w:t>
      </w:r>
      <w:r w:rsidR="0010426D" w:rsidRPr="00F11DD7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Оказание услуг по организационно-техническому сопровождению ПО АИС "Доход"</w:t>
      </w:r>
    </w:p>
    <w:p w:rsidR="0070713F" w:rsidRPr="00F11DD7" w:rsidRDefault="0070713F" w:rsidP="0070713F">
      <w:pPr>
        <w:pStyle w:val="10"/>
        <w:pBdr>
          <w:top w:val="nil"/>
          <w:left w:val="nil"/>
          <w:bottom w:val="nil"/>
          <w:right w:val="nil"/>
          <w:between w:val="nil"/>
        </w:pBdr>
        <w:ind w:left="300"/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</w:pPr>
      <w:r w:rsidRPr="00F11DD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1.</w:t>
      </w:r>
      <w:r w:rsidRPr="00F11DD7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5F5F5"/>
        </w:rPr>
        <w:t>1</w:t>
      </w:r>
      <w:r w:rsidRPr="00F11DD7">
        <w:rPr>
          <w:rFonts w:ascii="Times New Roman" w:hAnsi="Times New Roman" w:cs="Times New Roman"/>
          <w:sz w:val="24"/>
          <w:szCs w:val="24"/>
        </w:rPr>
        <w:t xml:space="preserve"> Закупка осуществляется для достижения целей и реализации мероприятия(</w:t>
      </w:r>
      <w:proofErr w:type="spellStart"/>
      <w:r w:rsidRPr="00F11DD7">
        <w:rPr>
          <w:rFonts w:ascii="Times New Roman" w:hAnsi="Times New Roman" w:cs="Times New Roman"/>
          <w:sz w:val="24"/>
          <w:szCs w:val="24"/>
        </w:rPr>
        <w:t>ий</w:t>
      </w:r>
      <w:proofErr w:type="spellEnd"/>
      <w:r w:rsidRPr="00F11DD7">
        <w:rPr>
          <w:rFonts w:ascii="Times New Roman" w:hAnsi="Times New Roman" w:cs="Times New Roman"/>
          <w:sz w:val="24"/>
          <w:szCs w:val="24"/>
        </w:rPr>
        <w:t>): 125010500000000 Обеспечение деятельности финансового органа.</w:t>
      </w:r>
    </w:p>
    <w:p w:rsidR="00213ABC" w:rsidRPr="00F11DD7" w:rsidRDefault="00AA4434" w:rsidP="0070713F">
      <w:pPr>
        <w:pStyle w:val="10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11DD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2. Описание объекта закупки (оказываемых услуг): </w:t>
      </w:r>
    </w:p>
    <w:p w:rsidR="00213ABC" w:rsidRPr="00F11DD7" w:rsidRDefault="00AA4434" w:rsidP="0070713F">
      <w:pPr>
        <w:pStyle w:val="10"/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11DD7">
        <w:rPr>
          <w:rFonts w:ascii="Times New Roman" w:eastAsia="Times New Roman" w:hAnsi="Times New Roman" w:cs="Times New Roman"/>
          <w:color w:val="000000"/>
          <w:sz w:val="24"/>
          <w:szCs w:val="24"/>
        </w:rPr>
        <w:t>2.1. Функциональные, технические и качественные характеристики, эксплуатационные характеристики объекта закупки, объемы оказываемых услуг и их результат:</w:t>
      </w:r>
    </w:p>
    <w:tbl>
      <w:tblPr>
        <w:tblStyle w:val="a5"/>
        <w:tblW w:w="9639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771"/>
        <w:gridCol w:w="3624"/>
        <w:gridCol w:w="5244"/>
      </w:tblGrid>
      <w:tr w:rsidR="00213ABC" w:rsidRPr="00F11DD7" w:rsidTr="00A73507"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3ABC" w:rsidRPr="00F11DD7" w:rsidRDefault="00AA443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1DD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N п/п</w:t>
            </w:r>
          </w:p>
        </w:tc>
        <w:tc>
          <w:tcPr>
            <w:tcW w:w="3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3ABC" w:rsidRPr="00F11DD7" w:rsidRDefault="00AA443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1DD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Наименование услуги, входящей в состав объекта закупки (указывается в соответствии с КТРУ – при наличии), номер КТРУ (при наличии)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3ABC" w:rsidRPr="00F11DD7" w:rsidRDefault="00AA443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1DD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Требования к оказываемой услуге, результат оказанной услуги</w:t>
            </w:r>
          </w:p>
        </w:tc>
      </w:tr>
      <w:tr w:rsidR="00213ABC" w:rsidRPr="00F11DD7" w:rsidTr="00A73507"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3ABC" w:rsidRPr="00F11DD7" w:rsidRDefault="00AA443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1DD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3ABC" w:rsidRPr="00F11DD7" w:rsidRDefault="00AA443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1DD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3ABC" w:rsidRPr="00F11DD7" w:rsidRDefault="00AA443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1DD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</w:t>
            </w:r>
          </w:p>
        </w:tc>
      </w:tr>
      <w:tr w:rsidR="00213ABC" w:rsidRPr="00F11DD7" w:rsidTr="00A73507"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3ABC" w:rsidRPr="00F11DD7" w:rsidRDefault="00A7350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1D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2168" w:rsidRPr="00F11DD7" w:rsidRDefault="004B2168" w:rsidP="0010426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F11DD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Услуги по технической поддержке информационных технологий</w:t>
            </w:r>
          </w:p>
          <w:p w:rsidR="004B2168" w:rsidRPr="00F11DD7" w:rsidRDefault="004B2168" w:rsidP="0010426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</w:p>
          <w:p w:rsidR="00BB2BC3" w:rsidRPr="00F11DD7" w:rsidRDefault="00BD7B91" w:rsidP="0010426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1D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КТРУ</w:t>
            </w:r>
          </w:p>
          <w:p w:rsidR="002F2951" w:rsidRPr="00F11DD7" w:rsidRDefault="00400E80" w:rsidP="0010426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F11DD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62.02.30.000-00000002-</w:t>
            </w:r>
          </w:p>
          <w:p w:rsidR="00400E80" w:rsidRPr="00F11DD7" w:rsidRDefault="00400E80" w:rsidP="0010426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F11DD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действует с </w:t>
            </w:r>
            <w:r w:rsidRPr="00F11DD7">
              <w:rPr>
                <w:rFonts w:ascii="Times New Roman" w:hAnsi="Times New Roman" w:cs="Times New Roman"/>
                <w:color w:val="334059"/>
                <w:sz w:val="24"/>
                <w:szCs w:val="24"/>
                <w:shd w:val="clear" w:color="auto" w:fill="FFFFFF"/>
              </w:rPr>
              <w:t>01.01.202</w:t>
            </w:r>
            <w:r w:rsidR="00C90AD8" w:rsidRPr="00F11DD7">
              <w:rPr>
                <w:rFonts w:ascii="Times New Roman" w:hAnsi="Times New Roman" w:cs="Times New Roman"/>
                <w:color w:val="334059"/>
                <w:sz w:val="24"/>
                <w:szCs w:val="24"/>
                <w:shd w:val="clear" w:color="auto" w:fill="FFFFFF"/>
              </w:rPr>
              <w:t>7</w:t>
            </w:r>
            <w:r w:rsidRPr="00F11DD7">
              <w:rPr>
                <w:rFonts w:ascii="Times New Roman" w:hAnsi="Times New Roman" w:cs="Times New Roman"/>
                <w:color w:val="334059"/>
                <w:sz w:val="24"/>
                <w:szCs w:val="24"/>
                <w:shd w:val="clear" w:color="auto" w:fill="FFFFFF"/>
              </w:rPr>
              <w:t xml:space="preserve">  </w:t>
            </w:r>
          </w:p>
          <w:p w:rsidR="00400E80" w:rsidRPr="00F11DD7" w:rsidRDefault="00400E80" w:rsidP="0010426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2168" w:rsidRPr="00F11DD7" w:rsidRDefault="004B2168" w:rsidP="00320A8D">
            <w:pPr>
              <w:autoSpaceDE w:val="0"/>
              <w:autoSpaceDN w:val="0"/>
              <w:adjustRightInd w:val="0"/>
              <w:ind w:firstLine="361"/>
              <w:rPr>
                <w:rFonts w:ascii="Times New Roman" w:hAnsi="Times New Roman" w:cs="Times New Roman"/>
                <w:sz w:val="24"/>
                <w:szCs w:val="24"/>
              </w:rPr>
            </w:pPr>
            <w:r w:rsidRPr="00F11DD7">
              <w:rPr>
                <w:rFonts w:ascii="Times New Roman" w:hAnsi="Times New Roman" w:cs="Times New Roman"/>
                <w:sz w:val="24"/>
                <w:szCs w:val="24"/>
              </w:rPr>
              <w:t>Технической поддержке</w:t>
            </w:r>
            <w:r w:rsidR="002E60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11DD7">
              <w:rPr>
                <w:rFonts w:ascii="Times New Roman" w:hAnsi="Times New Roman" w:cs="Times New Roman"/>
                <w:sz w:val="24"/>
                <w:szCs w:val="24"/>
              </w:rPr>
              <w:t xml:space="preserve">подлежит </w:t>
            </w:r>
          </w:p>
          <w:p w:rsidR="004B2168" w:rsidRPr="00F11DD7" w:rsidRDefault="0010426D" w:rsidP="00320A8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1DD7">
              <w:rPr>
                <w:rFonts w:ascii="Times New Roman" w:hAnsi="Times New Roman" w:cs="Times New Roman"/>
                <w:sz w:val="24"/>
                <w:szCs w:val="24"/>
              </w:rPr>
              <w:t>Программное обеспечение АИС «Доход</w:t>
            </w:r>
            <w:r w:rsidR="00B65CBD" w:rsidRPr="00F11DD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41177E" w:rsidRPr="00F11DD7" w:rsidRDefault="00B65CBD" w:rsidP="00F11DD7">
            <w:pPr>
              <w:autoSpaceDE w:val="0"/>
              <w:autoSpaceDN w:val="0"/>
              <w:adjustRightInd w:val="0"/>
              <w:ind w:firstLine="36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DD7">
              <w:rPr>
                <w:rFonts w:ascii="Times New Roman" w:hAnsi="Times New Roman" w:cs="Times New Roman"/>
                <w:sz w:val="24"/>
                <w:szCs w:val="24"/>
              </w:rPr>
              <w:t>Перечень услуг включает в себя:</w:t>
            </w:r>
          </w:p>
          <w:p w:rsidR="0010426D" w:rsidRPr="00F11DD7" w:rsidRDefault="0041177E" w:rsidP="00F11DD7">
            <w:pPr>
              <w:autoSpaceDE w:val="0"/>
              <w:autoSpaceDN w:val="0"/>
              <w:adjustRightInd w:val="0"/>
              <w:ind w:firstLine="36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DD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10426D" w:rsidRPr="00F11DD7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Развитие, корректировка и адаптация АИС «Доход» в соответствии с изменениями бюджетного законодательства РФ, нормативных документов Министерства финансов РФ, Министерства экономики и финансов Московской области.</w:t>
            </w:r>
          </w:p>
          <w:p w:rsidR="00B65CBD" w:rsidRPr="00F11DD7" w:rsidRDefault="0041177E" w:rsidP="00F11DD7">
            <w:pPr>
              <w:autoSpaceDE w:val="0"/>
              <w:autoSpaceDN w:val="0"/>
              <w:adjustRightInd w:val="0"/>
              <w:ind w:firstLine="36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DD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20A8D">
              <w:rPr>
                <w:rFonts w:ascii="Times New Roman" w:hAnsi="Times New Roman" w:cs="Times New Roman"/>
                <w:sz w:val="24"/>
                <w:szCs w:val="24"/>
              </w:rPr>
              <w:t>Использование версии</w:t>
            </w:r>
            <w:r w:rsidR="00B65CBD" w:rsidRPr="00F11DD7">
              <w:rPr>
                <w:rFonts w:ascii="Times New Roman" w:hAnsi="Times New Roman" w:cs="Times New Roman"/>
                <w:sz w:val="24"/>
                <w:szCs w:val="24"/>
              </w:rPr>
              <w:t xml:space="preserve"> АИС «Доход» с применением </w:t>
            </w:r>
            <w:r w:rsidR="00B65CBD" w:rsidRPr="00F11D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web</w:t>
            </w:r>
            <w:r w:rsidR="00B65CBD" w:rsidRPr="00F11DD7">
              <w:rPr>
                <w:rFonts w:ascii="Times New Roman" w:hAnsi="Times New Roman" w:cs="Times New Roman"/>
                <w:sz w:val="24"/>
                <w:szCs w:val="24"/>
              </w:rPr>
              <w:t xml:space="preserve">-технологии обеспечивающей безопасный доступ и хранение данных на сервере </w:t>
            </w:r>
            <w:proofErr w:type="gramStart"/>
            <w:r w:rsidRPr="00F11DD7">
              <w:rPr>
                <w:rFonts w:ascii="Times New Roman" w:hAnsi="Times New Roman" w:cs="Times New Roman"/>
                <w:sz w:val="24"/>
                <w:szCs w:val="24"/>
              </w:rPr>
              <w:t>Исполнителя</w:t>
            </w:r>
            <w:r w:rsidR="00CE7D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11DD7">
              <w:rPr>
                <w:rFonts w:ascii="Times New Roman" w:hAnsi="Times New Roman" w:cs="Times New Roman"/>
                <w:sz w:val="24"/>
                <w:szCs w:val="24"/>
              </w:rPr>
              <w:t xml:space="preserve"> на</w:t>
            </w:r>
            <w:proofErr w:type="gramEnd"/>
            <w:r w:rsidRPr="00F11D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E7D9F">
              <w:rPr>
                <w:rFonts w:ascii="Times New Roman" w:hAnsi="Times New Roman" w:cs="Times New Roman"/>
                <w:sz w:val="24"/>
                <w:szCs w:val="24"/>
              </w:rPr>
              <w:t>срок оказания услуг по настоящему контракту</w:t>
            </w:r>
            <w:r w:rsidR="00B65CBD" w:rsidRPr="00F11DD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1177E" w:rsidRPr="00F11DD7" w:rsidRDefault="0041177E" w:rsidP="00F11DD7">
            <w:pPr>
              <w:autoSpaceDE w:val="0"/>
              <w:autoSpaceDN w:val="0"/>
              <w:adjustRightInd w:val="0"/>
              <w:ind w:firstLine="36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DD7">
              <w:rPr>
                <w:rFonts w:ascii="Times New Roman" w:hAnsi="Times New Roman" w:cs="Times New Roman"/>
                <w:sz w:val="24"/>
                <w:szCs w:val="24"/>
              </w:rPr>
              <w:t>- Использование</w:t>
            </w:r>
            <w:r w:rsidR="00B65CBD" w:rsidRPr="00F11D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Web</w:t>
            </w:r>
            <w:r w:rsidRPr="00F11DD7">
              <w:rPr>
                <w:rFonts w:ascii="Times New Roman" w:hAnsi="Times New Roman" w:cs="Times New Roman"/>
                <w:sz w:val="24"/>
                <w:szCs w:val="24"/>
              </w:rPr>
              <w:t>-технологии</w:t>
            </w:r>
            <w:r w:rsidR="00B65CBD" w:rsidRPr="00F11DD7">
              <w:rPr>
                <w:rFonts w:ascii="Times New Roman" w:hAnsi="Times New Roman" w:cs="Times New Roman"/>
                <w:sz w:val="24"/>
                <w:szCs w:val="24"/>
              </w:rPr>
              <w:t xml:space="preserve"> для возможности максимально оперативно обрабатывать, хранить и взаимодействовать с массивом данных.</w:t>
            </w:r>
          </w:p>
          <w:p w:rsidR="00B65CBD" w:rsidRPr="00F11DD7" w:rsidRDefault="0041177E" w:rsidP="00F11DD7">
            <w:pPr>
              <w:autoSpaceDE w:val="0"/>
              <w:autoSpaceDN w:val="0"/>
              <w:adjustRightInd w:val="0"/>
              <w:ind w:firstLine="36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DD7">
              <w:rPr>
                <w:rFonts w:ascii="Times New Roman" w:hAnsi="Times New Roman" w:cs="Times New Roman"/>
                <w:sz w:val="24"/>
                <w:szCs w:val="24"/>
              </w:rPr>
              <w:t xml:space="preserve">- Исполнитель должен </w:t>
            </w:r>
            <w:r w:rsidR="00B65CBD" w:rsidRPr="00F11DD7">
              <w:rPr>
                <w:rFonts w:ascii="Times New Roman" w:hAnsi="Times New Roman" w:cs="Times New Roman"/>
                <w:sz w:val="24"/>
                <w:szCs w:val="24"/>
              </w:rPr>
              <w:t>обеспечить бесперебойную работу сервера, круглосуточный доступ к нему, ежедневное архивирование информации.</w:t>
            </w:r>
          </w:p>
          <w:p w:rsidR="00B65CBD" w:rsidRPr="00F11DD7" w:rsidRDefault="00B65CBD" w:rsidP="00F11DD7">
            <w:pPr>
              <w:autoSpaceDE w:val="0"/>
              <w:autoSpaceDN w:val="0"/>
              <w:adjustRightInd w:val="0"/>
              <w:ind w:firstLine="36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426D" w:rsidRPr="00F11DD7" w:rsidRDefault="000C5B4F" w:rsidP="00CE7D9F">
            <w:pPr>
              <w:autoSpaceDE w:val="0"/>
              <w:autoSpaceDN w:val="0"/>
              <w:adjustRightInd w:val="0"/>
              <w:jc w:val="both"/>
              <w:rPr>
                <w:rStyle w:val="a8"/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11DD7">
              <w:rPr>
                <w:rFonts w:ascii="Times New Roman" w:hAnsi="Times New Roman" w:cs="Times New Roman"/>
                <w:sz w:val="24"/>
                <w:szCs w:val="24"/>
              </w:rPr>
              <w:t xml:space="preserve">В эксплуатации у заказчика находится </w:t>
            </w:r>
            <w:r w:rsidRPr="00F11DD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автоматизированная информационная система «Доход» (далее по тексту – АИС «Доход»</w:t>
            </w:r>
            <w:proofErr w:type="gramStart"/>
            <w:r w:rsidRPr="00F11DD7">
              <w:rPr>
                <w:rFonts w:ascii="Times New Roman" w:hAnsi="Times New Roman" w:cs="Times New Roman"/>
                <w:sz w:val="24"/>
                <w:szCs w:val="24"/>
              </w:rPr>
              <w:t>) ,</w:t>
            </w:r>
            <w:proofErr w:type="gramEnd"/>
            <w:r w:rsidRPr="00F11DD7">
              <w:rPr>
                <w:rFonts w:ascii="Times New Roman" w:hAnsi="Times New Roman" w:cs="Times New Roman"/>
                <w:sz w:val="24"/>
                <w:szCs w:val="24"/>
              </w:rPr>
              <w:t xml:space="preserve"> свидетельство об официальной регистрации программы для ЭВМ № 2010617370, зарегистрировано в Реестре программ для ЭВМ 10 ноября 2010 года</w:t>
            </w:r>
            <w:r w:rsidR="00D3507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3507B">
              <w:t xml:space="preserve"> </w:t>
            </w:r>
          </w:p>
          <w:p w:rsidR="0010426D" w:rsidRPr="00F11DD7" w:rsidRDefault="0010426D" w:rsidP="0010426D">
            <w:pPr>
              <w:pStyle w:val="a7"/>
              <w:rPr>
                <w:rStyle w:val="a8"/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11DD7">
              <w:rPr>
                <w:rStyle w:val="a8"/>
                <w:rFonts w:ascii="Times New Roman" w:hAnsi="Times New Roman" w:cs="Times New Roman"/>
                <w:sz w:val="24"/>
                <w:szCs w:val="24"/>
                <w:u w:val="single"/>
              </w:rPr>
              <w:t>Основные функциональные возможности:</w:t>
            </w:r>
          </w:p>
          <w:p w:rsidR="00B65CBD" w:rsidRPr="00F11DD7" w:rsidRDefault="00B65CBD" w:rsidP="00B65CBD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F11DD7">
              <w:rPr>
                <w:rStyle w:val="a8"/>
                <w:rFonts w:ascii="Times New Roman" w:hAnsi="Times New Roman" w:cs="Times New Roman"/>
                <w:b w:val="0"/>
                <w:iCs/>
                <w:sz w:val="24"/>
                <w:szCs w:val="24"/>
              </w:rPr>
              <w:t>АИС «Доход»</w:t>
            </w:r>
            <w:r w:rsidRPr="00F11DD7">
              <w:rPr>
                <w:rStyle w:val="apple-converted-space"/>
                <w:rFonts w:ascii="Times New Roman" w:hAnsi="Times New Roman" w:cs="Times New Roman"/>
                <w:iCs/>
                <w:sz w:val="24"/>
                <w:szCs w:val="24"/>
              </w:rPr>
              <w:t> </w:t>
            </w:r>
            <w:r w:rsidRPr="00F11DD7">
              <w:rPr>
                <w:rFonts w:ascii="Times New Roman" w:hAnsi="Times New Roman" w:cs="Times New Roman"/>
                <w:sz w:val="24"/>
                <w:szCs w:val="24"/>
              </w:rPr>
              <w:t xml:space="preserve">предназначена для ведения учета поступления налогов в разрезе кодов бюджетной классификации с учетом </w:t>
            </w:r>
            <w:proofErr w:type="gramStart"/>
            <w:r w:rsidRPr="00F11DD7">
              <w:rPr>
                <w:rFonts w:ascii="Times New Roman" w:hAnsi="Times New Roman" w:cs="Times New Roman"/>
                <w:sz w:val="24"/>
                <w:szCs w:val="24"/>
              </w:rPr>
              <w:t>налогоплательщиков:</w:t>
            </w:r>
            <w:r w:rsidRPr="00F11DD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11DD7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-</w:t>
            </w:r>
            <w:proofErr w:type="gramEnd"/>
            <w:r w:rsidRPr="00F11DD7">
              <w:rPr>
                <w:rFonts w:ascii="Times New Roman" w:hAnsi="Times New Roman" w:cs="Times New Roman"/>
                <w:sz w:val="24"/>
                <w:szCs w:val="24"/>
              </w:rPr>
              <w:t xml:space="preserve"> автоматическая обработка информации, поступающая из УФК;</w:t>
            </w:r>
          </w:p>
          <w:p w:rsidR="00B65CBD" w:rsidRPr="00F11DD7" w:rsidRDefault="00B65CBD" w:rsidP="00B65CBD">
            <w:pPr>
              <w:pStyle w:val="a7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DD7">
              <w:rPr>
                <w:rFonts w:ascii="Times New Roman" w:hAnsi="Times New Roman" w:cs="Times New Roman"/>
                <w:sz w:val="24"/>
                <w:szCs w:val="24"/>
              </w:rPr>
              <w:t>- ручной ввод информации;</w:t>
            </w:r>
          </w:p>
          <w:p w:rsidR="00B65CBD" w:rsidRPr="00F11DD7" w:rsidRDefault="00B65CBD" w:rsidP="00B65CBD">
            <w:pPr>
              <w:pStyle w:val="a7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DD7">
              <w:rPr>
                <w:rFonts w:ascii="Times New Roman" w:hAnsi="Times New Roman" w:cs="Times New Roman"/>
                <w:sz w:val="24"/>
                <w:szCs w:val="24"/>
              </w:rPr>
              <w:t>- при обработке поступлений сумма налога должна разбиваться по видам бюджетов в соответствии с принятыми для данной территории коэффициентами расщепления;</w:t>
            </w:r>
          </w:p>
          <w:p w:rsidR="00B65CBD" w:rsidRPr="00F11DD7" w:rsidRDefault="00B65CBD" w:rsidP="00B65CBD">
            <w:pPr>
              <w:pStyle w:val="a7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DD7">
              <w:rPr>
                <w:rFonts w:ascii="Times New Roman" w:hAnsi="Times New Roman" w:cs="Times New Roman"/>
                <w:sz w:val="24"/>
                <w:szCs w:val="24"/>
              </w:rPr>
              <w:t>- возможность автоматического пополнения справочника «Налогоплательщики»;</w:t>
            </w:r>
          </w:p>
          <w:p w:rsidR="00B65CBD" w:rsidRPr="00F11DD7" w:rsidRDefault="00B65CBD" w:rsidP="00B65CBD">
            <w:pPr>
              <w:pStyle w:val="a7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DD7">
              <w:rPr>
                <w:rFonts w:ascii="Times New Roman" w:hAnsi="Times New Roman" w:cs="Times New Roman"/>
                <w:sz w:val="24"/>
                <w:szCs w:val="24"/>
              </w:rPr>
              <w:t>- возможность автоматического пополнение справочника «КБК»;</w:t>
            </w:r>
          </w:p>
          <w:p w:rsidR="00B65CBD" w:rsidRPr="00F11DD7" w:rsidRDefault="00B65CBD" w:rsidP="00B65CBD">
            <w:pPr>
              <w:pStyle w:val="a7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DD7">
              <w:rPr>
                <w:rFonts w:ascii="Times New Roman" w:hAnsi="Times New Roman" w:cs="Times New Roman"/>
                <w:sz w:val="24"/>
                <w:szCs w:val="24"/>
              </w:rPr>
              <w:t xml:space="preserve">- при обработке поступлений сумма налога должна расщепляться в соответствии с принятыми для данной территории нормативами (процентами) </w:t>
            </w:r>
            <w:proofErr w:type="gramStart"/>
            <w:r w:rsidRPr="00F11DD7">
              <w:rPr>
                <w:rFonts w:ascii="Times New Roman" w:hAnsi="Times New Roman" w:cs="Times New Roman"/>
                <w:sz w:val="24"/>
                <w:szCs w:val="24"/>
              </w:rPr>
              <w:t>отчислений  доходов</w:t>
            </w:r>
            <w:proofErr w:type="gramEnd"/>
            <w:r w:rsidRPr="00F11DD7">
              <w:rPr>
                <w:rFonts w:ascii="Times New Roman" w:hAnsi="Times New Roman" w:cs="Times New Roman"/>
                <w:sz w:val="24"/>
                <w:szCs w:val="24"/>
              </w:rPr>
              <w:t xml:space="preserve"> в бюджеты разных уровней; </w:t>
            </w:r>
          </w:p>
          <w:p w:rsidR="00B65CBD" w:rsidRPr="00F11DD7" w:rsidRDefault="00B65CBD" w:rsidP="00B65CBD">
            <w:pPr>
              <w:pStyle w:val="a7"/>
              <w:ind w:firstLine="284"/>
              <w:jc w:val="both"/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</w:pPr>
            <w:r w:rsidRPr="00F11DD7">
              <w:rPr>
                <w:rFonts w:ascii="Times New Roman" w:hAnsi="Times New Roman" w:cs="Times New Roman"/>
                <w:sz w:val="24"/>
                <w:szCs w:val="24"/>
              </w:rPr>
              <w:t>- возможность обработки всех видов операции: зачет переплаты одних видов платежей в счет других видов, определение принадлежности невыясненных поступлений, возврат излишне зачисленных сумм налогоплательщикам;</w:t>
            </w:r>
            <w:r w:rsidRPr="00F11DD7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B65CBD" w:rsidRPr="00F11DD7" w:rsidRDefault="00B65CBD" w:rsidP="00B65CBD">
            <w:pPr>
              <w:pStyle w:val="a7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DD7">
              <w:rPr>
                <w:rFonts w:ascii="Times New Roman" w:hAnsi="Times New Roman" w:cs="Times New Roman"/>
                <w:sz w:val="24"/>
                <w:szCs w:val="24"/>
              </w:rPr>
              <w:t>- возможность формирования в печатном и электронном виде следующих документов:</w:t>
            </w:r>
          </w:p>
          <w:p w:rsidR="00B65CBD" w:rsidRPr="00F11DD7" w:rsidRDefault="00B65CBD" w:rsidP="00B65CBD">
            <w:pPr>
              <w:pStyle w:val="a7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DD7">
              <w:rPr>
                <w:rFonts w:ascii="Times New Roman" w:hAnsi="Times New Roman" w:cs="Times New Roman"/>
                <w:sz w:val="24"/>
                <w:szCs w:val="24"/>
              </w:rPr>
              <w:t xml:space="preserve">по прогнозу поступления доходов, отчисляемых в областной бюджет по формату, предоставленному МФ МО; </w:t>
            </w:r>
          </w:p>
          <w:p w:rsidR="00B65CBD" w:rsidRPr="00F11DD7" w:rsidRDefault="00B65CBD" w:rsidP="00B65CBD">
            <w:pPr>
              <w:pStyle w:val="a7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DD7">
              <w:rPr>
                <w:rFonts w:ascii="Times New Roman" w:hAnsi="Times New Roman" w:cs="Times New Roman"/>
                <w:sz w:val="24"/>
                <w:szCs w:val="24"/>
              </w:rPr>
              <w:t>для администраторов налогов режим «Уведомления» для уточнения вида и принадлежности поступлений;</w:t>
            </w:r>
          </w:p>
          <w:p w:rsidR="00B65CBD" w:rsidRPr="00F11DD7" w:rsidRDefault="00B65CBD" w:rsidP="00B65CBD">
            <w:pPr>
              <w:pStyle w:val="a7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DD7">
              <w:rPr>
                <w:rFonts w:ascii="Times New Roman" w:hAnsi="Times New Roman" w:cs="Times New Roman"/>
                <w:sz w:val="24"/>
                <w:szCs w:val="24"/>
              </w:rPr>
              <w:t>для финансовых органов режим «налоговые льготы», для ведения и электронного обмена между финансовым органом субъекта Российской федерации и управлением ФНС России.</w:t>
            </w:r>
          </w:p>
          <w:p w:rsidR="0041177E" w:rsidRPr="00F11DD7" w:rsidRDefault="0041177E" w:rsidP="0041177E">
            <w:pPr>
              <w:pStyle w:val="a7"/>
              <w:ind w:left="3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0426D" w:rsidRPr="00F11DD7" w:rsidRDefault="0010426D" w:rsidP="001042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1DD7">
              <w:rPr>
                <w:rFonts w:ascii="Times New Roman" w:hAnsi="Times New Roman" w:cs="Times New Roman"/>
                <w:b/>
                <w:sz w:val="24"/>
                <w:szCs w:val="24"/>
              </w:rPr>
              <w:t>Общие требования к услугам</w:t>
            </w:r>
            <w:r w:rsidRPr="00F11DD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:</w:t>
            </w:r>
          </w:p>
          <w:p w:rsidR="008D7AE3" w:rsidRPr="00F11DD7" w:rsidRDefault="0041177E" w:rsidP="008D7AE3">
            <w:pPr>
              <w:pStyle w:val="a7"/>
              <w:ind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11DD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8D7AE3" w:rsidRPr="00F11DD7">
              <w:rPr>
                <w:rFonts w:ascii="Times New Roman" w:hAnsi="Times New Roman" w:cs="Times New Roman"/>
                <w:sz w:val="24"/>
                <w:szCs w:val="24"/>
              </w:rPr>
              <w:t>.Поддержка</w:t>
            </w:r>
            <w:proofErr w:type="gramEnd"/>
            <w:r w:rsidR="008D7AE3" w:rsidRPr="00F11DD7">
              <w:rPr>
                <w:rFonts w:ascii="Times New Roman" w:hAnsi="Times New Roman" w:cs="Times New Roman"/>
                <w:sz w:val="24"/>
                <w:szCs w:val="24"/>
              </w:rPr>
              <w:t xml:space="preserve"> устойчивой работы Системы – ежедневно в рабочие дни;</w:t>
            </w:r>
          </w:p>
          <w:p w:rsidR="008D7AE3" w:rsidRPr="00F11DD7" w:rsidRDefault="0041177E" w:rsidP="0041177E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DD7">
              <w:rPr>
                <w:rFonts w:ascii="Times New Roman" w:hAnsi="Times New Roman" w:cs="Times New Roman"/>
                <w:sz w:val="24"/>
                <w:szCs w:val="24"/>
              </w:rPr>
              <w:t xml:space="preserve">      - </w:t>
            </w:r>
            <w:r w:rsidR="008D7AE3" w:rsidRPr="00F11DD7">
              <w:rPr>
                <w:rFonts w:ascii="Times New Roman" w:hAnsi="Times New Roman" w:cs="Times New Roman"/>
                <w:sz w:val="24"/>
                <w:szCs w:val="24"/>
              </w:rPr>
              <w:t xml:space="preserve">Восстановление баз данных, утерянных в аварийных ситуациях или при некорректной </w:t>
            </w:r>
            <w:r w:rsidR="008D7AE3" w:rsidRPr="00F11DD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работе с Системой (если информации своевременно не была сохранена</w:t>
            </w:r>
            <w:r w:rsidR="00F11DD7" w:rsidRPr="00F11DD7">
              <w:rPr>
                <w:rFonts w:ascii="Times New Roman" w:hAnsi="Times New Roman" w:cs="Times New Roman"/>
                <w:sz w:val="24"/>
                <w:szCs w:val="24"/>
              </w:rPr>
              <w:t xml:space="preserve"> на носителях Заказчика</w:t>
            </w:r>
            <w:r w:rsidR="008D7AE3" w:rsidRPr="00F11DD7">
              <w:rPr>
                <w:rFonts w:ascii="Times New Roman" w:hAnsi="Times New Roman" w:cs="Times New Roman"/>
                <w:sz w:val="24"/>
                <w:szCs w:val="24"/>
              </w:rPr>
              <w:t>) – в рабочие дни в течение суток с момента поступления заявки Заказчика</w:t>
            </w:r>
            <w:r w:rsidR="00F11DD7" w:rsidRPr="00F11DD7">
              <w:rPr>
                <w:rFonts w:ascii="Times New Roman" w:hAnsi="Times New Roman" w:cs="Times New Roman"/>
                <w:sz w:val="24"/>
                <w:szCs w:val="24"/>
              </w:rPr>
              <w:t xml:space="preserve"> (направленной на электронную почту Исполнителя ил</w:t>
            </w:r>
            <w:r w:rsidR="00CE7D9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F11DD7" w:rsidRPr="00F11DD7">
              <w:rPr>
                <w:rFonts w:ascii="Times New Roman" w:hAnsi="Times New Roman" w:cs="Times New Roman"/>
                <w:sz w:val="24"/>
                <w:szCs w:val="24"/>
              </w:rPr>
              <w:t xml:space="preserve"> посредством телефонной связи)</w:t>
            </w:r>
            <w:r w:rsidR="008D7AE3" w:rsidRPr="00F11DD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8D7AE3" w:rsidRPr="00F11DD7" w:rsidRDefault="00F11DD7" w:rsidP="008D7AE3">
            <w:pPr>
              <w:pStyle w:val="a7"/>
              <w:ind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DD7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="008D7AE3" w:rsidRPr="00F11DD7">
              <w:rPr>
                <w:rFonts w:ascii="Times New Roman" w:hAnsi="Times New Roman" w:cs="Times New Roman"/>
                <w:sz w:val="24"/>
                <w:szCs w:val="24"/>
              </w:rPr>
              <w:t>Консультации и обучение пользователей работе с</w:t>
            </w:r>
            <w:r w:rsidR="004B7A2B">
              <w:rPr>
                <w:rFonts w:ascii="Times New Roman" w:hAnsi="Times New Roman" w:cs="Times New Roman"/>
                <w:sz w:val="24"/>
                <w:szCs w:val="24"/>
              </w:rPr>
              <w:t xml:space="preserve"> Системой</w:t>
            </w:r>
            <w:r w:rsidRPr="00F11D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7A2B" w:rsidRPr="00F11DD7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 w:rsidR="00CE7D9F">
              <w:rPr>
                <w:rFonts w:ascii="Times New Roman" w:hAnsi="Times New Roman" w:cs="Times New Roman"/>
                <w:sz w:val="24"/>
                <w:szCs w:val="24"/>
              </w:rPr>
              <w:t xml:space="preserve">срок оказания услуг по </w:t>
            </w:r>
            <w:proofErr w:type="gramStart"/>
            <w:r w:rsidR="00CE7D9F">
              <w:rPr>
                <w:rFonts w:ascii="Times New Roman" w:hAnsi="Times New Roman" w:cs="Times New Roman"/>
                <w:sz w:val="24"/>
                <w:szCs w:val="24"/>
              </w:rPr>
              <w:t xml:space="preserve">настоящему </w:t>
            </w:r>
            <w:r w:rsidR="004B7A2B">
              <w:rPr>
                <w:rFonts w:ascii="Times New Roman" w:hAnsi="Times New Roman" w:cs="Times New Roman"/>
                <w:sz w:val="24"/>
                <w:szCs w:val="24"/>
              </w:rPr>
              <w:t xml:space="preserve"> контракту</w:t>
            </w:r>
            <w:proofErr w:type="gramEnd"/>
            <w:r w:rsidR="008D7AE3" w:rsidRPr="00F11DD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8D7AE3" w:rsidRPr="00F11DD7" w:rsidRDefault="00F11DD7" w:rsidP="008D7AE3">
            <w:pPr>
              <w:pStyle w:val="a7"/>
              <w:ind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DD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8D7AE3" w:rsidRPr="00F11DD7">
              <w:rPr>
                <w:rFonts w:ascii="Times New Roman" w:hAnsi="Times New Roman" w:cs="Times New Roman"/>
                <w:sz w:val="24"/>
                <w:szCs w:val="24"/>
              </w:rPr>
              <w:t>Обеспечение работы Системы в операционной среде Заказчика;</w:t>
            </w:r>
          </w:p>
          <w:p w:rsidR="008D7AE3" w:rsidRPr="00F11DD7" w:rsidRDefault="00F11DD7" w:rsidP="008D7AE3">
            <w:pPr>
              <w:pStyle w:val="a7"/>
              <w:ind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DD7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="008D7AE3" w:rsidRPr="00F11DD7">
              <w:rPr>
                <w:rFonts w:ascii="Times New Roman" w:hAnsi="Times New Roman" w:cs="Times New Roman"/>
                <w:sz w:val="24"/>
                <w:szCs w:val="24"/>
              </w:rPr>
              <w:t>Предоставление «горячей линии» по работе Системы по телефонам и электронной почте – ежедневно в рабочие дни с 9:00 до 18:00 часов; по пятницам с 9:00 до 17:00 часов.</w:t>
            </w:r>
          </w:p>
          <w:p w:rsidR="008D7AE3" w:rsidRPr="00F11DD7" w:rsidRDefault="00F11DD7" w:rsidP="00F11DD7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DD7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="008D7AE3" w:rsidRPr="00F11DD7">
              <w:rPr>
                <w:rFonts w:ascii="Times New Roman" w:hAnsi="Times New Roman" w:cs="Times New Roman"/>
                <w:sz w:val="24"/>
                <w:szCs w:val="24"/>
              </w:rPr>
              <w:t>Информирование Заказчика о наличии обновленных версий Системы по электронной почте;</w:t>
            </w:r>
          </w:p>
          <w:p w:rsidR="008D7AE3" w:rsidRPr="00F11DD7" w:rsidRDefault="00F11DD7" w:rsidP="00F11DD7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DD7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="008D7AE3" w:rsidRPr="00F11DD7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доступа к </w:t>
            </w:r>
            <w:r w:rsidR="008D7AE3" w:rsidRPr="00F11D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web</w:t>
            </w:r>
            <w:r w:rsidR="008D7AE3" w:rsidRPr="00F11DD7">
              <w:rPr>
                <w:rFonts w:ascii="Times New Roman" w:hAnsi="Times New Roman" w:cs="Times New Roman"/>
                <w:sz w:val="24"/>
                <w:szCs w:val="24"/>
              </w:rPr>
              <w:t>–сайту, где размещаются новые версии Системы и необходимый для их установки инструктивный материал, с момента начала ок</w:t>
            </w:r>
            <w:r w:rsidRPr="00F11DD7">
              <w:rPr>
                <w:rFonts w:ascii="Times New Roman" w:hAnsi="Times New Roman" w:cs="Times New Roman"/>
                <w:sz w:val="24"/>
                <w:szCs w:val="24"/>
              </w:rPr>
              <w:t>азания услуг по Контракту.</w:t>
            </w:r>
          </w:p>
          <w:p w:rsidR="008D7AE3" w:rsidRPr="00F11DD7" w:rsidRDefault="00F11DD7" w:rsidP="00F11DD7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DD7">
              <w:rPr>
                <w:rFonts w:ascii="Times New Roman" w:hAnsi="Times New Roman" w:cs="Times New Roman"/>
                <w:sz w:val="24"/>
                <w:szCs w:val="24"/>
              </w:rPr>
              <w:t xml:space="preserve">  - </w:t>
            </w:r>
            <w:r w:rsidR="008D7AE3" w:rsidRPr="00F11DD7">
              <w:rPr>
                <w:rFonts w:ascii="Times New Roman" w:hAnsi="Times New Roman" w:cs="Times New Roman"/>
                <w:sz w:val="24"/>
                <w:szCs w:val="24"/>
              </w:rPr>
              <w:t xml:space="preserve">Закрепление за Заказчиком персонального куратора, который выезжает на место для решения текущих вопросов </w:t>
            </w:r>
            <w:r w:rsidRPr="00F11DD7">
              <w:rPr>
                <w:rFonts w:ascii="Times New Roman" w:hAnsi="Times New Roman" w:cs="Times New Roman"/>
                <w:sz w:val="24"/>
                <w:szCs w:val="24"/>
              </w:rPr>
              <w:t>(минимальное количество выездов куратора -</w:t>
            </w:r>
            <w:r w:rsidR="008D7AE3" w:rsidRPr="00F11DD7">
              <w:rPr>
                <w:rFonts w:ascii="Times New Roman" w:hAnsi="Times New Roman" w:cs="Times New Roman"/>
                <w:sz w:val="24"/>
                <w:szCs w:val="24"/>
              </w:rPr>
              <w:t xml:space="preserve"> од</w:t>
            </w:r>
            <w:r w:rsidRPr="00F11DD7">
              <w:rPr>
                <w:rFonts w:ascii="Times New Roman" w:hAnsi="Times New Roman" w:cs="Times New Roman"/>
                <w:sz w:val="24"/>
                <w:szCs w:val="24"/>
              </w:rPr>
              <w:t>ин раз в квартал, максимальное количество выездов куратора –три раза в квартал)</w:t>
            </w:r>
          </w:p>
          <w:p w:rsidR="00F11DD7" w:rsidRPr="00F11DD7" w:rsidRDefault="0010426D" w:rsidP="00F11D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1DD7">
              <w:rPr>
                <w:rFonts w:ascii="Times New Roman" w:hAnsi="Times New Roman" w:cs="Times New Roman"/>
                <w:b/>
                <w:sz w:val="24"/>
                <w:szCs w:val="24"/>
              </w:rPr>
              <w:t>Требования к качеству услуг:</w:t>
            </w:r>
          </w:p>
          <w:p w:rsidR="008D7AE3" w:rsidRPr="00F11DD7" w:rsidRDefault="00F11DD7" w:rsidP="00F11D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D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="008D7AE3" w:rsidRPr="00F11DD7">
              <w:rPr>
                <w:rFonts w:ascii="Times New Roman" w:hAnsi="Times New Roman" w:cs="Times New Roman"/>
                <w:sz w:val="24"/>
                <w:szCs w:val="24"/>
              </w:rPr>
              <w:t xml:space="preserve">При оказании услуг по организационно-техническому </w:t>
            </w:r>
            <w:proofErr w:type="gramStart"/>
            <w:r w:rsidR="008D7AE3" w:rsidRPr="00F11DD7">
              <w:rPr>
                <w:rFonts w:ascii="Times New Roman" w:hAnsi="Times New Roman" w:cs="Times New Roman"/>
                <w:sz w:val="24"/>
                <w:szCs w:val="24"/>
              </w:rPr>
              <w:t>сопровождению  Системы</w:t>
            </w:r>
            <w:proofErr w:type="gramEnd"/>
            <w:r w:rsidR="008D7AE3" w:rsidRPr="00F11DD7">
              <w:rPr>
                <w:rFonts w:ascii="Times New Roman" w:hAnsi="Times New Roman" w:cs="Times New Roman"/>
                <w:sz w:val="24"/>
                <w:szCs w:val="24"/>
              </w:rPr>
              <w:t xml:space="preserve"> необходимо соблюдать правила работы с конфиденциальной информацией.</w:t>
            </w:r>
          </w:p>
          <w:p w:rsidR="008D7AE3" w:rsidRPr="00F11DD7" w:rsidRDefault="00F11DD7" w:rsidP="00F11DD7">
            <w:pPr>
              <w:tabs>
                <w:tab w:val="left" w:pos="709"/>
              </w:tabs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D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="008D7AE3" w:rsidRPr="00F11DD7">
              <w:rPr>
                <w:rFonts w:ascii="Times New Roman" w:hAnsi="Times New Roman" w:cs="Times New Roman"/>
                <w:sz w:val="24"/>
                <w:szCs w:val="24"/>
              </w:rPr>
              <w:t>Качество услуг должно соответствовать требованиям ГОСТ, ТУ, тех. регламентов, а также требованиям иных нормативных актов, установленных действующим законодательством РФ к качеству услуг по организационно-техническому сопровождению Автоматизированной информационной системы.</w:t>
            </w:r>
          </w:p>
          <w:p w:rsidR="008D7AE3" w:rsidRPr="00F11DD7" w:rsidRDefault="00F11DD7" w:rsidP="00F11DD7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DD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8D7AE3" w:rsidRPr="00F11DD7">
              <w:rPr>
                <w:rFonts w:ascii="Times New Roman" w:hAnsi="Times New Roman" w:cs="Times New Roman"/>
                <w:sz w:val="24"/>
                <w:szCs w:val="24"/>
              </w:rPr>
              <w:t>Все услуги должны быть оказаны в соответствии с действующим законодательством РФ, регламентирующим данный вид деятельности</w:t>
            </w:r>
          </w:p>
          <w:p w:rsidR="0010426D" w:rsidRPr="00F11DD7" w:rsidRDefault="0010426D" w:rsidP="001042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1D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Требования к </w:t>
            </w:r>
            <w:proofErr w:type="gramStart"/>
            <w:r w:rsidRPr="00F11DD7">
              <w:rPr>
                <w:rFonts w:ascii="Times New Roman" w:hAnsi="Times New Roman" w:cs="Times New Roman"/>
                <w:b/>
                <w:sz w:val="24"/>
                <w:szCs w:val="24"/>
              </w:rPr>
              <w:t>исполнителю :</w:t>
            </w:r>
            <w:proofErr w:type="gramEnd"/>
          </w:p>
          <w:p w:rsidR="0010426D" w:rsidRPr="00F11DD7" w:rsidRDefault="0010426D" w:rsidP="0010426D">
            <w:pPr>
              <w:pStyle w:val="a7"/>
              <w:ind w:firstLine="284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1DD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Для исполнения контракта участник закупки должен или </w:t>
            </w:r>
            <w:proofErr w:type="gramStart"/>
            <w:r w:rsidRPr="00F11DD7">
              <w:rPr>
                <w:rFonts w:ascii="Times New Roman" w:hAnsi="Times New Roman" w:cs="Times New Roman"/>
                <w:bCs/>
                <w:sz w:val="24"/>
                <w:szCs w:val="24"/>
              </w:rPr>
              <w:t>обладать  исключительными</w:t>
            </w:r>
            <w:proofErr w:type="gramEnd"/>
            <w:r w:rsidRPr="00F11DD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правами на программу  АИС «Доход» (подтверждается Свидетельством о </w:t>
            </w:r>
            <w:r w:rsidRPr="00F11DD7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государственной регистрации программы для </w:t>
            </w:r>
            <w:r w:rsidRPr="00CE7D9F">
              <w:rPr>
                <w:rFonts w:ascii="Times New Roman" w:hAnsi="Times New Roman" w:cs="Times New Roman"/>
                <w:bCs/>
                <w:sz w:val="24"/>
                <w:szCs w:val="24"/>
              </w:rPr>
              <w:t>ЭВМ), или иметь лицензионный</w:t>
            </w:r>
            <w:r w:rsidR="00861DC0" w:rsidRPr="00CE7D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="00861DC0" w:rsidRPr="00CE7D9F">
              <w:rPr>
                <w:rFonts w:ascii="Times New Roman" w:hAnsi="Times New Roman" w:cs="Times New Roman"/>
                <w:bCs/>
                <w:sz w:val="24"/>
                <w:szCs w:val="24"/>
              </w:rPr>
              <w:t>сублицензионный</w:t>
            </w:r>
            <w:proofErr w:type="spellEnd"/>
            <w:r w:rsidR="00861DC0" w:rsidRPr="00CE7D9F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  <w:r w:rsidRPr="00CE7D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договор с правообладателями программы АИС «Доход», предоставляющий ему  права использования соответствующих результатов интеллектуальной деятельности в установл</w:t>
            </w:r>
            <w:r w:rsidR="00F04423" w:rsidRPr="00CE7D9F">
              <w:rPr>
                <w:rFonts w:ascii="Times New Roman" w:hAnsi="Times New Roman" w:cs="Times New Roman"/>
                <w:bCs/>
                <w:sz w:val="24"/>
                <w:szCs w:val="24"/>
              </w:rPr>
              <w:t>енном законом порядк</w:t>
            </w:r>
            <w:r w:rsidR="00CD330A" w:rsidRPr="00CE7D9F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="00F04423" w:rsidRPr="00CE7D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CE7D9F" w:rsidRPr="00CE7D9F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70713F" w:rsidRPr="00F11DD7" w:rsidRDefault="0070713F" w:rsidP="0070713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1D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Объем 1 условной единицы включает в себя ежеквартальное оказание услуг согласно условиям настоящего </w:t>
            </w:r>
            <w:r w:rsidR="00CE7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Описания объекта закупки (Т</w:t>
            </w:r>
            <w:r w:rsidRPr="00F11D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ехнического задания</w:t>
            </w:r>
            <w:r w:rsidR="00CE7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F11D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стоимость которых указана в Спецификации оказываемых услуг (Приложение №1 к</w:t>
            </w:r>
            <w:r w:rsidR="00BB2BC3" w:rsidRPr="00F11D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Описанию объекта закупки (</w:t>
            </w:r>
            <w:r w:rsidRPr="00F11D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Техническому заданию)</w:t>
            </w:r>
            <w:r w:rsidR="00BB2BC3" w:rsidRPr="00F11D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F11D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70713F" w:rsidRPr="00F11DD7" w:rsidRDefault="0070713F" w:rsidP="00BA5D5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623077" w:rsidRPr="00F11DD7" w:rsidRDefault="00623077">
      <w:pPr>
        <w:pStyle w:val="1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C29BD" w:rsidRPr="00F11DD7" w:rsidRDefault="00AA4434" w:rsidP="008C29BD">
      <w:pPr>
        <w:pStyle w:val="1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F11D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2.2. Указание на технические регламенты, принятые в соответствии с законодательством Российской Федерации о техническом регулировании, документы, разрабатываемые и применяемые в национальной системе стандартизации, принятые в соответствии с законодательством Российской Федерации о стандартизации, иные требования, связанных с определением соответствия объектам закупки потребностям заказчика: </w:t>
      </w:r>
      <w:r w:rsidR="008C29BD" w:rsidRPr="00F11DD7">
        <w:rPr>
          <w:rFonts w:ascii="Times New Roman" w:hAnsi="Times New Roman" w:cs="Times New Roman"/>
          <w:sz w:val="24"/>
          <w:szCs w:val="24"/>
        </w:rPr>
        <w:t>Постановления Правительства Российской Федерации от 16 ноября 2015г. № 1236 «</w:t>
      </w:r>
      <w:r w:rsidR="008C29BD" w:rsidRPr="00F11DD7">
        <w:rPr>
          <w:rFonts w:ascii="Times New Roman" w:eastAsia="Times New Roman" w:hAnsi="Times New Roman" w:cs="Times New Roman"/>
          <w:color w:val="000000"/>
          <w:sz w:val="24"/>
          <w:szCs w:val="24"/>
        </w:rPr>
        <w:t>Об утверждении Правил формирования и ведения единого реестра российских программ для электронных вычислительных машин и баз данных и единого реестра программ для электронных вычислительных машин и баз данных из государств - членов Евразийского экономического союза, за исключением Российской Федерации</w:t>
      </w:r>
      <w:r w:rsidR="008C29BD" w:rsidRPr="00F11DD7">
        <w:rPr>
          <w:rFonts w:ascii="Times New Roman" w:hAnsi="Times New Roman" w:cs="Times New Roman"/>
          <w:color w:val="4D4D4D"/>
          <w:sz w:val="24"/>
          <w:szCs w:val="24"/>
        </w:rPr>
        <w:t>”.</w:t>
      </w:r>
    </w:p>
    <w:p w:rsidR="00213ABC" w:rsidRPr="00F11DD7" w:rsidRDefault="00AA4434">
      <w:pPr>
        <w:pStyle w:val="1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11DD7">
        <w:rPr>
          <w:rFonts w:ascii="Times New Roman" w:eastAsia="Times New Roman" w:hAnsi="Times New Roman" w:cs="Times New Roman"/>
          <w:color w:val="000000"/>
          <w:sz w:val="24"/>
          <w:szCs w:val="24"/>
        </w:rPr>
        <w:t>2.3. Требования к гарантии качества услуг, а также требования к гарантийному сроку и (или) объему предоставления гарантии качества (далее - гарантийные обязательства) (при необходимости):</w:t>
      </w:r>
      <w:r w:rsidR="00861DC0" w:rsidRPr="00F11D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не установлено.</w:t>
      </w:r>
    </w:p>
    <w:p w:rsidR="00C526A5" w:rsidRPr="00F11DD7" w:rsidRDefault="00AA4434" w:rsidP="00CE7D9F">
      <w:pPr>
        <w:pStyle w:val="1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11DD7">
        <w:rPr>
          <w:rFonts w:ascii="Times New Roman" w:eastAsia="Times New Roman" w:hAnsi="Times New Roman" w:cs="Times New Roman"/>
          <w:color w:val="000000"/>
          <w:sz w:val="24"/>
          <w:szCs w:val="24"/>
        </w:rPr>
        <w:t>2.4. Иные условия оказания услуг:</w:t>
      </w:r>
    </w:p>
    <w:p w:rsidR="00C526A5" w:rsidRPr="00F11DD7" w:rsidRDefault="00C526A5" w:rsidP="00C526A5">
      <w:pPr>
        <w:pStyle w:val="1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11DD7"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Исполнитель несет ответственность за результат оказанной услуги, в том числе в случае выявления недостоверных или неверных сведений в результатах оказанных услуг, и гарантирует качество оказанных услуг и результатов оказания таких услуг в соответствии с действующим законодательством РФ.</w:t>
      </w:r>
    </w:p>
    <w:p w:rsidR="00213ABC" w:rsidRPr="00F11DD7" w:rsidRDefault="00AA4434">
      <w:pPr>
        <w:pStyle w:val="1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11DD7">
        <w:rPr>
          <w:rFonts w:ascii="Times New Roman" w:eastAsia="Times New Roman" w:hAnsi="Times New Roman" w:cs="Times New Roman"/>
          <w:color w:val="000000"/>
          <w:sz w:val="24"/>
          <w:szCs w:val="24"/>
        </w:rPr>
        <w:t>Материалы и товар, используемые при оказании услуг, предоставляются Исполнителем и входят в стоимость оказываемых услуг. Исполнитель несет ответственность за качество указанных материалов и товара и их безопасность для человека и окружающей среды.</w:t>
      </w:r>
    </w:p>
    <w:p w:rsidR="00213ABC" w:rsidRPr="00F11DD7" w:rsidRDefault="00AA4434">
      <w:pPr>
        <w:pStyle w:val="1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11DD7">
        <w:rPr>
          <w:rFonts w:ascii="Times New Roman" w:eastAsia="Times New Roman" w:hAnsi="Times New Roman" w:cs="Times New Roman"/>
          <w:color w:val="000000"/>
          <w:sz w:val="24"/>
          <w:szCs w:val="24"/>
        </w:rPr>
        <w:t>Результат оказанных услуг должен соответствовать требованиям Контракта и настоящего</w:t>
      </w:r>
      <w:r w:rsidR="00CE7D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Описания объекта закупки (</w:t>
      </w:r>
      <w:r w:rsidRPr="00F11DD7">
        <w:rPr>
          <w:rFonts w:ascii="Times New Roman" w:eastAsia="Times New Roman" w:hAnsi="Times New Roman" w:cs="Times New Roman"/>
          <w:color w:val="000000"/>
          <w:sz w:val="24"/>
          <w:szCs w:val="24"/>
        </w:rPr>
        <w:t>Технического задания</w:t>
      </w:r>
      <w:r w:rsidR="00CE7D9F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Pr="00F11D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пригоден для обычного использования результата соответствующих услуг (услуг такого рода). В случае, если приложением к данному виду услуг установлены требования нормативно-правовыми актами Российской Федерации, результата оказанных услуг должен соответствовать таким требованиям. Результат оказанных услуг должен быть безопасен для человека и окружающей среды.</w:t>
      </w:r>
    </w:p>
    <w:p w:rsidR="00213ABC" w:rsidRPr="00F11DD7" w:rsidRDefault="00AA4434">
      <w:pPr>
        <w:pStyle w:val="1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11D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Ответственность за соблюдение техники безопасности при оказании услуг сотрудниками Исполнителя несет Исполнитель. </w:t>
      </w:r>
    </w:p>
    <w:p w:rsidR="00FE605C" w:rsidRPr="00F2102E" w:rsidRDefault="0070713F" w:rsidP="00F2102E">
      <w:pPr>
        <w:pStyle w:val="1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11DD7"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Исполнитель гарантирует конфиденциальность полученной в ходе исполнения обязательств по контракту сведений и информации, если с Заказчиком не будут согласованы иные условия.</w:t>
      </w:r>
    </w:p>
    <w:p w:rsidR="00FE605C" w:rsidRDefault="00FE605C" w:rsidP="000B1822">
      <w:pPr>
        <w:pStyle w:val="10"/>
        <w:pBdr>
          <w:top w:val="nil"/>
          <w:left w:val="nil"/>
          <w:bottom w:val="nil"/>
          <w:right w:val="nil"/>
          <w:between w:val="nil"/>
        </w:pBdr>
        <w:ind w:firstLine="56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E605C" w:rsidRDefault="00FE605C" w:rsidP="00F2102E">
      <w:pPr>
        <w:pStyle w:val="10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0" w:name="_GoBack"/>
      <w:bookmarkEnd w:id="0"/>
    </w:p>
    <w:p w:rsidR="00FE605C" w:rsidRPr="00F2102E" w:rsidRDefault="000B1822" w:rsidP="000B1822">
      <w:pPr>
        <w:pStyle w:val="10"/>
        <w:pBdr>
          <w:top w:val="nil"/>
          <w:left w:val="nil"/>
          <w:bottom w:val="nil"/>
          <w:right w:val="nil"/>
          <w:between w:val="nil"/>
        </w:pBdr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2102E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Приложение № </w:t>
      </w:r>
      <w:proofErr w:type="gramStart"/>
      <w:r w:rsidRPr="00F2102E">
        <w:rPr>
          <w:rFonts w:ascii="Times New Roman" w:eastAsia="Times New Roman" w:hAnsi="Times New Roman" w:cs="Times New Roman"/>
          <w:color w:val="000000"/>
          <w:sz w:val="24"/>
          <w:szCs w:val="24"/>
        </w:rPr>
        <w:t>1  к</w:t>
      </w:r>
      <w:proofErr w:type="gramEnd"/>
      <w:r w:rsidR="00F2102E" w:rsidRPr="00F210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E605C" w:rsidRPr="00F2102E">
        <w:rPr>
          <w:rFonts w:ascii="Times New Roman" w:eastAsia="Times New Roman" w:hAnsi="Times New Roman" w:cs="Times New Roman"/>
          <w:color w:val="000000"/>
          <w:sz w:val="24"/>
          <w:szCs w:val="24"/>
        </w:rPr>
        <w:t>Описанию  объекта закупки</w:t>
      </w:r>
    </w:p>
    <w:p w:rsidR="000B1822" w:rsidRPr="00F2102E" w:rsidRDefault="00FE605C" w:rsidP="000B1822">
      <w:pPr>
        <w:pStyle w:val="10"/>
        <w:pBdr>
          <w:top w:val="nil"/>
          <w:left w:val="nil"/>
          <w:bottom w:val="nil"/>
          <w:right w:val="nil"/>
          <w:between w:val="nil"/>
        </w:pBdr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2102E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="000B1822" w:rsidRPr="00F2102E">
        <w:rPr>
          <w:rFonts w:ascii="Times New Roman" w:eastAsia="Times New Roman" w:hAnsi="Times New Roman" w:cs="Times New Roman"/>
          <w:color w:val="000000"/>
          <w:sz w:val="24"/>
          <w:szCs w:val="24"/>
        </w:rPr>
        <w:t>Техническому заданию</w:t>
      </w:r>
      <w:r w:rsidRPr="00F2102E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:rsidR="000B1822" w:rsidRPr="00F2102E" w:rsidRDefault="000B1822" w:rsidP="000B1822">
      <w:pPr>
        <w:pStyle w:val="10"/>
        <w:pBdr>
          <w:top w:val="nil"/>
          <w:left w:val="nil"/>
          <w:bottom w:val="nil"/>
          <w:right w:val="nil"/>
          <w:between w:val="nil"/>
        </w:pBdr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B1822" w:rsidRPr="00F2102E" w:rsidRDefault="000B1822" w:rsidP="000B1822">
      <w:pPr>
        <w:pStyle w:val="10"/>
        <w:pBdr>
          <w:top w:val="nil"/>
          <w:left w:val="nil"/>
          <w:bottom w:val="nil"/>
          <w:right w:val="nil"/>
          <w:between w:val="nil"/>
        </w:pBdr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B1822" w:rsidRPr="00F2102E" w:rsidRDefault="000B1822" w:rsidP="000B1822">
      <w:pPr>
        <w:pStyle w:val="10"/>
        <w:pBdr>
          <w:top w:val="nil"/>
          <w:left w:val="nil"/>
          <w:bottom w:val="nil"/>
          <w:right w:val="nil"/>
          <w:between w:val="nil"/>
        </w:pBdr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2102E">
        <w:rPr>
          <w:rFonts w:ascii="Times New Roman" w:eastAsia="Times New Roman" w:hAnsi="Times New Roman" w:cs="Times New Roman"/>
          <w:color w:val="000000"/>
          <w:sz w:val="24"/>
          <w:szCs w:val="24"/>
        </w:rPr>
        <w:t>Спецификация</w:t>
      </w:r>
      <w:r w:rsidR="003D2306" w:rsidRPr="00F210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оказываемых услуг</w:t>
      </w:r>
      <w:r w:rsidRPr="00F2102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0B1822" w:rsidRPr="00F2102E" w:rsidRDefault="000B1822" w:rsidP="000B1822">
      <w:pPr>
        <w:pStyle w:val="10"/>
        <w:pBdr>
          <w:top w:val="nil"/>
          <w:left w:val="nil"/>
          <w:bottom w:val="nil"/>
          <w:right w:val="nil"/>
          <w:between w:val="nil"/>
        </w:pBdr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307"/>
        <w:gridCol w:w="2477"/>
        <w:gridCol w:w="1855"/>
        <w:gridCol w:w="1366"/>
        <w:gridCol w:w="1484"/>
        <w:gridCol w:w="1507"/>
      </w:tblGrid>
      <w:tr w:rsidR="000B1822" w:rsidRPr="00F2102E" w:rsidTr="003D2306">
        <w:tc>
          <w:tcPr>
            <w:tcW w:w="1307" w:type="dxa"/>
          </w:tcPr>
          <w:p w:rsidR="000B1822" w:rsidRPr="00F2102E" w:rsidRDefault="00FE605C" w:rsidP="000A008A">
            <w:pPr>
              <w:pStyle w:val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10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 п/п/</w:t>
            </w:r>
          </w:p>
        </w:tc>
        <w:tc>
          <w:tcPr>
            <w:tcW w:w="2477" w:type="dxa"/>
          </w:tcPr>
          <w:p w:rsidR="000B1822" w:rsidRPr="00F2102E" w:rsidRDefault="00FE605C" w:rsidP="000A008A">
            <w:pPr>
              <w:pStyle w:val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10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Детализированное наименование объекта закупки</w:t>
            </w:r>
          </w:p>
        </w:tc>
        <w:tc>
          <w:tcPr>
            <w:tcW w:w="1855" w:type="dxa"/>
          </w:tcPr>
          <w:p w:rsidR="000B1822" w:rsidRPr="00F2102E" w:rsidRDefault="000B1822" w:rsidP="000A008A">
            <w:pPr>
              <w:pStyle w:val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10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Ед.измерения</w:t>
            </w:r>
          </w:p>
        </w:tc>
        <w:tc>
          <w:tcPr>
            <w:tcW w:w="1366" w:type="dxa"/>
          </w:tcPr>
          <w:p w:rsidR="000B1822" w:rsidRPr="00F2102E" w:rsidRDefault="000B1822" w:rsidP="000A008A">
            <w:pPr>
              <w:pStyle w:val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10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Кол-во</w:t>
            </w:r>
          </w:p>
        </w:tc>
        <w:tc>
          <w:tcPr>
            <w:tcW w:w="1484" w:type="dxa"/>
          </w:tcPr>
          <w:p w:rsidR="000B1822" w:rsidRPr="00F2102E" w:rsidRDefault="000B1822" w:rsidP="000A008A">
            <w:pPr>
              <w:pStyle w:val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10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Цена за единицу измерения</w:t>
            </w:r>
          </w:p>
        </w:tc>
        <w:tc>
          <w:tcPr>
            <w:tcW w:w="1507" w:type="dxa"/>
          </w:tcPr>
          <w:p w:rsidR="000B1822" w:rsidRPr="00F2102E" w:rsidRDefault="000B1822" w:rsidP="000A008A">
            <w:pPr>
              <w:pStyle w:val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10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Стоимость</w:t>
            </w:r>
          </w:p>
        </w:tc>
      </w:tr>
      <w:tr w:rsidR="000B1822" w:rsidRPr="00F2102E" w:rsidTr="003D2306">
        <w:tc>
          <w:tcPr>
            <w:tcW w:w="1307" w:type="dxa"/>
          </w:tcPr>
          <w:p w:rsidR="000B1822" w:rsidRPr="00F2102E" w:rsidRDefault="000B1822" w:rsidP="000A008A">
            <w:pPr>
              <w:pStyle w:val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10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77" w:type="dxa"/>
          </w:tcPr>
          <w:p w:rsidR="000B1822" w:rsidRPr="00F2102E" w:rsidRDefault="009C084E" w:rsidP="00E10DC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F2102E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Услуги по эксплуатации (сопровождение, техническая и консультационная поддержка) программного обеспечения</w:t>
            </w:r>
          </w:p>
        </w:tc>
        <w:tc>
          <w:tcPr>
            <w:tcW w:w="1855" w:type="dxa"/>
          </w:tcPr>
          <w:p w:rsidR="000B1822" w:rsidRPr="00F2102E" w:rsidRDefault="000B1822" w:rsidP="000A008A">
            <w:pPr>
              <w:pStyle w:val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10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квартал</w:t>
            </w:r>
          </w:p>
        </w:tc>
        <w:tc>
          <w:tcPr>
            <w:tcW w:w="1366" w:type="dxa"/>
          </w:tcPr>
          <w:p w:rsidR="000B1822" w:rsidRPr="00F2102E" w:rsidRDefault="000B1822" w:rsidP="000A008A">
            <w:pPr>
              <w:pStyle w:val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10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484" w:type="dxa"/>
          </w:tcPr>
          <w:p w:rsidR="000B1822" w:rsidRPr="00F2102E" w:rsidRDefault="000B1822" w:rsidP="000A008A">
            <w:pPr>
              <w:pStyle w:val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10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  <w:tc>
          <w:tcPr>
            <w:tcW w:w="1507" w:type="dxa"/>
          </w:tcPr>
          <w:p w:rsidR="000B1822" w:rsidRPr="00F2102E" w:rsidRDefault="000B1822" w:rsidP="000A008A">
            <w:pPr>
              <w:pStyle w:val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10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</w:tr>
      <w:tr w:rsidR="000B1822" w:rsidRPr="00F2102E" w:rsidTr="003D2306">
        <w:tc>
          <w:tcPr>
            <w:tcW w:w="5639" w:type="dxa"/>
            <w:gridSpan w:val="3"/>
          </w:tcPr>
          <w:p w:rsidR="000B1822" w:rsidRPr="00F2102E" w:rsidRDefault="000B1822" w:rsidP="000A008A">
            <w:pPr>
              <w:pStyle w:val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10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1366" w:type="dxa"/>
          </w:tcPr>
          <w:p w:rsidR="000B1822" w:rsidRPr="00F2102E" w:rsidRDefault="000B1822" w:rsidP="000A008A">
            <w:pPr>
              <w:pStyle w:val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4" w:type="dxa"/>
          </w:tcPr>
          <w:p w:rsidR="000B1822" w:rsidRPr="00F2102E" w:rsidRDefault="000B1822" w:rsidP="000A008A">
            <w:pPr>
              <w:pStyle w:val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07" w:type="dxa"/>
          </w:tcPr>
          <w:p w:rsidR="000B1822" w:rsidRPr="00F2102E" w:rsidRDefault="000B1822" w:rsidP="000A008A">
            <w:pPr>
              <w:pStyle w:val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10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</w:tr>
    </w:tbl>
    <w:p w:rsidR="000B1822" w:rsidRPr="00F2102E" w:rsidRDefault="000B1822" w:rsidP="000B1822">
      <w:pPr>
        <w:pStyle w:val="10"/>
        <w:pBdr>
          <w:top w:val="nil"/>
          <w:left w:val="nil"/>
          <w:bottom w:val="nil"/>
          <w:right w:val="nil"/>
          <w:between w:val="nil"/>
        </w:pBdr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2102E">
        <w:rPr>
          <w:rFonts w:ascii="Times New Roman" w:eastAsia="Times New Roman" w:hAnsi="Times New Roman" w:cs="Times New Roman"/>
          <w:color w:val="000000"/>
          <w:sz w:val="24"/>
          <w:szCs w:val="24"/>
        </w:rPr>
        <w:t>*заполняется на этапе заключения контракта.</w:t>
      </w:r>
    </w:p>
    <w:p w:rsidR="000B1822" w:rsidRPr="00F2102E" w:rsidRDefault="000B1822">
      <w:pPr>
        <w:pStyle w:val="1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R="000B1822" w:rsidRPr="00F2102E" w:rsidSect="00213ABC">
      <w:pgSz w:w="11906" w:h="16838"/>
      <w:pgMar w:top="1134" w:right="850" w:bottom="1134" w:left="1276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KasperskySansTex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06500B9"/>
    <w:multiLevelType w:val="hybridMultilevel"/>
    <w:tmpl w:val="D0B09FB2"/>
    <w:lvl w:ilvl="0" w:tplc="B3F2F300">
      <w:start w:val="1"/>
      <w:numFmt w:val="decimal"/>
      <w:lvlText w:val="%1."/>
      <w:lvlJc w:val="left"/>
      <w:pPr>
        <w:ind w:left="660" w:hanging="360"/>
      </w:pPr>
      <w:rPr>
        <w:rFonts w:eastAsia="Times New Roman"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 w15:restartNumberingAfterBreak="0">
    <w:nsid w:val="7060731E"/>
    <w:multiLevelType w:val="hybridMultilevel"/>
    <w:tmpl w:val="59F0C0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2796BEE"/>
    <w:multiLevelType w:val="multilevel"/>
    <w:tmpl w:val="C6F42D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213ABC"/>
    <w:rsid w:val="00061877"/>
    <w:rsid w:val="00086477"/>
    <w:rsid w:val="000A6755"/>
    <w:rsid w:val="000B1822"/>
    <w:rsid w:val="000B4B5E"/>
    <w:rsid w:val="000C5B4F"/>
    <w:rsid w:val="0010426D"/>
    <w:rsid w:val="00185E9D"/>
    <w:rsid w:val="001A4DB6"/>
    <w:rsid w:val="001F4936"/>
    <w:rsid w:val="00213ABC"/>
    <w:rsid w:val="002257F7"/>
    <w:rsid w:val="00260630"/>
    <w:rsid w:val="00265C96"/>
    <w:rsid w:val="002E6034"/>
    <w:rsid w:val="002F2951"/>
    <w:rsid w:val="00320A8D"/>
    <w:rsid w:val="00364A1A"/>
    <w:rsid w:val="003922B2"/>
    <w:rsid w:val="003D2306"/>
    <w:rsid w:val="00400E80"/>
    <w:rsid w:val="00406473"/>
    <w:rsid w:val="0041177E"/>
    <w:rsid w:val="00431719"/>
    <w:rsid w:val="00465899"/>
    <w:rsid w:val="00470F65"/>
    <w:rsid w:val="00482C2A"/>
    <w:rsid w:val="004A7AA0"/>
    <w:rsid w:val="004B2168"/>
    <w:rsid w:val="004B7A2B"/>
    <w:rsid w:val="00536B42"/>
    <w:rsid w:val="00623077"/>
    <w:rsid w:val="00626D3A"/>
    <w:rsid w:val="00640CEE"/>
    <w:rsid w:val="00641B0A"/>
    <w:rsid w:val="006D12EB"/>
    <w:rsid w:val="0070713F"/>
    <w:rsid w:val="00790187"/>
    <w:rsid w:val="007F4495"/>
    <w:rsid w:val="00861DC0"/>
    <w:rsid w:val="008C29BD"/>
    <w:rsid w:val="008D7AE3"/>
    <w:rsid w:val="008E3C23"/>
    <w:rsid w:val="00951C04"/>
    <w:rsid w:val="009C084E"/>
    <w:rsid w:val="009C57BF"/>
    <w:rsid w:val="009F591C"/>
    <w:rsid w:val="00A04D76"/>
    <w:rsid w:val="00A26BFC"/>
    <w:rsid w:val="00A40406"/>
    <w:rsid w:val="00A73507"/>
    <w:rsid w:val="00AA4434"/>
    <w:rsid w:val="00AB31F1"/>
    <w:rsid w:val="00AC6935"/>
    <w:rsid w:val="00B457A3"/>
    <w:rsid w:val="00B651EA"/>
    <w:rsid w:val="00B65CBD"/>
    <w:rsid w:val="00B76B9E"/>
    <w:rsid w:val="00BA5D5B"/>
    <w:rsid w:val="00BB2BC3"/>
    <w:rsid w:val="00BD7B91"/>
    <w:rsid w:val="00BE6272"/>
    <w:rsid w:val="00C41591"/>
    <w:rsid w:val="00C526A5"/>
    <w:rsid w:val="00C90AD8"/>
    <w:rsid w:val="00CD330A"/>
    <w:rsid w:val="00CE7D9F"/>
    <w:rsid w:val="00D3507B"/>
    <w:rsid w:val="00D61EEF"/>
    <w:rsid w:val="00D75A36"/>
    <w:rsid w:val="00D83113"/>
    <w:rsid w:val="00DE62C1"/>
    <w:rsid w:val="00E10DC1"/>
    <w:rsid w:val="00E15535"/>
    <w:rsid w:val="00E732B0"/>
    <w:rsid w:val="00EC61EB"/>
    <w:rsid w:val="00F00A10"/>
    <w:rsid w:val="00F04423"/>
    <w:rsid w:val="00F11DD7"/>
    <w:rsid w:val="00F2102E"/>
    <w:rsid w:val="00F27494"/>
    <w:rsid w:val="00F3660A"/>
    <w:rsid w:val="00FC3C46"/>
    <w:rsid w:val="00FE5B77"/>
    <w:rsid w:val="00FE605C"/>
    <w:rsid w:val="00FF0118"/>
    <w:rsid w:val="00FF33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E6935A6-9AB0-4752-81B0-ABF67E8EF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0630"/>
  </w:style>
  <w:style w:type="paragraph" w:styleId="1">
    <w:name w:val="heading 1"/>
    <w:basedOn w:val="10"/>
    <w:next w:val="10"/>
    <w:rsid w:val="00213ABC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213ABC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213ABC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213ABC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rsid w:val="00213ABC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213ABC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213ABC"/>
  </w:style>
  <w:style w:type="table" w:customStyle="1" w:styleId="TableNormal">
    <w:name w:val="Table Normal"/>
    <w:rsid w:val="00213ABC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213ABC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213ABC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213ABC"/>
    <w:tblPr>
      <w:tblStyleRowBandSize w:val="1"/>
      <w:tblStyleColBandSize w:val="1"/>
      <w:tblCellMar>
        <w:top w:w="102" w:type="dxa"/>
        <w:left w:w="62" w:type="dxa"/>
        <w:bottom w:w="102" w:type="dxa"/>
        <w:right w:w="62" w:type="dxa"/>
      </w:tblCellMar>
    </w:tblPr>
  </w:style>
  <w:style w:type="paragraph" w:customStyle="1" w:styleId="11">
    <w:name w:val="Обычный1"/>
    <w:rsid w:val="000B4B5E"/>
  </w:style>
  <w:style w:type="character" w:customStyle="1" w:styleId="fontstyle01">
    <w:name w:val="fontstyle01"/>
    <w:basedOn w:val="a0"/>
    <w:rsid w:val="000B4B5E"/>
    <w:rPr>
      <w:rFonts w:ascii="KasperskySansText" w:hAnsi="KasperskySansText" w:hint="default"/>
      <w:b w:val="0"/>
      <w:bCs w:val="0"/>
      <w:i w:val="0"/>
      <w:iCs w:val="0"/>
      <w:color w:val="000000"/>
      <w:sz w:val="16"/>
      <w:szCs w:val="16"/>
    </w:rPr>
  </w:style>
  <w:style w:type="paragraph" w:customStyle="1" w:styleId="ConsPlusNormal">
    <w:name w:val="ConsPlusNormal"/>
    <w:link w:val="ConsPlusNormal0"/>
    <w:qFormat/>
    <w:rsid w:val="0010426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2"/>
      <w:szCs w:val="22"/>
    </w:rPr>
  </w:style>
  <w:style w:type="character" w:customStyle="1" w:styleId="ConsPlusNormal0">
    <w:name w:val="ConsPlusNormal Знак"/>
    <w:link w:val="ConsPlusNormal"/>
    <w:locked/>
    <w:rsid w:val="0010426D"/>
    <w:rPr>
      <w:rFonts w:ascii="Arial" w:eastAsia="Times New Roman" w:hAnsi="Arial" w:cs="Arial"/>
      <w:sz w:val="22"/>
      <w:szCs w:val="22"/>
    </w:rPr>
  </w:style>
  <w:style w:type="character" w:customStyle="1" w:styleId="a6">
    <w:name w:val="Без интервала Знак"/>
    <w:link w:val="a7"/>
    <w:uiPriority w:val="1"/>
    <w:locked/>
    <w:rsid w:val="0010426D"/>
    <w:rPr>
      <w:sz w:val="22"/>
      <w:szCs w:val="22"/>
      <w:lang w:eastAsia="en-US"/>
    </w:rPr>
  </w:style>
  <w:style w:type="paragraph" w:styleId="a7">
    <w:name w:val="No Spacing"/>
    <w:link w:val="a6"/>
    <w:uiPriority w:val="1"/>
    <w:qFormat/>
    <w:rsid w:val="0010426D"/>
    <w:rPr>
      <w:sz w:val="22"/>
      <w:szCs w:val="22"/>
      <w:lang w:eastAsia="en-US"/>
    </w:rPr>
  </w:style>
  <w:style w:type="character" w:styleId="a8">
    <w:name w:val="Strong"/>
    <w:uiPriority w:val="22"/>
    <w:qFormat/>
    <w:rsid w:val="0010426D"/>
    <w:rPr>
      <w:b/>
      <w:bCs/>
    </w:rPr>
  </w:style>
  <w:style w:type="character" w:customStyle="1" w:styleId="apple-converted-space">
    <w:name w:val="apple-converted-space"/>
    <w:basedOn w:val="a0"/>
    <w:rsid w:val="0010426D"/>
  </w:style>
  <w:style w:type="character" w:styleId="a9">
    <w:name w:val="Emphasis"/>
    <w:uiPriority w:val="20"/>
    <w:qFormat/>
    <w:rsid w:val="0010426D"/>
    <w:rPr>
      <w:i/>
      <w:iCs/>
    </w:rPr>
  </w:style>
  <w:style w:type="table" w:styleId="aa">
    <w:name w:val="Table Grid"/>
    <w:basedOn w:val="a1"/>
    <w:uiPriority w:val="59"/>
    <w:rsid w:val="000B18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364A1A"/>
    <w:pPr>
      <w:widowControl w:val="0"/>
      <w:suppressAutoHyphens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character" w:styleId="ab">
    <w:name w:val="Hyperlink"/>
    <w:basedOn w:val="a0"/>
    <w:uiPriority w:val="99"/>
    <w:unhideWhenUsed/>
    <w:rsid w:val="0070713F"/>
    <w:rPr>
      <w:color w:val="0000FF" w:themeColor="hyperlink"/>
      <w:u w:val="single"/>
    </w:rPr>
  </w:style>
  <w:style w:type="paragraph" w:styleId="ac">
    <w:name w:val="Body Text"/>
    <w:basedOn w:val="a"/>
    <w:link w:val="ad"/>
    <w:rsid w:val="0041177E"/>
    <w:pPr>
      <w:spacing w:after="12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Основной текст Знак"/>
    <w:basedOn w:val="a0"/>
    <w:link w:val="ac"/>
    <w:rsid w:val="0041177E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A2A255-E4D3-4191-AE4A-778A8498F8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5</Pages>
  <Words>1285</Words>
  <Characters>7329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Пирогова Н.Ю.</cp:lastModifiedBy>
  <cp:revision>10</cp:revision>
  <cp:lastPrinted>2025-10-17T08:20:00Z</cp:lastPrinted>
  <dcterms:created xsi:type="dcterms:W3CDTF">2026-10-01T12:22:00Z</dcterms:created>
  <dcterms:modified xsi:type="dcterms:W3CDTF">2026-10-06T12:25:00Z</dcterms:modified>
</cp:coreProperties>
</file>