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5B7E" w:rsidRPr="00B95B7E" w:rsidRDefault="00B95B7E" w:rsidP="00B95B7E">
      <w:pPr>
        <w:widowControl w:val="0"/>
        <w:spacing w:after="0" w:line="240" w:lineRule="auto"/>
        <w:jc w:val="center"/>
        <w:rPr>
          <w:rFonts w:ascii="Times New Roman" w:hAnsi="Times New Roman"/>
          <w:b/>
          <w:bCs/>
          <w:sz w:val="24"/>
          <w:szCs w:val="24"/>
        </w:rPr>
      </w:pPr>
      <w:r w:rsidRPr="00B95B7E">
        <w:rPr>
          <w:rFonts w:ascii="Times New Roman" w:hAnsi="Times New Roman"/>
          <w:b/>
          <w:bCs/>
          <w:sz w:val="24"/>
          <w:szCs w:val="24"/>
        </w:rPr>
        <w:t>Проект:</w:t>
      </w:r>
    </w:p>
    <w:p w:rsidR="00B95B7E" w:rsidRPr="00B95B7E" w:rsidRDefault="00B95B7E" w:rsidP="00B95B7E">
      <w:pPr>
        <w:widowControl w:val="0"/>
        <w:spacing w:after="0" w:line="240" w:lineRule="auto"/>
        <w:jc w:val="center"/>
        <w:rPr>
          <w:b/>
          <w:bCs/>
          <w:sz w:val="24"/>
          <w:szCs w:val="24"/>
        </w:rPr>
      </w:pPr>
      <w:r w:rsidRPr="00B95B7E">
        <w:rPr>
          <w:rFonts w:ascii="Times New Roman" w:hAnsi="Times New Roman"/>
          <w:b/>
          <w:bCs/>
          <w:sz w:val="24"/>
          <w:szCs w:val="24"/>
        </w:rPr>
        <w:t>Контракт №___</w:t>
      </w:r>
    </w:p>
    <w:p w:rsidR="00B95B7E" w:rsidRPr="00B95B7E" w:rsidRDefault="00B95B7E" w:rsidP="00B95B7E">
      <w:pPr>
        <w:widowControl w:val="0"/>
        <w:spacing w:after="0" w:line="240" w:lineRule="auto"/>
        <w:jc w:val="center"/>
        <w:rPr>
          <w:b/>
          <w:bCs/>
          <w:sz w:val="24"/>
          <w:szCs w:val="24"/>
        </w:rPr>
      </w:pPr>
      <w:r w:rsidRPr="00B95B7E">
        <w:rPr>
          <w:rFonts w:ascii="Times New Roman" w:hAnsi="Times New Roman"/>
          <w:b/>
          <w:bCs/>
          <w:sz w:val="24"/>
          <w:szCs w:val="24"/>
        </w:rPr>
        <w:t xml:space="preserve">на оказание услуг </w:t>
      </w:r>
    </w:p>
    <w:p w:rsidR="001A61B8" w:rsidRPr="00B95B7E" w:rsidRDefault="001A61B8" w:rsidP="00B95B7E">
      <w:pPr>
        <w:widowControl w:val="0"/>
        <w:spacing w:after="0" w:line="240" w:lineRule="auto"/>
        <w:ind w:firstLine="709"/>
        <w:jc w:val="both"/>
        <w:rPr>
          <w:rFonts w:ascii="Times New Roman" w:hAnsi="Times New Roman"/>
          <w:sz w:val="24"/>
          <w:szCs w:val="24"/>
        </w:rPr>
      </w:pPr>
    </w:p>
    <w:p w:rsidR="001A61B8" w:rsidRDefault="00B95B7E">
      <w:pPr>
        <w:widowControl w:val="0"/>
        <w:spacing w:after="0" w:line="240" w:lineRule="auto"/>
        <w:ind w:firstLine="709"/>
        <w:jc w:val="both"/>
        <w:rPr>
          <w:rFonts w:ascii="Times New Roman" w:hAnsi="Times New Roman"/>
          <w:sz w:val="24"/>
          <w:szCs w:val="24"/>
          <w:lang w:eastAsia="ar-SA"/>
        </w:rPr>
      </w:pPr>
      <w:proofErr w:type="spellStart"/>
      <w:r>
        <w:rPr>
          <w:rFonts w:ascii="Times New Roman" w:hAnsi="Times New Roman"/>
          <w:sz w:val="24"/>
          <w:szCs w:val="24"/>
          <w:lang w:eastAsia="ar-SA"/>
        </w:rPr>
        <w:t>р.п</w:t>
      </w:r>
      <w:proofErr w:type="spellEnd"/>
      <w:r>
        <w:rPr>
          <w:rFonts w:ascii="Times New Roman" w:hAnsi="Times New Roman"/>
          <w:sz w:val="24"/>
          <w:szCs w:val="24"/>
          <w:lang w:eastAsia="ar-SA"/>
        </w:rPr>
        <w:t xml:space="preserve">. </w:t>
      </w:r>
      <w:proofErr w:type="spellStart"/>
      <w:r>
        <w:rPr>
          <w:rFonts w:ascii="Times New Roman" w:hAnsi="Times New Roman"/>
          <w:sz w:val="24"/>
          <w:szCs w:val="24"/>
          <w:lang w:eastAsia="ar-SA"/>
        </w:rPr>
        <w:t>Краснообск</w:t>
      </w:r>
      <w:proofErr w:type="spellEnd"/>
    </w:p>
    <w:p w:rsidR="00B95B7E" w:rsidRPr="00B95B7E" w:rsidRDefault="00B95B7E">
      <w:pPr>
        <w:widowControl w:val="0"/>
        <w:spacing w:after="0" w:line="240" w:lineRule="auto"/>
        <w:ind w:firstLine="709"/>
        <w:jc w:val="both"/>
        <w:rPr>
          <w:rFonts w:ascii="Times New Roman" w:hAnsi="Times New Roman"/>
          <w:sz w:val="24"/>
          <w:szCs w:val="24"/>
          <w:lang w:eastAsia="ar-SA"/>
        </w:rPr>
      </w:pPr>
    </w:p>
    <w:p w:rsidR="001A61B8" w:rsidRDefault="00B95B7E">
      <w:pPr>
        <w:spacing w:after="0" w:line="240" w:lineRule="auto"/>
        <w:ind w:firstLine="708"/>
        <w:jc w:val="both"/>
        <w:rPr>
          <w:rFonts w:ascii="Times New Roman" w:eastAsia="Times New Roman" w:hAnsi="Times New Roman" w:cs="Arial"/>
          <w:sz w:val="24"/>
          <w:szCs w:val="24"/>
          <w:lang w:eastAsia="ar-SA"/>
        </w:rPr>
      </w:pPr>
      <w:r w:rsidRPr="00A31463">
        <w:rPr>
          <w:rFonts w:ascii="Times New Roman" w:hAnsi="Times New Roman"/>
          <w:sz w:val="24"/>
          <w:szCs w:val="24"/>
        </w:rPr>
        <w:t xml:space="preserve">Муниципальное казенное учреждение рабочего поселка </w:t>
      </w:r>
      <w:proofErr w:type="spellStart"/>
      <w:r w:rsidRPr="00A31463">
        <w:rPr>
          <w:rFonts w:ascii="Times New Roman" w:hAnsi="Times New Roman"/>
          <w:sz w:val="24"/>
          <w:szCs w:val="24"/>
        </w:rPr>
        <w:t>Краснообска</w:t>
      </w:r>
      <w:proofErr w:type="spellEnd"/>
      <w:r w:rsidRPr="00A31463">
        <w:rPr>
          <w:rFonts w:ascii="Times New Roman" w:hAnsi="Times New Roman"/>
          <w:sz w:val="24"/>
          <w:szCs w:val="24"/>
        </w:rPr>
        <w:t xml:space="preserve"> Новосибирского района Новосибирской области «Ресурсно-административная служба»</w:t>
      </w:r>
      <w:r>
        <w:rPr>
          <w:rFonts w:ascii="Times New Roman" w:hAnsi="Times New Roman"/>
          <w:sz w:val="24"/>
          <w:szCs w:val="24"/>
        </w:rPr>
        <w:t xml:space="preserve"> (МКУ </w:t>
      </w:r>
      <w:proofErr w:type="spellStart"/>
      <w:r>
        <w:rPr>
          <w:rFonts w:ascii="Times New Roman" w:hAnsi="Times New Roman"/>
          <w:sz w:val="24"/>
          <w:szCs w:val="24"/>
        </w:rPr>
        <w:t>р.п</w:t>
      </w:r>
      <w:proofErr w:type="spellEnd"/>
      <w:r>
        <w:rPr>
          <w:rFonts w:ascii="Times New Roman" w:hAnsi="Times New Roman"/>
          <w:sz w:val="24"/>
          <w:szCs w:val="24"/>
        </w:rPr>
        <w:t xml:space="preserve">. </w:t>
      </w:r>
      <w:proofErr w:type="spellStart"/>
      <w:r>
        <w:rPr>
          <w:rFonts w:ascii="Times New Roman" w:hAnsi="Times New Roman"/>
          <w:sz w:val="24"/>
          <w:szCs w:val="24"/>
        </w:rPr>
        <w:t>Краснообска</w:t>
      </w:r>
      <w:proofErr w:type="spellEnd"/>
      <w:r>
        <w:rPr>
          <w:rFonts w:ascii="Times New Roman" w:hAnsi="Times New Roman"/>
          <w:sz w:val="24"/>
          <w:szCs w:val="24"/>
        </w:rPr>
        <w:t xml:space="preserve"> «РАС»)</w:t>
      </w:r>
      <w:r w:rsidR="0033146C">
        <w:rPr>
          <w:rFonts w:ascii="Times New Roman" w:eastAsia="Times New Roman" w:hAnsi="Times New Roman" w:cs="Arial"/>
          <w:sz w:val="24"/>
          <w:szCs w:val="24"/>
          <w:lang w:eastAsia="ar-SA"/>
        </w:rPr>
        <w:t xml:space="preserve">, </w:t>
      </w:r>
      <w:r>
        <w:rPr>
          <w:rFonts w:ascii="Times New Roman" w:hAnsi="Times New Roman"/>
          <w:sz w:val="24"/>
          <w:szCs w:val="24"/>
        </w:rPr>
        <w:t xml:space="preserve">именуемое </w:t>
      </w:r>
      <w:r w:rsidR="0033146C">
        <w:rPr>
          <w:rFonts w:ascii="Times New Roman" w:eastAsia="Times New Roman" w:hAnsi="Times New Roman" w:cs="Arial"/>
          <w:sz w:val="24"/>
          <w:szCs w:val="24"/>
          <w:lang w:eastAsia="ar-SA"/>
        </w:rPr>
        <w:t xml:space="preserve">в дальнейшем «Заказчик», </w:t>
      </w:r>
      <w:r>
        <w:rPr>
          <w:rFonts w:ascii="Times New Roman" w:eastAsia="Times New Roman" w:hAnsi="Times New Roman" w:cs="Arial"/>
          <w:sz w:val="24"/>
          <w:szCs w:val="24"/>
          <w:lang w:eastAsia="ar-SA"/>
        </w:rPr>
        <w:t>для обеспечения нужд</w:t>
      </w:r>
      <w:r w:rsidRPr="00A31463">
        <w:rPr>
          <w:rFonts w:ascii="Times New Roman" w:hAnsi="Times New Roman"/>
          <w:sz w:val="24"/>
          <w:szCs w:val="24"/>
        </w:rPr>
        <w:t xml:space="preserve"> рабочего поселка </w:t>
      </w:r>
      <w:proofErr w:type="spellStart"/>
      <w:r w:rsidRPr="00A31463">
        <w:rPr>
          <w:rFonts w:ascii="Times New Roman" w:hAnsi="Times New Roman"/>
          <w:sz w:val="24"/>
          <w:szCs w:val="24"/>
        </w:rPr>
        <w:t>Краснообска</w:t>
      </w:r>
      <w:proofErr w:type="spellEnd"/>
      <w:r w:rsidRPr="00A31463">
        <w:rPr>
          <w:rFonts w:ascii="Times New Roman" w:hAnsi="Times New Roman"/>
          <w:sz w:val="24"/>
          <w:szCs w:val="24"/>
        </w:rPr>
        <w:t xml:space="preserve"> Новосибирского района Новосибирской области</w:t>
      </w:r>
      <w:r>
        <w:rPr>
          <w:rFonts w:ascii="Times New Roman" w:hAnsi="Times New Roman"/>
          <w:sz w:val="24"/>
          <w:szCs w:val="24"/>
        </w:rPr>
        <w:t xml:space="preserve">, в лице </w:t>
      </w:r>
      <w:r w:rsidRPr="00A31463">
        <w:rPr>
          <w:rFonts w:ascii="Times New Roman" w:hAnsi="Times New Roman"/>
          <w:sz w:val="24"/>
          <w:szCs w:val="24"/>
        </w:rPr>
        <w:t xml:space="preserve">директора </w:t>
      </w:r>
      <w:proofErr w:type="spellStart"/>
      <w:r w:rsidRPr="00A31463">
        <w:rPr>
          <w:rFonts w:ascii="Times New Roman" w:hAnsi="Times New Roman"/>
          <w:sz w:val="24"/>
          <w:szCs w:val="24"/>
        </w:rPr>
        <w:t>Жерздевой</w:t>
      </w:r>
      <w:proofErr w:type="spellEnd"/>
      <w:r w:rsidRPr="00A31463">
        <w:rPr>
          <w:rFonts w:ascii="Times New Roman" w:hAnsi="Times New Roman"/>
          <w:sz w:val="24"/>
          <w:szCs w:val="24"/>
        </w:rPr>
        <w:t xml:space="preserve"> Марины Борисовны</w:t>
      </w:r>
      <w:r>
        <w:rPr>
          <w:rFonts w:ascii="Times New Roman" w:hAnsi="Times New Roman"/>
          <w:sz w:val="24"/>
          <w:szCs w:val="24"/>
        </w:rPr>
        <w:t>, действующего н</w:t>
      </w:r>
      <w:r>
        <w:rPr>
          <w:rFonts w:ascii="Times New Roman" w:hAnsi="Times New Roman"/>
          <w:sz w:val="24"/>
          <w:szCs w:val="24"/>
          <w:highlight w:val="white"/>
        </w:rPr>
        <w:t xml:space="preserve">а основании </w:t>
      </w:r>
      <w:r>
        <w:rPr>
          <w:rFonts w:ascii="Times New Roman" w:hAnsi="Times New Roman"/>
          <w:sz w:val="24"/>
          <w:szCs w:val="24"/>
          <w:highlight w:val="white"/>
          <w:lang w:eastAsia="ru-RU"/>
        </w:rPr>
        <w:t>Устава</w:t>
      </w:r>
      <w:r w:rsidR="0033146C">
        <w:rPr>
          <w:rFonts w:ascii="Times New Roman" w:eastAsia="Times New Roman" w:hAnsi="Times New Roman" w:cs="Arial"/>
          <w:sz w:val="24"/>
          <w:szCs w:val="24"/>
          <w:lang w:eastAsia="ar-SA"/>
        </w:rPr>
        <w:t xml:space="preserve">, с одной стороны, и________________________, </w:t>
      </w:r>
      <w:r w:rsidR="0033146C">
        <w:rPr>
          <w:rFonts w:ascii="Times New Roman" w:hAnsi="Times New Roman"/>
          <w:sz w:val="24"/>
          <w:szCs w:val="24"/>
        </w:rPr>
        <w:t>именуемое (-</w:t>
      </w:r>
      <w:proofErr w:type="spellStart"/>
      <w:r w:rsidR="0033146C">
        <w:rPr>
          <w:rFonts w:ascii="Times New Roman" w:hAnsi="Times New Roman"/>
          <w:sz w:val="24"/>
          <w:szCs w:val="24"/>
        </w:rPr>
        <w:t>ая</w:t>
      </w:r>
      <w:proofErr w:type="spellEnd"/>
      <w:r w:rsidR="0033146C">
        <w:rPr>
          <w:rFonts w:ascii="Times New Roman" w:hAnsi="Times New Roman"/>
          <w:sz w:val="24"/>
          <w:szCs w:val="24"/>
        </w:rPr>
        <w:t>/-</w:t>
      </w:r>
      <w:proofErr w:type="spellStart"/>
      <w:r w:rsidR="0033146C">
        <w:rPr>
          <w:rFonts w:ascii="Times New Roman" w:hAnsi="Times New Roman"/>
          <w:sz w:val="24"/>
          <w:szCs w:val="24"/>
        </w:rPr>
        <w:t>ый</w:t>
      </w:r>
      <w:proofErr w:type="spellEnd"/>
      <w:r w:rsidR="0033146C">
        <w:rPr>
          <w:rFonts w:ascii="Times New Roman" w:hAnsi="Times New Roman"/>
          <w:sz w:val="24"/>
          <w:szCs w:val="24"/>
        </w:rPr>
        <w:t>)</w:t>
      </w:r>
      <w:r w:rsidR="0033146C">
        <w:rPr>
          <w:rFonts w:ascii="Times New Roman" w:eastAsia="Times New Roman" w:hAnsi="Times New Roman" w:cs="Arial"/>
          <w:sz w:val="24"/>
          <w:szCs w:val="24"/>
          <w:lang w:eastAsia="ar-SA"/>
        </w:rPr>
        <w:t xml:space="preserve"> в дальнейшем «Исполнитель», в лице ______________, </w:t>
      </w:r>
      <w:proofErr w:type="spellStart"/>
      <w:r w:rsidR="0033146C">
        <w:rPr>
          <w:rFonts w:ascii="Times New Roman" w:eastAsia="Times New Roman" w:hAnsi="Times New Roman" w:cs="Arial"/>
          <w:sz w:val="24"/>
          <w:szCs w:val="24"/>
          <w:lang w:eastAsia="ar-SA"/>
        </w:rPr>
        <w:t>действующ</w:t>
      </w:r>
      <w:proofErr w:type="spellEnd"/>
      <w:r w:rsidR="0033146C">
        <w:rPr>
          <w:rFonts w:ascii="Times New Roman" w:eastAsia="Times New Roman" w:hAnsi="Times New Roman" w:cs="Arial"/>
          <w:sz w:val="24"/>
          <w:szCs w:val="24"/>
          <w:lang w:eastAsia="ar-SA"/>
        </w:rPr>
        <w:t>___ на основании ________________, с другой стороны, вместе именуемые «Стороны» и каждый в отдельности «Сторона», с соблюдением требований Федерального закона от 05.04.2013 № 44</w:t>
      </w:r>
      <w:r w:rsidR="0033146C">
        <w:rPr>
          <w:rFonts w:ascii="Times New Roman" w:eastAsia="Times New Roman" w:hAnsi="Times New Roman" w:cs="Arial"/>
          <w:sz w:val="24"/>
          <w:szCs w:val="24"/>
          <w:lang w:eastAsia="ar-SA"/>
        </w:rPr>
        <w:noBreakHyphen/>
        <w:t>ФЗ «О контрактной системе в сфере закупок товаров, работ, услуг для обеспечения государственных и муниципальных нужд» (далее – Закон о контрактной сис</w:t>
      </w:r>
      <w:r w:rsidR="00884EE9">
        <w:rPr>
          <w:rFonts w:ascii="Times New Roman" w:eastAsia="Times New Roman" w:hAnsi="Times New Roman" w:cs="Arial"/>
          <w:sz w:val="24"/>
          <w:szCs w:val="24"/>
          <w:lang w:eastAsia="ar-SA"/>
        </w:rPr>
        <w:t>теме), при способе определения И</w:t>
      </w:r>
      <w:r w:rsidR="0033146C">
        <w:rPr>
          <w:rFonts w:ascii="Times New Roman" w:eastAsia="Times New Roman" w:hAnsi="Times New Roman" w:cs="Arial"/>
          <w:sz w:val="24"/>
          <w:szCs w:val="24"/>
          <w:lang w:eastAsia="ar-SA"/>
        </w:rPr>
        <w:t>сполнителя</w:t>
      </w:r>
      <w:r w:rsidR="00884EE9">
        <w:rPr>
          <w:rFonts w:ascii="Times New Roman" w:eastAsia="Times New Roman" w:hAnsi="Times New Roman" w:cs="Arial"/>
          <w:sz w:val="24"/>
          <w:szCs w:val="24"/>
          <w:lang w:eastAsia="ar-SA"/>
        </w:rPr>
        <w:t xml:space="preserve"> электронный аукцион,</w:t>
      </w:r>
      <w:r w:rsidR="0033146C">
        <w:rPr>
          <w:rFonts w:ascii="Times New Roman" w:eastAsia="Times New Roman" w:hAnsi="Times New Roman" w:cs="Arial"/>
          <w:sz w:val="24"/>
          <w:szCs w:val="24"/>
          <w:lang w:eastAsia="ar-SA"/>
        </w:rPr>
        <w:t xml:space="preserve"> </w:t>
      </w:r>
      <w:r w:rsidR="00884EE9">
        <w:rPr>
          <w:rFonts w:ascii="Times New Roman" w:eastAsia="Times New Roman" w:hAnsi="Times New Roman"/>
          <w:lang w:eastAsia="ru-RU"/>
        </w:rPr>
        <w:t>на основании протокола подведен</w:t>
      </w:r>
      <w:r w:rsidR="00884EE9">
        <w:rPr>
          <w:rFonts w:ascii="Times New Roman" w:eastAsia="Times New Roman" w:hAnsi="Times New Roman"/>
          <w:lang w:eastAsia="ru-RU"/>
        </w:rPr>
        <w:t>ия итогов определения Исполнителя</w:t>
      </w:r>
      <w:r w:rsidR="00884EE9">
        <w:rPr>
          <w:rFonts w:ascii="Times New Roman" w:eastAsia="Times New Roman" w:hAnsi="Times New Roman"/>
          <w:lang w:eastAsia="ru-RU"/>
        </w:rPr>
        <w:t>, реквизиты которого указаны в электронном контракте</w:t>
      </w:r>
      <w:r>
        <w:rPr>
          <w:rFonts w:ascii="Times New Roman" w:eastAsia="Times New Roman" w:hAnsi="Times New Roman" w:cs="Arial"/>
          <w:sz w:val="24"/>
          <w:szCs w:val="24"/>
          <w:lang w:eastAsia="ar-SA"/>
        </w:rPr>
        <w:t xml:space="preserve">, </w:t>
      </w:r>
      <w:r w:rsidR="0033146C">
        <w:rPr>
          <w:rFonts w:ascii="Times New Roman" w:eastAsia="Times New Roman" w:hAnsi="Times New Roman" w:cs="Arial"/>
          <w:sz w:val="24"/>
          <w:szCs w:val="24"/>
          <w:lang w:eastAsia="ar-SA"/>
        </w:rPr>
        <w:t>заключили настоящий контракт (далее – Контракт) о нижеследующем:</w:t>
      </w:r>
    </w:p>
    <w:p w:rsidR="001A61B8" w:rsidRDefault="001A61B8">
      <w:pPr>
        <w:widowControl w:val="0"/>
        <w:spacing w:after="0" w:line="240" w:lineRule="auto"/>
        <w:jc w:val="center"/>
        <w:rPr>
          <w:rFonts w:ascii="Times New Roman" w:hAnsi="Times New Roman"/>
          <w:sz w:val="24"/>
          <w:szCs w:val="24"/>
        </w:rPr>
      </w:pPr>
    </w:p>
    <w:p w:rsidR="001A61B8" w:rsidRDefault="0033146C">
      <w:pPr>
        <w:widowControl w:val="0"/>
        <w:spacing w:after="0" w:line="240" w:lineRule="auto"/>
        <w:jc w:val="center"/>
        <w:rPr>
          <w:rFonts w:ascii="Times New Roman" w:hAnsi="Times New Roman"/>
          <w:b/>
          <w:sz w:val="24"/>
          <w:szCs w:val="24"/>
        </w:rPr>
      </w:pPr>
      <w:r>
        <w:rPr>
          <w:rFonts w:ascii="Times New Roman" w:hAnsi="Times New Roman"/>
          <w:b/>
          <w:sz w:val="24"/>
          <w:szCs w:val="24"/>
        </w:rPr>
        <w:t>1. Предмет Контракта</w:t>
      </w:r>
    </w:p>
    <w:p w:rsidR="001A61B8" w:rsidRDefault="001A61B8">
      <w:pPr>
        <w:widowControl w:val="0"/>
        <w:spacing w:after="0" w:line="240" w:lineRule="auto"/>
        <w:jc w:val="center"/>
        <w:rPr>
          <w:rFonts w:ascii="Times New Roman" w:hAnsi="Times New Roman"/>
          <w:b/>
          <w:sz w:val="24"/>
          <w:szCs w:val="24"/>
        </w:rPr>
      </w:pPr>
    </w:p>
    <w:p w:rsidR="001A61B8" w:rsidRDefault="0033146C" w:rsidP="00884EE9">
      <w:pPr>
        <w:autoSpaceDE w:val="0"/>
        <w:snapToGrid w:val="0"/>
        <w:spacing w:after="0" w:line="240" w:lineRule="auto"/>
        <w:ind w:firstLine="708"/>
        <w:jc w:val="both"/>
        <w:rPr>
          <w:rFonts w:ascii="Times New Roman" w:hAnsi="Times New Roman"/>
          <w:sz w:val="24"/>
          <w:szCs w:val="24"/>
        </w:rPr>
      </w:pPr>
      <w:r>
        <w:rPr>
          <w:rFonts w:ascii="Times New Roman" w:hAnsi="Times New Roman"/>
          <w:sz w:val="24"/>
          <w:szCs w:val="24"/>
        </w:rPr>
        <w:t xml:space="preserve">1.1. Предметом Контракта является </w:t>
      </w:r>
      <w:r w:rsidR="00884EE9" w:rsidRPr="00884EE9">
        <w:rPr>
          <w:rFonts w:ascii="Times New Roman" w:hAnsi="Times New Roman"/>
          <w:b/>
          <w:sz w:val="24"/>
          <w:szCs w:val="24"/>
        </w:rPr>
        <w:t>о</w:t>
      </w:r>
      <w:r w:rsidR="00884EE9" w:rsidRPr="00884EE9">
        <w:rPr>
          <w:rFonts w:ascii="Times New Roman" w:hAnsi="Times New Roman"/>
          <w:b/>
          <w:sz w:val="24"/>
          <w:szCs w:val="24"/>
        </w:rPr>
        <w:t>казание технической поддержки и услуг по размещению АИС в сети интернет при эксплуатации автоматизированной информационной системы АСГОР «Имущество», установленной у Заказчика</w:t>
      </w:r>
      <w:r>
        <w:rPr>
          <w:rFonts w:ascii="Times New Roman" w:hAnsi="Times New Roman"/>
          <w:sz w:val="24"/>
          <w:szCs w:val="24"/>
        </w:rPr>
        <w:t xml:space="preserve">. </w:t>
      </w:r>
    </w:p>
    <w:p w:rsidR="001A61B8" w:rsidRDefault="0033146C" w:rsidP="00884EE9">
      <w:pPr>
        <w:widowControl w:val="0"/>
        <w:tabs>
          <w:tab w:val="left" w:pos="709"/>
        </w:tabs>
        <w:spacing w:after="0" w:line="240" w:lineRule="auto"/>
        <w:ind w:firstLine="709"/>
        <w:jc w:val="both"/>
        <w:rPr>
          <w:rFonts w:ascii="Times New Roman" w:hAnsi="Times New Roman"/>
          <w:sz w:val="24"/>
          <w:szCs w:val="24"/>
        </w:rPr>
      </w:pPr>
      <w:r>
        <w:rPr>
          <w:rFonts w:ascii="Times New Roman" w:hAnsi="Times New Roman"/>
          <w:sz w:val="24"/>
          <w:szCs w:val="24"/>
        </w:rPr>
        <w:t>Услуги должны быть оказаны в соответствии с Описанием объекта закупки (приложение № 1 к Контракту) и на условиях, предусмотренных Контрактом (далее – Услуги).</w:t>
      </w:r>
    </w:p>
    <w:p w:rsidR="00B95B7E" w:rsidRDefault="00B95B7E">
      <w:pPr>
        <w:widowControl w:val="0"/>
        <w:tabs>
          <w:tab w:val="left" w:pos="709"/>
        </w:tabs>
        <w:spacing w:after="0" w:line="240" w:lineRule="auto"/>
        <w:ind w:firstLine="709"/>
        <w:jc w:val="both"/>
        <w:rPr>
          <w:rFonts w:ascii="Times New Roman" w:hAnsi="Times New Roman"/>
          <w:sz w:val="24"/>
          <w:szCs w:val="24"/>
        </w:rPr>
      </w:pPr>
      <w:r w:rsidRPr="00E312EB">
        <w:rPr>
          <w:rFonts w:ascii="Times New Roman" w:hAnsi="Times New Roman"/>
          <w:b/>
          <w:sz w:val="24"/>
          <w:szCs w:val="24"/>
        </w:rPr>
        <w:t>Идентификационный код закупки:</w:t>
      </w:r>
      <w:r w:rsidRPr="00E312EB">
        <w:rPr>
          <w:rFonts w:ascii="Times New Roman" w:hAnsi="Times New Roman"/>
          <w:sz w:val="24"/>
          <w:szCs w:val="24"/>
        </w:rPr>
        <w:t xml:space="preserve"> указывается в структурированном виде (цифровой форме) электронного контракта, сформированного с использованием единой информационной системы в сфере закупок.</w:t>
      </w:r>
    </w:p>
    <w:p w:rsidR="001A61B8" w:rsidRDefault="0033146C">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1.2. Оказание Услуг осуществляется Исполнителем в соответствии с законодательством Российской Федерации, требованиями иных нормативных правовых актов, регулирующих порядок предоставления такого вида Услуг, устанавливающих требования к качеству такого вида Услуг, в соответствии с условиями Контракта.</w:t>
      </w:r>
    </w:p>
    <w:p w:rsidR="001A61B8" w:rsidRDefault="001A61B8">
      <w:pPr>
        <w:widowControl w:val="0"/>
        <w:spacing w:after="0" w:line="240" w:lineRule="auto"/>
        <w:rPr>
          <w:rFonts w:ascii="Times New Roman" w:hAnsi="Times New Roman"/>
          <w:sz w:val="24"/>
          <w:szCs w:val="24"/>
        </w:rPr>
      </w:pPr>
    </w:p>
    <w:p w:rsidR="001A61B8" w:rsidRDefault="0033146C">
      <w:pPr>
        <w:widowControl w:val="0"/>
        <w:spacing w:after="0" w:line="240" w:lineRule="auto"/>
        <w:jc w:val="center"/>
        <w:rPr>
          <w:rFonts w:ascii="Times New Roman" w:hAnsi="Times New Roman"/>
          <w:b/>
          <w:sz w:val="24"/>
          <w:szCs w:val="24"/>
        </w:rPr>
      </w:pPr>
      <w:r>
        <w:rPr>
          <w:rFonts w:ascii="Times New Roman" w:hAnsi="Times New Roman"/>
          <w:b/>
          <w:sz w:val="24"/>
          <w:szCs w:val="24"/>
        </w:rPr>
        <w:t>2. Цена Контракта</w:t>
      </w:r>
    </w:p>
    <w:p w:rsidR="001A61B8" w:rsidRDefault="001A61B8">
      <w:pPr>
        <w:widowControl w:val="0"/>
        <w:spacing w:after="0" w:line="240" w:lineRule="auto"/>
        <w:jc w:val="center"/>
        <w:rPr>
          <w:rFonts w:ascii="Times New Roman" w:hAnsi="Times New Roman"/>
          <w:b/>
          <w:sz w:val="24"/>
          <w:szCs w:val="24"/>
        </w:rPr>
      </w:pPr>
    </w:p>
    <w:p w:rsidR="001A61B8" w:rsidRDefault="0033146C">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2.1. Цена Контракта указывается в электронном контракте, сформированном с использованием единой информационной системы в сфере закупок.</w:t>
      </w:r>
    </w:p>
    <w:p w:rsidR="00B95B7E" w:rsidRDefault="0033146C">
      <w:pPr>
        <w:widowControl w:val="0"/>
        <w:spacing w:after="0" w:line="240" w:lineRule="auto"/>
        <w:ind w:firstLine="708"/>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Цена за единицу услуги, сумма по каждой позиции услуги указываются в электронном контракте, сформированном с использованием единой информационной системы в сфере закупок.</w:t>
      </w:r>
    </w:p>
    <w:p w:rsidR="001A61B8" w:rsidRDefault="00B95B7E">
      <w:pPr>
        <w:widowControl w:val="0"/>
        <w:spacing w:after="0" w:line="240" w:lineRule="auto"/>
        <w:ind w:firstLine="708"/>
        <w:jc w:val="both"/>
        <w:rPr>
          <w:rFonts w:ascii="Times New Roman" w:hAnsi="Times New Roman"/>
          <w:color w:val="000000" w:themeColor="text1"/>
          <w:sz w:val="24"/>
          <w:szCs w:val="24"/>
        </w:rPr>
      </w:pPr>
      <w:r>
        <w:rPr>
          <w:rFonts w:ascii="Times New Roman" w:eastAsia="Times New Roman" w:hAnsi="Times New Roman"/>
          <w:sz w:val="24"/>
          <w:szCs w:val="24"/>
          <w:lang w:eastAsia="ru-RU"/>
        </w:rPr>
        <w:t xml:space="preserve">Источник финансирования Контракта: </w:t>
      </w:r>
      <w:r w:rsidRPr="00A3034D">
        <w:rPr>
          <w:rFonts w:ascii="Times New Roman" w:hAnsi="Times New Roman"/>
          <w:b/>
          <w:color w:val="000000"/>
        </w:rPr>
        <w:t xml:space="preserve">средства бюджета рабочего поселка </w:t>
      </w:r>
      <w:proofErr w:type="spellStart"/>
      <w:r w:rsidRPr="00A3034D">
        <w:rPr>
          <w:rFonts w:ascii="Times New Roman" w:hAnsi="Times New Roman"/>
          <w:b/>
          <w:color w:val="000000"/>
        </w:rPr>
        <w:t>Краснообска</w:t>
      </w:r>
      <w:proofErr w:type="spellEnd"/>
      <w:r w:rsidRPr="00A3034D">
        <w:rPr>
          <w:rFonts w:ascii="Times New Roman" w:hAnsi="Times New Roman"/>
          <w:b/>
          <w:color w:val="000000"/>
        </w:rPr>
        <w:t xml:space="preserve"> Новосибирского района</w:t>
      </w:r>
      <w:r w:rsidRPr="00A3034D">
        <w:rPr>
          <w:rFonts w:ascii="Times New Roman" w:hAnsi="Times New Roman"/>
          <w:color w:val="000000"/>
        </w:rPr>
        <w:t>.</w:t>
      </w:r>
      <w:r w:rsidR="0033146C">
        <w:rPr>
          <w:rFonts w:ascii="Times New Roman" w:eastAsia="Times New Roman" w:hAnsi="Times New Roman"/>
          <w:color w:val="000000" w:themeColor="text1"/>
          <w:sz w:val="24"/>
          <w:szCs w:val="24"/>
        </w:rPr>
        <w:t xml:space="preserve"> </w:t>
      </w:r>
    </w:p>
    <w:p w:rsidR="001A61B8" w:rsidRDefault="0033146C">
      <w:pPr>
        <w:widowControl w:val="0"/>
        <w:spacing w:after="0" w:line="240" w:lineRule="auto"/>
        <w:ind w:firstLine="709"/>
        <w:jc w:val="both"/>
        <w:rPr>
          <w:rFonts w:ascii="Times New Roman" w:hAnsi="Times New Roman"/>
          <w:sz w:val="24"/>
          <w:szCs w:val="24"/>
          <w:lang w:eastAsia="ru-RU"/>
        </w:rPr>
      </w:pPr>
      <w:r>
        <w:rPr>
          <w:rFonts w:ascii="Times New Roman" w:hAnsi="Times New Roman"/>
          <w:bCs/>
          <w:sz w:val="24"/>
          <w:szCs w:val="24"/>
          <w:lang w:eastAsia="ru-RU"/>
        </w:rPr>
        <w:t xml:space="preserve">2.2. В случае, если Контракт заключается с </w:t>
      </w:r>
      <w:r>
        <w:rPr>
          <w:rFonts w:ascii="Times New Roman" w:hAnsi="Times New Roman"/>
          <w:sz w:val="24"/>
          <w:szCs w:val="24"/>
          <w:lang w:eastAsia="ru-RU"/>
        </w:rPr>
        <w:t>юридическим лицом или физическим лицом, в том числе зарегистрированным в качестве индивидуального предпринимателя, то сумма, подлежащая уплате Заказчиком,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1A61B8" w:rsidRDefault="0033146C">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 xml:space="preserve">2.3. Цена Контракта является твердой и не может изменяться в ходе его исполнения, за исключением случаев, предусмотренных Законом о контрактной системе. Цена Контракта </w:t>
      </w:r>
      <w:r>
        <w:rPr>
          <w:rFonts w:ascii="Times New Roman" w:hAnsi="Times New Roman"/>
          <w:sz w:val="24"/>
          <w:szCs w:val="24"/>
        </w:rPr>
        <w:lastRenderedPageBreak/>
        <w:t>включает в себя расходы, связанные с оказанием Услуг, предусмотренных Контрактом.</w:t>
      </w:r>
    </w:p>
    <w:p w:rsidR="001A61B8" w:rsidRDefault="001A61B8">
      <w:pPr>
        <w:widowControl w:val="0"/>
        <w:spacing w:after="0" w:line="240" w:lineRule="auto"/>
        <w:jc w:val="center"/>
        <w:rPr>
          <w:rFonts w:ascii="Times New Roman" w:hAnsi="Times New Roman"/>
          <w:b/>
          <w:bCs/>
          <w:sz w:val="24"/>
          <w:szCs w:val="24"/>
        </w:rPr>
      </w:pPr>
    </w:p>
    <w:p w:rsidR="001A61B8" w:rsidRDefault="0033146C">
      <w:pPr>
        <w:widowControl w:val="0"/>
        <w:spacing w:after="0" w:line="240" w:lineRule="auto"/>
        <w:jc w:val="center"/>
        <w:rPr>
          <w:rFonts w:ascii="Times New Roman" w:hAnsi="Times New Roman"/>
          <w:b/>
          <w:bCs/>
          <w:sz w:val="24"/>
          <w:szCs w:val="24"/>
        </w:rPr>
      </w:pPr>
      <w:r>
        <w:rPr>
          <w:rFonts w:ascii="Times New Roman" w:hAnsi="Times New Roman"/>
          <w:b/>
          <w:sz w:val="24"/>
          <w:szCs w:val="24"/>
        </w:rPr>
        <w:t>3. Место и сроки оказания Услуг</w:t>
      </w:r>
    </w:p>
    <w:p w:rsidR="001A61B8" w:rsidRDefault="001A61B8">
      <w:pPr>
        <w:widowControl w:val="0"/>
        <w:spacing w:after="0" w:line="240" w:lineRule="auto"/>
        <w:jc w:val="center"/>
        <w:rPr>
          <w:rFonts w:ascii="Times New Roman" w:hAnsi="Times New Roman"/>
          <w:b/>
          <w:sz w:val="24"/>
          <w:szCs w:val="24"/>
        </w:rPr>
      </w:pPr>
    </w:p>
    <w:p w:rsidR="001A61B8" w:rsidRDefault="0033146C">
      <w:pPr>
        <w:spacing w:after="0" w:line="240" w:lineRule="auto"/>
        <w:ind w:firstLine="709"/>
        <w:jc w:val="both"/>
        <w:rPr>
          <w:rFonts w:ascii="Times New Roman" w:hAnsi="Times New Roman"/>
          <w:sz w:val="24"/>
          <w:szCs w:val="24"/>
        </w:rPr>
      </w:pPr>
      <w:r>
        <w:rPr>
          <w:rFonts w:ascii="Times New Roman" w:hAnsi="Times New Roman"/>
          <w:sz w:val="24"/>
          <w:szCs w:val="24"/>
        </w:rPr>
        <w:t xml:space="preserve">3.1. Место оказания Услуг </w:t>
      </w:r>
      <w:r>
        <w:rPr>
          <w:rFonts w:ascii="Times New Roman" w:eastAsia="Times New Roman" w:hAnsi="Times New Roman"/>
          <w:color w:val="000000" w:themeColor="text1"/>
          <w:sz w:val="24"/>
          <w:szCs w:val="24"/>
        </w:rPr>
        <w:t>указывается в электронном контракте, сформированном с использованием единой информационной системы в сфере закупок.</w:t>
      </w:r>
    </w:p>
    <w:p w:rsidR="001A61B8" w:rsidRDefault="0033146C">
      <w:pPr>
        <w:spacing w:after="0" w:line="240" w:lineRule="auto"/>
        <w:ind w:firstLine="709"/>
        <w:jc w:val="both"/>
        <w:rPr>
          <w:rFonts w:ascii="Times New Roman" w:hAnsi="Times New Roman"/>
          <w:sz w:val="24"/>
          <w:szCs w:val="24"/>
        </w:rPr>
      </w:pPr>
      <w:r>
        <w:rPr>
          <w:rFonts w:ascii="Times New Roman" w:hAnsi="Times New Roman"/>
          <w:sz w:val="24"/>
          <w:szCs w:val="24"/>
        </w:rPr>
        <w:t>3.2. Услуги должны быть оказаны Исполнителем в сроки, установленные Описанием объекта закупки (приложение № 1 к Контракту).</w:t>
      </w:r>
    </w:p>
    <w:p w:rsidR="001A61B8" w:rsidRDefault="001A61B8">
      <w:pPr>
        <w:spacing w:after="0" w:line="240" w:lineRule="auto"/>
        <w:jc w:val="center"/>
        <w:rPr>
          <w:rFonts w:ascii="Times New Roman" w:hAnsi="Times New Roman"/>
          <w:b/>
          <w:sz w:val="24"/>
          <w:szCs w:val="24"/>
        </w:rPr>
      </w:pPr>
    </w:p>
    <w:p w:rsidR="001A61B8" w:rsidRDefault="0033146C">
      <w:pPr>
        <w:widowControl w:val="0"/>
        <w:spacing w:after="0" w:line="240" w:lineRule="auto"/>
        <w:jc w:val="center"/>
        <w:rPr>
          <w:rFonts w:ascii="Times New Roman" w:hAnsi="Times New Roman"/>
          <w:b/>
          <w:sz w:val="24"/>
          <w:szCs w:val="24"/>
        </w:rPr>
      </w:pPr>
      <w:r>
        <w:rPr>
          <w:rFonts w:ascii="Times New Roman" w:hAnsi="Times New Roman"/>
          <w:b/>
          <w:sz w:val="24"/>
          <w:szCs w:val="24"/>
        </w:rPr>
        <w:t xml:space="preserve">4. Порядок и сроки осуществления Заказчиком приемки оказанных Услуг </w:t>
      </w:r>
    </w:p>
    <w:p w:rsidR="001A61B8" w:rsidRDefault="001A61B8">
      <w:pPr>
        <w:widowControl w:val="0"/>
        <w:spacing w:after="0" w:line="240" w:lineRule="auto"/>
        <w:jc w:val="center"/>
        <w:rPr>
          <w:rFonts w:ascii="Times New Roman" w:hAnsi="Times New Roman"/>
          <w:b/>
          <w:sz w:val="24"/>
          <w:szCs w:val="24"/>
        </w:rPr>
      </w:pPr>
    </w:p>
    <w:p w:rsidR="001A61B8" w:rsidRDefault="0033146C">
      <w:pPr>
        <w:shd w:val="clear" w:color="auto" w:fill="FFFFFF"/>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4.1. Приемка </w:t>
      </w:r>
      <w:r>
        <w:rPr>
          <w:rFonts w:ascii="Times New Roman" w:hAnsi="Times New Roman"/>
          <w:sz w:val="24"/>
          <w:szCs w:val="24"/>
          <w:lang w:eastAsia="ar-SA"/>
        </w:rPr>
        <w:t>оказанных Услуг</w:t>
      </w:r>
      <w:r>
        <w:rPr>
          <w:rFonts w:ascii="Times New Roman" w:hAnsi="Times New Roman"/>
          <w:sz w:val="24"/>
          <w:szCs w:val="24"/>
          <w:lang w:eastAsia="ru-RU"/>
        </w:rPr>
        <w:t xml:space="preserve"> осуществляется Заказчиком на предмет </w:t>
      </w:r>
      <w:r>
        <w:rPr>
          <w:rFonts w:ascii="Times New Roman" w:eastAsia="Times New Roman" w:hAnsi="Times New Roman"/>
          <w:sz w:val="24"/>
          <w:szCs w:val="24"/>
          <w:lang w:eastAsia="ru-RU"/>
        </w:rPr>
        <w:t xml:space="preserve">соответствия их объема и качества требованиям, установленным в Контракте. Для приемки Услуг Заказчик вправе создать </w:t>
      </w:r>
      <w:r>
        <w:rPr>
          <w:rFonts w:ascii="Times New Roman" w:hAnsi="Times New Roman"/>
          <w:sz w:val="24"/>
          <w:szCs w:val="24"/>
          <w:lang w:eastAsia="ru-RU"/>
        </w:rPr>
        <w:t xml:space="preserve">приемочную комиссию. </w:t>
      </w:r>
    </w:p>
    <w:p w:rsidR="001A61B8" w:rsidRDefault="0033146C">
      <w:pPr>
        <w:spacing w:after="0" w:line="240" w:lineRule="auto"/>
        <w:ind w:firstLine="708"/>
        <w:jc w:val="both"/>
        <w:rPr>
          <w:rFonts w:ascii="Times New Roman" w:eastAsia="Times New Roman" w:hAnsi="Times New Roman"/>
          <w:sz w:val="24"/>
          <w:szCs w:val="24"/>
          <w:lang w:eastAsia="ar-SA"/>
        </w:rPr>
      </w:pPr>
      <w:r>
        <w:rPr>
          <w:rFonts w:ascii="Times New Roman" w:hAnsi="Times New Roman"/>
          <w:sz w:val="24"/>
          <w:szCs w:val="24"/>
          <w:lang w:eastAsia="ar-SA"/>
        </w:rPr>
        <w:t>4.2. </w:t>
      </w:r>
      <w:r>
        <w:rPr>
          <w:rFonts w:ascii="Times New Roman" w:eastAsia="Times New Roman" w:hAnsi="Times New Roman"/>
          <w:sz w:val="24"/>
          <w:szCs w:val="24"/>
          <w:lang w:eastAsia="ar-SA"/>
        </w:rPr>
        <w:t xml:space="preserve">Для проверки </w:t>
      </w:r>
      <w:r>
        <w:rPr>
          <w:rFonts w:ascii="Times New Roman" w:hAnsi="Times New Roman"/>
          <w:sz w:val="24"/>
          <w:szCs w:val="24"/>
          <w:lang w:eastAsia="ar-SA"/>
        </w:rPr>
        <w:t>оказанных Услуг</w:t>
      </w:r>
      <w:r>
        <w:rPr>
          <w:rFonts w:ascii="Times New Roman" w:hAnsi="Times New Roman"/>
          <w:sz w:val="24"/>
          <w:szCs w:val="24"/>
          <w:lang w:eastAsia="ru-RU"/>
        </w:rPr>
        <w:t xml:space="preserve"> </w:t>
      </w:r>
      <w:r>
        <w:rPr>
          <w:rFonts w:ascii="Times New Roman" w:hAnsi="Times New Roman"/>
          <w:sz w:val="24"/>
          <w:szCs w:val="24"/>
          <w:lang w:eastAsia="ar-SA"/>
        </w:rPr>
        <w:t>требованиям, установленным Контрактом</w:t>
      </w:r>
      <w:r>
        <w:rPr>
          <w:rFonts w:ascii="Times New Roman" w:eastAsia="Times New Roman" w:hAnsi="Times New Roman"/>
          <w:sz w:val="24"/>
          <w:szCs w:val="24"/>
          <w:lang w:eastAsia="ar-SA"/>
        </w:rPr>
        <w:t xml:space="preserve">, </w:t>
      </w:r>
      <w:r>
        <w:rPr>
          <w:rFonts w:ascii="Times New Roman" w:hAnsi="Times New Roman"/>
          <w:sz w:val="24"/>
          <w:szCs w:val="24"/>
          <w:lang w:eastAsia="ar-SA"/>
        </w:rPr>
        <w:t xml:space="preserve">Заказчик </w:t>
      </w:r>
      <w:r>
        <w:rPr>
          <w:rFonts w:ascii="Times New Roman" w:eastAsia="Times New Roman" w:hAnsi="Times New Roman"/>
          <w:sz w:val="24"/>
          <w:szCs w:val="24"/>
          <w:lang w:eastAsia="ar-SA"/>
        </w:rPr>
        <w:t>проводит экспертизу. Экспертиза результатов может проводиться своими силами или к ее проведению могут привлекаться эксперты, экспертные организации.</w:t>
      </w:r>
    </w:p>
    <w:p w:rsidR="001A61B8" w:rsidRDefault="0033146C">
      <w:pPr>
        <w:tabs>
          <w:tab w:val="left" w:pos="567"/>
          <w:tab w:val="left" w:pos="993"/>
        </w:tabs>
        <w:spacing w:after="0" w:line="240" w:lineRule="auto"/>
        <w:ind w:right="-2" w:firstLine="709"/>
        <w:contextualSpacing/>
        <w:jc w:val="both"/>
        <w:rPr>
          <w:rFonts w:ascii="Times New Roman" w:eastAsia="Times New Roman" w:hAnsi="Times New Roman"/>
          <w:sz w:val="24"/>
          <w:szCs w:val="24"/>
          <w:lang w:eastAsia="ar-SA"/>
        </w:rPr>
      </w:pPr>
      <w:r>
        <w:rPr>
          <w:rFonts w:ascii="Times New Roman" w:eastAsia="Times New Roman" w:hAnsi="Times New Roman"/>
          <w:sz w:val="24"/>
          <w:szCs w:val="20"/>
          <w:lang w:eastAsia="ar-SA"/>
        </w:rPr>
        <w:t xml:space="preserve">По результатам проведенной экспертизы </w:t>
      </w:r>
      <w:r>
        <w:rPr>
          <w:rFonts w:ascii="Times New Roman" w:eastAsia="Times New Roman" w:hAnsi="Times New Roman"/>
          <w:sz w:val="24"/>
          <w:szCs w:val="24"/>
          <w:lang w:eastAsia="ar-SA"/>
        </w:rPr>
        <w:t xml:space="preserve">Заказчик принимает решение о приемке </w:t>
      </w:r>
      <w:r>
        <w:rPr>
          <w:rFonts w:ascii="Times New Roman" w:hAnsi="Times New Roman"/>
          <w:sz w:val="24"/>
          <w:szCs w:val="24"/>
          <w:lang w:eastAsia="ar-SA"/>
        </w:rPr>
        <w:t>оказанных Услуг</w:t>
      </w:r>
      <w:r>
        <w:rPr>
          <w:rFonts w:ascii="Times New Roman" w:hAnsi="Times New Roman"/>
          <w:sz w:val="24"/>
          <w:szCs w:val="24"/>
          <w:lang w:eastAsia="ru-RU"/>
        </w:rPr>
        <w:t xml:space="preserve"> </w:t>
      </w:r>
      <w:r>
        <w:rPr>
          <w:rFonts w:ascii="Times New Roman" w:eastAsia="Times New Roman" w:hAnsi="Times New Roman"/>
          <w:sz w:val="24"/>
          <w:szCs w:val="24"/>
          <w:lang w:eastAsia="ar-SA"/>
        </w:rPr>
        <w:t>или об отказе в такой приемке.</w:t>
      </w:r>
    </w:p>
    <w:p w:rsidR="001A61B8" w:rsidRDefault="0033146C">
      <w:pPr>
        <w:spacing w:after="0" w:line="240" w:lineRule="auto"/>
        <w:ind w:firstLine="708"/>
        <w:jc w:val="both"/>
        <w:rPr>
          <w:rFonts w:ascii="Times New Roman" w:hAnsi="Times New Roman"/>
          <w:sz w:val="24"/>
          <w:szCs w:val="24"/>
        </w:rPr>
      </w:pPr>
      <w:r>
        <w:rPr>
          <w:rFonts w:ascii="Times New Roman" w:hAnsi="Times New Roman"/>
          <w:sz w:val="24"/>
          <w:szCs w:val="24"/>
        </w:rPr>
        <w:t xml:space="preserve">4.3. При отсутствии у Заказчика претензий по объему и качеству оказанных </w:t>
      </w:r>
      <w:r w:rsidR="00884EE9">
        <w:rPr>
          <w:rFonts w:ascii="Times New Roman" w:hAnsi="Times New Roman"/>
          <w:sz w:val="24"/>
          <w:szCs w:val="24"/>
        </w:rPr>
        <w:t>Услуг Заказчик не позднее 10 (десяти</w:t>
      </w:r>
      <w:r>
        <w:rPr>
          <w:rFonts w:ascii="Times New Roman" w:hAnsi="Times New Roman"/>
          <w:sz w:val="24"/>
          <w:szCs w:val="24"/>
        </w:rPr>
        <w:t>) рабочих дней, следующих за днем поступления документа о приемке, осуществляет приемку оказанных Услуг.</w:t>
      </w:r>
    </w:p>
    <w:p w:rsidR="001A61B8" w:rsidRDefault="0033146C">
      <w:pPr>
        <w:spacing w:after="0" w:line="240" w:lineRule="auto"/>
        <w:ind w:firstLine="708"/>
        <w:jc w:val="both"/>
        <w:rPr>
          <w:rFonts w:ascii="Times New Roman" w:hAnsi="Times New Roman"/>
          <w:sz w:val="24"/>
          <w:szCs w:val="24"/>
        </w:rPr>
      </w:pPr>
      <w:r>
        <w:rPr>
          <w:rFonts w:ascii="Times New Roman" w:hAnsi="Times New Roman"/>
          <w:sz w:val="24"/>
          <w:szCs w:val="24"/>
        </w:rPr>
        <w:t xml:space="preserve">4.4. При выявлении несоответствий в оказанных Услугах Заказчик в срок, установленный в пункте 4.3 Контракта, отказывает в приемке оказанных Услуг. </w:t>
      </w:r>
    </w:p>
    <w:p w:rsidR="001A61B8" w:rsidRDefault="0033146C">
      <w:pPr>
        <w:spacing w:after="0" w:line="240" w:lineRule="auto"/>
        <w:ind w:firstLine="708"/>
        <w:jc w:val="both"/>
        <w:rPr>
          <w:rFonts w:ascii="Times New Roman" w:hAnsi="Times New Roman"/>
          <w:sz w:val="24"/>
          <w:szCs w:val="24"/>
          <w:lang w:eastAsia="ru-RU"/>
        </w:rPr>
      </w:pPr>
      <w:bookmarkStart w:id="0" w:name="Par16"/>
      <w:bookmarkEnd w:id="0"/>
      <w:r>
        <w:rPr>
          <w:rFonts w:ascii="Times New Roman" w:hAnsi="Times New Roman"/>
          <w:sz w:val="24"/>
          <w:szCs w:val="24"/>
          <w:lang w:eastAsia="ru-RU"/>
        </w:rPr>
        <w:t xml:space="preserve">4.5. Заказчик вправе не отказывать в приемке оказанных Услуг в случае выявления несоответствия результатов оказанных Услуг условиям Контракта, если выявленное несоответствие не препятствует приемке оказанных Услуг и устранено Исполнителем. </w:t>
      </w:r>
    </w:p>
    <w:p w:rsidR="001A61B8" w:rsidRDefault="001A61B8">
      <w:pPr>
        <w:widowControl w:val="0"/>
        <w:spacing w:after="0" w:line="240" w:lineRule="auto"/>
        <w:jc w:val="center"/>
        <w:rPr>
          <w:rFonts w:ascii="Times New Roman" w:hAnsi="Times New Roman"/>
          <w:b/>
          <w:sz w:val="24"/>
          <w:szCs w:val="24"/>
        </w:rPr>
      </w:pPr>
    </w:p>
    <w:p w:rsidR="001A61B8" w:rsidRDefault="0033146C">
      <w:pPr>
        <w:widowControl w:val="0"/>
        <w:spacing w:after="0" w:line="240" w:lineRule="auto"/>
        <w:jc w:val="center"/>
        <w:rPr>
          <w:rFonts w:ascii="Times New Roman" w:hAnsi="Times New Roman"/>
          <w:b/>
          <w:sz w:val="24"/>
          <w:szCs w:val="24"/>
        </w:rPr>
      </w:pPr>
      <w:r>
        <w:rPr>
          <w:rFonts w:ascii="Times New Roman" w:hAnsi="Times New Roman"/>
          <w:b/>
          <w:sz w:val="24"/>
          <w:szCs w:val="24"/>
        </w:rPr>
        <w:t>5. Порядок и сроки оформления результатов приемки оказанных Услуг</w:t>
      </w:r>
    </w:p>
    <w:p w:rsidR="001A61B8" w:rsidRDefault="001A61B8">
      <w:pPr>
        <w:shd w:val="clear" w:color="auto" w:fill="FFFFFF"/>
        <w:spacing w:after="0" w:line="240" w:lineRule="auto"/>
        <w:ind w:firstLine="709"/>
        <w:jc w:val="both"/>
        <w:rPr>
          <w:rFonts w:ascii="Times New Roman" w:eastAsia="Times New Roman" w:hAnsi="Times New Roman"/>
          <w:b/>
          <w:sz w:val="24"/>
          <w:szCs w:val="24"/>
          <w:lang w:eastAsia="ru-RU"/>
        </w:rPr>
      </w:pPr>
    </w:p>
    <w:p w:rsidR="001A61B8" w:rsidRDefault="0033146C">
      <w:pPr>
        <w:spacing w:after="0" w:line="240" w:lineRule="auto"/>
        <w:ind w:firstLine="709"/>
        <w:jc w:val="both"/>
        <w:rPr>
          <w:rFonts w:ascii="Times New Roman" w:hAnsi="Times New Roman"/>
          <w:sz w:val="24"/>
          <w:szCs w:val="24"/>
        </w:rPr>
      </w:pPr>
      <w:r>
        <w:rPr>
          <w:rFonts w:ascii="Times New Roman" w:hAnsi="Times New Roman"/>
          <w:sz w:val="24"/>
          <w:szCs w:val="24"/>
          <w:lang w:eastAsia="ar-SA"/>
        </w:rPr>
        <w:t>5.1. Исполнитель не позднее 5 (пяти) рабочих дней с даты окончания оказания Услуг по Контракту (этапу) формирует с использованием единой информационной системы в сфере закупок, подписывает усиленной электронной подписью лица, имеющего право действовать от имени Исполнителя, и размещает в единой информационной системе в сфере закупок документ о приемке, который должен содержать информацию, предусмотренную Законом о контрактной системе.</w:t>
      </w:r>
    </w:p>
    <w:p w:rsidR="001A61B8" w:rsidRDefault="0033146C">
      <w:pPr>
        <w:spacing w:after="0" w:line="240" w:lineRule="auto"/>
        <w:ind w:firstLine="709"/>
        <w:jc w:val="both"/>
        <w:rPr>
          <w:rFonts w:ascii="Times New Roman" w:eastAsia="Times New Roman" w:hAnsi="Times New Roman"/>
          <w:sz w:val="24"/>
          <w:szCs w:val="24"/>
          <w:lang w:eastAsia="ru-RU"/>
        </w:rPr>
      </w:pPr>
      <w:r>
        <w:rPr>
          <w:rFonts w:ascii="Times New Roman" w:hAnsi="Times New Roman"/>
          <w:sz w:val="24"/>
          <w:szCs w:val="24"/>
          <w:lang w:eastAsia="ar-SA"/>
        </w:rPr>
        <w:t>5.2. К документу о приемке, предусмотренному пунктом 5.1 Контракта,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r>
        <w:rPr>
          <w:rFonts w:ascii="Times New Roman" w:eastAsia="Times New Roman" w:hAnsi="Times New Roman"/>
          <w:sz w:val="24"/>
          <w:szCs w:val="24"/>
          <w:lang w:eastAsia="ru-RU"/>
        </w:rPr>
        <w:t xml:space="preserve"> </w:t>
      </w:r>
    </w:p>
    <w:p w:rsidR="001A61B8" w:rsidRDefault="0033146C">
      <w:pPr>
        <w:spacing w:after="0" w:line="240" w:lineRule="auto"/>
        <w:ind w:firstLine="709"/>
        <w:jc w:val="both"/>
        <w:rPr>
          <w:rFonts w:ascii="Times New Roman" w:hAnsi="Times New Roman"/>
          <w:sz w:val="24"/>
          <w:szCs w:val="24"/>
          <w:lang w:eastAsia="ar-SA"/>
        </w:rPr>
      </w:pPr>
      <w:r>
        <w:rPr>
          <w:rFonts w:ascii="Times New Roman" w:hAnsi="Times New Roman"/>
          <w:sz w:val="24"/>
          <w:szCs w:val="24"/>
          <w:lang w:eastAsia="ar-SA"/>
        </w:rPr>
        <w:t xml:space="preserve">5.3. Документ о приемке, подписанный Исполнителем, не позднее одного часа с момента его размещения в единой информационной системе в сфере закупок автоматически с использованием единой информационной системы в сфере закупок направляется Заказчику. Датой поступления Заказчику документа о приемке, подписанного Исполнителем, считается дата размещения в соответствии с настоящим пунктом такого документа в единой информационной системе в сфере закупок в соответствии с часовой зоной, в которой расположен Заказчик. </w:t>
      </w:r>
    </w:p>
    <w:p w:rsidR="001A61B8" w:rsidRDefault="0033146C">
      <w:pPr>
        <w:spacing w:after="0" w:line="240" w:lineRule="auto"/>
        <w:ind w:firstLine="708"/>
        <w:jc w:val="both"/>
        <w:rPr>
          <w:rFonts w:ascii="Times New Roman" w:hAnsi="Times New Roman"/>
          <w:sz w:val="24"/>
          <w:szCs w:val="24"/>
        </w:rPr>
      </w:pPr>
      <w:r>
        <w:rPr>
          <w:rFonts w:ascii="Times New Roman" w:hAnsi="Times New Roman"/>
          <w:sz w:val="24"/>
          <w:szCs w:val="24"/>
          <w:lang w:eastAsia="ar-SA"/>
        </w:rPr>
        <w:t xml:space="preserve">5.4. </w:t>
      </w:r>
      <w:r>
        <w:rPr>
          <w:rFonts w:ascii="Times New Roman" w:hAnsi="Times New Roman"/>
          <w:sz w:val="24"/>
          <w:szCs w:val="24"/>
        </w:rPr>
        <w:t>Заказчик в срок, указанный в пункте 4.3 Контракта, подписывает усиленной квалифицированной электронной подписью лица, имеющего право действовать от имени Заказчика, и размещает в единой информационной системе документ о приемке.</w:t>
      </w:r>
    </w:p>
    <w:p w:rsidR="001A61B8" w:rsidRDefault="0033146C">
      <w:pPr>
        <w:spacing w:after="0" w:line="240" w:lineRule="auto"/>
        <w:ind w:firstLine="708"/>
        <w:jc w:val="both"/>
        <w:rPr>
          <w:rFonts w:ascii="Times New Roman" w:hAnsi="Times New Roman"/>
          <w:sz w:val="24"/>
          <w:szCs w:val="24"/>
        </w:rPr>
      </w:pPr>
      <w:r>
        <w:rPr>
          <w:rFonts w:ascii="Times New Roman" w:hAnsi="Times New Roman"/>
          <w:sz w:val="24"/>
          <w:szCs w:val="24"/>
        </w:rPr>
        <w:t>Датой приемки оказанных Услуг (этапа)</w:t>
      </w:r>
      <w:r>
        <w:rPr>
          <w:rFonts w:ascii="Times New Roman" w:hAnsi="Times New Roman"/>
          <w:sz w:val="24"/>
          <w:szCs w:val="24"/>
          <w:lang w:eastAsia="ru-RU"/>
        </w:rPr>
        <w:t xml:space="preserve"> </w:t>
      </w:r>
      <w:r>
        <w:rPr>
          <w:rFonts w:ascii="Times New Roman" w:hAnsi="Times New Roman"/>
          <w:sz w:val="24"/>
          <w:szCs w:val="24"/>
        </w:rPr>
        <w:t>считается дата размещения в единой информационной системе в сфере закупок документа о приемке, подписанного Заказчиком.</w:t>
      </w:r>
    </w:p>
    <w:p w:rsidR="001A61B8" w:rsidRDefault="0033146C">
      <w:pPr>
        <w:shd w:val="clear" w:color="auto" w:fill="FFFFFF"/>
        <w:spacing w:after="0" w:line="240" w:lineRule="auto"/>
        <w:ind w:firstLine="708"/>
        <w:jc w:val="both"/>
        <w:rPr>
          <w:rFonts w:ascii="Times New Roman" w:hAnsi="Times New Roman"/>
          <w:sz w:val="24"/>
          <w:szCs w:val="24"/>
        </w:rPr>
      </w:pPr>
      <w:r>
        <w:rPr>
          <w:rFonts w:ascii="Times New Roman" w:hAnsi="Times New Roman"/>
          <w:sz w:val="24"/>
          <w:szCs w:val="24"/>
          <w:lang w:eastAsia="ar-SA"/>
        </w:rPr>
        <w:t xml:space="preserve">5.5. </w:t>
      </w:r>
      <w:r>
        <w:rPr>
          <w:rFonts w:ascii="Times New Roman" w:hAnsi="Times New Roman"/>
          <w:sz w:val="24"/>
          <w:szCs w:val="24"/>
        </w:rPr>
        <w:t xml:space="preserve">В случае отказа от приемки оказанных Услуг (этапа) Заказчик формирует с использованием единой информационной системы, подписывает усиленной квалифицированной </w:t>
      </w:r>
      <w:r>
        <w:rPr>
          <w:rFonts w:ascii="Times New Roman" w:hAnsi="Times New Roman"/>
          <w:sz w:val="24"/>
          <w:szCs w:val="24"/>
        </w:rPr>
        <w:lastRenderedPageBreak/>
        <w:t>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rsidR="001A61B8" w:rsidRDefault="0033146C">
      <w:pPr>
        <w:spacing w:after="0" w:line="240" w:lineRule="auto"/>
        <w:ind w:firstLine="708"/>
        <w:jc w:val="both"/>
        <w:rPr>
          <w:rFonts w:ascii="Times New Roman" w:hAnsi="Times New Roman"/>
          <w:sz w:val="24"/>
          <w:szCs w:val="24"/>
        </w:rPr>
      </w:pPr>
      <w:r>
        <w:rPr>
          <w:rFonts w:ascii="Times New Roman" w:hAnsi="Times New Roman"/>
          <w:sz w:val="24"/>
          <w:szCs w:val="24"/>
        </w:rPr>
        <w:t xml:space="preserve">5.6. В случае получения мотивированного отказа от подписания </w:t>
      </w:r>
      <w:r>
        <w:rPr>
          <w:rFonts w:ascii="Times New Roman" w:eastAsia="Times New Roman" w:hAnsi="Times New Roman"/>
          <w:sz w:val="24"/>
          <w:szCs w:val="24"/>
          <w:lang w:eastAsia="ru-RU"/>
        </w:rPr>
        <w:t>документа</w:t>
      </w:r>
      <w:r>
        <w:rPr>
          <w:rFonts w:ascii="Times New Roman" w:hAnsi="Times New Roman"/>
          <w:sz w:val="24"/>
          <w:szCs w:val="24"/>
        </w:rPr>
        <w:t xml:space="preserve"> о приемке Исполнитель вправе устранить причины, указанные в таком мотивированном отказе, и направить Заказчику </w:t>
      </w:r>
      <w:r>
        <w:rPr>
          <w:rFonts w:ascii="Times New Roman" w:eastAsia="Times New Roman" w:hAnsi="Times New Roman"/>
          <w:sz w:val="24"/>
          <w:szCs w:val="24"/>
          <w:lang w:eastAsia="ru-RU"/>
        </w:rPr>
        <w:t>документ</w:t>
      </w:r>
      <w:r>
        <w:rPr>
          <w:rFonts w:ascii="Times New Roman" w:hAnsi="Times New Roman"/>
          <w:sz w:val="24"/>
          <w:szCs w:val="24"/>
        </w:rPr>
        <w:t xml:space="preserve"> о приемке в порядке, предусмотренном Контрактом, в срок, установленный Заказчиком в мотивированном отказе.</w:t>
      </w:r>
    </w:p>
    <w:p w:rsidR="001A61B8" w:rsidRDefault="0033146C">
      <w:pPr>
        <w:shd w:val="clear" w:color="auto" w:fill="FFFFFF"/>
        <w:spacing w:after="0" w:line="240" w:lineRule="auto"/>
        <w:ind w:firstLine="708"/>
        <w:jc w:val="both"/>
        <w:rPr>
          <w:rFonts w:ascii="Times New Roman" w:hAnsi="Times New Roman"/>
          <w:sz w:val="24"/>
          <w:szCs w:val="24"/>
        </w:rPr>
      </w:pPr>
      <w:r>
        <w:rPr>
          <w:rFonts w:ascii="Times New Roman" w:hAnsi="Times New Roman"/>
          <w:sz w:val="24"/>
          <w:szCs w:val="24"/>
        </w:rPr>
        <w:t>Внесение исправлений в документ о приемке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единой информационной системе исправленного документа о приемке.</w:t>
      </w:r>
    </w:p>
    <w:p w:rsidR="001A61B8" w:rsidRDefault="001A61B8">
      <w:pPr>
        <w:widowControl w:val="0"/>
        <w:spacing w:after="0" w:line="240" w:lineRule="auto"/>
        <w:rPr>
          <w:rFonts w:ascii="Times New Roman" w:hAnsi="Times New Roman"/>
          <w:b/>
          <w:sz w:val="24"/>
          <w:szCs w:val="24"/>
        </w:rPr>
      </w:pPr>
    </w:p>
    <w:p w:rsidR="001A61B8" w:rsidRDefault="0033146C">
      <w:pPr>
        <w:widowControl w:val="0"/>
        <w:spacing w:after="0" w:line="240" w:lineRule="auto"/>
        <w:jc w:val="center"/>
        <w:rPr>
          <w:rFonts w:ascii="Times New Roman" w:hAnsi="Times New Roman"/>
          <w:b/>
          <w:sz w:val="24"/>
          <w:szCs w:val="24"/>
        </w:rPr>
      </w:pPr>
      <w:r>
        <w:rPr>
          <w:rFonts w:ascii="Times New Roman" w:hAnsi="Times New Roman"/>
          <w:b/>
          <w:sz w:val="24"/>
          <w:szCs w:val="24"/>
        </w:rPr>
        <w:t>6. Порядок и сроки оплаты</w:t>
      </w:r>
    </w:p>
    <w:p w:rsidR="001A61B8" w:rsidRDefault="001A61B8">
      <w:pPr>
        <w:widowControl w:val="0"/>
        <w:spacing w:after="0" w:line="240" w:lineRule="auto"/>
        <w:ind w:firstLine="709"/>
        <w:rPr>
          <w:rFonts w:ascii="Times New Roman" w:hAnsi="Times New Roman"/>
          <w:b/>
          <w:sz w:val="24"/>
          <w:szCs w:val="24"/>
        </w:rPr>
      </w:pPr>
    </w:p>
    <w:p w:rsidR="001A61B8" w:rsidRDefault="0033146C">
      <w:pPr>
        <w:spacing w:after="0" w:line="240" w:lineRule="auto"/>
        <w:ind w:firstLine="708"/>
        <w:jc w:val="both"/>
        <w:rPr>
          <w:rFonts w:ascii="Times New Roman" w:hAnsi="Times New Roman"/>
          <w:sz w:val="24"/>
          <w:szCs w:val="24"/>
        </w:rPr>
      </w:pPr>
      <w:r>
        <w:rPr>
          <w:rFonts w:ascii="Times New Roman" w:hAnsi="Times New Roman"/>
          <w:sz w:val="24"/>
          <w:szCs w:val="24"/>
        </w:rPr>
        <w:t>6.1.</w:t>
      </w:r>
      <w:r>
        <w:rPr>
          <w:rFonts w:ascii="Times New Roman" w:hAnsi="Times New Roman"/>
          <w:b/>
          <w:sz w:val="24"/>
          <w:szCs w:val="24"/>
        </w:rPr>
        <w:t> </w:t>
      </w:r>
      <w:r>
        <w:rPr>
          <w:rFonts w:ascii="Times New Roman" w:hAnsi="Times New Roman"/>
          <w:sz w:val="24"/>
          <w:szCs w:val="24"/>
          <w:lang w:eastAsia="ru-RU"/>
        </w:rPr>
        <w:t>Оплата по Контракту осуществляется в безналичном порядке путем перечисления денежных средств со счета Заказчика на счет Исполнителя, указанный в Контракте.</w:t>
      </w:r>
    </w:p>
    <w:p w:rsidR="001A61B8" w:rsidRDefault="0033146C">
      <w:pPr>
        <w:spacing w:after="0" w:line="240" w:lineRule="auto"/>
        <w:ind w:firstLine="708"/>
        <w:jc w:val="both"/>
        <w:rPr>
          <w:rFonts w:ascii="Times New Roman" w:hAnsi="Times New Roman"/>
          <w:sz w:val="24"/>
          <w:szCs w:val="24"/>
        </w:rPr>
      </w:pPr>
      <w:r>
        <w:rPr>
          <w:rFonts w:ascii="Times New Roman" w:hAnsi="Times New Roman"/>
          <w:sz w:val="24"/>
          <w:szCs w:val="24"/>
        </w:rPr>
        <w:t>6.2. Оплата производится За</w:t>
      </w:r>
      <w:r w:rsidR="00B95B7E">
        <w:rPr>
          <w:rFonts w:ascii="Times New Roman" w:hAnsi="Times New Roman"/>
          <w:sz w:val="24"/>
          <w:szCs w:val="24"/>
        </w:rPr>
        <w:t>казчиком в срок не более 7 (семи</w:t>
      </w:r>
      <w:r>
        <w:rPr>
          <w:rFonts w:ascii="Times New Roman" w:hAnsi="Times New Roman"/>
          <w:sz w:val="24"/>
          <w:szCs w:val="24"/>
        </w:rPr>
        <w:t>) рабоч</w:t>
      </w:r>
      <w:r w:rsidRPr="00B95B7E">
        <w:rPr>
          <w:rFonts w:ascii="Times New Roman" w:hAnsi="Times New Roman"/>
          <w:sz w:val="24"/>
          <w:szCs w:val="24"/>
        </w:rPr>
        <w:t>их</w:t>
      </w:r>
      <w:r>
        <w:rPr>
          <w:rFonts w:ascii="Times New Roman" w:hAnsi="Times New Roman"/>
          <w:sz w:val="24"/>
          <w:szCs w:val="24"/>
        </w:rPr>
        <w:t xml:space="preserve"> дней с даты подписания Заказчиком документа о приемке.</w:t>
      </w:r>
    </w:p>
    <w:p w:rsidR="001A61B8" w:rsidRDefault="001A61B8">
      <w:pPr>
        <w:widowControl w:val="0"/>
        <w:tabs>
          <w:tab w:val="left" w:pos="709"/>
        </w:tabs>
        <w:spacing w:after="0" w:line="240" w:lineRule="auto"/>
        <w:ind w:firstLine="709"/>
        <w:jc w:val="both"/>
        <w:rPr>
          <w:rFonts w:ascii="Times New Roman" w:hAnsi="Times New Roman"/>
          <w:sz w:val="24"/>
          <w:szCs w:val="24"/>
        </w:rPr>
      </w:pPr>
    </w:p>
    <w:p w:rsidR="001A61B8" w:rsidRDefault="0033146C">
      <w:pPr>
        <w:widowControl w:val="0"/>
        <w:spacing w:after="0" w:line="240" w:lineRule="auto"/>
        <w:jc w:val="center"/>
        <w:rPr>
          <w:rFonts w:ascii="Times New Roman" w:hAnsi="Times New Roman"/>
          <w:b/>
          <w:sz w:val="24"/>
          <w:szCs w:val="24"/>
        </w:rPr>
      </w:pPr>
      <w:r>
        <w:rPr>
          <w:rFonts w:ascii="Times New Roman" w:hAnsi="Times New Roman"/>
          <w:b/>
          <w:sz w:val="24"/>
          <w:szCs w:val="24"/>
        </w:rPr>
        <w:t xml:space="preserve">7. Права и обязанности </w:t>
      </w:r>
    </w:p>
    <w:p w:rsidR="001A61B8" w:rsidRDefault="001A61B8">
      <w:pPr>
        <w:widowControl w:val="0"/>
        <w:spacing w:after="0" w:line="240" w:lineRule="auto"/>
        <w:jc w:val="center"/>
        <w:rPr>
          <w:rFonts w:ascii="Times New Roman" w:hAnsi="Times New Roman"/>
          <w:b/>
          <w:sz w:val="24"/>
          <w:szCs w:val="24"/>
        </w:rPr>
      </w:pPr>
    </w:p>
    <w:p w:rsidR="001A61B8" w:rsidRDefault="0033146C">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7.1. Заказчик вправе:</w:t>
      </w:r>
    </w:p>
    <w:p w:rsidR="001A61B8" w:rsidRDefault="0033146C">
      <w:pPr>
        <w:widowControl w:val="0"/>
        <w:tabs>
          <w:tab w:val="left" w:pos="709"/>
        </w:tabs>
        <w:spacing w:after="0" w:line="240" w:lineRule="auto"/>
        <w:ind w:firstLine="709"/>
        <w:jc w:val="both"/>
        <w:rPr>
          <w:rFonts w:ascii="Times New Roman" w:hAnsi="Times New Roman"/>
          <w:sz w:val="24"/>
          <w:szCs w:val="24"/>
        </w:rPr>
      </w:pPr>
      <w:r>
        <w:rPr>
          <w:rFonts w:ascii="Times New Roman" w:hAnsi="Times New Roman"/>
          <w:sz w:val="24"/>
          <w:szCs w:val="24"/>
        </w:rPr>
        <w:t xml:space="preserve">7.1.1. В случае досрочного исполнения Исполнителем обязательств по Контракту принять Услуги в соответствии с установленным в Контракте порядком. </w:t>
      </w:r>
    </w:p>
    <w:p w:rsidR="001A61B8" w:rsidRDefault="0033146C">
      <w:pPr>
        <w:widowControl w:val="0"/>
        <w:tabs>
          <w:tab w:val="left" w:pos="709"/>
        </w:tabs>
        <w:spacing w:after="0" w:line="240" w:lineRule="auto"/>
        <w:ind w:firstLine="709"/>
        <w:jc w:val="both"/>
        <w:rPr>
          <w:rFonts w:ascii="Times New Roman" w:hAnsi="Times New Roman"/>
          <w:sz w:val="24"/>
          <w:szCs w:val="24"/>
        </w:rPr>
      </w:pPr>
      <w:r>
        <w:rPr>
          <w:rFonts w:ascii="Times New Roman" w:hAnsi="Times New Roman"/>
          <w:sz w:val="24"/>
          <w:szCs w:val="24"/>
        </w:rPr>
        <w:t>7.1.2. Требовать от Исполнителя представления надлежащим образом оформленных документов, предусмотренных Контрактом.</w:t>
      </w:r>
    </w:p>
    <w:p w:rsidR="001A61B8" w:rsidRDefault="0033146C">
      <w:pPr>
        <w:widowControl w:val="0"/>
        <w:tabs>
          <w:tab w:val="left" w:pos="540"/>
        </w:tabs>
        <w:spacing w:after="0" w:line="240" w:lineRule="auto"/>
        <w:ind w:firstLine="709"/>
        <w:jc w:val="both"/>
        <w:rPr>
          <w:rFonts w:ascii="Times New Roman" w:hAnsi="Times New Roman"/>
          <w:spacing w:val="1"/>
          <w:sz w:val="24"/>
          <w:szCs w:val="24"/>
        </w:rPr>
      </w:pPr>
      <w:r>
        <w:rPr>
          <w:rFonts w:ascii="Times New Roman" w:hAnsi="Times New Roman"/>
          <w:sz w:val="24"/>
          <w:szCs w:val="24"/>
        </w:rPr>
        <w:t>7.1.3. Осуществлять контроль и надзор за качеством, порядком и сроками оказания Услуг, давать указания о способе оказания Услуг, не вмешиваясь при этом в оперативно-хозяйственную деятельность Исполнителя</w:t>
      </w:r>
      <w:r>
        <w:rPr>
          <w:rFonts w:ascii="Times New Roman" w:hAnsi="Times New Roman"/>
          <w:spacing w:val="1"/>
          <w:sz w:val="24"/>
          <w:szCs w:val="24"/>
        </w:rPr>
        <w:t xml:space="preserve">. </w:t>
      </w:r>
    </w:p>
    <w:p w:rsidR="001A61B8" w:rsidRDefault="0033146C">
      <w:pPr>
        <w:widowControl w:val="0"/>
        <w:spacing w:after="0" w:line="240" w:lineRule="auto"/>
        <w:ind w:firstLine="709"/>
        <w:jc w:val="both"/>
        <w:rPr>
          <w:rFonts w:ascii="Times New Roman" w:hAnsi="Times New Roman"/>
          <w:spacing w:val="1"/>
          <w:sz w:val="24"/>
          <w:szCs w:val="24"/>
        </w:rPr>
      </w:pPr>
      <w:r>
        <w:rPr>
          <w:rFonts w:ascii="Times New Roman" w:hAnsi="Times New Roman"/>
          <w:spacing w:val="1"/>
          <w:sz w:val="24"/>
          <w:szCs w:val="24"/>
        </w:rPr>
        <w:t>7.1.4. Отказаться от приемки оказанных Услуг в случаях, предусмотренных Контрактом и законодательством Российской Федерации, в том числе в случае обнаружения неустранимых недостатков.</w:t>
      </w:r>
    </w:p>
    <w:p w:rsidR="001A61B8" w:rsidRDefault="0033146C">
      <w:pPr>
        <w:widowControl w:val="0"/>
        <w:spacing w:after="0" w:line="240" w:lineRule="auto"/>
        <w:ind w:firstLine="709"/>
        <w:jc w:val="both"/>
        <w:rPr>
          <w:rFonts w:ascii="Times New Roman" w:hAnsi="Times New Roman"/>
          <w:spacing w:val="1"/>
          <w:sz w:val="24"/>
          <w:szCs w:val="24"/>
        </w:rPr>
      </w:pPr>
      <w:r>
        <w:rPr>
          <w:rFonts w:ascii="Times New Roman" w:hAnsi="Times New Roman"/>
          <w:spacing w:val="1"/>
          <w:sz w:val="24"/>
          <w:szCs w:val="24"/>
        </w:rPr>
        <w:t>7.1.5. Отказаться в любое время до сдачи Услуг от исполнения Контракта и потребовать возмещения ущерба, если Исполнитель не приступает своевременно к исполнению Контракта или оказывает Услуги настолько медленно, что окончание их к сроку, указанному в Контракте, становится явно невозможным.</w:t>
      </w:r>
    </w:p>
    <w:p w:rsidR="001A61B8" w:rsidRDefault="0033146C">
      <w:pPr>
        <w:widowControl w:val="0"/>
        <w:spacing w:after="0" w:line="240" w:lineRule="auto"/>
        <w:ind w:firstLine="709"/>
        <w:jc w:val="both"/>
        <w:rPr>
          <w:rFonts w:ascii="Times New Roman" w:hAnsi="Times New Roman"/>
          <w:color w:val="000000" w:themeColor="text1"/>
          <w:spacing w:val="1"/>
          <w:sz w:val="24"/>
          <w:szCs w:val="24"/>
        </w:rPr>
      </w:pPr>
      <w:r>
        <w:rPr>
          <w:rFonts w:ascii="Times New Roman" w:hAnsi="Times New Roman"/>
          <w:color w:val="000000" w:themeColor="text1"/>
          <w:spacing w:val="1"/>
          <w:sz w:val="24"/>
          <w:szCs w:val="24"/>
        </w:rPr>
        <w:t xml:space="preserve">7.1.6. Принять решение об одностороннем отказе от исполнения Контракта в соответствии с Законом </w:t>
      </w:r>
      <w:r>
        <w:rPr>
          <w:rFonts w:ascii="Times New Roman" w:hAnsi="Times New Roman"/>
          <w:color w:val="000000" w:themeColor="text1"/>
          <w:sz w:val="24"/>
          <w:szCs w:val="24"/>
        </w:rPr>
        <w:t>о контрактной системе.</w:t>
      </w:r>
    </w:p>
    <w:p w:rsidR="001A61B8" w:rsidRDefault="0033146C">
      <w:pPr>
        <w:spacing w:after="0" w:line="240" w:lineRule="auto"/>
        <w:ind w:firstLine="709"/>
        <w:jc w:val="both"/>
        <w:rPr>
          <w:rFonts w:ascii="Times New Roman" w:hAnsi="Times New Roman"/>
          <w:color w:val="000000" w:themeColor="text1"/>
          <w:spacing w:val="1"/>
          <w:sz w:val="24"/>
          <w:szCs w:val="24"/>
        </w:rPr>
      </w:pPr>
      <w:r>
        <w:rPr>
          <w:rFonts w:ascii="Times New Roman" w:hAnsi="Times New Roman"/>
          <w:color w:val="000000" w:themeColor="text1"/>
          <w:spacing w:val="1"/>
          <w:sz w:val="24"/>
          <w:szCs w:val="24"/>
        </w:rPr>
        <w:t xml:space="preserve">7.1.7. По соглашению с Исполнителем изменить существенные условия Контракта в случаях, установленных Законом </w:t>
      </w:r>
      <w:r>
        <w:rPr>
          <w:rFonts w:ascii="Times New Roman" w:hAnsi="Times New Roman"/>
          <w:color w:val="000000" w:themeColor="text1"/>
          <w:sz w:val="24"/>
          <w:szCs w:val="24"/>
        </w:rPr>
        <w:t>о контрактной системе</w:t>
      </w:r>
      <w:r>
        <w:rPr>
          <w:rFonts w:ascii="Times New Roman" w:hAnsi="Times New Roman"/>
          <w:color w:val="000000" w:themeColor="text1"/>
          <w:spacing w:val="1"/>
          <w:sz w:val="24"/>
          <w:szCs w:val="24"/>
        </w:rPr>
        <w:t>.</w:t>
      </w:r>
    </w:p>
    <w:p w:rsidR="001A61B8" w:rsidRDefault="0033146C">
      <w:pPr>
        <w:widowControl w:val="0"/>
        <w:spacing w:after="0" w:line="240" w:lineRule="auto"/>
        <w:ind w:firstLine="709"/>
        <w:jc w:val="both"/>
        <w:rPr>
          <w:rFonts w:ascii="Times New Roman" w:hAnsi="Times New Roman"/>
          <w:color w:val="000000" w:themeColor="text1"/>
          <w:sz w:val="24"/>
          <w:szCs w:val="24"/>
        </w:rPr>
      </w:pPr>
      <w:r>
        <w:rPr>
          <w:rFonts w:ascii="Times New Roman" w:hAnsi="Times New Roman"/>
          <w:color w:val="000000" w:themeColor="text1"/>
          <w:sz w:val="24"/>
          <w:szCs w:val="24"/>
        </w:rPr>
        <w:t>7.1.8. Пользоваться иными правами, установленными Контрактом и законодательством Российской Федерации.</w:t>
      </w:r>
    </w:p>
    <w:p w:rsidR="001A61B8" w:rsidRDefault="0033146C">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7.2. Заказчик обязан:</w:t>
      </w:r>
    </w:p>
    <w:p w:rsidR="001A61B8" w:rsidRDefault="0033146C">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7.2.1. Провести экспертизу для проверки представленных Исполнителем результатов оказанных Услуг, предусмотренных Контрактом.</w:t>
      </w:r>
    </w:p>
    <w:p w:rsidR="001A61B8" w:rsidRDefault="0033146C">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7.2.2. Своевременно принять надлежащим образом оказанные Услуги в соответствии с условиями Контракта.</w:t>
      </w:r>
    </w:p>
    <w:p w:rsidR="001A61B8" w:rsidRDefault="0033146C">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7.2.3. Своевременно оплатить оказанные Услуги надлежащего качества в соответствии с условиями Контракта.</w:t>
      </w:r>
    </w:p>
    <w:p w:rsidR="001A61B8" w:rsidRDefault="0033146C">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 xml:space="preserve">7.2.4. Сообщать в письменной форме Исполнителю о недостатках, обнаруженных в ходе оказания Услуг, в течение 5 (пяти) рабочих дней после обнаружения таких недостатков. Заказчик, обнаружив при осуществлении контроля и надзора за ходом оказания Услуг отступления от условий </w:t>
      </w:r>
      <w:r>
        <w:rPr>
          <w:rFonts w:ascii="Times New Roman" w:hAnsi="Times New Roman"/>
          <w:sz w:val="24"/>
          <w:szCs w:val="24"/>
        </w:rPr>
        <w:lastRenderedPageBreak/>
        <w:t>Контракта, которые могут ухудшить качество Услуг, или иные их недостатки, должен в течение 5 (пяти) рабочих дней заявить об этом Исполнителю.</w:t>
      </w:r>
    </w:p>
    <w:p w:rsidR="001A61B8" w:rsidRPr="00884EE9" w:rsidRDefault="0033146C">
      <w:pPr>
        <w:widowControl w:val="0"/>
        <w:spacing w:after="0" w:line="240" w:lineRule="auto"/>
        <w:ind w:firstLine="709"/>
        <w:jc w:val="both"/>
        <w:rPr>
          <w:rFonts w:ascii="Times New Roman" w:hAnsi="Times New Roman"/>
          <w:sz w:val="24"/>
          <w:szCs w:val="24"/>
        </w:rPr>
      </w:pPr>
      <w:r w:rsidRPr="00884EE9">
        <w:rPr>
          <w:rFonts w:ascii="Times New Roman" w:hAnsi="Times New Roman"/>
          <w:spacing w:val="1"/>
          <w:sz w:val="24"/>
          <w:szCs w:val="24"/>
        </w:rPr>
        <w:t>7.2.5. </w:t>
      </w:r>
      <w:r w:rsidRPr="00884EE9">
        <w:rPr>
          <w:rFonts w:ascii="Times New Roman" w:hAnsi="Times New Roman"/>
          <w:sz w:val="24"/>
          <w:szCs w:val="24"/>
        </w:rPr>
        <w:t>Требовать от Исполнителя уплаты неустойки за неисполнение или ненадлежащее исполнение Контракта Исполнителем.</w:t>
      </w:r>
    </w:p>
    <w:p w:rsidR="001A61B8" w:rsidRPr="00884EE9" w:rsidRDefault="0033146C">
      <w:pPr>
        <w:widowControl w:val="0"/>
        <w:spacing w:after="0" w:line="240" w:lineRule="auto"/>
        <w:ind w:firstLine="709"/>
        <w:jc w:val="both"/>
        <w:rPr>
          <w:rFonts w:ascii="Times New Roman" w:hAnsi="Times New Roman"/>
          <w:sz w:val="24"/>
          <w:szCs w:val="24"/>
        </w:rPr>
      </w:pPr>
      <w:r w:rsidRPr="00884EE9">
        <w:rPr>
          <w:rFonts w:ascii="Times New Roman" w:hAnsi="Times New Roman"/>
          <w:sz w:val="24"/>
          <w:szCs w:val="24"/>
        </w:rPr>
        <w:t xml:space="preserve">7.2.6. </w:t>
      </w:r>
      <w:r w:rsidRPr="00884EE9">
        <w:rPr>
          <w:rFonts w:ascii="Times New Roman" w:hAnsi="Times New Roman"/>
          <w:color w:val="000000" w:themeColor="text1"/>
          <w:sz w:val="24"/>
          <w:szCs w:val="24"/>
        </w:rPr>
        <w:t>При неоплате Исполнителем неустойки в добровольном порядке предпринимать действия для ее удержания, предусмотренные Законом о контрактной системе и Контрактом, а в случае невозможности удержания неустойки обратиться в суд для ее взыскания</w:t>
      </w:r>
      <w:r w:rsidRPr="00884EE9">
        <w:rPr>
          <w:rFonts w:ascii="Times New Roman" w:hAnsi="Times New Roman"/>
          <w:sz w:val="24"/>
          <w:szCs w:val="24"/>
        </w:rPr>
        <w:t>.</w:t>
      </w:r>
    </w:p>
    <w:p w:rsidR="001A61B8" w:rsidRDefault="0033146C">
      <w:pPr>
        <w:widowControl w:val="0"/>
        <w:spacing w:after="0" w:line="240" w:lineRule="auto"/>
        <w:ind w:firstLine="709"/>
        <w:jc w:val="both"/>
        <w:rPr>
          <w:rFonts w:ascii="Times New Roman" w:hAnsi="Times New Roman"/>
          <w:sz w:val="24"/>
          <w:szCs w:val="24"/>
          <w:lang w:eastAsia="ar-SA"/>
        </w:rPr>
      </w:pPr>
      <w:r>
        <w:rPr>
          <w:rFonts w:ascii="Times New Roman" w:hAnsi="Times New Roman"/>
          <w:sz w:val="24"/>
          <w:szCs w:val="24"/>
        </w:rPr>
        <w:t>7.2.7. Обеспечить конфиденциальность информации, представленной Исполнителем   в ходе исполнения обязательств по Контракту, за исключением случаев, когда Заказчик в соответствии с законодательством Российской Федерации обязан предоставлять информацию третьим лицам.</w:t>
      </w:r>
    </w:p>
    <w:p w:rsidR="001A61B8" w:rsidRDefault="0033146C">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7.2.8. Исполнять иные обязанности, предусмотренные законодательством Российской Федерации и Контрактом.</w:t>
      </w:r>
    </w:p>
    <w:p w:rsidR="001A61B8" w:rsidRDefault="0033146C">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7.3. Исполнитель вправе:</w:t>
      </w:r>
    </w:p>
    <w:p w:rsidR="001A61B8" w:rsidRDefault="0033146C">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7.3.1. Требовать своевременного подписания Заказчиком документа о приемке в порядке, предусмотренном Контрактом.</w:t>
      </w:r>
    </w:p>
    <w:p w:rsidR="001A61B8" w:rsidRDefault="0033146C">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 xml:space="preserve">7.3.2. Требовать своевременной оплаты Заказчиком оказанных Услуг в соответствии с </w:t>
      </w:r>
      <w:hyperlink w:anchor="Par704" w:tooltip="#Par704" w:history="1">
        <w:r>
          <w:rPr>
            <w:rFonts w:ascii="Times New Roman" w:hAnsi="Times New Roman"/>
            <w:sz w:val="24"/>
            <w:szCs w:val="24"/>
          </w:rPr>
          <w:t>условиями</w:t>
        </w:r>
      </w:hyperlink>
      <w:r>
        <w:rPr>
          <w:rFonts w:ascii="Times New Roman" w:hAnsi="Times New Roman"/>
          <w:sz w:val="24"/>
          <w:szCs w:val="24"/>
        </w:rPr>
        <w:t xml:space="preserve"> Контракта.</w:t>
      </w:r>
    </w:p>
    <w:p w:rsidR="001A61B8" w:rsidRDefault="0033146C">
      <w:pPr>
        <w:widowControl w:val="0"/>
        <w:spacing w:after="0" w:line="240" w:lineRule="auto"/>
        <w:ind w:firstLine="709"/>
        <w:jc w:val="both"/>
        <w:rPr>
          <w:rFonts w:ascii="Times New Roman" w:hAnsi="Times New Roman"/>
          <w:sz w:val="24"/>
          <w:szCs w:val="24"/>
        </w:rPr>
      </w:pPr>
      <w:r>
        <w:rPr>
          <w:rFonts w:ascii="Times New Roman" w:hAnsi="Times New Roman"/>
          <w:sz w:val="24"/>
          <w:szCs w:val="24"/>
          <w:lang w:eastAsia="ru-RU"/>
        </w:rPr>
        <w:t>7.3.3. Требовать уплаты неустоек (штрафов, пеней) в случае просрочки исполнения Заказчиком обязательств, предусмотренных Контрактом, а также в иных случаях ненадлежащего исполнения Заказчиком обязательств, предусмотренных Контрактом.</w:t>
      </w:r>
    </w:p>
    <w:p w:rsidR="001A61B8" w:rsidRDefault="0033146C">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7.3.4. Досрочно исполнить обязательства по Контракту с согласия Заказчика.</w:t>
      </w:r>
    </w:p>
    <w:p w:rsidR="001A61B8" w:rsidRDefault="0033146C">
      <w:pPr>
        <w:spacing w:after="0" w:line="240" w:lineRule="auto"/>
        <w:ind w:firstLine="709"/>
        <w:jc w:val="both"/>
        <w:rPr>
          <w:rFonts w:ascii="Times New Roman" w:hAnsi="Times New Roman"/>
          <w:spacing w:val="1"/>
          <w:sz w:val="24"/>
          <w:szCs w:val="24"/>
        </w:rPr>
      </w:pPr>
      <w:r>
        <w:rPr>
          <w:rFonts w:ascii="Times New Roman" w:hAnsi="Times New Roman"/>
          <w:spacing w:val="1"/>
          <w:sz w:val="24"/>
          <w:szCs w:val="24"/>
        </w:rPr>
        <w:t>7.3.5. Принять решение об одностороннем отказе от исполнения Контракта в соответствии с законодательством Российской Федерации.</w:t>
      </w:r>
    </w:p>
    <w:p w:rsidR="001A61B8" w:rsidRDefault="0033146C">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7.3.6. Пользоваться иными правами, установленными Контрактом и законодательством Российской Федерации.</w:t>
      </w:r>
    </w:p>
    <w:p w:rsidR="001A61B8" w:rsidRDefault="0033146C">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7.4. Исполнитель обязан:</w:t>
      </w:r>
    </w:p>
    <w:p w:rsidR="001A61B8" w:rsidRDefault="0033146C">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 xml:space="preserve">7.4.1. Лично и надлежащим образом исполнять обязательства в соответствии с условиями Контракта и представить предусмотренные Контрактом документы по итогам его исполнения. </w:t>
      </w:r>
    </w:p>
    <w:p w:rsidR="001A61B8" w:rsidRDefault="0033146C">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7.4.2. Своевременно представить по запросу Заказчика в сроки, указанные в таком запросе, информацию о ходе исполнения обязательств, в том числе о сложностях, возникающих при исполнении Контракта.</w:t>
      </w:r>
    </w:p>
    <w:p w:rsidR="001A61B8" w:rsidRDefault="0033146C">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7.4.3. Обеспечивать соответствие результатов Услуг требованиям качества, безопасности жизни и здоровья, обязательным нормам и правилам, регулирующим данную деятельность,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w:t>
      </w:r>
    </w:p>
    <w:p w:rsidR="001A61B8" w:rsidRDefault="0033146C">
      <w:pPr>
        <w:widowControl w:val="0"/>
        <w:tabs>
          <w:tab w:val="left" w:pos="709"/>
        </w:tabs>
        <w:spacing w:after="0" w:line="240" w:lineRule="auto"/>
        <w:ind w:firstLine="709"/>
        <w:jc w:val="both"/>
        <w:rPr>
          <w:rFonts w:ascii="Times New Roman" w:hAnsi="Times New Roman"/>
          <w:sz w:val="24"/>
          <w:szCs w:val="24"/>
        </w:rPr>
      </w:pPr>
      <w:r>
        <w:rPr>
          <w:rFonts w:ascii="Times New Roman" w:hAnsi="Times New Roman"/>
          <w:sz w:val="24"/>
          <w:szCs w:val="24"/>
        </w:rPr>
        <w:t>Исполнитель обязан в течение срока исполнения Контракта представить по запросу Заказчика в течение 1 (одного) рабочего дня после дня получения указанного запроса документы, подтверждающие соответствие Услуг указанным выше требованиям.</w:t>
      </w:r>
    </w:p>
    <w:p w:rsidR="001A61B8" w:rsidRDefault="0033146C">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7.4.4. Обеспечить устранение недостатков, выявленных при приемке Заказчиком Услуг за свой счет.</w:t>
      </w:r>
    </w:p>
    <w:p w:rsidR="001A61B8" w:rsidRDefault="0033146C">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7.4.5. Предоставить обеспечение исполнения Контракта в соответствии с Законом о контрактной системе и Контрактом. </w:t>
      </w:r>
    </w:p>
    <w:p w:rsidR="001A61B8" w:rsidRDefault="0033146C">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7.4.6. В течение 1 (одного) рабочего дня информировать Заказчика о невозможности оказать Услуги в надлежащем объеме, в предусмотренные Контрактом сроки, надлежащего качества.</w:t>
      </w:r>
    </w:p>
    <w:p w:rsidR="001A61B8" w:rsidRDefault="0033146C">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7.4.7. В случае, если законодательством Российской Федерации предусмотрены обязательные требования к лицам, осуществляющим определенные виды деятельности, входящие в состав услуг, оказываемых по Контракту (лицензирование, членство в саморегулируемых организациях, аккредитация и прочее), Исполнитель обязан обеспечить наличие документов, подтверждающих его соответствие. Указанные документы представляются Исполнителем по требованию Заказчика в течение 3 (трех) рабочих дней со дня получения соответствующего требования.</w:t>
      </w:r>
    </w:p>
    <w:p w:rsidR="001A61B8" w:rsidRDefault="0033146C">
      <w:pPr>
        <w:widowControl w:val="0"/>
        <w:tabs>
          <w:tab w:val="left" w:pos="709"/>
        </w:tabs>
        <w:spacing w:after="0" w:line="240" w:lineRule="auto"/>
        <w:ind w:firstLine="709"/>
        <w:jc w:val="both"/>
        <w:rPr>
          <w:rFonts w:ascii="Times New Roman" w:hAnsi="Times New Roman"/>
          <w:sz w:val="24"/>
          <w:szCs w:val="24"/>
        </w:rPr>
      </w:pPr>
      <w:r>
        <w:rPr>
          <w:rFonts w:ascii="Times New Roman" w:hAnsi="Times New Roman"/>
          <w:sz w:val="24"/>
          <w:szCs w:val="24"/>
        </w:rPr>
        <w:t xml:space="preserve">7.4.8. Представить Заказчику сведения об изменении своего фактического местонахождения </w:t>
      </w:r>
      <w:r>
        <w:rPr>
          <w:rFonts w:ascii="Times New Roman" w:hAnsi="Times New Roman"/>
          <w:sz w:val="24"/>
          <w:szCs w:val="24"/>
        </w:rPr>
        <w:lastRenderedPageBreak/>
        <w:t>в срок не позднее 5 (пяти) рабочих дней со дня соответствующего изменения. В случае непредставления уведомления об изменении адреса фактическим местонахождением Исполнителя будет считаться адрес, указанный в Контракте.</w:t>
      </w:r>
    </w:p>
    <w:p w:rsidR="001A61B8" w:rsidRDefault="0033146C">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7.4.9. Обеспечить конфиденциальность информации, предоставленной Заказчиком в ходе исполнения обязательств по Контракту, за исключением случаев, когда Исполнитель в соответствии с законодательством Российской Федерации обязан предоставлять информацию третьим лицам.</w:t>
      </w:r>
    </w:p>
    <w:p w:rsidR="001A61B8" w:rsidRDefault="0033146C">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7.4.10. Исполнять иные обязанности, предусмотренные законодательством Российской Федерации и Контрактом.</w:t>
      </w:r>
    </w:p>
    <w:p w:rsidR="001A61B8" w:rsidRDefault="001A61B8">
      <w:pPr>
        <w:spacing w:after="0" w:line="240" w:lineRule="auto"/>
        <w:jc w:val="both"/>
        <w:rPr>
          <w:rFonts w:ascii="Times New Roman" w:eastAsia="Times New Roman" w:hAnsi="Times New Roman"/>
          <w:sz w:val="24"/>
          <w:szCs w:val="24"/>
          <w:lang w:eastAsia="ru-RU"/>
        </w:rPr>
      </w:pPr>
    </w:p>
    <w:p w:rsidR="001A61B8" w:rsidRDefault="0033146C">
      <w:pPr>
        <w:widowControl w:val="0"/>
        <w:spacing w:after="0" w:line="240" w:lineRule="auto"/>
        <w:jc w:val="center"/>
        <w:rPr>
          <w:rFonts w:ascii="Times New Roman" w:hAnsi="Times New Roman"/>
          <w:b/>
          <w:sz w:val="24"/>
          <w:szCs w:val="24"/>
        </w:rPr>
      </w:pPr>
      <w:r>
        <w:rPr>
          <w:rFonts w:ascii="Times New Roman" w:hAnsi="Times New Roman"/>
          <w:b/>
          <w:sz w:val="24"/>
          <w:szCs w:val="24"/>
        </w:rPr>
        <w:t>8. Ответственность Сторон</w:t>
      </w:r>
    </w:p>
    <w:p w:rsidR="001A61B8" w:rsidRDefault="001A61B8">
      <w:pPr>
        <w:widowControl w:val="0"/>
        <w:spacing w:after="0" w:line="240" w:lineRule="auto"/>
        <w:jc w:val="center"/>
        <w:rPr>
          <w:rFonts w:ascii="Times New Roman" w:hAnsi="Times New Roman"/>
          <w:b/>
          <w:sz w:val="24"/>
          <w:szCs w:val="24"/>
        </w:rPr>
      </w:pPr>
    </w:p>
    <w:p w:rsidR="001A61B8" w:rsidRDefault="0033146C">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8.1. За неисполнение или ненадлежащее исполнение своих обязательств, установленных Контрактом, Стороны несут ответственность в соответствии с законодательством Российской Федерации и Контрактом.</w:t>
      </w:r>
    </w:p>
    <w:p w:rsidR="001A61B8" w:rsidRDefault="0033146C">
      <w:pPr>
        <w:spacing w:after="0" w:line="240" w:lineRule="auto"/>
        <w:ind w:firstLine="709"/>
        <w:jc w:val="both"/>
        <w:rPr>
          <w:rFonts w:ascii="Times New Roman" w:hAnsi="Times New Roman"/>
          <w:sz w:val="24"/>
          <w:szCs w:val="24"/>
          <w:shd w:val="clear" w:color="auto" w:fill="FFFF00"/>
        </w:rPr>
      </w:pPr>
      <w:r>
        <w:rPr>
          <w:rFonts w:ascii="Times New Roman" w:hAnsi="Times New Roman"/>
          <w:sz w:val="24"/>
          <w:szCs w:val="24"/>
        </w:rPr>
        <w:t xml:space="preserve">Размеры неустоек (штрафов, пеней), указанные в настоящем разделе, определяются в соответствии с </w:t>
      </w:r>
      <w:r>
        <w:rPr>
          <w:rFonts w:ascii="Times New Roman" w:eastAsiaTheme="minorHAnsi" w:hAnsi="Times New Roman"/>
          <w:sz w:val="24"/>
          <w:szCs w:val="24"/>
        </w:rPr>
        <w:t xml:space="preserve">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w:t>
      </w:r>
      <w:r>
        <w:rPr>
          <w:rFonts w:ascii="Times New Roman" w:hAnsi="Times New Roman"/>
          <w:sz w:val="24"/>
          <w:szCs w:val="24"/>
        </w:rPr>
        <w:t>утвержденными постановлением Правительства Российской Федерации от 30.08.2017 № 1042 (далее – Правила), а также в соответствии с положениями статьи 34 Закона о контрактной системе.</w:t>
      </w:r>
    </w:p>
    <w:p w:rsidR="001A61B8" w:rsidRDefault="0033146C">
      <w:pPr>
        <w:spacing w:after="0" w:line="240" w:lineRule="auto"/>
        <w:ind w:firstLine="709"/>
        <w:jc w:val="both"/>
        <w:rPr>
          <w:rFonts w:ascii="Times New Roman" w:hAnsi="Times New Roman"/>
          <w:sz w:val="24"/>
          <w:szCs w:val="24"/>
        </w:rPr>
      </w:pPr>
      <w:r>
        <w:rPr>
          <w:rFonts w:ascii="Times New Roman" w:hAnsi="Times New Roman"/>
          <w:sz w:val="24"/>
          <w:szCs w:val="24"/>
        </w:rPr>
        <w:t>8.2.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rsidR="001A61B8" w:rsidRDefault="0033146C">
      <w:pPr>
        <w:spacing w:after="0" w:line="240" w:lineRule="auto"/>
        <w:ind w:firstLine="709"/>
        <w:jc w:val="both"/>
        <w:rPr>
          <w:rFonts w:ascii="Times New Roman" w:hAnsi="Times New Roman"/>
          <w:sz w:val="24"/>
          <w:szCs w:val="24"/>
        </w:rPr>
      </w:pPr>
      <w:r>
        <w:rPr>
          <w:rFonts w:ascii="Times New Roman" w:hAnsi="Times New Roman"/>
          <w:sz w:val="24"/>
          <w:szCs w:val="24"/>
        </w:rPr>
        <w:t xml:space="preserve">Пеня в размере 1/300 (одной трехсотой) действующей на дату уплаты пеней ключевой ставки Центрального банка Российской Федерации от не уплаченной в срок суммы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rsidR="001A61B8" w:rsidRDefault="0033146C">
      <w:pPr>
        <w:spacing w:after="0" w:line="240" w:lineRule="auto"/>
        <w:ind w:firstLine="709"/>
        <w:jc w:val="both"/>
        <w:rPr>
          <w:rFonts w:ascii="Times New Roman" w:eastAsiaTheme="minorHAnsi" w:hAnsi="Times New Roman"/>
          <w:sz w:val="24"/>
          <w:szCs w:val="24"/>
        </w:rPr>
      </w:pPr>
      <w:r>
        <w:rPr>
          <w:rFonts w:ascii="Times New Roman" w:eastAsiaTheme="minorHAnsi" w:hAnsi="Times New Roman"/>
          <w:sz w:val="24"/>
          <w:szCs w:val="24"/>
        </w:rPr>
        <w:t>8.3.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1A61B8" w:rsidRDefault="0033146C">
      <w:pPr>
        <w:spacing w:after="0" w:line="240" w:lineRule="auto"/>
        <w:ind w:firstLine="709"/>
        <w:jc w:val="both"/>
        <w:rPr>
          <w:rFonts w:ascii="Times New Roman" w:eastAsiaTheme="minorHAnsi" w:hAnsi="Times New Roman"/>
          <w:sz w:val="24"/>
          <w:szCs w:val="24"/>
        </w:rPr>
      </w:pPr>
      <w:r>
        <w:rPr>
          <w:rFonts w:ascii="Times New Roman" w:eastAsiaTheme="minorHAnsi" w:hAnsi="Times New Roman"/>
          <w:sz w:val="24"/>
          <w:szCs w:val="24"/>
        </w:rPr>
        <w:t>а) 1000 рублей, если цена контракта не превышает 3 млн. рублей (включительно);</w:t>
      </w:r>
    </w:p>
    <w:p w:rsidR="001A61B8" w:rsidRDefault="0033146C">
      <w:pPr>
        <w:spacing w:after="0" w:line="240" w:lineRule="auto"/>
        <w:ind w:firstLine="709"/>
        <w:jc w:val="both"/>
        <w:rPr>
          <w:rFonts w:ascii="Times New Roman" w:eastAsiaTheme="minorHAnsi" w:hAnsi="Times New Roman"/>
          <w:sz w:val="24"/>
          <w:szCs w:val="24"/>
        </w:rPr>
      </w:pPr>
      <w:r>
        <w:rPr>
          <w:rFonts w:ascii="Times New Roman" w:eastAsiaTheme="minorHAnsi" w:hAnsi="Times New Roman"/>
          <w:sz w:val="24"/>
          <w:szCs w:val="24"/>
        </w:rPr>
        <w:t>б) 5000 рублей, если цена контракта составляет от 3 млн. рублей до 50 млн. рублей (включительно);</w:t>
      </w:r>
    </w:p>
    <w:p w:rsidR="001A61B8" w:rsidRDefault="0033146C">
      <w:pPr>
        <w:spacing w:after="0" w:line="240" w:lineRule="auto"/>
        <w:ind w:firstLine="709"/>
        <w:jc w:val="both"/>
        <w:rPr>
          <w:rFonts w:ascii="Times New Roman" w:eastAsiaTheme="minorHAnsi" w:hAnsi="Times New Roman"/>
          <w:sz w:val="24"/>
          <w:szCs w:val="24"/>
        </w:rPr>
      </w:pPr>
      <w:r>
        <w:rPr>
          <w:rFonts w:ascii="Times New Roman" w:eastAsiaTheme="minorHAnsi" w:hAnsi="Times New Roman"/>
          <w:sz w:val="24"/>
          <w:szCs w:val="24"/>
        </w:rPr>
        <w:t>в) 10000 рублей, если цена контракта составляет от 50 млн. рублей до 100 млн. рублей (включительно);</w:t>
      </w:r>
    </w:p>
    <w:p w:rsidR="001A61B8" w:rsidRDefault="0033146C">
      <w:pPr>
        <w:spacing w:after="0" w:line="240" w:lineRule="auto"/>
        <w:ind w:firstLine="709"/>
        <w:jc w:val="both"/>
        <w:rPr>
          <w:rFonts w:ascii="Times New Roman" w:eastAsiaTheme="minorHAnsi" w:hAnsi="Times New Roman"/>
          <w:sz w:val="24"/>
          <w:szCs w:val="24"/>
        </w:rPr>
      </w:pPr>
      <w:r>
        <w:rPr>
          <w:rFonts w:ascii="Times New Roman" w:eastAsiaTheme="minorHAnsi" w:hAnsi="Times New Roman"/>
          <w:sz w:val="24"/>
          <w:szCs w:val="24"/>
        </w:rPr>
        <w:t>г) 100000 рублей, если цена контракта превышает 100 млн. рублей.</w:t>
      </w:r>
    </w:p>
    <w:p w:rsidR="001A61B8" w:rsidRDefault="0033146C">
      <w:pPr>
        <w:spacing w:after="0" w:line="240" w:lineRule="auto"/>
        <w:ind w:firstLine="709"/>
        <w:jc w:val="both"/>
        <w:rPr>
          <w:rFonts w:ascii="Times New Roman" w:hAnsi="Times New Roman"/>
          <w:sz w:val="24"/>
          <w:szCs w:val="24"/>
        </w:rPr>
      </w:pPr>
      <w:r>
        <w:rPr>
          <w:rFonts w:ascii="Times New Roman" w:hAnsi="Times New Roman"/>
          <w:sz w:val="24"/>
          <w:szCs w:val="24"/>
        </w:rPr>
        <w:t>8.4.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1A61B8" w:rsidRDefault="0033146C">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w:t>
      </w:r>
    </w:p>
    <w:p w:rsidR="001A61B8" w:rsidRDefault="0033146C">
      <w:pPr>
        <w:ind w:firstLine="709"/>
        <w:contextualSpacing/>
        <w:jc w:val="both"/>
        <w:rPr>
          <w:rFonts w:ascii="Times New Roman" w:hAnsi="Times New Roman"/>
          <w:b/>
          <w:bCs/>
          <w:i/>
          <w:sz w:val="24"/>
          <w:szCs w:val="24"/>
        </w:rPr>
      </w:pPr>
      <w:r>
        <w:rPr>
          <w:rFonts w:ascii="Times New Roman" w:hAnsi="Times New Roman"/>
          <w:sz w:val="24"/>
          <w:szCs w:val="24"/>
        </w:rPr>
        <w:t>8.5. </w:t>
      </w:r>
      <w:r>
        <w:rPr>
          <w:rFonts w:ascii="Times New Roman" w:eastAsiaTheme="minorHAnsi" w:hAnsi="Times New Roman"/>
          <w:sz w:val="24"/>
          <w:szCs w:val="24"/>
        </w:rPr>
        <w:t xml:space="preserve">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w:t>
      </w:r>
      <w:r>
        <w:rPr>
          <w:rFonts w:ascii="Times New Roman" w:eastAsiaTheme="minorHAnsi" w:hAnsi="Times New Roman"/>
          <w:sz w:val="24"/>
          <w:szCs w:val="24"/>
        </w:rPr>
        <w:lastRenderedPageBreak/>
        <w:t xml:space="preserve">устанавливается </w:t>
      </w:r>
      <w:r>
        <w:rPr>
          <w:rFonts w:ascii="Times New Roman" w:hAnsi="Times New Roman"/>
          <w:sz w:val="24"/>
          <w:szCs w:val="24"/>
        </w:rPr>
        <w:t>в размере 1 процента цены контракта (этапа), но не более 5 тыс. рублей и не менее 1 тыс. рублей.</w:t>
      </w:r>
    </w:p>
    <w:p w:rsidR="001A61B8" w:rsidRDefault="0033146C">
      <w:pPr>
        <w:spacing w:after="0" w:line="240" w:lineRule="auto"/>
        <w:ind w:firstLine="709"/>
        <w:contextualSpacing/>
        <w:jc w:val="both"/>
        <w:rPr>
          <w:rFonts w:ascii="Times New Roman" w:eastAsiaTheme="minorHAnsi" w:hAnsi="Times New Roman"/>
          <w:sz w:val="24"/>
          <w:szCs w:val="24"/>
        </w:rPr>
      </w:pPr>
      <w:r>
        <w:rPr>
          <w:rFonts w:ascii="Times New Roman" w:eastAsiaTheme="minorHAnsi" w:hAnsi="Times New Roman"/>
          <w:sz w:val="24"/>
          <w:szCs w:val="24"/>
        </w:rPr>
        <w:t xml:space="preserve">8.6. За каждый факт неисполнения или ненадлежащего исполнения Исполнителем обязательства, предусмотренного Контрактом, </w:t>
      </w:r>
      <w:r>
        <w:rPr>
          <w:rFonts w:ascii="Times New Roman" w:eastAsiaTheme="minorHAnsi" w:hAnsi="Times New Roman"/>
          <w:i/>
          <w:sz w:val="24"/>
          <w:szCs w:val="24"/>
        </w:rPr>
        <w:t>которое не имеет стоимостного выражения</w:t>
      </w:r>
      <w:r>
        <w:rPr>
          <w:rFonts w:ascii="Times New Roman" w:eastAsiaTheme="minorHAnsi" w:hAnsi="Times New Roman"/>
          <w:sz w:val="24"/>
          <w:szCs w:val="24"/>
        </w:rPr>
        <w:t>, размер штрафа устанавливается (при наличии в контракте таких обязательств) в следующем порядке:</w:t>
      </w:r>
    </w:p>
    <w:p w:rsidR="001A61B8" w:rsidRDefault="0033146C">
      <w:pPr>
        <w:spacing w:after="0" w:line="240" w:lineRule="auto"/>
        <w:ind w:firstLine="709"/>
        <w:contextualSpacing/>
        <w:jc w:val="both"/>
        <w:rPr>
          <w:rFonts w:ascii="Times New Roman" w:eastAsiaTheme="minorHAnsi" w:hAnsi="Times New Roman"/>
          <w:sz w:val="24"/>
          <w:szCs w:val="24"/>
        </w:rPr>
      </w:pPr>
      <w:r>
        <w:rPr>
          <w:rFonts w:ascii="Times New Roman" w:eastAsiaTheme="minorHAnsi" w:hAnsi="Times New Roman"/>
          <w:sz w:val="24"/>
          <w:szCs w:val="24"/>
        </w:rPr>
        <w:t>а) 1000 рублей, если цена контр</w:t>
      </w:r>
      <w:r w:rsidR="00BB74BE">
        <w:rPr>
          <w:rFonts w:ascii="Times New Roman" w:eastAsiaTheme="minorHAnsi" w:hAnsi="Times New Roman"/>
          <w:sz w:val="24"/>
          <w:szCs w:val="24"/>
        </w:rPr>
        <w:t>акта не превышает 3 млн. рублей.</w:t>
      </w:r>
    </w:p>
    <w:p w:rsidR="001A61B8" w:rsidRDefault="0033146C">
      <w:pPr>
        <w:spacing w:after="0" w:line="240" w:lineRule="auto"/>
        <w:ind w:firstLine="709"/>
        <w:contextualSpacing/>
        <w:jc w:val="both"/>
        <w:rPr>
          <w:rFonts w:ascii="Times New Roman" w:eastAsiaTheme="minorHAnsi" w:hAnsi="Times New Roman"/>
          <w:sz w:val="24"/>
          <w:szCs w:val="24"/>
        </w:rPr>
      </w:pPr>
      <w:r>
        <w:rPr>
          <w:rFonts w:ascii="Times New Roman" w:hAnsi="Times New Roman"/>
          <w:sz w:val="24"/>
          <w:szCs w:val="24"/>
        </w:rPr>
        <w:t>8.7. </w:t>
      </w:r>
      <w:r>
        <w:rPr>
          <w:rFonts w:ascii="Times New Roman" w:eastAsiaTheme="minorHAnsi" w:hAnsi="Times New Roman"/>
          <w:sz w:val="24"/>
          <w:szCs w:val="24"/>
        </w:rPr>
        <w:t xml:space="preserve">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Законом о контрактной системе), </w:t>
      </w:r>
      <w:r>
        <w:rPr>
          <w:rFonts w:ascii="Times New Roman" w:eastAsiaTheme="minorHAnsi" w:hAnsi="Times New Roman"/>
          <w:i/>
          <w:sz w:val="24"/>
          <w:szCs w:val="24"/>
        </w:rPr>
        <w:t>предложившим наиболее высокую цену за право заключения контракта</w:t>
      </w:r>
      <w:r>
        <w:rPr>
          <w:rFonts w:ascii="Times New Roman" w:eastAsiaTheme="minorHAnsi" w:hAnsi="Times New Roman"/>
          <w:sz w:val="24"/>
          <w:szCs w:val="24"/>
        </w:rPr>
        <w:t>,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rsidR="001A61B8" w:rsidRDefault="0033146C">
      <w:pPr>
        <w:pStyle w:val="ConsPlusNormal"/>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а) в случае, если цена контракта не превышает начальную (максимальную) цену контракта:</w:t>
      </w:r>
    </w:p>
    <w:p w:rsidR="001A61B8" w:rsidRDefault="0033146C">
      <w:pPr>
        <w:pStyle w:val="ConsPlusNormal"/>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10 процентов начальной (максимальной) цены контракта, если цена контракта не превышает 3 млн. рублей;</w:t>
      </w:r>
    </w:p>
    <w:p w:rsidR="001A61B8" w:rsidRDefault="0033146C">
      <w:pPr>
        <w:pStyle w:val="ConsPlusNormal"/>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5 процентов начальной (максимальной) цены контракта, если цена контракта составляет от 3 млн. рублей до 50 млн. рублей (включительно);</w:t>
      </w:r>
    </w:p>
    <w:p w:rsidR="001A61B8" w:rsidRDefault="0033146C">
      <w:pPr>
        <w:pStyle w:val="ConsPlusNormal"/>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1 процент начальной (максимальной) цены контракта, если цена контракта составляет от 50 млн. рублей до 100 млн. рублей (включительно);</w:t>
      </w:r>
    </w:p>
    <w:p w:rsidR="001A61B8" w:rsidRDefault="0033146C">
      <w:pPr>
        <w:pStyle w:val="ConsPlusNormal"/>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б) в случае, если цена контракта превышает начальную (максимальную) цену контракта:</w:t>
      </w:r>
    </w:p>
    <w:p w:rsidR="001A61B8" w:rsidRDefault="0033146C">
      <w:pPr>
        <w:pStyle w:val="ConsPlusNormal"/>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10 процентов цены контракта, если цена контракта не превышает 3 млн. рублей;</w:t>
      </w:r>
    </w:p>
    <w:p w:rsidR="001A61B8" w:rsidRDefault="0033146C">
      <w:pPr>
        <w:pStyle w:val="ConsPlusNormal"/>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5 процентов цены контракта, если цена контракта составляет от 3 млн. рублей до 50 млн. рублей (включительно);</w:t>
      </w:r>
    </w:p>
    <w:p w:rsidR="001A61B8" w:rsidRDefault="0033146C">
      <w:pPr>
        <w:pStyle w:val="ConsPlusNormal"/>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 процент цены контракта, если цена контракта составляет от 50 млн. рублей до 100 млн. рублей (включительно). </w:t>
      </w:r>
    </w:p>
    <w:p w:rsidR="001A61B8" w:rsidRDefault="0033146C">
      <w:pPr>
        <w:spacing w:after="0" w:line="240" w:lineRule="auto"/>
        <w:ind w:firstLine="709"/>
        <w:jc w:val="both"/>
        <w:rPr>
          <w:rFonts w:ascii="Times New Roman" w:eastAsiaTheme="minorHAnsi" w:hAnsi="Times New Roman"/>
          <w:sz w:val="24"/>
          <w:szCs w:val="24"/>
        </w:rPr>
      </w:pPr>
      <w:r>
        <w:rPr>
          <w:rFonts w:ascii="Times New Roman" w:eastAsiaTheme="minorHAnsi" w:hAnsi="Times New Roman"/>
          <w:sz w:val="24"/>
          <w:szCs w:val="24"/>
        </w:rPr>
        <w:t xml:space="preserve">8.8. Общая сумма </w:t>
      </w:r>
      <w:r>
        <w:rPr>
          <w:rFonts w:ascii="Times New Roman" w:hAnsi="Times New Roman"/>
          <w:sz w:val="24"/>
          <w:szCs w:val="24"/>
        </w:rPr>
        <w:t>начисленных штрафов</w:t>
      </w:r>
      <w:r>
        <w:rPr>
          <w:rFonts w:ascii="Times New Roman" w:eastAsiaTheme="minorHAnsi" w:hAnsi="Times New Roman"/>
          <w:sz w:val="24"/>
          <w:szCs w:val="24"/>
        </w:rPr>
        <w:t xml:space="preserve"> за неисполнение или ненадлежащее исполнение Исполнителем обязательств, предусмотренных Контрактом, не может превышать цену Контракта.</w:t>
      </w:r>
    </w:p>
    <w:p w:rsidR="001A61B8" w:rsidRDefault="0033146C">
      <w:pPr>
        <w:spacing w:after="0" w:line="240" w:lineRule="auto"/>
        <w:ind w:firstLine="709"/>
        <w:jc w:val="both"/>
        <w:rPr>
          <w:rFonts w:ascii="Times New Roman" w:eastAsiaTheme="minorHAnsi" w:hAnsi="Times New Roman"/>
          <w:sz w:val="24"/>
          <w:szCs w:val="24"/>
        </w:rPr>
      </w:pPr>
      <w:r>
        <w:rPr>
          <w:rFonts w:ascii="Times New Roman" w:eastAsiaTheme="minorHAnsi" w:hAnsi="Times New Roman"/>
          <w:sz w:val="24"/>
          <w:szCs w:val="24"/>
        </w:rPr>
        <w:t xml:space="preserve">Общая сумма </w:t>
      </w:r>
      <w:r>
        <w:rPr>
          <w:rFonts w:ascii="Times New Roman" w:hAnsi="Times New Roman"/>
          <w:sz w:val="24"/>
          <w:szCs w:val="24"/>
        </w:rPr>
        <w:t xml:space="preserve">начисленных штрафов </w:t>
      </w:r>
      <w:r>
        <w:rPr>
          <w:rFonts w:ascii="Times New Roman" w:eastAsiaTheme="minorHAnsi" w:hAnsi="Times New Roman"/>
          <w:sz w:val="24"/>
          <w:szCs w:val="24"/>
        </w:rPr>
        <w:t>за ненадлежащее исполнение Заказчиком обязательств, предусмотренных Контрактом, не может превышать цену Контракта.</w:t>
      </w:r>
    </w:p>
    <w:p w:rsidR="001A61B8" w:rsidRPr="00BB74BE" w:rsidRDefault="0033146C">
      <w:pPr>
        <w:spacing w:after="0" w:line="283" w:lineRule="atLeast"/>
        <w:ind w:firstLine="709"/>
        <w:jc w:val="both"/>
        <w:rPr>
          <w:rFonts w:ascii="Times New Roman" w:hAnsi="Times New Roman"/>
          <w:sz w:val="24"/>
          <w:szCs w:val="24"/>
        </w:rPr>
      </w:pPr>
      <w:r w:rsidRPr="00BB74BE">
        <w:rPr>
          <w:rFonts w:ascii="Times New Roman" w:hAnsi="Times New Roman"/>
          <w:sz w:val="24"/>
          <w:szCs w:val="24"/>
        </w:rPr>
        <w:t>8.9. В случае неисполнения Исполнителем требований об оплате неустоек (штрафов, пеней), предъявленных Заказчиком в соответствии с Законом о контрактной системе и Контрактом, Заказчик удерживает сумму неустоек (штрафов, пеней) из суммы, подлежащей оплате Исполнителю, либо из обеспечения исполнения Контракта, предоставленного Исполнителем, за исключением случаев, когда сумма начисленных и неуплаченных неустоек (штрафов, пеней) подлежит списанию в  порядке, предусмотренном Правительством Российской Федерации.</w:t>
      </w:r>
    </w:p>
    <w:p w:rsidR="001A61B8" w:rsidRPr="00BB74BE" w:rsidRDefault="0033146C">
      <w:pPr>
        <w:spacing w:after="0" w:line="240" w:lineRule="auto"/>
        <w:ind w:firstLine="708"/>
        <w:jc w:val="both"/>
        <w:rPr>
          <w:rFonts w:ascii="Times New Roman" w:hAnsi="Times New Roman"/>
          <w:sz w:val="26"/>
          <w:szCs w:val="26"/>
        </w:rPr>
      </w:pPr>
      <w:r w:rsidRPr="00BB74BE">
        <w:rPr>
          <w:rFonts w:ascii="Times New Roman" w:hAnsi="Times New Roman"/>
          <w:sz w:val="24"/>
          <w:szCs w:val="24"/>
        </w:rPr>
        <w:t>Исполнение обязательства Исполнителя по перечислению неустойки (штрафа, пени) и (или) убытков в доход бюджета возлагается на Заказчика.</w:t>
      </w:r>
    </w:p>
    <w:p w:rsidR="001A61B8" w:rsidRDefault="0033146C">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8.10. Уплата Стороной неустойки (штрафа, пени) не освобождает ее от исполнения обязательств по Контракту.</w:t>
      </w:r>
    </w:p>
    <w:p w:rsidR="001A61B8" w:rsidRDefault="0033146C">
      <w:pPr>
        <w:spacing w:after="0" w:line="240" w:lineRule="auto"/>
        <w:ind w:firstLine="709"/>
        <w:jc w:val="both"/>
        <w:rPr>
          <w:rFonts w:ascii="Times New Roman" w:hAnsi="Times New Roman"/>
          <w:sz w:val="24"/>
          <w:szCs w:val="24"/>
        </w:rPr>
      </w:pPr>
      <w:r>
        <w:rPr>
          <w:rFonts w:ascii="Times New Roman" w:hAnsi="Times New Roman"/>
          <w:sz w:val="24"/>
          <w:szCs w:val="24"/>
        </w:rPr>
        <w:t>8.11.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по вине другой Стороны или вследствие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пожаров и т.д.), действий объективных внешних факторов (военных действий, актов органов государственной власти и управления и т.п.), подтвержденных в установленном законодательством порядке, препятствующих надлежащему исполнению обязательств по Контракту, которые возникли после заключения Контракта, на время действия этих обстоятельств, если эти обстоятельства непосредственно повлияли на исполнение Стороной своих обязательств, а также которые Сторона была не в состоянии предвидеть и предотвратить.</w:t>
      </w:r>
    </w:p>
    <w:p w:rsidR="00B95B7E" w:rsidRDefault="00B95B7E">
      <w:pPr>
        <w:widowControl w:val="0"/>
        <w:spacing w:after="0" w:line="240" w:lineRule="auto"/>
        <w:jc w:val="center"/>
        <w:rPr>
          <w:rFonts w:ascii="Times New Roman" w:hAnsi="Times New Roman"/>
          <w:b/>
          <w:sz w:val="24"/>
          <w:szCs w:val="24"/>
        </w:rPr>
      </w:pPr>
    </w:p>
    <w:p w:rsidR="001A61B8" w:rsidRDefault="0033146C">
      <w:pPr>
        <w:widowControl w:val="0"/>
        <w:spacing w:after="0" w:line="240" w:lineRule="auto"/>
        <w:jc w:val="center"/>
        <w:rPr>
          <w:rFonts w:ascii="Times New Roman" w:hAnsi="Times New Roman"/>
          <w:b/>
          <w:sz w:val="24"/>
          <w:szCs w:val="24"/>
        </w:rPr>
      </w:pPr>
      <w:r>
        <w:rPr>
          <w:rFonts w:ascii="Times New Roman" w:hAnsi="Times New Roman"/>
          <w:b/>
          <w:sz w:val="24"/>
          <w:szCs w:val="24"/>
        </w:rPr>
        <w:lastRenderedPageBreak/>
        <w:t>9. Обеспечение исполнения Контракта</w:t>
      </w:r>
    </w:p>
    <w:p w:rsidR="001A61B8" w:rsidRDefault="001A61B8">
      <w:pPr>
        <w:widowControl w:val="0"/>
        <w:spacing w:after="0" w:line="240" w:lineRule="auto"/>
        <w:jc w:val="center"/>
        <w:rPr>
          <w:rFonts w:ascii="Times New Roman" w:hAnsi="Times New Roman"/>
          <w:b/>
          <w:sz w:val="24"/>
          <w:szCs w:val="24"/>
        </w:rPr>
      </w:pPr>
    </w:p>
    <w:p w:rsidR="001A61B8" w:rsidRDefault="0033146C">
      <w:pPr>
        <w:spacing w:after="0" w:line="240" w:lineRule="auto"/>
        <w:ind w:firstLine="709"/>
        <w:jc w:val="both"/>
        <w:rPr>
          <w:rFonts w:ascii="Times New Roman" w:hAnsi="Times New Roman"/>
          <w:sz w:val="24"/>
          <w:szCs w:val="24"/>
        </w:rPr>
      </w:pPr>
      <w:r>
        <w:rPr>
          <w:rFonts w:ascii="Times New Roman" w:hAnsi="Times New Roman"/>
          <w:sz w:val="24"/>
          <w:szCs w:val="24"/>
        </w:rPr>
        <w:t>9.1. Обеспечение исполнения Контракта предусмотрено для обеспечения исполнения Исполнителем его обязательств по Контракту, в том числе таких обязательств, как оказание Услуг надлежащего качества, соблюдения сроков оказания Услуг, оплата неустойки (штрафа, пени) за неисполнение или ненадлежащее исполнение условий Контракта, возмещение ущерба.</w:t>
      </w:r>
    </w:p>
    <w:p w:rsidR="001A61B8" w:rsidRDefault="0033146C">
      <w:pPr>
        <w:spacing w:after="0" w:line="240" w:lineRule="auto"/>
        <w:ind w:firstLine="709"/>
        <w:jc w:val="both"/>
        <w:rPr>
          <w:rFonts w:ascii="Times New Roman" w:hAnsi="Times New Roman"/>
          <w:sz w:val="24"/>
          <w:szCs w:val="24"/>
        </w:rPr>
      </w:pPr>
      <w:r>
        <w:rPr>
          <w:rFonts w:ascii="Times New Roman" w:hAnsi="Times New Roman"/>
          <w:sz w:val="24"/>
          <w:szCs w:val="24"/>
        </w:rPr>
        <w:t>Исполнение Контракта обеспечивается предоставлением независимой гарантии, соответствующей требованиям законодательства Российской Федерации,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определяется Исполнителем самостоятельно.</w:t>
      </w:r>
    </w:p>
    <w:p w:rsidR="001A61B8" w:rsidRDefault="0033146C" w:rsidP="00BB74BE">
      <w:pPr>
        <w:pBdr>
          <w:top w:val="none" w:sz="4" w:space="0" w:color="000000"/>
          <w:left w:val="none" w:sz="4" w:space="0" w:color="000000"/>
          <w:bottom w:val="none" w:sz="4" w:space="0" w:color="000000"/>
          <w:right w:val="none" w:sz="4" w:space="0" w:color="000000"/>
        </w:pBdr>
        <w:spacing w:after="0" w:line="57" w:lineRule="atLeast"/>
        <w:ind w:firstLine="709"/>
        <w:jc w:val="both"/>
        <w:rPr>
          <w:rFonts w:eastAsia="Times New Roman"/>
          <w:i/>
          <w:color w:val="FF0000"/>
          <w:sz w:val="24"/>
          <w:szCs w:val="24"/>
        </w:rPr>
      </w:pPr>
      <w:r>
        <w:rPr>
          <w:rFonts w:ascii="Times New Roman" w:hAnsi="Times New Roman"/>
          <w:sz w:val="24"/>
          <w:szCs w:val="24"/>
        </w:rPr>
        <w:t>При снижении цены в предложенной Исполнителем заявке на двадцать пять и более процентов по отношению к начальной (максимальной) цене Контракта Исполнитель, с которым заключается Контракт, предоставляет обеспечение исполнения Контракта с учетом положений статьи 37 Закона о контрактной системе.</w:t>
      </w:r>
      <w:r>
        <w:rPr>
          <w:rFonts w:ascii="Times New Roman" w:eastAsia="Times New Roman" w:hAnsi="Times New Roman"/>
          <w:i/>
          <w:color w:val="FF0000"/>
          <w:sz w:val="24"/>
        </w:rPr>
        <w:t xml:space="preserve"> </w:t>
      </w:r>
    </w:p>
    <w:p w:rsidR="001A61B8" w:rsidRPr="00BB74BE" w:rsidRDefault="0033146C">
      <w:pPr>
        <w:tabs>
          <w:tab w:val="left" w:pos="9498"/>
        </w:tabs>
        <w:spacing w:before="40" w:after="40" w:line="240" w:lineRule="auto"/>
        <w:ind w:firstLine="708"/>
        <w:jc w:val="both"/>
        <w:rPr>
          <w:bCs/>
          <w:sz w:val="24"/>
          <w:szCs w:val="24"/>
        </w:rPr>
      </w:pPr>
      <w:r w:rsidRPr="00BB74BE">
        <w:rPr>
          <w:rFonts w:ascii="Times New Roman" w:hAnsi="Times New Roman"/>
          <w:sz w:val="24"/>
          <w:szCs w:val="24"/>
        </w:rPr>
        <w:t>9.2. Размер обеспечения исп</w:t>
      </w:r>
      <w:r w:rsidR="00BB74BE">
        <w:rPr>
          <w:rFonts w:ascii="Times New Roman" w:hAnsi="Times New Roman"/>
          <w:sz w:val="24"/>
          <w:szCs w:val="24"/>
        </w:rPr>
        <w:t>олнения Контракта составляет 5</w:t>
      </w:r>
      <w:r w:rsidRPr="00BB74BE">
        <w:rPr>
          <w:rFonts w:ascii="Times New Roman" w:hAnsi="Times New Roman"/>
          <w:sz w:val="24"/>
          <w:szCs w:val="24"/>
        </w:rPr>
        <w:t xml:space="preserve"> % от цены контракта. </w:t>
      </w:r>
    </w:p>
    <w:p w:rsidR="001A61B8" w:rsidRDefault="0033146C">
      <w:pPr>
        <w:spacing w:after="0" w:line="240" w:lineRule="auto"/>
        <w:ind w:firstLine="709"/>
        <w:jc w:val="both"/>
        <w:rPr>
          <w:rFonts w:ascii="Times New Roman" w:hAnsi="Times New Roman"/>
          <w:sz w:val="24"/>
          <w:szCs w:val="24"/>
        </w:rPr>
      </w:pPr>
      <w:r>
        <w:rPr>
          <w:rFonts w:ascii="Times New Roman" w:hAnsi="Times New Roman"/>
          <w:sz w:val="24"/>
          <w:szCs w:val="24"/>
        </w:rPr>
        <w:t xml:space="preserve">9.3.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Законом о контрактной системе. </w:t>
      </w:r>
    </w:p>
    <w:p w:rsidR="001A61B8" w:rsidRDefault="0033146C">
      <w:pPr>
        <w:spacing w:after="0" w:line="240" w:lineRule="auto"/>
        <w:ind w:firstLine="709"/>
        <w:jc w:val="both"/>
        <w:rPr>
          <w:rFonts w:ascii="Times New Roman" w:hAnsi="Times New Roman"/>
          <w:sz w:val="24"/>
          <w:szCs w:val="24"/>
          <w:lang w:eastAsia="ru-RU"/>
        </w:rPr>
      </w:pPr>
      <w:r>
        <w:rPr>
          <w:rFonts w:ascii="Times New Roman" w:hAnsi="Times New Roman"/>
          <w:sz w:val="24"/>
          <w:szCs w:val="24"/>
        </w:rPr>
        <w:t>9.4. Срок действия независимой гарантии определяется Исполнителем самостоятельно в соответствии с требованиями Закона о контрактной системе, при этом данный срок должен превышать срок исполнения обеспечиваемых обязательств не менее чем на один месяц, в том числе в случае его изменения в соответствии со статьей 95 Закона о контрактной системе</w:t>
      </w:r>
      <w:r>
        <w:rPr>
          <w:rFonts w:ascii="Times New Roman" w:hAnsi="Times New Roman"/>
          <w:sz w:val="24"/>
          <w:szCs w:val="24"/>
          <w:lang w:eastAsia="ru-RU"/>
        </w:rPr>
        <w:t xml:space="preserve">. </w:t>
      </w:r>
    </w:p>
    <w:p w:rsidR="001A61B8" w:rsidRDefault="0033146C">
      <w:pPr>
        <w:tabs>
          <w:tab w:val="left" w:pos="709"/>
        </w:tabs>
        <w:spacing w:after="0" w:line="240" w:lineRule="auto"/>
        <w:ind w:firstLine="709"/>
        <w:jc w:val="both"/>
        <w:rPr>
          <w:rFonts w:ascii="Times New Roman" w:hAnsi="Times New Roman"/>
          <w:sz w:val="24"/>
          <w:szCs w:val="24"/>
          <w:lang w:eastAsia="ru-RU"/>
        </w:rPr>
      </w:pPr>
      <w:r>
        <w:rPr>
          <w:rFonts w:ascii="Times New Roman" w:hAnsi="Times New Roman"/>
          <w:sz w:val="24"/>
          <w:szCs w:val="24"/>
        </w:rPr>
        <w:t>Независимая гарантия должна быть безотзывной и должна содержать сведения, указанные в Законе о контрактной системе.</w:t>
      </w:r>
      <w:r>
        <w:rPr>
          <w:rFonts w:ascii="Times New Roman" w:hAnsi="Times New Roman"/>
          <w:sz w:val="24"/>
          <w:szCs w:val="24"/>
          <w:lang w:eastAsia="ru-RU"/>
        </w:rPr>
        <w:t xml:space="preserve"> </w:t>
      </w:r>
    </w:p>
    <w:p w:rsidR="001A61B8" w:rsidRDefault="0033146C">
      <w:pPr>
        <w:spacing w:after="0" w:line="240" w:lineRule="auto"/>
        <w:ind w:firstLine="709"/>
        <w:jc w:val="both"/>
        <w:rPr>
          <w:rFonts w:ascii="Times New Roman" w:eastAsiaTheme="minorHAnsi" w:hAnsi="Times New Roman"/>
          <w:sz w:val="24"/>
          <w:szCs w:val="24"/>
          <w:lang w:eastAsia="ar-SA"/>
        </w:rPr>
      </w:pPr>
      <w:r>
        <w:rPr>
          <w:rFonts w:ascii="Times New Roman" w:hAnsi="Times New Roman"/>
          <w:sz w:val="24"/>
          <w:szCs w:val="24"/>
        </w:rPr>
        <w:t>В случае, если по каким-либо причинам обеспечение исполнения Контракта перестало быть действительным, закончило свое действие или иным образом перестало обеспечивать исполнение Исполнителем его обязательств по Контракту, Исполнитель обязуется в течение 10 (десяти) рабочих дней с момента, когда такое обеспечение перестало действовать, предоставить новое надлежащее обеспечение исполнения Контракта на тех же условиях и в таком же размере.</w:t>
      </w:r>
    </w:p>
    <w:p w:rsidR="001A61B8" w:rsidRDefault="0033146C">
      <w:pPr>
        <w:spacing w:after="0" w:line="240" w:lineRule="auto"/>
        <w:ind w:firstLine="708"/>
        <w:jc w:val="both"/>
        <w:rPr>
          <w:rFonts w:ascii="Times New Roman" w:eastAsia="Times New Roman" w:hAnsi="Times New Roman"/>
          <w:sz w:val="24"/>
          <w:szCs w:val="24"/>
          <w:lang w:eastAsia="ru-RU"/>
        </w:rPr>
      </w:pPr>
      <w:r>
        <w:rPr>
          <w:rFonts w:ascii="Times New Roman" w:hAnsi="Times New Roman"/>
          <w:sz w:val="24"/>
          <w:szCs w:val="24"/>
        </w:rPr>
        <w:t xml:space="preserve">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обязуется предоставить новое обеспечение исполнения Контракта не позднее одного месяца со дня надлежащего уведомления Заказчиком </w:t>
      </w:r>
      <w:r>
        <w:rPr>
          <w:rFonts w:ascii="Times New Roman" w:hAnsi="Times New Roman"/>
          <w:color w:val="000000" w:themeColor="text1"/>
          <w:sz w:val="24"/>
          <w:szCs w:val="24"/>
        </w:rPr>
        <w:t xml:space="preserve">Исполнителя о необходимости предоставить соответствующее обеспечение. </w:t>
      </w:r>
      <w:r>
        <w:rPr>
          <w:rFonts w:ascii="Times New Roman" w:eastAsia="Times New Roman" w:hAnsi="Times New Roman"/>
          <w:color w:val="000000" w:themeColor="text1"/>
          <w:sz w:val="24"/>
          <w:szCs w:val="24"/>
          <w:lang w:eastAsia="ru-RU"/>
        </w:rPr>
        <w:t xml:space="preserve">Размер такого обеспечения может быть уменьшен в порядке и случаях, которые предусмотрены </w:t>
      </w:r>
      <w:hyperlink r:id="rId8" w:tooltip="consultantplus://offline/ref=B689AD7A1C1BB115959EAA61CDEB402385CE774CFE23207478DE38A79F59C7B3E0DB074BC82528C3AEC66DCAF132B995AF6109C97E7643g3J" w:history="1">
        <w:r>
          <w:rPr>
            <w:rStyle w:val="aff4"/>
            <w:rFonts w:ascii="Times New Roman" w:eastAsia="Times New Roman" w:hAnsi="Times New Roman"/>
            <w:color w:val="000000" w:themeColor="text1"/>
            <w:sz w:val="24"/>
            <w:szCs w:val="24"/>
            <w:u w:val="none"/>
            <w:lang w:eastAsia="ru-RU"/>
          </w:rPr>
          <w:t>частями 7</w:t>
        </w:r>
      </w:hyperlink>
      <w:r>
        <w:rPr>
          <w:rFonts w:ascii="Times New Roman" w:eastAsia="Times New Roman" w:hAnsi="Times New Roman"/>
          <w:color w:val="000000" w:themeColor="text1"/>
          <w:sz w:val="24"/>
          <w:szCs w:val="24"/>
          <w:lang w:eastAsia="ru-RU"/>
        </w:rPr>
        <w:t xml:space="preserve">, </w:t>
      </w:r>
      <w:hyperlink r:id="rId9" w:tooltip="consultantplus://offline/ref=B689AD7A1C1BB115959EAA61CDEB402385CE774CFE23207478DE38A79F59C7B3E0DB074BC82421C3AEC66DCAF132B995AF6109C97E7643g3J" w:history="1">
        <w:r>
          <w:rPr>
            <w:rStyle w:val="aff4"/>
            <w:rFonts w:ascii="Times New Roman" w:eastAsia="Times New Roman" w:hAnsi="Times New Roman"/>
            <w:color w:val="000000" w:themeColor="text1"/>
            <w:sz w:val="24"/>
            <w:szCs w:val="24"/>
            <w:u w:val="none"/>
            <w:lang w:eastAsia="ru-RU"/>
          </w:rPr>
          <w:t>7.1</w:t>
        </w:r>
      </w:hyperlink>
      <w:r>
        <w:rPr>
          <w:rFonts w:ascii="Times New Roman" w:eastAsia="Times New Roman" w:hAnsi="Times New Roman"/>
          <w:color w:val="000000" w:themeColor="text1"/>
          <w:sz w:val="24"/>
          <w:szCs w:val="24"/>
          <w:lang w:eastAsia="ru-RU"/>
        </w:rPr>
        <w:t xml:space="preserve">, </w:t>
      </w:r>
      <w:hyperlink r:id="rId10" w:tooltip="consultantplus://offline/ref=B689AD7A1C1BB115959EAA61CDEB402385CE774CFE23207478DE38A79F59C7B3E0DB074BC82420C3AEC66DCAF132B995AF6109C97E7643g3J" w:history="1">
        <w:r>
          <w:rPr>
            <w:rStyle w:val="aff4"/>
            <w:rFonts w:ascii="Times New Roman" w:eastAsia="Times New Roman" w:hAnsi="Times New Roman"/>
            <w:color w:val="000000" w:themeColor="text1"/>
            <w:sz w:val="24"/>
            <w:szCs w:val="24"/>
            <w:u w:val="none"/>
            <w:lang w:eastAsia="ru-RU"/>
          </w:rPr>
          <w:t>7.2</w:t>
        </w:r>
      </w:hyperlink>
      <w:r>
        <w:rPr>
          <w:rFonts w:ascii="Times New Roman" w:eastAsia="Times New Roman" w:hAnsi="Times New Roman"/>
          <w:color w:val="000000" w:themeColor="text1"/>
          <w:sz w:val="24"/>
          <w:szCs w:val="24"/>
          <w:lang w:eastAsia="ru-RU"/>
        </w:rPr>
        <w:t xml:space="preserve"> и </w:t>
      </w:r>
      <w:hyperlink r:id="rId11" w:tooltip="consultantplus://offline/ref=B689AD7A1C1BB115959EAA61CDEB402385CE774CFE23207478DE38A79F59C7B3E0DB074BC82423C3AEC66DCAF132B995AF6109C97E7643g3J" w:history="1">
        <w:r>
          <w:rPr>
            <w:rStyle w:val="aff4"/>
            <w:rFonts w:ascii="Times New Roman" w:eastAsia="Times New Roman" w:hAnsi="Times New Roman"/>
            <w:color w:val="000000" w:themeColor="text1"/>
            <w:sz w:val="24"/>
            <w:szCs w:val="24"/>
            <w:u w:val="none"/>
            <w:lang w:eastAsia="ru-RU"/>
          </w:rPr>
          <w:t>7.3 статьи 96</w:t>
        </w:r>
      </w:hyperlink>
      <w:r>
        <w:rPr>
          <w:rFonts w:ascii="Times New Roman" w:eastAsia="Times New Roman" w:hAnsi="Times New Roman"/>
          <w:color w:val="000000" w:themeColor="text1"/>
          <w:sz w:val="24"/>
          <w:szCs w:val="24"/>
          <w:lang w:eastAsia="ru-RU"/>
        </w:rPr>
        <w:t xml:space="preserve"> Закона о контрактной системе. За каждый день просрочки исполнения исполнителем обязательства, предусмотренного частью 30 ст. 34 Закона о контрактной системе, начисляется пеня в размере, определенном в порядке, установленном в соответствии с </w:t>
      </w:r>
      <w:hyperlink r:id="rId12" w:tooltip="consultantplus://offline/ref=B689AD7A1C1BB115959EAA61CDEB402385CE774CFE23207478DE38A79F59C7B3E0DB074ECB212A9CABD37C92FE30A78BAC7C15CB7C47g7J" w:history="1">
        <w:r>
          <w:rPr>
            <w:rStyle w:val="aff4"/>
            <w:rFonts w:ascii="Times New Roman" w:eastAsia="Times New Roman" w:hAnsi="Times New Roman"/>
            <w:color w:val="000000" w:themeColor="text1"/>
            <w:sz w:val="24"/>
            <w:szCs w:val="24"/>
            <w:u w:val="none"/>
            <w:lang w:eastAsia="ru-RU"/>
          </w:rPr>
          <w:t>частью 7</w:t>
        </w:r>
      </w:hyperlink>
      <w:r>
        <w:rPr>
          <w:rFonts w:ascii="Times New Roman" w:eastAsia="Times New Roman" w:hAnsi="Times New Roman"/>
          <w:color w:val="000000" w:themeColor="text1"/>
          <w:sz w:val="24"/>
          <w:szCs w:val="24"/>
          <w:lang w:eastAsia="ru-RU"/>
        </w:rPr>
        <w:t xml:space="preserve"> ст. </w:t>
      </w:r>
      <w:r>
        <w:rPr>
          <w:rFonts w:ascii="Times New Roman" w:eastAsia="Times New Roman" w:hAnsi="Times New Roman"/>
          <w:sz w:val="24"/>
          <w:szCs w:val="24"/>
          <w:lang w:eastAsia="ru-RU"/>
        </w:rPr>
        <w:t>34 Закона о контрактной системе.</w:t>
      </w:r>
    </w:p>
    <w:p w:rsidR="001A61B8" w:rsidRDefault="0033146C">
      <w:pPr>
        <w:widowControl w:val="0"/>
        <w:tabs>
          <w:tab w:val="left" w:pos="709"/>
        </w:tabs>
        <w:spacing w:after="0" w:line="240" w:lineRule="auto"/>
        <w:ind w:firstLine="709"/>
        <w:jc w:val="both"/>
        <w:rPr>
          <w:rFonts w:ascii="Times New Roman" w:hAnsi="Times New Roman"/>
          <w:sz w:val="24"/>
          <w:szCs w:val="24"/>
        </w:rPr>
      </w:pPr>
      <w:r>
        <w:rPr>
          <w:rFonts w:ascii="Times New Roman" w:hAnsi="Times New Roman"/>
          <w:sz w:val="24"/>
          <w:szCs w:val="24"/>
        </w:rPr>
        <w:t>9.5. Прекращение обеспечения исполнения Контракта или не соответствующее требованиям Закона о контрактной системе обеспечение исполнения Контракта по истечении срока, указанного в п. 9.4 Контракта, признается существенным нарушением Контракта Исполнителем и является основанием для расторжения Контракта по требованию Заказчика. При этом Заказчик вправе потребовать от Исполнителя возмещение ущерба в полном объеме.</w:t>
      </w:r>
    </w:p>
    <w:p w:rsidR="001A61B8" w:rsidRPr="00BB74BE" w:rsidRDefault="0033146C">
      <w:pPr>
        <w:widowControl w:val="0"/>
        <w:tabs>
          <w:tab w:val="left" w:pos="709"/>
        </w:tabs>
        <w:spacing w:after="0" w:line="240" w:lineRule="auto"/>
        <w:ind w:firstLine="709"/>
        <w:jc w:val="both"/>
        <w:rPr>
          <w:rFonts w:ascii="Times New Roman" w:hAnsi="Times New Roman"/>
          <w:sz w:val="24"/>
          <w:szCs w:val="24"/>
        </w:rPr>
      </w:pPr>
      <w:r w:rsidRPr="00BB74BE">
        <w:rPr>
          <w:rFonts w:ascii="Times New Roman" w:hAnsi="Times New Roman"/>
          <w:sz w:val="24"/>
          <w:szCs w:val="24"/>
        </w:rPr>
        <w:t xml:space="preserve">9.6. В случае надлежащего исполнения </w:t>
      </w:r>
      <w:r w:rsidRPr="00BB74BE">
        <w:rPr>
          <w:rFonts w:ascii="Times New Roman" w:hAnsi="Times New Roman"/>
          <w:sz w:val="24"/>
          <w:szCs w:val="24"/>
          <w:lang w:eastAsia="ru-RU"/>
        </w:rPr>
        <w:t>Исполнителем</w:t>
      </w:r>
      <w:r w:rsidRPr="00BB74BE">
        <w:rPr>
          <w:rFonts w:ascii="Times New Roman" w:hAnsi="Times New Roman"/>
          <w:sz w:val="24"/>
          <w:szCs w:val="24"/>
        </w:rPr>
        <w:t xml:space="preserve"> обязательств по </w:t>
      </w:r>
      <w:r w:rsidRPr="00BB74BE">
        <w:rPr>
          <w:rFonts w:ascii="Times New Roman" w:hAnsi="Times New Roman"/>
          <w:sz w:val="24"/>
          <w:szCs w:val="24"/>
          <w:lang w:eastAsia="ru-RU"/>
        </w:rPr>
        <w:t>Контракту</w:t>
      </w:r>
      <w:r w:rsidRPr="00BB74BE">
        <w:rPr>
          <w:rFonts w:ascii="Times New Roman" w:hAnsi="Times New Roman"/>
          <w:sz w:val="24"/>
          <w:szCs w:val="24"/>
        </w:rPr>
        <w:t xml:space="preserve"> обеспечение исполнения </w:t>
      </w:r>
      <w:r w:rsidRPr="00BB74BE">
        <w:rPr>
          <w:rFonts w:ascii="Times New Roman" w:hAnsi="Times New Roman"/>
          <w:sz w:val="24"/>
          <w:szCs w:val="24"/>
          <w:lang w:eastAsia="ru-RU"/>
        </w:rPr>
        <w:t>Контракта</w:t>
      </w:r>
      <w:r w:rsidRPr="00BB74BE">
        <w:rPr>
          <w:rFonts w:ascii="Times New Roman" w:hAnsi="Times New Roman"/>
          <w:sz w:val="24"/>
          <w:szCs w:val="24"/>
        </w:rPr>
        <w:t xml:space="preserve"> подлежит возврату </w:t>
      </w:r>
      <w:r w:rsidRPr="00BB74BE">
        <w:rPr>
          <w:rFonts w:ascii="Times New Roman" w:hAnsi="Times New Roman"/>
          <w:sz w:val="24"/>
          <w:szCs w:val="24"/>
          <w:lang w:eastAsia="ru-RU"/>
        </w:rPr>
        <w:t>Исполнителю</w:t>
      </w:r>
      <w:r w:rsidRPr="00BB74BE">
        <w:rPr>
          <w:rFonts w:ascii="Times New Roman" w:hAnsi="Times New Roman"/>
          <w:sz w:val="24"/>
          <w:szCs w:val="24"/>
        </w:rPr>
        <w:t xml:space="preserve">. Заказчик осуществляет возврат денежных средств на расчетный счет </w:t>
      </w:r>
      <w:r w:rsidRPr="00BB74BE">
        <w:rPr>
          <w:rFonts w:ascii="Times New Roman" w:hAnsi="Times New Roman"/>
          <w:sz w:val="24"/>
          <w:szCs w:val="24"/>
          <w:lang w:eastAsia="ru-RU"/>
        </w:rPr>
        <w:t>Исполнителя</w:t>
      </w:r>
      <w:r w:rsidRPr="00BB74BE">
        <w:rPr>
          <w:rFonts w:ascii="Times New Roman" w:hAnsi="Times New Roman"/>
          <w:sz w:val="24"/>
          <w:szCs w:val="24"/>
        </w:rPr>
        <w:t>, указанный в Контракте, после оказания всего объема Услуг в течение 15 (пятнадцати) дней с даты подписания</w:t>
      </w:r>
      <w:r w:rsidRPr="00BB74BE">
        <w:t xml:space="preserve"> </w:t>
      </w:r>
      <w:r w:rsidRPr="00BB74BE">
        <w:rPr>
          <w:rFonts w:ascii="Times New Roman" w:hAnsi="Times New Roman"/>
          <w:sz w:val="24"/>
          <w:szCs w:val="24"/>
        </w:rPr>
        <w:t>Заказчиком документа о приемке, при отсутствии у Заказчика претензий по объему и качеству оказанных Услуг.</w:t>
      </w:r>
    </w:p>
    <w:p w:rsidR="001A61B8" w:rsidRPr="00BB74BE" w:rsidRDefault="0033146C">
      <w:pPr>
        <w:spacing w:after="0" w:line="240" w:lineRule="auto"/>
        <w:ind w:firstLine="709"/>
        <w:jc w:val="both"/>
        <w:rPr>
          <w:rFonts w:ascii="Times New Roman" w:hAnsi="Times New Roman"/>
          <w:sz w:val="24"/>
          <w:szCs w:val="24"/>
        </w:rPr>
      </w:pPr>
      <w:r w:rsidRPr="00BB74BE">
        <w:rPr>
          <w:rFonts w:ascii="Times New Roman" w:hAnsi="Times New Roman"/>
          <w:sz w:val="24"/>
          <w:szCs w:val="24"/>
        </w:rPr>
        <w:lastRenderedPageBreak/>
        <w:t>В случае уменьшения размера обеспечения исполнения Контракта в порядке и случаях, установленных Законом о контрактной системе, часть денежных средств, внесенная Исполнителем в качестве обеспечения исполнения контракта, по заявлению Исполнителя подлежит возврату Исполнителю в течение 15 (пятнадцати) дней с даты получения Заказчиком указанного заявления, при отсутствии у Заказчика претензий по объему и качеству оказанных Услуг.</w:t>
      </w:r>
    </w:p>
    <w:p w:rsidR="001A61B8" w:rsidRDefault="0033146C">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 xml:space="preserve">9.7. Обеспечение исполнения Контракта сохраняет свою силу при изменении законодательства Российской Федерации, а также при реорганизации </w:t>
      </w:r>
      <w:r>
        <w:rPr>
          <w:rFonts w:ascii="Times New Roman" w:hAnsi="Times New Roman"/>
          <w:sz w:val="24"/>
          <w:szCs w:val="24"/>
          <w:lang w:eastAsia="ru-RU"/>
        </w:rPr>
        <w:t>Исполнителя</w:t>
      </w:r>
      <w:r>
        <w:rPr>
          <w:rFonts w:ascii="Times New Roman" w:hAnsi="Times New Roman"/>
          <w:sz w:val="24"/>
          <w:szCs w:val="24"/>
        </w:rPr>
        <w:t xml:space="preserve"> или Заказчика.</w:t>
      </w:r>
    </w:p>
    <w:p w:rsidR="001A61B8" w:rsidRDefault="0033146C">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9.8. Все затраты, связанные с заключением и оформлением договоров и иных документов по обеспечению исполнения Контракта, несет Исполнитель.</w:t>
      </w:r>
    </w:p>
    <w:p w:rsidR="001A61B8" w:rsidRDefault="0033146C">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9.9. Исполнитель освобождается от предоставления обеспечения исполнения Контракта в случаях, предусмотренных Законом о контрактной системе.</w:t>
      </w:r>
    </w:p>
    <w:p w:rsidR="00B95B7E" w:rsidRDefault="00B95B7E" w:rsidP="00B95B7E">
      <w:pPr>
        <w:spacing w:after="0"/>
        <w:ind w:firstLine="709"/>
        <w:jc w:val="both"/>
        <w:rPr>
          <w:rFonts w:ascii="Times New Roman" w:hAnsi="Times New Roman"/>
          <w:sz w:val="24"/>
          <w:szCs w:val="24"/>
        </w:rPr>
      </w:pPr>
      <w:r>
        <w:rPr>
          <w:rFonts w:ascii="Times New Roman" w:hAnsi="Times New Roman"/>
          <w:sz w:val="24"/>
          <w:szCs w:val="24"/>
        </w:rPr>
        <w:t>9.10.</w:t>
      </w:r>
      <w:r>
        <w:rPr>
          <w:rFonts w:ascii="Times New Roman" w:hAnsi="Times New Roman"/>
          <w:b/>
          <w:sz w:val="24"/>
          <w:szCs w:val="24"/>
        </w:rPr>
        <w:t xml:space="preserve"> </w:t>
      </w:r>
      <w:r>
        <w:rPr>
          <w:rFonts w:ascii="Times New Roman" w:hAnsi="Times New Roman"/>
          <w:sz w:val="24"/>
          <w:szCs w:val="24"/>
        </w:rPr>
        <w:t>В случае предоставления Исполнителем обеспечения исполнения Контракта в виде внесения денежных средств на счет Заказчика в размере обеспечения исполнения Контракта, установленном в извещении об электронной процедуре (в случае заключения Контракта в электронной форме), денежные средства перечисляются по следующим реквизитам:</w:t>
      </w:r>
    </w:p>
    <w:p w:rsidR="00BB74BE" w:rsidRPr="00182B0D" w:rsidRDefault="00BB74BE" w:rsidP="00BB74BE">
      <w:pPr>
        <w:tabs>
          <w:tab w:val="left" w:pos="10306"/>
        </w:tabs>
        <w:autoSpaceDE w:val="0"/>
        <w:autoSpaceDN w:val="0"/>
        <w:adjustRightInd w:val="0"/>
        <w:spacing w:after="0" w:line="240" w:lineRule="auto"/>
        <w:ind w:firstLine="459"/>
        <w:jc w:val="both"/>
        <w:rPr>
          <w:rFonts w:ascii="Times New Roman" w:hAnsi="Times New Roman"/>
          <w:sz w:val="24"/>
          <w:szCs w:val="24"/>
        </w:rPr>
      </w:pPr>
      <w:r w:rsidRPr="00182B0D">
        <w:rPr>
          <w:rFonts w:ascii="Times New Roman" w:hAnsi="Times New Roman"/>
          <w:sz w:val="24"/>
          <w:szCs w:val="24"/>
        </w:rPr>
        <w:t xml:space="preserve">Получатель: УФК по Новосибирской области (МКУ </w:t>
      </w:r>
      <w:proofErr w:type="spellStart"/>
      <w:r w:rsidRPr="00182B0D">
        <w:rPr>
          <w:rFonts w:ascii="Times New Roman" w:hAnsi="Times New Roman"/>
          <w:sz w:val="24"/>
          <w:szCs w:val="24"/>
        </w:rPr>
        <w:t>р.п</w:t>
      </w:r>
      <w:proofErr w:type="spellEnd"/>
      <w:r w:rsidRPr="00182B0D">
        <w:rPr>
          <w:rFonts w:ascii="Times New Roman" w:hAnsi="Times New Roman"/>
          <w:sz w:val="24"/>
          <w:szCs w:val="24"/>
        </w:rPr>
        <w:t xml:space="preserve">. </w:t>
      </w:r>
      <w:proofErr w:type="spellStart"/>
      <w:r w:rsidRPr="00182B0D">
        <w:rPr>
          <w:rFonts w:ascii="Times New Roman" w:hAnsi="Times New Roman"/>
          <w:sz w:val="24"/>
          <w:szCs w:val="24"/>
        </w:rPr>
        <w:t>К</w:t>
      </w:r>
      <w:r>
        <w:rPr>
          <w:rFonts w:ascii="Times New Roman" w:hAnsi="Times New Roman"/>
          <w:sz w:val="24"/>
          <w:szCs w:val="24"/>
        </w:rPr>
        <w:t>раснообска</w:t>
      </w:r>
      <w:proofErr w:type="spellEnd"/>
      <w:r>
        <w:rPr>
          <w:rFonts w:ascii="Times New Roman" w:hAnsi="Times New Roman"/>
          <w:sz w:val="24"/>
          <w:szCs w:val="24"/>
        </w:rPr>
        <w:t xml:space="preserve"> «РАС» л/с 05320437000</w:t>
      </w:r>
      <w:r w:rsidRPr="00182B0D">
        <w:rPr>
          <w:rFonts w:ascii="Times New Roman" w:hAnsi="Times New Roman"/>
          <w:sz w:val="24"/>
          <w:szCs w:val="24"/>
        </w:rPr>
        <w:t>);</w:t>
      </w:r>
    </w:p>
    <w:p w:rsidR="00BB74BE" w:rsidRPr="00451280" w:rsidRDefault="00BB74BE" w:rsidP="00BB74BE">
      <w:pPr>
        <w:spacing w:after="0" w:line="240" w:lineRule="auto"/>
        <w:ind w:firstLine="567"/>
        <w:jc w:val="both"/>
        <w:rPr>
          <w:rFonts w:ascii="Times New Roman" w:hAnsi="Times New Roman"/>
          <w:sz w:val="24"/>
          <w:szCs w:val="24"/>
        </w:rPr>
      </w:pPr>
      <w:r w:rsidRPr="00451280">
        <w:rPr>
          <w:rFonts w:ascii="Times New Roman" w:hAnsi="Times New Roman"/>
          <w:sz w:val="24"/>
          <w:szCs w:val="24"/>
        </w:rPr>
        <w:t>ИНН 5433196120   КПП 543301001;</w:t>
      </w:r>
    </w:p>
    <w:p w:rsidR="00BB74BE" w:rsidRPr="00451280" w:rsidRDefault="00BB74BE" w:rsidP="00BB74BE">
      <w:pPr>
        <w:spacing w:after="0" w:line="240" w:lineRule="auto"/>
        <w:ind w:firstLine="567"/>
        <w:jc w:val="both"/>
        <w:rPr>
          <w:rFonts w:ascii="Times New Roman" w:hAnsi="Times New Roman"/>
          <w:sz w:val="24"/>
          <w:szCs w:val="24"/>
        </w:rPr>
      </w:pPr>
      <w:r w:rsidRPr="00451280">
        <w:rPr>
          <w:rFonts w:ascii="Times New Roman" w:hAnsi="Times New Roman"/>
          <w:sz w:val="24"/>
          <w:szCs w:val="24"/>
        </w:rPr>
        <w:t xml:space="preserve">Банк: ОКЦ №1 </w:t>
      </w:r>
      <w:proofErr w:type="spellStart"/>
      <w:r w:rsidRPr="00451280">
        <w:rPr>
          <w:rFonts w:ascii="Times New Roman" w:hAnsi="Times New Roman"/>
          <w:sz w:val="24"/>
          <w:szCs w:val="24"/>
        </w:rPr>
        <w:t>СибГУ</w:t>
      </w:r>
      <w:proofErr w:type="spellEnd"/>
      <w:r w:rsidRPr="00451280">
        <w:rPr>
          <w:rFonts w:ascii="Times New Roman" w:hAnsi="Times New Roman"/>
          <w:sz w:val="24"/>
          <w:szCs w:val="24"/>
        </w:rPr>
        <w:t xml:space="preserve"> Банка России // УФК по Новосибирской области г. Новосибирск;</w:t>
      </w:r>
    </w:p>
    <w:p w:rsidR="00BB74BE" w:rsidRPr="00451280" w:rsidRDefault="00BB74BE" w:rsidP="00BB74BE">
      <w:pPr>
        <w:spacing w:after="0" w:line="240" w:lineRule="auto"/>
        <w:ind w:firstLine="567"/>
        <w:jc w:val="both"/>
        <w:rPr>
          <w:rFonts w:ascii="Times New Roman" w:hAnsi="Times New Roman"/>
          <w:sz w:val="24"/>
          <w:szCs w:val="24"/>
        </w:rPr>
      </w:pPr>
      <w:r w:rsidRPr="00451280">
        <w:rPr>
          <w:rFonts w:ascii="Times New Roman" w:hAnsi="Times New Roman"/>
          <w:sz w:val="24"/>
          <w:szCs w:val="24"/>
        </w:rPr>
        <w:t>р/счёт 03232643506401545100;</w:t>
      </w:r>
    </w:p>
    <w:p w:rsidR="00BB74BE" w:rsidRPr="00451280" w:rsidRDefault="00BB74BE" w:rsidP="00BB74BE">
      <w:pPr>
        <w:spacing w:after="0" w:line="240" w:lineRule="auto"/>
        <w:ind w:firstLine="567"/>
        <w:jc w:val="both"/>
        <w:rPr>
          <w:rFonts w:ascii="Times New Roman" w:hAnsi="Times New Roman"/>
          <w:sz w:val="24"/>
          <w:szCs w:val="24"/>
        </w:rPr>
      </w:pPr>
      <w:r w:rsidRPr="00451280">
        <w:rPr>
          <w:rFonts w:ascii="Times New Roman" w:hAnsi="Times New Roman"/>
          <w:sz w:val="24"/>
          <w:szCs w:val="24"/>
        </w:rPr>
        <w:t>БИК 015004950;</w:t>
      </w:r>
      <w:r w:rsidRPr="00451280">
        <w:rPr>
          <w:rFonts w:ascii="Times New Roman" w:hAnsi="Times New Roman"/>
          <w:sz w:val="24"/>
          <w:szCs w:val="24"/>
        </w:rPr>
        <w:tab/>
      </w:r>
    </w:p>
    <w:p w:rsidR="00BB74BE" w:rsidRPr="00451280" w:rsidRDefault="00BB74BE" w:rsidP="00BB74BE">
      <w:pPr>
        <w:spacing w:after="0" w:line="240" w:lineRule="auto"/>
        <w:ind w:firstLine="567"/>
        <w:jc w:val="both"/>
        <w:rPr>
          <w:rFonts w:ascii="Times New Roman" w:hAnsi="Times New Roman"/>
          <w:sz w:val="24"/>
          <w:szCs w:val="24"/>
        </w:rPr>
      </w:pPr>
      <w:r w:rsidRPr="00451280">
        <w:rPr>
          <w:rFonts w:ascii="Times New Roman" w:hAnsi="Times New Roman"/>
          <w:sz w:val="24"/>
          <w:szCs w:val="24"/>
        </w:rPr>
        <w:t>к/счёт 40102810445370000043;</w:t>
      </w:r>
    </w:p>
    <w:p w:rsidR="00BB74BE" w:rsidRPr="00451280" w:rsidRDefault="00BB74BE" w:rsidP="00BB74BE">
      <w:pPr>
        <w:spacing w:after="0" w:line="240" w:lineRule="auto"/>
        <w:ind w:firstLine="567"/>
        <w:jc w:val="both"/>
        <w:rPr>
          <w:rFonts w:ascii="Times New Roman" w:hAnsi="Times New Roman"/>
          <w:sz w:val="24"/>
          <w:szCs w:val="24"/>
        </w:rPr>
      </w:pPr>
      <w:r w:rsidRPr="00451280">
        <w:rPr>
          <w:rFonts w:ascii="Times New Roman" w:hAnsi="Times New Roman"/>
          <w:sz w:val="24"/>
          <w:szCs w:val="24"/>
        </w:rPr>
        <w:t>ОКТМО: 50640154;</w:t>
      </w:r>
    </w:p>
    <w:p w:rsidR="00BB74BE" w:rsidRPr="00451280" w:rsidRDefault="00BB74BE" w:rsidP="00BB74BE">
      <w:pPr>
        <w:spacing w:after="0" w:line="240" w:lineRule="auto"/>
        <w:ind w:firstLine="567"/>
        <w:jc w:val="both"/>
        <w:rPr>
          <w:rFonts w:ascii="Times New Roman" w:hAnsi="Times New Roman"/>
          <w:sz w:val="24"/>
          <w:szCs w:val="24"/>
        </w:rPr>
      </w:pPr>
      <w:r w:rsidRPr="00451280">
        <w:rPr>
          <w:rFonts w:ascii="Times New Roman" w:hAnsi="Times New Roman"/>
          <w:sz w:val="24"/>
          <w:szCs w:val="24"/>
        </w:rPr>
        <w:t>КБК: 00000000000000000510</w:t>
      </w:r>
    </w:p>
    <w:p w:rsidR="00BB74BE" w:rsidRPr="00451280" w:rsidRDefault="00BB74BE" w:rsidP="00BB74BE">
      <w:pPr>
        <w:spacing w:after="0" w:line="240" w:lineRule="auto"/>
        <w:ind w:firstLine="567"/>
        <w:jc w:val="both"/>
        <w:rPr>
          <w:rFonts w:ascii="Times New Roman" w:hAnsi="Times New Roman"/>
          <w:sz w:val="24"/>
          <w:szCs w:val="24"/>
        </w:rPr>
      </w:pPr>
      <w:r w:rsidRPr="00451280">
        <w:rPr>
          <w:rFonts w:ascii="Times New Roman" w:hAnsi="Times New Roman"/>
          <w:sz w:val="24"/>
          <w:szCs w:val="24"/>
        </w:rPr>
        <w:t xml:space="preserve">Назначение платежа: </w:t>
      </w:r>
      <w:r w:rsidRPr="00130C07">
        <w:rPr>
          <w:rFonts w:ascii="Times New Roman" w:hAnsi="Times New Roman"/>
          <w:sz w:val="24"/>
          <w:szCs w:val="24"/>
        </w:rPr>
        <w:t>о</w:t>
      </w:r>
      <w:r>
        <w:rPr>
          <w:rFonts w:ascii="Times New Roman" w:hAnsi="Times New Roman"/>
          <w:sz w:val="24"/>
          <w:szCs w:val="24"/>
        </w:rPr>
        <w:t>беспечение исполнения контракта</w:t>
      </w:r>
      <w:r w:rsidRPr="00130C07">
        <w:rPr>
          <w:rFonts w:ascii="Times New Roman" w:hAnsi="Times New Roman"/>
          <w:sz w:val="24"/>
          <w:szCs w:val="24"/>
        </w:rPr>
        <w:t xml:space="preserve"> по итогам проведения электронного аукциона ИКЗ // №_____ (также указать предмет контракта). НДС не облагается.</w:t>
      </w:r>
    </w:p>
    <w:p w:rsidR="00B95B7E" w:rsidRDefault="00B95B7E" w:rsidP="00B95B7E">
      <w:pPr>
        <w:spacing w:after="0"/>
        <w:ind w:firstLine="709"/>
        <w:jc w:val="both"/>
        <w:rPr>
          <w:rFonts w:ascii="Times New Roman" w:hAnsi="Times New Roman"/>
        </w:rPr>
      </w:pPr>
      <w:r>
        <w:rPr>
          <w:rFonts w:ascii="Times New Roman" w:hAnsi="Times New Roman"/>
          <w:sz w:val="24"/>
          <w:szCs w:val="24"/>
        </w:rPr>
        <w:t>Фактом внесения денежных средств на счет Заказчика является поступление денежных средств по указанным реквизитам.</w:t>
      </w:r>
    </w:p>
    <w:p w:rsidR="00B95B7E" w:rsidRDefault="00B95B7E" w:rsidP="00B95B7E">
      <w:pPr>
        <w:spacing w:after="0"/>
        <w:ind w:firstLine="709"/>
        <w:jc w:val="both"/>
        <w:rPr>
          <w:rFonts w:ascii="Times New Roman" w:hAnsi="Times New Roman"/>
        </w:rPr>
      </w:pPr>
      <w:r>
        <w:rPr>
          <w:rFonts w:ascii="Times New Roman" w:hAnsi="Times New Roman"/>
          <w:sz w:val="24"/>
          <w:szCs w:val="24"/>
        </w:rPr>
        <w:t xml:space="preserve">Предоставлением обеспечения в виде денежных средств на счет Заказчика является поступление денежных средств по указанным реквизитам. </w:t>
      </w:r>
    </w:p>
    <w:p w:rsidR="001A61B8" w:rsidRDefault="001A61B8">
      <w:pPr>
        <w:widowControl w:val="0"/>
        <w:tabs>
          <w:tab w:val="left" w:pos="709"/>
        </w:tabs>
        <w:spacing w:after="0" w:line="240" w:lineRule="auto"/>
        <w:ind w:firstLine="709"/>
        <w:jc w:val="both"/>
        <w:rPr>
          <w:rFonts w:ascii="Times New Roman" w:hAnsi="Times New Roman"/>
          <w:b/>
          <w:sz w:val="24"/>
          <w:szCs w:val="24"/>
        </w:rPr>
      </w:pPr>
    </w:p>
    <w:p w:rsidR="001A61B8" w:rsidRDefault="0033146C">
      <w:pPr>
        <w:widowControl w:val="0"/>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 xml:space="preserve">10. Гарантийные обязательства </w:t>
      </w:r>
    </w:p>
    <w:p w:rsidR="001A61B8" w:rsidRDefault="001A61B8">
      <w:pPr>
        <w:spacing w:after="0" w:line="240" w:lineRule="auto"/>
        <w:jc w:val="center"/>
        <w:rPr>
          <w:rFonts w:ascii="Times New Roman" w:hAnsi="Times New Roman"/>
          <w:i/>
          <w:color w:val="FF0000"/>
          <w:sz w:val="24"/>
          <w:szCs w:val="24"/>
          <w:lang w:eastAsia="ru-RU"/>
        </w:rPr>
      </w:pPr>
    </w:p>
    <w:p w:rsidR="001A61B8" w:rsidRDefault="0033146C" w:rsidP="00BB74BE">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10.1. Исполнитель гарантирует, что оказанные услуги соответствуют требованиям, установленным в Контракте, обязательным нормам и правилам, регулирующим данную деятельность, а также иным требованиям законодательства Российской Федерации, действующим на момент оказания Услуг.</w:t>
      </w:r>
    </w:p>
    <w:p w:rsidR="001A61B8" w:rsidRDefault="0033146C">
      <w:pPr>
        <w:spacing w:after="0" w:line="240" w:lineRule="auto"/>
        <w:ind w:firstLine="708"/>
        <w:jc w:val="both"/>
        <w:rPr>
          <w:rFonts w:ascii="Times New Roman" w:hAnsi="Times New Roman"/>
          <w:sz w:val="24"/>
          <w:szCs w:val="24"/>
        </w:rPr>
      </w:pPr>
      <w:r>
        <w:rPr>
          <w:rFonts w:ascii="Times New Roman" w:hAnsi="Times New Roman"/>
          <w:sz w:val="24"/>
          <w:szCs w:val="24"/>
        </w:rPr>
        <w:t>Под гарантией понимается устранение Исполнителем своими силами и за свой счет допущенных по его вине недостатков, выявленных после приемки Услуг.</w:t>
      </w:r>
    </w:p>
    <w:p w:rsidR="001A61B8" w:rsidRDefault="00BB74BE">
      <w:pPr>
        <w:widowControl w:val="0"/>
        <w:tabs>
          <w:tab w:val="left" w:pos="709"/>
        </w:tabs>
        <w:spacing w:after="0" w:line="240" w:lineRule="auto"/>
        <w:ind w:firstLine="709"/>
        <w:jc w:val="both"/>
        <w:rPr>
          <w:rFonts w:ascii="Times New Roman" w:hAnsi="Times New Roman"/>
          <w:sz w:val="24"/>
          <w:szCs w:val="24"/>
        </w:rPr>
      </w:pPr>
      <w:r>
        <w:rPr>
          <w:rFonts w:ascii="Times New Roman" w:hAnsi="Times New Roman"/>
          <w:sz w:val="24"/>
          <w:szCs w:val="24"/>
        </w:rPr>
        <w:t xml:space="preserve">10.2. </w:t>
      </w:r>
      <w:r w:rsidR="0033146C">
        <w:rPr>
          <w:rFonts w:ascii="Times New Roman" w:hAnsi="Times New Roman"/>
          <w:sz w:val="24"/>
          <w:szCs w:val="24"/>
        </w:rPr>
        <w:t xml:space="preserve">Обеспечение гарантийных обязательств не установлено. </w:t>
      </w:r>
    </w:p>
    <w:p w:rsidR="001A61B8" w:rsidRDefault="001A61B8">
      <w:pPr>
        <w:widowControl w:val="0"/>
        <w:spacing w:after="0" w:line="240" w:lineRule="auto"/>
        <w:jc w:val="center"/>
        <w:rPr>
          <w:rFonts w:ascii="Times New Roman" w:hAnsi="Times New Roman"/>
          <w:b/>
          <w:sz w:val="24"/>
          <w:szCs w:val="24"/>
        </w:rPr>
      </w:pPr>
    </w:p>
    <w:p w:rsidR="001A61B8" w:rsidRDefault="0033146C">
      <w:pPr>
        <w:widowControl w:val="0"/>
        <w:spacing w:after="0" w:line="240" w:lineRule="auto"/>
        <w:jc w:val="center"/>
        <w:rPr>
          <w:rFonts w:ascii="Times New Roman" w:hAnsi="Times New Roman"/>
          <w:b/>
          <w:sz w:val="24"/>
          <w:szCs w:val="24"/>
        </w:rPr>
      </w:pPr>
      <w:r>
        <w:rPr>
          <w:rFonts w:ascii="Times New Roman" w:hAnsi="Times New Roman"/>
          <w:b/>
          <w:sz w:val="24"/>
          <w:szCs w:val="24"/>
        </w:rPr>
        <w:t>11. Срок исполнения, порядок изменения и расторжения Контракта</w:t>
      </w:r>
    </w:p>
    <w:p w:rsidR="001A61B8" w:rsidRDefault="001A61B8">
      <w:pPr>
        <w:widowControl w:val="0"/>
        <w:spacing w:after="0" w:line="240" w:lineRule="auto"/>
        <w:jc w:val="center"/>
        <w:rPr>
          <w:rFonts w:ascii="Times New Roman" w:hAnsi="Times New Roman"/>
          <w:b/>
          <w:sz w:val="24"/>
          <w:szCs w:val="24"/>
        </w:rPr>
      </w:pPr>
    </w:p>
    <w:p w:rsidR="001A61B8" w:rsidRDefault="0033146C">
      <w:pPr>
        <w:spacing w:after="0" w:line="240" w:lineRule="auto"/>
        <w:ind w:firstLine="709"/>
        <w:jc w:val="both"/>
        <w:rPr>
          <w:rFonts w:ascii="Times New Roman" w:hAnsi="Times New Roman"/>
          <w:sz w:val="24"/>
          <w:szCs w:val="24"/>
        </w:rPr>
      </w:pPr>
      <w:r>
        <w:rPr>
          <w:rFonts w:ascii="Times New Roman" w:hAnsi="Times New Roman"/>
          <w:sz w:val="24"/>
          <w:szCs w:val="24"/>
        </w:rPr>
        <w:t>11.1. Контракт вступает в силу со дня его заключения Сторонами и действует до полного исполнения Сторонами своих обязательств по Контракту.</w:t>
      </w:r>
    </w:p>
    <w:p w:rsidR="001A61B8" w:rsidRDefault="0033146C">
      <w:pPr>
        <w:spacing w:after="0" w:line="240" w:lineRule="auto"/>
        <w:ind w:firstLine="709"/>
        <w:jc w:val="both"/>
        <w:rPr>
          <w:rFonts w:ascii="Times New Roman" w:hAnsi="Times New Roman"/>
          <w:sz w:val="24"/>
          <w:szCs w:val="24"/>
        </w:rPr>
      </w:pPr>
      <w:r>
        <w:rPr>
          <w:rFonts w:ascii="Times New Roman" w:hAnsi="Times New Roman"/>
          <w:sz w:val="24"/>
          <w:szCs w:val="24"/>
        </w:rPr>
        <w:t xml:space="preserve">11.2.  Срок исполнения Контракта обеими Сторонами в полном объеме: </w:t>
      </w:r>
    </w:p>
    <w:p w:rsidR="001A61B8" w:rsidRDefault="0033146C">
      <w:pPr>
        <w:spacing w:after="0" w:line="240" w:lineRule="auto"/>
        <w:ind w:firstLine="709"/>
        <w:jc w:val="both"/>
        <w:rPr>
          <w:rFonts w:ascii="Times New Roman" w:hAnsi="Times New Roman"/>
          <w:sz w:val="24"/>
          <w:szCs w:val="24"/>
        </w:rPr>
      </w:pPr>
      <w:r>
        <w:rPr>
          <w:rFonts w:ascii="Times New Roman" w:hAnsi="Times New Roman"/>
          <w:sz w:val="24"/>
          <w:szCs w:val="24"/>
        </w:rPr>
        <w:t xml:space="preserve">дата начала исполнения Контракта </w:t>
      </w:r>
      <w:r w:rsidR="00BB74BE">
        <w:rPr>
          <w:rFonts w:ascii="Times New Roman" w:hAnsi="Times New Roman"/>
          <w:sz w:val="24"/>
          <w:szCs w:val="24"/>
        </w:rPr>
        <w:t>– с даты заключения Контракта</w:t>
      </w:r>
      <w:r>
        <w:rPr>
          <w:rFonts w:ascii="Times New Roman" w:hAnsi="Times New Roman"/>
          <w:sz w:val="24"/>
          <w:szCs w:val="24"/>
        </w:rPr>
        <w:t xml:space="preserve">; </w:t>
      </w:r>
    </w:p>
    <w:p w:rsidR="001A61B8" w:rsidRDefault="0033146C">
      <w:pPr>
        <w:spacing w:after="0" w:line="240" w:lineRule="auto"/>
        <w:ind w:firstLine="709"/>
        <w:jc w:val="both"/>
        <w:rPr>
          <w:rFonts w:ascii="Times New Roman" w:hAnsi="Times New Roman"/>
          <w:sz w:val="24"/>
          <w:szCs w:val="24"/>
        </w:rPr>
      </w:pPr>
      <w:r>
        <w:rPr>
          <w:rFonts w:ascii="Times New Roman" w:hAnsi="Times New Roman"/>
          <w:sz w:val="24"/>
          <w:szCs w:val="24"/>
        </w:rPr>
        <w:t xml:space="preserve">срок исполнения Контракта </w:t>
      </w:r>
      <w:r w:rsidR="00BB74BE">
        <w:rPr>
          <w:rFonts w:ascii="Times New Roman" w:hAnsi="Times New Roman"/>
          <w:sz w:val="24"/>
          <w:szCs w:val="24"/>
        </w:rPr>
        <w:t>– до 31.12.2026г</w:t>
      </w:r>
      <w:r>
        <w:rPr>
          <w:rFonts w:ascii="Times New Roman" w:hAnsi="Times New Roman"/>
          <w:sz w:val="24"/>
          <w:szCs w:val="24"/>
        </w:rPr>
        <w:t>.</w:t>
      </w:r>
    </w:p>
    <w:p w:rsidR="001A61B8" w:rsidRDefault="0033146C">
      <w:pPr>
        <w:widowControl w:val="0"/>
        <w:tabs>
          <w:tab w:val="left" w:pos="709"/>
        </w:tabs>
        <w:spacing w:after="0" w:line="240" w:lineRule="auto"/>
        <w:ind w:firstLine="709"/>
        <w:jc w:val="both"/>
        <w:rPr>
          <w:rFonts w:ascii="Times New Roman" w:hAnsi="Times New Roman"/>
          <w:sz w:val="24"/>
          <w:szCs w:val="24"/>
        </w:rPr>
      </w:pPr>
      <w:r>
        <w:rPr>
          <w:rFonts w:ascii="Times New Roman" w:hAnsi="Times New Roman"/>
          <w:sz w:val="24"/>
          <w:szCs w:val="24"/>
        </w:rPr>
        <w:t xml:space="preserve">11.3. Контракт может быть расторгнут в порядке, предусмотренном Законом о контрактной системе. </w:t>
      </w:r>
    </w:p>
    <w:p w:rsidR="001A61B8" w:rsidRDefault="0033146C">
      <w:pPr>
        <w:widowControl w:val="0"/>
        <w:tabs>
          <w:tab w:val="left" w:pos="709"/>
        </w:tabs>
        <w:spacing w:after="0" w:line="240" w:lineRule="auto"/>
        <w:ind w:firstLine="709"/>
        <w:jc w:val="both"/>
        <w:rPr>
          <w:rFonts w:ascii="Times New Roman" w:hAnsi="Times New Roman"/>
          <w:sz w:val="24"/>
          <w:szCs w:val="24"/>
          <w:lang w:eastAsia="ru-RU"/>
        </w:rPr>
      </w:pPr>
      <w:r>
        <w:rPr>
          <w:rFonts w:ascii="Times New Roman" w:hAnsi="Times New Roman"/>
          <w:sz w:val="24"/>
          <w:szCs w:val="24"/>
        </w:rPr>
        <w:t>11.4. </w:t>
      </w:r>
      <w:r>
        <w:rPr>
          <w:rFonts w:ascii="Times New Roman" w:hAnsi="Times New Roman"/>
          <w:sz w:val="24"/>
          <w:szCs w:val="24"/>
          <w:lang w:eastAsia="ru-RU"/>
        </w:rPr>
        <w:t>В случаях, установленных Законом о контрактной системе, Заказчик обязан принять решение об одностороннем отказе от исполнения контракта.</w:t>
      </w:r>
    </w:p>
    <w:p w:rsidR="001A61B8" w:rsidRDefault="0033146C">
      <w:pPr>
        <w:widowControl w:val="0"/>
        <w:tabs>
          <w:tab w:val="left" w:pos="709"/>
        </w:tabs>
        <w:spacing w:after="0" w:line="240" w:lineRule="auto"/>
        <w:ind w:firstLine="709"/>
        <w:jc w:val="both"/>
        <w:rPr>
          <w:rFonts w:ascii="Times New Roman" w:hAnsi="Times New Roman"/>
          <w:sz w:val="24"/>
          <w:szCs w:val="24"/>
        </w:rPr>
      </w:pPr>
      <w:r>
        <w:rPr>
          <w:rFonts w:ascii="Times New Roman" w:hAnsi="Times New Roman"/>
          <w:sz w:val="24"/>
          <w:szCs w:val="24"/>
          <w:lang w:eastAsia="ru-RU"/>
        </w:rPr>
        <w:lastRenderedPageBreak/>
        <w:t>11.5. </w:t>
      </w:r>
      <w:r>
        <w:rPr>
          <w:rFonts w:ascii="Times New Roman" w:hAnsi="Times New Roman"/>
          <w:sz w:val="24"/>
          <w:szCs w:val="24"/>
        </w:rPr>
        <w:t xml:space="preserve"> Заказчик </w:t>
      </w:r>
      <w:r>
        <w:rPr>
          <w:rFonts w:ascii="Times New Roman" w:hAnsi="Times New Roman"/>
          <w:sz w:val="24"/>
          <w:szCs w:val="24"/>
          <w:lang w:eastAsia="ru-RU"/>
        </w:rPr>
        <w:t>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договора возмездного оказания услуг, договора подряда в случаях, установленных в статье 783 ГК РФ, в том числе в следующих случаях:</w:t>
      </w:r>
    </w:p>
    <w:p w:rsidR="001A61B8" w:rsidRDefault="0033146C">
      <w:pPr>
        <w:widowControl w:val="0"/>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11.5.1. В любое время без указания причин при условии оплаты Исполнителю фактически понесенных им расходов (пункт 1 статьи 782 ГК РФ).</w:t>
      </w:r>
    </w:p>
    <w:p w:rsidR="001A61B8" w:rsidRDefault="0033146C">
      <w:pPr>
        <w:widowControl w:val="0"/>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11.5.2. </w:t>
      </w:r>
      <w:r>
        <w:rPr>
          <w:rFonts w:ascii="Times New Roman" w:eastAsia="Times New Roman" w:hAnsi="Times New Roman"/>
          <w:iCs/>
          <w:sz w:val="24"/>
          <w:szCs w:val="24"/>
          <w:lang w:eastAsia="ar-SA"/>
        </w:rPr>
        <w:t>Если Исполнитель не приступает своевременно к исполнению Контракта или оказывает Услуги настолько медленно, что окончание их к сроку становится явно невозможным</w:t>
      </w:r>
      <w:r>
        <w:rPr>
          <w:rFonts w:ascii="Times New Roman" w:eastAsia="Times New Roman" w:hAnsi="Times New Roman"/>
          <w:sz w:val="24"/>
          <w:szCs w:val="24"/>
          <w:lang w:eastAsia="ar-SA"/>
        </w:rPr>
        <w:t xml:space="preserve"> (пункт 2 статьи 715 ГК РФ)</w:t>
      </w:r>
      <w:r>
        <w:rPr>
          <w:rFonts w:ascii="Times New Roman" w:eastAsia="Times New Roman" w:hAnsi="Times New Roman"/>
          <w:sz w:val="24"/>
          <w:szCs w:val="24"/>
          <w:lang w:eastAsia="ru-RU"/>
        </w:rPr>
        <w:t>.</w:t>
      </w:r>
    </w:p>
    <w:p w:rsidR="001A61B8" w:rsidRDefault="0033146C">
      <w:pPr>
        <w:spacing w:after="0" w:line="240" w:lineRule="auto"/>
        <w:ind w:firstLine="709"/>
        <w:jc w:val="both"/>
        <w:rPr>
          <w:rFonts w:ascii="Times New Roman" w:hAnsi="Times New Roman"/>
          <w:iCs/>
          <w:sz w:val="24"/>
          <w:szCs w:val="24"/>
        </w:rPr>
      </w:pPr>
      <w:r>
        <w:rPr>
          <w:rFonts w:ascii="Times New Roman" w:eastAsia="Times New Roman" w:hAnsi="Times New Roman"/>
          <w:sz w:val="24"/>
          <w:szCs w:val="24"/>
        </w:rPr>
        <w:t>11.5.3. </w:t>
      </w:r>
      <w:r>
        <w:rPr>
          <w:rFonts w:ascii="Times New Roman" w:hAnsi="Times New Roman"/>
          <w:iCs/>
          <w:sz w:val="24"/>
          <w:szCs w:val="24"/>
        </w:rPr>
        <w:t xml:space="preserve">Если во время оказания Услуг станет очевидным, что они не будут оказаны надлежащим образом, </w:t>
      </w:r>
      <w:r>
        <w:rPr>
          <w:rFonts w:ascii="Times New Roman" w:hAnsi="Times New Roman"/>
          <w:sz w:val="24"/>
          <w:szCs w:val="24"/>
        </w:rPr>
        <w:t xml:space="preserve">Заказчик </w:t>
      </w:r>
      <w:r>
        <w:rPr>
          <w:rFonts w:ascii="Times New Roman" w:hAnsi="Times New Roman"/>
          <w:iCs/>
          <w:sz w:val="24"/>
          <w:szCs w:val="24"/>
        </w:rPr>
        <w:t>вправе назначить Исполнителю разумный срок для устранения недостатков и при неисполнении Исполнителем в назначенный срок этого требования отказаться от исполнения Контракта (пункт 3 статьи 715 ГК РФ).</w:t>
      </w:r>
    </w:p>
    <w:p w:rsidR="001A61B8" w:rsidRDefault="0033146C">
      <w:pPr>
        <w:spacing w:after="0" w:line="240" w:lineRule="auto"/>
        <w:ind w:firstLine="709"/>
        <w:jc w:val="both"/>
        <w:rPr>
          <w:rFonts w:ascii="Times New Roman" w:hAnsi="Times New Roman"/>
          <w:iCs/>
          <w:sz w:val="24"/>
          <w:szCs w:val="24"/>
        </w:rPr>
      </w:pPr>
      <w:r>
        <w:rPr>
          <w:rFonts w:ascii="Times New Roman" w:hAnsi="Times New Roman"/>
          <w:iCs/>
          <w:sz w:val="24"/>
          <w:szCs w:val="24"/>
        </w:rPr>
        <w:t xml:space="preserve">11.5.4. Если отступления от условий Контракта или иные недостатки результата Услуг в установленный </w:t>
      </w:r>
      <w:r>
        <w:rPr>
          <w:rFonts w:ascii="Times New Roman" w:hAnsi="Times New Roman"/>
          <w:sz w:val="24"/>
          <w:szCs w:val="24"/>
        </w:rPr>
        <w:t xml:space="preserve">Заказчиком </w:t>
      </w:r>
      <w:r>
        <w:rPr>
          <w:rFonts w:ascii="Times New Roman" w:hAnsi="Times New Roman"/>
          <w:iCs/>
          <w:sz w:val="24"/>
          <w:szCs w:val="24"/>
        </w:rPr>
        <w:t>разумный срок не были устранены Исполнителем либо являются существенными и неустранимыми (пункт 3 статьи 723 ГК РФ).</w:t>
      </w:r>
    </w:p>
    <w:p w:rsidR="001A61B8" w:rsidRDefault="0033146C">
      <w:pPr>
        <w:spacing w:after="0" w:line="240" w:lineRule="auto"/>
        <w:ind w:firstLine="709"/>
        <w:jc w:val="both"/>
        <w:rPr>
          <w:rFonts w:ascii="Times New Roman" w:hAnsi="Times New Roman"/>
          <w:iCs/>
          <w:sz w:val="24"/>
          <w:szCs w:val="24"/>
        </w:rPr>
      </w:pPr>
      <w:r>
        <w:rPr>
          <w:rFonts w:ascii="Times New Roman" w:hAnsi="Times New Roman"/>
          <w:iCs/>
          <w:sz w:val="24"/>
          <w:szCs w:val="24"/>
        </w:rPr>
        <w:t>11.5.5. Если при нарушении Исполнителем конечного срока оказания Услуг, а также иных установленных Контрактом сроков, включая начальный и промежуточные сроки, исполнение Исполнителем Контракта утратило для Заказчика интерес (пункт 3 статьи 708 ГК РФ, пункт 2 статьи 405 ГК РФ).</w:t>
      </w:r>
    </w:p>
    <w:p w:rsidR="001A61B8" w:rsidRDefault="0033146C">
      <w:pPr>
        <w:spacing w:after="0" w:line="240" w:lineRule="auto"/>
        <w:ind w:firstLine="709"/>
        <w:jc w:val="both"/>
        <w:rPr>
          <w:rFonts w:ascii="Times New Roman" w:hAnsi="Times New Roman"/>
          <w:sz w:val="24"/>
          <w:szCs w:val="24"/>
        </w:rPr>
      </w:pPr>
      <w:r>
        <w:rPr>
          <w:rFonts w:ascii="Times New Roman" w:eastAsia="Times New Roman" w:hAnsi="Times New Roman"/>
          <w:sz w:val="24"/>
          <w:szCs w:val="24"/>
          <w:lang w:eastAsia="ru-RU"/>
        </w:rPr>
        <w:t>11.6.</w:t>
      </w:r>
      <w:r>
        <w:rPr>
          <w:rFonts w:ascii="Times New Roman" w:hAnsi="Times New Roman"/>
          <w:sz w:val="24"/>
          <w:szCs w:val="24"/>
        </w:rPr>
        <w:t xml:space="preserve"> </w:t>
      </w:r>
      <w:r>
        <w:rPr>
          <w:rFonts w:ascii="Times New Roman" w:hAnsi="Times New Roman"/>
          <w:spacing w:val="1"/>
          <w:sz w:val="24"/>
          <w:szCs w:val="24"/>
        </w:rPr>
        <w:t>Исполнитель вправе принять решение об одностороннем отказе от исполнения Контракта в соответствии с законодательством Российской Федерации.</w:t>
      </w:r>
    </w:p>
    <w:p w:rsidR="001A61B8" w:rsidRDefault="0033146C">
      <w:pPr>
        <w:spacing w:after="0" w:line="240" w:lineRule="auto"/>
        <w:ind w:firstLine="709"/>
        <w:jc w:val="both"/>
        <w:rPr>
          <w:rFonts w:ascii="Times New Roman" w:hAnsi="Times New Roman"/>
          <w:spacing w:val="1"/>
          <w:sz w:val="24"/>
          <w:szCs w:val="24"/>
        </w:rPr>
      </w:pPr>
      <w:r>
        <w:rPr>
          <w:rFonts w:ascii="Times New Roman" w:hAnsi="Times New Roman"/>
          <w:spacing w:val="1"/>
          <w:sz w:val="24"/>
          <w:szCs w:val="24"/>
        </w:rPr>
        <w:t>11.7. Настоящий Контракт может быть изменен по основаниям и в порядке, предусмотренном Законом о контрактной системе.</w:t>
      </w:r>
    </w:p>
    <w:p w:rsidR="001A61B8" w:rsidRDefault="001A61B8">
      <w:pPr>
        <w:spacing w:after="0" w:line="240" w:lineRule="auto"/>
        <w:jc w:val="center"/>
        <w:rPr>
          <w:rFonts w:ascii="Times New Roman" w:hAnsi="Times New Roman"/>
          <w:spacing w:val="1"/>
          <w:sz w:val="24"/>
          <w:szCs w:val="24"/>
        </w:rPr>
      </w:pPr>
    </w:p>
    <w:p w:rsidR="001A61B8" w:rsidRDefault="0033146C">
      <w:pPr>
        <w:widowControl w:val="0"/>
        <w:spacing w:after="0" w:line="240" w:lineRule="auto"/>
        <w:jc w:val="center"/>
        <w:rPr>
          <w:rFonts w:ascii="Times New Roman" w:hAnsi="Times New Roman"/>
          <w:b/>
          <w:sz w:val="24"/>
          <w:szCs w:val="24"/>
        </w:rPr>
      </w:pPr>
      <w:r>
        <w:rPr>
          <w:rFonts w:ascii="Times New Roman" w:hAnsi="Times New Roman"/>
          <w:b/>
          <w:sz w:val="24"/>
          <w:szCs w:val="24"/>
        </w:rPr>
        <w:t>12. Порядок урегулирования споров</w:t>
      </w:r>
    </w:p>
    <w:p w:rsidR="001A61B8" w:rsidRDefault="001A61B8">
      <w:pPr>
        <w:widowControl w:val="0"/>
        <w:spacing w:after="0" w:line="240" w:lineRule="auto"/>
        <w:jc w:val="center"/>
        <w:rPr>
          <w:rFonts w:ascii="Times New Roman" w:hAnsi="Times New Roman"/>
          <w:b/>
          <w:sz w:val="24"/>
          <w:szCs w:val="24"/>
        </w:rPr>
      </w:pPr>
    </w:p>
    <w:p w:rsidR="001A61B8" w:rsidRDefault="0033146C">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12.1. Все споры и разногласия, возникшие в связи с исполнением Контракта, его изменением, расторжением или признанием недействительным, необходимо стремиться решить путем переговоров.</w:t>
      </w:r>
    </w:p>
    <w:p w:rsidR="001A61B8" w:rsidRDefault="0033146C">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 xml:space="preserve">12.2. В случае </w:t>
      </w:r>
      <w:proofErr w:type="spellStart"/>
      <w:r>
        <w:rPr>
          <w:rFonts w:ascii="Times New Roman" w:hAnsi="Times New Roman"/>
          <w:sz w:val="24"/>
          <w:szCs w:val="24"/>
        </w:rPr>
        <w:t>недостижения</w:t>
      </w:r>
      <w:proofErr w:type="spellEnd"/>
      <w:r>
        <w:rPr>
          <w:rFonts w:ascii="Times New Roman" w:hAnsi="Times New Roman"/>
          <w:sz w:val="24"/>
          <w:szCs w:val="24"/>
        </w:rPr>
        <w:t xml:space="preserve"> взаимного согласия все споры по Контракту разрешаются в Арбитражном суде Новосибирской области.</w:t>
      </w:r>
    </w:p>
    <w:p w:rsidR="001A61B8" w:rsidRDefault="0033146C">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12.3. До передачи спора на разрешение Арбитражного суда Новосибирской области принимаются меры к его урегулированию в претензионном порядке. Претензии направляются в порядке, предусмотренном п. 15.1.1 Контракта.</w:t>
      </w:r>
    </w:p>
    <w:p w:rsidR="001A61B8" w:rsidRDefault="001A61B8">
      <w:pPr>
        <w:widowControl w:val="0"/>
        <w:spacing w:after="0" w:line="240" w:lineRule="auto"/>
        <w:ind w:firstLine="709"/>
        <w:jc w:val="both"/>
        <w:rPr>
          <w:rFonts w:ascii="Times New Roman" w:hAnsi="Times New Roman"/>
          <w:sz w:val="24"/>
          <w:szCs w:val="24"/>
        </w:rPr>
      </w:pPr>
    </w:p>
    <w:p w:rsidR="001A61B8" w:rsidRDefault="0033146C">
      <w:pPr>
        <w:spacing w:after="0" w:line="283" w:lineRule="atLeast"/>
        <w:ind w:firstLine="709"/>
        <w:contextualSpacing/>
        <w:jc w:val="center"/>
        <w:rPr>
          <w:rFonts w:ascii="Times New Roman" w:eastAsia="Times New Roman" w:hAnsi="Times New Roman"/>
          <w:sz w:val="24"/>
          <w:szCs w:val="24"/>
        </w:rPr>
      </w:pPr>
      <w:r>
        <w:rPr>
          <w:rFonts w:ascii="Times New Roman" w:hAnsi="Times New Roman"/>
          <w:b/>
          <w:bCs/>
          <w:sz w:val="24"/>
          <w:szCs w:val="24"/>
        </w:rPr>
        <w:t>13.</w:t>
      </w:r>
      <w:r>
        <w:rPr>
          <w:rFonts w:ascii="Times New Roman" w:eastAsia="Times New Roman" w:hAnsi="Times New Roman"/>
          <w:b/>
          <w:sz w:val="24"/>
          <w:szCs w:val="24"/>
        </w:rPr>
        <w:t>Казначейское сопровождение Контракта</w:t>
      </w:r>
    </w:p>
    <w:p w:rsidR="001A61B8" w:rsidRDefault="001A61B8">
      <w:pPr>
        <w:spacing w:after="0" w:line="283" w:lineRule="atLeast"/>
        <w:ind w:firstLine="709"/>
        <w:contextualSpacing/>
        <w:jc w:val="center"/>
        <w:rPr>
          <w:rFonts w:ascii="Times New Roman" w:eastAsia="Times New Roman" w:hAnsi="Times New Roman"/>
          <w:sz w:val="24"/>
          <w:szCs w:val="24"/>
        </w:rPr>
      </w:pPr>
    </w:p>
    <w:p w:rsidR="001A61B8" w:rsidRDefault="0033146C">
      <w:pPr>
        <w:widowControl w:val="0"/>
        <w:tabs>
          <w:tab w:val="left" w:pos="709"/>
        </w:tabs>
        <w:spacing w:after="0" w:line="283" w:lineRule="atLeast"/>
        <w:ind w:firstLine="709"/>
        <w:jc w:val="both"/>
        <w:rPr>
          <w:rFonts w:ascii="Times New Roman" w:hAnsi="Times New Roman"/>
          <w:sz w:val="24"/>
          <w:szCs w:val="24"/>
        </w:rPr>
      </w:pPr>
      <w:r>
        <w:rPr>
          <w:rFonts w:ascii="Times New Roman" w:hAnsi="Times New Roman"/>
          <w:sz w:val="24"/>
          <w:szCs w:val="24"/>
        </w:rPr>
        <w:t xml:space="preserve">Казначейское сопровождение контракта не установлено. </w:t>
      </w:r>
    </w:p>
    <w:p w:rsidR="001A61B8" w:rsidRDefault="001A61B8">
      <w:pPr>
        <w:spacing w:after="0" w:line="283" w:lineRule="atLeast"/>
        <w:ind w:firstLine="709"/>
        <w:contextualSpacing/>
        <w:jc w:val="center"/>
        <w:rPr>
          <w:rFonts w:ascii="Times New Roman" w:eastAsia="Times New Roman" w:hAnsi="Times New Roman"/>
          <w:sz w:val="24"/>
          <w:szCs w:val="24"/>
        </w:rPr>
      </w:pPr>
    </w:p>
    <w:p w:rsidR="001A61B8" w:rsidRDefault="0033146C">
      <w:pPr>
        <w:spacing w:after="0" w:line="240" w:lineRule="auto"/>
        <w:jc w:val="center"/>
        <w:rPr>
          <w:rFonts w:ascii="Times New Roman" w:hAnsi="Times New Roman"/>
          <w:b/>
          <w:bCs/>
          <w:sz w:val="24"/>
          <w:szCs w:val="24"/>
        </w:rPr>
      </w:pPr>
      <w:r>
        <w:rPr>
          <w:rFonts w:ascii="Times New Roman" w:hAnsi="Times New Roman"/>
          <w:b/>
          <w:sz w:val="24"/>
          <w:szCs w:val="24"/>
        </w:rPr>
        <w:t>14.</w:t>
      </w:r>
      <w:r>
        <w:rPr>
          <w:rFonts w:ascii="Times New Roman" w:hAnsi="Times New Roman"/>
          <w:sz w:val="24"/>
          <w:szCs w:val="24"/>
        </w:rPr>
        <w:t xml:space="preserve"> </w:t>
      </w:r>
      <w:r>
        <w:rPr>
          <w:rFonts w:ascii="Times New Roman" w:hAnsi="Times New Roman"/>
          <w:b/>
          <w:sz w:val="24"/>
          <w:szCs w:val="24"/>
        </w:rPr>
        <w:t>Банковское сопровождение Контракта</w:t>
      </w:r>
    </w:p>
    <w:p w:rsidR="001A61B8" w:rsidRDefault="001A61B8">
      <w:pPr>
        <w:spacing w:after="0" w:line="240" w:lineRule="auto"/>
        <w:jc w:val="center"/>
        <w:rPr>
          <w:rFonts w:ascii="Times New Roman" w:hAnsi="Times New Roman"/>
          <w:b/>
          <w:bCs/>
          <w:sz w:val="16"/>
          <w:szCs w:val="16"/>
        </w:rPr>
      </w:pPr>
    </w:p>
    <w:p w:rsidR="001A61B8" w:rsidRDefault="0033146C">
      <w:pPr>
        <w:widowControl w:val="0"/>
        <w:tabs>
          <w:tab w:val="left" w:pos="709"/>
        </w:tabs>
        <w:spacing w:after="0" w:line="240" w:lineRule="auto"/>
        <w:ind w:firstLine="709"/>
        <w:jc w:val="both"/>
        <w:rPr>
          <w:rFonts w:ascii="Times New Roman" w:hAnsi="Times New Roman"/>
          <w:sz w:val="24"/>
          <w:szCs w:val="24"/>
        </w:rPr>
      </w:pPr>
      <w:r>
        <w:rPr>
          <w:rFonts w:ascii="Times New Roman" w:hAnsi="Times New Roman"/>
          <w:sz w:val="24"/>
          <w:szCs w:val="24"/>
        </w:rPr>
        <w:t xml:space="preserve">Банковское сопровождение контракта не установлено. </w:t>
      </w:r>
    </w:p>
    <w:p w:rsidR="001A61B8" w:rsidRDefault="001A61B8">
      <w:pPr>
        <w:widowControl w:val="0"/>
        <w:tabs>
          <w:tab w:val="left" w:pos="709"/>
        </w:tabs>
        <w:spacing w:after="0" w:line="240" w:lineRule="auto"/>
        <w:ind w:firstLine="709"/>
        <w:jc w:val="both"/>
        <w:rPr>
          <w:rFonts w:ascii="Times New Roman" w:hAnsi="Times New Roman"/>
          <w:sz w:val="24"/>
          <w:szCs w:val="24"/>
        </w:rPr>
      </w:pPr>
    </w:p>
    <w:p w:rsidR="001A61B8" w:rsidRDefault="0033146C">
      <w:pPr>
        <w:widowControl w:val="0"/>
        <w:spacing w:after="0" w:line="240" w:lineRule="auto"/>
        <w:ind w:firstLine="709"/>
        <w:jc w:val="center"/>
        <w:rPr>
          <w:rFonts w:ascii="Times New Roman" w:hAnsi="Times New Roman"/>
          <w:b/>
          <w:sz w:val="24"/>
          <w:szCs w:val="24"/>
        </w:rPr>
      </w:pPr>
      <w:r>
        <w:rPr>
          <w:rFonts w:ascii="Times New Roman" w:hAnsi="Times New Roman"/>
          <w:b/>
          <w:sz w:val="24"/>
          <w:szCs w:val="24"/>
        </w:rPr>
        <w:t>15. Прочие условия</w:t>
      </w:r>
    </w:p>
    <w:p w:rsidR="001A61B8" w:rsidRDefault="001A61B8">
      <w:pPr>
        <w:widowControl w:val="0"/>
        <w:spacing w:after="0" w:line="240" w:lineRule="auto"/>
        <w:ind w:firstLine="709"/>
        <w:jc w:val="both"/>
        <w:rPr>
          <w:rFonts w:ascii="Times New Roman" w:hAnsi="Times New Roman"/>
          <w:sz w:val="24"/>
          <w:szCs w:val="24"/>
        </w:rPr>
      </w:pPr>
    </w:p>
    <w:p w:rsidR="001A61B8" w:rsidRDefault="0033146C">
      <w:pPr>
        <w:tabs>
          <w:tab w:val="left" w:pos="709"/>
        </w:tabs>
        <w:spacing w:after="0" w:line="240" w:lineRule="auto"/>
        <w:ind w:firstLine="709"/>
        <w:jc w:val="both"/>
        <w:rPr>
          <w:rFonts w:ascii="Times New Roman" w:hAnsi="Times New Roman"/>
          <w:sz w:val="24"/>
          <w:szCs w:val="24"/>
        </w:rPr>
      </w:pPr>
      <w:r>
        <w:rPr>
          <w:rFonts w:ascii="Times New Roman" w:hAnsi="Times New Roman"/>
          <w:sz w:val="24"/>
          <w:szCs w:val="24"/>
        </w:rPr>
        <w:t xml:space="preserve">15.1. Все уведомления, связанные с исполнением Контракта, направляются в письменной форме по почте заказным письмом с уведомлением о вручении по адресу получателя, указанному в Контракте, или с использованием факсимильной связи, электронной почты с последующим представлением оригинала, если условиями Контракта либо законодательством Российской Федерации не предусмотрено иное. В случае направления уведомлений с использованием почты датой получения уведомления признается дата получения отправителем подтверждения о вручении </w:t>
      </w:r>
      <w:r>
        <w:rPr>
          <w:rFonts w:ascii="Times New Roman" w:hAnsi="Times New Roman"/>
          <w:sz w:val="24"/>
          <w:szCs w:val="24"/>
        </w:rPr>
        <w:lastRenderedPageBreak/>
        <w:t>адресату указанного уведомления либо дата получения информации об отсутствии адресата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по истечении 14 (четырнадцати) календарных дней с даты направления уведомления по почте заказным письмом с уведомлением о вручении. В случае отправления уведомлений посредством факсимильной связи и электронной почты уведомления считаются полученными адресатом в день их отправки.</w:t>
      </w:r>
    </w:p>
    <w:p w:rsidR="001A61B8" w:rsidRDefault="0033146C">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15.1.1. В случае обмена документами при применении мер ответственности и совершении иных действий в связи с нарушением Сторонами условий Контракта такой обмен осуществляется Сторонами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Исполнителя, и размещаются в единой информационной системе.</w:t>
      </w:r>
    </w:p>
    <w:p w:rsidR="001A61B8" w:rsidRDefault="0033146C">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15.2. Контракт заключается в электронной форме в порядке, предусмотренном статьей 51 Закона о контрактной системе.</w:t>
      </w:r>
    </w:p>
    <w:p w:rsidR="001A61B8" w:rsidRDefault="0033146C">
      <w:pPr>
        <w:widowControl w:val="0"/>
        <w:tabs>
          <w:tab w:val="left" w:pos="709"/>
        </w:tabs>
        <w:spacing w:after="0" w:line="240" w:lineRule="auto"/>
        <w:ind w:firstLine="709"/>
        <w:jc w:val="both"/>
        <w:rPr>
          <w:rFonts w:ascii="Times New Roman" w:hAnsi="Times New Roman"/>
          <w:sz w:val="24"/>
          <w:szCs w:val="24"/>
        </w:rPr>
      </w:pPr>
      <w:r>
        <w:rPr>
          <w:rFonts w:ascii="Times New Roman" w:hAnsi="Times New Roman"/>
          <w:sz w:val="24"/>
          <w:szCs w:val="24"/>
        </w:rPr>
        <w:t>15.3. В случае перемены Заказчика по Контракту права и обязанности Заказчика по Контракту переходят к новому заказчику в том же объеме и на тех же условиях.</w:t>
      </w:r>
    </w:p>
    <w:p w:rsidR="001A61B8" w:rsidRDefault="0033146C">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15.4. 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rsidR="001A61B8" w:rsidRDefault="0033146C">
      <w:pPr>
        <w:widowControl w:val="0"/>
        <w:spacing w:after="0" w:line="240" w:lineRule="auto"/>
        <w:ind w:firstLine="709"/>
        <w:jc w:val="both"/>
        <w:rPr>
          <w:rFonts w:ascii="Times New Roman" w:hAnsi="Times New Roman"/>
          <w:sz w:val="24"/>
          <w:szCs w:val="24"/>
        </w:rPr>
      </w:pPr>
      <w:r>
        <w:rPr>
          <w:rFonts w:ascii="Times New Roman" w:hAnsi="Times New Roman"/>
          <w:sz w:val="24"/>
          <w:szCs w:val="24"/>
        </w:rPr>
        <w:t>15.5. Во всем, что не предусмотрено Контрактом, Стороны руководствуются законодательством Российской Федерации.</w:t>
      </w:r>
    </w:p>
    <w:p w:rsidR="001A61B8" w:rsidRDefault="001A61B8">
      <w:pPr>
        <w:widowControl w:val="0"/>
        <w:tabs>
          <w:tab w:val="left" w:pos="709"/>
        </w:tabs>
        <w:spacing w:after="0" w:line="240" w:lineRule="auto"/>
        <w:jc w:val="center"/>
        <w:rPr>
          <w:rFonts w:ascii="Times New Roman" w:hAnsi="Times New Roman"/>
          <w:b/>
          <w:sz w:val="24"/>
          <w:szCs w:val="24"/>
        </w:rPr>
      </w:pPr>
    </w:p>
    <w:p w:rsidR="001A61B8" w:rsidRDefault="0033146C">
      <w:pPr>
        <w:widowControl w:val="0"/>
        <w:tabs>
          <w:tab w:val="left" w:pos="709"/>
        </w:tabs>
        <w:spacing w:after="0" w:line="240" w:lineRule="auto"/>
        <w:jc w:val="center"/>
        <w:rPr>
          <w:rFonts w:ascii="Times New Roman" w:hAnsi="Times New Roman"/>
          <w:b/>
          <w:sz w:val="24"/>
          <w:szCs w:val="24"/>
        </w:rPr>
      </w:pPr>
      <w:r>
        <w:rPr>
          <w:rFonts w:ascii="Times New Roman" w:hAnsi="Times New Roman"/>
          <w:b/>
          <w:sz w:val="24"/>
          <w:szCs w:val="24"/>
        </w:rPr>
        <w:t>16. Приложения</w:t>
      </w:r>
    </w:p>
    <w:p w:rsidR="001A61B8" w:rsidRDefault="001A61B8">
      <w:pPr>
        <w:widowControl w:val="0"/>
        <w:tabs>
          <w:tab w:val="left" w:pos="709"/>
        </w:tabs>
        <w:spacing w:after="0" w:line="240" w:lineRule="auto"/>
        <w:jc w:val="center"/>
        <w:rPr>
          <w:rFonts w:ascii="Times New Roman" w:hAnsi="Times New Roman"/>
          <w:b/>
          <w:sz w:val="24"/>
          <w:szCs w:val="24"/>
        </w:rPr>
      </w:pPr>
    </w:p>
    <w:p w:rsidR="001A61B8" w:rsidRDefault="0033146C">
      <w:pPr>
        <w:widowControl w:val="0"/>
        <w:tabs>
          <w:tab w:val="left" w:pos="709"/>
        </w:tabs>
        <w:spacing w:after="0" w:line="240" w:lineRule="auto"/>
        <w:ind w:firstLine="709"/>
        <w:jc w:val="both"/>
        <w:rPr>
          <w:rFonts w:ascii="Times New Roman" w:hAnsi="Times New Roman"/>
          <w:sz w:val="24"/>
          <w:szCs w:val="24"/>
        </w:rPr>
      </w:pPr>
      <w:r>
        <w:rPr>
          <w:rFonts w:ascii="Times New Roman" w:hAnsi="Times New Roman"/>
          <w:sz w:val="24"/>
          <w:szCs w:val="24"/>
        </w:rPr>
        <w:t>16.1. Неотъемлемыми частями Контракта являются следующие приложения к Контракту:</w:t>
      </w:r>
    </w:p>
    <w:p w:rsidR="001A61B8" w:rsidRDefault="0033146C">
      <w:pPr>
        <w:widowControl w:val="0"/>
        <w:tabs>
          <w:tab w:val="left" w:pos="709"/>
        </w:tabs>
        <w:spacing w:after="0" w:line="240" w:lineRule="auto"/>
        <w:ind w:firstLine="709"/>
        <w:jc w:val="both"/>
        <w:rPr>
          <w:rFonts w:ascii="Times New Roman" w:hAnsi="Times New Roman"/>
          <w:sz w:val="24"/>
          <w:szCs w:val="24"/>
        </w:rPr>
      </w:pPr>
      <w:r>
        <w:rPr>
          <w:rFonts w:ascii="Times New Roman" w:hAnsi="Times New Roman"/>
          <w:sz w:val="24"/>
          <w:szCs w:val="24"/>
        </w:rPr>
        <w:t>приложение № 1 «Описание объекта закупки»</w:t>
      </w:r>
    </w:p>
    <w:p w:rsidR="001A61B8" w:rsidRDefault="001A61B8">
      <w:pPr>
        <w:widowControl w:val="0"/>
        <w:spacing w:after="0" w:line="240" w:lineRule="auto"/>
        <w:jc w:val="center"/>
        <w:rPr>
          <w:rFonts w:ascii="Times New Roman" w:hAnsi="Times New Roman"/>
          <w:sz w:val="24"/>
          <w:szCs w:val="24"/>
        </w:rPr>
      </w:pPr>
    </w:p>
    <w:p w:rsidR="001A61B8" w:rsidRDefault="0033146C">
      <w:pPr>
        <w:spacing w:after="0" w:line="240" w:lineRule="auto"/>
        <w:jc w:val="center"/>
        <w:rPr>
          <w:rFonts w:ascii="Times New Roman" w:hAnsi="Times New Roman"/>
          <w:b/>
          <w:bCs/>
          <w:sz w:val="24"/>
          <w:szCs w:val="24"/>
        </w:rPr>
      </w:pPr>
      <w:r>
        <w:rPr>
          <w:rFonts w:ascii="Times New Roman" w:hAnsi="Times New Roman"/>
          <w:b/>
          <w:sz w:val="24"/>
          <w:szCs w:val="24"/>
        </w:rPr>
        <w:t>17. Адреса и реквизиты Сторон</w:t>
      </w:r>
    </w:p>
    <w:p w:rsidR="001A61B8" w:rsidRDefault="001A61B8">
      <w:pPr>
        <w:spacing w:after="0" w:line="240" w:lineRule="auto"/>
        <w:jc w:val="center"/>
        <w:rPr>
          <w:rFonts w:ascii="Times New Roman" w:hAnsi="Times New Roman"/>
          <w:b/>
          <w:bCs/>
          <w:sz w:val="24"/>
          <w:szCs w:val="24"/>
        </w:rPr>
      </w:pPr>
    </w:p>
    <w:p w:rsidR="001A61B8" w:rsidRDefault="0033146C">
      <w:pPr>
        <w:pBdr>
          <w:top w:val="none" w:sz="4" w:space="0" w:color="000000"/>
          <w:left w:val="none" w:sz="4" w:space="0" w:color="000000"/>
          <w:bottom w:val="none" w:sz="4" w:space="0" w:color="000000"/>
          <w:right w:val="none" w:sz="4" w:space="0" w:color="000000"/>
        </w:pBdr>
        <w:shd w:val="clear" w:color="FFFFFF" w:fill="FFFFFF"/>
        <w:ind w:firstLine="708"/>
        <w:jc w:val="both"/>
        <w:rPr>
          <w:rFonts w:ascii="Times New Roman" w:hAnsi="Times New Roman"/>
          <w:color w:val="000000" w:themeColor="text1"/>
          <w:sz w:val="24"/>
          <w:szCs w:val="24"/>
        </w:rPr>
      </w:pPr>
      <w:r>
        <w:rPr>
          <w:rFonts w:ascii="Times New Roman" w:eastAsia="Times New Roman" w:hAnsi="Times New Roman"/>
          <w:color w:val="000000" w:themeColor="text1"/>
          <w:sz w:val="24"/>
          <w:szCs w:val="24"/>
        </w:rPr>
        <w:t>17.1. Адреса и реквизиты Сторон указаны в электронном контракте, сформированном с использованием единой информационной системы в сфере закупок.</w:t>
      </w:r>
    </w:p>
    <w:p w:rsidR="001A61B8" w:rsidRDefault="0033146C">
      <w:pPr>
        <w:widowControl w:val="0"/>
        <w:spacing w:after="0" w:line="240" w:lineRule="auto"/>
        <w:ind w:left="5954"/>
        <w:jc w:val="right"/>
        <w:rPr>
          <w:rFonts w:ascii="Times New Roman" w:hAnsi="Times New Roman"/>
          <w:sz w:val="24"/>
          <w:szCs w:val="24"/>
        </w:rPr>
      </w:pPr>
      <w:r>
        <w:rPr>
          <w:rFonts w:ascii="Times New Roman" w:hAnsi="Times New Roman"/>
          <w:sz w:val="24"/>
          <w:szCs w:val="24"/>
        </w:rPr>
        <w:br w:type="page" w:clear="all"/>
      </w:r>
      <w:r>
        <w:rPr>
          <w:rFonts w:ascii="Times New Roman" w:hAnsi="Times New Roman"/>
          <w:sz w:val="24"/>
          <w:szCs w:val="24"/>
        </w:rPr>
        <w:lastRenderedPageBreak/>
        <w:t>ПРИЛОЖЕНИЕ № 1</w:t>
      </w:r>
    </w:p>
    <w:p w:rsidR="001A61B8" w:rsidRDefault="0033146C">
      <w:pPr>
        <w:widowControl w:val="0"/>
        <w:spacing w:after="0" w:line="240" w:lineRule="auto"/>
        <w:ind w:left="5954"/>
        <w:jc w:val="right"/>
        <w:rPr>
          <w:rFonts w:ascii="Times New Roman" w:hAnsi="Times New Roman"/>
          <w:sz w:val="24"/>
          <w:szCs w:val="24"/>
        </w:rPr>
      </w:pPr>
      <w:r>
        <w:rPr>
          <w:rFonts w:ascii="Times New Roman" w:hAnsi="Times New Roman"/>
          <w:sz w:val="24"/>
          <w:szCs w:val="24"/>
        </w:rPr>
        <w:t>к Контракту</w:t>
      </w:r>
    </w:p>
    <w:p w:rsidR="001A61B8" w:rsidRDefault="00BB74BE">
      <w:pPr>
        <w:widowControl w:val="0"/>
        <w:spacing w:after="0" w:line="240" w:lineRule="auto"/>
        <w:ind w:left="5670"/>
        <w:jc w:val="right"/>
        <w:rPr>
          <w:rFonts w:ascii="Times New Roman" w:hAnsi="Times New Roman"/>
          <w:sz w:val="24"/>
          <w:szCs w:val="24"/>
        </w:rPr>
      </w:pPr>
      <w:r>
        <w:rPr>
          <w:rFonts w:ascii="Times New Roman" w:hAnsi="Times New Roman"/>
          <w:sz w:val="24"/>
          <w:szCs w:val="24"/>
        </w:rPr>
        <w:t>от «__» __________ 2026</w:t>
      </w:r>
      <w:r w:rsidR="0033146C">
        <w:rPr>
          <w:rFonts w:ascii="Times New Roman" w:hAnsi="Times New Roman"/>
          <w:sz w:val="24"/>
          <w:szCs w:val="24"/>
        </w:rPr>
        <w:t xml:space="preserve"> г. №____</w:t>
      </w:r>
    </w:p>
    <w:p w:rsidR="001A61B8" w:rsidRDefault="001A61B8">
      <w:pPr>
        <w:widowControl w:val="0"/>
        <w:spacing w:after="0" w:line="240" w:lineRule="auto"/>
        <w:ind w:firstLine="540"/>
        <w:jc w:val="right"/>
        <w:rPr>
          <w:rFonts w:ascii="Times New Roman" w:hAnsi="Times New Roman"/>
          <w:sz w:val="24"/>
          <w:szCs w:val="24"/>
        </w:rPr>
      </w:pPr>
    </w:p>
    <w:p w:rsidR="00BB74BE" w:rsidRPr="00BB74BE" w:rsidRDefault="00BB74BE" w:rsidP="00BB74BE">
      <w:pPr>
        <w:keepNext/>
        <w:keepLines/>
        <w:tabs>
          <w:tab w:val="left" w:pos="5460"/>
        </w:tabs>
        <w:spacing w:after="0" w:line="240" w:lineRule="auto"/>
        <w:jc w:val="center"/>
        <w:rPr>
          <w:rFonts w:ascii="Times New Roman" w:hAnsi="Times New Roman"/>
          <w:b/>
        </w:rPr>
      </w:pPr>
      <w:r w:rsidRPr="00BB74BE">
        <w:rPr>
          <w:rFonts w:ascii="Times New Roman" w:hAnsi="Times New Roman"/>
          <w:b/>
        </w:rPr>
        <w:t>ОПИСАНИЕ ОБЪЕКТА ЗАКУПКИ</w:t>
      </w:r>
    </w:p>
    <w:p w:rsidR="00BB74BE" w:rsidRPr="00BB74BE" w:rsidRDefault="00BB74BE" w:rsidP="00BB74BE">
      <w:pPr>
        <w:autoSpaceDE w:val="0"/>
        <w:snapToGrid w:val="0"/>
        <w:spacing w:after="0" w:line="240" w:lineRule="auto"/>
        <w:jc w:val="center"/>
        <w:rPr>
          <w:rFonts w:ascii="Times New Roman" w:hAnsi="Times New Roman"/>
          <w:b/>
        </w:rPr>
      </w:pPr>
      <w:r w:rsidRPr="00BB74BE">
        <w:rPr>
          <w:rFonts w:ascii="Times New Roman" w:hAnsi="Times New Roman"/>
          <w:b/>
          <w:color w:val="000000"/>
        </w:rPr>
        <w:t>Оказание технической поддержки и услуг по размещению АИС в сети интернет при эксплуатации автоматизированной информационной системы АСГОР «Имущество», установленной у Заказчика</w:t>
      </w:r>
    </w:p>
    <w:p w:rsidR="00BB74BE" w:rsidRPr="00BB74BE" w:rsidRDefault="00BB74BE" w:rsidP="00BB74BE">
      <w:pPr>
        <w:spacing w:after="0" w:line="240" w:lineRule="auto"/>
        <w:jc w:val="center"/>
        <w:rPr>
          <w:rFonts w:ascii="Times New Roman" w:hAnsi="Times New Roman"/>
          <w:b/>
        </w:rPr>
      </w:pPr>
    </w:p>
    <w:p w:rsidR="00BB74BE" w:rsidRPr="00BB74BE" w:rsidRDefault="00BB74BE" w:rsidP="00BB74BE">
      <w:pPr>
        <w:spacing w:after="0" w:line="240" w:lineRule="auto"/>
        <w:ind w:firstLine="709"/>
        <w:jc w:val="both"/>
        <w:rPr>
          <w:rFonts w:ascii="Times New Roman" w:hAnsi="Times New Roman"/>
        </w:rPr>
      </w:pPr>
      <w:r w:rsidRPr="00BB74BE">
        <w:rPr>
          <w:rFonts w:ascii="Times New Roman" w:hAnsi="Times New Roman"/>
          <w:b/>
        </w:rPr>
        <w:t>Место оказания Услуг</w:t>
      </w:r>
      <w:r w:rsidRPr="00BB74BE">
        <w:rPr>
          <w:rFonts w:ascii="Times New Roman" w:hAnsi="Times New Roman"/>
        </w:rPr>
        <w:t xml:space="preserve">: Российская Федерация, </w:t>
      </w:r>
      <w:r w:rsidRPr="00BB74BE">
        <w:rPr>
          <w:rFonts w:ascii="Times New Roman" w:hAnsi="Times New Roman"/>
          <w:bCs/>
        </w:rPr>
        <w:t xml:space="preserve">630501, </w:t>
      </w:r>
      <w:r w:rsidRPr="00BB74BE">
        <w:rPr>
          <w:rFonts w:ascii="Times New Roman" w:hAnsi="Times New Roman"/>
          <w:color w:val="383838"/>
          <w:shd w:val="clear" w:color="auto" w:fill="FFFFFF"/>
        </w:rPr>
        <w:t xml:space="preserve">обл. Новосибирская, </w:t>
      </w:r>
      <w:proofErr w:type="spellStart"/>
      <w:r w:rsidRPr="00BB74BE">
        <w:rPr>
          <w:rFonts w:ascii="Times New Roman" w:hAnsi="Times New Roman"/>
          <w:color w:val="383838"/>
          <w:shd w:val="clear" w:color="auto" w:fill="FFFFFF"/>
        </w:rPr>
        <w:t>м.р</w:t>
      </w:r>
      <w:proofErr w:type="spellEnd"/>
      <w:r w:rsidRPr="00BB74BE">
        <w:rPr>
          <w:rFonts w:ascii="Times New Roman" w:hAnsi="Times New Roman"/>
          <w:color w:val="383838"/>
          <w:shd w:val="clear" w:color="auto" w:fill="FFFFFF"/>
        </w:rPr>
        <w:t xml:space="preserve">-н Новосибирский, </w:t>
      </w:r>
      <w:proofErr w:type="spellStart"/>
      <w:r w:rsidRPr="00BB74BE">
        <w:rPr>
          <w:rFonts w:ascii="Times New Roman" w:hAnsi="Times New Roman"/>
          <w:color w:val="383838"/>
          <w:shd w:val="clear" w:color="auto" w:fill="FFFFFF"/>
        </w:rPr>
        <w:t>г.п</w:t>
      </w:r>
      <w:proofErr w:type="spellEnd"/>
      <w:r w:rsidRPr="00BB74BE">
        <w:rPr>
          <w:rFonts w:ascii="Times New Roman" w:hAnsi="Times New Roman"/>
          <w:color w:val="383838"/>
          <w:shd w:val="clear" w:color="auto" w:fill="FFFFFF"/>
        </w:rPr>
        <w:t xml:space="preserve">. рабочий поселок </w:t>
      </w:r>
      <w:proofErr w:type="spellStart"/>
      <w:r w:rsidRPr="00BB74BE">
        <w:rPr>
          <w:rFonts w:ascii="Times New Roman" w:hAnsi="Times New Roman"/>
          <w:color w:val="383838"/>
          <w:shd w:val="clear" w:color="auto" w:fill="FFFFFF"/>
        </w:rPr>
        <w:t>Краснообск</w:t>
      </w:r>
      <w:proofErr w:type="spellEnd"/>
      <w:r w:rsidRPr="00BB74BE">
        <w:rPr>
          <w:rFonts w:ascii="Times New Roman" w:hAnsi="Times New Roman"/>
          <w:bCs/>
        </w:rPr>
        <w:t>, здание №25</w:t>
      </w:r>
      <w:r w:rsidRPr="00BB74BE">
        <w:rPr>
          <w:rFonts w:ascii="Times New Roman" w:hAnsi="Times New Roman"/>
          <w:color w:val="000000"/>
        </w:rPr>
        <w:t xml:space="preserve"> - </w:t>
      </w:r>
      <w:r w:rsidRPr="00BB74BE">
        <w:rPr>
          <w:rFonts w:ascii="Times New Roman" w:hAnsi="Times New Roman"/>
        </w:rPr>
        <w:t>адрес места нахождения Заказчика. Услуги оказываются по месту нахождения Исполнителя.</w:t>
      </w:r>
    </w:p>
    <w:p w:rsidR="00BB74BE" w:rsidRPr="00BB74BE" w:rsidRDefault="00BB74BE" w:rsidP="00BB74BE">
      <w:pPr>
        <w:spacing w:after="0" w:line="240" w:lineRule="auto"/>
        <w:ind w:firstLine="709"/>
        <w:jc w:val="both"/>
        <w:rPr>
          <w:rFonts w:ascii="Times New Roman" w:hAnsi="Times New Roman"/>
        </w:rPr>
      </w:pPr>
      <w:r w:rsidRPr="00BB74BE">
        <w:rPr>
          <w:rFonts w:ascii="Times New Roman" w:hAnsi="Times New Roman"/>
          <w:b/>
        </w:rPr>
        <w:t xml:space="preserve">Срок оказания Услуг (передачи неисключительных прав): </w:t>
      </w:r>
      <w:r w:rsidRPr="00BB74BE">
        <w:rPr>
          <w:rFonts w:ascii="Times New Roman" w:hAnsi="Times New Roman"/>
        </w:rPr>
        <w:t>в течение 10 (десяти) рабочих дней с даты подписания Контракта.</w:t>
      </w:r>
    </w:p>
    <w:p w:rsidR="00BB74BE" w:rsidRPr="00BB74BE" w:rsidRDefault="00BB74BE" w:rsidP="00BB74BE">
      <w:pPr>
        <w:spacing w:after="0" w:line="240" w:lineRule="auto"/>
        <w:ind w:firstLine="709"/>
        <w:jc w:val="both"/>
        <w:rPr>
          <w:rFonts w:ascii="Times New Roman" w:hAnsi="Times New Roman"/>
        </w:rPr>
      </w:pPr>
      <w:r w:rsidRPr="00BB74BE">
        <w:rPr>
          <w:rFonts w:ascii="Times New Roman" w:hAnsi="Times New Roman"/>
          <w:b/>
        </w:rPr>
        <w:t xml:space="preserve">Срок предоставления доступа к системе составляет 12 (двенадцать) месяцев: </w:t>
      </w:r>
      <w:r w:rsidRPr="00BB74BE">
        <w:rPr>
          <w:rFonts w:ascii="Times New Roman" w:hAnsi="Times New Roman"/>
        </w:rPr>
        <w:t>с «01» января 2027 года по «31» декабря 2027 года.</w:t>
      </w:r>
    </w:p>
    <w:p w:rsidR="00BB74BE" w:rsidRPr="00BB74BE" w:rsidRDefault="00BB74BE" w:rsidP="00BB74BE">
      <w:pPr>
        <w:widowControl w:val="0"/>
        <w:tabs>
          <w:tab w:val="left" w:pos="540"/>
        </w:tabs>
        <w:autoSpaceDE w:val="0"/>
        <w:spacing w:after="0" w:line="240" w:lineRule="auto"/>
        <w:jc w:val="center"/>
        <w:rPr>
          <w:rFonts w:ascii="Times New Roman" w:hAnsi="Times New Roman"/>
          <w:b/>
          <w:bCs/>
        </w:rPr>
      </w:pPr>
      <w:r w:rsidRPr="00BB74BE">
        <w:rPr>
          <w:rFonts w:ascii="Times New Roman" w:hAnsi="Times New Roman"/>
          <w:b/>
          <w:bCs/>
        </w:rPr>
        <w:t>1.</w:t>
      </w:r>
      <w:r w:rsidRPr="00BB74BE">
        <w:rPr>
          <w:rFonts w:ascii="Times New Roman" w:hAnsi="Times New Roman"/>
          <w:b/>
          <w:bCs/>
        </w:rPr>
        <w:tab/>
        <w:t>Термины и определения</w:t>
      </w:r>
    </w:p>
    <w:p w:rsidR="00BB74BE" w:rsidRPr="00BB74BE" w:rsidRDefault="00BB74BE" w:rsidP="00BB74BE">
      <w:pPr>
        <w:widowControl w:val="0"/>
        <w:tabs>
          <w:tab w:val="left" w:pos="0"/>
        </w:tabs>
        <w:autoSpaceDE w:val="0"/>
        <w:spacing w:after="0" w:line="240" w:lineRule="auto"/>
        <w:ind w:firstLine="720"/>
        <w:jc w:val="both"/>
        <w:rPr>
          <w:rFonts w:ascii="Times New Roman" w:hAnsi="Times New Roman"/>
        </w:rPr>
      </w:pPr>
      <w:r w:rsidRPr="00BB74BE">
        <w:rPr>
          <w:rFonts w:ascii="Times New Roman" w:hAnsi="Times New Roman"/>
        </w:rPr>
        <w:t></w:t>
      </w:r>
      <w:r w:rsidRPr="00BB74BE">
        <w:rPr>
          <w:rFonts w:ascii="Times New Roman" w:hAnsi="Times New Roman"/>
        </w:rPr>
        <w:tab/>
        <w:t>ПО - программное обеспечение.</w:t>
      </w:r>
    </w:p>
    <w:p w:rsidR="00BB74BE" w:rsidRPr="00BB74BE" w:rsidRDefault="00BB74BE" w:rsidP="00BB74BE">
      <w:pPr>
        <w:widowControl w:val="0"/>
        <w:autoSpaceDE w:val="0"/>
        <w:spacing w:after="0" w:line="240" w:lineRule="auto"/>
        <w:ind w:firstLine="720"/>
        <w:jc w:val="both"/>
        <w:rPr>
          <w:rFonts w:ascii="Times New Roman" w:hAnsi="Times New Roman"/>
        </w:rPr>
      </w:pPr>
      <w:r w:rsidRPr="00BB74BE">
        <w:rPr>
          <w:rFonts w:ascii="Times New Roman" w:hAnsi="Times New Roman"/>
        </w:rPr>
        <w:t></w:t>
      </w:r>
      <w:r w:rsidRPr="00BB74BE">
        <w:rPr>
          <w:rFonts w:ascii="Times New Roman" w:hAnsi="Times New Roman"/>
        </w:rPr>
        <w:tab/>
        <w:t>БД - база данных.</w:t>
      </w:r>
    </w:p>
    <w:p w:rsidR="00BB74BE" w:rsidRPr="00BB74BE" w:rsidRDefault="00BB74BE" w:rsidP="00BB74BE">
      <w:pPr>
        <w:widowControl w:val="0"/>
        <w:autoSpaceDE w:val="0"/>
        <w:spacing w:after="0" w:line="240" w:lineRule="auto"/>
        <w:ind w:firstLine="720"/>
        <w:jc w:val="both"/>
        <w:rPr>
          <w:rFonts w:ascii="Times New Roman" w:hAnsi="Times New Roman"/>
        </w:rPr>
      </w:pPr>
      <w:r w:rsidRPr="00BB74BE">
        <w:rPr>
          <w:rFonts w:ascii="Times New Roman" w:hAnsi="Times New Roman"/>
        </w:rPr>
        <w:t></w:t>
      </w:r>
      <w:r w:rsidRPr="00BB74BE">
        <w:rPr>
          <w:rFonts w:ascii="Times New Roman" w:hAnsi="Times New Roman"/>
        </w:rPr>
        <w:tab/>
        <w:t>СУБД - система управления базами данных.</w:t>
      </w:r>
    </w:p>
    <w:p w:rsidR="00BB74BE" w:rsidRPr="00BB74BE" w:rsidRDefault="00BB74BE" w:rsidP="00BB74BE">
      <w:pPr>
        <w:widowControl w:val="0"/>
        <w:autoSpaceDE w:val="0"/>
        <w:spacing w:after="0" w:line="240" w:lineRule="auto"/>
        <w:ind w:firstLine="720"/>
        <w:jc w:val="both"/>
        <w:rPr>
          <w:rFonts w:ascii="Times New Roman" w:hAnsi="Times New Roman"/>
        </w:rPr>
      </w:pPr>
      <w:r w:rsidRPr="00BB74BE">
        <w:rPr>
          <w:rFonts w:ascii="Times New Roman" w:hAnsi="Times New Roman"/>
        </w:rPr>
        <w:t></w:t>
      </w:r>
      <w:r w:rsidRPr="00BB74BE">
        <w:rPr>
          <w:rFonts w:ascii="Times New Roman" w:hAnsi="Times New Roman"/>
        </w:rPr>
        <w:tab/>
        <w:t>АИС - автоматизированная информационная система АСГОР «</w:t>
      </w:r>
      <w:r w:rsidRPr="00BB74BE">
        <w:rPr>
          <w:rFonts w:ascii="Times New Roman" w:hAnsi="Times New Roman"/>
          <w:snapToGrid w:val="0"/>
        </w:rPr>
        <w:t>Имущество</w:t>
      </w:r>
      <w:r w:rsidRPr="00BB74BE">
        <w:rPr>
          <w:rFonts w:ascii="Times New Roman" w:hAnsi="Times New Roman"/>
        </w:rPr>
        <w:t>».</w:t>
      </w:r>
    </w:p>
    <w:p w:rsidR="00BB74BE" w:rsidRPr="00BB74BE" w:rsidRDefault="00BB74BE" w:rsidP="00BB74BE">
      <w:pPr>
        <w:widowControl w:val="0"/>
        <w:tabs>
          <w:tab w:val="left" w:pos="540"/>
        </w:tabs>
        <w:autoSpaceDE w:val="0"/>
        <w:spacing w:after="0" w:line="240" w:lineRule="auto"/>
        <w:jc w:val="center"/>
        <w:rPr>
          <w:rFonts w:ascii="Times New Roman" w:hAnsi="Times New Roman"/>
          <w:b/>
          <w:bCs/>
        </w:rPr>
      </w:pPr>
    </w:p>
    <w:p w:rsidR="00BB74BE" w:rsidRPr="00BB74BE" w:rsidRDefault="00BB74BE" w:rsidP="00BB74BE">
      <w:pPr>
        <w:widowControl w:val="0"/>
        <w:tabs>
          <w:tab w:val="left" w:pos="540"/>
        </w:tabs>
        <w:autoSpaceDE w:val="0"/>
        <w:spacing w:after="0" w:line="240" w:lineRule="auto"/>
        <w:jc w:val="center"/>
        <w:rPr>
          <w:rFonts w:ascii="Times New Roman" w:hAnsi="Times New Roman"/>
          <w:b/>
          <w:bCs/>
        </w:rPr>
      </w:pPr>
      <w:r w:rsidRPr="00BB74BE">
        <w:rPr>
          <w:rFonts w:ascii="Times New Roman" w:hAnsi="Times New Roman"/>
          <w:b/>
          <w:bCs/>
        </w:rPr>
        <w:t>2.</w:t>
      </w:r>
      <w:r w:rsidRPr="00BB74BE">
        <w:rPr>
          <w:rFonts w:ascii="Times New Roman" w:hAnsi="Times New Roman"/>
          <w:b/>
          <w:bCs/>
        </w:rPr>
        <w:tab/>
        <w:t>Характеристика АИС</w:t>
      </w:r>
    </w:p>
    <w:p w:rsidR="00BB74BE" w:rsidRPr="00BB74BE" w:rsidRDefault="00BB74BE" w:rsidP="00BB74BE">
      <w:pPr>
        <w:widowControl w:val="0"/>
        <w:tabs>
          <w:tab w:val="left" w:pos="540"/>
        </w:tabs>
        <w:autoSpaceDE w:val="0"/>
        <w:spacing w:after="0" w:line="240" w:lineRule="auto"/>
        <w:jc w:val="center"/>
        <w:rPr>
          <w:rFonts w:ascii="Times New Roman" w:hAnsi="Times New Roman"/>
          <w:b/>
          <w:bCs/>
        </w:rPr>
      </w:pPr>
    </w:p>
    <w:p w:rsidR="00BB74BE" w:rsidRPr="00BB74BE" w:rsidRDefault="00BB74BE" w:rsidP="00BB74BE">
      <w:pPr>
        <w:widowControl w:val="0"/>
        <w:tabs>
          <w:tab w:val="left" w:pos="0"/>
        </w:tabs>
        <w:autoSpaceDE w:val="0"/>
        <w:spacing w:after="0" w:line="240" w:lineRule="auto"/>
        <w:ind w:firstLine="720"/>
        <w:jc w:val="both"/>
        <w:rPr>
          <w:rFonts w:ascii="Times New Roman" w:hAnsi="Times New Roman"/>
        </w:rPr>
      </w:pPr>
      <w:r w:rsidRPr="00BB74BE">
        <w:rPr>
          <w:rFonts w:ascii="Times New Roman" w:hAnsi="Times New Roman"/>
        </w:rPr>
        <w:t>АИС является специализированным программно-аппаратным комплексом:</w:t>
      </w:r>
    </w:p>
    <w:p w:rsidR="00BB74BE" w:rsidRPr="00BB74BE" w:rsidRDefault="00BB74BE" w:rsidP="00BB74BE">
      <w:pPr>
        <w:widowControl w:val="0"/>
        <w:tabs>
          <w:tab w:val="left" w:pos="1134"/>
        </w:tabs>
        <w:autoSpaceDE w:val="0"/>
        <w:spacing w:after="0" w:line="240" w:lineRule="auto"/>
        <w:ind w:firstLine="720"/>
        <w:jc w:val="both"/>
        <w:rPr>
          <w:rFonts w:ascii="Times New Roman" w:hAnsi="Times New Roman"/>
        </w:rPr>
      </w:pPr>
      <w:r w:rsidRPr="00BB74BE">
        <w:rPr>
          <w:rFonts w:ascii="Times New Roman" w:hAnsi="Times New Roman"/>
        </w:rPr>
        <w:t>2.1.</w:t>
      </w:r>
      <w:r w:rsidRPr="00BB74BE">
        <w:rPr>
          <w:rFonts w:ascii="Times New Roman" w:hAnsi="Times New Roman"/>
        </w:rPr>
        <w:tab/>
        <w:t>Программное обеспечение баз данных для хранения всей необходимой информации для осуществления контроля имущественного и земельного комплекса муниципалитета.</w:t>
      </w:r>
    </w:p>
    <w:p w:rsidR="00BB74BE" w:rsidRPr="00BB74BE" w:rsidRDefault="00BB74BE" w:rsidP="00BB74BE">
      <w:pPr>
        <w:widowControl w:val="0"/>
        <w:tabs>
          <w:tab w:val="left" w:pos="1134"/>
        </w:tabs>
        <w:autoSpaceDE w:val="0"/>
        <w:spacing w:after="0" w:line="240" w:lineRule="auto"/>
        <w:ind w:firstLine="720"/>
        <w:jc w:val="both"/>
        <w:rPr>
          <w:rFonts w:ascii="Times New Roman" w:hAnsi="Times New Roman"/>
        </w:rPr>
      </w:pPr>
      <w:r w:rsidRPr="00BB74BE">
        <w:rPr>
          <w:rFonts w:ascii="Times New Roman" w:hAnsi="Times New Roman"/>
        </w:rPr>
        <w:t>2.2.</w:t>
      </w:r>
      <w:r w:rsidRPr="00BB74BE">
        <w:rPr>
          <w:rFonts w:ascii="Times New Roman" w:hAnsi="Times New Roman"/>
        </w:rPr>
        <w:tab/>
        <w:t>Программное обеспечение для доступа к информации АИС через сеть Интернет или выделенные каналы связи, использующие семейство протоколов TCP/IP и протоколы HTTP/HTTPS.</w:t>
      </w:r>
    </w:p>
    <w:p w:rsidR="00BB74BE" w:rsidRPr="00BB74BE" w:rsidRDefault="00BB74BE" w:rsidP="00BB74BE">
      <w:pPr>
        <w:widowControl w:val="0"/>
        <w:autoSpaceDE w:val="0"/>
        <w:spacing w:after="0" w:line="240" w:lineRule="auto"/>
        <w:ind w:firstLine="720"/>
        <w:jc w:val="both"/>
        <w:rPr>
          <w:rFonts w:ascii="Times New Roman" w:hAnsi="Times New Roman"/>
        </w:rPr>
      </w:pPr>
      <w:r w:rsidRPr="00BB74BE">
        <w:rPr>
          <w:rFonts w:ascii="Times New Roman" w:hAnsi="Times New Roman"/>
        </w:rPr>
        <w:t>2.3.</w:t>
      </w:r>
      <w:r w:rsidRPr="00BB74BE">
        <w:rPr>
          <w:rFonts w:ascii="Times New Roman" w:hAnsi="Times New Roman"/>
        </w:rPr>
        <w:tab/>
        <w:t>Программное обеспечение, реализующее алгоритмы ввода, обработки, отображения, вывода и сохранения информации.</w:t>
      </w:r>
    </w:p>
    <w:p w:rsidR="00BB74BE" w:rsidRPr="00BB74BE" w:rsidRDefault="00BB74BE" w:rsidP="00BB74BE">
      <w:pPr>
        <w:widowControl w:val="0"/>
        <w:autoSpaceDE w:val="0"/>
        <w:spacing w:after="0" w:line="240" w:lineRule="auto"/>
        <w:ind w:firstLine="720"/>
        <w:jc w:val="both"/>
        <w:rPr>
          <w:rFonts w:ascii="Times New Roman" w:hAnsi="Times New Roman"/>
        </w:rPr>
      </w:pPr>
      <w:r w:rsidRPr="00BB74BE">
        <w:rPr>
          <w:rFonts w:ascii="Times New Roman" w:hAnsi="Times New Roman"/>
        </w:rPr>
        <w:t>2.4.</w:t>
      </w:r>
      <w:r w:rsidRPr="00BB74BE">
        <w:rPr>
          <w:rFonts w:ascii="Times New Roman" w:hAnsi="Times New Roman"/>
        </w:rPr>
        <w:tab/>
        <w:t>Программное обеспечение для управления АИС, в том числе для обеспечения безопасности, контроля доступа к данным, назначения прав пользователей.</w:t>
      </w:r>
    </w:p>
    <w:p w:rsidR="00BB74BE" w:rsidRPr="00BB74BE" w:rsidRDefault="00BB74BE" w:rsidP="00BB74BE">
      <w:pPr>
        <w:widowControl w:val="0"/>
        <w:autoSpaceDE w:val="0"/>
        <w:spacing w:after="0" w:line="240" w:lineRule="auto"/>
        <w:ind w:firstLine="720"/>
        <w:jc w:val="both"/>
        <w:rPr>
          <w:rFonts w:ascii="Times New Roman" w:hAnsi="Times New Roman"/>
          <w:b/>
          <w:bCs/>
          <w:i/>
          <w:iCs/>
        </w:rPr>
      </w:pPr>
      <w:r w:rsidRPr="00BB74BE">
        <w:rPr>
          <w:rFonts w:ascii="Times New Roman" w:hAnsi="Times New Roman"/>
        </w:rPr>
        <w:t>2.6.</w:t>
      </w:r>
      <w:r w:rsidRPr="00BB74BE">
        <w:rPr>
          <w:rFonts w:ascii="Times New Roman" w:hAnsi="Times New Roman"/>
        </w:rPr>
        <w:tab/>
        <w:t>Специализированное компьютерное оборудование для функционирования программного обеспечения АИС</w:t>
      </w:r>
      <w:r w:rsidRPr="00BB74BE">
        <w:rPr>
          <w:rFonts w:ascii="Times New Roman" w:hAnsi="Times New Roman"/>
          <w:b/>
          <w:bCs/>
          <w:i/>
          <w:iCs/>
        </w:rPr>
        <w:t>.</w:t>
      </w:r>
    </w:p>
    <w:p w:rsidR="00BB74BE" w:rsidRPr="00BB74BE" w:rsidRDefault="00BB74BE" w:rsidP="00BB74BE">
      <w:pPr>
        <w:widowControl w:val="0"/>
        <w:autoSpaceDE w:val="0"/>
        <w:spacing w:after="0" w:line="240" w:lineRule="auto"/>
        <w:ind w:firstLine="720"/>
        <w:jc w:val="both"/>
        <w:rPr>
          <w:rFonts w:ascii="Times New Roman" w:hAnsi="Times New Roman"/>
        </w:rPr>
      </w:pPr>
      <w:r w:rsidRPr="00BB74BE">
        <w:rPr>
          <w:rFonts w:ascii="Times New Roman" w:hAnsi="Times New Roman"/>
        </w:rPr>
        <w:t>2.7.</w:t>
      </w:r>
      <w:r w:rsidRPr="00BB74BE">
        <w:rPr>
          <w:rFonts w:ascii="Times New Roman" w:hAnsi="Times New Roman"/>
        </w:rPr>
        <w:tab/>
        <w:t>Специализированное телекоммуникационное оборудование, обеспечивающее работу каналов связи, служащих для взаимодействия между собой различных функциональных компонент комплекса и обмена информацией с пользователями комплекса.</w:t>
      </w:r>
    </w:p>
    <w:p w:rsidR="00BB74BE" w:rsidRPr="00BB74BE" w:rsidRDefault="00BB74BE" w:rsidP="00BB74BE">
      <w:pPr>
        <w:widowControl w:val="0"/>
        <w:autoSpaceDE w:val="0"/>
        <w:spacing w:after="0" w:line="240" w:lineRule="auto"/>
        <w:ind w:firstLine="720"/>
        <w:jc w:val="both"/>
        <w:rPr>
          <w:rFonts w:ascii="Times New Roman" w:hAnsi="Times New Roman"/>
        </w:rPr>
      </w:pPr>
    </w:p>
    <w:p w:rsidR="00BB74BE" w:rsidRPr="00BB74BE" w:rsidRDefault="00BB74BE" w:rsidP="00BB74BE">
      <w:pPr>
        <w:widowControl w:val="0"/>
        <w:tabs>
          <w:tab w:val="left" w:pos="0"/>
        </w:tabs>
        <w:autoSpaceDE w:val="0"/>
        <w:spacing w:after="0" w:line="240" w:lineRule="auto"/>
        <w:ind w:firstLine="720"/>
        <w:jc w:val="both"/>
        <w:rPr>
          <w:rFonts w:ascii="Times New Roman" w:hAnsi="Times New Roman"/>
        </w:rPr>
      </w:pPr>
      <w:r w:rsidRPr="00BB74BE">
        <w:rPr>
          <w:rFonts w:ascii="Times New Roman" w:hAnsi="Times New Roman"/>
        </w:rPr>
        <w:t>АИС построена с использованием следующих базовых технологий:</w:t>
      </w:r>
    </w:p>
    <w:p w:rsidR="00BB74BE" w:rsidRPr="00BB74BE" w:rsidRDefault="00BB74BE" w:rsidP="00BB74BE">
      <w:pPr>
        <w:widowControl w:val="0"/>
        <w:tabs>
          <w:tab w:val="left" w:pos="1134"/>
        </w:tabs>
        <w:autoSpaceDE w:val="0"/>
        <w:spacing w:after="0" w:line="240" w:lineRule="auto"/>
        <w:ind w:firstLine="720"/>
        <w:jc w:val="both"/>
        <w:rPr>
          <w:rFonts w:ascii="Times New Roman" w:hAnsi="Times New Roman"/>
        </w:rPr>
      </w:pPr>
      <w:r w:rsidRPr="00BB74BE">
        <w:rPr>
          <w:rFonts w:ascii="Times New Roman" w:hAnsi="Times New Roman"/>
        </w:rPr>
        <w:t>2.8.</w:t>
      </w:r>
      <w:r w:rsidRPr="00BB74BE">
        <w:rPr>
          <w:rFonts w:ascii="Times New Roman" w:hAnsi="Times New Roman"/>
        </w:rPr>
        <w:tab/>
        <w:t>Распределённая сетевая архитектура на основе сетей передачи данных протокола TCP/IP.</w:t>
      </w:r>
    </w:p>
    <w:p w:rsidR="00BB74BE" w:rsidRPr="00BB74BE" w:rsidRDefault="00BB74BE" w:rsidP="00BB74BE">
      <w:pPr>
        <w:widowControl w:val="0"/>
        <w:autoSpaceDE w:val="0"/>
        <w:spacing w:after="0" w:line="240" w:lineRule="auto"/>
        <w:ind w:firstLine="720"/>
        <w:jc w:val="both"/>
        <w:rPr>
          <w:rFonts w:ascii="Times New Roman" w:hAnsi="Times New Roman"/>
        </w:rPr>
      </w:pPr>
      <w:r w:rsidRPr="00BB74BE">
        <w:rPr>
          <w:rFonts w:ascii="Times New Roman" w:hAnsi="Times New Roman"/>
        </w:rPr>
        <w:t>2.9.</w:t>
      </w:r>
      <w:r w:rsidRPr="00BB74BE">
        <w:rPr>
          <w:rFonts w:ascii="Times New Roman" w:hAnsi="Times New Roman"/>
        </w:rPr>
        <w:tab/>
        <w:t>Программное обеспечение с использованием архитектуры «клиент-сервер».</w:t>
      </w:r>
    </w:p>
    <w:p w:rsidR="00BB74BE" w:rsidRPr="00BB74BE" w:rsidRDefault="00BB74BE" w:rsidP="00BB74BE">
      <w:pPr>
        <w:widowControl w:val="0"/>
        <w:autoSpaceDE w:val="0"/>
        <w:spacing w:after="0" w:line="240" w:lineRule="auto"/>
        <w:ind w:firstLine="720"/>
        <w:jc w:val="both"/>
        <w:rPr>
          <w:rFonts w:ascii="Times New Roman" w:hAnsi="Times New Roman"/>
        </w:rPr>
      </w:pPr>
      <w:r w:rsidRPr="00BB74BE">
        <w:rPr>
          <w:rFonts w:ascii="Times New Roman" w:hAnsi="Times New Roman"/>
        </w:rPr>
        <w:t>2.10.</w:t>
      </w:r>
      <w:r w:rsidRPr="00BB74BE">
        <w:rPr>
          <w:rFonts w:ascii="Times New Roman" w:hAnsi="Times New Roman"/>
        </w:rPr>
        <w:tab/>
        <w:t xml:space="preserve">Для обеспечения ввода и вывода информации на компьютеры пользователей АИС используются </w:t>
      </w:r>
      <w:proofErr w:type="spellStart"/>
      <w:r w:rsidRPr="00BB74BE">
        <w:rPr>
          <w:rFonts w:ascii="Times New Roman" w:hAnsi="Times New Roman"/>
        </w:rPr>
        <w:t>Web</w:t>
      </w:r>
      <w:proofErr w:type="spellEnd"/>
      <w:r w:rsidRPr="00BB74BE">
        <w:rPr>
          <w:rFonts w:ascii="Times New Roman" w:hAnsi="Times New Roman"/>
        </w:rPr>
        <w:t xml:space="preserve">-технологии, в частности протоколы передачи HTTP и HTTP </w:t>
      </w:r>
      <w:proofErr w:type="spellStart"/>
      <w:r w:rsidRPr="00BB74BE">
        <w:rPr>
          <w:rFonts w:ascii="Times New Roman" w:hAnsi="Times New Roman"/>
        </w:rPr>
        <w:t>secure</w:t>
      </w:r>
      <w:proofErr w:type="spellEnd"/>
      <w:r w:rsidRPr="00BB74BE">
        <w:rPr>
          <w:rFonts w:ascii="Times New Roman" w:hAnsi="Times New Roman"/>
        </w:rPr>
        <w:t>.</w:t>
      </w:r>
    </w:p>
    <w:p w:rsidR="00BB74BE" w:rsidRPr="00BB74BE" w:rsidRDefault="00BB74BE" w:rsidP="00BB74BE">
      <w:pPr>
        <w:widowControl w:val="0"/>
        <w:autoSpaceDE w:val="0"/>
        <w:spacing w:after="0" w:line="240" w:lineRule="auto"/>
        <w:ind w:firstLine="720"/>
        <w:jc w:val="both"/>
        <w:rPr>
          <w:rFonts w:ascii="Times New Roman" w:hAnsi="Times New Roman"/>
        </w:rPr>
      </w:pPr>
      <w:r w:rsidRPr="00BB74BE">
        <w:rPr>
          <w:rFonts w:ascii="Times New Roman" w:hAnsi="Times New Roman"/>
        </w:rPr>
        <w:t>2.11.</w:t>
      </w:r>
      <w:r w:rsidRPr="00BB74BE">
        <w:rPr>
          <w:rFonts w:ascii="Times New Roman" w:hAnsi="Times New Roman"/>
        </w:rPr>
        <w:tab/>
        <w:t xml:space="preserve">Клиентским ПО для работы с АИС, устанавливаемом на компьютерах пользователей АИС, является бесплатная программа для запуска </w:t>
      </w:r>
      <w:proofErr w:type="spellStart"/>
      <w:r w:rsidRPr="00BB74BE">
        <w:rPr>
          <w:rFonts w:ascii="Times New Roman" w:hAnsi="Times New Roman"/>
        </w:rPr>
        <w:t>Java</w:t>
      </w:r>
      <w:proofErr w:type="spellEnd"/>
      <w:r w:rsidRPr="00BB74BE">
        <w:rPr>
          <w:rFonts w:ascii="Times New Roman" w:hAnsi="Times New Roman"/>
        </w:rPr>
        <w:t xml:space="preserve">-приложений — </w:t>
      </w:r>
      <w:proofErr w:type="spellStart"/>
      <w:r w:rsidRPr="00BB74BE">
        <w:rPr>
          <w:rFonts w:ascii="Times New Roman" w:hAnsi="Times New Roman"/>
        </w:rPr>
        <w:t>Oracle</w:t>
      </w:r>
      <w:proofErr w:type="spellEnd"/>
      <w:r w:rsidRPr="00BB74BE">
        <w:rPr>
          <w:rFonts w:ascii="Times New Roman" w:hAnsi="Times New Roman"/>
        </w:rPr>
        <w:t xml:space="preserve"> </w:t>
      </w:r>
      <w:proofErr w:type="spellStart"/>
      <w:r w:rsidRPr="00BB74BE">
        <w:rPr>
          <w:rFonts w:ascii="Times New Roman" w:hAnsi="Times New Roman"/>
        </w:rPr>
        <w:t>Java</w:t>
      </w:r>
      <w:proofErr w:type="spellEnd"/>
      <w:r w:rsidRPr="00BB74BE">
        <w:rPr>
          <w:rFonts w:ascii="Times New Roman" w:hAnsi="Times New Roman"/>
        </w:rPr>
        <w:t xml:space="preserve"> </w:t>
      </w:r>
      <w:proofErr w:type="spellStart"/>
      <w:r w:rsidRPr="00BB74BE">
        <w:rPr>
          <w:rFonts w:ascii="Times New Roman" w:hAnsi="Times New Roman"/>
        </w:rPr>
        <w:t>Runtime</w:t>
      </w:r>
      <w:proofErr w:type="spellEnd"/>
      <w:r w:rsidRPr="00BB74BE">
        <w:rPr>
          <w:rFonts w:ascii="Times New Roman" w:hAnsi="Times New Roman"/>
        </w:rPr>
        <w:t xml:space="preserve"> </w:t>
      </w:r>
      <w:proofErr w:type="spellStart"/>
      <w:r w:rsidRPr="00BB74BE">
        <w:rPr>
          <w:rFonts w:ascii="Times New Roman" w:hAnsi="Times New Roman"/>
        </w:rPr>
        <w:t>Environment</w:t>
      </w:r>
      <w:proofErr w:type="spellEnd"/>
      <w:r w:rsidRPr="00BB74BE">
        <w:rPr>
          <w:rFonts w:ascii="Times New Roman" w:hAnsi="Times New Roman"/>
        </w:rPr>
        <w:t>.</w:t>
      </w:r>
    </w:p>
    <w:p w:rsidR="00BB74BE" w:rsidRPr="00BB74BE" w:rsidRDefault="00BB74BE" w:rsidP="00BB74BE">
      <w:pPr>
        <w:widowControl w:val="0"/>
        <w:autoSpaceDE w:val="0"/>
        <w:spacing w:after="0" w:line="240" w:lineRule="auto"/>
        <w:ind w:firstLine="720"/>
        <w:jc w:val="both"/>
        <w:rPr>
          <w:rFonts w:ascii="Times New Roman" w:hAnsi="Times New Roman"/>
        </w:rPr>
      </w:pPr>
      <w:r w:rsidRPr="00BB74BE">
        <w:rPr>
          <w:rFonts w:ascii="Times New Roman" w:hAnsi="Times New Roman"/>
        </w:rPr>
        <w:t>2.12.</w:t>
      </w:r>
      <w:r w:rsidRPr="00BB74BE">
        <w:rPr>
          <w:rFonts w:ascii="Times New Roman" w:hAnsi="Times New Roman"/>
        </w:rPr>
        <w:tab/>
        <w:t xml:space="preserve">На серверах, функционирующих в составе АИС, используются серверные операционные системы семейства </w:t>
      </w:r>
      <w:proofErr w:type="spellStart"/>
      <w:r w:rsidRPr="00BB74BE">
        <w:rPr>
          <w:rFonts w:ascii="Times New Roman" w:hAnsi="Times New Roman"/>
        </w:rPr>
        <w:t>Linux</w:t>
      </w:r>
      <w:proofErr w:type="spellEnd"/>
      <w:r w:rsidRPr="00BB74BE">
        <w:rPr>
          <w:rFonts w:ascii="Times New Roman" w:hAnsi="Times New Roman"/>
        </w:rPr>
        <w:t xml:space="preserve">, совместимые с дистрибутивами </w:t>
      </w:r>
      <w:proofErr w:type="spellStart"/>
      <w:r w:rsidRPr="00BB74BE">
        <w:rPr>
          <w:rFonts w:ascii="Times New Roman" w:hAnsi="Times New Roman"/>
        </w:rPr>
        <w:t>Debian</w:t>
      </w:r>
      <w:proofErr w:type="spellEnd"/>
      <w:r w:rsidRPr="00BB74BE">
        <w:rPr>
          <w:rFonts w:ascii="Times New Roman" w:hAnsi="Times New Roman"/>
        </w:rPr>
        <w:t>.</w:t>
      </w:r>
    </w:p>
    <w:p w:rsidR="00BB74BE" w:rsidRPr="00BB74BE" w:rsidRDefault="00BB74BE" w:rsidP="00BB74BE">
      <w:pPr>
        <w:widowControl w:val="0"/>
        <w:autoSpaceDE w:val="0"/>
        <w:spacing w:after="0" w:line="240" w:lineRule="auto"/>
        <w:ind w:firstLine="720"/>
        <w:jc w:val="both"/>
        <w:rPr>
          <w:rFonts w:ascii="Times New Roman" w:hAnsi="Times New Roman"/>
        </w:rPr>
      </w:pPr>
      <w:r w:rsidRPr="00BB74BE">
        <w:rPr>
          <w:rFonts w:ascii="Times New Roman" w:hAnsi="Times New Roman"/>
        </w:rPr>
        <w:t>2.13.</w:t>
      </w:r>
      <w:r w:rsidRPr="00BB74BE">
        <w:rPr>
          <w:rFonts w:ascii="Times New Roman" w:hAnsi="Times New Roman"/>
        </w:rPr>
        <w:tab/>
        <w:t xml:space="preserve">В качестве ПО сервера-приложений используется программное обеспечение </w:t>
      </w:r>
      <w:proofErr w:type="spellStart"/>
      <w:r w:rsidRPr="00BB74BE">
        <w:rPr>
          <w:rFonts w:ascii="Times New Roman" w:hAnsi="Times New Roman"/>
        </w:rPr>
        <w:t>Apache</w:t>
      </w:r>
      <w:proofErr w:type="spellEnd"/>
      <w:r w:rsidRPr="00BB74BE">
        <w:rPr>
          <w:rFonts w:ascii="Times New Roman" w:hAnsi="Times New Roman"/>
        </w:rPr>
        <w:t xml:space="preserve"> </w:t>
      </w:r>
      <w:proofErr w:type="spellStart"/>
      <w:r w:rsidRPr="00BB74BE">
        <w:rPr>
          <w:rFonts w:ascii="Times New Roman" w:hAnsi="Times New Roman"/>
        </w:rPr>
        <w:t>Tomcat</w:t>
      </w:r>
      <w:proofErr w:type="spellEnd"/>
      <w:r w:rsidRPr="00BB74BE">
        <w:rPr>
          <w:rFonts w:ascii="Times New Roman" w:hAnsi="Times New Roman"/>
        </w:rPr>
        <w:t xml:space="preserve"> 7.0.</w:t>
      </w:r>
    </w:p>
    <w:p w:rsidR="00BB74BE" w:rsidRPr="00BB74BE" w:rsidRDefault="00BB74BE" w:rsidP="00BB74BE">
      <w:pPr>
        <w:widowControl w:val="0"/>
        <w:autoSpaceDE w:val="0"/>
        <w:spacing w:after="0" w:line="240" w:lineRule="auto"/>
        <w:ind w:firstLine="720"/>
        <w:jc w:val="both"/>
        <w:rPr>
          <w:rFonts w:ascii="Times New Roman" w:hAnsi="Times New Roman"/>
        </w:rPr>
      </w:pPr>
      <w:r w:rsidRPr="00BB74BE">
        <w:rPr>
          <w:rFonts w:ascii="Times New Roman" w:hAnsi="Times New Roman"/>
        </w:rPr>
        <w:t>2.14.</w:t>
      </w:r>
      <w:r w:rsidRPr="00BB74BE">
        <w:rPr>
          <w:rFonts w:ascii="Times New Roman" w:hAnsi="Times New Roman"/>
        </w:rPr>
        <w:tab/>
        <w:t xml:space="preserve">Прикладное ПО АИС написано на языке программирования </w:t>
      </w:r>
      <w:proofErr w:type="spellStart"/>
      <w:r w:rsidRPr="00BB74BE">
        <w:rPr>
          <w:rFonts w:ascii="Times New Roman" w:hAnsi="Times New Roman"/>
        </w:rPr>
        <w:t>Java</w:t>
      </w:r>
      <w:proofErr w:type="spellEnd"/>
      <w:r w:rsidRPr="00BB74BE">
        <w:rPr>
          <w:rFonts w:ascii="Times New Roman" w:hAnsi="Times New Roman"/>
        </w:rPr>
        <w:t>.</w:t>
      </w:r>
    </w:p>
    <w:p w:rsidR="00BB74BE" w:rsidRPr="00BB74BE" w:rsidRDefault="00BB74BE" w:rsidP="00BB74BE">
      <w:pPr>
        <w:widowControl w:val="0"/>
        <w:autoSpaceDE w:val="0"/>
        <w:spacing w:after="0" w:line="240" w:lineRule="auto"/>
        <w:ind w:firstLine="720"/>
        <w:jc w:val="both"/>
        <w:rPr>
          <w:rFonts w:ascii="Times New Roman" w:hAnsi="Times New Roman"/>
        </w:rPr>
      </w:pPr>
      <w:r w:rsidRPr="00BB74BE">
        <w:rPr>
          <w:rFonts w:ascii="Times New Roman" w:hAnsi="Times New Roman"/>
        </w:rPr>
        <w:t>2.15.</w:t>
      </w:r>
      <w:r w:rsidRPr="00BB74BE">
        <w:rPr>
          <w:rFonts w:ascii="Times New Roman" w:hAnsi="Times New Roman"/>
        </w:rPr>
        <w:tab/>
        <w:t xml:space="preserve">В качестве ПО сервера баз данных в составе АИС используется реляционная СУБД </w:t>
      </w:r>
      <w:proofErr w:type="spellStart"/>
      <w:r w:rsidRPr="00BB74BE">
        <w:rPr>
          <w:rFonts w:ascii="Times New Roman" w:hAnsi="Times New Roman"/>
        </w:rPr>
        <w:t>PostgreSQL</w:t>
      </w:r>
      <w:proofErr w:type="spellEnd"/>
      <w:r w:rsidRPr="00BB74BE">
        <w:rPr>
          <w:rFonts w:ascii="Times New Roman" w:hAnsi="Times New Roman"/>
        </w:rPr>
        <w:t xml:space="preserve"> 8.4.</w:t>
      </w:r>
    </w:p>
    <w:p w:rsidR="00BB74BE" w:rsidRPr="00BB74BE" w:rsidRDefault="00BB74BE" w:rsidP="00BB74BE">
      <w:pPr>
        <w:widowControl w:val="0"/>
        <w:autoSpaceDE w:val="0"/>
        <w:spacing w:after="0" w:line="240" w:lineRule="auto"/>
        <w:ind w:firstLine="720"/>
        <w:jc w:val="both"/>
        <w:rPr>
          <w:rFonts w:ascii="Times New Roman" w:hAnsi="Times New Roman"/>
        </w:rPr>
      </w:pPr>
      <w:r w:rsidRPr="00BB74BE">
        <w:rPr>
          <w:rFonts w:ascii="Times New Roman" w:hAnsi="Times New Roman"/>
        </w:rPr>
        <w:t>2.16.</w:t>
      </w:r>
      <w:r w:rsidRPr="00BB74BE">
        <w:rPr>
          <w:rFonts w:ascii="Times New Roman" w:hAnsi="Times New Roman"/>
        </w:rPr>
        <w:tab/>
        <w:t>Пользователями АИС являются сотрудники Заказчика, администраторы баз данных, администраторы безопасности.</w:t>
      </w:r>
    </w:p>
    <w:p w:rsidR="00BB74BE" w:rsidRPr="00BB74BE" w:rsidRDefault="00BB74BE" w:rsidP="00BB74BE">
      <w:pPr>
        <w:widowControl w:val="0"/>
        <w:tabs>
          <w:tab w:val="left" w:pos="1134"/>
        </w:tabs>
        <w:autoSpaceDE w:val="0"/>
        <w:spacing w:after="0" w:line="240" w:lineRule="auto"/>
        <w:jc w:val="both"/>
        <w:rPr>
          <w:rFonts w:ascii="Times New Roman" w:hAnsi="Times New Roman"/>
        </w:rPr>
      </w:pPr>
    </w:p>
    <w:p w:rsidR="00BB74BE" w:rsidRPr="00BB74BE" w:rsidRDefault="00BB74BE" w:rsidP="00BB74BE">
      <w:pPr>
        <w:widowControl w:val="0"/>
        <w:autoSpaceDE w:val="0"/>
        <w:spacing w:after="0" w:line="240" w:lineRule="auto"/>
        <w:jc w:val="center"/>
        <w:rPr>
          <w:rFonts w:ascii="Times New Roman" w:hAnsi="Times New Roman"/>
          <w:b/>
          <w:bCs/>
        </w:rPr>
      </w:pPr>
      <w:r w:rsidRPr="00BB74BE">
        <w:rPr>
          <w:rFonts w:ascii="Times New Roman" w:hAnsi="Times New Roman"/>
          <w:b/>
          <w:bCs/>
        </w:rPr>
        <w:t>3.</w:t>
      </w:r>
      <w:r w:rsidRPr="00BB74BE">
        <w:rPr>
          <w:rFonts w:ascii="Times New Roman" w:hAnsi="Times New Roman"/>
          <w:b/>
          <w:bCs/>
        </w:rPr>
        <w:tab/>
        <w:t>Состав технической поддержки</w:t>
      </w:r>
    </w:p>
    <w:p w:rsidR="00BB74BE" w:rsidRPr="00BB74BE" w:rsidRDefault="00BB74BE" w:rsidP="00BB74BE">
      <w:pPr>
        <w:widowControl w:val="0"/>
        <w:autoSpaceDE w:val="0"/>
        <w:spacing w:after="0" w:line="240" w:lineRule="auto"/>
        <w:jc w:val="center"/>
        <w:rPr>
          <w:rFonts w:ascii="Times New Roman" w:hAnsi="Times New Roman"/>
          <w:b/>
          <w:bCs/>
        </w:rPr>
      </w:pPr>
    </w:p>
    <w:p w:rsidR="00BB74BE" w:rsidRPr="00BB74BE" w:rsidRDefault="00BB74BE" w:rsidP="00BB74BE">
      <w:pPr>
        <w:widowControl w:val="0"/>
        <w:autoSpaceDE w:val="0"/>
        <w:spacing w:after="0" w:line="240" w:lineRule="auto"/>
        <w:ind w:firstLine="720"/>
        <w:jc w:val="both"/>
        <w:rPr>
          <w:rFonts w:ascii="Times New Roman" w:hAnsi="Times New Roman"/>
        </w:rPr>
      </w:pPr>
      <w:r w:rsidRPr="00BB74BE">
        <w:rPr>
          <w:rFonts w:ascii="Times New Roman" w:hAnsi="Times New Roman"/>
        </w:rPr>
        <w:lastRenderedPageBreak/>
        <w:t>3.1. Исполнитель предоставляет всем категориям пользователей заказчика право на обращение в службу технической поддержки Исполнителя для получения квалифицированной помощи по следующим вопросам:</w:t>
      </w:r>
    </w:p>
    <w:p w:rsidR="00BB74BE" w:rsidRPr="00BB74BE" w:rsidRDefault="00BB74BE" w:rsidP="00BB74BE">
      <w:pPr>
        <w:widowControl w:val="0"/>
        <w:tabs>
          <w:tab w:val="left" w:pos="0"/>
        </w:tabs>
        <w:autoSpaceDE w:val="0"/>
        <w:spacing w:after="0" w:line="240" w:lineRule="auto"/>
        <w:jc w:val="both"/>
        <w:rPr>
          <w:rFonts w:ascii="Times New Roman" w:hAnsi="Times New Roman"/>
        </w:rPr>
      </w:pPr>
    </w:p>
    <w:p w:rsidR="00BB74BE" w:rsidRPr="00BB74BE" w:rsidRDefault="00BB74BE" w:rsidP="00BB74BE">
      <w:pPr>
        <w:widowControl w:val="0"/>
        <w:tabs>
          <w:tab w:val="left" w:pos="0"/>
        </w:tabs>
        <w:autoSpaceDE w:val="0"/>
        <w:spacing w:after="0" w:line="240" w:lineRule="auto"/>
        <w:jc w:val="both"/>
        <w:rPr>
          <w:rFonts w:ascii="Times New Roman" w:hAnsi="Times New Roman"/>
        </w:rPr>
      </w:pPr>
      <w:r w:rsidRPr="00BB74BE">
        <w:rPr>
          <w:rFonts w:ascii="Times New Roman" w:hAnsi="Times New Roman"/>
        </w:rPr>
        <w:tab/>
        <w:t>3.1.1. Выполнение в АИС регламентированных функций в рамках должностных обязанностей пользователя.</w:t>
      </w:r>
    </w:p>
    <w:p w:rsidR="00BB74BE" w:rsidRPr="00BB74BE" w:rsidRDefault="00BB74BE" w:rsidP="00BB74BE">
      <w:pPr>
        <w:widowControl w:val="0"/>
        <w:tabs>
          <w:tab w:val="left" w:pos="0"/>
        </w:tabs>
        <w:autoSpaceDE w:val="0"/>
        <w:spacing w:after="0" w:line="240" w:lineRule="auto"/>
        <w:jc w:val="both"/>
        <w:rPr>
          <w:rFonts w:ascii="Times New Roman" w:hAnsi="Times New Roman"/>
        </w:rPr>
      </w:pPr>
      <w:r w:rsidRPr="00BB74BE">
        <w:rPr>
          <w:rFonts w:ascii="Times New Roman" w:hAnsi="Times New Roman"/>
        </w:rPr>
        <w:tab/>
        <w:t>3.1.2. Решение с помощью АИС не типичных задач.</w:t>
      </w:r>
    </w:p>
    <w:p w:rsidR="00BB74BE" w:rsidRPr="00BB74BE" w:rsidRDefault="00BB74BE" w:rsidP="00BB74BE">
      <w:pPr>
        <w:widowControl w:val="0"/>
        <w:tabs>
          <w:tab w:val="left" w:pos="0"/>
        </w:tabs>
        <w:autoSpaceDE w:val="0"/>
        <w:spacing w:after="0" w:line="240" w:lineRule="auto"/>
        <w:jc w:val="both"/>
        <w:rPr>
          <w:rFonts w:ascii="Times New Roman" w:hAnsi="Times New Roman"/>
        </w:rPr>
      </w:pPr>
      <w:r w:rsidRPr="00BB74BE">
        <w:rPr>
          <w:rFonts w:ascii="Times New Roman" w:hAnsi="Times New Roman"/>
        </w:rPr>
        <w:tab/>
        <w:t>3.1.3. Разъяснение основных приемов и методов работы в АИС.</w:t>
      </w:r>
    </w:p>
    <w:p w:rsidR="00BB74BE" w:rsidRPr="00BB74BE" w:rsidRDefault="00BB74BE" w:rsidP="00BB74BE">
      <w:pPr>
        <w:widowControl w:val="0"/>
        <w:tabs>
          <w:tab w:val="left" w:pos="0"/>
        </w:tabs>
        <w:autoSpaceDE w:val="0"/>
        <w:spacing w:after="0" w:line="240" w:lineRule="auto"/>
        <w:jc w:val="both"/>
        <w:rPr>
          <w:rFonts w:ascii="Times New Roman" w:hAnsi="Times New Roman"/>
        </w:rPr>
      </w:pPr>
      <w:r w:rsidRPr="00BB74BE">
        <w:rPr>
          <w:rFonts w:ascii="Times New Roman" w:hAnsi="Times New Roman"/>
        </w:rPr>
        <w:tab/>
        <w:t>3.1.4. Настройка программного обеспечения, входящего в состав АИС.</w:t>
      </w:r>
    </w:p>
    <w:p w:rsidR="00BB74BE" w:rsidRPr="00BB74BE" w:rsidRDefault="00BB74BE" w:rsidP="00BB74BE">
      <w:pPr>
        <w:widowControl w:val="0"/>
        <w:tabs>
          <w:tab w:val="left" w:pos="0"/>
        </w:tabs>
        <w:autoSpaceDE w:val="0"/>
        <w:spacing w:after="0" w:line="240" w:lineRule="auto"/>
        <w:jc w:val="both"/>
        <w:rPr>
          <w:rFonts w:ascii="Times New Roman" w:hAnsi="Times New Roman"/>
        </w:rPr>
      </w:pPr>
      <w:r w:rsidRPr="00BB74BE">
        <w:rPr>
          <w:rFonts w:ascii="Times New Roman" w:hAnsi="Times New Roman"/>
        </w:rPr>
        <w:tab/>
        <w:t>3.1.5. Установление причин некорректной работы АИС.</w:t>
      </w:r>
    </w:p>
    <w:p w:rsidR="00BB74BE" w:rsidRPr="00BB74BE" w:rsidRDefault="00BB74BE" w:rsidP="00BB74BE">
      <w:pPr>
        <w:widowControl w:val="0"/>
        <w:tabs>
          <w:tab w:val="left" w:pos="0"/>
        </w:tabs>
        <w:autoSpaceDE w:val="0"/>
        <w:spacing w:after="0" w:line="240" w:lineRule="auto"/>
        <w:jc w:val="both"/>
        <w:rPr>
          <w:rFonts w:ascii="Times New Roman" w:hAnsi="Times New Roman"/>
        </w:rPr>
      </w:pPr>
      <w:r w:rsidRPr="00BB74BE">
        <w:rPr>
          <w:rFonts w:ascii="Times New Roman" w:hAnsi="Times New Roman"/>
        </w:rPr>
        <w:tab/>
        <w:t>3.1.6. Устранение причин некорректной работы АИС.</w:t>
      </w:r>
    </w:p>
    <w:p w:rsidR="00BB74BE" w:rsidRPr="00BB74BE" w:rsidRDefault="00BB74BE" w:rsidP="00BB74BE">
      <w:pPr>
        <w:widowControl w:val="0"/>
        <w:tabs>
          <w:tab w:val="left" w:pos="0"/>
        </w:tabs>
        <w:autoSpaceDE w:val="0"/>
        <w:spacing w:after="0" w:line="240" w:lineRule="auto"/>
        <w:jc w:val="both"/>
        <w:rPr>
          <w:rFonts w:ascii="Times New Roman" w:hAnsi="Times New Roman"/>
        </w:rPr>
      </w:pPr>
      <w:r w:rsidRPr="00BB74BE">
        <w:rPr>
          <w:rFonts w:ascii="Times New Roman" w:hAnsi="Times New Roman"/>
        </w:rPr>
        <w:tab/>
        <w:t>3.1.7. Устранение последствий некорректной работы АИС.</w:t>
      </w:r>
    </w:p>
    <w:p w:rsidR="00BB74BE" w:rsidRPr="00BB74BE" w:rsidRDefault="00BB74BE" w:rsidP="00BB74BE">
      <w:pPr>
        <w:widowControl w:val="0"/>
        <w:tabs>
          <w:tab w:val="left" w:pos="0"/>
        </w:tabs>
        <w:autoSpaceDE w:val="0"/>
        <w:spacing w:after="0" w:line="240" w:lineRule="auto"/>
        <w:jc w:val="both"/>
        <w:rPr>
          <w:rFonts w:ascii="Times New Roman" w:hAnsi="Times New Roman"/>
        </w:rPr>
      </w:pPr>
      <w:r w:rsidRPr="00BB74BE">
        <w:rPr>
          <w:rFonts w:ascii="Times New Roman" w:hAnsi="Times New Roman"/>
        </w:rPr>
        <w:tab/>
        <w:t>3.1.8. Установка обновлений ПО входящего в состав АИС.</w:t>
      </w:r>
    </w:p>
    <w:p w:rsidR="00BB74BE" w:rsidRPr="00BB74BE" w:rsidRDefault="00BB74BE" w:rsidP="00BB74BE">
      <w:pPr>
        <w:widowControl w:val="0"/>
        <w:tabs>
          <w:tab w:val="left" w:pos="0"/>
        </w:tabs>
        <w:autoSpaceDE w:val="0"/>
        <w:spacing w:after="0" w:line="240" w:lineRule="auto"/>
        <w:jc w:val="both"/>
        <w:rPr>
          <w:rFonts w:ascii="Times New Roman" w:hAnsi="Times New Roman"/>
        </w:rPr>
      </w:pPr>
      <w:r w:rsidRPr="00BB74BE">
        <w:rPr>
          <w:rFonts w:ascii="Times New Roman" w:hAnsi="Times New Roman"/>
        </w:rPr>
        <w:tab/>
        <w:t xml:space="preserve">3.1.9. Снятие резервных копий </w:t>
      </w:r>
      <w:proofErr w:type="gramStart"/>
      <w:r w:rsidRPr="00BB74BE">
        <w:rPr>
          <w:rFonts w:ascii="Times New Roman" w:hAnsi="Times New Roman"/>
        </w:rPr>
        <w:t>баз</w:t>
      </w:r>
      <w:proofErr w:type="gramEnd"/>
      <w:r w:rsidRPr="00BB74BE">
        <w:rPr>
          <w:rFonts w:ascii="Times New Roman" w:hAnsi="Times New Roman"/>
        </w:rPr>
        <w:t xml:space="preserve"> данных входящих состав АИС.</w:t>
      </w:r>
    </w:p>
    <w:p w:rsidR="00BB74BE" w:rsidRPr="00BB74BE" w:rsidRDefault="00BB74BE" w:rsidP="00BB74BE">
      <w:pPr>
        <w:widowControl w:val="0"/>
        <w:tabs>
          <w:tab w:val="left" w:pos="0"/>
        </w:tabs>
        <w:autoSpaceDE w:val="0"/>
        <w:spacing w:after="0" w:line="240" w:lineRule="auto"/>
        <w:jc w:val="both"/>
        <w:rPr>
          <w:rFonts w:ascii="Times New Roman" w:hAnsi="Times New Roman"/>
        </w:rPr>
      </w:pPr>
      <w:r w:rsidRPr="00BB74BE">
        <w:rPr>
          <w:rFonts w:ascii="Times New Roman" w:hAnsi="Times New Roman"/>
        </w:rPr>
        <w:tab/>
        <w:t>3.1.10. Восстановление данных из резервных копий.</w:t>
      </w:r>
    </w:p>
    <w:p w:rsidR="00BB74BE" w:rsidRPr="00BB74BE" w:rsidRDefault="00BB74BE" w:rsidP="00BB74BE">
      <w:pPr>
        <w:widowControl w:val="0"/>
        <w:tabs>
          <w:tab w:val="left" w:pos="0"/>
        </w:tabs>
        <w:autoSpaceDE w:val="0"/>
        <w:spacing w:after="0" w:line="240" w:lineRule="auto"/>
        <w:jc w:val="both"/>
        <w:rPr>
          <w:rFonts w:ascii="Times New Roman" w:hAnsi="Times New Roman"/>
        </w:rPr>
      </w:pPr>
      <w:r w:rsidRPr="00BB74BE">
        <w:rPr>
          <w:rFonts w:ascii="Times New Roman" w:hAnsi="Times New Roman"/>
        </w:rPr>
        <w:tab/>
        <w:t>3.1.11. Настройка автоматического резервного копирования.</w:t>
      </w:r>
    </w:p>
    <w:p w:rsidR="00BB74BE" w:rsidRPr="00BB74BE" w:rsidRDefault="00BB74BE" w:rsidP="00BB74BE">
      <w:pPr>
        <w:widowControl w:val="0"/>
        <w:tabs>
          <w:tab w:val="left" w:pos="0"/>
        </w:tabs>
        <w:autoSpaceDE w:val="0"/>
        <w:spacing w:after="0" w:line="240" w:lineRule="auto"/>
        <w:jc w:val="both"/>
        <w:rPr>
          <w:rFonts w:ascii="Times New Roman" w:hAnsi="Times New Roman"/>
        </w:rPr>
      </w:pPr>
      <w:r w:rsidRPr="00BB74BE">
        <w:rPr>
          <w:rFonts w:ascii="Times New Roman" w:hAnsi="Times New Roman"/>
        </w:rPr>
        <w:tab/>
        <w:t>3.1.12. Создание и модификация учетных записей пользователей, назначение прав пользователям в рамках АИС.</w:t>
      </w:r>
    </w:p>
    <w:p w:rsidR="00BB74BE" w:rsidRPr="00BB74BE" w:rsidRDefault="00BB74BE" w:rsidP="00BB74BE">
      <w:pPr>
        <w:widowControl w:val="0"/>
        <w:tabs>
          <w:tab w:val="left" w:pos="0"/>
        </w:tabs>
        <w:autoSpaceDE w:val="0"/>
        <w:spacing w:after="0" w:line="240" w:lineRule="auto"/>
        <w:jc w:val="both"/>
        <w:rPr>
          <w:rFonts w:ascii="Times New Roman" w:hAnsi="Times New Roman"/>
        </w:rPr>
      </w:pPr>
      <w:r w:rsidRPr="00BB74BE">
        <w:rPr>
          <w:rFonts w:ascii="Times New Roman" w:hAnsi="Times New Roman"/>
        </w:rPr>
        <w:tab/>
        <w:t>3.1.13. Организация переноса компонентов АИС на новое оборудование.</w:t>
      </w:r>
    </w:p>
    <w:p w:rsidR="00BB74BE" w:rsidRPr="00BB74BE" w:rsidRDefault="00BB74BE" w:rsidP="00BB74BE">
      <w:pPr>
        <w:widowControl w:val="0"/>
        <w:tabs>
          <w:tab w:val="left" w:pos="0"/>
        </w:tabs>
        <w:autoSpaceDE w:val="0"/>
        <w:spacing w:after="0" w:line="240" w:lineRule="auto"/>
        <w:jc w:val="both"/>
        <w:rPr>
          <w:rFonts w:ascii="Times New Roman" w:hAnsi="Times New Roman"/>
        </w:rPr>
      </w:pPr>
      <w:r w:rsidRPr="00BB74BE">
        <w:rPr>
          <w:rFonts w:ascii="Times New Roman" w:hAnsi="Times New Roman"/>
        </w:rPr>
        <w:tab/>
        <w:t>3.1.14. Обеспечение бесперебойного функционирования АИС.</w:t>
      </w:r>
    </w:p>
    <w:p w:rsidR="00BB74BE" w:rsidRPr="00BB74BE" w:rsidRDefault="00BB74BE" w:rsidP="00BB74BE">
      <w:pPr>
        <w:widowControl w:val="0"/>
        <w:tabs>
          <w:tab w:val="left" w:pos="0"/>
        </w:tabs>
        <w:autoSpaceDE w:val="0"/>
        <w:spacing w:after="0" w:line="240" w:lineRule="auto"/>
        <w:jc w:val="both"/>
        <w:rPr>
          <w:rFonts w:ascii="Times New Roman" w:hAnsi="Times New Roman"/>
        </w:rPr>
      </w:pPr>
    </w:p>
    <w:p w:rsidR="00BB74BE" w:rsidRPr="00BB74BE" w:rsidRDefault="00BB74BE" w:rsidP="00BB74BE">
      <w:pPr>
        <w:widowControl w:val="0"/>
        <w:tabs>
          <w:tab w:val="left" w:pos="0"/>
        </w:tabs>
        <w:autoSpaceDE w:val="0"/>
        <w:spacing w:after="0" w:line="240" w:lineRule="auto"/>
        <w:jc w:val="both"/>
        <w:rPr>
          <w:rFonts w:ascii="Times New Roman" w:hAnsi="Times New Roman"/>
        </w:rPr>
      </w:pPr>
      <w:r w:rsidRPr="00BB74BE">
        <w:rPr>
          <w:rFonts w:ascii="Times New Roman" w:hAnsi="Times New Roman"/>
        </w:rPr>
        <w:tab/>
        <w:t>3.2. Исполнитель предоставляет доступ к обновлениям программного обеспечения, входящего в состав АИС.</w:t>
      </w:r>
    </w:p>
    <w:p w:rsidR="00BB74BE" w:rsidRPr="00BB74BE" w:rsidRDefault="00BB74BE" w:rsidP="00BB74BE">
      <w:pPr>
        <w:widowControl w:val="0"/>
        <w:tabs>
          <w:tab w:val="left" w:pos="0"/>
        </w:tabs>
        <w:autoSpaceDE w:val="0"/>
        <w:spacing w:after="0" w:line="240" w:lineRule="auto"/>
        <w:jc w:val="both"/>
        <w:rPr>
          <w:rFonts w:ascii="Times New Roman" w:hAnsi="Times New Roman"/>
        </w:rPr>
      </w:pPr>
    </w:p>
    <w:p w:rsidR="00BB74BE" w:rsidRPr="00BB74BE" w:rsidRDefault="00BB74BE" w:rsidP="00BB74BE">
      <w:pPr>
        <w:widowControl w:val="0"/>
        <w:tabs>
          <w:tab w:val="left" w:pos="0"/>
        </w:tabs>
        <w:autoSpaceDE w:val="0"/>
        <w:spacing w:after="0" w:line="240" w:lineRule="auto"/>
        <w:jc w:val="both"/>
        <w:rPr>
          <w:rFonts w:ascii="Times New Roman" w:hAnsi="Times New Roman"/>
        </w:rPr>
      </w:pPr>
      <w:r w:rsidRPr="00BB74BE">
        <w:rPr>
          <w:rFonts w:ascii="Times New Roman" w:hAnsi="Times New Roman"/>
        </w:rPr>
        <w:tab/>
        <w:t>3.3. Исполнитель предоставляет Заказчику право на размещение программного обеспечения, входящего в состав АИС на серверном оборудовании, принадлежащем Исполнителю, а также право на использование принадлежащих Исполнителю телекоммуникационных каналов для связи между компонентами АИС.</w:t>
      </w:r>
    </w:p>
    <w:p w:rsidR="00BB74BE" w:rsidRPr="00BB74BE" w:rsidRDefault="00BB74BE" w:rsidP="00BB74BE">
      <w:pPr>
        <w:widowControl w:val="0"/>
        <w:tabs>
          <w:tab w:val="left" w:pos="0"/>
        </w:tabs>
        <w:autoSpaceDE w:val="0"/>
        <w:spacing w:after="0" w:line="240" w:lineRule="auto"/>
        <w:jc w:val="both"/>
        <w:rPr>
          <w:rFonts w:ascii="Times New Roman" w:hAnsi="Times New Roman"/>
        </w:rPr>
      </w:pPr>
    </w:p>
    <w:p w:rsidR="00BB74BE" w:rsidRPr="00BB74BE" w:rsidRDefault="00BB74BE" w:rsidP="00BB74BE">
      <w:pPr>
        <w:widowControl w:val="0"/>
        <w:tabs>
          <w:tab w:val="left" w:pos="0"/>
        </w:tabs>
        <w:autoSpaceDE w:val="0"/>
        <w:spacing w:after="0" w:line="240" w:lineRule="auto"/>
        <w:jc w:val="center"/>
        <w:rPr>
          <w:rFonts w:ascii="Times New Roman" w:hAnsi="Times New Roman"/>
          <w:b/>
          <w:bCs/>
        </w:rPr>
      </w:pPr>
      <w:r w:rsidRPr="00BB74BE">
        <w:rPr>
          <w:rFonts w:ascii="Times New Roman" w:hAnsi="Times New Roman"/>
          <w:b/>
          <w:bCs/>
        </w:rPr>
        <w:t>4. Способы оказания технической поддержки</w:t>
      </w:r>
    </w:p>
    <w:p w:rsidR="00BB74BE" w:rsidRPr="00BB74BE" w:rsidRDefault="00BB74BE" w:rsidP="00BB74BE">
      <w:pPr>
        <w:widowControl w:val="0"/>
        <w:tabs>
          <w:tab w:val="left" w:pos="0"/>
        </w:tabs>
        <w:autoSpaceDE w:val="0"/>
        <w:spacing w:after="0" w:line="240" w:lineRule="auto"/>
        <w:jc w:val="both"/>
        <w:rPr>
          <w:rFonts w:ascii="Times New Roman" w:hAnsi="Times New Roman"/>
        </w:rPr>
      </w:pPr>
    </w:p>
    <w:p w:rsidR="00BB74BE" w:rsidRPr="00BB74BE" w:rsidRDefault="00BB74BE" w:rsidP="00BB74BE">
      <w:pPr>
        <w:widowControl w:val="0"/>
        <w:tabs>
          <w:tab w:val="left" w:pos="0"/>
        </w:tabs>
        <w:autoSpaceDE w:val="0"/>
        <w:spacing w:after="0" w:line="240" w:lineRule="auto"/>
        <w:jc w:val="both"/>
        <w:rPr>
          <w:rFonts w:ascii="Times New Roman" w:hAnsi="Times New Roman"/>
        </w:rPr>
      </w:pPr>
      <w:r w:rsidRPr="00BB74BE">
        <w:rPr>
          <w:rFonts w:ascii="Times New Roman" w:hAnsi="Times New Roman"/>
        </w:rPr>
        <w:tab/>
        <w:t>4.1. Служба технической поддержки Исполнителя должна принимать обращения, и давать на них ответы по следующим каналам:</w:t>
      </w:r>
    </w:p>
    <w:p w:rsidR="00BB74BE" w:rsidRPr="00BB74BE" w:rsidRDefault="00BB74BE" w:rsidP="00BB74BE">
      <w:pPr>
        <w:widowControl w:val="0"/>
        <w:tabs>
          <w:tab w:val="left" w:pos="0"/>
        </w:tabs>
        <w:autoSpaceDE w:val="0"/>
        <w:spacing w:after="0" w:line="240" w:lineRule="auto"/>
        <w:jc w:val="both"/>
        <w:rPr>
          <w:rFonts w:ascii="Times New Roman" w:hAnsi="Times New Roman"/>
        </w:rPr>
      </w:pPr>
      <w:r w:rsidRPr="00BB74BE">
        <w:rPr>
          <w:rFonts w:ascii="Times New Roman" w:hAnsi="Times New Roman"/>
        </w:rPr>
        <w:t>4.1.1. По телефону</w:t>
      </w:r>
    </w:p>
    <w:p w:rsidR="00BB74BE" w:rsidRPr="00BB74BE" w:rsidRDefault="00BB74BE" w:rsidP="00BB74BE">
      <w:pPr>
        <w:widowControl w:val="0"/>
        <w:tabs>
          <w:tab w:val="left" w:pos="0"/>
        </w:tabs>
        <w:autoSpaceDE w:val="0"/>
        <w:spacing w:after="0" w:line="240" w:lineRule="auto"/>
        <w:jc w:val="both"/>
        <w:rPr>
          <w:rFonts w:ascii="Times New Roman" w:hAnsi="Times New Roman"/>
        </w:rPr>
      </w:pPr>
      <w:r w:rsidRPr="00BB74BE">
        <w:rPr>
          <w:rFonts w:ascii="Times New Roman" w:hAnsi="Times New Roman"/>
        </w:rPr>
        <w:t>4.1.2. По электронной почте</w:t>
      </w:r>
    </w:p>
    <w:p w:rsidR="00BB74BE" w:rsidRPr="00BB74BE" w:rsidRDefault="00BB74BE" w:rsidP="00BB74BE">
      <w:pPr>
        <w:widowControl w:val="0"/>
        <w:tabs>
          <w:tab w:val="left" w:pos="0"/>
        </w:tabs>
        <w:autoSpaceDE w:val="0"/>
        <w:spacing w:after="0" w:line="240" w:lineRule="auto"/>
        <w:jc w:val="both"/>
        <w:rPr>
          <w:rFonts w:ascii="Times New Roman" w:hAnsi="Times New Roman"/>
        </w:rPr>
      </w:pPr>
      <w:r w:rsidRPr="00BB74BE">
        <w:rPr>
          <w:rFonts w:ascii="Times New Roman" w:hAnsi="Times New Roman"/>
        </w:rPr>
        <w:t>4.1.4. Через систему учета и обработки обращений на сайте Исполнителя</w:t>
      </w:r>
    </w:p>
    <w:p w:rsidR="00BB74BE" w:rsidRPr="00BB74BE" w:rsidRDefault="00BB74BE" w:rsidP="00BB74BE">
      <w:pPr>
        <w:widowControl w:val="0"/>
        <w:tabs>
          <w:tab w:val="left" w:pos="0"/>
        </w:tabs>
        <w:autoSpaceDE w:val="0"/>
        <w:spacing w:after="0" w:line="240" w:lineRule="auto"/>
        <w:jc w:val="both"/>
        <w:rPr>
          <w:rFonts w:ascii="Times New Roman" w:hAnsi="Times New Roman"/>
        </w:rPr>
      </w:pPr>
      <w:r w:rsidRPr="00BB74BE">
        <w:rPr>
          <w:rFonts w:ascii="Times New Roman" w:hAnsi="Times New Roman"/>
        </w:rPr>
        <w:t>4.1.5. Очно при выезде консультанта на территорию Заказчика.</w:t>
      </w:r>
    </w:p>
    <w:p w:rsidR="00BB74BE" w:rsidRPr="00BB74BE" w:rsidRDefault="00BB74BE" w:rsidP="00BB74BE">
      <w:pPr>
        <w:widowControl w:val="0"/>
        <w:tabs>
          <w:tab w:val="left" w:pos="0"/>
        </w:tabs>
        <w:autoSpaceDE w:val="0"/>
        <w:spacing w:after="0" w:line="240" w:lineRule="auto"/>
        <w:jc w:val="both"/>
        <w:rPr>
          <w:rFonts w:ascii="Times New Roman" w:hAnsi="Times New Roman"/>
        </w:rPr>
      </w:pPr>
      <w:r w:rsidRPr="00BB74BE">
        <w:rPr>
          <w:rFonts w:ascii="Times New Roman" w:hAnsi="Times New Roman"/>
        </w:rPr>
        <w:t xml:space="preserve">4.1.6. Через системы </w:t>
      </w:r>
      <w:proofErr w:type="spellStart"/>
      <w:r w:rsidRPr="00BB74BE">
        <w:rPr>
          <w:rFonts w:ascii="Times New Roman" w:hAnsi="Times New Roman"/>
        </w:rPr>
        <w:t>телеприсутствия</w:t>
      </w:r>
      <w:proofErr w:type="spellEnd"/>
      <w:r w:rsidRPr="00BB74BE">
        <w:rPr>
          <w:rFonts w:ascii="Times New Roman" w:hAnsi="Times New Roman"/>
        </w:rPr>
        <w:t xml:space="preserve"> (удаленный рабочий стол).</w:t>
      </w:r>
    </w:p>
    <w:p w:rsidR="00BB74BE" w:rsidRPr="00BB74BE" w:rsidRDefault="00BB74BE" w:rsidP="00BB74BE">
      <w:pPr>
        <w:widowControl w:val="0"/>
        <w:tabs>
          <w:tab w:val="left" w:pos="0"/>
        </w:tabs>
        <w:autoSpaceDE w:val="0"/>
        <w:spacing w:after="0" w:line="240" w:lineRule="auto"/>
        <w:jc w:val="both"/>
        <w:rPr>
          <w:rFonts w:ascii="Times New Roman" w:hAnsi="Times New Roman"/>
        </w:rPr>
      </w:pPr>
      <w:r w:rsidRPr="00BB74BE">
        <w:rPr>
          <w:rFonts w:ascii="Times New Roman" w:hAnsi="Times New Roman"/>
        </w:rPr>
        <w:tab/>
        <w:t>4.2. Пользователи Заказчика могут самостоятельно выбирать канал для обращения и получения ответа.</w:t>
      </w:r>
    </w:p>
    <w:p w:rsidR="00BB74BE" w:rsidRPr="00BB74BE" w:rsidRDefault="00BB74BE" w:rsidP="00BB74BE">
      <w:pPr>
        <w:widowControl w:val="0"/>
        <w:tabs>
          <w:tab w:val="left" w:pos="0"/>
        </w:tabs>
        <w:autoSpaceDE w:val="0"/>
        <w:spacing w:after="0" w:line="240" w:lineRule="auto"/>
        <w:jc w:val="both"/>
        <w:rPr>
          <w:rFonts w:ascii="Times New Roman" w:hAnsi="Times New Roman"/>
        </w:rPr>
      </w:pPr>
      <w:r w:rsidRPr="00BB74BE">
        <w:rPr>
          <w:rFonts w:ascii="Times New Roman" w:hAnsi="Times New Roman"/>
        </w:rPr>
        <w:tab/>
        <w:t>4.3. При выезде консультанта на территорию Заказчика, Заказчик должен компенсировать Исполнителю командировочные расходы.</w:t>
      </w:r>
    </w:p>
    <w:p w:rsidR="00BB74BE" w:rsidRPr="00BB74BE" w:rsidRDefault="00BB74BE" w:rsidP="00BB74BE">
      <w:pPr>
        <w:widowControl w:val="0"/>
        <w:autoSpaceDE w:val="0"/>
        <w:spacing w:after="0" w:line="240" w:lineRule="auto"/>
        <w:jc w:val="center"/>
        <w:rPr>
          <w:rFonts w:ascii="Times New Roman" w:hAnsi="Times New Roman"/>
          <w:b/>
          <w:bCs/>
        </w:rPr>
      </w:pPr>
    </w:p>
    <w:p w:rsidR="00BB74BE" w:rsidRPr="00BB74BE" w:rsidRDefault="00BB74BE" w:rsidP="00BB74BE">
      <w:pPr>
        <w:widowControl w:val="0"/>
        <w:autoSpaceDE w:val="0"/>
        <w:spacing w:after="0" w:line="240" w:lineRule="auto"/>
        <w:jc w:val="center"/>
        <w:rPr>
          <w:rFonts w:ascii="Times New Roman" w:hAnsi="Times New Roman"/>
          <w:b/>
          <w:bCs/>
        </w:rPr>
      </w:pPr>
      <w:r w:rsidRPr="00BB74BE">
        <w:rPr>
          <w:rFonts w:ascii="Times New Roman" w:hAnsi="Times New Roman"/>
          <w:b/>
          <w:bCs/>
        </w:rPr>
        <w:t>5. Состав услуг по размещению АИС в сети Интернет</w:t>
      </w:r>
    </w:p>
    <w:p w:rsidR="00BB74BE" w:rsidRPr="00BB74BE" w:rsidRDefault="00BB74BE" w:rsidP="00BB74BE">
      <w:pPr>
        <w:widowControl w:val="0"/>
        <w:autoSpaceDE w:val="0"/>
        <w:spacing w:after="0" w:line="240" w:lineRule="auto"/>
        <w:jc w:val="center"/>
        <w:rPr>
          <w:rFonts w:ascii="Times New Roman" w:hAnsi="Times New Roman"/>
          <w:b/>
          <w:bCs/>
        </w:rPr>
      </w:pPr>
    </w:p>
    <w:p w:rsidR="00BB74BE" w:rsidRPr="00BB74BE" w:rsidRDefault="00BB74BE" w:rsidP="00BB74BE">
      <w:pPr>
        <w:widowControl w:val="0"/>
        <w:autoSpaceDE w:val="0"/>
        <w:spacing w:after="0" w:line="240" w:lineRule="auto"/>
        <w:jc w:val="both"/>
        <w:rPr>
          <w:rFonts w:ascii="Times New Roman" w:hAnsi="Times New Roman"/>
          <w:bCs/>
        </w:rPr>
      </w:pPr>
      <w:r w:rsidRPr="00BB74BE">
        <w:rPr>
          <w:rFonts w:ascii="Times New Roman" w:hAnsi="Times New Roman"/>
          <w:bCs/>
        </w:rPr>
        <w:tab/>
        <w:t>5.1. Исполнитель обеспечивает пользователям Заказчика доступ к АИС по фиксированному адресу в сети Интернет.</w:t>
      </w:r>
    </w:p>
    <w:p w:rsidR="00BB74BE" w:rsidRPr="00BB74BE" w:rsidRDefault="00BB74BE" w:rsidP="00BB74BE">
      <w:pPr>
        <w:widowControl w:val="0"/>
        <w:autoSpaceDE w:val="0"/>
        <w:spacing w:after="0" w:line="240" w:lineRule="auto"/>
        <w:jc w:val="both"/>
        <w:rPr>
          <w:rFonts w:ascii="Times New Roman" w:hAnsi="Times New Roman"/>
          <w:bCs/>
        </w:rPr>
      </w:pPr>
      <w:r w:rsidRPr="00BB74BE">
        <w:rPr>
          <w:rFonts w:ascii="Times New Roman" w:hAnsi="Times New Roman"/>
          <w:bCs/>
        </w:rPr>
        <w:tab/>
        <w:t>5.2. АИС должна быть доступна пользователям в режиме 24/7.</w:t>
      </w:r>
    </w:p>
    <w:p w:rsidR="00BB74BE" w:rsidRPr="00BB74BE" w:rsidRDefault="00BB74BE" w:rsidP="00BB74BE">
      <w:pPr>
        <w:widowControl w:val="0"/>
        <w:autoSpaceDE w:val="0"/>
        <w:spacing w:after="0" w:line="240" w:lineRule="auto"/>
        <w:jc w:val="both"/>
        <w:rPr>
          <w:rFonts w:ascii="Times New Roman" w:hAnsi="Times New Roman"/>
          <w:bCs/>
        </w:rPr>
      </w:pPr>
      <w:r w:rsidRPr="00BB74BE">
        <w:rPr>
          <w:rFonts w:ascii="Times New Roman" w:hAnsi="Times New Roman"/>
          <w:bCs/>
        </w:rPr>
        <w:tab/>
        <w:t>5.3. Исполнитель обеспечивает размещение АИС в сети Интернет в течение всего срока технической поддержки.</w:t>
      </w:r>
    </w:p>
    <w:p w:rsidR="001A61B8" w:rsidRDefault="001A61B8">
      <w:pPr>
        <w:widowControl w:val="0"/>
        <w:spacing w:after="0" w:line="240" w:lineRule="auto"/>
        <w:ind w:firstLine="540"/>
        <w:jc w:val="right"/>
        <w:rPr>
          <w:rFonts w:ascii="Times New Roman" w:hAnsi="Times New Roman"/>
          <w:sz w:val="24"/>
          <w:szCs w:val="24"/>
        </w:rPr>
      </w:pPr>
      <w:bookmarkStart w:id="1" w:name="_GoBack"/>
      <w:bookmarkEnd w:id="1"/>
    </w:p>
    <w:sectPr w:rsidR="001A61B8">
      <w:headerReference w:type="default" r:id="rId13"/>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5B7E" w:rsidRDefault="00B95B7E">
      <w:pPr>
        <w:spacing w:after="0" w:line="240" w:lineRule="auto"/>
      </w:pPr>
      <w:r>
        <w:separator/>
      </w:r>
    </w:p>
  </w:endnote>
  <w:endnote w:type="continuationSeparator" w:id="0">
    <w:p w:rsidR="00B95B7E" w:rsidRDefault="00B95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5B7E" w:rsidRDefault="00B95B7E">
      <w:pPr>
        <w:spacing w:after="0" w:line="240" w:lineRule="auto"/>
      </w:pPr>
      <w:r>
        <w:separator/>
      </w:r>
    </w:p>
  </w:footnote>
  <w:footnote w:type="continuationSeparator" w:id="0">
    <w:p w:rsidR="00B95B7E" w:rsidRDefault="00B95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5B7E" w:rsidRDefault="00B95B7E">
    <w:pPr>
      <w:pStyle w:val="af8"/>
      <w:jc w:val="center"/>
      <w:rPr>
        <w:rFonts w:ascii="Times New Roman" w:hAnsi="Times New Roman"/>
        <w:sz w:val="20"/>
        <w:szCs w:val="20"/>
      </w:rPr>
    </w:pPr>
    <w:r>
      <w:rPr>
        <w:rFonts w:ascii="Times New Roman" w:hAnsi="Times New Roman"/>
        <w:sz w:val="20"/>
        <w:szCs w:val="20"/>
      </w:rPr>
      <w:fldChar w:fldCharType="begin"/>
    </w:r>
    <w:r>
      <w:rPr>
        <w:rFonts w:ascii="Times New Roman" w:hAnsi="Times New Roman"/>
        <w:sz w:val="20"/>
        <w:szCs w:val="20"/>
      </w:rPr>
      <w:instrText>PAGE   \* MERGEFORMAT</w:instrText>
    </w:r>
    <w:r>
      <w:rPr>
        <w:rFonts w:ascii="Times New Roman" w:hAnsi="Times New Roman"/>
        <w:sz w:val="20"/>
        <w:szCs w:val="20"/>
      </w:rPr>
      <w:fldChar w:fldCharType="separate"/>
    </w:r>
    <w:r w:rsidR="00BB74BE">
      <w:rPr>
        <w:rFonts w:ascii="Times New Roman" w:hAnsi="Times New Roman"/>
        <w:noProof/>
        <w:sz w:val="20"/>
        <w:szCs w:val="20"/>
      </w:rPr>
      <w:t>12</w:t>
    </w:r>
    <w:r>
      <w:rPr>
        <w:rFonts w:ascii="Times New Roman" w:hAnsi="Times New Roman"/>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9E5D90"/>
    <w:multiLevelType w:val="hybridMultilevel"/>
    <w:tmpl w:val="57C23096"/>
    <w:lvl w:ilvl="0" w:tplc="4372BAE8">
      <w:start w:val="1"/>
      <w:numFmt w:val="decimal"/>
      <w:lvlText w:val="%1."/>
      <w:lvlJc w:val="left"/>
      <w:pPr>
        <w:ind w:left="720" w:hanging="360"/>
      </w:pPr>
      <w:rPr>
        <w:rFonts w:hint="default"/>
      </w:rPr>
    </w:lvl>
    <w:lvl w:ilvl="1" w:tplc="E4868DD6">
      <w:start w:val="1"/>
      <w:numFmt w:val="lowerLetter"/>
      <w:lvlText w:val="%2."/>
      <w:lvlJc w:val="left"/>
      <w:pPr>
        <w:ind w:left="1440" w:hanging="360"/>
      </w:pPr>
    </w:lvl>
    <w:lvl w:ilvl="2" w:tplc="C89A467E">
      <w:start w:val="1"/>
      <w:numFmt w:val="lowerRoman"/>
      <w:lvlText w:val="%3."/>
      <w:lvlJc w:val="right"/>
      <w:pPr>
        <w:ind w:left="2160" w:hanging="180"/>
      </w:pPr>
    </w:lvl>
    <w:lvl w:ilvl="3" w:tplc="A81A7E6A">
      <w:start w:val="1"/>
      <w:numFmt w:val="decimal"/>
      <w:lvlText w:val="%4."/>
      <w:lvlJc w:val="left"/>
      <w:pPr>
        <w:ind w:left="2880" w:hanging="360"/>
      </w:pPr>
    </w:lvl>
    <w:lvl w:ilvl="4" w:tplc="16DC5F7E">
      <w:start w:val="1"/>
      <w:numFmt w:val="lowerLetter"/>
      <w:lvlText w:val="%5."/>
      <w:lvlJc w:val="left"/>
      <w:pPr>
        <w:ind w:left="3600" w:hanging="360"/>
      </w:pPr>
    </w:lvl>
    <w:lvl w:ilvl="5" w:tplc="D760288E">
      <w:start w:val="1"/>
      <w:numFmt w:val="lowerRoman"/>
      <w:lvlText w:val="%6."/>
      <w:lvlJc w:val="right"/>
      <w:pPr>
        <w:ind w:left="4320" w:hanging="180"/>
      </w:pPr>
    </w:lvl>
    <w:lvl w:ilvl="6" w:tplc="5C92E196">
      <w:start w:val="1"/>
      <w:numFmt w:val="decimal"/>
      <w:lvlText w:val="%7."/>
      <w:lvlJc w:val="left"/>
      <w:pPr>
        <w:ind w:left="5040" w:hanging="360"/>
      </w:pPr>
    </w:lvl>
    <w:lvl w:ilvl="7" w:tplc="EF90242E">
      <w:start w:val="1"/>
      <w:numFmt w:val="lowerLetter"/>
      <w:lvlText w:val="%8."/>
      <w:lvlJc w:val="left"/>
      <w:pPr>
        <w:ind w:left="5760" w:hanging="360"/>
      </w:pPr>
    </w:lvl>
    <w:lvl w:ilvl="8" w:tplc="62782E08">
      <w:start w:val="1"/>
      <w:numFmt w:val="lowerRoman"/>
      <w:lvlText w:val="%9."/>
      <w:lvlJc w:val="right"/>
      <w:pPr>
        <w:ind w:left="6480" w:hanging="180"/>
      </w:pPr>
    </w:lvl>
  </w:abstractNum>
  <w:abstractNum w:abstractNumId="1" w15:restartNumberingAfterBreak="0">
    <w:nsid w:val="30DD3810"/>
    <w:multiLevelType w:val="hybridMultilevel"/>
    <w:tmpl w:val="D444B454"/>
    <w:lvl w:ilvl="0" w:tplc="AA18FD3A">
      <w:start w:val="1"/>
      <w:numFmt w:val="bullet"/>
      <w:lvlText w:val=""/>
      <w:lvlJc w:val="left"/>
      <w:pPr>
        <w:ind w:left="720" w:hanging="360"/>
      </w:pPr>
      <w:rPr>
        <w:rFonts w:ascii="Symbol" w:eastAsia="Times New Roman" w:hAnsi="Symbol" w:cs="Times New Roman" w:hint="default"/>
      </w:rPr>
    </w:lvl>
    <w:lvl w:ilvl="1" w:tplc="50842FC8">
      <w:start w:val="1"/>
      <w:numFmt w:val="bullet"/>
      <w:lvlText w:val="o"/>
      <w:lvlJc w:val="left"/>
      <w:pPr>
        <w:ind w:left="1440" w:hanging="360"/>
      </w:pPr>
      <w:rPr>
        <w:rFonts w:ascii="Courier New" w:hAnsi="Courier New" w:cs="Courier New" w:hint="default"/>
      </w:rPr>
    </w:lvl>
    <w:lvl w:ilvl="2" w:tplc="8AE4D6FE">
      <w:start w:val="1"/>
      <w:numFmt w:val="bullet"/>
      <w:lvlText w:val=""/>
      <w:lvlJc w:val="left"/>
      <w:pPr>
        <w:ind w:left="2160" w:hanging="360"/>
      </w:pPr>
      <w:rPr>
        <w:rFonts w:ascii="Wingdings" w:hAnsi="Wingdings" w:hint="default"/>
      </w:rPr>
    </w:lvl>
    <w:lvl w:ilvl="3" w:tplc="7BA28994">
      <w:start w:val="1"/>
      <w:numFmt w:val="bullet"/>
      <w:lvlText w:val=""/>
      <w:lvlJc w:val="left"/>
      <w:pPr>
        <w:ind w:left="2880" w:hanging="360"/>
      </w:pPr>
      <w:rPr>
        <w:rFonts w:ascii="Symbol" w:hAnsi="Symbol" w:hint="default"/>
      </w:rPr>
    </w:lvl>
    <w:lvl w:ilvl="4" w:tplc="674A21E8">
      <w:start w:val="1"/>
      <w:numFmt w:val="bullet"/>
      <w:lvlText w:val="o"/>
      <w:lvlJc w:val="left"/>
      <w:pPr>
        <w:ind w:left="3600" w:hanging="360"/>
      </w:pPr>
      <w:rPr>
        <w:rFonts w:ascii="Courier New" w:hAnsi="Courier New" w:cs="Courier New" w:hint="default"/>
      </w:rPr>
    </w:lvl>
    <w:lvl w:ilvl="5" w:tplc="297018E6">
      <w:start w:val="1"/>
      <w:numFmt w:val="bullet"/>
      <w:lvlText w:val=""/>
      <w:lvlJc w:val="left"/>
      <w:pPr>
        <w:ind w:left="4320" w:hanging="360"/>
      </w:pPr>
      <w:rPr>
        <w:rFonts w:ascii="Wingdings" w:hAnsi="Wingdings" w:hint="default"/>
      </w:rPr>
    </w:lvl>
    <w:lvl w:ilvl="6" w:tplc="A62EA9A6">
      <w:start w:val="1"/>
      <w:numFmt w:val="bullet"/>
      <w:lvlText w:val=""/>
      <w:lvlJc w:val="left"/>
      <w:pPr>
        <w:ind w:left="5040" w:hanging="360"/>
      </w:pPr>
      <w:rPr>
        <w:rFonts w:ascii="Symbol" w:hAnsi="Symbol" w:hint="default"/>
      </w:rPr>
    </w:lvl>
    <w:lvl w:ilvl="7" w:tplc="B78CF6BC">
      <w:start w:val="1"/>
      <w:numFmt w:val="bullet"/>
      <w:lvlText w:val="o"/>
      <w:lvlJc w:val="left"/>
      <w:pPr>
        <w:ind w:left="5760" w:hanging="360"/>
      </w:pPr>
      <w:rPr>
        <w:rFonts w:ascii="Courier New" w:hAnsi="Courier New" w:cs="Courier New" w:hint="default"/>
      </w:rPr>
    </w:lvl>
    <w:lvl w:ilvl="8" w:tplc="3AAA03EE">
      <w:start w:val="1"/>
      <w:numFmt w:val="bullet"/>
      <w:lvlText w:val=""/>
      <w:lvlJc w:val="left"/>
      <w:pPr>
        <w:ind w:left="6480" w:hanging="360"/>
      </w:pPr>
      <w:rPr>
        <w:rFonts w:ascii="Wingdings" w:hAnsi="Wingdings" w:hint="default"/>
      </w:rPr>
    </w:lvl>
  </w:abstractNum>
  <w:abstractNum w:abstractNumId="2" w15:restartNumberingAfterBreak="0">
    <w:nsid w:val="7EB115AB"/>
    <w:multiLevelType w:val="hybridMultilevel"/>
    <w:tmpl w:val="F7448728"/>
    <w:lvl w:ilvl="0" w:tplc="85F21D04">
      <w:start w:val="1"/>
      <w:numFmt w:val="decimal"/>
      <w:lvlText w:val="%1."/>
      <w:lvlJc w:val="left"/>
      <w:pPr>
        <w:ind w:left="720" w:hanging="360"/>
      </w:pPr>
      <w:rPr>
        <w:rFonts w:hint="default"/>
      </w:rPr>
    </w:lvl>
    <w:lvl w:ilvl="1" w:tplc="705C082A">
      <w:start w:val="1"/>
      <w:numFmt w:val="lowerLetter"/>
      <w:lvlText w:val="%2."/>
      <w:lvlJc w:val="left"/>
      <w:pPr>
        <w:ind w:left="1440" w:hanging="360"/>
      </w:pPr>
    </w:lvl>
    <w:lvl w:ilvl="2" w:tplc="A3BE3544">
      <w:start w:val="1"/>
      <w:numFmt w:val="lowerRoman"/>
      <w:lvlText w:val="%3."/>
      <w:lvlJc w:val="right"/>
      <w:pPr>
        <w:ind w:left="2160" w:hanging="180"/>
      </w:pPr>
    </w:lvl>
    <w:lvl w:ilvl="3" w:tplc="CBD2C164">
      <w:start w:val="1"/>
      <w:numFmt w:val="decimal"/>
      <w:lvlText w:val="%4."/>
      <w:lvlJc w:val="left"/>
      <w:pPr>
        <w:ind w:left="2880" w:hanging="360"/>
      </w:pPr>
    </w:lvl>
    <w:lvl w:ilvl="4" w:tplc="CCD6C4E4">
      <w:start w:val="1"/>
      <w:numFmt w:val="lowerLetter"/>
      <w:lvlText w:val="%5."/>
      <w:lvlJc w:val="left"/>
      <w:pPr>
        <w:ind w:left="3600" w:hanging="360"/>
      </w:pPr>
    </w:lvl>
    <w:lvl w:ilvl="5" w:tplc="F50A178C">
      <w:start w:val="1"/>
      <w:numFmt w:val="lowerRoman"/>
      <w:lvlText w:val="%6."/>
      <w:lvlJc w:val="right"/>
      <w:pPr>
        <w:ind w:left="4320" w:hanging="180"/>
      </w:pPr>
    </w:lvl>
    <w:lvl w:ilvl="6" w:tplc="B1989F42">
      <w:start w:val="1"/>
      <w:numFmt w:val="decimal"/>
      <w:lvlText w:val="%7."/>
      <w:lvlJc w:val="left"/>
      <w:pPr>
        <w:ind w:left="5040" w:hanging="360"/>
      </w:pPr>
    </w:lvl>
    <w:lvl w:ilvl="7" w:tplc="567E7B1E">
      <w:start w:val="1"/>
      <w:numFmt w:val="lowerLetter"/>
      <w:lvlText w:val="%8."/>
      <w:lvlJc w:val="left"/>
      <w:pPr>
        <w:ind w:left="5760" w:hanging="360"/>
      </w:pPr>
    </w:lvl>
    <w:lvl w:ilvl="8" w:tplc="A3D0D0DE">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1B8"/>
    <w:rsid w:val="001A61B8"/>
    <w:rsid w:val="0033146C"/>
    <w:rsid w:val="00884EE9"/>
    <w:rsid w:val="00B95B7E"/>
    <w:rsid w:val="00BB74BE"/>
    <w:rsid w:val="00F917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E80F7"/>
  <w15:docId w15:val="{FC162A82-4E4C-42A7-96D0-BEFFD524D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pPr>
      <w:spacing w:after="0" w:line="240" w:lineRule="auto"/>
    </w:pPr>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e">
    <w:name w:val="TOC Heading"/>
    <w:uiPriority w:val="39"/>
    <w:unhideWhenUsed/>
  </w:style>
  <w:style w:type="paragraph" w:styleId="af">
    <w:name w:val="table of figures"/>
    <w:basedOn w:val="a"/>
    <w:next w:val="a"/>
    <w:uiPriority w:val="99"/>
    <w:unhideWhenUsed/>
    <w:pPr>
      <w:spacing w:after="0"/>
    </w:pPr>
  </w:style>
  <w:style w:type="paragraph" w:styleId="af0">
    <w:name w:val="Balloon Text"/>
    <w:basedOn w:val="a"/>
    <w:link w:val="af1"/>
    <w:uiPriority w:val="99"/>
    <w:semiHidden/>
    <w:unhideWhenUsed/>
    <w:pPr>
      <w:spacing w:after="0" w:line="240" w:lineRule="auto"/>
    </w:pPr>
    <w:rPr>
      <w:rFonts w:ascii="Tahoma" w:hAnsi="Tahoma" w:cs="Tahoma"/>
      <w:sz w:val="16"/>
      <w:szCs w:val="16"/>
    </w:rPr>
  </w:style>
  <w:style w:type="character" w:customStyle="1" w:styleId="af1">
    <w:name w:val="Текст выноски Знак"/>
    <w:link w:val="af0"/>
    <w:uiPriority w:val="99"/>
    <w:semiHidden/>
    <w:rPr>
      <w:rFonts w:ascii="Tahoma" w:hAnsi="Tahoma" w:cs="Tahoma"/>
      <w:sz w:val="16"/>
      <w:szCs w:val="16"/>
      <w:lang w:eastAsia="en-US"/>
    </w:rPr>
  </w:style>
  <w:style w:type="character" w:styleId="af2">
    <w:name w:val="annotation reference"/>
    <w:uiPriority w:val="99"/>
    <w:semiHidden/>
    <w:unhideWhenUsed/>
    <w:rPr>
      <w:sz w:val="16"/>
      <w:szCs w:val="16"/>
    </w:rPr>
  </w:style>
  <w:style w:type="paragraph" w:styleId="af3">
    <w:name w:val="annotation text"/>
    <w:basedOn w:val="a"/>
    <w:link w:val="af4"/>
    <w:uiPriority w:val="99"/>
    <w:semiHidden/>
    <w:unhideWhenUsed/>
    <w:rPr>
      <w:sz w:val="20"/>
      <w:szCs w:val="20"/>
    </w:rPr>
  </w:style>
  <w:style w:type="character" w:customStyle="1" w:styleId="af4">
    <w:name w:val="Текст примечания Знак"/>
    <w:link w:val="af3"/>
    <w:uiPriority w:val="99"/>
    <w:semiHidden/>
    <w:rPr>
      <w:lang w:eastAsia="en-US"/>
    </w:rPr>
  </w:style>
  <w:style w:type="paragraph" w:styleId="af5">
    <w:name w:val="annotation subject"/>
    <w:basedOn w:val="af3"/>
    <w:next w:val="af3"/>
    <w:link w:val="af6"/>
    <w:uiPriority w:val="99"/>
    <w:semiHidden/>
    <w:unhideWhenUsed/>
    <w:rPr>
      <w:b/>
      <w:bCs/>
    </w:rPr>
  </w:style>
  <w:style w:type="character" w:customStyle="1" w:styleId="af6">
    <w:name w:val="Тема примечания Знак"/>
    <w:link w:val="af5"/>
    <w:uiPriority w:val="99"/>
    <w:semiHidden/>
    <w:rPr>
      <w:b/>
      <w:bCs/>
      <w:lang w:eastAsia="en-US"/>
    </w:rPr>
  </w:style>
  <w:style w:type="paragraph" w:customStyle="1" w:styleId="ConsPlusNormal">
    <w:name w:val="ConsPlusNormal"/>
    <w:link w:val="ConsPlusNormal0"/>
    <w:uiPriority w:val="99"/>
    <w:rPr>
      <w:rFonts w:ascii="Arial" w:eastAsia="Times New Roman" w:hAnsi="Arial" w:cs="Arial"/>
    </w:rPr>
  </w:style>
  <w:style w:type="paragraph" w:customStyle="1" w:styleId="af7">
    <w:name w:val="Обычный + по ширине"/>
    <w:basedOn w:val="a"/>
    <w:uiPriority w:val="99"/>
    <w:pPr>
      <w:spacing w:after="0" w:line="240" w:lineRule="auto"/>
      <w:jc w:val="both"/>
    </w:pPr>
    <w:rPr>
      <w:rFonts w:ascii="Times New Roman" w:eastAsia="Times New Roman" w:hAnsi="Times New Roman"/>
      <w:sz w:val="24"/>
      <w:szCs w:val="24"/>
      <w:lang w:eastAsia="ru-RU"/>
    </w:rPr>
  </w:style>
  <w:style w:type="paragraph" w:customStyle="1" w:styleId="ConsPlusNonformat">
    <w:name w:val="ConsPlusNonformat"/>
    <w:pPr>
      <w:widowControl w:val="0"/>
    </w:pPr>
    <w:rPr>
      <w:rFonts w:ascii="Courier New" w:eastAsia="Times New Roman" w:hAnsi="Courier New" w:cs="Courier New"/>
    </w:rPr>
  </w:style>
  <w:style w:type="paragraph" w:customStyle="1" w:styleId="ConsPlusCell">
    <w:name w:val="ConsPlusCell"/>
    <w:uiPriority w:val="99"/>
    <w:pPr>
      <w:widowControl w:val="0"/>
    </w:pPr>
    <w:rPr>
      <w:rFonts w:eastAsia="Times New Roman" w:cs="Calibri"/>
      <w:sz w:val="22"/>
      <w:szCs w:val="22"/>
    </w:rPr>
  </w:style>
  <w:style w:type="paragraph" w:styleId="af8">
    <w:name w:val="header"/>
    <w:basedOn w:val="a"/>
    <w:link w:val="af9"/>
    <w:uiPriority w:val="99"/>
    <w:unhideWhenUsed/>
    <w:pPr>
      <w:tabs>
        <w:tab w:val="center" w:pos="4677"/>
        <w:tab w:val="right" w:pos="9355"/>
      </w:tabs>
    </w:pPr>
  </w:style>
  <w:style w:type="character" w:customStyle="1" w:styleId="af9">
    <w:name w:val="Верхний колонтитул Знак"/>
    <w:link w:val="af8"/>
    <w:uiPriority w:val="99"/>
    <w:rPr>
      <w:sz w:val="22"/>
      <w:szCs w:val="22"/>
      <w:lang w:eastAsia="en-US"/>
    </w:rPr>
  </w:style>
  <w:style w:type="paragraph" w:styleId="afa">
    <w:name w:val="footer"/>
    <w:basedOn w:val="a"/>
    <w:link w:val="afb"/>
    <w:uiPriority w:val="99"/>
    <w:unhideWhenUsed/>
    <w:pPr>
      <w:tabs>
        <w:tab w:val="center" w:pos="4677"/>
        <w:tab w:val="right" w:pos="9355"/>
      </w:tabs>
    </w:pPr>
  </w:style>
  <w:style w:type="character" w:customStyle="1" w:styleId="afb">
    <w:name w:val="Нижний колонтитул Знак"/>
    <w:link w:val="afa"/>
    <w:uiPriority w:val="99"/>
    <w:rPr>
      <w:sz w:val="22"/>
      <w:szCs w:val="22"/>
      <w:lang w:eastAsia="en-US"/>
    </w:rPr>
  </w:style>
  <w:style w:type="paragraph" w:styleId="afc">
    <w:name w:val="Body Text"/>
    <w:basedOn w:val="a"/>
    <w:link w:val="afd"/>
    <w:pPr>
      <w:spacing w:after="120" w:line="240" w:lineRule="auto"/>
      <w:jc w:val="both"/>
    </w:pPr>
    <w:rPr>
      <w:rFonts w:ascii="Times New Roman" w:eastAsia="Times New Roman" w:hAnsi="Times New Roman"/>
      <w:color w:val="000000"/>
      <w:sz w:val="24"/>
      <w:szCs w:val="20"/>
      <w:lang w:eastAsia="ar-SA"/>
    </w:rPr>
  </w:style>
  <w:style w:type="character" w:customStyle="1" w:styleId="afd">
    <w:name w:val="Основной текст Знак"/>
    <w:basedOn w:val="a0"/>
    <w:link w:val="afc"/>
    <w:rPr>
      <w:rFonts w:ascii="Times New Roman" w:eastAsia="Times New Roman" w:hAnsi="Times New Roman"/>
      <w:color w:val="000000"/>
      <w:sz w:val="24"/>
      <w:lang w:eastAsia="ar-SA"/>
    </w:rPr>
  </w:style>
  <w:style w:type="table" w:styleId="afe">
    <w:name w:val="Table Grid"/>
    <w:basedOn w:val="a1"/>
    <w:uiPriority w:val="59"/>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
    <w:name w:val="List Paragraph"/>
    <w:basedOn w:val="a"/>
    <w:uiPriority w:val="34"/>
    <w:qFormat/>
    <w:pPr>
      <w:ind w:left="720"/>
      <w:contextualSpacing/>
    </w:pPr>
  </w:style>
  <w:style w:type="paragraph" w:styleId="aff0">
    <w:name w:val="Revision"/>
    <w:hidden/>
    <w:uiPriority w:val="99"/>
    <w:semiHidden/>
    <w:rPr>
      <w:sz w:val="22"/>
      <w:szCs w:val="22"/>
      <w:lang w:eastAsia="en-US"/>
    </w:rPr>
  </w:style>
  <w:style w:type="paragraph" w:styleId="aff1">
    <w:name w:val="footnote text"/>
    <w:basedOn w:val="a"/>
    <w:link w:val="aff2"/>
    <w:uiPriority w:val="99"/>
    <w:semiHidden/>
    <w:unhideWhenUsed/>
    <w:pPr>
      <w:spacing w:after="0" w:line="240" w:lineRule="auto"/>
    </w:pPr>
    <w:rPr>
      <w:sz w:val="20"/>
      <w:szCs w:val="20"/>
    </w:rPr>
  </w:style>
  <w:style w:type="character" w:customStyle="1" w:styleId="aff2">
    <w:name w:val="Текст сноски Знак"/>
    <w:basedOn w:val="a0"/>
    <w:link w:val="aff1"/>
    <w:uiPriority w:val="99"/>
    <w:semiHidden/>
    <w:rPr>
      <w:lang w:eastAsia="en-US"/>
    </w:rPr>
  </w:style>
  <w:style w:type="character" w:styleId="aff3">
    <w:name w:val="footnote reference"/>
    <w:basedOn w:val="a0"/>
    <w:uiPriority w:val="99"/>
    <w:semiHidden/>
    <w:unhideWhenUsed/>
    <w:rPr>
      <w:vertAlign w:val="superscript"/>
    </w:rPr>
  </w:style>
  <w:style w:type="character" w:customStyle="1" w:styleId="ConsPlusNormal0">
    <w:name w:val="ConsPlusNormal Знак"/>
    <w:link w:val="ConsPlusNormal"/>
    <w:uiPriority w:val="99"/>
    <w:rPr>
      <w:rFonts w:ascii="Arial" w:eastAsia="Times New Roman" w:hAnsi="Arial" w:cs="Arial"/>
    </w:rPr>
  </w:style>
  <w:style w:type="character" w:styleId="aff4">
    <w:name w:val="Hyperlink"/>
    <w:semiHidden/>
    <w:unhideWhenUsed/>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689AD7A1C1BB115959EAA61CDEB402385CE774CFE23207478DE38A79F59C7B3E0DB074BC82528C3AEC66DCAF132B995AF6109C97E7643g3J"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B689AD7A1C1BB115959EAA61CDEB402385CE774CFE23207478DE38A79F59C7B3E0DB074ECB212A9CABD37C92FE30A78BAC7C15CB7C47g7J"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689AD7A1C1BB115959EAA61CDEB402385CE774CFE23207478DE38A79F59C7B3E0DB074BC82423C3AEC66DCAF132B995AF6109C97E7643g3J"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B689AD7A1C1BB115959EAA61CDEB402385CE774CFE23207478DE38A79F59C7B3E0DB074BC82420C3AEC66DCAF132B995AF6109C97E7643g3J" TargetMode="External"/><Relationship Id="rId4" Type="http://schemas.openxmlformats.org/officeDocument/2006/relationships/settings" Target="settings.xml"/><Relationship Id="rId9" Type="http://schemas.openxmlformats.org/officeDocument/2006/relationships/hyperlink" Target="consultantplus://offline/ref=B689AD7A1C1BB115959EAA61CDEB402385CE774CFE23207478DE38A79F59C7B3E0DB074BC82421C3AEC66DCAF132B995AF6109C97E7643g3J"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6CD3EA-78D6-45C4-9E2D-00741CA09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12</Pages>
  <Words>5979</Words>
  <Characters>34083</Characters>
  <Application>Microsoft Office Word</Application>
  <DocSecurity>0</DocSecurity>
  <Lines>284</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АГНОиПНО</Company>
  <LinksUpToDate>false</LinksUpToDate>
  <CharactersWithSpaces>39983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Жигулина Лариса Александровна</dc:creator>
  <cp:lastModifiedBy>Бормотов Степан Павлович</cp:lastModifiedBy>
  <cp:revision>4</cp:revision>
  <dcterms:created xsi:type="dcterms:W3CDTF">2025-12-12T04:26:00Z</dcterms:created>
  <dcterms:modified xsi:type="dcterms:W3CDTF">2026-10-13T09:59:00Z</dcterms:modified>
</cp:coreProperties>
</file>