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05C" w:rsidRPr="005C7F00" w:rsidRDefault="006D05C2" w:rsidP="005C7F00">
      <w:pPr>
        <w:pStyle w:val="15"/>
        <w:spacing w:after="0" w:line="240" w:lineRule="auto"/>
        <w:jc w:val="right"/>
        <w:rPr>
          <w:rFonts w:ascii="XO Thames" w:eastAsia="Calibri" w:hAnsi="XO Thames"/>
          <w:lang w:eastAsia="en-US"/>
        </w:rPr>
      </w:pPr>
      <w:r w:rsidRPr="005C7F00">
        <w:rPr>
          <w:rFonts w:ascii="XO Thames" w:eastAsia="Calibri" w:hAnsi="XO Thames"/>
          <w:lang w:eastAsia="en-US"/>
        </w:rPr>
        <w:t>Приложение № 4 к извещению об открытом конкурсе в электронной форме</w:t>
      </w:r>
    </w:p>
    <w:p w:rsidR="0066605C" w:rsidRPr="005C7F00" w:rsidRDefault="0066605C" w:rsidP="005C7F00">
      <w:pPr>
        <w:pStyle w:val="15"/>
        <w:spacing w:after="0" w:line="240" w:lineRule="auto"/>
        <w:jc w:val="right"/>
        <w:rPr>
          <w:rFonts w:ascii="XO Thames" w:hAnsi="XO Thames"/>
          <w:b/>
        </w:rPr>
      </w:pPr>
    </w:p>
    <w:p w:rsidR="0066605C" w:rsidRPr="005C7F00" w:rsidRDefault="006D05C2" w:rsidP="005C7F00">
      <w:pPr>
        <w:pStyle w:val="affffff1"/>
        <w:spacing w:after="0" w:line="240" w:lineRule="auto"/>
        <w:ind w:left="0"/>
        <w:contextualSpacing w:val="0"/>
        <w:jc w:val="center"/>
        <w:outlineLvl w:val="2"/>
        <w:rPr>
          <w:rFonts w:ascii="XO Thames" w:hAnsi="XO Thames"/>
          <w:b/>
          <w:color w:val="FF0000"/>
          <w:sz w:val="24"/>
          <w:szCs w:val="24"/>
        </w:rPr>
      </w:pPr>
      <w:r w:rsidRPr="005C7F00">
        <w:rPr>
          <w:rFonts w:ascii="XO Thames" w:hAnsi="XO Thames"/>
          <w:b/>
          <w:sz w:val="24"/>
          <w:szCs w:val="24"/>
        </w:rPr>
        <w:t>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w:t>
      </w:r>
      <w:r w:rsidRPr="005C7F00">
        <w:rPr>
          <w:rFonts w:ascii="XO Thames" w:hAnsi="XO Thames"/>
          <w:b/>
          <w:sz w:val="24"/>
          <w:szCs w:val="24"/>
        </w:rPr>
        <w:t xml:space="preserve"> ее заполнению </w:t>
      </w:r>
      <w:r w:rsidRPr="005C7F00">
        <w:rPr>
          <w:rFonts w:ascii="XO Thames" w:hAnsi="XO Thames"/>
          <w:i/>
          <w:sz w:val="24"/>
          <w:szCs w:val="24"/>
        </w:rPr>
        <w:t>(для электронного конкурса)</w:t>
      </w:r>
    </w:p>
    <w:p w:rsidR="0066605C" w:rsidRPr="005C7F00" w:rsidRDefault="0066605C" w:rsidP="005C7F00">
      <w:pPr>
        <w:pStyle w:val="affffff1"/>
        <w:spacing w:after="0" w:line="240" w:lineRule="auto"/>
        <w:contextualSpacing w:val="0"/>
        <w:jc w:val="center"/>
        <w:outlineLvl w:val="2"/>
        <w:rPr>
          <w:rFonts w:ascii="XO Thames" w:hAnsi="XO Thames"/>
          <w:b/>
          <w:sz w:val="24"/>
          <w:szCs w:val="24"/>
        </w:rPr>
      </w:pPr>
    </w:p>
    <w:p w:rsidR="0066605C" w:rsidRPr="005C7F00" w:rsidRDefault="006D05C2" w:rsidP="005C7F00">
      <w:pPr>
        <w:pStyle w:val="affffff1"/>
        <w:spacing w:after="0" w:line="240" w:lineRule="auto"/>
        <w:ind w:left="0"/>
        <w:contextualSpacing w:val="0"/>
        <w:jc w:val="both"/>
        <w:outlineLvl w:val="2"/>
        <w:rPr>
          <w:rFonts w:ascii="XO Thames" w:hAnsi="XO Thames"/>
          <w:b/>
          <w:sz w:val="24"/>
          <w:szCs w:val="24"/>
        </w:rPr>
      </w:pPr>
      <w:r w:rsidRPr="005C7F00">
        <w:rPr>
          <w:rFonts w:ascii="XO Thames" w:hAnsi="XO Thames"/>
          <w:b/>
          <w:sz w:val="24"/>
          <w:szCs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rsidR="0066605C" w:rsidRPr="005C7F00" w:rsidRDefault="0066605C" w:rsidP="005C7F00">
      <w:pPr>
        <w:pStyle w:val="affffff1"/>
        <w:spacing w:after="0" w:line="240" w:lineRule="auto"/>
        <w:ind w:left="0"/>
        <w:contextualSpacing w:val="0"/>
        <w:jc w:val="both"/>
        <w:outlineLvl w:val="2"/>
        <w:rPr>
          <w:rFonts w:ascii="XO Thames" w:hAnsi="XO Thames"/>
          <w:b/>
          <w:sz w:val="24"/>
          <w:szCs w:val="24"/>
        </w:rPr>
      </w:pPr>
    </w:p>
    <w:p w:rsidR="0066605C" w:rsidRPr="005C7F00" w:rsidRDefault="006D05C2" w:rsidP="005C7F00">
      <w:pPr>
        <w:pStyle w:val="affffff1"/>
        <w:spacing w:after="0" w:line="240" w:lineRule="auto"/>
        <w:ind w:left="0"/>
        <w:contextualSpacing w:val="0"/>
        <w:jc w:val="center"/>
        <w:outlineLvl w:val="2"/>
        <w:rPr>
          <w:rFonts w:ascii="XO Thames" w:hAnsi="XO Thames"/>
          <w:b/>
          <w:sz w:val="24"/>
          <w:szCs w:val="24"/>
        </w:rPr>
      </w:pPr>
      <w:r w:rsidRPr="005C7F00">
        <w:rPr>
          <w:rFonts w:ascii="XO Thames" w:hAnsi="XO Thames"/>
          <w:b/>
          <w:sz w:val="24"/>
          <w:szCs w:val="24"/>
        </w:rPr>
        <w:t>1. СОДЕРЖАНИЕ, СОСТАВ ЗАЯВКИ НА УЧ</w:t>
      </w:r>
      <w:r w:rsidRPr="005C7F00">
        <w:rPr>
          <w:rFonts w:ascii="XO Thames" w:hAnsi="XO Thames"/>
          <w:b/>
          <w:sz w:val="24"/>
          <w:szCs w:val="24"/>
        </w:rPr>
        <w:t>АСТИЕ В ЗАКУПКЕ</w:t>
      </w:r>
    </w:p>
    <w:p w:rsidR="0066605C" w:rsidRPr="005C7F00" w:rsidRDefault="0066605C" w:rsidP="005C7F00">
      <w:pPr>
        <w:pStyle w:val="affffff1"/>
        <w:spacing w:after="0" w:line="240" w:lineRule="auto"/>
        <w:ind w:left="0"/>
        <w:contextualSpacing w:val="0"/>
        <w:jc w:val="both"/>
        <w:outlineLvl w:val="2"/>
        <w:rPr>
          <w:rFonts w:ascii="XO Thames" w:hAnsi="XO Thames"/>
          <w:b/>
          <w:sz w:val="24"/>
          <w:szCs w:val="24"/>
        </w:rPr>
      </w:pPr>
    </w:p>
    <w:tbl>
      <w:tblPr>
        <w:tblW w:w="5000" w:type="pct"/>
        <w:tblLayout w:type="fixed"/>
        <w:tblLook w:val="04A0" w:firstRow="1" w:lastRow="0" w:firstColumn="1" w:lastColumn="0" w:noHBand="0" w:noVBand="1"/>
      </w:tblPr>
      <w:tblGrid>
        <w:gridCol w:w="744"/>
        <w:gridCol w:w="9393"/>
      </w:tblGrid>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t>1</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center"/>
              <w:rPr>
                <w:rFonts w:ascii="XO Thames" w:hAnsi="XO Thames"/>
                <w:sz w:val="24"/>
                <w:szCs w:val="24"/>
              </w:rPr>
            </w:pPr>
            <w:r w:rsidRPr="005C7F00">
              <w:rPr>
                <w:rFonts w:ascii="XO Thames" w:hAnsi="XO Thames"/>
                <w:b/>
                <w:sz w:val="24"/>
                <w:szCs w:val="24"/>
              </w:rPr>
              <w:t>ПЕРВАЯ ЧАСТЬ ЗАЯВКИ</w:t>
            </w:r>
            <w:r w:rsidRPr="005C7F00">
              <w:rPr>
                <w:rFonts w:ascii="XO Thames" w:hAnsi="XO Thames"/>
                <w:sz w:val="24"/>
                <w:szCs w:val="24"/>
              </w:rPr>
              <w:t xml:space="preserve"> </w:t>
            </w:r>
            <w:r w:rsidRPr="005C7F00">
              <w:rPr>
                <w:rFonts w:ascii="XO Thames" w:hAnsi="XO Thames"/>
                <w:b/>
                <w:sz w:val="24"/>
                <w:szCs w:val="24"/>
              </w:rPr>
              <w:t>НА УЧАСТИЕ В ЗАКУПКЕ</w:t>
            </w:r>
          </w:p>
          <w:p w:rsidR="0066605C" w:rsidRPr="005C7F00" w:rsidRDefault="006D05C2" w:rsidP="005C7F00">
            <w:pPr>
              <w:pStyle w:val="15"/>
              <w:spacing w:after="0" w:line="240" w:lineRule="auto"/>
              <w:jc w:val="center"/>
              <w:rPr>
                <w:rFonts w:ascii="XO Thames" w:hAnsi="XO Thames"/>
                <w:sz w:val="24"/>
                <w:szCs w:val="24"/>
              </w:rPr>
            </w:pPr>
            <w:r w:rsidRPr="005C7F00">
              <w:rPr>
                <w:rFonts w:ascii="XO Thames" w:eastAsiaTheme="minorHAnsi" w:hAnsi="XO Thames"/>
                <w:sz w:val="24"/>
                <w:szCs w:val="24"/>
                <w:lang w:eastAsia="en-US"/>
              </w:rPr>
              <w:t>должна содержать следующие информацию и документы</w:t>
            </w:r>
          </w:p>
        </w:tc>
      </w:tr>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t>1.1</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center"/>
              <w:rPr>
                <w:rFonts w:ascii="XO Thames" w:hAnsi="XO Thames"/>
                <w:sz w:val="24"/>
                <w:szCs w:val="24"/>
              </w:rPr>
            </w:pPr>
            <w:r w:rsidRPr="005C7F00">
              <w:rPr>
                <w:rFonts w:ascii="XO Thames" w:eastAsiaTheme="minorHAnsi" w:hAnsi="XO Thames"/>
                <w:b/>
                <w:bCs/>
                <w:sz w:val="24"/>
                <w:szCs w:val="24"/>
                <w:lang w:eastAsia="en-US"/>
              </w:rPr>
              <w:t>Предложение участника закупки в отношении объекта закупки</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 xml:space="preserve">1) в случае осуществления закупки товара, в том числе поставляемого заказчику при </w:t>
            </w:r>
            <w:r w:rsidRPr="005C7F00">
              <w:rPr>
                <w:rFonts w:ascii="XO Thames" w:eastAsiaTheme="minorHAnsi" w:hAnsi="XO Thames"/>
                <w:sz w:val="24"/>
                <w:szCs w:val="24"/>
                <w:lang w:eastAsia="en-US"/>
              </w:rPr>
              <w:t>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color w:val="FF0000"/>
                <w:sz w:val="24"/>
                <w:szCs w:val="24"/>
                <w:lang w:eastAsia="en-US"/>
              </w:rPr>
              <w:t>Требова</w:t>
            </w:r>
            <w:r w:rsidRPr="005C7F00">
              <w:rPr>
                <w:rFonts w:ascii="XO Thames" w:eastAsiaTheme="minorHAnsi" w:hAnsi="XO Thames"/>
                <w:color w:val="FF0000"/>
                <w:sz w:val="24"/>
                <w:szCs w:val="24"/>
                <w:lang w:eastAsia="en-US"/>
              </w:rPr>
              <w:t>ния не установлены</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2) в случае осуществления закупки товара, в том числе поставляемого заказчику при выполнении закупаемых работ, оказании закупаемых услуг, ука</w:t>
            </w:r>
            <w:bookmarkStart w:id="0" w:name="_GoBack"/>
            <w:bookmarkEnd w:id="0"/>
            <w:r w:rsidRPr="005C7F00">
              <w:rPr>
                <w:rFonts w:ascii="XO Thames" w:eastAsiaTheme="minorHAnsi" w:hAnsi="XO Thames"/>
                <w:sz w:val="24"/>
                <w:szCs w:val="24"/>
                <w:lang w:eastAsia="en-US"/>
              </w:rPr>
              <w:t>зывается наименование страны происхождения товара в соответствии с общероссийским классификаторо</w:t>
            </w:r>
            <w:r w:rsidRPr="005C7F00">
              <w:rPr>
                <w:rFonts w:ascii="XO Thames" w:eastAsiaTheme="minorHAnsi" w:hAnsi="XO Thames"/>
                <w:sz w:val="24"/>
                <w:szCs w:val="24"/>
                <w:lang w:eastAsia="en-US"/>
              </w:rPr>
              <w:t>м, используемым для идентификации стран мира;</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color w:val="FF0000"/>
                <w:sz w:val="24"/>
                <w:szCs w:val="24"/>
                <w:lang w:eastAsia="en-US"/>
              </w:rPr>
              <w:t>Требования не установлены</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 xml:space="preserve">3) предложение по критериям: расходы на эксплуатацию и ремонт товаров, использование результатов работ и (или) качественные, функциональные </w:t>
            </w:r>
            <w:r w:rsidRPr="005C7F00">
              <w:rPr>
                <w:rFonts w:ascii="XO Thames" w:eastAsiaTheme="minorHAnsi" w:hAnsi="XO Thames"/>
                <w:sz w:val="24"/>
                <w:szCs w:val="24"/>
                <w:lang w:eastAsia="en-US"/>
              </w:rPr>
              <w:br/>
              <w:t>и экологические характеристики объекта заку</w:t>
            </w:r>
            <w:r w:rsidRPr="005C7F00">
              <w:rPr>
                <w:rFonts w:ascii="XO Thames" w:eastAsiaTheme="minorHAnsi" w:hAnsi="XO Thames"/>
                <w:sz w:val="24"/>
                <w:szCs w:val="24"/>
                <w:lang w:eastAsia="en-US"/>
              </w:rPr>
              <w:t xml:space="preserve">пки, установленным в соответствии </w:t>
            </w:r>
            <w:r w:rsidRPr="005C7F00">
              <w:rPr>
                <w:rFonts w:ascii="XO Thames" w:eastAsiaTheme="minorHAnsi" w:hAnsi="XO Thames"/>
                <w:sz w:val="24"/>
                <w:szCs w:val="24"/>
                <w:lang w:eastAsia="en-US"/>
              </w:rPr>
              <w:br/>
              <w:t>с пунктами 2 и (или) 3 части 1 статьи 32 Закона № 44-ФЗ (в случае установления таких критериев).</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color w:val="FF0000"/>
                <w:sz w:val="24"/>
                <w:szCs w:val="24"/>
                <w:lang w:eastAsia="en-US"/>
              </w:rPr>
              <w:t>Требования не установлены</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4) иные информация и документы, в том числе эскиз, рисунок, чертеж, фотография, иное изображение п</w:t>
            </w:r>
            <w:r w:rsidRPr="005C7F00">
              <w:rPr>
                <w:rFonts w:ascii="XO Thames" w:eastAsiaTheme="minorHAnsi" w:hAnsi="XO Thames"/>
                <w:sz w:val="24"/>
                <w:szCs w:val="24"/>
                <w:lang w:eastAsia="en-US"/>
              </w:rPr>
              <w:t>редлагаемого участником закупки товара.</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color w:val="FF0000"/>
                <w:sz w:val="24"/>
                <w:szCs w:val="24"/>
                <w:lang w:eastAsia="en-US"/>
              </w:rPr>
              <w:t>Требования не установлены</w:t>
            </w:r>
          </w:p>
        </w:tc>
      </w:tr>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t>2</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center"/>
              <w:rPr>
                <w:rFonts w:ascii="XO Thames" w:hAnsi="XO Thames"/>
                <w:sz w:val="24"/>
                <w:szCs w:val="24"/>
              </w:rPr>
            </w:pPr>
            <w:r w:rsidRPr="005C7F00">
              <w:rPr>
                <w:rFonts w:ascii="XO Thames" w:hAnsi="XO Thames"/>
                <w:b/>
                <w:sz w:val="24"/>
                <w:szCs w:val="24"/>
              </w:rPr>
              <w:t>ВТОРАЯ ЧАСТЬ ЗАЯВКИ</w:t>
            </w:r>
            <w:r w:rsidRPr="005C7F00">
              <w:rPr>
                <w:rFonts w:ascii="XO Thames" w:hAnsi="XO Thames"/>
                <w:sz w:val="24"/>
                <w:szCs w:val="24"/>
              </w:rPr>
              <w:t xml:space="preserve"> </w:t>
            </w:r>
            <w:r w:rsidRPr="005C7F00">
              <w:rPr>
                <w:rFonts w:ascii="XO Thames" w:hAnsi="XO Thames"/>
                <w:b/>
                <w:sz w:val="24"/>
                <w:szCs w:val="24"/>
              </w:rPr>
              <w:t>НА УЧАСТИЕ В ЗАКУПКЕ</w:t>
            </w:r>
          </w:p>
          <w:p w:rsidR="0066605C" w:rsidRPr="005C7F00" w:rsidRDefault="006D05C2" w:rsidP="005C7F00">
            <w:pPr>
              <w:pStyle w:val="15"/>
              <w:spacing w:after="0" w:line="240" w:lineRule="auto"/>
              <w:jc w:val="center"/>
              <w:rPr>
                <w:rFonts w:ascii="XO Thames" w:hAnsi="XO Thames"/>
                <w:sz w:val="24"/>
                <w:szCs w:val="24"/>
              </w:rPr>
            </w:pPr>
            <w:r w:rsidRPr="005C7F00">
              <w:rPr>
                <w:rFonts w:ascii="XO Thames" w:eastAsiaTheme="minorHAnsi" w:hAnsi="XO Thames"/>
                <w:sz w:val="24"/>
                <w:szCs w:val="24"/>
                <w:lang w:eastAsia="en-US"/>
              </w:rPr>
              <w:t>должна содержать следующие информацию и документы</w:t>
            </w:r>
          </w:p>
        </w:tc>
      </w:tr>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t>2.1</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 xml:space="preserve">Решение о согласии на совершение или о последующем одобрении крупной сделки, если </w:t>
            </w:r>
            <w:r w:rsidRPr="005C7F00">
              <w:rPr>
                <w:rFonts w:ascii="XO Thames" w:eastAsiaTheme="minorHAnsi" w:hAnsi="XO Thames"/>
                <w:sz w:val="24"/>
                <w:szCs w:val="24"/>
                <w:lang w:eastAsia="en-US"/>
              </w:rPr>
              <w:t>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w:t>
            </w:r>
            <w:r w:rsidRPr="005C7F00">
              <w:rPr>
                <w:rFonts w:ascii="XO Thames" w:eastAsiaTheme="minorHAnsi" w:hAnsi="XO Thames"/>
                <w:sz w:val="24"/>
                <w:szCs w:val="24"/>
                <w:lang w:eastAsia="en-US"/>
              </w:rPr>
              <w:t xml:space="preserve">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t>2.2</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rPr>
                <w:rFonts w:ascii="XO Thames" w:hAnsi="XO Thames"/>
                <w:sz w:val="24"/>
                <w:szCs w:val="24"/>
              </w:rPr>
            </w:pPr>
            <w:r w:rsidRPr="005C7F00">
              <w:rPr>
                <w:rFonts w:ascii="XO Thames" w:hAnsi="XO Thames"/>
                <w:b/>
                <w:bCs/>
                <w:sz w:val="24"/>
                <w:szCs w:val="24"/>
              </w:rPr>
              <w:t xml:space="preserve">В случае установления в соответствии с пунктом 1 части 1 статьи 31 Закона № 44-ФЗ требований, </w:t>
            </w:r>
            <w:r w:rsidRPr="005C7F00">
              <w:rPr>
                <w:rFonts w:ascii="XO Thames" w:hAnsi="XO Thames"/>
                <w:b/>
                <w:bCs/>
                <w:sz w:val="24"/>
                <w:szCs w:val="24"/>
              </w:rPr>
              <w:t>установленных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66605C" w:rsidRPr="005C7F00" w:rsidRDefault="006D05C2" w:rsidP="005C7F00">
            <w:pPr>
              <w:pStyle w:val="15"/>
              <w:spacing w:after="0" w:line="240" w:lineRule="auto"/>
              <w:jc w:val="both"/>
              <w:rPr>
                <w:rFonts w:ascii="XO Thames" w:hAnsi="XO Thames"/>
                <w:color w:val="FF3838"/>
                <w:sz w:val="24"/>
                <w:szCs w:val="24"/>
              </w:rPr>
            </w:pPr>
            <w:r w:rsidRPr="005C7F00">
              <w:rPr>
                <w:rFonts w:ascii="XO Thames" w:hAnsi="XO Thames"/>
                <w:color w:val="FF3838"/>
                <w:sz w:val="24"/>
                <w:szCs w:val="24"/>
              </w:rPr>
              <w:t>Требования установлены</w:t>
            </w:r>
          </w:p>
          <w:p w:rsidR="0066605C" w:rsidRPr="005C7F00" w:rsidRDefault="006D05C2" w:rsidP="005C7F00">
            <w:pPr>
              <w:pStyle w:val="15"/>
              <w:spacing w:after="0" w:line="240" w:lineRule="auto"/>
              <w:jc w:val="both"/>
              <w:rPr>
                <w:rFonts w:ascii="XO Thames" w:hAnsi="XO Thames"/>
                <w:color w:val="000000"/>
                <w:sz w:val="24"/>
                <w:szCs w:val="24"/>
              </w:rPr>
            </w:pPr>
            <w:r w:rsidRPr="005C7F00">
              <w:rPr>
                <w:rFonts w:ascii="XO Thames" w:hAnsi="XO Thames"/>
                <w:color w:val="000000"/>
                <w:sz w:val="24"/>
                <w:szCs w:val="24"/>
              </w:rPr>
              <w:t>Необходимо подтвердить наличие у участника закупки следую</w:t>
            </w:r>
            <w:r w:rsidRPr="005C7F00">
              <w:rPr>
                <w:rFonts w:ascii="XO Thames" w:hAnsi="XO Thames"/>
                <w:color w:val="000000"/>
                <w:sz w:val="24"/>
                <w:szCs w:val="24"/>
              </w:rPr>
              <w:t>щих действующих, не приостановленных, не приостановленных частично, не прекращенных лицензий:</w:t>
            </w:r>
          </w:p>
          <w:p w:rsidR="0066605C" w:rsidRPr="005C7F00" w:rsidRDefault="006D05C2" w:rsidP="005C7F00">
            <w:pPr>
              <w:pStyle w:val="15"/>
              <w:spacing w:after="0" w:line="240" w:lineRule="auto"/>
              <w:jc w:val="both"/>
              <w:rPr>
                <w:rFonts w:ascii="XO Thames" w:hAnsi="XO Thames"/>
                <w:color w:val="000000"/>
                <w:sz w:val="24"/>
                <w:szCs w:val="24"/>
              </w:rPr>
            </w:pPr>
            <w:r w:rsidRPr="005C7F00">
              <w:rPr>
                <w:rFonts w:ascii="XO Thames" w:hAnsi="XO Thames"/>
                <w:color w:val="000000"/>
                <w:sz w:val="24"/>
                <w:szCs w:val="24"/>
              </w:rPr>
              <w:lastRenderedPageBreak/>
              <w:t>1) Лицензия Федеральной службы по техническому и экспортному контролю (ФСТЭК России) на осуществление деятельности по технической защите конфиденциальной информац</w:t>
            </w:r>
            <w:r w:rsidRPr="005C7F00">
              <w:rPr>
                <w:rFonts w:ascii="XO Thames" w:hAnsi="XO Thames"/>
                <w:color w:val="000000"/>
                <w:sz w:val="24"/>
                <w:szCs w:val="24"/>
              </w:rPr>
              <w:t>ии, включающей следующие виды работ (услуг), составляющие, в соответствии с подпунктом «д» пункта 4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о</w:t>
            </w:r>
            <w:r w:rsidRPr="005C7F00">
              <w:rPr>
                <w:rFonts w:ascii="XO Thames" w:hAnsi="XO Thames"/>
                <w:color w:val="000000"/>
                <w:sz w:val="24"/>
                <w:szCs w:val="24"/>
              </w:rPr>
              <w:t>т 03.02.2012 № 79, лицензируемый вид деятельности: работы и услуги по проектированию в защищенном исполнении средств и систем информатизации;</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hAnsi="XO Thames"/>
                <w:sz w:val="24"/>
                <w:szCs w:val="24"/>
              </w:rPr>
              <w:t xml:space="preserve">2) Лицензия ФСБ России </w:t>
            </w:r>
            <w:r w:rsidRPr="005C7F00">
              <w:rPr>
                <w:rFonts w:ascii="XO Thames" w:hAnsi="XO Thames"/>
                <w:color w:val="060708"/>
                <w:sz w:val="24"/>
                <w:szCs w:val="24"/>
              </w:rPr>
              <w:t>на осуществление разработки, производства, распространения шифровальных (криптографических)</w:t>
            </w:r>
            <w:r w:rsidRPr="005C7F00">
              <w:rPr>
                <w:rFonts w:ascii="XO Thames" w:hAnsi="XO Thames"/>
                <w:color w:val="060708"/>
                <w:sz w:val="24"/>
                <w:szCs w:val="24"/>
              </w:rPr>
              <w:t xml:space="preserve"> средств, информационных систем и телекоммуникационных систем, защищенных с использованием шифровальных (криптографических) средств, выполнения работ, оказания услуг в области шифрования информации, техническому обслуживанию шифровальных (криптографических</w:t>
            </w:r>
            <w:r w:rsidRPr="005C7F00">
              <w:rPr>
                <w:rFonts w:ascii="XO Thames" w:hAnsi="XO Thames"/>
                <w:color w:val="060708"/>
                <w:sz w:val="24"/>
                <w:szCs w:val="24"/>
              </w:rPr>
              <w:t>)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w:t>
            </w:r>
            <w:r w:rsidRPr="005C7F00">
              <w:rPr>
                <w:rFonts w:ascii="XO Thames" w:hAnsi="XO Thames"/>
                <w:color w:val="060708"/>
                <w:sz w:val="24"/>
                <w:szCs w:val="24"/>
              </w:rPr>
              <w:t>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предусматривающей выполнение в составе лицензируемой дея</w:t>
            </w:r>
            <w:r w:rsidRPr="005C7F00">
              <w:rPr>
                <w:rFonts w:ascii="XO Thames" w:hAnsi="XO Thames"/>
                <w:color w:val="060708"/>
                <w:sz w:val="24"/>
                <w:szCs w:val="24"/>
              </w:rPr>
              <w:t>тельности следующих видов работ (услуг): - монтаж, установка (инсталляция), наладка шифровальных (криптографических) средств; - монтаж, установка (инсталляция), наладка защищенных с использованием шифровальных (криптографических) средств информационных сис</w:t>
            </w:r>
            <w:r w:rsidRPr="005C7F00">
              <w:rPr>
                <w:rFonts w:ascii="XO Thames" w:hAnsi="XO Thames"/>
                <w:color w:val="060708"/>
                <w:sz w:val="24"/>
                <w:szCs w:val="24"/>
              </w:rPr>
              <w:t>тем; в целях обеспечения работ по настройке функционирования существующих программных и программно-аппаратных средств криптографической защиты информации КриптоПро NGate, применяемых для обеспечения защищенного доступа граждан к оказываемым посредством Сис</w:t>
            </w:r>
            <w:r w:rsidRPr="005C7F00">
              <w:rPr>
                <w:rFonts w:ascii="XO Thames" w:hAnsi="XO Thames"/>
                <w:color w:val="060708"/>
                <w:sz w:val="24"/>
                <w:szCs w:val="24"/>
              </w:rPr>
              <w:t>темы отдельным видам сервисов для граждан, проживающих и пребывающих в федеральной территории «Сириус».</w:t>
            </w:r>
          </w:p>
          <w:p w:rsidR="0066605C" w:rsidRPr="005C7F00" w:rsidRDefault="006D05C2" w:rsidP="005C7F00">
            <w:pPr>
              <w:pStyle w:val="15"/>
              <w:spacing w:after="0" w:line="240" w:lineRule="auto"/>
              <w:jc w:val="both"/>
              <w:rPr>
                <w:rFonts w:ascii="XO Thames" w:hAnsi="XO Thames"/>
                <w:i/>
                <w:iCs/>
                <w:color w:val="060708"/>
                <w:sz w:val="24"/>
                <w:szCs w:val="24"/>
              </w:rPr>
            </w:pPr>
            <w:r w:rsidRPr="005C7F00">
              <w:rPr>
                <w:rFonts w:ascii="XO Thames" w:hAnsi="XO Thames"/>
                <w:i/>
                <w:iCs/>
                <w:color w:val="060708"/>
                <w:sz w:val="24"/>
                <w:szCs w:val="24"/>
              </w:rPr>
              <w:t>Документы и (или) информация, подтверждающая наличие у участника закупки указанных лицензий, предоставляется участником закупки в составе заявки</w:t>
            </w:r>
          </w:p>
        </w:tc>
      </w:tr>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lastRenderedPageBreak/>
              <w:t>2.3</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b/>
                <w:bCs/>
                <w:sz w:val="24"/>
                <w:szCs w:val="24"/>
                <w:lang w:eastAsia="en-US"/>
              </w:rPr>
              <w:t xml:space="preserve">В </w:t>
            </w:r>
            <w:r w:rsidRPr="005C7F00">
              <w:rPr>
                <w:rFonts w:ascii="XO Thames" w:eastAsiaTheme="minorHAnsi" w:hAnsi="XO Thames"/>
                <w:b/>
                <w:bCs/>
                <w:sz w:val="24"/>
                <w:szCs w:val="24"/>
                <w:lang w:eastAsia="en-US"/>
              </w:rPr>
              <w:t>случае установления дополнительных требований к участникам закупок отдельных видов товаров, работ, услуг в соответствии с частью 2 статьи 31 Закона № 44-ФЗ:</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color w:val="FF0000"/>
                <w:sz w:val="24"/>
                <w:szCs w:val="24"/>
                <w:lang w:eastAsia="en-US"/>
              </w:rPr>
              <w:t>Требования не установлены</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i/>
                <w:sz w:val="24"/>
                <w:szCs w:val="24"/>
                <w:lang w:eastAsia="en-US"/>
              </w:rPr>
              <w:t>Документы не включаются участником закупки в заявку на участие в закупке.</w:t>
            </w:r>
            <w:r w:rsidRPr="005C7F00">
              <w:rPr>
                <w:rFonts w:ascii="XO Thames" w:eastAsiaTheme="minorHAnsi" w:hAnsi="XO Thames"/>
                <w:i/>
                <w:sz w:val="24"/>
                <w:szCs w:val="24"/>
                <w:lang w:eastAsia="en-US"/>
              </w:rPr>
              <w:t xml:space="preserve">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t>2.4</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В случае установления дополнительного требования в соответстви</w:t>
            </w:r>
            <w:r w:rsidRPr="005C7F00">
              <w:rPr>
                <w:rFonts w:ascii="XO Thames" w:eastAsiaTheme="minorHAnsi" w:hAnsi="XO Thames"/>
                <w:sz w:val="24"/>
                <w:szCs w:val="24"/>
                <w:lang w:eastAsia="en-US"/>
              </w:rPr>
              <w:t xml:space="preserve">и </w:t>
            </w:r>
            <w:r w:rsidRPr="005C7F00">
              <w:rPr>
                <w:rFonts w:ascii="XO Thames" w:eastAsiaTheme="minorHAnsi" w:hAnsi="XO Thames"/>
                <w:bCs/>
                <w:sz w:val="24"/>
                <w:szCs w:val="24"/>
                <w:lang w:eastAsia="en-US"/>
              </w:rPr>
              <w:t>с частью 2.1 статьи 31 Закона № 44-ФЗ</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color w:val="FF0000"/>
                <w:sz w:val="24"/>
                <w:szCs w:val="24"/>
                <w:lang w:eastAsia="en-US"/>
              </w:rPr>
              <w:t>Требования установлены</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highlight w:val="white"/>
                <w:lang w:eastAsia="en-US"/>
              </w:rPr>
              <w:t>Указываются информация и документы в соответствии с пунктом 4 постановления Правительства РФ от 29.12.2021 № 2571</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highlight w:val="white"/>
                <w:lang w:eastAsia="en-US"/>
              </w:rPr>
              <w:t>Информацией и документами, подтверждающими соответствие участника закупки допол</w:t>
            </w:r>
            <w:r w:rsidRPr="005C7F00">
              <w:rPr>
                <w:rFonts w:ascii="XO Thames" w:eastAsiaTheme="minorHAnsi" w:hAnsi="XO Thames"/>
                <w:sz w:val="24"/>
                <w:szCs w:val="24"/>
                <w:highlight w:val="white"/>
                <w:lang w:eastAsia="en-US"/>
              </w:rPr>
              <w:t>нительному требованию, установленному в соответствии с частью 2.1 статьи 31 Закона № 44-ФЗ, являются:</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highlight w:val="white"/>
                <w:lang w:eastAsia="en-US"/>
              </w:rP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w:t>
            </w:r>
            <w:r w:rsidRPr="005C7F00">
              <w:rPr>
                <w:rFonts w:ascii="XO Thames" w:eastAsiaTheme="minorHAnsi" w:hAnsi="XO Thames"/>
                <w:sz w:val="24"/>
                <w:szCs w:val="24"/>
                <w:highlight w:val="white"/>
                <w:lang w:eastAsia="en-US"/>
              </w:rPr>
              <w:t>,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сфере закупок);</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highlight w:val="white"/>
                <w:lang w:eastAsia="en-US"/>
              </w:rPr>
              <w:t xml:space="preserve">б) выписка из предусмотренного Законом № 44-ФЗ реестра контрактов, содержащего </w:t>
            </w:r>
            <w:r w:rsidRPr="005C7F00">
              <w:rPr>
                <w:rFonts w:ascii="XO Thames" w:eastAsiaTheme="minorHAnsi" w:hAnsi="XO Thames"/>
                <w:sz w:val="24"/>
                <w:szCs w:val="24"/>
                <w:highlight w:val="white"/>
                <w:lang w:eastAsia="en-US"/>
              </w:rPr>
              <w:t xml:space="preserve">сведения, составляющие государственную тайну (в случае исполнения участником </w:t>
            </w:r>
            <w:r w:rsidRPr="005C7F00">
              <w:rPr>
                <w:rFonts w:ascii="XO Thames" w:eastAsiaTheme="minorHAnsi" w:hAnsi="XO Thames"/>
                <w:sz w:val="24"/>
                <w:szCs w:val="24"/>
                <w:highlight w:val="white"/>
                <w:lang w:eastAsia="en-US"/>
              </w:rPr>
              <w:lastRenderedPageBreak/>
              <w:t>закупки контракта, информация о котором включена в установленном порядке в такой реестр);</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highlight w:val="white"/>
                <w:lang w:eastAsia="en-US"/>
              </w:rPr>
              <w:t>в) исполненный контракт, заключенный в соответствии с Законом № 44-ФЗ, или договор, заклю</w:t>
            </w:r>
            <w:r w:rsidRPr="005C7F00">
              <w:rPr>
                <w:rFonts w:ascii="XO Thames" w:eastAsiaTheme="minorHAnsi" w:hAnsi="XO Thames"/>
                <w:sz w:val="24"/>
                <w:szCs w:val="24"/>
                <w:highlight w:val="white"/>
                <w:lang w:eastAsia="en-US"/>
              </w:rPr>
              <w:t>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w:t>
            </w:r>
            <w:r w:rsidRPr="005C7F00">
              <w:rPr>
                <w:rFonts w:ascii="XO Thames" w:eastAsiaTheme="minorHAnsi" w:hAnsi="XO Thames"/>
                <w:sz w:val="24"/>
                <w:szCs w:val="24"/>
                <w:highlight w:val="white"/>
                <w:lang w:eastAsia="en-US"/>
              </w:rPr>
              <w:t xml:space="preserve"> выполненных работ, оказанных услуг.</w:t>
            </w:r>
          </w:p>
          <w:p w:rsidR="0066605C" w:rsidRPr="005C7F00" w:rsidRDefault="0066605C" w:rsidP="005C7F00">
            <w:pPr>
              <w:pStyle w:val="15"/>
              <w:spacing w:after="0" w:line="240" w:lineRule="auto"/>
              <w:jc w:val="both"/>
              <w:rPr>
                <w:rFonts w:ascii="XO Thames" w:hAnsi="XO Thames"/>
                <w:sz w:val="24"/>
                <w:szCs w:val="24"/>
              </w:rPr>
            </w:pP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highlight w:val="white"/>
                <w:lang w:eastAsia="en-US"/>
              </w:rPr>
              <w:t>При этом контракт или договор, подтверждающий соответствие участника закупки дополнительному требованию, установленному в соответствии с частью 2.1 статьи 31 Закона № 44-ФЗ, должен быть исполнен участником закупки (с у</w:t>
            </w:r>
            <w:r w:rsidRPr="005C7F00">
              <w:rPr>
                <w:rFonts w:ascii="XO Thames" w:eastAsiaTheme="minorHAnsi" w:hAnsi="XO Thames"/>
                <w:sz w:val="24"/>
                <w:szCs w:val="24"/>
                <w:highlight w:val="white"/>
                <w:lang w:eastAsia="en-US"/>
              </w:rPr>
              <w:t>четом правопреемства) в течение трех лет до даты подачи заявки на участие в закупке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w:t>
            </w:r>
            <w:r w:rsidRPr="005C7F00">
              <w:rPr>
                <w:rFonts w:ascii="XO Thames" w:eastAsiaTheme="minorHAnsi" w:hAnsi="XO Thames"/>
                <w:sz w:val="24"/>
                <w:szCs w:val="24"/>
                <w:highlight w:val="white"/>
                <w:lang w:eastAsia="en-US"/>
              </w:rPr>
              <w:t>х обязательств по таким контракту, договору должна составлять не менее двадцати процентов начальной (максимальной) цены контракта.</w:t>
            </w:r>
          </w:p>
          <w:p w:rsidR="0066605C" w:rsidRPr="005C7F00" w:rsidRDefault="0066605C" w:rsidP="005C7F00">
            <w:pPr>
              <w:pStyle w:val="15"/>
              <w:spacing w:after="0" w:line="240" w:lineRule="auto"/>
              <w:jc w:val="both"/>
              <w:rPr>
                <w:rFonts w:ascii="XO Thames" w:hAnsi="XO Thames"/>
                <w:sz w:val="24"/>
                <w:szCs w:val="24"/>
              </w:rPr>
            </w:pP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i/>
                <w:sz w:val="24"/>
                <w:szCs w:val="24"/>
                <w:lang w:eastAsia="en-US"/>
              </w:rPr>
              <w:t>Документы не включаются участником закупки в заявку на участие в закупке. Такие документы направляются (по состоянию на дату</w:t>
            </w:r>
            <w:r w:rsidRPr="005C7F00">
              <w:rPr>
                <w:rFonts w:ascii="XO Thames" w:eastAsiaTheme="minorHAnsi" w:hAnsi="XO Thames"/>
                <w:i/>
                <w:sz w:val="24"/>
                <w:szCs w:val="24"/>
                <w:lang w:eastAsia="en-US"/>
              </w:rPr>
              <w:t xml:space="preserve">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lastRenderedPageBreak/>
              <w:t>2.5</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Декларация о соответствии участника закупки требованиям, установленным пунктами 3 - 5, 7 - 11 части 1 статьи 31 З</w:t>
            </w:r>
            <w:r w:rsidRPr="005C7F00">
              <w:rPr>
                <w:rFonts w:ascii="XO Thames" w:eastAsiaTheme="minorHAnsi" w:hAnsi="XO Thames"/>
                <w:sz w:val="24"/>
                <w:szCs w:val="24"/>
                <w:lang w:eastAsia="en-US"/>
              </w:rPr>
              <w:t>акона № 44-ФЗ</w:t>
            </w:r>
          </w:p>
        </w:tc>
      </w:tr>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t>2.6</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both"/>
              <w:rPr>
                <w:rFonts w:ascii="XO Thames" w:hAnsi="XO Thames"/>
                <w:sz w:val="24"/>
                <w:szCs w:val="24"/>
              </w:rPr>
            </w:pPr>
            <w:r w:rsidRPr="005C7F00">
              <w:rPr>
                <w:rFonts w:ascii="XO Thames" w:hAnsi="XO Thames"/>
                <w:sz w:val="24"/>
                <w:szCs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w:t>
            </w:r>
            <w:r w:rsidRPr="005C7F00">
              <w:rPr>
                <w:rFonts w:ascii="XO Thames" w:hAnsi="XO Thames"/>
                <w:sz w:val="24"/>
                <w:szCs w:val="24"/>
              </w:rPr>
              <w:t xml:space="preserve">уги, а также отдельных этапов исполнения контракта, за исключением случаев, если </w:t>
            </w:r>
            <w:r w:rsidRPr="005C7F00">
              <w:rPr>
                <w:rFonts w:ascii="XO Thames" w:hAnsi="XO Thames"/>
                <w:sz w:val="24"/>
                <w:szCs w:val="24"/>
              </w:rPr>
              <w:br/>
              <w:t>в соответствии с законодательством Российской Федерации такой счет открывается после заключения контракта</w:t>
            </w:r>
          </w:p>
        </w:tc>
      </w:tr>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t>2.7</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both"/>
              <w:rPr>
                <w:rFonts w:ascii="XO Thames" w:hAnsi="XO Thames"/>
                <w:sz w:val="24"/>
                <w:szCs w:val="24"/>
              </w:rPr>
            </w:pPr>
            <w:r w:rsidRPr="005C7F00">
              <w:rPr>
                <w:rFonts w:ascii="XO Thames" w:hAnsi="XO Thames"/>
                <w:sz w:val="24"/>
                <w:szCs w:val="24"/>
              </w:rPr>
              <w:t xml:space="preserve">В случае установления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w:t>
            </w:r>
            <w:r w:rsidRPr="005C7F00">
              <w:rPr>
                <w:rFonts w:ascii="XO Thames" w:hAnsi="XO Thames"/>
                <w:sz w:val="24"/>
                <w:szCs w:val="24"/>
              </w:rPr>
              <w:br/>
              <w:t>с предметом контракта,</w:t>
            </w:r>
            <w:r w:rsidRPr="005C7F00">
              <w:rPr>
                <w:rFonts w:ascii="XO Thames" w:hAnsi="XO Thames"/>
                <w:sz w:val="24"/>
                <w:szCs w:val="24"/>
              </w:rPr>
              <w:t xml:space="preserve"> и деловой репутации, специалистов и иных работников определенного уровня квалификации, предусмотренного пунктом 4 части 1 статьи 32 Закона № 44-ФЗ, заявка на участие в закупке может содержать документы, подтверждающие квалификацию участника закупки.</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color w:val="FF0000"/>
                <w:sz w:val="24"/>
                <w:szCs w:val="24"/>
                <w:lang w:eastAsia="en-US"/>
              </w:rPr>
              <w:t>Требо</w:t>
            </w:r>
            <w:r w:rsidRPr="005C7F00">
              <w:rPr>
                <w:rFonts w:ascii="XO Thames" w:eastAsiaTheme="minorHAnsi" w:hAnsi="XO Thames"/>
                <w:color w:val="FF0000"/>
                <w:sz w:val="24"/>
                <w:szCs w:val="24"/>
                <w:lang w:eastAsia="en-US"/>
              </w:rPr>
              <w:t xml:space="preserve">вания установлены согласно электронному документу «Порядок рассмотрения </w:t>
            </w:r>
            <w:r w:rsidRPr="005C7F00">
              <w:rPr>
                <w:rFonts w:ascii="XO Thames" w:eastAsiaTheme="minorHAnsi" w:hAnsi="XO Thames"/>
                <w:color w:val="FF0000"/>
                <w:sz w:val="24"/>
                <w:szCs w:val="24"/>
                <w:lang w:eastAsia="en-US"/>
              </w:rPr>
              <w:br/>
              <w:t>и оценки заявок на участие в конкурсе» (приложение № 7 к извещению).</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hAnsi="XO Thames"/>
                <w:i/>
                <w:sz w:val="24"/>
                <w:szCs w:val="24"/>
              </w:rPr>
              <w:t xml:space="preserve">Отсутствие таких документов не является основанием для признания заявки не соответствующей требованиям настоящего </w:t>
            </w:r>
            <w:r w:rsidRPr="005C7F00">
              <w:rPr>
                <w:rFonts w:ascii="XO Thames" w:hAnsi="XO Thames"/>
                <w:i/>
                <w:sz w:val="24"/>
                <w:szCs w:val="24"/>
              </w:rPr>
              <w:t>Федерального закона</w:t>
            </w:r>
          </w:p>
        </w:tc>
      </w:tr>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t>2.8</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 xml:space="preserve">В случае установления </w:t>
            </w:r>
            <w:r w:rsidRPr="005C7F00">
              <w:rPr>
                <w:rFonts w:ascii="XO Thames" w:eastAsiaTheme="minorHAnsi" w:hAnsi="XO Thames"/>
                <w:bCs/>
                <w:sz w:val="24"/>
                <w:szCs w:val="24"/>
                <w:lang w:eastAsia="en-US"/>
              </w:rPr>
              <w:t>требования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hAnsi="XO Thames"/>
                <w:color w:val="FF0000"/>
                <w:sz w:val="24"/>
                <w:szCs w:val="24"/>
              </w:rPr>
              <w:t>Требования не установлены</w:t>
            </w:r>
          </w:p>
        </w:tc>
      </w:tr>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t>2.9</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В</w:t>
            </w:r>
            <w:r w:rsidRPr="005C7F00">
              <w:rPr>
                <w:rFonts w:ascii="XO Thames" w:eastAsiaTheme="minorHAnsi" w:hAnsi="XO Thames"/>
                <w:sz w:val="24"/>
                <w:szCs w:val="24"/>
                <w:lang w:eastAsia="en-US"/>
              </w:rPr>
              <w:t xml:space="preserve"> случае установления в соответствии с частями 3 и 4 статьи 14 Закона № 44-ФЗ условий, запретов и ограничений допуска товаров, происходящих из иностранного государства или группы иностранных государств, работ, услуг, соответственно выполняемых, оказываемых </w:t>
            </w:r>
            <w:r w:rsidRPr="005C7F00">
              <w:rPr>
                <w:rFonts w:ascii="XO Thames" w:eastAsiaTheme="minorHAnsi" w:hAnsi="XO Thames"/>
                <w:sz w:val="24"/>
                <w:szCs w:val="24"/>
                <w:lang w:eastAsia="en-US"/>
              </w:rPr>
              <w:t>иностранными лицами:</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b/>
                <w:bCs/>
                <w:sz w:val="24"/>
                <w:szCs w:val="24"/>
                <w:lang w:eastAsia="en-US"/>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w:t>
            </w:r>
            <w:r w:rsidRPr="005C7F00">
              <w:rPr>
                <w:rFonts w:ascii="XO Thames" w:eastAsiaTheme="minorHAnsi" w:hAnsi="XO Thames"/>
                <w:b/>
                <w:bCs/>
                <w:sz w:val="24"/>
                <w:szCs w:val="24"/>
                <w:lang w:eastAsia="en-US"/>
              </w:rPr>
              <w:t xml:space="preserve">, работ, услуг отдельными видами юридических лиц, об изменении и признании </w:t>
            </w:r>
            <w:r w:rsidRPr="005C7F00">
              <w:rPr>
                <w:rFonts w:ascii="XO Thames" w:eastAsiaTheme="minorHAnsi" w:hAnsi="XO Thames"/>
                <w:b/>
                <w:bCs/>
                <w:sz w:val="24"/>
                <w:szCs w:val="24"/>
                <w:lang w:eastAsia="en-US"/>
              </w:rPr>
              <w:lastRenderedPageBreak/>
              <w:t>утратившими силу некоторых актов Правительства Российской Федерации» установлен:</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 запрет закупок товаров (в том числе поставляемых при выполнении закупаемых работ, оказании закупае</w:t>
            </w:r>
            <w:r w:rsidRPr="005C7F00">
              <w:rPr>
                <w:rFonts w:ascii="XO Thames" w:eastAsiaTheme="minorHAnsi" w:hAnsi="XO Thames"/>
                <w:sz w:val="24"/>
                <w:szCs w:val="24"/>
                <w:lang w:eastAsia="en-US"/>
              </w:rPr>
              <w:t>мых услуг), происходящих из иностранных государств, работ, услуг, соответственно выполняемых, оказываемых иностранными лицами (устанавливается при закупке товаров, включенных в приложение № 1 к Постановлению Правительства РФ от 23.12.2024 № 1875).</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В случае</w:t>
            </w:r>
            <w:r w:rsidRPr="005C7F00">
              <w:rPr>
                <w:rFonts w:ascii="XO Thames" w:eastAsiaTheme="minorHAnsi" w:hAnsi="XO Thames"/>
                <w:sz w:val="24"/>
                <w:szCs w:val="24"/>
                <w:lang w:eastAsia="en-US"/>
              </w:rPr>
              <w:t xml:space="preserve"> установления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(устанавливается </w:t>
            </w:r>
            <w:r w:rsidRPr="005C7F00">
              <w:rPr>
                <w:rFonts w:ascii="XO Thames" w:eastAsiaTheme="minorHAnsi" w:hAnsi="XO Thames"/>
                <w:sz w:val="24"/>
                <w:szCs w:val="24"/>
                <w:lang w:eastAsia="en-US"/>
              </w:rPr>
              <w:t>при закупке товаров, включенных в приложение № 1 к Постановлению Правительства РФ от 23.12.2024 № 1875):</w:t>
            </w:r>
          </w:p>
          <w:p w:rsidR="0066605C" w:rsidRPr="005C7F00" w:rsidRDefault="006D05C2" w:rsidP="005C7F00">
            <w:pPr>
              <w:pStyle w:val="1fb"/>
              <w:spacing w:before="0" w:after="0"/>
              <w:jc w:val="both"/>
              <w:rPr>
                <w:rFonts w:ascii="XO Thames" w:hAnsi="XO Thames"/>
              </w:rPr>
            </w:pPr>
            <w:r w:rsidRPr="005C7F00">
              <w:rPr>
                <w:rFonts w:ascii="XO Thames" w:hAnsi="XO Thames"/>
              </w:rPr>
              <w:t>1.1.) для подтверждения происхождения программ для электронных вычислительных машин и (или) баз данных (далее - программное обеспечение), из Российской</w:t>
            </w:r>
            <w:r w:rsidRPr="005C7F00">
              <w:rPr>
                <w:rFonts w:ascii="XO Thames" w:hAnsi="XO Thames"/>
              </w:rPr>
              <w:t xml:space="preserve">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66605C" w:rsidRPr="005C7F00" w:rsidRDefault="006D05C2" w:rsidP="005C7F00">
            <w:pPr>
              <w:pStyle w:val="1fb"/>
              <w:spacing w:before="0" w:after="0"/>
              <w:jc w:val="both"/>
              <w:rPr>
                <w:rFonts w:ascii="XO Thames" w:hAnsi="XO Thames"/>
              </w:rPr>
            </w:pPr>
            <w:r w:rsidRPr="005C7F00">
              <w:rPr>
                <w:rFonts w:ascii="XO Thames" w:hAnsi="XO Thames"/>
              </w:rPr>
              <w:t>1.2.) для подтверждения происхождения программного обеспечения и</w:t>
            </w:r>
            <w:r w:rsidRPr="005C7F00">
              <w:rPr>
                <w:rFonts w:ascii="XO Thames" w:hAnsi="XO Thames"/>
              </w:rPr>
              <w:t>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w:t>
            </w:r>
            <w:r w:rsidRPr="005C7F00">
              <w:rPr>
                <w:rFonts w:ascii="XO Thames" w:hAnsi="XO Thames"/>
              </w:rPr>
              <w:t>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w:t>
            </w:r>
            <w:r w:rsidRPr="005C7F00">
              <w:rPr>
                <w:rFonts w:ascii="XO Thames" w:hAnsi="XO Thames"/>
              </w:rPr>
              <w:t>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w:t>
            </w:r>
            <w:r w:rsidRPr="005C7F00">
              <w:rPr>
                <w:rFonts w:ascii="XO Thames" w:hAnsi="XO Thames"/>
              </w:rPr>
              <w:t>ения, содержащей информацию о соответствии программного обеспечения дополнительным требованиям к программному обеспечению;</w:t>
            </w:r>
          </w:p>
          <w:p w:rsidR="0066605C" w:rsidRPr="005C7F00" w:rsidRDefault="006D05C2" w:rsidP="005C7F00">
            <w:pPr>
              <w:pStyle w:val="1fb"/>
              <w:spacing w:before="0" w:after="0"/>
              <w:jc w:val="both"/>
              <w:rPr>
                <w:rFonts w:ascii="XO Thames" w:hAnsi="XO Thames"/>
              </w:rPr>
            </w:pPr>
            <w:r w:rsidRPr="005C7F00">
              <w:rPr>
                <w:rFonts w:ascii="XO Thames" w:hAnsi="XO Thames"/>
              </w:rPr>
              <w:t>1.3.) для подтверждения происхождения программного обеспечения, из государств - членов Евразийского экономического союза, за исключен</w:t>
            </w:r>
            <w:r w:rsidRPr="005C7F00">
              <w:rPr>
                <w:rFonts w:ascii="XO Thames" w:hAnsi="XO Thames"/>
              </w:rPr>
              <w:t>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w:t>
            </w:r>
            <w:r w:rsidRPr="005C7F00">
              <w:rPr>
                <w:rFonts w:ascii="XO Thames" w:hAnsi="XO Thames"/>
              </w:rPr>
              <w:t>ийского программного обеспечения);</w:t>
            </w:r>
          </w:p>
          <w:p w:rsidR="0066605C" w:rsidRPr="005C7F00" w:rsidRDefault="006D05C2" w:rsidP="005C7F00">
            <w:pPr>
              <w:pStyle w:val="1fb"/>
              <w:spacing w:before="0" w:after="0"/>
              <w:jc w:val="both"/>
              <w:rPr>
                <w:rFonts w:ascii="XO Thames" w:hAnsi="XO Thames"/>
              </w:rPr>
            </w:pPr>
            <w:r w:rsidRPr="005C7F00">
              <w:rPr>
                <w:rFonts w:ascii="XO Thames" w:eastAsia="Calibri" w:hAnsi="XO Thames"/>
                <w:lang w:eastAsia="en-US"/>
              </w:rPr>
              <w:t>1.4.)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w:t>
            </w:r>
            <w:r w:rsidRPr="005C7F00">
              <w:rPr>
                <w:rFonts w:ascii="XO Thames" w:eastAsia="Calibri" w:hAnsi="XO Thames"/>
                <w:lang w:eastAsia="en-US"/>
              </w:rPr>
              <w:t>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 xml:space="preserve">Для подтверждения происхождения товара из </w:t>
            </w:r>
            <w:r w:rsidRPr="005C7F00">
              <w:rPr>
                <w:rFonts w:ascii="XO Thames" w:eastAsiaTheme="minorHAnsi" w:hAnsi="XO Thames"/>
                <w:sz w:val="24"/>
                <w:szCs w:val="24"/>
                <w:lang w:eastAsia="en-US"/>
              </w:rPr>
              <w:t>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color w:val="000000" w:themeColor="text1"/>
                <w:sz w:val="24"/>
                <w:szCs w:val="24"/>
                <w:lang w:eastAsia="en-US"/>
              </w:rPr>
              <w:t>В случае отсутствия таких информации и документов в заявке на участие в</w:t>
            </w:r>
            <w:r w:rsidRPr="005C7F00">
              <w:rPr>
                <w:rFonts w:ascii="XO Thames" w:eastAsiaTheme="minorHAnsi" w:hAnsi="XO Thames"/>
                <w:color w:val="000000" w:themeColor="text1"/>
                <w:sz w:val="24"/>
                <w:szCs w:val="24"/>
                <w:lang w:eastAsia="en-US"/>
              </w:rPr>
              <w:t xml:space="preserve">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b/>
                <w:bCs/>
                <w:color w:val="FF0000"/>
                <w:sz w:val="24"/>
                <w:szCs w:val="24"/>
                <w:lang w:eastAsia="en-US"/>
              </w:rPr>
              <w:t xml:space="preserve">Обоснование о невозможности соблюдения </w:t>
            </w:r>
            <w:r w:rsidRPr="005C7F00">
              <w:rPr>
                <w:rFonts w:ascii="XO Thames" w:eastAsiaTheme="minorHAnsi" w:hAnsi="XO Thames"/>
                <w:b/>
                <w:bCs/>
                <w:color w:val="FF0000"/>
                <w:sz w:val="24"/>
                <w:szCs w:val="24"/>
                <w:lang w:eastAsia="en-US"/>
              </w:rPr>
              <w:t>запрета, ограничения</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color w:val="000000"/>
                <w:sz w:val="24"/>
                <w:szCs w:val="24"/>
                <w:lang w:eastAsia="en-US"/>
              </w:rPr>
              <w:t xml:space="preserve">Согласно подпункту «е» пункта 5 Постановления Правительства Российской Федерации от 23 декабря 2025 г. № 1875 запрет, предусмотренный пунктом 1 настоящего постановления, не применяется в случае отсутствия в реестре российского </w:t>
            </w:r>
            <w:r w:rsidRPr="005C7F00">
              <w:rPr>
                <w:rFonts w:ascii="XO Thames" w:eastAsiaTheme="minorHAnsi" w:hAnsi="XO Thames"/>
                <w:color w:val="000000"/>
                <w:sz w:val="24"/>
                <w:szCs w:val="24"/>
                <w:lang w:eastAsia="en-US"/>
              </w:rPr>
              <w:lastRenderedPageBreak/>
              <w:t>программ</w:t>
            </w:r>
            <w:r w:rsidRPr="005C7F00">
              <w:rPr>
                <w:rFonts w:ascii="XO Thames" w:eastAsiaTheme="minorHAnsi" w:hAnsi="XO Thames"/>
                <w:color w:val="000000"/>
                <w:sz w:val="24"/>
                <w:szCs w:val="24"/>
                <w:lang w:eastAsia="en-US"/>
              </w:rPr>
              <w:t xml:space="preserve">ного обеспечения и реестре евразийского программного обеспечения </w:t>
            </w:r>
            <w:r w:rsidRPr="005C7F00">
              <w:rPr>
                <w:rFonts w:ascii="XO Thames" w:eastAsiaTheme="minorHAnsi" w:hAnsi="XO Thames"/>
                <w:color w:val="000000"/>
                <w:sz w:val="24"/>
                <w:szCs w:val="24"/>
                <w:lang w:eastAsia="en-US"/>
              </w:rPr>
              <w:br/>
              <w:t xml:space="preserve">по состоянию на день, предшествующий дню размещения в ЕИС извещения </w:t>
            </w:r>
            <w:r w:rsidRPr="005C7F00">
              <w:rPr>
                <w:rFonts w:ascii="XO Thames" w:eastAsiaTheme="minorHAnsi" w:hAnsi="XO Thames"/>
                <w:color w:val="000000"/>
                <w:sz w:val="24"/>
                <w:szCs w:val="24"/>
                <w:lang w:eastAsia="en-US"/>
              </w:rPr>
              <w:br/>
              <w:t>об осуществления закупки, сведений о программном обеспечении, соответствующем тому же классу программного обеспечения, чт</w:t>
            </w:r>
            <w:r w:rsidRPr="005C7F00">
              <w:rPr>
                <w:rFonts w:ascii="XO Thames" w:eastAsiaTheme="minorHAnsi" w:hAnsi="XO Thames"/>
                <w:color w:val="000000"/>
                <w:sz w:val="24"/>
                <w:szCs w:val="24"/>
                <w:lang w:eastAsia="en-US"/>
              </w:rPr>
              <w:t>о и программное обеспечение, являющееся объектом закупки.</w:t>
            </w:r>
          </w:p>
          <w:p w:rsidR="0066605C" w:rsidRPr="005C7F00" w:rsidRDefault="006D05C2" w:rsidP="005C7F00">
            <w:pPr>
              <w:pStyle w:val="15"/>
              <w:spacing w:after="0" w:line="240" w:lineRule="auto"/>
              <w:jc w:val="both"/>
              <w:rPr>
                <w:rFonts w:ascii="XO Thames" w:hAnsi="XO Thames"/>
                <w:color w:val="000000"/>
              </w:rPr>
            </w:pPr>
            <w:r w:rsidRPr="005C7F00">
              <w:rPr>
                <w:rFonts w:ascii="XO Thames" w:eastAsiaTheme="minorHAnsi" w:hAnsi="XO Thames"/>
                <w:color w:val="000000"/>
                <w:sz w:val="24"/>
                <w:szCs w:val="24"/>
                <w:lang w:eastAsia="en-US"/>
              </w:rPr>
              <w:t xml:space="preserve">Согласно подпункту «ж» пункта 5 Постановления Правительства РФ от 23 декабря 2024 г. № 1875 запрет, предусмотренный пунктом 1 настоящего постановления, </w:t>
            </w:r>
            <w:r w:rsidRPr="005C7F00">
              <w:rPr>
                <w:rFonts w:ascii="XO Thames" w:eastAsiaTheme="minorHAnsi" w:hAnsi="XO Thames"/>
                <w:color w:val="000000"/>
                <w:sz w:val="24"/>
                <w:szCs w:val="24"/>
                <w:lang w:eastAsia="en-US"/>
              </w:rPr>
              <w:br/>
              <w:t>не применяется в случае если программное обес</w:t>
            </w:r>
            <w:r w:rsidRPr="005C7F00">
              <w:rPr>
                <w:rFonts w:ascii="XO Thames" w:eastAsiaTheme="minorHAnsi" w:hAnsi="XO Thames"/>
                <w:color w:val="000000"/>
                <w:sz w:val="24"/>
                <w:szCs w:val="24"/>
                <w:lang w:eastAsia="en-US"/>
              </w:rPr>
              <w:t xml:space="preserve">печение, сведения о котором </w:t>
            </w:r>
            <w:r w:rsidRPr="005C7F00">
              <w:rPr>
                <w:rFonts w:ascii="XO Thames" w:eastAsiaTheme="minorHAnsi" w:hAnsi="XO Thames"/>
                <w:color w:val="000000"/>
                <w:sz w:val="24"/>
                <w:szCs w:val="24"/>
                <w:lang w:eastAsia="en-US"/>
              </w:rPr>
              <w:br/>
              <w:t xml:space="preserve">по состоянию на день, предшествующий дню размещения в ЕИС извещения </w:t>
            </w:r>
            <w:r w:rsidRPr="005C7F00">
              <w:rPr>
                <w:rFonts w:ascii="XO Thames" w:eastAsiaTheme="minorHAnsi" w:hAnsi="XO Thames"/>
                <w:color w:val="000000"/>
                <w:sz w:val="24"/>
                <w:szCs w:val="24"/>
                <w:lang w:eastAsia="en-US"/>
              </w:rPr>
              <w:br/>
              <w:t xml:space="preserve">об осуществлении закупки, включены в реестр российского программного обеспечения и (или) реестр евразийского программного обеспечения и которое соответствует </w:t>
            </w:r>
            <w:r w:rsidRPr="005C7F00">
              <w:rPr>
                <w:rFonts w:ascii="XO Thames" w:eastAsiaTheme="minorHAnsi" w:hAnsi="XO Thames"/>
                <w:color w:val="000000"/>
                <w:sz w:val="24"/>
                <w:szCs w:val="24"/>
                <w:lang w:eastAsia="en-US"/>
              </w:rPr>
              <w:t>тому же классу программного обеспечения, что и программное обеспечение, являющееся объектом закупки, по своим функциональным, техническим и (или) эксплуатационным характеристикам не соответствует установленным заказчиком требованиям к программному обеспече</w:t>
            </w:r>
            <w:r w:rsidRPr="005C7F00">
              <w:rPr>
                <w:rFonts w:ascii="XO Thames" w:eastAsiaTheme="minorHAnsi" w:hAnsi="XO Thames"/>
                <w:color w:val="000000"/>
                <w:sz w:val="24"/>
                <w:szCs w:val="24"/>
                <w:lang w:eastAsia="en-US"/>
              </w:rPr>
              <w:t>нию, являющемуся объектом закупки.</w:t>
            </w:r>
          </w:p>
          <w:p w:rsidR="0066605C" w:rsidRPr="005C7F00" w:rsidRDefault="006D05C2" w:rsidP="005C7F00">
            <w:pPr>
              <w:pStyle w:val="15"/>
              <w:spacing w:after="0" w:line="240" w:lineRule="auto"/>
              <w:jc w:val="both"/>
              <w:rPr>
                <w:rFonts w:ascii="XO Thames" w:hAnsi="XO Thames"/>
                <w:color w:val="000000"/>
              </w:rPr>
            </w:pPr>
            <w:r w:rsidRPr="005C7F00">
              <w:rPr>
                <w:rFonts w:ascii="XO Thames" w:eastAsiaTheme="minorHAnsi" w:hAnsi="XO Thames"/>
                <w:color w:val="000000"/>
                <w:sz w:val="24"/>
                <w:szCs w:val="24"/>
                <w:lang w:eastAsia="en-US"/>
              </w:rPr>
              <w:t>Исходя из анализа программного обеспечения, указанного в реестре российского программного обеспечения и реестре евразийского программного обеспечения, в классе программ 5. Прикладное программное обеспечение. 5.07 Специали</w:t>
            </w:r>
            <w:r w:rsidRPr="005C7F00">
              <w:rPr>
                <w:rFonts w:ascii="XO Thames" w:eastAsiaTheme="minorHAnsi" w:hAnsi="XO Thames"/>
                <w:color w:val="000000"/>
                <w:sz w:val="24"/>
                <w:szCs w:val="24"/>
                <w:lang w:eastAsia="en-US"/>
              </w:rPr>
              <w:t xml:space="preserve">зированное программное обеспечение органов исполнительной власти Российской Федерации, государственных корпораций, компаний и юридических лиц с преимущественным участием Российской Федерацией для внутреннего использования, не выявлено </w:t>
            </w:r>
            <w:r w:rsidRPr="005C7F00">
              <w:rPr>
                <w:rFonts w:ascii="XO Thames" w:eastAsiaTheme="minorHAnsi" w:hAnsi="XO Thames"/>
                <w:color w:val="000000"/>
                <w:sz w:val="24"/>
                <w:szCs w:val="24"/>
                <w:lang w:eastAsia="en-US"/>
              </w:rPr>
              <w:br/>
              <w:t>ни одного программно</w:t>
            </w:r>
            <w:r w:rsidRPr="005C7F00">
              <w:rPr>
                <w:rFonts w:ascii="XO Thames" w:eastAsiaTheme="minorHAnsi" w:hAnsi="XO Thames"/>
                <w:color w:val="000000"/>
                <w:sz w:val="24"/>
                <w:szCs w:val="24"/>
                <w:lang w:eastAsia="en-US"/>
              </w:rPr>
              <w:t>го обеспечения, сведения о котором включены в данные реестры и которое соответствует тому же классу программного обеспечения, что и программное обеспечение, являющееся объектом закупки, и которое по своим функциональным, техническим и эксплуатационным хара</w:t>
            </w:r>
            <w:r w:rsidRPr="005C7F00">
              <w:rPr>
                <w:rFonts w:ascii="XO Thames" w:eastAsiaTheme="minorHAnsi" w:hAnsi="XO Thames"/>
                <w:color w:val="000000"/>
                <w:sz w:val="24"/>
                <w:szCs w:val="24"/>
                <w:lang w:eastAsia="en-US"/>
              </w:rPr>
              <w:t>ктеристикам могло бы обеспечить полную совместимость с имеющейся у Заказчика Системой.</w:t>
            </w:r>
          </w:p>
        </w:tc>
      </w:tr>
      <w:tr w:rsidR="0066605C" w:rsidRPr="005C7F00">
        <w:trPr>
          <w:trHeight w:val="248"/>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rPr>
              <w:lastRenderedPageBreak/>
              <w:t>3</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center"/>
              <w:rPr>
                <w:rFonts w:ascii="XO Thames" w:hAnsi="XO Thames"/>
                <w:sz w:val="24"/>
                <w:szCs w:val="24"/>
              </w:rPr>
            </w:pPr>
            <w:r w:rsidRPr="005C7F00">
              <w:rPr>
                <w:rFonts w:ascii="XO Thames" w:hAnsi="XO Thames"/>
                <w:b/>
                <w:sz w:val="24"/>
                <w:szCs w:val="24"/>
              </w:rPr>
              <w:t>ТРЕТЬЯ ЧАСТЬ ЗАЯВКИ</w:t>
            </w:r>
            <w:r w:rsidRPr="005C7F00">
              <w:rPr>
                <w:rFonts w:ascii="XO Thames" w:hAnsi="XO Thames"/>
                <w:sz w:val="24"/>
                <w:szCs w:val="24"/>
              </w:rPr>
              <w:t xml:space="preserve"> </w:t>
            </w:r>
            <w:r w:rsidRPr="005C7F00">
              <w:rPr>
                <w:rFonts w:ascii="XO Thames" w:hAnsi="XO Thames"/>
                <w:b/>
                <w:sz w:val="24"/>
                <w:szCs w:val="24"/>
              </w:rPr>
              <w:t>НА УЧАСТИЕ В ЗАКУПКЕ</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 xml:space="preserve">Должна содержать предложение участника закупки </w:t>
            </w:r>
            <w:r w:rsidRPr="005C7F00">
              <w:rPr>
                <w:rFonts w:ascii="XO Thames" w:eastAsiaTheme="minorHAnsi" w:hAnsi="XO Thames"/>
                <w:color w:val="FF0000"/>
                <w:sz w:val="24"/>
                <w:szCs w:val="24"/>
                <w:lang w:eastAsia="en-US"/>
              </w:rPr>
              <w:t>о цене контракта.</w:t>
            </w:r>
          </w:p>
        </w:tc>
      </w:tr>
      <w:tr w:rsidR="0066605C" w:rsidRPr="005C7F00">
        <w:trPr>
          <w:trHeight w:val="281"/>
        </w:trPr>
        <w:tc>
          <w:tcPr>
            <w:tcW w:w="728"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a8"/>
              <w:widowControl w:val="0"/>
              <w:tabs>
                <w:tab w:val="left" w:pos="110"/>
              </w:tabs>
              <w:spacing w:after="0" w:line="240" w:lineRule="auto"/>
              <w:jc w:val="center"/>
              <w:rPr>
                <w:rFonts w:ascii="XO Thames" w:hAnsi="XO Thames"/>
                <w:sz w:val="24"/>
                <w:szCs w:val="24"/>
              </w:rPr>
            </w:pPr>
            <w:r w:rsidRPr="005C7F00">
              <w:rPr>
                <w:rFonts w:ascii="XO Thames" w:hAnsi="XO Thames"/>
                <w:b/>
                <w:sz w:val="24"/>
                <w:szCs w:val="24"/>
                <w:lang w:val="en-US"/>
              </w:rPr>
              <w:t>4</w:t>
            </w:r>
          </w:p>
        </w:tc>
        <w:tc>
          <w:tcPr>
            <w:tcW w:w="9192" w:type="dxa"/>
            <w:tcBorders>
              <w:top w:val="single" w:sz="4" w:space="0" w:color="000000"/>
              <w:left w:val="single" w:sz="4" w:space="0" w:color="000000"/>
              <w:bottom w:val="single" w:sz="4" w:space="0" w:color="000000"/>
              <w:right w:val="single" w:sz="4" w:space="0" w:color="000000"/>
            </w:tcBorders>
          </w:tcPr>
          <w:p w:rsidR="0066605C" w:rsidRPr="005C7F00" w:rsidRDefault="006D05C2" w:rsidP="005C7F00">
            <w:pPr>
              <w:pStyle w:val="15"/>
              <w:spacing w:after="0" w:line="240" w:lineRule="auto"/>
              <w:jc w:val="center"/>
              <w:rPr>
                <w:rFonts w:ascii="XO Thames" w:hAnsi="XO Thames"/>
                <w:sz w:val="24"/>
                <w:szCs w:val="24"/>
              </w:rPr>
            </w:pPr>
            <w:r w:rsidRPr="005C7F00">
              <w:rPr>
                <w:rFonts w:ascii="XO Thames" w:hAnsi="XO Thames"/>
                <w:b/>
                <w:sz w:val="24"/>
                <w:szCs w:val="24"/>
              </w:rPr>
              <w:t>ДОПОЛНИТЕЛЬНАЯ ИНФОРМАЦИЯ</w:t>
            </w:r>
          </w:p>
          <w:p w:rsidR="0066605C" w:rsidRPr="005C7F00" w:rsidRDefault="006D05C2" w:rsidP="005C7F00">
            <w:pPr>
              <w:pStyle w:val="15"/>
              <w:spacing w:after="0" w:line="240" w:lineRule="auto"/>
              <w:jc w:val="both"/>
              <w:rPr>
                <w:rFonts w:ascii="XO Thames" w:hAnsi="XO Thames"/>
                <w:sz w:val="24"/>
                <w:szCs w:val="24"/>
              </w:rPr>
            </w:pPr>
            <w:r w:rsidRPr="005C7F00">
              <w:rPr>
                <w:rFonts w:ascii="XO Thames" w:eastAsiaTheme="minorHAnsi" w:hAnsi="XO Thames"/>
                <w:sz w:val="24"/>
                <w:szCs w:val="24"/>
                <w:lang w:eastAsia="en-US"/>
              </w:rPr>
              <w:t>Для участия в закупке заявка на</w:t>
            </w:r>
            <w:r w:rsidRPr="005C7F00">
              <w:rPr>
                <w:rFonts w:ascii="XO Thames" w:eastAsiaTheme="minorHAnsi" w:hAnsi="XO Thames"/>
                <w:sz w:val="24"/>
                <w:szCs w:val="24"/>
                <w:lang w:eastAsia="en-US"/>
              </w:rPr>
              <w:t xml:space="preserve"> участие в закупке должна содержать и</w:t>
            </w:r>
            <w:r w:rsidRPr="005C7F00">
              <w:rPr>
                <w:rFonts w:ascii="XO Thames" w:hAnsi="XO Thames"/>
                <w:sz w:val="24"/>
                <w:szCs w:val="24"/>
              </w:rPr>
              <w:t>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w:t>
            </w:r>
            <w:r w:rsidRPr="005C7F00">
              <w:rPr>
                <w:rFonts w:ascii="XO Thames" w:hAnsi="XO Thames"/>
                <w:sz w:val="24"/>
                <w:szCs w:val="24"/>
              </w:rPr>
              <w:t>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bl>
    <w:p w:rsidR="0066605C" w:rsidRPr="005C7F00" w:rsidRDefault="0066605C" w:rsidP="005C7F00">
      <w:pPr>
        <w:pStyle w:val="15"/>
        <w:spacing w:after="0" w:line="240" w:lineRule="auto"/>
        <w:jc w:val="center"/>
        <w:rPr>
          <w:rFonts w:ascii="XO Thames" w:hAnsi="XO Thames"/>
          <w:b/>
          <w:color w:val="000000"/>
        </w:rPr>
      </w:pPr>
    </w:p>
    <w:p w:rsidR="0066605C" w:rsidRPr="005C7F00" w:rsidRDefault="006D05C2" w:rsidP="005C7F00">
      <w:pPr>
        <w:pStyle w:val="15"/>
        <w:spacing w:after="0" w:line="240" w:lineRule="auto"/>
        <w:jc w:val="center"/>
        <w:rPr>
          <w:rFonts w:ascii="XO Thames" w:hAnsi="XO Thames"/>
          <w:sz w:val="24"/>
          <w:szCs w:val="24"/>
        </w:rPr>
      </w:pPr>
      <w:r w:rsidRPr="005C7F00">
        <w:rPr>
          <w:rFonts w:ascii="XO Thames" w:hAnsi="XO Thames"/>
          <w:b/>
          <w:color w:val="000000"/>
          <w:sz w:val="24"/>
          <w:szCs w:val="24"/>
        </w:rPr>
        <w:t>2. ИНСТРУКЦИЯ ПО ЗАПОЛНЕНИЮ ЗАЯВКИ НА УЧАСТИЕ В ЗАКУПКЕ.</w:t>
      </w:r>
    </w:p>
    <w:p w:rsidR="0066605C" w:rsidRPr="005C7F00" w:rsidRDefault="006D05C2" w:rsidP="005C7F00">
      <w:pPr>
        <w:pStyle w:val="15"/>
        <w:spacing w:after="0" w:line="240" w:lineRule="auto"/>
        <w:ind w:firstLine="709"/>
        <w:jc w:val="both"/>
        <w:rPr>
          <w:rFonts w:ascii="XO Thames" w:hAnsi="XO Thames"/>
          <w:sz w:val="24"/>
          <w:szCs w:val="24"/>
        </w:rPr>
      </w:pPr>
      <w:r w:rsidRPr="005C7F00">
        <w:rPr>
          <w:rFonts w:ascii="XO Thames" w:hAnsi="XO Thames"/>
          <w:sz w:val="24"/>
          <w:szCs w:val="24"/>
        </w:rPr>
        <w:t xml:space="preserve">Подать заявку на </w:t>
      </w:r>
      <w:r w:rsidRPr="005C7F00">
        <w:rPr>
          <w:rFonts w:ascii="XO Thames" w:hAnsi="XO Thames"/>
          <w:sz w:val="24"/>
          <w:szCs w:val="24"/>
        </w:rPr>
        <w:t>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w:t>
      </w:r>
      <w:r w:rsidRPr="005C7F00">
        <w:rPr>
          <w:rFonts w:ascii="XO Thames" w:hAnsi="XO Thames"/>
          <w:sz w:val="24"/>
          <w:szCs w:val="24"/>
        </w:rPr>
        <w:t xml:space="preserve"> 44-ФЗ оператору электронной площадки, оператору</w:t>
      </w:r>
    </w:p>
    <w:p w:rsidR="0066605C" w:rsidRPr="005C7F00" w:rsidRDefault="006D05C2" w:rsidP="005C7F00">
      <w:pPr>
        <w:pStyle w:val="15"/>
        <w:spacing w:after="0" w:line="240" w:lineRule="auto"/>
        <w:ind w:firstLine="709"/>
        <w:jc w:val="both"/>
        <w:rPr>
          <w:rFonts w:ascii="XO Thames" w:hAnsi="XO Thames"/>
          <w:sz w:val="24"/>
          <w:szCs w:val="24"/>
        </w:rPr>
      </w:pPr>
      <w:r w:rsidRPr="005C7F00">
        <w:rPr>
          <w:rFonts w:ascii="XO Thames" w:hAnsi="XO Thames"/>
          <w:sz w:val="24"/>
          <w:szCs w:val="24"/>
        </w:rPr>
        <w:t>Заявка на участие в закупке, подготовленная участником закупки, должна быть составлена на русском языке.</w:t>
      </w:r>
    </w:p>
    <w:p w:rsidR="0066605C" w:rsidRPr="005C7F00" w:rsidRDefault="006D05C2" w:rsidP="005C7F00">
      <w:pPr>
        <w:pStyle w:val="15"/>
        <w:spacing w:after="0" w:line="240" w:lineRule="auto"/>
        <w:ind w:firstLine="709"/>
        <w:jc w:val="both"/>
        <w:rPr>
          <w:rFonts w:ascii="XO Thames" w:hAnsi="XO Thames"/>
          <w:sz w:val="24"/>
          <w:szCs w:val="24"/>
        </w:rPr>
      </w:pPr>
      <w:r w:rsidRPr="005C7F00">
        <w:rPr>
          <w:rFonts w:ascii="XO Thames" w:hAnsi="XO Thames"/>
          <w:sz w:val="24"/>
          <w:szCs w:val="24"/>
        </w:rPr>
        <w:t xml:space="preserve">Входящие в заявку на участие в закупке документы, оригиналы которых выданы участнику закупки третьими </w:t>
      </w:r>
      <w:r w:rsidRPr="005C7F00">
        <w:rPr>
          <w:rFonts w:ascii="XO Thames" w:hAnsi="XO Thames"/>
          <w:sz w:val="24"/>
          <w:szCs w:val="24"/>
        </w:rPr>
        <w:t>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rsidR="0066605C" w:rsidRPr="005C7F00" w:rsidRDefault="006D05C2" w:rsidP="005C7F00">
      <w:pPr>
        <w:pStyle w:val="15"/>
        <w:spacing w:after="0" w:line="240" w:lineRule="auto"/>
        <w:ind w:firstLine="709"/>
        <w:jc w:val="both"/>
        <w:rPr>
          <w:rFonts w:ascii="XO Thames" w:hAnsi="XO Thames"/>
          <w:sz w:val="24"/>
          <w:szCs w:val="24"/>
        </w:rPr>
      </w:pPr>
      <w:r w:rsidRPr="005C7F00">
        <w:rPr>
          <w:rFonts w:ascii="XO Thames" w:hAnsi="XO Thames"/>
          <w:sz w:val="24"/>
          <w:szCs w:val="24"/>
        </w:rPr>
        <w:t xml:space="preserve">Все документы, входящие в состав заявки на участие в </w:t>
      </w:r>
      <w:r w:rsidRPr="005C7F00">
        <w:rPr>
          <w:rFonts w:ascii="XO Thames" w:hAnsi="XO Thames"/>
          <w:sz w:val="24"/>
          <w:szCs w:val="24"/>
        </w:rPr>
        <w:t xml:space="preserve">закупке, должны иметь четко читаемый текст. </w:t>
      </w:r>
    </w:p>
    <w:p w:rsidR="0066605C" w:rsidRPr="005C7F00" w:rsidRDefault="006D05C2" w:rsidP="005C7F00">
      <w:pPr>
        <w:pStyle w:val="15"/>
        <w:spacing w:after="0" w:line="240" w:lineRule="auto"/>
        <w:ind w:firstLine="709"/>
        <w:jc w:val="both"/>
        <w:rPr>
          <w:rFonts w:ascii="XO Thames" w:hAnsi="XO Thames"/>
          <w:sz w:val="24"/>
          <w:szCs w:val="24"/>
        </w:rPr>
      </w:pPr>
      <w:r w:rsidRPr="005C7F00">
        <w:rPr>
          <w:rFonts w:ascii="XO Thames" w:hAnsi="XO Thames"/>
          <w:sz w:val="24"/>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w:t>
      </w:r>
      <w:r w:rsidRPr="005C7F00">
        <w:rPr>
          <w:rFonts w:ascii="XO Thames" w:hAnsi="XO Thames"/>
          <w:sz w:val="24"/>
          <w:szCs w:val="24"/>
        </w:rPr>
        <w:lastRenderedPageBreak/>
        <w:t>осуществлении закупки до окончания установле</w:t>
      </w:r>
      <w:r w:rsidRPr="005C7F00">
        <w:rPr>
          <w:rFonts w:ascii="XO Thames" w:hAnsi="XO Thames"/>
          <w:sz w:val="24"/>
          <w:szCs w:val="24"/>
        </w:rPr>
        <w:t>нного в соответствии с Законом № 44-ФЗ срока подачи заявок на участие в закупке.</w:t>
      </w:r>
    </w:p>
    <w:p w:rsidR="0066605C" w:rsidRPr="005C7F00" w:rsidRDefault="006D05C2" w:rsidP="005C7F00">
      <w:pPr>
        <w:pStyle w:val="15"/>
        <w:spacing w:after="0" w:line="240" w:lineRule="auto"/>
        <w:ind w:firstLine="709"/>
        <w:jc w:val="both"/>
        <w:rPr>
          <w:rFonts w:ascii="XO Thames" w:hAnsi="XO Thames"/>
          <w:sz w:val="24"/>
          <w:szCs w:val="24"/>
        </w:rPr>
      </w:pPr>
      <w:r w:rsidRPr="005C7F00">
        <w:rPr>
          <w:rFonts w:ascii="XO Thames" w:hAnsi="XO Thames"/>
          <w:sz w:val="24"/>
          <w:szCs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w:t>
      </w:r>
      <w:r w:rsidRPr="005C7F00">
        <w:rPr>
          <w:rFonts w:ascii="XO Thames" w:hAnsi="XO Thames"/>
          <w:sz w:val="24"/>
          <w:szCs w:val="24"/>
        </w:rPr>
        <w:t>нных извещением об осуществлении закупки, и в соответствии с заявкой такого участника закупки на участие в закупке.</w:t>
      </w:r>
    </w:p>
    <w:p w:rsidR="0066605C" w:rsidRPr="005C7F00" w:rsidRDefault="006D05C2" w:rsidP="005C7F00">
      <w:pPr>
        <w:pStyle w:val="15"/>
        <w:spacing w:after="0" w:line="240" w:lineRule="auto"/>
        <w:ind w:firstLine="709"/>
        <w:jc w:val="both"/>
        <w:rPr>
          <w:rFonts w:ascii="XO Thames" w:hAnsi="XO Thames"/>
          <w:sz w:val="24"/>
          <w:szCs w:val="24"/>
        </w:rPr>
      </w:pPr>
      <w:r w:rsidRPr="005C7F00">
        <w:rPr>
          <w:rFonts w:ascii="XO Thames" w:eastAsia="Calibri" w:hAnsi="XO Thames"/>
          <w:sz w:val="24"/>
          <w:szCs w:val="24"/>
          <w:lang w:eastAsia="en-US"/>
        </w:rPr>
        <w:t>Если законодательством Российской Федерации установлено требование к формам и содержанию документов, которые должны быть предоставлены участ</w:t>
      </w:r>
      <w:r w:rsidRPr="005C7F00">
        <w:rPr>
          <w:rFonts w:ascii="XO Thames" w:eastAsia="Calibri" w:hAnsi="XO Thames"/>
          <w:sz w:val="24"/>
          <w:szCs w:val="24"/>
          <w:lang w:eastAsia="en-US"/>
        </w:rPr>
        <w:t>ником электронного конкурса в составе заявки, такие требования должны быть соблюдены.</w:t>
      </w:r>
    </w:p>
    <w:p w:rsidR="0066605C" w:rsidRPr="005C7F00" w:rsidRDefault="006D05C2" w:rsidP="005C7F00">
      <w:pPr>
        <w:pStyle w:val="15"/>
        <w:widowControl w:val="0"/>
        <w:spacing w:after="0" w:line="240" w:lineRule="auto"/>
        <w:ind w:firstLine="709"/>
        <w:jc w:val="both"/>
        <w:rPr>
          <w:rFonts w:ascii="XO Thames" w:hAnsi="XO Thames"/>
          <w:sz w:val="24"/>
          <w:szCs w:val="24"/>
        </w:rPr>
      </w:pPr>
      <w:r w:rsidRPr="005C7F00">
        <w:rPr>
          <w:rFonts w:ascii="XO Thames" w:eastAsia="Calibri" w:hAnsi="XO Thames"/>
          <w:color w:val="000000"/>
          <w:sz w:val="24"/>
          <w:szCs w:val="24"/>
        </w:rPr>
        <w:t>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w:t>
      </w:r>
      <w:r w:rsidRPr="005C7F00">
        <w:rPr>
          <w:rFonts w:ascii="XO Thames" w:eastAsia="Calibri" w:hAnsi="XO Thames"/>
          <w:color w:val="000000"/>
          <w:sz w:val="24"/>
          <w:szCs w:val="24"/>
        </w:rPr>
        <w:t xml:space="preserve">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w:t>
      </w:r>
      <w:r w:rsidRPr="005C7F00">
        <w:rPr>
          <w:rFonts w:ascii="XO Thames" w:eastAsia="Calibri" w:hAnsi="XO Thames"/>
          <w:color w:val="000000"/>
          <w:sz w:val="24"/>
          <w:szCs w:val="24"/>
        </w:rPr>
        <w:t>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rsidR="0066605C" w:rsidRPr="005C7F00" w:rsidRDefault="006D05C2" w:rsidP="005C7F00">
      <w:pPr>
        <w:pStyle w:val="15"/>
        <w:widowControl w:val="0"/>
        <w:spacing w:after="0" w:line="240" w:lineRule="auto"/>
        <w:ind w:firstLine="709"/>
        <w:jc w:val="both"/>
        <w:rPr>
          <w:rFonts w:ascii="XO Thames" w:hAnsi="XO Thames"/>
          <w:sz w:val="24"/>
          <w:szCs w:val="24"/>
        </w:rPr>
      </w:pPr>
      <w:bookmarkStart w:id="1" w:name="_Hlk89763132"/>
      <w:r w:rsidRPr="005C7F00">
        <w:rPr>
          <w:rFonts w:ascii="XO Thames" w:eastAsia="Calibri" w:hAnsi="XO Thames"/>
          <w:color w:val="000000"/>
          <w:sz w:val="24"/>
          <w:szCs w:val="24"/>
        </w:rPr>
        <w:t>Предложение участника в отношении объекта закупки должно пол</w:t>
      </w:r>
      <w:r w:rsidRPr="005C7F00">
        <w:rPr>
          <w:rFonts w:ascii="XO Thames" w:eastAsia="Calibri" w:hAnsi="XO Thames"/>
          <w:color w:val="000000"/>
          <w:sz w:val="24"/>
          <w:szCs w:val="24"/>
        </w:rPr>
        <w:t>ностью соответствовать требованиям к такому объекту, установленным заказчиком в описании объекта закупки.</w:t>
      </w:r>
      <w:bookmarkEnd w:id="1"/>
    </w:p>
    <w:sectPr w:rsidR="0066605C" w:rsidRPr="005C7F00">
      <w:headerReference w:type="even" r:id="rId8"/>
      <w:headerReference w:type="default" r:id="rId9"/>
      <w:headerReference w:type="first" r:id="rId10"/>
      <w:pgSz w:w="11906" w:h="16838"/>
      <w:pgMar w:top="1134" w:right="567" w:bottom="1134" w:left="1418"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5C2" w:rsidRDefault="006D05C2">
      <w:r>
        <w:separator/>
      </w:r>
    </w:p>
  </w:endnote>
  <w:endnote w:type="continuationSeparator" w:id="0">
    <w:p w:rsidR="006D05C2" w:rsidRDefault="006D0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00"/>
    <w:family w:val="auto"/>
    <w:pitch w:val="default"/>
  </w:font>
  <w:font w:name="Constantia">
    <w:panose1 w:val="02030602050306030303"/>
    <w:charset w:val="CC"/>
    <w:family w:val="roman"/>
    <w:pitch w:val="variable"/>
    <w:sig w:usb0="A00002EF" w:usb1="40002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1"/>
    <w:family w:val="roman"/>
    <w:pitch w:val="default"/>
  </w:font>
  <w:font w:name="PT Astra Serif">
    <w:altName w:val="Times New Roman"/>
    <w:charset w:val="01"/>
    <w:family w:val="roman"/>
    <w:pitch w:val="default"/>
  </w:font>
  <w:font w:name="Noto Sans Devanagari">
    <w:altName w:val="Arial"/>
    <w:charset w:val="00"/>
    <w:family w:val="swiss"/>
    <w:pitch w:val="variable"/>
    <w:sig w:usb0="00000003" w:usb1="00002046" w:usb2="00000000" w:usb3="00000000" w:csb0="00000001" w:csb1="00000000"/>
  </w:font>
  <w:font w:name="SchoolBookC">
    <w:charset w:val="01"/>
    <w:family w:val="roman"/>
    <w:pitch w:val="default"/>
  </w:font>
  <w:font w:name="AvantGardeGothicC">
    <w:charset w:val="01"/>
    <w:family w:val="roman"/>
    <w:pitch w:val="default"/>
  </w:font>
  <w:font w:name="GaramondNarrowC">
    <w:charset w:val="01"/>
    <w:family w:val="roman"/>
    <w:pitch w:val="default"/>
  </w:font>
  <w:font w:name="GaramondC">
    <w:altName w:val="Times New Roman"/>
    <w:charset w:val="01"/>
    <w:family w:val="roman"/>
    <w:pitch w:val="default"/>
  </w:font>
  <w:font w:name="TimesDL">
    <w:charset w:val="01"/>
    <w:family w:val="roman"/>
    <w:pitch w:val="default"/>
  </w:font>
  <w:font w:name="Courier">
    <w:panose1 w:val="02070309020205020404"/>
    <w:charset w:val="01"/>
    <w:family w:val="roman"/>
    <w:pitch w:val="default"/>
  </w:font>
  <w:font w:name="BatangChe">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01"/>
    <w:family w:val="roman"/>
    <w:pitch w:val="default"/>
  </w:font>
  <w:font w:name="Franklin Gothic Demi">
    <w:charset w:val="01"/>
    <w:family w:val="roman"/>
    <w:pitch w:val="default"/>
  </w:font>
  <w:font w:name="Antiqua">
    <w:charset w:val="01"/>
    <w:family w:val="roman"/>
    <w:pitch w:val="default"/>
  </w:font>
  <w:font w:name="Gelvetsky 12pt">
    <w:charset w:val="01"/>
    <w:family w:val="roman"/>
    <w:pitch w:val="default"/>
  </w:font>
  <w:font w:name="TimesET">
    <w:charset w:val="01"/>
    <w:family w:val="roman"/>
    <w:pitch w:val="default"/>
  </w:font>
  <w:font w:name="font292">
    <w:panose1 w:val="00000000000000000000"/>
    <w:charset w:val="00"/>
    <w:family w:val="roman"/>
    <w:notTrueType/>
    <w:pitch w:val="default"/>
  </w:font>
  <w:font w:name="Helvetica">
    <w:panose1 w:val="020B0604020202020204"/>
    <w:charset w:val="01"/>
    <w:family w:val="roman"/>
    <w:pitch w:val="default"/>
  </w:font>
  <w:font w:name="Andale Sans UI">
    <w:panose1 w:val="00000000000000000000"/>
    <w:charset w:val="00"/>
    <w:family w:val="roman"/>
    <w:notTrueType/>
    <w:pitch w:val="default"/>
  </w:font>
  <w:font w:name="Times New Roman Bold">
    <w:charset w:val="01"/>
    <w:family w:val="roman"/>
    <w:pitch w:val="default"/>
  </w:font>
  <w:font w:name="font312">
    <w:panose1 w:val="00000000000000000000"/>
    <w:charset w:val="00"/>
    <w:family w:val="roman"/>
    <w:notTrueType/>
    <w:pitch w:val="default"/>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5C2" w:rsidRDefault="006D05C2">
      <w:r>
        <w:separator/>
      </w:r>
    </w:p>
  </w:footnote>
  <w:footnote w:type="continuationSeparator" w:id="0">
    <w:p w:rsidR="006D05C2" w:rsidRDefault="006D05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05C" w:rsidRDefault="0066605C">
    <w:pPr>
      <w:pStyle w:val="a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813512"/>
      <w:docPartObj>
        <w:docPartGallery w:val="Page Numbers (Top of Page)"/>
        <w:docPartUnique/>
      </w:docPartObj>
    </w:sdtPr>
    <w:sdtEndPr/>
    <w:sdtContent>
      <w:p w:rsidR="0066605C" w:rsidRDefault="006D05C2">
        <w:pPr>
          <w:pStyle w:val="af9"/>
          <w:jc w:val="center"/>
          <w:rPr>
            <w:rFonts w:ascii="XO Thames" w:hAnsi="XO Thames"/>
          </w:rPr>
        </w:pPr>
        <w:r>
          <w:rPr>
            <w:rFonts w:ascii="XO Thames" w:hAnsi="XO Thames"/>
          </w:rPr>
          <w:fldChar w:fldCharType="begin"/>
        </w:r>
        <w:r>
          <w:rPr>
            <w:rFonts w:ascii="XO Thames" w:hAnsi="XO Thames"/>
          </w:rPr>
          <w:instrText xml:space="preserve"> PAGE </w:instrText>
        </w:r>
        <w:r>
          <w:rPr>
            <w:rFonts w:ascii="XO Thames" w:hAnsi="XO Thames"/>
          </w:rPr>
          <w:fldChar w:fldCharType="separate"/>
        </w:r>
        <w:r w:rsidR="005C7F00">
          <w:rPr>
            <w:rFonts w:ascii="XO Thames" w:hAnsi="XO Thames"/>
            <w:noProof/>
          </w:rPr>
          <w:t>2</w:t>
        </w:r>
        <w:r>
          <w:rPr>
            <w:rFonts w:ascii="XO Thames" w:hAnsi="XO Thames"/>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05C" w:rsidRDefault="0066605C">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15B60"/>
    <w:multiLevelType w:val="multilevel"/>
    <w:tmpl w:val="6D9ECB5A"/>
    <w:lvl w:ilvl="0">
      <w:start w:val="1"/>
      <w:numFmt w:val="decimal"/>
      <w:pStyle w:val="List2"/>
      <w:lvlText w:val="%1."/>
      <w:lvlJc w:val="left"/>
      <w:pPr>
        <w:tabs>
          <w:tab w:val="num" w:pos="927"/>
        </w:tabs>
        <w:ind w:left="927" w:hanging="567"/>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9AE08D8"/>
    <w:multiLevelType w:val="multilevel"/>
    <w:tmpl w:val="018214BA"/>
    <w:lvl w:ilvl="0">
      <w:start w:val="1"/>
      <w:numFmt w:val="decimal"/>
      <w:suff w:val="space"/>
      <w:lvlText w:val="%1."/>
      <w:lvlJc w:val="left"/>
      <w:pPr>
        <w:tabs>
          <w:tab w:val="num" w:pos="0"/>
        </w:tabs>
        <w:ind w:left="567" w:hanging="567"/>
      </w:pPr>
    </w:lvl>
    <w:lvl w:ilvl="1">
      <w:start w:val="1"/>
      <w:numFmt w:val="decimal"/>
      <w:pStyle w:val="2"/>
      <w:lvlText w:val="%1.%2"/>
      <w:lvlJc w:val="left"/>
      <w:pPr>
        <w:tabs>
          <w:tab w:val="num" w:pos="567"/>
        </w:tabs>
        <w:ind w:left="567" w:hanging="567"/>
      </w:pPr>
    </w:lvl>
    <w:lvl w:ilvl="2">
      <w:start w:val="1"/>
      <w:numFmt w:val="none"/>
      <w:suff w:val="nothing"/>
      <w:lvlText w:val="%1.%2.%3"/>
      <w:lvlJc w:val="left"/>
      <w:pPr>
        <w:tabs>
          <w:tab w:val="num" w:pos="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1248167C"/>
    <w:multiLevelType w:val="multilevel"/>
    <w:tmpl w:val="9CBC4A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8651E10"/>
    <w:multiLevelType w:val="multilevel"/>
    <w:tmpl w:val="0E204CB2"/>
    <w:lvl w:ilvl="0">
      <w:start w:val="1"/>
      <w:numFmt w:val="bullet"/>
      <w:lvlText w:val=""/>
      <w:lvlJc w:val="left"/>
      <w:pPr>
        <w:tabs>
          <w:tab w:val="num" w:pos="567"/>
        </w:tabs>
        <w:ind w:left="567" w:hanging="283"/>
      </w:pPr>
      <w:rPr>
        <w:rFonts w:ascii="Symbol" w:hAnsi="Symbol" w:cs="Symbol" w:hint="default"/>
        <w:b w:val="0"/>
        <w:i w:val="0"/>
        <w:sz w:val="24"/>
        <w:szCs w:val="24"/>
      </w:rPr>
    </w:lvl>
    <w:lvl w:ilvl="1">
      <w:start w:val="1"/>
      <w:numFmt w:val="bullet"/>
      <w:pStyle w:val="20"/>
      <w:lvlText w:val=""/>
      <w:lvlJc w:val="left"/>
      <w:pPr>
        <w:tabs>
          <w:tab w:val="num" w:pos="1307"/>
        </w:tabs>
        <w:ind w:left="1307" w:hanging="227"/>
      </w:pPr>
      <w:rPr>
        <w:rFonts w:ascii="Wingdings" w:hAnsi="Wingdings" w:cs="Wingdings" w:hint="default"/>
        <w:b w:val="0"/>
        <w:i w:val="0"/>
        <w:sz w:val="24"/>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A107B7A"/>
    <w:multiLevelType w:val="multilevel"/>
    <w:tmpl w:val="8700B0EE"/>
    <w:lvl w:ilvl="0">
      <w:start w:val="1"/>
      <w:numFmt w:val="bullet"/>
      <w:pStyle w:val="a"/>
      <w:lvlText w:val=""/>
      <w:lvlJc w:val="left"/>
      <w:pPr>
        <w:tabs>
          <w:tab w:val="num" w:pos="567"/>
        </w:tabs>
        <w:ind w:left="567" w:hanging="283"/>
      </w:pPr>
      <w:rPr>
        <w:rFonts w:ascii="Symbol" w:hAnsi="Symbol" w:cs="Symbol" w:hint="default"/>
        <w:b w:val="0"/>
        <w:i w:val="0"/>
        <w:sz w:val="24"/>
        <w:szCs w:val="24"/>
      </w:rPr>
    </w:lvl>
    <w:lvl w:ilvl="1">
      <w:start w:val="1"/>
      <w:numFmt w:val="bullet"/>
      <w:lvlText w:val=""/>
      <w:lvlJc w:val="left"/>
      <w:pPr>
        <w:tabs>
          <w:tab w:val="num" w:pos="851"/>
        </w:tabs>
        <w:ind w:left="851" w:hanging="284"/>
      </w:pPr>
      <w:rPr>
        <w:rFonts w:ascii="Wingdings" w:hAnsi="Wingdings" w:cs="Wingdings" w:hint="default"/>
        <w:b w:val="0"/>
        <w:i w:val="0"/>
        <w:sz w:val="20"/>
        <w:szCs w:val="24"/>
      </w:rPr>
    </w:lvl>
    <w:lvl w:ilvl="2">
      <w:start w:val="1"/>
      <w:numFmt w:val="bullet"/>
      <w:lvlText w:val=""/>
      <w:lvlJc w:val="left"/>
      <w:pPr>
        <w:tabs>
          <w:tab w:val="num" w:pos="1134"/>
        </w:tabs>
        <w:ind w:left="1134" w:hanging="283"/>
      </w:pPr>
      <w:rPr>
        <w:rFonts w:ascii="Wingdings" w:hAnsi="Wingdings" w:cs="Wingdings" w:hint="default"/>
      </w:rPr>
    </w:lvl>
    <w:lvl w:ilvl="3">
      <w:start w:val="1"/>
      <w:numFmt w:val="bullet"/>
      <w:lvlText w:val=""/>
      <w:lvlJc w:val="left"/>
      <w:pPr>
        <w:tabs>
          <w:tab w:val="num" w:pos="1724"/>
        </w:tabs>
        <w:ind w:left="1724" w:hanging="360"/>
      </w:pPr>
      <w:rPr>
        <w:rFonts w:ascii="Symbol" w:hAnsi="Symbol" w:cs="Symbol" w:hint="default"/>
      </w:rPr>
    </w:lvl>
    <w:lvl w:ilvl="4">
      <w:start w:val="1"/>
      <w:numFmt w:val="bullet"/>
      <w:lvlText w:val=""/>
      <w:lvlJc w:val="left"/>
      <w:pPr>
        <w:tabs>
          <w:tab w:val="num" w:pos="2084"/>
        </w:tabs>
        <w:ind w:left="2084" w:hanging="360"/>
      </w:pPr>
      <w:rPr>
        <w:rFonts w:ascii="Symbol" w:hAnsi="Symbol" w:cs="Symbol" w:hint="default"/>
      </w:rPr>
    </w:lvl>
    <w:lvl w:ilvl="5">
      <w:start w:val="1"/>
      <w:numFmt w:val="bullet"/>
      <w:lvlText w:val=""/>
      <w:lvlJc w:val="left"/>
      <w:pPr>
        <w:tabs>
          <w:tab w:val="num" w:pos="2444"/>
        </w:tabs>
        <w:ind w:left="2444" w:hanging="360"/>
      </w:pPr>
      <w:rPr>
        <w:rFonts w:ascii="Wingdings" w:hAnsi="Wingdings" w:cs="Wingdings" w:hint="default"/>
      </w:rPr>
    </w:lvl>
    <w:lvl w:ilvl="6">
      <w:start w:val="1"/>
      <w:numFmt w:val="bullet"/>
      <w:lvlText w:val=""/>
      <w:lvlJc w:val="left"/>
      <w:pPr>
        <w:tabs>
          <w:tab w:val="num" w:pos="2804"/>
        </w:tabs>
        <w:ind w:left="2804" w:hanging="360"/>
      </w:pPr>
      <w:rPr>
        <w:rFonts w:ascii="Wingdings" w:hAnsi="Wingdings" w:cs="Wingdings" w:hint="default"/>
      </w:rPr>
    </w:lvl>
    <w:lvl w:ilvl="7">
      <w:start w:val="1"/>
      <w:numFmt w:val="bullet"/>
      <w:lvlText w:val=""/>
      <w:lvlJc w:val="left"/>
      <w:pPr>
        <w:tabs>
          <w:tab w:val="num" w:pos="3164"/>
        </w:tabs>
        <w:ind w:left="3164" w:hanging="360"/>
      </w:pPr>
      <w:rPr>
        <w:rFonts w:ascii="Symbol" w:hAnsi="Symbol" w:cs="Symbol" w:hint="default"/>
      </w:rPr>
    </w:lvl>
    <w:lvl w:ilvl="8">
      <w:start w:val="1"/>
      <w:numFmt w:val="bullet"/>
      <w:lvlText w:val=""/>
      <w:lvlJc w:val="left"/>
      <w:pPr>
        <w:tabs>
          <w:tab w:val="num" w:pos="3524"/>
        </w:tabs>
        <w:ind w:left="3524" w:hanging="360"/>
      </w:pPr>
      <w:rPr>
        <w:rFonts w:ascii="Symbol" w:hAnsi="Symbol" w:cs="Symbol" w:hint="default"/>
      </w:rPr>
    </w:lvl>
  </w:abstractNum>
  <w:abstractNum w:abstractNumId="5" w15:restartNumberingAfterBreak="0">
    <w:nsid w:val="1D8B1D72"/>
    <w:multiLevelType w:val="multilevel"/>
    <w:tmpl w:val="B1023698"/>
    <w:lvl w:ilvl="0">
      <w:start w:val="1"/>
      <w:numFmt w:val="bullet"/>
      <w:pStyle w:val="1"/>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2CA5126"/>
    <w:multiLevelType w:val="multilevel"/>
    <w:tmpl w:val="BF94097C"/>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23D56A92"/>
    <w:multiLevelType w:val="multilevel"/>
    <w:tmpl w:val="551A53AA"/>
    <w:lvl w:ilvl="0">
      <w:start w:val="1"/>
      <w:numFmt w:val="bullet"/>
      <w:pStyle w:val="CharCharCharCharCharCharCharCharCharChar"/>
      <w:lvlText w:val=""/>
      <w:lvlJc w:val="left"/>
      <w:pPr>
        <w:tabs>
          <w:tab w:val="num" w:pos="851"/>
        </w:tabs>
        <w:ind w:left="851" w:hanging="284"/>
      </w:pPr>
      <w:rPr>
        <w:rFonts w:ascii="Wingdings" w:hAnsi="Wingdings" w:cs="Wingdings" w:hint="default"/>
        <w:b w:val="0"/>
        <w:i w:val="0"/>
        <w:sz w:val="16"/>
        <w:szCs w:val="24"/>
      </w:rPr>
    </w:lvl>
    <w:lvl w:ilvl="1">
      <w:start w:val="1"/>
      <w:numFmt w:val="bullet"/>
      <w:lvlText w:val=""/>
      <w:lvlJc w:val="left"/>
      <w:pPr>
        <w:tabs>
          <w:tab w:val="num" w:pos="851"/>
        </w:tabs>
        <w:ind w:left="851" w:hanging="284"/>
      </w:pPr>
      <w:rPr>
        <w:rFonts w:ascii="Wingdings" w:hAnsi="Wingdings" w:cs="Wingdings" w:hint="default"/>
        <w:b w:val="0"/>
        <w:i w:val="0"/>
        <w:sz w:val="20"/>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37D5209C"/>
    <w:multiLevelType w:val="multilevel"/>
    <w:tmpl w:val="6F0EFF90"/>
    <w:lvl w:ilvl="0">
      <w:start w:val="1"/>
      <w:numFmt w:val="decimal"/>
      <w:pStyle w:val="10"/>
      <w:lvlText w:val="%1)"/>
      <w:lvlJc w:val="left"/>
      <w:pPr>
        <w:tabs>
          <w:tab w:val="num" w:pos="0"/>
        </w:tabs>
        <w:ind w:left="720" w:hanging="360"/>
      </w:pPr>
      <w:rPr>
        <w:lang w:eastAsia="en-U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2BA6D8D"/>
    <w:multiLevelType w:val="multilevel"/>
    <w:tmpl w:val="1618FA0C"/>
    <w:lvl w:ilvl="0">
      <w:start w:val="1"/>
      <w:numFmt w:val="decimal"/>
      <w:lvlText w:val="%1."/>
      <w:lvlJc w:val="left"/>
      <w:pPr>
        <w:tabs>
          <w:tab w:val="num" w:pos="357"/>
        </w:tabs>
        <w:ind w:left="357" w:hanging="357"/>
      </w:pPr>
    </w:lvl>
    <w:lvl w:ilvl="1">
      <w:start w:val="1"/>
      <w:numFmt w:val="decimal"/>
      <w:isLgl/>
      <w:lvlText w:val="%1.%2."/>
      <w:lvlJc w:val="left"/>
      <w:pPr>
        <w:tabs>
          <w:tab w:val="num" w:pos="567"/>
        </w:tabs>
        <w:ind w:left="927" w:hanging="570"/>
      </w:pPr>
    </w:lvl>
    <w:lvl w:ilvl="2">
      <w:start w:val="1"/>
      <w:numFmt w:val="decimal"/>
      <w:isLgl/>
      <w:lvlText w:val="%1.%2.%3."/>
      <w:lvlJc w:val="left"/>
      <w:pPr>
        <w:tabs>
          <w:tab w:val="num" w:pos="1191"/>
        </w:tabs>
        <w:ind w:left="1191" w:hanging="267"/>
      </w:pPr>
    </w:lvl>
    <w:lvl w:ilvl="3">
      <w:start w:val="1"/>
      <w:numFmt w:val="decimal"/>
      <w:pStyle w:val="3"/>
      <w:isLgl/>
      <w:lvlText w:val="%1.%2.%3.%4."/>
      <w:lvlJc w:val="left"/>
      <w:pPr>
        <w:tabs>
          <w:tab w:val="num" w:pos="2041"/>
        </w:tabs>
        <w:ind w:left="2041" w:hanging="340"/>
      </w:pPr>
    </w:lvl>
    <w:lvl w:ilvl="4">
      <w:start w:val="1"/>
      <w:numFmt w:val="decimal"/>
      <w:isLgl/>
      <w:lvlText w:val="%1.%2.%3.%4.%5."/>
      <w:lvlJc w:val="left"/>
      <w:pPr>
        <w:tabs>
          <w:tab w:val="num" w:pos="567"/>
        </w:tabs>
        <w:ind w:left="5967" w:hanging="1080"/>
      </w:pPr>
    </w:lvl>
    <w:lvl w:ilvl="5">
      <w:start w:val="1"/>
      <w:numFmt w:val="decimal"/>
      <w:isLgl/>
      <w:lvlText w:val="%1.%2.%3.%4.%5.%6."/>
      <w:lvlJc w:val="left"/>
      <w:pPr>
        <w:tabs>
          <w:tab w:val="num" w:pos="567"/>
        </w:tabs>
        <w:ind w:left="6687" w:hanging="1080"/>
      </w:pPr>
    </w:lvl>
    <w:lvl w:ilvl="6">
      <w:start w:val="1"/>
      <w:numFmt w:val="decimal"/>
      <w:isLgl/>
      <w:lvlText w:val="%1.%2.%3.%4.%5.%6.%7."/>
      <w:lvlJc w:val="left"/>
      <w:pPr>
        <w:tabs>
          <w:tab w:val="num" w:pos="567"/>
        </w:tabs>
        <w:ind w:left="7767" w:hanging="1440"/>
      </w:pPr>
    </w:lvl>
    <w:lvl w:ilvl="7">
      <w:start w:val="1"/>
      <w:numFmt w:val="decimal"/>
      <w:isLgl/>
      <w:lvlText w:val="%1.%2.%3.%4.%5.%6.%7.%8."/>
      <w:lvlJc w:val="left"/>
      <w:pPr>
        <w:tabs>
          <w:tab w:val="num" w:pos="567"/>
        </w:tabs>
        <w:ind w:left="8487" w:hanging="1440"/>
      </w:pPr>
    </w:lvl>
    <w:lvl w:ilvl="8">
      <w:start w:val="1"/>
      <w:numFmt w:val="decimal"/>
      <w:isLgl/>
      <w:lvlText w:val="%1.%2.%3.%4.%5.%6.%7.%8.%9."/>
      <w:lvlJc w:val="left"/>
      <w:pPr>
        <w:tabs>
          <w:tab w:val="num" w:pos="567"/>
        </w:tabs>
        <w:ind w:left="9567" w:hanging="1800"/>
      </w:pPr>
    </w:lvl>
  </w:abstractNum>
  <w:abstractNum w:abstractNumId="10" w15:restartNumberingAfterBreak="0">
    <w:nsid w:val="53290486"/>
    <w:multiLevelType w:val="multilevel"/>
    <w:tmpl w:val="76566654"/>
    <w:lvl w:ilvl="0">
      <w:start w:val="1"/>
      <w:numFmt w:val="bullet"/>
      <w:pStyle w:val="CharChar"/>
      <w:lvlText w:val=""/>
      <w:lvlJc w:val="left"/>
      <w:pPr>
        <w:tabs>
          <w:tab w:val="num" w:pos="697"/>
        </w:tabs>
        <w:ind w:left="697" w:hanging="357"/>
      </w:pPr>
      <w:rPr>
        <w:rFonts w:ascii="Symbol" w:hAnsi="Symbol" w:cs="Symbol" w:hint="default"/>
        <w:caps/>
      </w:rPr>
    </w:lvl>
    <w:lvl w:ilvl="1">
      <w:start w:val="1"/>
      <w:numFmt w:val="bullet"/>
      <w:lvlText w:val=""/>
      <w:lvlJc w:val="left"/>
      <w:pPr>
        <w:tabs>
          <w:tab w:val="num" w:pos="1857"/>
        </w:tabs>
        <w:ind w:left="1857" w:hanging="437"/>
      </w:pPr>
      <w:rPr>
        <w:rFonts w:ascii="Symbol" w:hAnsi="Symbol" w:cs="Symbol" w:hint="default"/>
        <w:caps/>
      </w:rPr>
    </w:lvl>
    <w:lvl w:ilvl="2">
      <w:start w:val="1"/>
      <w:numFmt w:val="bullet"/>
      <w:lvlText w:val=""/>
      <w:lvlJc w:val="left"/>
      <w:pPr>
        <w:tabs>
          <w:tab w:val="num" w:pos="2500"/>
        </w:tabs>
        <w:ind w:left="2500" w:hanging="360"/>
      </w:pPr>
      <w:rPr>
        <w:rFonts w:ascii="Wingdings" w:hAnsi="Wingdings" w:cs="Wingdings" w:hint="default"/>
      </w:rPr>
    </w:lvl>
    <w:lvl w:ilvl="3">
      <w:start w:val="1"/>
      <w:numFmt w:val="bullet"/>
      <w:lvlText w:val=""/>
      <w:lvlJc w:val="left"/>
      <w:pPr>
        <w:tabs>
          <w:tab w:val="num" w:pos="3220"/>
        </w:tabs>
        <w:ind w:left="3220" w:hanging="360"/>
      </w:pPr>
      <w:rPr>
        <w:rFonts w:ascii="Symbol" w:hAnsi="Symbol" w:cs="Symbol" w:hint="default"/>
      </w:rPr>
    </w:lvl>
    <w:lvl w:ilvl="4">
      <w:start w:val="1"/>
      <w:numFmt w:val="bullet"/>
      <w:lvlText w:val="o"/>
      <w:lvlJc w:val="left"/>
      <w:pPr>
        <w:tabs>
          <w:tab w:val="num" w:pos="3940"/>
        </w:tabs>
        <w:ind w:left="3940" w:hanging="360"/>
      </w:pPr>
      <w:rPr>
        <w:rFonts w:ascii="Courier New" w:hAnsi="Courier New" w:cs="Courier New" w:hint="default"/>
      </w:rPr>
    </w:lvl>
    <w:lvl w:ilvl="5">
      <w:start w:val="1"/>
      <w:numFmt w:val="bullet"/>
      <w:lvlText w:val=""/>
      <w:lvlJc w:val="left"/>
      <w:pPr>
        <w:tabs>
          <w:tab w:val="num" w:pos="4660"/>
        </w:tabs>
        <w:ind w:left="4660" w:hanging="360"/>
      </w:pPr>
      <w:rPr>
        <w:rFonts w:ascii="Wingdings" w:hAnsi="Wingdings" w:cs="Wingdings" w:hint="default"/>
      </w:rPr>
    </w:lvl>
    <w:lvl w:ilvl="6">
      <w:start w:val="1"/>
      <w:numFmt w:val="bullet"/>
      <w:lvlText w:val=""/>
      <w:lvlJc w:val="left"/>
      <w:pPr>
        <w:tabs>
          <w:tab w:val="num" w:pos="5380"/>
        </w:tabs>
        <w:ind w:left="5380" w:hanging="360"/>
      </w:pPr>
      <w:rPr>
        <w:rFonts w:ascii="Symbol" w:hAnsi="Symbol" w:cs="Symbol" w:hint="default"/>
      </w:rPr>
    </w:lvl>
    <w:lvl w:ilvl="7">
      <w:start w:val="1"/>
      <w:numFmt w:val="bullet"/>
      <w:lvlText w:val="o"/>
      <w:lvlJc w:val="left"/>
      <w:pPr>
        <w:tabs>
          <w:tab w:val="num" w:pos="6100"/>
        </w:tabs>
        <w:ind w:left="6100" w:hanging="360"/>
      </w:pPr>
      <w:rPr>
        <w:rFonts w:ascii="Courier New" w:hAnsi="Courier New" w:cs="Courier New" w:hint="default"/>
      </w:rPr>
    </w:lvl>
    <w:lvl w:ilvl="8">
      <w:start w:val="1"/>
      <w:numFmt w:val="bullet"/>
      <w:lvlText w:val=""/>
      <w:lvlJc w:val="left"/>
      <w:pPr>
        <w:tabs>
          <w:tab w:val="num" w:pos="6820"/>
        </w:tabs>
        <w:ind w:left="6820" w:hanging="360"/>
      </w:pPr>
      <w:rPr>
        <w:rFonts w:ascii="Wingdings" w:hAnsi="Wingdings" w:cs="Wingdings" w:hint="default"/>
      </w:rPr>
    </w:lvl>
  </w:abstractNum>
  <w:abstractNum w:abstractNumId="11" w15:restartNumberingAfterBreak="0">
    <w:nsid w:val="548C3FBB"/>
    <w:multiLevelType w:val="multilevel"/>
    <w:tmpl w:val="4A2857D4"/>
    <w:lvl w:ilvl="0">
      <w:start w:val="1"/>
      <w:numFmt w:val="bullet"/>
      <w:pStyle w:val="phList"/>
      <w:lvlText w:val="–"/>
      <w:lvlJc w:val="left"/>
      <w:pPr>
        <w:tabs>
          <w:tab w:val="num" w:pos="1620"/>
        </w:tabs>
        <w:ind w:left="1620" w:hanging="769"/>
      </w:pPr>
      <w:rPr>
        <w:rFonts w:ascii="Times New Roman" w:hAnsi="Times New Roman" w:cs="Times New Roman" w:hint="default"/>
      </w:rPr>
    </w:lvl>
    <w:lvl w:ilvl="1">
      <w:start w:val="1"/>
      <w:numFmt w:val="bullet"/>
      <w:lvlText w:val="o"/>
      <w:lvlJc w:val="left"/>
      <w:pPr>
        <w:tabs>
          <w:tab w:val="num" w:pos="2487"/>
        </w:tabs>
        <w:ind w:left="2487"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62757961"/>
    <w:multiLevelType w:val="multilevel"/>
    <w:tmpl w:val="A38474A6"/>
    <w:lvl w:ilvl="0">
      <w:start w:val="4"/>
      <w:numFmt w:val="decimal"/>
      <w:pStyle w:val="a0"/>
      <w:lvlText w:val="%1."/>
      <w:lvlJc w:val="left"/>
      <w:pPr>
        <w:tabs>
          <w:tab w:val="num" w:pos="0"/>
        </w:tabs>
        <w:ind w:left="900" w:hanging="900"/>
      </w:pPr>
    </w:lvl>
    <w:lvl w:ilvl="1">
      <w:start w:val="2"/>
      <w:numFmt w:val="decimal"/>
      <w:lvlText w:val="%1.%2."/>
      <w:lvlJc w:val="left"/>
      <w:pPr>
        <w:tabs>
          <w:tab w:val="num" w:pos="0"/>
        </w:tabs>
        <w:ind w:left="1077" w:hanging="900"/>
      </w:pPr>
    </w:lvl>
    <w:lvl w:ilvl="2">
      <w:start w:val="2"/>
      <w:numFmt w:val="decimal"/>
      <w:lvlText w:val="%1.%2.%3."/>
      <w:lvlJc w:val="left"/>
      <w:pPr>
        <w:tabs>
          <w:tab w:val="num" w:pos="0"/>
        </w:tabs>
        <w:ind w:left="1254" w:hanging="900"/>
      </w:pPr>
    </w:lvl>
    <w:lvl w:ilvl="3">
      <w:start w:val="1"/>
      <w:numFmt w:val="decimal"/>
      <w:lvlText w:val="%1.%2.%3.%4."/>
      <w:lvlJc w:val="left"/>
      <w:pPr>
        <w:tabs>
          <w:tab w:val="num" w:pos="0"/>
        </w:tabs>
        <w:ind w:left="1431" w:hanging="900"/>
      </w:pPr>
    </w:lvl>
    <w:lvl w:ilvl="4">
      <w:start w:val="1"/>
      <w:numFmt w:val="decimal"/>
      <w:lvlText w:val="%1.%2.%3.%4.%5."/>
      <w:lvlJc w:val="left"/>
      <w:pPr>
        <w:tabs>
          <w:tab w:val="num" w:pos="0"/>
        </w:tabs>
        <w:ind w:left="1788" w:hanging="1080"/>
      </w:pPr>
    </w:lvl>
    <w:lvl w:ilvl="5">
      <w:start w:val="1"/>
      <w:numFmt w:val="decimal"/>
      <w:lvlText w:val="%1.%2.%3.%4.%5.%6."/>
      <w:lvlJc w:val="left"/>
      <w:pPr>
        <w:tabs>
          <w:tab w:val="num" w:pos="0"/>
        </w:tabs>
        <w:ind w:left="1965" w:hanging="1080"/>
      </w:pPr>
    </w:lvl>
    <w:lvl w:ilvl="6">
      <w:start w:val="1"/>
      <w:numFmt w:val="decimal"/>
      <w:lvlText w:val="%1.%2.%3.%4.%5.%6.%7."/>
      <w:lvlJc w:val="left"/>
      <w:pPr>
        <w:tabs>
          <w:tab w:val="num" w:pos="0"/>
        </w:tabs>
        <w:ind w:left="2502" w:hanging="1440"/>
      </w:pPr>
    </w:lvl>
    <w:lvl w:ilvl="7">
      <w:start w:val="1"/>
      <w:numFmt w:val="decimal"/>
      <w:lvlText w:val="%1.%2.%3.%4.%5.%6.%7.%8."/>
      <w:lvlJc w:val="left"/>
      <w:pPr>
        <w:tabs>
          <w:tab w:val="num" w:pos="0"/>
        </w:tabs>
        <w:ind w:left="2679" w:hanging="1440"/>
      </w:pPr>
    </w:lvl>
    <w:lvl w:ilvl="8">
      <w:start w:val="1"/>
      <w:numFmt w:val="decimal"/>
      <w:lvlText w:val="%1.%2.%3.%4.%5.%6.%7.%8.%9."/>
      <w:lvlJc w:val="left"/>
      <w:pPr>
        <w:tabs>
          <w:tab w:val="num" w:pos="0"/>
        </w:tabs>
        <w:ind w:left="3216" w:hanging="1800"/>
      </w:pPr>
    </w:lvl>
  </w:abstractNum>
  <w:abstractNum w:abstractNumId="13" w15:restartNumberingAfterBreak="0">
    <w:nsid w:val="628D7447"/>
    <w:multiLevelType w:val="multilevel"/>
    <w:tmpl w:val="4C18B52C"/>
    <w:lvl w:ilvl="0">
      <w:start w:val="1"/>
      <w:numFmt w:val="bullet"/>
      <w:pStyle w:val="4"/>
      <w:lvlText w:val=""/>
      <w:lvlJc w:val="left"/>
      <w:pPr>
        <w:tabs>
          <w:tab w:val="num" w:pos="1134"/>
        </w:tabs>
        <w:ind w:left="1134" w:hanging="567"/>
      </w:pPr>
      <w:rPr>
        <w:rFonts w:ascii="Symbol" w:hAnsi="Symbol" w:cs="Symbol" w:hint="default"/>
      </w:rPr>
    </w:lvl>
    <w:lvl w:ilvl="1">
      <w:start w:val="1"/>
      <w:numFmt w:val="bullet"/>
      <w:lvlText w:val=""/>
      <w:lvlJc w:val="left"/>
      <w:pPr>
        <w:tabs>
          <w:tab w:val="num" w:pos="720"/>
        </w:tabs>
        <w:ind w:left="720" w:hanging="360"/>
      </w:pPr>
      <w:rPr>
        <w:rFonts w:ascii="Wingdings" w:hAnsi="Wingdings" w:cs="Wingdings"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6C135F7"/>
    <w:multiLevelType w:val="multilevel"/>
    <w:tmpl w:val="E7789240"/>
    <w:lvl w:ilvl="0">
      <w:start w:val="1"/>
      <w:numFmt w:val="none"/>
      <w:pStyle w:val="11"/>
      <w:suff w:val="nothing"/>
      <w:lvlText w:val=""/>
      <w:lvlJc w:val="left"/>
      <w:pPr>
        <w:tabs>
          <w:tab w:val="num" w:pos="0"/>
        </w:tabs>
        <w:ind w:left="1134" w:hanging="425"/>
      </w:pPr>
    </w:lvl>
    <w:lvl w:ilvl="1">
      <w:start w:val="1"/>
      <w:numFmt w:val="bullet"/>
      <w:lvlText w:val=""/>
      <w:lvlJc w:val="left"/>
      <w:pPr>
        <w:tabs>
          <w:tab w:val="num" w:pos="1363"/>
        </w:tabs>
        <w:ind w:left="1363" w:hanging="439"/>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CAF32B6"/>
    <w:multiLevelType w:val="multilevel"/>
    <w:tmpl w:val="567E7CF4"/>
    <w:lvl w:ilvl="0">
      <w:start w:val="1"/>
      <w:numFmt w:val="decimal"/>
      <w:lvlText w:val="%1."/>
      <w:lvlJc w:val="left"/>
      <w:pPr>
        <w:tabs>
          <w:tab w:val="num" w:pos="0"/>
        </w:tabs>
        <w:ind w:left="2040" w:hanging="360"/>
      </w:pPr>
    </w:lvl>
    <w:lvl w:ilvl="1">
      <w:start w:val="1"/>
      <w:numFmt w:val="decimal"/>
      <w:pStyle w:val="a1"/>
      <w:lvlText w:val="%1.%2."/>
      <w:lvlJc w:val="left"/>
      <w:pPr>
        <w:tabs>
          <w:tab w:val="num" w:pos="0"/>
        </w:tabs>
        <w:ind w:left="912" w:hanging="432"/>
      </w:pPr>
      <w:rPr>
        <w:b w:val="0"/>
        <w:bCs w:val="0"/>
      </w:rPr>
    </w:lvl>
    <w:lvl w:ilvl="2">
      <w:start w:val="1"/>
      <w:numFmt w:val="decimal"/>
      <w:lvlText w:val="%1.%2.%3."/>
      <w:lvlJc w:val="left"/>
      <w:pPr>
        <w:tabs>
          <w:tab w:val="num" w:pos="0"/>
        </w:tabs>
        <w:ind w:left="1224" w:hanging="504"/>
      </w:pPr>
      <w:rPr>
        <w:b w:val="0"/>
        <w:bCs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712D0C2F"/>
    <w:multiLevelType w:val="multilevel"/>
    <w:tmpl w:val="50D67B5A"/>
    <w:lvl w:ilvl="0">
      <w:start w:val="1"/>
      <w:numFmt w:val="bullet"/>
      <w:lvlText w:val=""/>
      <w:lvlJc w:val="left"/>
      <w:pPr>
        <w:tabs>
          <w:tab w:val="num" w:pos="1134"/>
        </w:tabs>
        <w:ind w:left="1134" w:hanging="567"/>
      </w:pPr>
      <w:rPr>
        <w:rFonts w:ascii="Symbol" w:hAnsi="Symbol" w:cs="Symbol" w:hint="default"/>
        <w:b w:val="0"/>
        <w:i w:val="0"/>
        <w:caps w:val="0"/>
        <w:smallCaps w:val="0"/>
        <w:strike w:val="0"/>
        <w:dstrike w:val="0"/>
        <w:vanish w:val="0"/>
        <w:color w:val="000000"/>
        <w:spacing w:val="-20"/>
        <w:position w:val="0"/>
        <w:sz w:val="24"/>
        <w:vertAlign w:val="baseline"/>
      </w:rPr>
    </w:lvl>
    <w:lvl w:ilvl="1">
      <w:start w:val="1"/>
      <w:numFmt w:val="bullet"/>
      <w:pStyle w:val="30"/>
      <w:lvlText w:val=""/>
      <w:lvlJc w:val="left"/>
      <w:pPr>
        <w:tabs>
          <w:tab w:val="num" w:pos="1701"/>
        </w:tabs>
        <w:ind w:left="1701" w:hanging="567"/>
      </w:pPr>
      <w:rPr>
        <w:rFonts w:ascii="Wingdings" w:hAnsi="Wingdings" w:cs="Wingdings" w:hint="default"/>
      </w:rPr>
    </w:lvl>
    <w:lvl w:ilvl="2">
      <w:start w:val="1"/>
      <w:numFmt w:val="bullet"/>
      <w:pStyle w:val="12"/>
      <w:lvlText w:val=""/>
      <w:lvlJc w:val="left"/>
      <w:pPr>
        <w:tabs>
          <w:tab w:val="num" w:pos="1134"/>
        </w:tabs>
        <w:ind w:left="1701" w:firstLine="0"/>
      </w:pPr>
      <w:rPr>
        <w:rFonts w:ascii="Symbol" w:hAnsi="Symbol" w:cs="Symbol" w:hint="default"/>
        <w:sz w:val="24"/>
        <w:szCs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76BE1726"/>
    <w:multiLevelType w:val="multilevel"/>
    <w:tmpl w:val="7728AD52"/>
    <w:lvl w:ilvl="0">
      <w:start w:val="1"/>
      <w:numFmt w:val="decimal"/>
      <w:pStyle w:val="a2"/>
      <w:lvlText w:val="%1."/>
      <w:lvlJc w:val="left"/>
      <w:pPr>
        <w:tabs>
          <w:tab w:val="num" w:pos="0"/>
        </w:tabs>
        <w:ind w:left="480" w:hanging="360"/>
      </w:pPr>
      <w:rPr>
        <w:b/>
        <w:bCs/>
        <w:i w:val="0"/>
        <w:iCs w:val="0"/>
        <w:color w:val="auto"/>
        <w:sz w:val="24"/>
        <w:szCs w:val="24"/>
      </w:rPr>
    </w:lvl>
    <w:lvl w:ilvl="1">
      <w:start w:val="1"/>
      <w:numFmt w:val="decimal"/>
      <w:lvlText w:val="%1.%2."/>
      <w:lvlJc w:val="left"/>
      <w:pPr>
        <w:tabs>
          <w:tab w:val="num" w:pos="0"/>
        </w:tabs>
        <w:ind w:left="672" w:hanging="432"/>
      </w:pPr>
      <w:rPr>
        <w:b/>
        <w:bCs/>
        <w:i w:val="0"/>
        <w:iCs w:val="0"/>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00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79173F3F"/>
    <w:multiLevelType w:val="multilevel"/>
    <w:tmpl w:val="4F1A1694"/>
    <w:lvl w:ilvl="0">
      <w:start w:val="4"/>
      <w:numFmt w:val="decimal"/>
      <w:pStyle w:val="New4E"/>
      <w:lvlText w:val="%1."/>
      <w:lvlJc w:val="left"/>
      <w:pPr>
        <w:tabs>
          <w:tab w:val="num" w:pos="360"/>
        </w:tabs>
        <w:ind w:left="0" w:firstLine="0"/>
      </w:pPr>
    </w:lvl>
    <w:lvl w:ilvl="1">
      <w:start w:val="1"/>
      <w:numFmt w:val="decimal"/>
      <w:pStyle w:val="13"/>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1800" w:hanging="1800"/>
      </w:pPr>
    </w:lvl>
  </w:abstractNum>
  <w:num w:numId="1">
    <w:abstractNumId w:val="1"/>
  </w:num>
  <w:num w:numId="2">
    <w:abstractNumId w:val="11"/>
  </w:num>
  <w:num w:numId="3">
    <w:abstractNumId w:val="17"/>
  </w:num>
  <w:num w:numId="4">
    <w:abstractNumId w:val="15"/>
  </w:num>
  <w:num w:numId="5">
    <w:abstractNumId w:val="5"/>
  </w:num>
  <w:num w:numId="6">
    <w:abstractNumId w:val="12"/>
  </w:num>
  <w:num w:numId="7">
    <w:abstractNumId w:val="8"/>
  </w:num>
  <w:num w:numId="8">
    <w:abstractNumId w:val="14"/>
  </w:num>
  <w:num w:numId="9">
    <w:abstractNumId w:val="4"/>
  </w:num>
  <w:num w:numId="10">
    <w:abstractNumId w:val="3"/>
  </w:num>
  <w:num w:numId="11">
    <w:abstractNumId w:val="13"/>
  </w:num>
  <w:num w:numId="12">
    <w:abstractNumId w:val="18"/>
  </w:num>
  <w:num w:numId="13">
    <w:abstractNumId w:val="10"/>
  </w:num>
  <w:num w:numId="14">
    <w:abstractNumId w:val="6"/>
  </w:num>
  <w:num w:numId="15">
    <w:abstractNumId w:val="7"/>
  </w:num>
  <w:num w:numId="16">
    <w:abstractNumId w:val="0"/>
  </w:num>
  <w:num w:numId="17">
    <w:abstractNumId w:val="16"/>
  </w:num>
  <w:num w:numId="18">
    <w:abstractNumId w:val="9"/>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05C"/>
    <w:rsid w:val="005C7F00"/>
    <w:rsid w:val="0066605C"/>
    <w:rsid w:val="006D05C2"/>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18A6F7-82C3-4FE3-B355-6EE1ADFA1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style>
  <w:style w:type="paragraph" w:styleId="14">
    <w:name w:val="heading 1"/>
    <w:basedOn w:val="15"/>
    <w:next w:val="15"/>
    <w:link w:val="16"/>
    <w:qFormat/>
    <w:pPr>
      <w:keepNext/>
      <w:spacing w:before="240" w:after="60"/>
      <w:jc w:val="center"/>
      <w:outlineLvl w:val="0"/>
    </w:pPr>
    <w:rPr>
      <w:b/>
      <w:bCs/>
      <w:sz w:val="36"/>
      <w:szCs w:val="36"/>
    </w:rPr>
  </w:style>
  <w:style w:type="paragraph" w:styleId="21">
    <w:name w:val="heading 2"/>
    <w:basedOn w:val="15"/>
    <w:next w:val="15"/>
    <w:link w:val="22"/>
    <w:qFormat/>
    <w:pPr>
      <w:keepNext/>
      <w:spacing w:after="60"/>
      <w:jc w:val="center"/>
      <w:outlineLvl w:val="1"/>
    </w:pPr>
    <w:rPr>
      <w:b/>
      <w:bCs/>
      <w:sz w:val="30"/>
      <w:szCs w:val="30"/>
    </w:rPr>
  </w:style>
  <w:style w:type="paragraph" w:styleId="31">
    <w:name w:val="heading 3"/>
    <w:basedOn w:val="15"/>
    <w:next w:val="15"/>
    <w:link w:val="32"/>
    <w:qFormat/>
    <w:pPr>
      <w:keepNext/>
      <w:tabs>
        <w:tab w:val="left" w:pos="530"/>
      </w:tabs>
      <w:spacing w:before="240" w:after="60"/>
      <w:ind w:left="1080" w:hanging="720"/>
      <w:jc w:val="both"/>
      <w:outlineLvl w:val="2"/>
    </w:pPr>
    <w:rPr>
      <w:rFonts w:ascii="Arial" w:hAnsi="Arial" w:cs="Arial"/>
      <w:b/>
      <w:bCs/>
    </w:rPr>
  </w:style>
  <w:style w:type="paragraph" w:styleId="40">
    <w:name w:val="heading 4"/>
    <w:basedOn w:val="15"/>
    <w:next w:val="15"/>
    <w:link w:val="41"/>
    <w:qFormat/>
    <w:pPr>
      <w:keepNext/>
      <w:jc w:val="right"/>
      <w:outlineLvl w:val="3"/>
    </w:pPr>
    <w:rPr>
      <w:b/>
      <w:bCs/>
      <w:sz w:val="28"/>
      <w:szCs w:val="28"/>
    </w:rPr>
  </w:style>
  <w:style w:type="paragraph" w:styleId="5">
    <w:name w:val="heading 5"/>
    <w:basedOn w:val="15"/>
    <w:next w:val="15"/>
    <w:link w:val="50"/>
    <w:qFormat/>
    <w:pPr>
      <w:keepNext/>
      <w:jc w:val="center"/>
      <w:outlineLvl w:val="4"/>
    </w:pPr>
    <w:rPr>
      <w:sz w:val="28"/>
      <w:szCs w:val="28"/>
    </w:rPr>
  </w:style>
  <w:style w:type="paragraph" w:styleId="6">
    <w:name w:val="heading 6"/>
    <w:basedOn w:val="15"/>
    <w:next w:val="15"/>
    <w:link w:val="61"/>
    <w:qFormat/>
    <w:pPr>
      <w:spacing w:before="240" w:after="60"/>
      <w:outlineLvl w:val="5"/>
    </w:pPr>
    <w:rPr>
      <w:b/>
      <w:bCs/>
      <w:lang w:val="en-US" w:eastAsia="en-US"/>
    </w:rPr>
  </w:style>
  <w:style w:type="paragraph" w:styleId="7">
    <w:name w:val="heading 7"/>
    <w:basedOn w:val="15"/>
    <w:next w:val="15"/>
    <w:link w:val="70"/>
    <w:qFormat/>
    <w:pPr>
      <w:keepNext/>
      <w:widowControl w:val="0"/>
      <w:tabs>
        <w:tab w:val="left" w:pos="0"/>
      </w:tabs>
      <w:outlineLvl w:val="6"/>
    </w:pPr>
    <w:rPr>
      <w:rFonts w:eastAsia="Calibri"/>
      <w:lang w:eastAsia="ar-SA"/>
    </w:rPr>
  </w:style>
  <w:style w:type="paragraph" w:styleId="8">
    <w:name w:val="heading 8"/>
    <w:basedOn w:val="15"/>
    <w:next w:val="15"/>
    <w:link w:val="80"/>
    <w:qFormat/>
    <w:pPr>
      <w:tabs>
        <w:tab w:val="left" w:pos="1440"/>
      </w:tabs>
      <w:spacing w:before="240" w:after="60"/>
      <w:ind w:left="1440" w:hanging="1440"/>
      <w:jc w:val="both"/>
      <w:outlineLvl w:val="7"/>
    </w:pPr>
    <w:rPr>
      <w:rFonts w:ascii="Arial" w:hAnsi="Arial" w:cs="Arial"/>
      <w:i/>
      <w:iCs/>
      <w:sz w:val="20"/>
      <w:szCs w:val="20"/>
    </w:rPr>
  </w:style>
  <w:style w:type="paragraph" w:styleId="9">
    <w:name w:val="heading 9"/>
    <w:basedOn w:val="15"/>
    <w:next w:val="15"/>
    <w:link w:val="90"/>
    <w:qFormat/>
    <w:pPr>
      <w:tabs>
        <w:tab w:val="left" w:pos="1584"/>
      </w:tabs>
      <w:spacing w:before="240" w:after="60"/>
      <w:ind w:left="1584" w:hanging="1584"/>
      <w:jc w:val="both"/>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5">
    <w:name w:val="Обычный1"/>
    <w:link w:val="a7"/>
    <w:qFormat/>
    <w:pPr>
      <w:spacing w:after="200" w:line="276" w:lineRule="auto"/>
    </w:pPr>
    <w:rPr>
      <w:rFonts w:eastAsia="Lucida Sans Unicode"/>
      <w:lang w:eastAsia="ru-RU"/>
    </w:rPr>
  </w:style>
  <w:style w:type="character" w:customStyle="1" w:styleId="Heading1Char">
    <w:name w:val="Heading 1 Char"/>
    <w:basedOn w:val="a4"/>
    <w:uiPriority w:val="9"/>
    <w:qFormat/>
    <w:rPr>
      <w:rFonts w:ascii="Arial" w:eastAsia="Arial" w:hAnsi="Arial" w:cs="Arial"/>
      <w:sz w:val="40"/>
      <w:szCs w:val="40"/>
    </w:rPr>
  </w:style>
  <w:style w:type="character" w:customStyle="1" w:styleId="Heading4Char">
    <w:name w:val="Heading 4 Char"/>
    <w:basedOn w:val="a4"/>
    <w:uiPriority w:val="9"/>
    <w:qFormat/>
    <w:rPr>
      <w:rFonts w:ascii="Arial" w:eastAsia="Arial" w:hAnsi="Arial" w:cs="Arial"/>
      <w:b/>
      <w:bCs/>
      <w:sz w:val="26"/>
      <w:szCs w:val="26"/>
    </w:rPr>
  </w:style>
  <w:style w:type="character" w:customStyle="1" w:styleId="Heading5Char">
    <w:name w:val="Heading 5 Char"/>
    <w:basedOn w:val="a4"/>
    <w:uiPriority w:val="9"/>
    <w:qFormat/>
    <w:rPr>
      <w:rFonts w:ascii="Arial" w:eastAsia="Arial" w:hAnsi="Arial" w:cs="Arial"/>
      <w:b/>
      <w:bCs/>
      <w:sz w:val="24"/>
      <w:szCs w:val="24"/>
    </w:rPr>
  </w:style>
  <w:style w:type="character" w:customStyle="1" w:styleId="Heading6Char">
    <w:name w:val="Heading 6 Char"/>
    <w:basedOn w:val="a4"/>
    <w:uiPriority w:val="9"/>
    <w:qFormat/>
    <w:rPr>
      <w:rFonts w:ascii="Arial" w:eastAsia="Arial" w:hAnsi="Arial" w:cs="Arial"/>
      <w:b/>
      <w:bCs/>
      <w:sz w:val="22"/>
      <w:szCs w:val="22"/>
    </w:rPr>
  </w:style>
  <w:style w:type="character" w:customStyle="1" w:styleId="Heading7Char">
    <w:name w:val="Heading 7 Char"/>
    <w:basedOn w:val="a4"/>
    <w:uiPriority w:val="9"/>
    <w:qFormat/>
    <w:rPr>
      <w:rFonts w:ascii="Arial" w:eastAsia="Arial" w:hAnsi="Arial" w:cs="Arial"/>
      <w:b/>
      <w:bCs/>
      <w:i/>
      <w:iCs/>
      <w:sz w:val="22"/>
      <w:szCs w:val="22"/>
    </w:rPr>
  </w:style>
  <w:style w:type="character" w:customStyle="1" w:styleId="Heading8Char">
    <w:name w:val="Heading 8 Char"/>
    <w:basedOn w:val="a4"/>
    <w:uiPriority w:val="9"/>
    <w:qFormat/>
    <w:rPr>
      <w:rFonts w:ascii="Arial" w:eastAsia="Arial" w:hAnsi="Arial" w:cs="Arial"/>
      <w:i/>
      <w:iCs/>
      <w:sz w:val="22"/>
      <w:szCs w:val="22"/>
    </w:rPr>
  </w:style>
  <w:style w:type="character" w:customStyle="1" w:styleId="Heading9Char">
    <w:name w:val="Heading 9 Char"/>
    <w:basedOn w:val="a4"/>
    <w:uiPriority w:val="9"/>
    <w:qFormat/>
    <w:rPr>
      <w:rFonts w:ascii="Arial" w:eastAsia="Arial" w:hAnsi="Arial" w:cs="Arial"/>
      <w:i/>
      <w:iCs/>
      <w:sz w:val="21"/>
      <w:szCs w:val="21"/>
    </w:rPr>
  </w:style>
  <w:style w:type="character" w:customStyle="1" w:styleId="TitleChar">
    <w:name w:val="Title Char"/>
    <w:basedOn w:val="a4"/>
    <w:uiPriority w:val="10"/>
    <w:qFormat/>
    <w:rPr>
      <w:sz w:val="48"/>
      <w:szCs w:val="48"/>
    </w:rPr>
  </w:style>
  <w:style w:type="character" w:customStyle="1" w:styleId="SubtitleChar">
    <w:name w:val="Subtitle Char"/>
    <w:basedOn w:val="a4"/>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a4"/>
    <w:uiPriority w:val="99"/>
    <w:qFormat/>
  </w:style>
  <w:style w:type="character" w:customStyle="1" w:styleId="FooterChar">
    <w:name w:val="Footer Char"/>
    <w:basedOn w:val="a4"/>
    <w:uiPriority w:val="99"/>
    <w:qFormat/>
  </w:style>
  <w:style w:type="character" w:customStyle="1" w:styleId="CaptionChar">
    <w:name w:val="Caption Char"/>
    <w:uiPriority w:val="99"/>
    <w:qFormat/>
  </w:style>
  <w:style w:type="character" w:customStyle="1" w:styleId="EndnoteTextChar">
    <w:name w:val="Endnote Text Char"/>
    <w:uiPriority w:val="99"/>
    <w:qFormat/>
    <w:rPr>
      <w:sz w:val="20"/>
    </w:rPr>
  </w:style>
  <w:style w:type="character" w:customStyle="1" w:styleId="61">
    <w:name w:val="Заголовок 6 Знак1"/>
    <w:link w:val="6"/>
    <w:qFormat/>
    <w:rPr>
      <w:rFonts w:ascii="Times New Roman" w:eastAsia="Times New Roman" w:hAnsi="Times New Roman" w:cs="Times New Roman"/>
      <w:b/>
      <w:bCs/>
      <w:lang w:val="en-US"/>
    </w:rPr>
  </w:style>
  <w:style w:type="character" w:customStyle="1" w:styleId="70">
    <w:name w:val="Заголовок 7 Знак"/>
    <w:basedOn w:val="a4"/>
    <w:link w:val="7"/>
    <w:qFormat/>
    <w:rPr>
      <w:rFonts w:ascii="Times New Roman" w:eastAsia="Calibri" w:hAnsi="Times New Roman" w:cs="Times New Roman"/>
      <w:sz w:val="24"/>
      <w:szCs w:val="24"/>
      <w:lang w:eastAsia="ar-SA"/>
    </w:rPr>
  </w:style>
  <w:style w:type="character" w:customStyle="1" w:styleId="60">
    <w:name w:val="Заголовок 6 Знак"/>
    <w:basedOn w:val="a4"/>
    <w:qFormat/>
    <w:rPr>
      <w:rFonts w:asciiTheme="majorHAnsi" w:eastAsiaTheme="majorEastAsia" w:hAnsiTheme="majorHAnsi" w:cstheme="majorBidi"/>
      <w:i/>
      <w:iCs/>
      <w:color w:val="243F60" w:themeColor="accent1" w:themeShade="7F"/>
      <w:sz w:val="24"/>
      <w:szCs w:val="24"/>
      <w:lang w:eastAsia="ru-RU"/>
    </w:rPr>
  </w:style>
  <w:style w:type="character" w:customStyle="1" w:styleId="17">
    <w:name w:val="Основной текст Знак1"/>
    <w:link w:val="a8"/>
    <w:qFormat/>
    <w:rPr>
      <w:rFonts w:ascii="Times New Roman" w:eastAsia="Times New Roman" w:hAnsi="Times New Roman" w:cs="Times New Roman"/>
      <w:sz w:val="24"/>
    </w:rPr>
  </w:style>
  <w:style w:type="character" w:customStyle="1" w:styleId="a9">
    <w:name w:val="Основной текст Знак"/>
    <w:basedOn w:val="a4"/>
    <w:qFormat/>
    <w:rPr>
      <w:rFonts w:ascii="Times New Roman" w:eastAsia="Times New Roman" w:hAnsi="Times New Roman" w:cs="Times New Roman"/>
      <w:sz w:val="24"/>
      <w:szCs w:val="24"/>
      <w:lang w:eastAsia="ru-RU"/>
    </w:rPr>
  </w:style>
  <w:style w:type="character" w:styleId="aa">
    <w:name w:val="Hyperlink"/>
    <w:basedOn w:val="a4"/>
    <w:uiPriority w:val="99"/>
    <w:unhideWhenUsed/>
    <w:rPr>
      <w:color w:val="0000FF" w:themeColor="hyperlink"/>
      <w:u w:val="single"/>
    </w:rPr>
  </w:style>
  <w:style w:type="character" w:customStyle="1" w:styleId="blk">
    <w:name w:val="blk"/>
    <w:basedOn w:val="a4"/>
    <w:qFormat/>
  </w:style>
  <w:style w:type="character" w:customStyle="1" w:styleId="ConsPlusNormal">
    <w:name w:val="ConsPlusNormal Знак"/>
    <w:link w:val="ConsPlusNormal0"/>
    <w:qFormat/>
    <w:rPr>
      <w:rFonts w:ascii="Arial" w:hAnsi="Arial" w:cs="Arial"/>
    </w:rPr>
  </w:style>
  <w:style w:type="character" w:customStyle="1" w:styleId="ConsPlusCell">
    <w:name w:val="ConsPlusCell Знак"/>
    <w:link w:val="ConsPlusCell0"/>
    <w:qFormat/>
    <w:rPr>
      <w:rFonts w:ascii="Arial" w:eastAsia="Times New Roman" w:hAnsi="Arial" w:cs="Arial"/>
      <w:sz w:val="20"/>
      <w:szCs w:val="20"/>
      <w:lang w:eastAsia="ru-RU"/>
    </w:rPr>
  </w:style>
  <w:style w:type="character" w:customStyle="1" w:styleId="ab">
    <w:name w:val="Текст сноски Знак"/>
    <w:basedOn w:val="a4"/>
    <w:link w:val="ac"/>
    <w:qFormat/>
    <w:rPr>
      <w:rFonts w:ascii="Times New Roman" w:eastAsia="Times New Roman" w:hAnsi="Times New Roman" w:cs="Times New Roman"/>
      <w:sz w:val="20"/>
      <w:szCs w:val="20"/>
      <w:lang w:eastAsia="ru-RU"/>
    </w:rPr>
  </w:style>
  <w:style w:type="character" w:customStyle="1" w:styleId="user">
    <w:name w:val="Символ сноски (user)"/>
    <w:unhideWhenUsed/>
    <w:qFormat/>
    <w:rPr>
      <w:rFonts w:ascii="Times New Roman" w:hAnsi="Times New Roman" w:cs="Times New Roman"/>
      <w:vertAlign w:val="superscript"/>
    </w:rPr>
  </w:style>
  <w:style w:type="character" w:customStyle="1" w:styleId="ad">
    <w:name w:val="Символ сноски"/>
    <w:qFormat/>
    <w:rPr>
      <w:rFonts w:ascii="Times New Roman" w:hAnsi="Times New Roman" w:cs="Times New Roman"/>
      <w:vertAlign w:val="superscript"/>
    </w:rPr>
  </w:style>
  <w:style w:type="character" w:styleId="ae">
    <w:name w:val="footnote reference"/>
    <w:rPr>
      <w:rFonts w:ascii="Times New Roman" w:hAnsi="Times New Roman" w:cs="Times New Roman"/>
      <w:vertAlign w:val="superscript"/>
    </w:rPr>
  </w:style>
  <w:style w:type="character" w:customStyle="1" w:styleId="af">
    <w:name w:val="Схема документа Знак"/>
    <w:basedOn w:val="a4"/>
    <w:link w:val="af0"/>
    <w:qFormat/>
    <w:rPr>
      <w:rFonts w:ascii="Tahoma" w:eastAsia="Times New Roman" w:hAnsi="Tahoma" w:cs="Tahoma"/>
      <w:sz w:val="16"/>
      <w:szCs w:val="16"/>
      <w:lang w:eastAsia="ru-RU"/>
    </w:rPr>
  </w:style>
  <w:style w:type="character" w:customStyle="1" w:styleId="skypepnhtextspan">
    <w:name w:val="skype_pnh_text_span"/>
    <w:basedOn w:val="a4"/>
    <w:qFormat/>
  </w:style>
  <w:style w:type="character" w:styleId="af1">
    <w:name w:val="Strong"/>
    <w:basedOn w:val="a4"/>
    <w:qFormat/>
    <w:rPr>
      <w:b/>
      <w:bCs/>
    </w:rPr>
  </w:style>
  <w:style w:type="character" w:customStyle="1" w:styleId="af2">
    <w:name w:val="Без интервала Знак"/>
    <w:link w:val="af3"/>
    <w:uiPriority w:val="1"/>
    <w:qFormat/>
    <w:rPr>
      <w:rFonts w:ascii="Calibri" w:eastAsia="Times New Roman" w:hAnsi="Calibri" w:cs="Times New Roman"/>
      <w:lang w:eastAsia="ru-RU"/>
    </w:rPr>
  </w:style>
  <w:style w:type="character" w:customStyle="1" w:styleId="apple-converted-space">
    <w:name w:val="apple-converted-space"/>
    <w:basedOn w:val="a4"/>
    <w:qFormat/>
  </w:style>
  <w:style w:type="character" w:customStyle="1" w:styleId="af4">
    <w:name w:val="Текст выноски Знак"/>
    <w:basedOn w:val="a4"/>
    <w:link w:val="af5"/>
    <w:qFormat/>
    <w:rPr>
      <w:rFonts w:ascii="Tahoma" w:eastAsia="Times New Roman" w:hAnsi="Tahoma" w:cs="Tahoma"/>
      <w:sz w:val="16"/>
      <w:szCs w:val="16"/>
      <w:lang w:eastAsia="ru-RU"/>
    </w:rPr>
  </w:style>
  <w:style w:type="character" w:customStyle="1" w:styleId="af6">
    <w:name w:val="Заголовок Знак"/>
    <w:basedOn w:val="a4"/>
    <w:link w:val="af7"/>
    <w:uiPriority w:val="10"/>
    <w:qFormat/>
    <w:rPr>
      <w:rFonts w:ascii="Times New Roman" w:eastAsia="Times New Roman" w:hAnsi="Times New Roman" w:cs="Times New Roman"/>
      <w:b/>
      <w:bCs/>
      <w:sz w:val="28"/>
      <w:szCs w:val="28"/>
      <w:lang w:eastAsia="ru-RU"/>
    </w:rPr>
  </w:style>
  <w:style w:type="character" w:customStyle="1" w:styleId="af8">
    <w:name w:val="Верхний колонтитул Знак"/>
    <w:basedOn w:val="a4"/>
    <w:link w:val="af9"/>
    <w:uiPriority w:val="99"/>
    <w:qFormat/>
    <w:rPr>
      <w:rFonts w:ascii="Times New Roman" w:eastAsia="Times New Roman" w:hAnsi="Times New Roman" w:cs="Times New Roman"/>
      <w:sz w:val="24"/>
      <w:szCs w:val="24"/>
      <w:lang w:eastAsia="ru-RU"/>
    </w:rPr>
  </w:style>
  <w:style w:type="character" w:customStyle="1" w:styleId="u">
    <w:name w:val="u"/>
    <w:basedOn w:val="a4"/>
    <w:qFormat/>
  </w:style>
  <w:style w:type="character" w:customStyle="1" w:styleId="f">
    <w:name w:val="f"/>
    <w:basedOn w:val="a4"/>
    <w:qFormat/>
  </w:style>
  <w:style w:type="character" w:customStyle="1" w:styleId="afa">
    <w:name w:val="Гипертекстовая ссылка"/>
    <w:qFormat/>
    <w:rPr>
      <w:rFonts w:cs="Times New Roman"/>
      <w:color w:val="106BBE"/>
    </w:rPr>
  </w:style>
  <w:style w:type="character" w:customStyle="1" w:styleId="NoSpacingChar">
    <w:name w:val="No Spacing Char"/>
    <w:link w:val="18"/>
    <w:qFormat/>
    <w:rPr>
      <w:rFonts w:ascii="Calibri" w:eastAsia="Calibri" w:hAnsi="Calibri" w:cs="Times New Roman"/>
    </w:rPr>
  </w:style>
  <w:style w:type="character" w:customStyle="1" w:styleId="afb">
    <w:name w:val="Нижний колонтитул Знак"/>
    <w:basedOn w:val="a4"/>
    <w:link w:val="afc"/>
    <w:qFormat/>
    <w:rPr>
      <w:rFonts w:ascii="Times New Roman" w:eastAsia="Times New Roman" w:hAnsi="Times New Roman" w:cs="Times New Roman"/>
      <w:sz w:val="24"/>
      <w:szCs w:val="24"/>
      <w:lang w:eastAsia="ru-RU"/>
    </w:rPr>
  </w:style>
  <w:style w:type="character" w:customStyle="1" w:styleId="afd">
    <w:name w:val="Основной текст_"/>
    <w:basedOn w:val="a4"/>
    <w:link w:val="19"/>
    <w:qFormat/>
    <w:rPr>
      <w:rFonts w:ascii="Times New Roman" w:eastAsia="Times New Roman" w:hAnsi="Times New Roman" w:cs="Times New Roman"/>
      <w:sz w:val="23"/>
      <w:szCs w:val="23"/>
      <w:shd w:val="clear" w:color="auto" w:fill="FFFFFF"/>
    </w:rPr>
  </w:style>
  <w:style w:type="character" w:styleId="afe">
    <w:name w:val="FollowedHyperlink"/>
    <w:basedOn w:val="a4"/>
    <w:unhideWhenUsed/>
    <w:rPr>
      <w:color w:val="800080"/>
      <w:u w:val="single"/>
    </w:rPr>
  </w:style>
  <w:style w:type="character" w:customStyle="1" w:styleId="ConsPlusNonformat">
    <w:name w:val="ConsPlusNonformat Знак"/>
    <w:link w:val="ConsPlusNonformat0"/>
    <w:qFormat/>
    <w:rPr>
      <w:rFonts w:ascii="Courier New" w:eastAsia="Times New Roman" w:hAnsi="Courier New" w:cs="Courier New"/>
      <w:sz w:val="20"/>
      <w:szCs w:val="20"/>
      <w:lang w:eastAsia="ru-RU"/>
    </w:rPr>
  </w:style>
  <w:style w:type="character" w:customStyle="1" w:styleId="16">
    <w:name w:val="Заголовок 1 Знак"/>
    <w:basedOn w:val="a4"/>
    <w:link w:val="14"/>
    <w:qFormat/>
    <w:rPr>
      <w:rFonts w:ascii="Times New Roman" w:eastAsia="Times New Roman" w:hAnsi="Times New Roman" w:cs="Times New Roman"/>
      <w:b/>
      <w:bCs/>
      <w:sz w:val="36"/>
      <w:szCs w:val="36"/>
      <w:lang w:eastAsia="ru-RU"/>
    </w:rPr>
  </w:style>
  <w:style w:type="character" w:customStyle="1" w:styleId="22">
    <w:name w:val="Заголовок 2 Знак"/>
    <w:basedOn w:val="a4"/>
    <w:link w:val="21"/>
    <w:qFormat/>
    <w:rPr>
      <w:rFonts w:ascii="Times New Roman" w:eastAsia="Times New Roman" w:hAnsi="Times New Roman" w:cs="Times New Roman"/>
      <w:b/>
      <w:bCs/>
      <w:sz w:val="30"/>
      <w:szCs w:val="30"/>
      <w:lang w:eastAsia="ru-RU"/>
    </w:rPr>
  </w:style>
  <w:style w:type="character" w:customStyle="1" w:styleId="32">
    <w:name w:val="Заголовок 3 Знак"/>
    <w:basedOn w:val="a4"/>
    <w:link w:val="31"/>
    <w:qFormat/>
    <w:rPr>
      <w:rFonts w:ascii="Arial" w:eastAsia="Times New Roman" w:hAnsi="Arial" w:cs="Arial"/>
      <w:b/>
      <w:bCs/>
      <w:sz w:val="24"/>
      <w:szCs w:val="24"/>
      <w:lang w:eastAsia="ru-RU"/>
    </w:rPr>
  </w:style>
  <w:style w:type="character" w:customStyle="1" w:styleId="41">
    <w:name w:val="Заголовок 4 Знак"/>
    <w:basedOn w:val="a4"/>
    <w:link w:val="40"/>
    <w:qFormat/>
    <w:rPr>
      <w:rFonts w:ascii="Times New Roman" w:eastAsia="Times New Roman" w:hAnsi="Times New Roman" w:cs="Times New Roman"/>
      <w:b/>
      <w:bCs/>
      <w:sz w:val="28"/>
      <w:szCs w:val="28"/>
      <w:lang w:eastAsia="ru-RU"/>
    </w:rPr>
  </w:style>
  <w:style w:type="character" w:customStyle="1" w:styleId="50">
    <w:name w:val="Заголовок 5 Знак"/>
    <w:basedOn w:val="a4"/>
    <w:link w:val="5"/>
    <w:qFormat/>
    <w:rPr>
      <w:rFonts w:ascii="Times New Roman" w:eastAsia="Times New Roman" w:hAnsi="Times New Roman" w:cs="Times New Roman"/>
      <w:sz w:val="28"/>
      <w:szCs w:val="28"/>
      <w:lang w:eastAsia="ru-RU"/>
    </w:rPr>
  </w:style>
  <w:style w:type="character" w:customStyle="1" w:styleId="80">
    <w:name w:val="Заголовок 8 Знак"/>
    <w:basedOn w:val="a4"/>
    <w:link w:val="8"/>
    <w:qFormat/>
    <w:rPr>
      <w:rFonts w:ascii="Arial" w:eastAsia="Times New Roman" w:hAnsi="Arial" w:cs="Arial"/>
      <w:i/>
      <w:iCs/>
      <w:sz w:val="20"/>
      <w:szCs w:val="20"/>
      <w:lang w:eastAsia="ru-RU"/>
    </w:rPr>
  </w:style>
  <w:style w:type="character" w:customStyle="1" w:styleId="90">
    <w:name w:val="Заголовок 9 Знак"/>
    <w:basedOn w:val="a4"/>
    <w:link w:val="9"/>
    <w:qFormat/>
    <w:rPr>
      <w:rFonts w:ascii="Arial" w:eastAsia="Times New Roman" w:hAnsi="Arial" w:cs="Arial"/>
      <w:b/>
      <w:bCs/>
      <w:i/>
      <w:iCs/>
      <w:sz w:val="18"/>
      <w:szCs w:val="18"/>
      <w:lang w:eastAsia="ru-RU"/>
    </w:rPr>
  </w:style>
  <w:style w:type="character" w:customStyle="1" w:styleId="Heading2Char">
    <w:name w:val="Heading 2 Char"/>
    <w:basedOn w:val="a4"/>
    <w:uiPriority w:val="99"/>
    <w:qFormat/>
    <w:rPr>
      <w:rFonts w:ascii="Times New Roman" w:hAnsi="Times New Roman" w:cs="Times New Roman"/>
      <w:b/>
      <w:bCs/>
      <w:lang w:eastAsia="ru-RU"/>
    </w:rPr>
  </w:style>
  <w:style w:type="character" w:customStyle="1" w:styleId="Heading3Char">
    <w:name w:val="Heading 3 Char"/>
    <w:basedOn w:val="a4"/>
    <w:uiPriority w:val="99"/>
    <w:qFormat/>
    <w:rPr>
      <w:rFonts w:ascii="Arial" w:hAnsi="Arial" w:cs="Arial"/>
      <w:b/>
      <w:bCs/>
      <w:sz w:val="26"/>
      <w:szCs w:val="26"/>
      <w:lang w:eastAsia="ru-RU"/>
    </w:rPr>
  </w:style>
  <w:style w:type="character" w:customStyle="1" w:styleId="23">
    <w:name w:val="Основной текст 2 Знак"/>
    <w:basedOn w:val="a4"/>
    <w:link w:val="2"/>
    <w:qFormat/>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4"/>
    <w:link w:val="25"/>
    <w:qFormat/>
    <w:rPr>
      <w:rFonts w:ascii="Times New Roman" w:eastAsia="Times New Roman" w:hAnsi="Times New Roman" w:cs="Times New Roman"/>
      <w:sz w:val="24"/>
      <w:szCs w:val="24"/>
      <w:lang w:eastAsia="ru-RU"/>
    </w:rPr>
  </w:style>
  <w:style w:type="character" w:customStyle="1" w:styleId="BodyTextIndent2Char">
    <w:name w:val="Body Text Indent 2 Char"/>
    <w:basedOn w:val="a4"/>
    <w:uiPriority w:val="99"/>
    <w:semiHidden/>
    <w:qFormat/>
    <w:rPr>
      <w:rFonts w:ascii="Times New Roman" w:eastAsia="Times New Roman" w:hAnsi="Times New Roman"/>
      <w:sz w:val="24"/>
      <w:szCs w:val="24"/>
    </w:rPr>
  </w:style>
  <w:style w:type="character" w:customStyle="1" w:styleId="Normal">
    <w:name w:val="Normal Знак"/>
    <w:basedOn w:val="a4"/>
    <w:uiPriority w:val="99"/>
    <w:qFormat/>
    <w:rPr>
      <w:sz w:val="24"/>
      <w:szCs w:val="24"/>
      <w:lang w:val="ru-RU" w:eastAsia="ru-RU"/>
    </w:rPr>
  </w:style>
  <w:style w:type="character" w:customStyle="1" w:styleId="aff">
    <w:name w:val="Текст примечания Знак"/>
    <w:basedOn w:val="a4"/>
    <w:link w:val="aff0"/>
    <w:qFormat/>
    <w:rPr>
      <w:rFonts w:ascii="Times New Roman" w:eastAsia="Times New Roman" w:hAnsi="Times New Roman" w:cs="Times New Roman"/>
      <w:sz w:val="20"/>
      <w:szCs w:val="20"/>
      <w:lang w:eastAsia="ru-RU"/>
    </w:rPr>
  </w:style>
  <w:style w:type="character" w:customStyle="1" w:styleId="aff1">
    <w:name w:val="Тема примечания Знак"/>
    <w:basedOn w:val="aff"/>
    <w:link w:val="aff2"/>
    <w:qFormat/>
    <w:rPr>
      <w:rFonts w:ascii="Times New Roman" w:eastAsia="Times New Roman" w:hAnsi="Times New Roman" w:cs="Times New Roman"/>
      <w:b/>
      <w:bCs/>
      <w:sz w:val="20"/>
      <w:szCs w:val="20"/>
      <w:lang w:eastAsia="ru-RU"/>
    </w:rPr>
  </w:style>
  <w:style w:type="character" w:customStyle="1" w:styleId="33">
    <w:name w:val="Стиль3 Знак"/>
    <w:basedOn w:val="a4"/>
    <w:qFormat/>
    <w:rPr>
      <w:sz w:val="24"/>
      <w:szCs w:val="24"/>
      <w:lang w:val="ru-RU" w:eastAsia="ru-RU"/>
    </w:rPr>
  </w:style>
  <w:style w:type="character" w:customStyle="1" w:styleId="34">
    <w:name w:val="Стиль3 Знак Знак Знак"/>
    <w:basedOn w:val="a4"/>
    <w:qFormat/>
    <w:rPr>
      <w:sz w:val="24"/>
      <w:szCs w:val="24"/>
      <w:lang w:val="ru-RU" w:eastAsia="ru-RU"/>
    </w:rPr>
  </w:style>
  <w:style w:type="character" w:customStyle="1" w:styleId="310">
    <w:name w:val="Стиль3 Знак Знак1"/>
    <w:basedOn w:val="a4"/>
    <w:uiPriority w:val="99"/>
    <w:qFormat/>
    <w:rPr>
      <w:sz w:val="24"/>
      <w:szCs w:val="24"/>
      <w:lang w:val="ru-RU" w:eastAsia="ru-RU"/>
    </w:rPr>
  </w:style>
  <w:style w:type="character" w:customStyle="1" w:styleId="aff3">
    <w:name w:val="Подзаголовок Знак"/>
    <w:basedOn w:val="a4"/>
    <w:link w:val="aff4"/>
    <w:qFormat/>
    <w:rPr>
      <w:rFonts w:ascii="Arial" w:eastAsia="Times New Roman" w:hAnsi="Arial" w:cs="Arial"/>
      <w:sz w:val="24"/>
      <w:szCs w:val="24"/>
      <w:lang w:eastAsia="ru-RU"/>
    </w:rPr>
  </w:style>
  <w:style w:type="character" w:customStyle="1" w:styleId="BodyTextChar">
    <w:name w:val="Body Text Char"/>
    <w:basedOn w:val="a4"/>
    <w:uiPriority w:val="99"/>
    <w:qFormat/>
    <w:rPr>
      <w:rFonts w:ascii="Arial" w:hAnsi="Arial" w:cs="Arial"/>
      <w:spacing w:val="-5"/>
      <w:sz w:val="20"/>
      <w:szCs w:val="20"/>
      <w:lang w:val="en-AU"/>
    </w:rPr>
  </w:style>
  <w:style w:type="character" w:customStyle="1" w:styleId="aff5">
    <w:name w:val="Заголовок записки Знак"/>
    <w:basedOn w:val="a4"/>
    <w:link w:val="aff6"/>
    <w:uiPriority w:val="99"/>
    <w:qFormat/>
    <w:rPr>
      <w:rFonts w:ascii="Times New Roman" w:eastAsia="Times New Roman" w:hAnsi="Times New Roman" w:cs="Times New Roman"/>
      <w:sz w:val="24"/>
      <w:szCs w:val="24"/>
      <w:lang w:eastAsia="ru-RU"/>
    </w:rPr>
  </w:style>
  <w:style w:type="character" w:customStyle="1" w:styleId="35">
    <w:name w:val="Основной текст 3 Знак"/>
    <w:basedOn w:val="a4"/>
    <w:link w:val="36"/>
    <w:qFormat/>
    <w:rPr>
      <w:rFonts w:ascii="Times New Roman" w:eastAsia="Times New Roman" w:hAnsi="Times New Roman" w:cs="Times New Roman"/>
      <w:b/>
      <w:bCs/>
      <w:i/>
      <w:iCs/>
      <w:lang w:eastAsia="ru-RU"/>
    </w:rPr>
  </w:style>
  <w:style w:type="character" w:styleId="aff7">
    <w:name w:val="page number"/>
    <w:basedOn w:val="a4"/>
    <w:rPr>
      <w:rFonts w:ascii="Times New Roman" w:hAnsi="Times New Roman" w:cs="Times New Roman"/>
    </w:rPr>
  </w:style>
  <w:style w:type="character" w:customStyle="1" w:styleId="aff8">
    <w:name w:val="Основной текст с отступом Знак"/>
    <w:basedOn w:val="a4"/>
    <w:link w:val="aff9"/>
    <w:qFormat/>
    <w:rPr>
      <w:rFonts w:ascii="Times New Roman" w:eastAsia="Times New Roman" w:hAnsi="Times New Roman" w:cs="Times New Roman"/>
      <w:b/>
      <w:bCs/>
      <w:color w:val="000000"/>
      <w:sz w:val="28"/>
      <w:szCs w:val="28"/>
      <w:lang w:eastAsia="ru-RU"/>
    </w:rPr>
  </w:style>
  <w:style w:type="character" w:customStyle="1" w:styleId="affa">
    <w:name w:val="Прощание Знак"/>
    <w:basedOn w:val="a4"/>
    <w:link w:val="affb"/>
    <w:uiPriority w:val="99"/>
    <w:qFormat/>
    <w:rPr>
      <w:rFonts w:ascii="Times New Roman" w:eastAsia="Times New Roman" w:hAnsi="Times New Roman" w:cs="Times New Roman"/>
      <w:sz w:val="24"/>
      <w:szCs w:val="24"/>
      <w:lang w:eastAsia="ru-RU"/>
    </w:rPr>
  </w:style>
  <w:style w:type="character" w:customStyle="1" w:styleId="affc">
    <w:name w:val="Подпись Знак"/>
    <w:basedOn w:val="a4"/>
    <w:link w:val="affd"/>
    <w:uiPriority w:val="99"/>
    <w:qFormat/>
    <w:rPr>
      <w:rFonts w:ascii="Times New Roman" w:eastAsia="Times New Roman" w:hAnsi="Times New Roman" w:cs="Times New Roman"/>
      <w:sz w:val="24"/>
      <w:szCs w:val="24"/>
      <w:lang w:eastAsia="ru-RU"/>
    </w:rPr>
  </w:style>
  <w:style w:type="character" w:customStyle="1" w:styleId="affe">
    <w:name w:val="Красная строка Знак"/>
    <w:basedOn w:val="17"/>
    <w:link w:val="afff"/>
    <w:uiPriority w:val="99"/>
    <w:qFormat/>
    <w:rPr>
      <w:rFonts w:ascii="Times New Roman" w:eastAsia="Times New Roman" w:hAnsi="Times New Roman" w:cs="Times New Roman"/>
      <w:sz w:val="24"/>
      <w:szCs w:val="24"/>
      <w:lang w:eastAsia="ru-RU"/>
    </w:rPr>
  </w:style>
  <w:style w:type="character" w:customStyle="1" w:styleId="26">
    <w:name w:val="Красная строка 2 Знак"/>
    <w:basedOn w:val="aff8"/>
    <w:link w:val="27"/>
    <w:uiPriority w:val="99"/>
    <w:qFormat/>
    <w:rPr>
      <w:rFonts w:ascii="Times New Roman" w:eastAsia="Times New Roman" w:hAnsi="Times New Roman" w:cs="Times New Roman"/>
      <w:b/>
      <w:bCs/>
      <w:color w:val="000000"/>
      <w:sz w:val="24"/>
      <w:szCs w:val="24"/>
      <w:lang w:eastAsia="ru-RU"/>
    </w:rPr>
  </w:style>
  <w:style w:type="character" w:customStyle="1" w:styleId="FootnoteTextChar">
    <w:name w:val="Footnote Text Char"/>
    <w:basedOn w:val="a4"/>
    <w:uiPriority w:val="99"/>
    <w:semiHidden/>
    <w:qFormat/>
    <w:rPr>
      <w:rFonts w:ascii="Times New Roman" w:eastAsia="Times New Roman" w:hAnsi="Times New Roman"/>
      <w:sz w:val="20"/>
      <w:szCs w:val="20"/>
    </w:rPr>
  </w:style>
  <w:style w:type="character" w:customStyle="1" w:styleId="37">
    <w:name w:val="Основной текст с отступом 3 Знак"/>
    <w:basedOn w:val="a4"/>
    <w:link w:val="38"/>
    <w:qFormat/>
    <w:rPr>
      <w:rFonts w:ascii="Times New Roman" w:eastAsia="Times New Roman" w:hAnsi="Times New Roman" w:cs="Times New Roman"/>
      <w:sz w:val="28"/>
      <w:szCs w:val="28"/>
      <w:lang w:eastAsia="ru-RU"/>
    </w:rPr>
  </w:style>
  <w:style w:type="character" w:customStyle="1" w:styleId="afff0">
    <w:name w:val="Текст Знак"/>
    <w:basedOn w:val="a4"/>
    <w:link w:val="afff1"/>
    <w:uiPriority w:val="99"/>
    <w:qFormat/>
    <w:rPr>
      <w:rFonts w:ascii="Courier New" w:eastAsia="Times New Roman" w:hAnsi="Courier New" w:cs="Courier New"/>
      <w:sz w:val="20"/>
      <w:szCs w:val="20"/>
      <w:lang w:eastAsia="ru-RU"/>
    </w:rPr>
  </w:style>
  <w:style w:type="character" w:customStyle="1" w:styleId="PlainTextChar">
    <w:name w:val="Plain Text Char"/>
    <w:basedOn w:val="a4"/>
    <w:uiPriority w:val="99"/>
    <w:qFormat/>
    <w:rPr>
      <w:rFonts w:ascii="Courier New" w:hAnsi="Courier New" w:cs="Courier New"/>
      <w:sz w:val="20"/>
      <w:szCs w:val="20"/>
      <w:lang w:eastAsia="ru-RU"/>
    </w:rPr>
  </w:style>
  <w:style w:type="character" w:customStyle="1" w:styleId="ConsNormal">
    <w:name w:val="ConsNormal Знак"/>
    <w:basedOn w:val="a4"/>
    <w:link w:val="ConsNormal0"/>
    <w:qFormat/>
    <w:rPr>
      <w:rFonts w:ascii="Arial" w:eastAsia="Times New Roman" w:hAnsi="Arial" w:cs="Arial"/>
      <w:sz w:val="20"/>
      <w:szCs w:val="20"/>
      <w:lang w:eastAsia="ru-RU"/>
    </w:rPr>
  </w:style>
  <w:style w:type="character" w:customStyle="1" w:styleId="42">
    <w:name w:val="Знак Знак4"/>
    <w:basedOn w:val="a4"/>
    <w:uiPriority w:val="99"/>
    <w:qFormat/>
    <w:rPr>
      <w:rFonts w:ascii="Courier New" w:hAnsi="Courier New" w:cs="Courier New"/>
      <w:lang w:val="ru-RU" w:eastAsia="ru-RU"/>
    </w:rPr>
  </w:style>
  <w:style w:type="character" w:customStyle="1" w:styleId="afff2">
    <w:name w:val="Дата Знак"/>
    <w:basedOn w:val="a4"/>
    <w:link w:val="afff3"/>
    <w:qFormat/>
    <w:rPr>
      <w:rFonts w:ascii="Times New Roman" w:eastAsia="Times New Roman" w:hAnsi="Times New Roman" w:cs="Times New Roman"/>
      <w:sz w:val="24"/>
      <w:szCs w:val="24"/>
      <w:lang w:eastAsia="ru-RU"/>
    </w:rPr>
  </w:style>
  <w:style w:type="character" w:customStyle="1" w:styleId="HTML">
    <w:name w:val="Стандартный HTML Знак"/>
    <w:basedOn w:val="a4"/>
    <w:link w:val="HTML0"/>
    <w:qFormat/>
    <w:rPr>
      <w:rFonts w:ascii="Courier New" w:eastAsia="Times New Roman" w:hAnsi="Courier New" w:cs="Courier New"/>
      <w:sz w:val="20"/>
      <w:szCs w:val="20"/>
      <w:lang w:eastAsia="ru-RU"/>
    </w:rPr>
  </w:style>
  <w:style w:type="character" w:customStyle="1" w:styleId="Anrede1IhrZeichen">
    <w:name w:val="Anrede1IhrZeichen"/>
    <w:basedOn w:val="a4"/>
    <w:uiPriority w:val="99"/>
    <w:qFormat/>
    <w:rPr>
      <w:rFonts w:ascii="Arial" w:hAnsi="Arial" w:cs="Arial"/>
      <w:sz w:val="22"/>
      <w:szCs w:val="22"/>
    </w:rPr>
  </w:style>
  <w:style w:type="character" w:styleId="afff4">
    <w:name w:val="line number"/>
    <w:basedOn w:val="a4"/>
    <w:uiPriority w:val="99"/>
  </w:style>
  <w:style w:type="character" w:styleId="afff5">
    <w:name w:val="Emphasis"/>
    <w:basedOn w:val="a4"/>
    <w:qFormat/>
    <w:rPr>
      <w:i/>
      <w:iCs/>
    </w:rPr>
  </w:style>
  <w:style w:type="character" w:customStyle="1" w:styleId="1a">
    <w:name w:val="Ст1"/>
    <w:basedOn w:val="a4"/>
    <w:uiPriority w:val="99"/>
    <w:qFormat/>
    <w:rPr>
      <w:rFonts w:ascii="Times New Roman" w:hAnsi="Times New Roman" w:cs="Times New Roman"/>
      <w:color w:val="000000"/>
      <w:spacing w:val="0"/>
      <w:sz w:val="24"/>
      <w:szCs w:val="24"/>
      <w:lang w:val="ru-RU"/>
    </w:rPr>
  </w:style>
  <w:style w:type="character" w:customStyle="1" w:styleId="afff6">
    <w:name w:val="Цветовое выделение"/>
    <w:qFormat/>
    <w:rPr>
      <w:b/>
      <w:bCs/>
      <w:color w:val="000080"/>
      <w:sz w:val="20"/>
      <w:szCs w:val="20"/>
    </w:rPr>
  </w:style>
  <w:style w:type="character" w:customStyle="1" w:styleId="afff7">
    <w:name w:val="АД_Основной текст Знак"/>
    <w:basedOn w:val="a4"/>
    <w:link w:val="afff8"/>
    <w:uiPriority w:val="99"/>
    <w:qFormat/>
    <w:rPr>
      <w:rFonts w:ascii="Times New Roman" w:eastAsia="Times New Roman" w:hAnsi="Times New Roman" w:cs="Times New Roman"/>
      <w:sz w:val="24"/>
      <w:szCs w:val="24"/>
      <w:lang w:eastAsia="ru-RU"/>
    </w:rPr>
  </w:style>
  <w:style w:type="character" w:customStyle="1" w:styleId="afff9">
    <w:name w:val="Обычный (веб) Знак"/>
    <w:basedOn w:val="a4"/>
    <w:link w:val="afffa"/>
    <w:uiPriority w:val="99"/>
    <w:qFormat/>
    <w:rPr>
      <w:rFonts w:ascii="Times New Roman" w:eastAsia="Times New Roman" w:hAnsi="Times New Roman" w:cs="Times New Roman"/>
      <w:sz w:val="24"/>
      <w:szCs w:val="24"/>
      <w:lang w:eastAsia="ru-RU"/>
    </w:rPr>
  </w:style>
  <w:style w:type="character" w:customStyle="1" w:styleId="style-011">
    <w:name w:val="style-011"/>
    <w:basedOn w:val="a4"/>
    <w:uiPriority w:val="99"/>
    <w:qFormat/>
    <w:rPr>
      <w:rFonts w:ascii="Verdana" w:hAnsi="Verdana" w:cs="Verdana"/>
      <w:color w:val="000000"/>
      <w:sz w:val="18"/>
      <w:szCs w:val="18"/>
    </w:rPr>
  </w:style>
  <w:style w:type="character" w:customStyle="1" w:styleId="apple-style-span">
    <w:name w:val="apple-style-span"/>
    <w:basedOn w:val="a4"/>
    <w:uiPriority w:val="99"/>
    <w:qFormat/>
  </w:style>
  <w:style w:type="character" w:customStyle="1" w:styleId="DocumentHeader11">
    <w:name w:val="Document Header1 Знак1"/>
    <w:basedOn w:val="a4"/>
    <w:uiPriority w:val="99"/>
    <w:qFormat/>
    <w:rPr>
      <w:rFonts w:ascii="Cambria" w:hAnsi="Cambria" w:cs="Cambria"/>
      <w:sz w:val="32"/>
      <w:szCs w:val="32"/>
      <w:lang w:val="ru-RU" w:eastAsia="ru-RU"/>
    </w:rPr>
  </w:style>
  <w:style w:type="character" w:customStyle="1" w:styleId="FontStyle37">
    <w:name w:val="Font Style37"/>
    <w:basedOn w:val="a4"/>
    <w:uiPriority w:val="99"/>
    <w:qFormat/>
    <w:rPr>
      <w:rFonts w:ascii="Times New Roman" w:hAnsi="Times New Roman" w:cs="Times New Roman"/>
      <w:sz w:val="22"/>
      <w:szCs w:val="22"/>
    </w:rPr>
  </w:style>
  <w:style w:type="character" w:customStyle="1" w:styleId="1b">
    <w:name w:val="Основной текст с отступом Знак1"/>
    <w:basedOn w:val="a4"/>
    <w:qFormat/>
    <w:rPr>
      <w:sz w:val="24"/>
      <w:szCs w:val="24"/>
      <w:lang w:val="ru-RU" w:eastAsia="ru-RU"/>
    </w:rPr>
  </w:style>
  <w:style w:type="character" w:customStyle="1" w:styleId="210">
    <w:name w:val="Знак2 Знак Знак Знак1 Знак"/>
    <w:basedOn w:val="a4"/>
    <w:link w:val="211"/>
    <w:uiPriority w:val="99"/>
    <w:qFormat/>
    <w:rPr>
      <w:rFonts w:ascii="Tahoma" w:eastAsia="Times New Roman" w:hAnsi="Tahoma" w:cs="Tahoma"/>
      <w:sz w:val="20"/>
      <w:szCs w:val="20"/>
      <w:lang w:val="en-US"/>
    </w:rPr>
  </w:style>
  <w:style w:type="character" w:customStyle="1" w:styleId="afffb">
    <w:name w:val="Текст концевой сноски Знак"/>
    <w:basedOn w:val="a4"/>
    <w:link w:val="afffc"/>
    <w:qFormat/>
    <w:rPr>
      <w:rFonts w:ascii="Times New Roman" w:eastAsia="MS Mincho" w:hAnsi="Times New Roman" w:cs="Times New Roman"/>
      <w:sz w:val="20"/>
      <w:szCs w:val="20"/>
      <w:lang w:eastAsia="ja-JP"/>
    </w:rPr>
  </w:style>
  <w:style w:type="character" w:customStyle="1" w:styleId="39">
    <w:name w:val="Стиль3 Знак Знак Знак Знак"/>
    <w:basedOn w:val="a4"/>
    <w:uiPriority w:val="99"/>
    <w:qFormat/>
    <w:rPr>
      <w:rFonts w:eastAsia="MS Mincho"/>
      <w:sz w:val="24"/>
      <w:szCs w:val="24"/>
      <w:lang w:val="ru-RU" w:eastAsia="ar-SA" w:bidi="ar-SA"/>
    </w:rPr>
  </w:style>
  <w:style w:type="character" w:customStyle="1" w:styleId="FontStyle18">
    <w:name w:val="Font Style18"/>
    <w:basedOn w:val="a4"/>
    <w:uiPriority w:val="99"/>
    <w:qFormat/>
    <w:rPr>
      <w:rFonts w:ascii="Times New Roman" w:hAnsi="Times New Roman" w:cs="Times New Roman"/>
      <w:b/>
      <w:bCs/>
      <w:sz w:val="26"/>
      <w:szCs w:val="26"/>
    </w:rPr>
  </w:style>
  <w:style w:type="character" w:customStyle="1" w:styleId="FontStyle23">
    <w:name w:val="Font Style23"/>
    <w:basedOn w:val="a4"/>
    <w:qFormat/>
    <w:rPr>
      <w:rFonts w:ascii="Times New Roman" w:hAnsi="Times New Roman" w:cs="Times New Roman"/>
      <w:b/>
      <w:bCs/>
      <w:sz w:val="8"/>
      <w:szCs w:val="8"/>
    </w:rPr>
  </w:style>
  <w:style w:type="character" w:customStyle="1" w:styleId="FontStyle24">
    <w:name w:val="Font Style24"/>
    <w:basedOn w:val="a4"/>
    <w:uiPriority w:val="99"/>
    <w:qFormat/>
    <w:rPr>
      <w:rFonts w:ascii="Times New Roman" w:hAnsi="Times New Roman" w:cs="Times New Roman"/>
      <w:sz w:val="22"/>
      <w:szCs w:val="22"/>
    </w:rPr>
  </w:style>
  <w:style w:type="character" w:customStyle="1" w:styleId="FontStyle25">
    <w:name w:val="Font Style25"/>
    <w:basedOn w:val="a4"/>
    <w:uiPriority w:val="99"/>
    <w:qFormat/>
    <w:rPr>
      <w:rFonts w:ascii="Times New Roman" w:hAnsi="Times New Roman" w:cs="Times New Roman"/>
      <w:sz w:val="22"/>
      <w:szCs w:val="22"/>
    </w:rPr>
  </w:style>
  <w:style w:type="character" w:customStyle="1" w:styleId="FontStyle11">
    <w:name w:val="Font Style11"/>
    <w:basedOn w:val="a4"/>
    <w:uiPriority w:val="99"/>
    <w:qFormat/>
    <w:rPr>
      <w:rFonts w:ascii="Times New Roman" w:hAnsi="Times New Roman" w:cs="Times New Roman"/>
      <w:b/>
      <w:bCs/>
      <w:sz w:val="8"/>
      <w:szCs w:val="8"/>
    </w:rPr>
  </w:style>
  <w:style w:type="character" w:customStyle="1" w:styleId="FontStyle17">
    <w:name w:val="Font Style17"/>
    <w:basedOn w:val="a4"/>
    <w:qFormat/>
    <w:rPr>
      <w:rFonts w:ascii="Times New Roman" w:hAnsi="Times New Roman" w:cs="Times New Roman"/>
      <w:sz w:val="22"/>
      <w:szCs w:val="22"/>
    </w:rPr>
  </w:style>
  <w:style w:type="character" w:customStyle="1" w:styleId="FontStyle12">
    <w:name w:val="Font Style12"/>
    <w:basedOn w:val="a4"/>
    <w:qFormat/>
    <w:rPr>
      <w:rFonts w:ascii="Times New Roman" w:hAnsi="Times New Roman" w:cs="Times New Roman"/>
      <w:b/>
      <w:bCs/>
      <w:sz w:val="14"/>
      <w:szCs w:val="14"/>
    </w:rPr>
  </w:style>
  <w:style w:type="character" w:customStyle="1" w:styleId="FontStyle13">
    <w:name w:val="Font Style13"/>
    <w:basedOn w:val="a4"/>
    <w:uiPriority w:val="99"/>
    <w:qFormat/>
    <w:rPr>
      <w:rFonts w:ascii="Times New Roman" w:hAnsi="Times New Roman" w:cs="Times New Roman"/>
      <w:sz w:val="8"/>
      <w:szCs w:val="8"/>
    </w:rPr>
  </w:style>
  <w:style w:type="character" w:customStyle="1" w:styleId="FontStyle14">
    <w:name w:val="Font Style14"/>
    <w:basedOn w:val="a4"/>
    <w:qFormat/>
    <w:rPr>
      <w:rFonts w:ascii="Constantia" w:hAnsi="Constantia" w:cs="Constantia"/>
      <w:b/>
      <w:bCs/>
      <w:sz w:val="14"/>
      <w:szCs w:val="14"/>
    </w:rPr>
  </w:style>
  <w:style w:type="character" w:customStyle="1" w:styleId="FontStyle15">
    <w:name w:val="Font Style15"/>
    <w:basedOn w:val="a4"/>
    <w:uiPriority w:val="99"/>
    <w:qFormat/>
    <w:rPr>
      <w:rFonts w:ascii="Lucida Sans Unicode" w:hAnsi="Lucida Sans Unicode" w:cs="Lucida Sans Unicode"/>
      <w:sz w:val="36"/>
      <w:szCs w:val="36"/>
    </w:rPr>
  </w:style>
  <w:style w:type="character" w:customStyle="1" w:styleId="FontStyle16">
    <w:name w:val="Font Style16"/>
    <w:basedOn w:val="a4"/>
    <w:uiPriority w:val="99"/>
    <w:qFormat/>
    <w:rPr>
      <w:rFonts w:ascii="Arial Narrow" w:hAnsi="Arial Narrow" w:cs="Arial Narrow"/>
      <w:i/>
      <w:iCs/>
      <w:sz w:val="20"/>
      <w:szCs w:val="20"/>
    </w:rPr>
  </w:style>
  <w:style w:type="character" w:customStyle="1" w:styleId="FontStyle21">
    <w:name w:val="Font Style21"/>
    <w:basedOn w:val="a4"/>
    <w:uiPriority w:val="99"/>
    <w:qFormat/>
    <w:rPr>
      <w:rFonts w:ascii="Times New Roman" w:hAnsi="Times New Roman" w:cs="Times New Roman"/>
      <w:sz w:val="20"/>
      <w:szCs w:val="20"/>
    </w:rPr>
  </w:style>
  <w:style w:type="character" w:customStyle="1" w:styleId="FontStyle19">
    <w:name w:val="Font Style19"/>
    <w:basedOn w:val="a4"/>
    <w:uiPriority w:val="99"/>
    <w:qFormat/>
    <w:rPr>
      <w:rFonts w:ascii="Lucida Sans Unicode" w:hAnsi="Lucida Sans Unicode" w:cs="Lucida Sans Unicode"/>
      <w:b/>
      <w:bCs/>
      <w:spacing w:val="-10"/>
      <w:sz w:val="8"/>
      <w:szCs w:val="8"/>
    </w:rPr>
  </w:style>
  <w:style w:type="character" w:customStyle="1" w:styleId="FontStyle20">
    <w:name w:val="Font Style20"/>
    <w:basedOn w:val="a4"/>
    <w:qFormat/>
    <w:rPr>
      <w:rFonts w:ascii="Century Gothic" w:hAnsi="Century Gothic" w:cs="Century Gothic"/>
      <w:sz w:val="12"/>
      <w:szCs w:val="12"/>
    </w:rPr>
  </w:style>
  <w:style w:type="character" w:customStyle="1" w:styleId="FontStyle22">
    <w:name w:val="Font Style22"/>
    <w:basedOn w:val="a4"/>
    <w:qFormat/>
    <w:rPr>
      <w:rFonts w:ascii="Arial" w:hAnsi="Arial" w:cs="Arial"/>
      <w:b/>
      <w:bCs/>
      <w:sz w:val="8"/>
      <w:szCs w:val="8"/>
    </w:rPr>
  </w:style>
  <w:style w:type="character" w:customStyle="1" w:styleId="FontStyle27">
    <w:name w:val="Font Style27"/>
    <w:basedOn w:val="a4"/>
    <w:uiPriority w:val="99"/>
    <w:qFormat/>
    <w:rPr>
      <w:rFonts w:ascii="Times New Roman" w:hAnsi="Times New Roman" w:cs="Times New Roman"/>
      <w:b/>
      <w:bCs/>
      <w:sz w:val="20"/>
      <w:szCs w:val="20"/>
    </w:rPr>
  </w:style>
  <w:style w:type="character" w:customStyle="1" w:styleId="FontStyle38">
    <w:name w:val="Font Style38"/>
    <w:basedOn w:val="a4"/>
    <w:uiPriority w:val="99"/>
    <w:qFormat/>
    <w:rPr>
      <w:rFonts w:ascii="Times New Roman" w:hAnsi="Times New Roman" w:cs="Times New Roman"/>
      <w:spacing w:val="-10"/>
      <w:sz w:val="8"/>
      <w:szCs w:val="8"/>
    </w:rPr>
  </w:style>
  <w:style w:type="character" w:customStyle="1" w:styleId="FontStyle39">
    <w:name w:val="Font Style39"/>
    <w:basedOn w:val="a4"/>
    <w:qFormat/>
    <w:rPr>
      <w:rFonts w:ascii="Bookman Old Style" w:hAnsi="Bookman Old Style" w:cs="Bookman Old Style"/>
      <w:sz w:val="8"/>
      <w:szCs w:val="8"/>
    </w:rPr>
  </w:style>
  <w:style w:type="character" w:customStyle="1" w:styleId="FontStyle40">
    <w:name w:val="Font Style40"/>
    <w:basedOn w:val="a4"/>
    <w:uiPriority w:val="99"/>
    <w:qFormat/>
    <w:rPr>
      <w:rFonts w:ascii="Times New Roman" w:hAnsi="Times New Roman" w:cs="Times New Roman"/>
      <w:sz w:val="18"/>
      <w:szCs w:val="18"/>
    </w:rPr>
  </w:style>
  <w:style w:type="character" w:customStyle="1" w:styleId="FontStyle26">
    <w:name w:val="Font Style26"/>
    <w:basedOn w:val="a4"/>
    <w:qFormat/>
    <w:rPr>
      <w:rFonts w:ascii="Times New Roman" w:hAnsi="Times New Roman" w:cs="Times New Roman"/>
      <w:sz w:val="20"/>
      <w:szCs w:val="20"/>
    </w:rPr>
  </w:style>
  <w:style w:type="character" w:customStyle="1" w:styleId="FontStyle35">
    <w:name w:val="Font Style35"/>
    <w:basedOn w:val="a4"/>
    <w:uiPriority w:val="99"/>
    <w:qFormat/>
    <w:rPr>
      <w:rFonts w:ascii="Tahoma" w:hAnsi="Tahoma" w:cs="Tahoma"/>
      <w:i/>
      <w:iCs/>
      <w:sz w:val="12"/>
      <w:szCs w:val="12"/>
    </w:rPr>
  </w:style>
  <w:style w:type="character" w:customStyle="1" w:styleId="FontStyle36">
    <w:name w:val="Font Style36"/>
    <w:basedOn w:val="a4"/>
    <w:uiPriority w:val="99"/>
    <w:qFormat/>
    <w:rPr>
      <w:rFonts w:ascii="Times New Roman" w:hAnsi="Times New Roman" w:cs="Times New Roman"/>
      <w:sz w:val="12"/>
      <w:szCs w:val="12"/>
    </w:rPr>
  </w:style>
  <w:style w:type="character" w:customStyle="1" w:styleId="FontStyle41">
    <w:name w:val="Font Style41"/>
    <w:basedOn w:val="a4"/>
    <w:uiPriority w:val="99"/>
    <w:qFormat/>
    <w:rPr>
      <w:rFonts w:ascii="Times New Roman" w:hAnsi="Times New Roman" w:cs="Times New Roman"/>
      <w:b/>
      <w:bCs/>
      <w:sz w:val="8"/>
      <w:szCs w:val="8"/>
    </w:rPr>
  </w:style>
  <w:style w:type="character" w:customStyle="1" w:styleId="conts">
    <w:name w:val="conts"/>
    <w:basedOn w:val="a4"/>
    <w:uiPriority w:val="99"/>
    <w:qFormat/>
  </w:style>
  <w:style w:type="character" w:customStyle="1" w:styleId="grame">
    <w:name w:val="grame"/>
    <w:basedOn w:val="a4"/>
    <w:uiPriority w:val="99"/>
    <w:qFormat/>
  </w:style>
  <w:style w:type="character" w:customStyle="1" w:styleId="black111">
    <w:name w:val="black111"/>
    <w:basedOn w:val="a4"/>
    <w:uiPriority w:val="99"/>
    <w:qFormat/>
    <w:rPr>
      <w:rFonts w:ascii="Arial" w:hAnsi="Arial" w:cs="Arial"/>
      <w:color w:val="auto"/>
      <w:sz w:val="8"/>
      <w:szCs w:val="8"/>
    </w:rPr>
  </w:style>
  <w:style w:type="character" w:customStyle="1" w:styleId="description">
    <w:name w:val="description"/>
    <w:basedOn w:val="a4"/>
    <w:uiPriority w:val="99"/>
    <w:qFormat/>
  </w:style>
  <w:style w:type="character" w:customStyle="1" w:styleId="highlighthighlightactive">
    <w:name w:val="highlight highlight_active"/>
    <w:basedOn w:val="a4"/>
    <w:uiPriority w:val="99"/>
    <w:qFormat/>
  </w:style>
  <w:style w:type="character" w:customStyle="1" w:styleId="style141">
    <w:name w:val="style141"/>
    <w:basedOn w:val="a4"/>
    <w:uiPriority w:val="99"/>
    <w:qFormat/>
    <w:rPr>
      <w:sz w:val="28"/>
      <w:szCs w:val="28"/>
    </w:rPr>
  </w:style>
  <w:style w:type="character" w:customStyle="1" w:styleId="rvts8">
    <w:name w:val="rvts8"/>
    <w:basedOn w:val="a4"/>
    <w:uiPriority w:val="99"/>
    <w:qFormat/>
  </w:style>
  <w:style w:type="character" w:customStyle="1" w:styleId="mw-headline">
    <w:name w:val="mw-headline"/>
    <w:basedOn w:val="a4"/>
    <w:uiPriority w:val="99"/>
    <w:qFormat/>
  </w:style>
  <w:style w:type="character" w:customStyle="1" w:styleId="FontStyle31">
    <w:name w:val="Font Style31"/>
    <w:basedOn w:val="a4"/>
    <w:uiPriority w:val="99"/>
    <w:qFormat/>
    <w:rPr>
      <w:rFonts w:ascii="Times New Roman" w:hAnsi="Times New Roman" w:cs="Times New Roman"/>
      <w:b/>
      <w:bCs/>
      <w:sz w:val="26"/>
      <w:szCs w:val="26"/>
    </w:rPr>
  </w:style>
  <w:style w:type="character" w:customStyle="1" w:styleId="afffd">
    <w:name w:val="А_обычный Знак"/>
    <w:basedOn w:val="a4"/>
    <w:uiPriority w:val="99"/>
    <w:qFormat/>
    <w:rPr>
      <w:sz w:val="24"/>
      <w:szCs w:val="24"/>
      <w:lang w:val="ru-RU" w:eastAsia="ru-RU"/>
    </w:rPr>
  </w:style>
  <w:style w:type="character" w:customStyle="1" w:styleId="label">
    <w:name w:val="label"/>
    <w:basedOn w:val="a4"/>
    <w:qFormat/>
  </w:style>
  <w:style w:type="character" w:customStyle="1" w:styleId="afffe">
    <w:name w:val="Приветствие Знак"/>
    <w:basedOn w:val="a4"/>
    <w:link w:val="affff"/>
    <w:uiPriority w:val="99"/>
    <w:qFormat/>
    <w:rPr>
      <w:rFonts w:ascii="Times New Roman" w:eastAsia="Times New Roman" w:hAnsi="Times New Roman" w:cs="Times New Roman"/>
      <w:sz w:val="24"/>
      <w:szCs w:val="24"/>
      <w:lang w:eastAsia="ru-RU"/>
    </w:rPr>
  </w:style>
  <w:style w:type="character" w:customStyle="1" w:styleId="shopcss">
    <w:name w:val="shop_css"/>
    <w:basedOn w:val="a4"/>
    <w:uiPriority w:val="99"/>
    <w:qFormat/>
  </w:style>
  <w:style w:type="character" w:styleId="HTML1">
    <w:name w:val="HTML Cite"/>
    <w:basedOn w:val="a4"/>
    <w:uiPriority w:val="99"/>
    <w:qFormat/>
    <w:rPr>
      <w:i/>
      <w:iCs/>
    </w:rPr>
  </w:style>
  <w:style w:type="character" w:customStyle="1" w:styleId="FontStyle33">
    <w:name w:val="Font Style33"/>
    <w:uiPriority w:val="99"/>
    <w:qFormat/>
    <w:rPr>
      <w:rFonts w:ascii="Arial" w:hAnsi="Arial" w:cs="Arial"/>
      <w:sz w:val="14"/>
      <w:szCs w:val="14"/>
    </w:rPr>
  </w:style>
  <w:style w:type="character" w:customStyle="1" w:styleId="FontStyle29">
    <w:name w:val="Font Style29"/>
    <w:uiPriority w:val="99"/>
    <w:qFormat/>
    <w:rPr>
      <w:rFonts w:ascii="Arial" w:hAnsi="Arial" w:cs="Arial"/>
      <w:b/>
      <w:bCs/>
      <w:sz w:val="16"/>
      <w:szCs w:val="16"/>
    </w:rPr>
  </w:style>
  <w:style w:type="character" w:customStyle="1" w:styleId="1c">
    <w:name w:val="Текст сноски Знак1"/>
    <w:basedOn w:val="a4"/>
    <w:qFormat/>
  </w:style>
  <w:style w:type="character" w:styleId="affff0">
    <w:name w:val="annotation reference"/>
    <w:basedOn w:val="a4"/>
    <w:qFormat/>
    <w:rPr>
      <w:sz w:val="16"/>
      <w:szCs w:val="16"/>
      <w:lang w:val="en-US" w:eastAsia="en-US"/>
    </w:rPr>
  </w:style>
  <w:style w:type="character" w:customStyle="1" w:styleId="user0">
    <w:name w:val="Символ концевой сноски (user)"/>
    <w:qFormat/>
    <w:rPr>
      <w:vertAlign w:val="superscript"/>
    </w:rPr>
  </w:style>
  <w:style w:type="character" w:customStyle="1" w:styleId="affff1">
    <w:name w:val="Символ концевой сноски"/>
    <w:qFormat/>
    <w:rPr>
      <w:vertAlign w:val="superscript"/>
    </w:rPr>
  </w:style>
  <w:style w:type="character" w:styleId="affff2">
    <w:name w:val="endnote reference"/>
    <w:rPr>
      <w:vertAlign w:val="superscript"/>
    </w:rPr>
  </w:style>
  <w:style w:type="character" w:customStyle="1" w:styleId="410">
    <w:name w:val="Знак Знак41"/>
    <w:uiPriority w:val="99"/>
    <w:qFormat/>
    <w:rPr>
      <w:sz w:val="24"/>
      <w:szCs w:val="24"/>
      <w:lang w:val="ru-RU" w:eastAsia="ru-RU"/>
    </w:rPr>
  </w:style>
  <w:style w:type="character" w:customStyle="1" w:styleId="affff3">
    <w:name w:val="Знак Знак Знак Знак Знак Знак Знак Знак Знак Знак Знак"/>
    <w:link w:val="1d"/>
    <w:uiPriority w:val="99"/>
    <w:qFormat/>
    <w:rPr>
      <w:rFonts w:ascii="Tahoma" w:eastAsia="Calibri" w:hAnsi="Tahoma" w:cs="Times New Roman"/>
      <w:sz w:val="20"/>
      <w:szCs w:val="20"/>
      <w:lang w:val="en-US"/>
    </w:rPr>
  </w:style>
  <w:style w:type="character" w:customStyle="1" w:styleId="fc1281420766796-0">
    <w:name w:val="fc1281420766796-0"/>
    <w:basedOn w:val="a4"/>
    <w:uiPriority w:val="99"/>
    <w:qFormat/>
  </w:style>
  <w:style w:type="character" w:customStyle="1" w:styleId="affff4">
    <w:name w:val="Îñíîâíîé øðèôò"/>
    <w:uiPriority w:val="99"/>
    <w:qFormat/>
  </w:style>
  <w:style w:type="character" w:customStyle="1" w:styleId="s2">
    <w:name w:val="s2"/>
    <w:basedOn w:val="a4"/>
    <w:uiPriority w:val="99"/>
    <w:qFormat/>
  </w:style>
  <w:style w:type="character" w:customStyle="1" w:styleId="affff5">
    <w:name w:val="!Основной Знак"/>
    <w:basedOn w:val="a4"/>
    <w:link w:val="affff6"/>
    <w:uiPriority w:val="99"/>
    <w:qFormat/>
    <w:rPr>
      <w:rFonts w:cs="Calibri"/>
      <w:lang w:eastAsia="ru-RU"/>
    </w:rPr>
  </w:style>
  <w:style w:type="character" w:customStyle="1" w:styleId="1e">
    <w:name w:val="Знак Знак1 Знак"/>
    <w:basedOn w:val="a4"/>
    <w:uiPriority w:val="99"/>
    <w:qFormat/>
    <w:rPr>
      <w:rFonts w:ascii="Times New Roman" w:hAnsi="Times New Roman" w:cs="Times New Roman"/>
      <w:b/>
      <w:bCs/>
      <w:sz w:val="20"/>
      <w:szCs w:val="20"/>
    </w:rPr>
  </w:style>
  <w:style w:type="character" w:customStyle="1" w:styleId="postbody1">
    <w:name w:val="postbody1"/>
    <w:qFormat/>
    <w:rPr>
      <w:sz w:val="18"/>
      <w:szCs w:val="18"/>
    </w:rPr>
  </w:style>
  <w:style w:type="character" w:customStyle="1" w:styleId="iceouttxt">
    <w:name w:val="iceouttxt"/>
    <w:qFormat/>
  </w:style>
  <w:style w:type="character" w:customStyle="1" w:styleId="postbody">
    <w:name w:val="postbody"/>
    <w:qFormat/>
  </w:style>
  <w:style w:type="character" w:customStyle="1" w:styleId="affff7">
    <w:name w:val="Электронная подпись Знак"/>
    <w:basedOn w:val="a4"/>
    <w:link w:val="affff8"/>
    <w:qFormat/>
    <w:rPr>
      <w:rFonts w:ascii="Calibri" w:eastAsia="Times New Roman" w:hAnsi="Calibri" w:cs="Calibri"/>
      <w:sz w:val="24"/>
      <w:szCs w:val="24"/>
      <w:lang w:eastAsia="ar-SA"/>
    </w:rPr>
  </w:style>
  <w:style w:type="character" w:customStyle="1" w:styleId="greytext">
    <w:name w:val="greytext"/>
    <w:qFormat/>
  </w:style>
  <w:style w:type="character" w:customStyle="1" w:styleId="text">
    <w:name w:val="text"/>
    <w:qFormat/>
  </w:style>
  <w:style w:type="character" w:customStyle="1" w:styleId="affff9">
    <w:name w:val="Текст ТД Знак"/>
    <w:basedOn w:val="a4"/>
    <w:link w:val="a2"/>
    <w:uiPriority w:val="99"/>
    <w:qFormat/>
    <w:rPr>
      <w:rFonts w:ascii="Times New Roman" w:eastAsia="Calibri" w:hAnsi="Times New Roman" w:cs="Times New Roman"/>
      <w:sz w:val="24"/>
      <w:szCs w:val="24"/>
    </w:rPr>
  </w:style>
  <w:style w:type="character" w:customStyle="1" w:styleId="messagein1">
    <w:name w:val="messagein1"/>
    <w:basedOn w:val="a4"/>
    <w:qFormat/>
    <w:rPr>
      <w:rFonts w:ascii="Arial" w:hAnsi="Arial" w:cs="Arial"/>
      <w:b/>
      <w:bCs/>
      <w:color w:val="auto"/>
      <w:sz w:val="20"/>
      <w:szCs w:val="20"/>
    </w:rPr>
  </w:style>
  <w:style w:type="character" w:customStyle="1" w:styleId="affffa">
    <w:name w:val="Основной шрифт"/>
    <w:uiPriority w:val="99"/>
    <w:qFormat/>
  </w:style>
  <w:style w:type="character" w:customStyle="1" w:styleId="HTML2">
    <w:name w:val="Адрес HTML Знак"/>
    <w:basedOn w:val="a4"/>
    <w:link w:val="HTML3"/>
    <w:uiPriority w:val="99"/>
    <w:qFormat/>
    <w:rPr>
      <w:rFonts w:ascii="Times New Roman" w:eastAsia="Times New Roman" w:hAnsi="Times New Roman" w:cs="Times New Roman"/>
      <w:i/>
      <w:iCs/>
      <w:sz w:val="24"/>
      <w:szCs w:val="24"/>
      <w:lang w:eastAsia="ru-RU"/>
    </w:rPr>
  </w:style>
  <w:style w:type="character" w:styleId="HTML4">
    <w:name w:val="HTML Acronym"/>
    <w:basedOn w:val="a4"/>
    <w:uiPriority w:val="99"/>
    <w:qFormat/>
  </w:style>
  <w:style w:type="character" w:styleId="HTML5">
    <w:name w:val="HTML Keyboard"/>
    <w:basedOn w:val="a4"/>
    <w:uiPriority w:val="99"/>
    <w:qFormat/>
    <w:rPr>
      <w:rFonts w:ascii="Courier New" w:hAnsi="Courier New" w:cs="Courier New"/>
      <w:sz w:val="20"/>
      <w:szCs w:val="20"/>
    </w:rPr>
  </w:style>
  <w:style w:type="character" w:styleId="HTML6">
    <w:name w:val="HTML Code"/>
    <w:basedOn w:val="a4"/>
    <w:uiPriority w:val="99"/>
    <w:qFormat/>
    <w:rPr>
      <w:rFonts w:ascii="Courier New" w:hAnsi="Courier New" w:cs="Courier New"/>
      <w:sz w:val="20"/>
      <w:szCs w:val="20"/>
    </w:rPr>
  </w:style>
  <w:style w:type="character" w:styleId="HTML7">
    <w:name w:val="HTML Sample"/>
    <w:basedOn w:val="a4"/>
    <w:uiPriority w:val="99"/>
    <w:qFormat/>
    <w:rPr>
      <w:rFonts w:ascii="Courier New" w:hAnsi="Courier New" w:cs="Courier New"/>
    </w:rPr>
  </w:style>
  <w:style w:type="character" w:styleId="HTML8">
    <w:name w:val="HTML Definition"/>
    <w:basedOn w:val="a4"/>
    <w:uiPriority w:val="99"/>
    <w:qFormat/>
    <w:rPr>
      <w:i/>
      <w:iCs/>
    </w:rPr>
  </w:style>
  <w:style w:type="character" w:styleId="HTML9">
    <w:name w:val="HTML Variable"/>
    <w:basedOn w:val="a4"/>
    <w:uiPriority w:val="99"/>
    <w:qFormat/>
    <w:rPr>
      <w:i/>
      <w:iCs/>
    </w:rPr>
  </w:style>
  <w:style w:type="character" w:styleId="HTMLa">
    <w:name w:val="HTML Typewriter"/>
    <w:basedOn w:val="a4"/>
    <w:uiPriority w:val="99"/>
    <w:qFormat/>
    <w:rPr>
      <w:rFonts w:ascii="Courier New" w:hAnsi="Courier New" w:cs="Courier New"/>
      <w:sz w:val="20"/>
      <w:szCs w:val="20"/>
    </w:rPr>
  </w:style>
  <w:style w:type="character" w:customStyle="1" w:styleId="affffb">
    <w:name w:val="Шапка Знак"/>
    <w:basedOn w:val="a4"/>
    <w:link w:val="affffc"/>
    <w:uiPriority w:val="99"/>
    <w:qFormat/>
    <w:rPr>
      <w:rFonts w:ascii="Arial" w:eastAsia="Times New Roman" w:hAnsi="Arial" w:cs="Arial"/>
      <w:sz w:val="24"/>
      <w:szCs w:val="24"/>
      <w:shd w:val="clear" w:color="auto" w:fill="CCCCCC"/>
      <w:lang w:eastAsia="ru-RU"/>
    </w:rPr>
  </w:style>
  <w:style w:type="character" w:customStyle="1" w:styleId="labelbodytext1">
    <w:name w:val="label_body_text_1"/>
    <w:basedOn w:val="a4"/>
    <w:uiPriority w:val="99"/>
    <w:qFormat/>
  </w:style>
  <w:style w:type="character" w:customStyle="1" w:styleId="110">
    <w:name w:val="Знак Знак11"/>
    <w:uiPriority w:val="99"/>
    <w:qFormat/>
    <w:rPr>
      <w:sz w:val="24"/>
      <w:szCs w:val="24"/>
      <w:lang w:val="ru-RU" w:eastAsia="ru-RU"/>
    </w:rPr>
  </w:style>
  <w:style w:type="character" w:customStyle="1" w:styleId="DeltaViewInsertion">
    <w:name w:val="DeltaView Insertion"/>
    <w:uiPriority w:val="99"/>
    <w:qFormat/>
    <w:rPr>
      <w:color w:val="0000FF"/>
      <w:spacing w:val="0"/>
      <w:u w:val="single"/>
    </w:rPr>
  </w:style>
  <w:style w:type="character" w:customStyle="1" w:styleId="term">
    <w:name w:val="term"/>
    <w:uiPriority w:val="99"/>
    <w:qFormat/>
  </w:style>
  <w:style w:type="character" w:customStyle="1" w:styleId="price">
    <w:name w:val="price"/>
    <w:basedOn w:val="a4"/>
    <w:uiPriority w:val="99"/>
    <w:qFormat/>
  </w:style>
  <w:style w:type="character" w:customStyle="1" w:styleId="affffd">
    <w:name w:val="Не вступил в силу"/>
    <w:uiPriority w:val="99"/>
    <w:qFormat/>
    <w:rPr>
      <w:color w:val="008080"/>
      <w:sz w:val="20"/>
      <w:szCs w:val="20"/>
    </w:rPr>
  </w:style>
  <w:style w:type="character" w:customStyle="1" w:styleId="okpdspan">
    <w:name w:val="okpd_span"/>
    <w:basedOn w:val="a4"/>
    <w:uiPriority w:val="99"/>
    <w:qFormat/>
  </w:style>
  <w:style w:type="character" w:customStyle="1" w:styleId="CharacterStyle1">
    <w:name w:val="Character Style 1"/>
    <w:uiPriority w:val="99"/>
    <w:qFormat/>
    <w:rPr>
      <w:rFonts w:ascii="Arial" w:hAnsi="Arial" w:cs="Arial"/>
      <w:sz w:val="28"/>
      <w:szCs w:val="28"/>
    </w:rPr>
  </w:style>
  <w:style w:type="character" w:customStyle="1" w:styleId="H2">
    <w:name w:val="H2 Знак Знак"/>
    <w:uiPriority w:val="99"/>
    <w:qFormat/>
    <w:rPr>
      <w:rFonts w:eastAsia="Times New Roman"/>
      <w:b/>
      <w:bCs/>
      <w:sz w:val="30"/>
      <w:szCs w:val="30"/>
      <w:lang w:val="ru-RU" w:eastAsia="ru-RU"/>
    </w:rPr>
  </w:style>
  <w:style w:type="character" w:customStyle="1" w:styleId="29">
    <w:name w:val="Знак Знак29"/>
    <w:uiPriority w:val="99"/>
    <w:qFormat/>
    <w:rPr>
      <w:rFonts w:ascii="Cambria" w:eastAsia="Times New Roman" w:hAnsi="Cambria" w:cs="Cambria"/>
      <w:b/>
      <w:bCs/>
      <w:sz w:val="26"/>
      <w:szCs w:val="26"/>
      <w:lang w:val="ru-RU" w:eastAsia="en-US"/>
    </w:rPr>
  </w:style>
  <w:style w:type="character" w:customStyle="1" w:styleId="28">
    <w:name w:val="Знак Знак28"/>
    <w:uiPriority w:val="99"/>
    <w:qFormat/>
    <w:rPr>
      <w:rFonts w:ascii="Arial" w:eastAsia="Times New Roman" w:hAnsi="Arial" w:cs="Arial"/>
      <w:sz w:val="24"/>
      <w:szCs w:val="24"/>
      <w:lang w:val="ru-RU" w:eastAsia="ru-RU"/>
    </w:rPr>
  </w:style>
  <w:style w:type="character" w:customStyle="1" w:styleId="270">
    <w:name w:val="Знак Знак27"/>
    <w:uiPriority w:val="99"/>
    <w:qFormat/>
    <w:rPr>
      <w:rFonts w:eastAsia="Times New Roman"/>
      <w:sz w:val="22"/>
      <w:szCs w:val="22"/>
      <w:lang w:val="ru-RU" w:eastAsia="ru-RU"/>
    </w:rPr>
  </w:style>
  <w:style w:type="character" w:customStyle="1" w:styleId="260">
    <w:name w:val="Знак Знак26"/>
    <w:uiPriority w:val="99"/>
    <w:qFormat/>
    <w:rPr>
      <w:rFonts w:eastAsia="Times New Roman"/>
      <w:i/>
      <w:iCs/>
      <w:sz w:val="22"/>
      <w:szCs w:val="22"/>
      <w:lang w:val="ru-RU" w:eastAsia="ru-RU"/>
    </w:rPr>
  </w:style>
  <w:style w:type="character" w:customStyle="1" w:styleId="250">
    <w:name w:val="Знак Знак25"/>
    <w:uiPriority w:val="99"/>
    <w:qFormat/>
    <w:rPr>
      <w:rFonts w:ascii="Arial" w:eastAsia="Times New Roman" w:hAnsi="Arial" w:cs="Arial"/>
      <w:lang w:val="ru-RU" w:eastAsia="ru-RU"/>
    </w:rPr>
  </w:style>
  <w:style w:type="character" w:customStyle="1" w:styleId="240">
    <w:name w:val="Знак Знак24"/>
    <w:uiPriority w:val="99"/>
    <w:qFormat/>
    <w:rPr>
      <w:rFonts w:ascii="Arial" w:eastAsia="Times New Roman" w:hAnsi="Arial" w:cs="Arial"/>
      <w:i/>
      <w:iCs/>
      <w:lang w:val="ru-RU" w:eastAsia="ru-RU"/>
    </w:rPr>
  </w:style>
  <w:style w:type="character" w:customStyle="1" w:styleId="230">
    <w:name w:val="Знак Знак23"/>
    <w:uiPriority w:val="99"/>
    <w:qFormat/>
    <w:rPr>
      <w:rFonts w:ascii="Arial" w:eastAsia="Times New Roman" w:hAnsi="Arial" w:cs="Arial"/>
      <w:b/>
      <w:bCs/>
      <w:i/>
      <w:iCs/>
      <w:sz w:val="18"/>
      <w:szCs w:val="18"/>
      <w:lang w:val="ru-RU" w:eastAsia="ru-RU"/>
    </w:rPr>
  </w:style>
  <w:style w:type="character" w:customStyle="1" w:styleId="170">
    <w:name w:val="Знак Знак17"/>
    <w:uiPriority w:val="99"/>
    <w:qFormat/>
    <w:rPr>
      <w:rFonts w:ascii="Cambria" w:eastAsia="Times New Roman" w:hAnsi="Cambria" w:cs="Cambria"/>
      <w:b/>
      <w:bCs/>
      <w:sz w:val="32"/>
      <w:szCs w:val="32"/>
      <w:lang w:val="ru-RU" w:eastAsia="zh-CN"/>
    </w:rPr>
  </w:style>
  <w:style w:type="character" w:customStyle="1" w:styleId="91">
    <w:name w:val="Знак Знак9"/>
    <w:uiPriority w:val="99"/>
    <w:qFormat/>
    <w:rPr>
      <w:rFonts w:eastAsia="Times New Roman"/>
      <w:sz w:val="24"/>
      <w:szCs w:val="24"/>
      <w:lang w:val="ru-RU" w:eastAsia="ru-RU"/>
    </w:rPr>
  </w:style>
  <w:style w:type="character" w:customStyle="1" w:styleId="51">
    <w:name w:val="Знак Знак5"/>
    <w:uiPriority w:val="99"/>
    <w:qFormat/>
    <w:rPr>
      <w:rFonts w:eastAsia="Times New Roman"/>
      <w:sz w:val="24"/>
      <w:szCs w:val="24"/>
      <w:lang w:val="ru-RU" w:eastAsia="ru-RU"/>
    </w:rPr>
  </w:style>
  <w:style w:type="character" w:customStyle="1" w:styleId="2a">
    <w:name w:val="Стиль2 Знак"/>
    <w:link w:val="2b"/>
    <w:uiPriority w:val="99"/>
    <w:qFormat/>
    <w:rPr>
      <w:rFonts w:ascii="Times New Roman" w:eastAsia="Times New Roman" w:hAnsi="Times New Roman" w:cs="Times New Roman"/>
      <w:sz w:val="24"/>
      <w:szCs w:val="24"/>
      <w:lang w:eastAsia="ru-RU"/>
    </w:rPr>
  </w:style>
  <w:style w:type="character" w:customStyle="1" w:styleId="FootnoteTextChar3">
    <w:name w:val="Footnote Text Char3"/>
    <w:uiPriority w:val="99"/>
    <w:qFormat/>
    <w:rPr>
      <w:lang w:val="ru-RU" w:eastAsia="ru-RU"/>
    </w:rPr>
  </w:style>
  <w:style w:type="character" w:customStyle="1" w:styleId="311">
    <w:name w:val="Стиль3 Знак Знак Знак1"/>
    <w:qFormat/>
    <w:rPr>
      <w:sz w:val="24"/>
      <w:szCs w:val="24"/>
      <w:lang w:val="ru-RU" w:eastAsia="ru-RU"/>
    </w:rPr>
  </w:style>
  <w:style w:type="character" w:customStyle="1" w:styleId="r">
    <w:name w:val="r"/>
    <w:uiPriority w:val="99"/>
    <w:qFormat/>
  </w:style>
  <w:style w:type="character" w:customStyle="1" w:styleId="affffe">
    <w:name w:val="Пункты Знак"/>
    <w:link w:val="a1"/>
    <w:uiPriority w:val="99"/>
    <w:qFormat/>
    <w:rPr>
      <w:rFonts w:ascii="Times New Roman" w:eastAsia="Times New Roman" w:hAnsi="Times New Roman" w:cs="Times New Roman"/>
      <w:color w:val="000000"/>
      <w:sz w:val="24"/>
      <w:szCs w:val="24"/>
      <w:lang w:eastAsia="ru-RU"/>
    </w:rPr>
  </w:style>
  <w:style w:type="character" w:customStyle="1" w:styleId="epm">
    <w:name w:val="epm"/>
    <w:uiPriority w:val="99"/>
    <w:qFormat/>
  </w:style>
  <w:style w:type="character" w:customStyle="1" w:styleId="2c">
    <w:name w:val="Основной текст (2)_"/>
    <w:link w:val="2d"/>
    <w:uiPriority w:val="99"/>
    <w:qFormat/>
    <w:rPr>
      <w:rFonts w:ascii="Arial" w:hAnsi="Arial" w:cs="Arial"/>
      <w:b/>
      <w:bCs/>
      <w:sz w:val="23"/>
      <w:szCs w:val="23"/>
      <w:shd w:val="clear" w:color="auto" w:fill="FFFFFF"/>
    </w:rPr>
  </w:style>
  <w:style w:type="character" w:customStyle="1" w:styleId="header-user-name">
    <w:name w:val="header-user-name"/>
    <w:uiPriority w:val="99"/>
    <w:qFormat/>
  </w:style>
  <w:style w:type="character" w:customStyle="1" w:styleId="Normal0">
    <w:name w:val="Normal Знак Знак"/>
    <w:qFormat/>
    <w:rPr>
      <w:sz w:val="24"/>
      <w:szCs w:val="24"/>
      <w:lang w:val="en-US"/>
    </w:rPr>
  </w:style>
  <w:style w:type="character" w:customStyle="1" w:styleId="Absatz-Standardschriftart">
    <w:name w:val="Absatz-Standardschriftart"/>
    <w:qFormat/>
  </w:style>
  <w:style w:type="character" w:customStyle="1" w:styleId="WW-Absatz-Standardschriftart">
    <w:name w:val="WW-Absatz-Standardschriftart"/>
    <w:uiPriority w:val="99"/>
    <w:qFormat/>
  </w:style>
  <w:style w:type="character" w:customStyle="1" w:styleId="WW-Absatz-Standardschriftart1">
    <w:name w:val="WW-Absatz-Standardschriftart1"/>
    <w:uiPriority w:val="99"/>
    <w:qFormat/>
  </w:style>
  <w:style w:type="character" w:customStyle="1" w:styleId="WW-Absatz-Standardschriftart11">
    <w:name w:val="WW-Absatz-Standardschriftart11"/>
    <w:uiPriority w:val="99"/>
    <w:qFormat/>
  </w:style>
  <w:style w:type="character" w:customStyle="1" w:styleId="WW-Absatz-Standardschriftart111">
    <w:name w:val="WW-Absatz-Standardschriftart111"/>
    <w:uiPriority w:val="99"/>
    <w:qFormat/>
  </w:style>
  <w:style w:type="character" w:customStyle="1" w:styleId="WW-Absatz-Standardschriftart1111">
    <w:name w:val="WW-Absatz-Standardschriftart1111"/>
    <w:uiPriority w:val="99"/>
    <w:qFormat/>
  </w:style>
  <w:style w:type="character" w:customStyle="1" w:styleId="WW-Absatz-Standardschriftart11111">
    <w:name w:val="WW-Absatz-Standardschriftart11111"/>
    <w:uiPriority w:val="99"/>
    <w:qFormat/>
  </w:style>
  <w:style w:type="character" w:customStyle="1" w:styleId="3a">
    <w:name w:val="Основной шрифт абзаца3"/>
    <w:uiPriority w:val="99"/>
    <w:qFormat/>
  </w:style>
  <w:style w:type="character" w:customStyle="1" w:styleId="WW-Absatz-Standardschriftart111111">
    <w:name w:val="WW-Absatz-Standardschriftart111111"/>
    <w:uiPriority w:val="99"/>
    <w:qFormat/>
  </w:style>
  <w:style w:type="character" w:customStyle="1" w:styleId="WW-Absatz-Standardschriftart1111111">
    <w:name w:val="WW-Absatz-Standardschriftart1111111"/>
    <w:uiPriority w:val="99"/>
    <w:qFormat/>
  </w:style>
  <w:style w:type="character" w:customStyle="1" w:styleId="WW-Absatz-Standardschriftart11111111">
    <w:name w:val="WW-Absatz-Standardschriftart11111111"/>
    <w:uiPriority w:val="99"/>
    <w:qFormat/>
  </w:style>
  <w:style w:type="character" w:customStyle="1" w:styleId="2e">
    <w:name w:val="Основной шрифт абзаца2"/>
    <w:uiPriority w:val="99"/>
    <w:qFormat/>
  </w:style>
  <w:style w:type="character" w:customStyle="1" w:styleId="WW-Absatz-Standardschriftart111111111">
    <w:name w:val="WW-Absatz-Standardschriftart111111111"/>
    <w:uiPriority w:val="99"/>
    <w:qFormat/>
  </w:style>
  <w:style w:type="character" w:customStyle="1" w:styleId="1f">
    <w:name w:val="Основной шрифт абзаца1"/>
    <w:qFormat/>
  </w:style>
  <w:style w:type="character" w:customStyle="1" w:styleId="afffff">
    <w:name w:val="Символ нумерации"/>
    <w:uiPriority w:val="99"/>
    <w:qFormat/>
  </w:style>
  <w:style w:type="character" w:customStyle="1" w:styleId="afffff0">
    <w:name w:val="Обычный таблица Знак"/>
    <w:basedOn w:val="a4"/>
    <w:link w:val="afffff1"/>
    <w:qFormat/>
    <w:rPr>
      <w:rFonts w:ascii="Times New Roman" w:eastAsia="Calibri" w:hAnsi="Times New Roman" w:cs="Times New Roman"/>
      <w:sz w:val="18"/>
      <w:szCs w:val="18"/>
      <w:lang w:eastAsia="ru-RU"/>
    </w:rPr>
  </w:style>
  <w:style w:type="character" w:customStyle="1" w:styleId="NoSpacingChar1">
    <w:name w:val="No Spacing Char1"/>
    <w:link w:val="52"/>
    <w:qFormat/>
    <w:rPr>
      <w:rFonts w:ascii="Calibri" w:eastAsia="Times New Roman" w:hAnsi="Calibri" w:cs="Times New Roman"/>
    </w:rPr>
  </w:style>
  <w:style w:type="character" w:customStyle="1" w:styleId="WW8Num1z0">
    <w:name w:val="WW8Num1z0"/>
    <w:qFormat/>
    <w:rPr>
      <w:rFonts w:ascii="Symbol" w:hAnsi="Symbol" w:cs="Symbol"/>
    </w:rPr>
  </w:style>
  <w:style w:type="character" w:customStyle="1" w:styleId="WW8Num2z0">
    <w:name w:val="WW8Num2z0"/>
    <w:qFormat/>
    <w:rPr>
      <w:b/>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cs="Times New Roman"/>
      <w:b/>
    </w:rPr>
  </w:style>
  <w:style w:type="character" w:customStyle="1" w:styleId="WW8Num3z1">
    <w:name w:val="WW8Num3z1"/>
    <w:qFormat/>
    <w:rPr>
      <w:rFonts w:cs="Times New Roman"/>
    </w:rPr>
  </w:style>
  <w:style w:type="character" w:customStyle="1" w:styleId="WW8Num4z0">
    <w:name w:val="WW8Num4z0"/>
    <w:qFormat/>
    <w:rPr>
      <w:rFonts w:ascii="Symbol" w:hAnsi="Symbol" w:cs="Symbol"/>
    </w:rPr>
  </w:style>
  <w:style w:type="character" w:customStyle="1" w:styleId="WW8Num5z0">
    <w:name w:val="WW8Num5z0"/>
    <w:qFormat/>
    <w:rPr>
      <w:b w:val="0"/>
    </w:rPr>
  </w:style>
  <w:style w:type="character" w:customStyle="1" w:styleId="WW8Num6z0">
    <w:name w:val="WW8Num6z0"/>
    <w:qFormat/>
    <w:rPr>
      <w:rFonts w:ascii="Times New Roman" w:eastAsia="Times New Roman" w:hAnsi="Times New Roman" w:cs="Times New Roman"/>
      <w:sz w:val="28"/>
      <w:szCs w:val="28"/>
    </w:rPr>
  </w:style>
  <w:style w:type="character" w:customStyle="1" w:styleId="WW8Num6z1">
    <w:name w:val="WW8Num6z1"/>
    <w:qFormat/>
    <w:rPr>
      <w:rFonts w:ascii="Symbol" w:hAnsi="Symbol" w:cs="Symbol"/>
      <w:sz w:val="28"/>
      <w:szCs w:val="28"/>
    </w:rPr>
  </w:style>
  <w:style w:type="character" w:customStyle="1" w:styleId="WW8Num6z2">
    <w:name w:val="WW8Num6z2"/>
    <w:qFormat/>
    <w:rPr>
      <w:rFonts w:ascii="Courier New" w:hAnsi="Courier New" w:cs="Courier New"/>
      <w:sz w:val="28"/>
      <w:szCs w:val="28"/>
    </w:rPr>
  </w:style>
  <w:style w:type="character" w:customStyle="1" w:styleId="WW8Num6z5">
    <w:name w:val="WW8Num6z5"/>
    <w:qFormat/>
    <w:rPr>
      <w:rFonts w:ascii="Wingdings" w:hAnsi="Wingdings" w:cs="Wingdings"/>
    </w:rPr>
  </w:style>
  <w:style w:type="character" w:customStyle="1" w:styleId="WW8Num7z0">
    <w:name w:val="WW8Num7z0"/>
    <w:qFormat/>
    <w:rPr>
      <w:rFonts w:ascii="Symbol" w:hAnsi="Symbol" w:cs="Symbol"/>
    </w:rPr>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Symbol" w:hAnsi="Symbol" w:cs="Symbol"/>
    </w:rPr>
  </w:style>
  <w:style w:type="character" w:customStyle="1" w:styleId="WW8Num9z1">
    <w:name w:val="WW8Num9z1"/>
    <w:qFormat/>
  </w:style>
  <w:style w:type="character" w:customStyle="1" w:styleId="WW8Num9z2">
    <w:name w:val="WW8Num9z2"/>
    <w:qFormat/>
    <w:rPr>
      <w:rFonts w:ascii="Wingdings" w:hAnsi="Wingdings" w:cs="Wingdings"/>
    </w:rPr>
  </w:style>
  <w:style w:type="character" w:customStyle="1" w:styleId="WW8Num9z4">
    <w:name w:val="WW8Num9z4"/>
    <w:qFormat/>
    <w:rPr>
      <w:rFonts w:ascii="Courier New" w:hAnsi="Courier New" w:cs="Courier New"/>
    </w:rPr>
  </w:style>
  <w:style w:type="character" w:customStyle="1" w:styleId="WW8Num10z0">
    <w:name w:val="WW8Num10z0"/>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Wingdings" w:hAnsi="Wingdings" w:cs="Wingdings"/>
    </w:rPr>
  </w:style>
  <w:style w:type="character" w:customStyle="1" w:styleId="WW8Num19z4">
    <w:name w:val="WW8Num19z4"/>
    <w:qFormat/>
    <w:rPr>
      <w:rFonts w:ascii="Courier New" w:hAnsi="Courier New" w:cs="Courier New"/>
    </w:rPr>
  </w:style>
  <w:style w:type="character" w:customStyle="1" w:styleId="WW8Num20z0">
    <w:name w:val="WW8Num20z0"/>
    <w:qFormat/>
    <w:rPr>
      <w:rFonts w:ascii="Symbol" w:hAnsi="Symbol" w:cs="Symbol"/>
      <w:sz w:val="24"/>
      <w:szCs w:val="24"/>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eastAsia="Times New Roman"/>
    </w:rPr>
  </w:style>
  <w:style w:type="character" w:customStyle="1" w:styleId="WW8Num22z0">
    <w:name w:val="WW8Num22z0"/>
    <w:qFormat/>
    <w:rPr>
      <w:rFonts w:ascii="Times New Roman" w:eastAsia="Times New Roman" w:hAnsi="Times New Roman" w:cs="Times New Roman"/>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ascii="Symbol" w:hAnsi="Symbol" w:cs="Symbol"/>
      <w:color w:val="auto"/>
      <w:spacing w:val="0"/>
      <w:sz w:val="24"/>
      <w:szCs w:val="24"/>
      <w:lang w:eastAsia="en-US"/>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cs="Times New Roman"/>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cs="Times New Roman"/>
      <w:b/>
    </w:rPr>
  </w:style>
  <w:style w:type="character" w:customStyle="1" w:styleId="WW8Num32z1">
    <w:name w:val="WW8Num32z1"/>
    <w:qFormat/>
    <w:rPr>
      <w:rFonts w:cs="Times New Roman"/>
    </w:rPr>
  </w:style>
  <w:style w:type="character" w:customStyle="1" w:styleId="WW8Num33z0">
    <w:name w:val="WW8Num33z0"/>
    <w:qFormat/>
    <w:rPr>
      <w:rFonts w:cs="Times New Roman"/>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6z0">
    <w:name w:val="WW8Num36z0"/>
    <w:qFormat/>
    <w:rPr>
      <w:rFonts w:ascii="Symbol" w:hAnsi="Symbol" w:cs="Times New Roman"/>
      <w:b w:val="0"/>
      <w:i w:val="0"/>
      <w:color w:val="auto"/>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6z3">
    <w:name w:val="WW8Num36z3"/>
    <w:qFormat/>
    <w:rPr>
      <w:rFonts w:ascii="Symbol" w:hAnsi="Symbol" w:cs="Symbol"/>
    </w:rPr>
  </w:style>
  <w:style w:type="character" w:customStyle="1" w:styleId="WW8Num37z0">
    <w:name w:val="WW8Num37z0"/>
    <w:qFormat/>
    <w:rPr>
      <w:rFonts w:cs="Times New Roman"/>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Arial"/>
    </w:rPr>
  </w:style>
  <w:style w:type="character" w:customStyle="1" w:styleId="WW8Num38z2">
    <w:name w:val="WW8Num38z2"/>
    <w:qFormat/>
    <w:rPr>
      <w:rFonts w:ascii="Wingdings" w:hAnsi="Wingdings" w:cs="Wingdings"/>
    </w:rPr>
  </w:style>
  <w:style w:type="character" w:customStyle="1" w:styleId="WW8Num39z0">
    <w:name w:val="WW8Num39z0"/>
    <w:qFormat/>
    <w:rPr>
      <w:rFonts w:ascii="Symbol" w:hAnsi="Symbol" w:cs="Symbol"/>
      <w:b w:val="0"/>
      <w:i w:val="0"/>
      <w:color w:val="auto"/>
      <w:lang w:eastAsia="en-US"/>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0">
    <w:name w:val="WW8Num40z0"/>
    <w:qFormat/>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2z0">
    <w:name w:val="WW8Num42z0"/>
    <w:qFormat/>
    <w:rPr>
      <w:lang w:eastAsia="en-US"/>
    </w:rPr>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rFonts w:ascii="Symbol" w:hAnsi="Symbol" w:cs="Symbol"/>
      <w:color w:val="auto"/>
    </w:rPr>
  </w:style>
  <w:style w:type="character" w:customStyle="1" w:styleId="WW8Num43z1">
    <w:name w:val="WW8Num43z1"/>
    <w:qFormat/>
    <w:rPr>
      <w:rFonts w:ascii="Wingdings" w:hAnsi="Wingdings" w:cs="Wingdings"/>
      <w:b w:val="0"/>
      <w:i w:val="0"/>
      <w:color w:val="auto"/>
    </w:rPr>
  </w:style>
  <w:style w:type="character" w:customStyle="1" w:styleId="WW8Num43z2">
    <w:name w:val="WW8Num43z2"/>
    <w:qFormat/>
    <w:rPr>
      <w:rFonts w:ascii="Wingdings" w:hAnsi="Wingdings" w:cs="Wingdings"/>
    </w:rPr>
  </w:style>
  <w:style w:type="character" w:customStyle="1" w:styleId="WW8Num43z3">
    <w:name w:val="WW8Num43z3"/>
    <w:qFormat/>
    <w:rPr>
      <w:rFonts w:ascii="Symbol" w:hAnsi="Symbol" w:cs="Symbol"/>
    </w:rPr>
  </w:style>
  <w:style w:type="character" w:customStyle="1" w:styleId="WW8Num43z4">
    <w:name w:val="WW8Num43z4"/>
    <w:qFormat/>
    <w:rPr>
      <w:rFonts w:ascii="Courier New" w:hAnsi="Courier New" w:cs="Courier New"/>
    </w:rPr>
  </w:style>
  <w:style w:type="character" w:customStyle="1" w:styleId="WW8Num44z0">
    <w:name w:val="WW8Num44z0"/>
    <w:qFormat/>
    <w:rPr>
      <w:b/>
    </w:rPr>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rPr>
      <w:rFonts w:ascii="Times New Roman" w:hAnsi="Times New Roman" w:cs="Times New Roman"/>
      <w:b w:val="0"/>
      <w:i w:val="0"/>
      <w:color w:val="auto"/>
      <w:spacing w:val="0"/>
      <w:position w:val="0"/>
      <w:sz w:val="24"/>
      <w:szCs w:val="24"/>
      <w:u w:val="none"/>
      <w:vertAlign w:val="baseline"/>
    </w:rPr>
  </w:style>
  <w:style w:type="character" w:customStyle="1" w:styleId="WW8Num45z1">
    <w:name w:val="WW8Num45z1"/>
    <w:qFormat/>
    <w:rPr>
      <w:rFonts w:ascii="Times New Roman" w:hAnsi="Times New Roman" w:cs="Times New Roman"/>
      <w:b w:val="0"/>
      <w:i w:val="0"/>
      <w:color w:val="auto"/>
      <w:sz w:val="24"/>
      <w:szCs w:val="24"/>
      <w:u w:val="none"/>
    </w:rPr>
  </w:style>
  <w:style w:type="character" w:customStyle="1" w:styleId="WW8Num45z2">
    <w:name w:val="WW8Num45z2"/>
    <w:qFormat/>
    <w:rPr>
      <w:b w:val="0"/>
      <w:i w:val="0"/>
      <w:color w:val="auto"/>
      <w:sz w:val="24"/>
      <w:szCs w:val="24"/>
      <w:u w:val="none"/>
    </w:rPr>
  </w:style>
  <w:style w:type="character" w:customStyle="1" w:styleId="WW8Num45z3">
    <w:name w:val="WW8Num45z3"/>
    <w:qFormat/>
    <w:rPr>
      <w:b w:val="0"/>
      <w:i w:val="0"/>
      <w:color w:val="auto"/>
      <w:sz w:val="28"/>
      <w:szCs w:val="28"/>
      <w:u w:val="none"/>
    </w:rPr>
  </w:style>
  <w:style w:type="character" w:customStyle="1" w:styleId="WW8Num45z4">
    <w:name w:val="WW8Num45z4"/>
    <w:qFormat/>
    <w:rPr>
      <w:rFonts w:ascii="Times New Roman" w:hAnsi="Times New Roman" w:cs="Times New Roman"/>
      <w:b w:val="0"/>
      <w:i w:val="0"/>
      <w:color w:val="auto"/>
      <w:sz w:val="28"/>
      <w:szCs w:val="28"/>
      <w:u w:val="none"/>
    </w:rPr>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7z0">
    <w:name w:val="WW8Num47z0"/>
    <w:qFormat/>
    <w:rPr>
      <w:b/>
    </w:rPr>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ConsNonformat">
    <w:name w:val="ConsNonformat Знак"/>
    <w:qFormat/>
    <w:rPr>
      <w:rFonts w:ascii="Courier New" w:hAnsi="Courier New" w:cs="Courier New"/>
      <w:sz w:val="22"/>
    </w:rPr>
  </w:style>
  <w:style w:type="character" w:customStyle="1" w:styleId="1f0">
    <w:name w:val="Без интервала Знак1"/>
    <w:qFormat/>
    <w:rPr>
      <w:rFonts w:ascii="Calibri" w:hAnsi="Calibri" w:cs="Calibri"/>
      <w:sz w:val="22"/>
    </w:rPr>
  </w:style>
  <w:style w:type="character" w:customStyle="1" w:styleId="ConsNormal1">
    <w:name w:val="ConsNormal Знак Знак"/>
    <w:qFormat/>
    <w:rPr>
      <w:rFonts w:ascii="Arial" w:hAnsi="Arial" w:cs="Arial"/>
      <w:sz w:val="28"/>
      <w:szCs w:val="28"/>
    </w:rPr>
  </w:style>
  <w:style w:type="character" w:customStyle="1" w:styleId="FontStyle54">
    <w:name w:val="Font Style54"/>
    <w:qFormat/>
    <w:rPr>
      <w:rFonts w:ascii="Times New Roman" w:hAnsi="Times New Roman" w:cs="Times New Roman"/>
      <w:sz w:val="20"/>
      <w:szCs w:val="20"/>
    </w:rPr>
  </w:style>
  <w:style w:type="character" w:customStyle="1" w:styleId="iceouttxt4">
    <w:name w:val="iceouttxt4"/>
    <w:qFormat/>
  </w:style>
  <w:style w:type="character" w:customStyle="1" w:styleId="1f1">
    <w:name w:val="Строгий1"/>
    <w:qFormat/>
    <w:rPr>
      <w:b/>
      <w:bCs/>
    </w:rPr>
  </w:style>
  <w:style w:type="character" w:customStyle="1" w:styleId="afffff2">
    <w:name w:val="Абзац списка Знак"/>
    <w:uiPriority w:val="99"/>
    <w:qFormat/>
    <w:rPr>
      <w:sz w:val="24"/>
      <w:szCs w:val="24"/>
    </w:rPr>
  </w:style>
  <w:style w:type="character" w:customStyle="1" w:styleId="afffff3">
    <w:name w:val="Стиль Список ТЗ СИМИ Знак"/>
    <w:qFormat/>
    <w:rPr>
      <w:rFonts w:eastAsia="Calibri"/>
      <w:sz w:val="24"/>
    </w:rPr>
  </w:style>
  <w:style w:type="character" w:customStyle="1" w:styleId="afffff4">
    <w:name w:val="Стиль Абзац ТЗ СИМИ Знак"/>
    <w:qFormat/>
    <w:rPr>
      <w:rFonts w:eastAsia="Calibri"/>
      <w:sz w:val="24"/>
    </w:rPr>
  </w:style>
  <w:style w:type="character" w:customStyle="1" w:styleId="docaccesstitle">
    <w:name w:val="docaccess_title"/>
    <w:qFormat/>
  </w:style>
  <w:style w:type="character" w:customStyle="1" w:styleId="1f2">
    <w:name w:val="Дефис 1 Знак"/>
    <w:qFormat/>
    <w:rPr>
      <w:sz w:val="24"/>
      <w:szCs w:val="24"/>
    </w:rPr>
  </w:style>
  <w:style w:type="character" w:customStyle="1" w:styleId="1f3">
    <w:name w:val="_Маркированный список уровня 1 Знак"/>
    <w:qFormat/>
    <w:rPr>
      <w:sz w:val="24"/>
      <w:szCs w:val="24"/>
    </w:rPr>
  </w:style>
  <w:style w:type="character" w:customStyle="1" w:styleId="afffff5">
    <w:name w:val="_Основной перед списком Знак"/>
    <w:qFormat/>
    <w:rPr>
      <w:sz w:val="24"/>
      <w:szCs w:val="24"/>
    </w:rPr>
  </w:style>
  <w:style w:type="character" w:customStyle="1" w:styleId="afffff6">
    <w:name w:val="Таблица текст Знак"/>
    <w:qFormat/>
  </w:style>
  <w:style w:type="character" w:customStyle="1" w:styleId="CharChar0">
    <w:name w:val="Комментарии Char Char"/>
    <w:qFormat/>
    <w:rPr>
      <w:color w:val="FF9900"/>
      <w:sz w:val="24"/>
      <w:szCs w:val="24"/>
    </w:rPr>
  </w:style>
  <w:style w:type="character" w:customStyle="1" w:styleId="1f4">
    <w:name w:val="Знак примечания1"/>
    <w:qFormat/>
    <w:rPr>
      <w:sz w:val="16"/>
      <w:szCs w:val="16"/>
    </w:rPr>
  </w:style>
  <w:style w:type="character" w:customStyle="1" w:styleId="1f5">
    <w:name w:val="Верхний колонтитул Знак1"/>
    <w:basedOn w:val="a4"/>
    <w:qFormat/>
    <w:rPr>
      <w:rFonts w:ascii="Times New Roman" w:eastAsia="Times New Roman" w:hAnsi="Times New Roman" w:cs="Times New Roman"/>
      <w:sz w:val="24"/>
      <w:szCs w:val="24"/>
      <w:lang w:eastAsia="zh-CN"/>
    </w:rPr>
  </w:style>
  <w:style w:type="character" w:customStyle="1" w:styleId="1f6">
    <w:name w:val="Нижний колонтитул Знак1"/>
    <w:basedOn w:val="a4"/>
    <w:qFormat/>
    <w:rPr>
      <w:rFonts w:ascii="Times New Roman" w:eastAsia="Times New Roman" w:hAnsi="Times New Roman" w:cs="Times New Roman"/>
      <w:sz w:val="24"/>
      <w:szCs w:val="24"/>
      <w:lang w:eastAsia="zh-CN"/>
    </w:rPr>
  </w:style>
  <w:style w:type="character" w:customStyle="1" w:styleId="1f7">
    <w:name w:val="Текст выноски Знак1"/>
    <w:basedOn w:val="a4"/>
    <w:qFormat/>
    <w:rPr>
      <w:rFonts w:ascii="Tahoma" w:eastAsia="Times New Roman" w:hAnsi="Tahoma" w:cs="Tahoma"/>
      <w:sz w:val="16"/>
      <w:szCs w:val="16"/>
      <w:lang w:eastAsia="zh-CN"/>
    </w:rPr>
  </w:style>
  <w:style w:type="character" w:customStyle="1" w:styleId="HTML10">
    <w:name w:val="Стандартный HTML Знак1"/>
    <w:basedOn w:val="a4"/>
    <w:qFormat/>
    <w:rPr>
      <w:rFonts w:ascii="Courier New" w:eastAsia="Times New Roman" w:hAnsi="Courier New" w:cs="Courier New"/>
      <w:sz w:val="20"/>
      <w:szCs w:val="20"/>
      <w:lang w:eastAsia="zh-CN"/>
    </w:rPr>
  </w:style>
  <w:style w:type="character" w:customStyle="1" w:styleId="1f8">
    <w:name w:val="Текст примечания Знак1"/>
    <w:basedOn w:val="a4"/>
    <w:uiPriority w:val="99"/>
    <w:semiHidden/>
    <w:qFormat/>
    <w:rPr>
      <w:rFonts w:ascii="Times New Roman" w:eastAsia="Times New Roman" w:hAnsi="Times New Roman" w:cs="Times New Roman"/>
      <w:sz w:val="20"/>
      <w:szCs w:val="20"/>
      <w:lang w:eastAsia="ru-RU"/>
    </w:rPr>
  </w:style>
  <w:style w:type="character" w:customStyle="1" w:styleId="1f9">
    <w:name w:val="Тема примечания Знак1"/>
    <w:basedOn w:val="1f8"/>
    <w:qFormat/>
    <w:rPr>
      <w:rFonts w:ascii="Times New Roman" w:eastAsia="Times New Roman" w:hAnsi="Times New Roman" w:cs="Times New Roman"/>
      <w:b/>
      <w:bCs/>
      <w:sz w:val="20"/>
      <w:szCs w:val="20"/>
      <w:lang w:eastAsia="zh-CN"/>
    </w:rPr>
  </w:style>
  <w:style w:type="character" w:customStyle="1" w:styleId="pgsearchpopuppgnumberfromplan">
    <w:name w:val="pgsearchpopup_pgnumberfromplan"/>
    <w:basedOn w:val="a4"/>
    <w:qFormat/>
  </w:style>
  <w:style w:type="character" w:customStyle="1" w:styleId="12pt0pt">
    <w:name w:val="Основной текст + 12 pt;Интервал 0 pt"/>
    <w:basedOn w:val="a4"/>
    <w:qFormat/>
    <w:rPr>
      <w:rFonts w:ascii="Times New Roman" w:eastAsia="Times New Roman" w:hAnsi="Times New Roman" w:cs="Times New Roman"/>
      <w:b w:val="0"/>
      <w:bCs w:val="0"/>
      <w:i w:val="0"/>
      <w:iCs w:val="0"/>
      <w:caps w:val="0"/>
      <w:smallCaps w:val="0"/>
      <w:strike w:val="0"/>
      <w:dstrike w:val="0"/>
      <w:color w:val="000000"/>
      <w:spacing w:val="4"/>
      <w:sz w:val="24"/>
      <w:szCs w:val="24"/>
      <w:u w:val="none"/>
      <w:lang w:val="ru-RU"/>
    </w:rPr>
  </w:style>
  <w:style w:type="character" w:customStyle="1" w:styleId="1fa">
    <w:name w:val="Обычный1 Знак"/>
    <w:basedOn w:val="a4"/>
    <w:link w:val="1fb"/>
    <w:qFormat/>
    <w:rPr>
      <w:rFonts w:ascii="Times New Roman" w:eastAsia="Times New Roman" w:hAnsi="Times New Roman" w:cs="Times New Roman"/>
      <w:sz w:val="24"/>
      <w:szCs w:val="24"/>
      <w:lang w:eastAsia="ru-RU"/>
    </w:rPr>
  </w:style>
  <w:style w:type="character" w:customStyle="1" w:styleId="comment">
    <w:name w:val="comment"/>
    <w:basedOn w:val="a4"/>
    <w:qFormat/>
  </w:style>
  <w:style w:type="character" w:customStyle="1" w:styleId="FontStyle58">
    <w:name w:val="Font Style58"/>
    <w:qFormat/>
    <w:rPr>
      <w:rFonts w:ascii="Times New Roman" w:hAnsi="Times New Roman" w:cs="Times New Roman"/>
      <w:color w:val="000000"/>
      <w:sz w:val="24"/>
      <w:szCs w:val="24"/>
    </w:rPr>
  </w:style>
  <w:style w:type="character" w:customStyle="1" w:styleId="shbsartcap27">
    <w:name w:val="shb_s_art_cap_27"/>
    <w:basedOn w:val="a4"/>
    <w:qFormat/>
  </w:style>
  <w:style w:type="character" w:customStyle="1" w:styleId="2f">
    <w:name w:val="Цитата 2 Знак"/>
    <w:basedOn w:val="a4"/>
    <w:link w:val="2f0"/>
    <w:uiPriority w:val="29"/>
    <w:qFormat/>
    <w:rPr>
      <w:rFonts w:ascii="Times New Roman" w:eastAsia="Times New Roman" w:hAnsi="Times New Roman" w:cs="Times New Roman"/>
      <w:i/>
      <w:iCs/>
      <w:color w:val="000000"/>
      <w:sz w:val="24"/>
      <w:szCs w:val="24"/>
      <w:lang w:eastAsia="ru-RU"/>
    </w:rPr>
  </w:style>
  <w:style w:type="character" w:customStyle="1" w:styleId="afffff7">
    <w:name w:val="Выделенная цитата Знак"/>
    <w:basedOn w:val="a4"/>
    <w:link w:val="afffff8"/>
    <w:uiPriority w:val="30"/>
    <w:qFormat/>
    <w:rPr>
      <w:rFonts w:ascii="Times New Roman" w:eastAsia="Times New Roman" w:hAnsi="Times New Roman" w:cs="Times New Roman"/>
      <w:b/>
      <w:bCs/>
      <w:i/>
      <w:iCs/>
      <w:color w:val="4F81BD"/>
      <w:sz w:val="24"/>
      <w:szCs w:val="24"/>
      <w:lang w:eastAsia="ru-RU"/>
    </w:rPr>
  </w:style>
  <w:style w:type="character" w:styleId="afffff9">
    <w:name w:val="Subtle Emphasis"/>
    <w:uiPriority w:val="19"/>
    <w:qFormat/>
    <w:rPr>
      <w:i/>
      <w:iCs/>
      <w:color w:val="808080"/>
    </w:rPr>
  </w:style>
  <w:style w:type="character" w:styleId="afffffa">
    <w:name w:val="Intense Emphasis"/>
    <w:uiPriority w:val="21"/>
    <w:qFormat/>
    <w:rPr>
      <w:b/>
      <w:bCs/>
      <w:i/>
      <w:iCs/>
      <w:color w:val="4F81BD"/>
    </w:rPr>
  </w:style>
  <w:style w:type="character" w:styleId="afffffb">
    <w:name w:val="Subtle Reference"/>
    <w:uiPriority w:val="31"/>
    <w:qFormat/>
    <w:rPr>
      <w:smallCaps/>
      <w:color w:val="C0504D"/>
      <w:u w:val="single"/>
    </w:rPr>
  </w:style>
  <w:style w:type="character" w:styleId="afffffc">
    <w:name w:val="Intense Reference"/>
    <w:uiPriority w:val="32"/>
    <w:qFormat/>
    <w:rPr>
      <w:b/>
      <w:bCs/>
      <w:smallCaps/>
      <w:color w:val="C0504D"/>
      <w:spacing w:val="5"/>
      <w:u w:val="single"/>
    </w:rPr>
  </w:style>
  <w:style w:type="character" w:styleId="afffffd">
    <w:name w:val="Book Title"/>
    <w:uiPriority w:val="33"/>
    <w:qFormat/>
    <w:rPr>
      <w:b/>
      <w:bCs/>
      <w:smallCaps/>
      <w:spacing w:val="5"/>
    </w:rPr>
  </w:style>
  <w:style w:type="character" w:customStyle="1" w:styleId="EmailStyle361">
    <w:name w:val="EmailStyle361"/>
    <w:semiHidden/>
    <w:qFormat/>
    <w:rPr>
      <w:rFonts w:ascii="Arial" w:hAnsi="Arial" w:cs="Arial"/>
      <w:color w:val="auto"/>
      <w:sz w:val="20"/>
      <w:szCs w:val="20"/>
    </w:rPr>
  </w:style>
  <w:style w:type="character" w:customStyle="1" w:styleId="EmailStyle75">
    <w:name w:val="EmailStyle75"/>
    <w:semiHidden/>
    <w:qFormat/>
    <w:rPr>
      <w:rFonts w:ascii="Arial" w:hAnsi="Arial" w:cs="Arial"/>
      <w:color w:val="auto"/>
      <w:sz w:val="20"/>
      <w:szCs w:val="20"/>
    </w:rPr>
  </w:style>
  <w:style w:type="character" w:customStyle="1" w:styleId="wmi-callto">
    <w:name w:val="wmi-callto"/>
    <w:qFormat/>
  </w:style>
  <w:style w:type="character" w:customStyle="1" w:styleId="EmailStyle10031">
    <w:name w:val="EmailStyle10031"/>
    <w:basedOn w:val="a4"/>
    <w:semiHidden/>
    <w:qFormat/>
    <w:rPr>
      <w:rFonts w:ascii="Arial" w:hAnsi="Arial" w:cs="Arial"/>
      <w:color w:val="auto"/>
      <w:sz w:val="20"/>
      <w:szCs w:val="20"/>
    </w:rPr>
  </w:style>
  <w:style w:type="character" w:customStyle="1" w:styleId="EmailStyle10041">
    <w:name w:val="EmailStyle10041"/>
    <w:basedOn w:val="a4"/>
    <w:semiHidden/>
    <w:qFormat/>
    <w:rPr>
      <w:rFonts w:ascii="Arial" w:hAnsi="Arial" w:cs="Arial"/>
      <w:color w:val="auto"/>
      <w:sz w:val="20"/>
      <w:szCs w:val="20"/>
    </w:rPr>
  </w:style>
  <w:style w:type="character" w:customStyle="1" w:styleId="EmailStyle10051">
    <w:name w:val="EmailStyle10051"/>
    <w:basedOn w:val="a4"/>
    <w:semiHidden/>
    <w:qFormat/>
    <w:rPr>
      <w:rFonts w:ascii="Arial" w:hAnsi="Arial" w:cs="Arial"/>
      <w:color w:val="auto"/>
      <w:sz w:val="20"/>
      <w:szCs w:val="20"/>
    </w:rPr>
  </w:style>
  <w:style w:type="character" w:customStyle="1" w:styleId="EmailStyle10061">
    <w:name w:val="EmailStyle10061"/>
    <w:basedOn w:val="a4"/>
    <w:semiHidden/>
    <w:qFormat/>
    <w:rPr>
      <w:rFonts w:ascii="Arial" w:hAnsi="Arial" w:cs="Arial"/>
      <w:color w:val="auto"/>
      <w:sz w:val="20"/>
      <w:szCs w:val="20"/>
    </w:rPr>
  </w:style>
  <w:style w:type="character" w:customStyle="1" w:styleId="EmailStyle10071">
    <w:name w:val="EmailStyle10071"/>
    <w:basedOn w:val="a4"/>
    <w:semiHidden/>
    <w:qFormat/>
    <w:rPr>
      <w:rFonts w:ascii="Arial" w:hAnsi="Arial" w:cs="Arial"/>
      <w:color w:val="auto"/>
      <w:sz w:val="20"/>
      <w:szCs w:val="20"/>
    </w:rPr>
  </w:style>
  <w:style w:type="character" w:customStyle="1" w:styleId="EmailStyle10081">
    <w:name w:val="EmailStyle10081"/>
    <w:basedOn w:val="a4"/>
    <w:semiHidden/>
    <w:qFormat/>
    <w:rPr>
      <w:rFonts w:ascii="Arial" w:hAnsi="Arial" w:cs="Arial"/>
      <w:color w:val="auto"/>
      <w:sz w:val="20"/>
      <w:szCs w:val="20"/>
    </w:rPr>
  </w:style>
  <w:style w:type="character" w:customStyle="1" w:styleId="EmailStyle10131">
    <w:name w:val="EmailStyle10131"/>
    <w:basedOn w:val="a4"/>
    <w:semiHidden/>
    <w:qFormat/>
    <w:rPr>
      <w:rFonts w:ascii="Arial" w:hAnsi="Arial" w:cs="Arial"/>
      <w:color w:val="auto"/>
      <w:sz w:val="20"/>
      <w:szCs w:val="20"/>
    </w:rPr>
  </w:style>
  <w:style w:type="character" w:customStyle="1" w:styleId="EmailStyle10141">
    <w:name w:val="EmailStyle10141"/>
    <w:basedOn w:val="a4"/>
    <w:semiHidden/>
    <w:qFormat/>
    <w:rPr>
      <w:rFonts w:ascii="Arial" w:hAnsi="Arial" w:cs="Arial"/>
      <w:color w:val="auto"/>
      <w:sz w:val="20"/>
      <w:szCs w:val="20"/>
    </w:rPr>
  </w:style>
  <w:style w:type="character" w:customStyle="1" w:styleId="EmailStyle10151">
    <w:name w:val="EmailStyle10151"/>
    <w:basedOn w:val="a4"/>
    <w:semiHidden/>
    <w:qFormat/>
    <w:rPr>
      <w:rFonts w:ascii="Arial" w:hAnsi="Arial" w:cs="Arial"/>
      <w:color w:val="auto"/>
      <w:sz w:val="20"/>
      <w:szCs w:val="20"/>
    </w:rPr>
  </w:style>
  <w:style w:type="character" w:customStyle="1" w:styleId="EmailStyle10161">
    <w:name w:val="EmailStyle10161"/>
    <w:basedOn w:val="a4"/>
    <w:semiHidden/>
    <w:qFormat/>
    <w:rPr>
      <w:rFonts w:ascii="Arial" w:hAnsi="Arial" w:cs="Arial"/>
      <w:color w:val="auto"/>
      <w:sz w:val="20"/>
      <w:szCs w:val="20"/>
    </w:rPr>
  </w:style>
  <w:style w:type="character" w:customStyle="1" w:styleId="EmailStyle10181">
    <w:name w:val="EmailStyle10181"/>
    <w:basedOn w:val="a4"/>
    <w:semiHidden/>
    <w:qFormat/>
    <w:rPr>
      <w:rFonts w:ascii="Arial" w:hAnsi="Arial" w:cs="Arial"/>
      <w:color w:val="auto"/>
      <w:sz w:val="20"/>
      <w:szCs w:val="20"/>
    </w:rPr>
  </w:style>
  <w:style w:type="character" w:customStyle="1" w:styleId="EmailStyle10191">
    <w:name w:val="EmailStyle10191"/>
    <w:basedOn w:val="a4"/>
    <w:semiHidden/>
    <w:qFormat/>
    <w:rPr>
      <w:rFonts w:ascii="Arial" w:hAnsi="Arial" w:cs="Arial"/>
      <w:color w:val="auto"/>
      <w:sz w:val="20"/>
      <w:szCs w:val="20"/>
    </w:rPr>
  </w:style>
  <w:style w:type="character" w:customStyle="1" w:styleId="EmailStyle10201">
    <w:name w:val="EmailStyle10201"/>
    <w:basedOn w:val="a4"/>
    <w:semiHidden/>
    <w:qFormat/>
    <w:rPr>
      <w:rFonts w:ascii="Arial" w:hAnsi="Arial" w:cs="Arial"/>
      <w:color w:val="auto"/>
      <w:sz w:val="20"/>
      <w:szCs w:val="20"/>
    </w:rPr>
  </w:style>
  <w:style w:type="character" w:customStyle="1" w:styleId="EmailStyle10211">
    <w:name w:val="EmailStyle10211"/>
    <w:basedOn w:val="a4"/>
    <w:semiHidden/>
    <w:qFormat/>
    <w:rPr>
      <w:rFonts w:ascii="Arial" w:hAnsi="Arial" w:cs="Arial"/>
      <w:color w:val="auto"/>
      <w:sz w:val="20"/>
      <w:szCs w:val="20"/>
    </w:rPr>
  </w:style>
  <w:style w:type="character" w:customStyle="1" w:styleId="EmailStyle10221">
    <w:name w:val="EmailStyle10221"/>
    <w:basedOn w:val="a4"/>
    <w:semiHidden/>
    <w:qFormat/>
    <w:rPr>
      <w:rFonts w:ascii="Arial" w:hAnsi="Arial" w:cs="Arial"/>
      <w:color w:val="auto"/>
      <w:sz w:val="20"/>
      <w:szCs w:val="20"/>
    </w:rPr>
  </w:style>
  <w:style w:type="character" w:customStyle="1" w:styleId="EmailStyle10231">
    <w:name w:val="EmailStyle10231"/>
    <w:basedOn w:val="a4"/>
    <w:semiHidden/>
    <w:qFormat/>
    <w:rPr>
      <w:rFonts w:ascii="Arial" w:hAnsi="Arial" w:cs="Arial"/>
      <w:color w:val="auto"/>
      <w:sz w:val="20"/>
      <w:szCs w:val="20"/>
    </w:rPr>
  </w:style>
  <w:style w:type="character" w:customStyle="1" w:styleId="EmailStyle10241">
    <w:name w:val="EmailStyle10241"/>
    <w:basedOn w:val="a4"/>
    <w:semiHidden/>
    <w:qFormat/>
    <w:rPr>
      <w:rFonts w:ascii="Arial" w:hAnsi="Arial" w:cs="Arial"/>
      <w:color w:val="auto"/>
      <w:sz w:val="20"/>
      <w:szCs w:val="20"/>
    </w:rPr>
  </w:style>
  <w:style w:type="character" w:customStyle="1" w:styleId="EmailStyle10251">
    <w:name w:val="EmailStyle10251"/>
    <w:basedOn w:val="a4"/>
    <w:semiHidden/>
    <w:qFormat/>
    <w:rPr>
      <w:rFonts w:ascii="Arial" w:hAnsi="Arial" w:cs="Arial"/>
      <w:color w:val="auto"/>
      <w:sz w:val="20"/>
      <w:szCs w:val="20"/>
    </w:rPr>
  </w:style>
  <w:style w:type="character" w:customStyle="1" w:styleId="Default">
    <w:name w:val="Default Знак"/>
    <w:link w:val="Default0"/>
    <w:qFormat/>
    <w:rPr>
      <w:rFonts w:ascii="Times New Roman" w:eastAsia="Times New Roman" w:hAnsi="Times New Roman" w:cs="Times New Roman"/>
      <w:color w:val="000000"/>
      <w:sz w:val="24"/>
      <w:szCs w:val="24"/>
      <w:lang w:eastAsia="ru-RU"/>
    </w:rPr>
  </w:style>
  <w:style w:type="character" w:customStyle="1" w:styleId="3b">
    <w:name w:val="Основной текст (3)_"/>
    <w:basedOn w:val="a4"/>
    <w:link w:val="3c"/>
    <w:qFormat/>
    <w:rPr>
      <w:sz w:val="23"/>
      <w:szCs w:val="23"/>
      <w:shd w:val="clear" w:color="auto" w:fill="FFFFFF"/>
    </w:rPr>
  </w:style>
  <w:style w:type="character" w:customStyle="1" w:styleId="NoSpacingChar2">
    <w:name w:val="No Spacing Char2"/>
    <w:link w:val="62"/>
    <w:qFormat/>
    <w:rPr>
      <w:rFonts w:ascii="Calibri" w:eastAsia="Calibri" w:hAnsi="Calibri" w:cs="Times New Roman"/>
      <w:sz w:val="24"/>
      <w:lang w:eastAsia="ru-RU"/>
    </w:rPr>
  </w:style>
  <w:style w:type="character" w:customStyle="1" w:styleId="2f1">
    <w:name w:val="Заголовок №2_"/>
    <w:link w:val="2f2"/>
    <w:qFormat/>
    <w:rPr>
      <w:sz w:val="23"/>
      <w:shd w:val="clear" w:color="auto" w:fill="FFFFFF"/>
    </w:rPr>
  </w:style>
  <w:style w:type="character" w:customStyle="1" w:styleId="220">
    <w:name w:val="Заголовок №2 (2)_"/>
    <w:link w:val="221"/>
    <w:qFormat/>
    <w:rPr>
      <w:sz w:val="23"/>
      <w:shd w:val="clear" w:color="auto" w:fill="FFFFFF"/>
    </w:rPr>
  </w:style>
  <w:style w:type="character" w:customStyle="1" w:styleId="2f3">
    <w:name w:val="Маркированный список 2 Знак"/>
    <w:basedOn w:val="a4"/>
    <w:link w:val="2f4"/>
    <w:qFormat/>
    <w:rPr>
      <w:rFonts w:ascii="Times New Roman" w:eastAsia="Times New Roman" w:hAnsi="Times New Roman" w:cs="Times New Roman"/>
      <w:sz w:val="24"/>
      <w:szCs w:val="24"/>
      <w:lang w:eastAsia="ru-RU"/>
    </w:rPr>
  </w:style>
  <w:style w:type="character" w:customStyle="1" w:styleId="1fc">
    <w:name w:val="Название Знак1"/>
    <w:basedOn w:val="a4"/>
    <w:qFormat/>
    <w:rPr>
      <w:rFonts w:ascii="Cambria" w:eastAsia="Times New Roman" w:hAnsi="Cambria" w:cs="Times New Roman"/>
      <w:color w:val="17365D"/>
      <w:spacing w:val="5"/>
      <w:sz w:val="52"/>
      <w:szCs w:val="52"/>
    </w:rPr>
  </w:style>
  <w:style w:type="character" w:customStyle="1" w:styleId="txt1">
    <w:name w:val="txt1"/>
    <w:qFormat/>
    <w:rPr>
      <w:rFonts w:ascii="Arial" w:hAnsi="Arial" w:cs="Arial"/>
      <w:sz w:val="21"/>
      <w:szCs w:val="21"/>
    </w:rPr>
  </w:style>
  <w:style w:type="character" w:customStyle="1" w:styleId="3d">
    <w:name w:val="Стиль3 Знак Знак Знак Знак Знак"/>
    <w:qFormat/>
    <w:rPr>
      <w:rFonts w:ascii="Times New Roman" w:eastAsia="Times New Roman" w:hAnsi="Times New Roman" w:cs="Times New Roman"/>
      <w:sz w:val="24"/>
      <w:szCs w:val="20"/>
      <w:lang w:eastAsia="ru-RU"/>
    </w:rPr>
  </w:style>
  <w:style w:type="character" w:customStyle="1" w:styleId="m11">
    <w:name w:val="m1 Знак1"/>
    <w:qFormat/>
    <w:rPr>
      <w:rFonts w:ascii="Times New Roman" w:eastAsia="Times New Roman" w:hAnsi="Times New Roman" w:cs="Times New Roman"/>
      <w:sz w:val="20"/>
      <w:szCs w:val="20"/>
      <w:lang w:val="en-US"/>
    </w:rPr>
  </w:style>
  <w:style w:type="character" w:customStyle="1" w:styleId="05051">
    <w:name w:val="Стиль Перед:  05 ст. После:  05 ст.1 Знак Знак Знак"/>
    <w:qFormat/>
    <w:rPr>
      <w:rFonts w:ascii="Times New Roman" w:eastAsia="Times New Roman" w:hAnsi="Times New Roman" w:cs="Times New Roman"/>
      <w:sz w:val="28"/>
      <w:szCs w:val="20"/>
      <w:lang w:eastAsia="ru-RU"/>
    </w:rPr>
  </w:style>
  <w:style w:type="character" w:customStyle="1" w:styleId="Normal13pt">
    <w:name w:val="Normal + 13 pt Знак Знак"/>
    <w:qFormat/>
    <w:rPr>
      <w:rFonts w:ascii="Times New Roman" w:eastAsia="Times New Roman" w:hAnsi="Times New Roman" w:cs="Times New Roman"/>
      <w:color w:val="333333"/>
      <w:sz w:val="26"/>
      <w:szCs w:val="26"/>
      <w:lang w:val="en-US"/>
    </w:rPr>
  </w:style>
  <w:style w:type="character" w:customStyle="1" w:styleId="zakonspanusual11">
    <w:name w:val="zakon_spanusual11"/>
    <w:qFormat/>
    <w:rPr>
      <w:rFonts w:ascii="Courier New" w:hAnsi="Courier New" w:cs="Arial Unicode MS"/>
      <w:color w:val="000000"/>
      <w:sz w:val="18"/>
      <w:szCs w:val="18"/>
    </w:rPr>
  </w:style>
  <w:style w:type="character" w:customStyle="1" w:styleId="zakonspanusual2">
    <w:name w:val="zakon_spanusual2"/>
    <w:qFormat/>
    <w:rPr>
      <w:rFonts w:ascii="Arial" w:hAnsi="Arial" w:cs="Arial"/>
      <w:color w:val="000000"/>
      <w:sz w:val="18"/>
      <w:szCs w:val="18"/>
    </w:rPr>
  </w:style>
  <w:style w:type="character" w:customStyle="1" w:styleId="zakonspanheader1">
    <w:name w:val="zakon_spanheader1"/>
    <w:qFormat/>
    <w:rPr>
      <w:rFonts w:ascii="Arial" w:hAnsi="Arial" w:cs="Arial"/>
      <w:color w:val="000080"/>
      <w:sz w:val="18"/>
      <w:szCs w:val="18"/>
    </w:rPr>
  </w:style>
  <w:style w:type="character" w:customStyle="1" w:styleId="Paragraph00">
    <w:name w:val="Paragraph 0 Знак Знак Знак"/>
    <w:qFormat/>
    <w:rPr>
      <w:rFonts w:ascii="Arial" w:eastAsia="Times New Roman" w:hAnsi="Arial"/>
      <w:szCs w:val="24"/>
    </w:rPr>
  </w:style>
  <w:style w:type="character" w:customStyle="1" w:styleId="m1">
    <w:name w:val="m1 Знак"/>
    <w:qFormat/>
    <w:rPr>
      <w:lang w:val="ru-RU" w:eastAsia="ru-RU" w:bidi="ar-SA"/>
    </w:rPr>
  </w:style>
  <w:style w:type="character" w:customStyle="1" w:styleId="m10">
    <w:name w:val="m1 Знак Знак"/>
    <w:qFormat/>
    <w:rPr>
      <w:lang w:val="en-US" w:eastAsia="en-US" w:bidi="ar-SA"/>
    </w:rPr>
  </w:style>
  <w:style w:type="character" w:customStyle="1" w:styleId="Normal13ptJustifiedCharChar">
    <w:name w:val="Normal + 13 pt;Justified Char Char"/>
    <w:qFormat/>
    <w:rPr>
      <w:color w:val="333333"/>
      <w:sz w:val="26"/>
      <w:szCs w:val="26"/>
      <w:lang w:val="en-US" w:eastAsia="en-US" w:bidi="ar-SA"/>
    </w:rPr>
  </w:style>
  <w:style w:type="character" w:customStyle="1" w:styleId="WW8Num17z3">
    <w:name w:val="WW8Num17z3"/>
    <w:qFormat/>
    <w:rPr>
      <w:rFonts w:ascii="Symbol" w:hAnsi="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10z1">
    <w:name w:val="WW8Num10z1"/>
    <w:qFormat/>
    <w:rPr>
      <w:rFonts w:ascii="Wingdings" w:hAnsi="Wingdings"/>
    </w:rPr>
  </w:style>
  <w:style w:type="character" w:customStyle="1" w:styleId="s10">
    <w:name w:val="s_10"/>
    <w:qFormat/>
  </w:style>
  <w:style w:type="character" w:customStyle="1" w:styleId="s1">
    <w:name w:val="s1"/>
    <w:basedOn w:val="a4"/>
    <w:qFormat/>
    <w:rPr>
      <w:rFonts w:ascii="Times New Roman" w:hAnsi="Times New Roman" w:cs="Times New Roman"/>
      <w:b/>
      <w:bCs/>
      <w:i w:val="0"/>
      <w:iCs w:val="0"/>
      <w:strike w:val="0"/>
      <w:dstrike w:val="0"/>
      <w:color w:val="000000"/>
      <w:sz w:val="20"/>
      <w:szCs w:val="20"/>
      <w:u w:val="none"/>
    </w:rPr>
  </w:style>
  <w:style w:type="character" w:customStyle="1" w:styleId="111">
    <w:name w:val="Заголовок 1 Знак Знак1"/>
    <w:qFormat/>
    <w:rPr>
      <w:rFonts w:ascii="Arial" w:hAnsi="Arial" w:cs="Arial"/>
      <w:b/>
      <w:sz w:val="28"/>
      <w:szCs w:val="18"/>
      <w:lang w:val="ru-RU" w:eastAsia="ru-RU" w:bidi="ar-SA"/>
    </w:rPr>
  </w:style>
  <w:style w:type="character" w:customStyle="1" w:styleId="PlainTextChar1">
    <w:name w:val="Plain Text Char1"/>
    <w:qFormat/>
    <w:rPr>
      <w:rFonts w:ascii="Courier New" w:hAnsi="Courier New"/>
      <w:lang w:val="ru-RU" w:eastAsia="ru-RU"/>
    </w:rPr>
  </w:style>
  <w:style w:type="character" w:customStyle="1" w:styleId="a7">
    <w:name w:val="Базовый Знак"/>
    <w:link w:val="15"/>
    <w:qFormat/>
    <w:rPr>
      <w:rFonts w:ascii="Calibri" w:eastAsia="Lucida Sans Unicode" w:hAnsi="Calibri"/>
      <w:lang w:eastAsia="ru-RU"/>
    </w:rPr>
  </w:style>
  <w:style w:type="character" w:customStyle="1" w:styleId="CharChar1">
    <w:name w:val="Обычный Char Char"/>
    <w:uiPriority w:val="99"/>
    <w:qFormat/>
    <w:rPr>
      <w:rFonts w:ascii="Calibri" w:eastAsia="Calibri" w:hAnsi="Calibri" w:cs="Times New Roman"/>
      <w:szCs w:val="18"/>
    </w:rPr>
  </w:style>
  <w:style w:type="character" w:customStyle="1" w:styleId="b-message-headperson">
    <w:name w:val="b-message-head__person"/>
    <w:basedOn w:val="a4"/>
    <w:qFormat/>
  </w:style>
  <w:style w:type="character" w:customStyle="1" w:styleId="sectioninfo2">
    <w:name w:val="section__info2"/>
    <w:basedOn w:val="a4"/>
    <w:qFormat/>
    <w:rPr>
      <w:vanish w:val="0"/>
    </w:rPr>
  </w:style>
  <w:style w:type="paragraph" w:styleId="af7">
    <w:name w:val="Title"/>
    <w:basedOn w:val="15"/>
    <w:next w:val="a8"/>
    <w:link w:val="af6"/>
    <w:uiPriority w:val="10"/>
    <w:qFormat/>
    <w:pPr>
      <w:widowControl w:val="0"/>
      <w:jc w:val="center"/>
    </w:pPr>
    <w:rPr>
      <w:b/>
      <w:bCs/>
      <w:sz w:val="28"/>
      <w:szCs w:val="28"/>
    </w:rPr>
  </w:style>
  <w:style w:type="paragraph" w:styleId="a8">
    <w:name w:val="Body Text"/>
    <w:basedOn w:val="15"/>
    <w:link w:val="17"/>
    <w:unhideWhenUsed/>
    <w:qFormat/>
    <w:pPr>
      <w:spacing w:after="120"/>
      <w:jc w:val="both"/>
    </w:pPr>
    <w:rPr>
      <w:lang w:eastAsia="en-US"/>
    </w:rPr>
  </w:style>
  <w:style w:type="paragraph" w:styleId="afffffe">
    <w:name w:val="List"/>
    <w:basedOn w:val="15"/>
    <w:pPr>
      <w:ind w:left="283" w:hanging="283"/>
    </w:pPr>
  </w:style>
  <w:style w:type="paragraph" w:styleId="affffff">
    <w:name w:val="caption"/>
    <w:basedOn w:val="15"/>
    <w:next w:val="15"/>
    <w:qFormat/>
    <w:rPr>
      <w:b/>
      <w:bCs/>
      <w:sz w:val="20"/>
      <w:szCs w:val="20"/>
    </w:rPr>
  </w:style>
  <w:style w:type="paragraph" w:styleId="affffff0">
    <w:name w:val="index heading"/>
    <w:basedOn w:val="15"/>
    <w:next w:val="1fd"/>
    <w:uiPriority w:val="99"/>
    <w:semiHidden/>
    <w:pPr>
      <w:spacing w:before="240" w:after="120"/>
      <w:ind w:firstLine="284"/>
      <w:jc w:val="center"/>
    </w:pPr>
    <w:rPr>
      <w:b/>
      <w:bCs/>
      <w:sz w:val="26"/>
      <w:szCs w:val="26"/>
    </w:rPr>
  </w:style>
  <w:style w:type="paragraph" w:customStyle="1" w:styleId="user1">
    <w:name w:val="Заголовок (user)"/>
    <w:next w:val="a8"/>
    <w:qFormat/>
    <w:pPr>
      <w:widowControl w:val="0"/>
    </w:pPr>
    <w:rPr>
      <w:rFonts w:ascii="Arial" w:eastAsia="Times New Roman" w:hAnsi="Arial"/>
      <w:b/>
      <w:bCs/>
      <w:lang w:eastAsia="ru-RU"/>
    </w:rPr>
  </w:style>
  <w:style w:type="paragraph" w:customStyle="1" w:styleId="user2">
    <w:name w:val="Указатель (user)"/>
    <w:basedOn w:val="15"/>
    <w:qFormat/>
    <w:pPr>
      <w:suppressLineNumbers/>
    </w:pPr>
    <w:rPr>
      <w:rFonts w:ascii="PT Astra Serif" w:hAnsi="PT Astra Serif" w:cs="Noto Sans Devanagari"/>
    </w:rPr>
  </w:style>
  <w:style w:type="paragraph" w:styleId="affffff1">
    <w:name w:val="List Paragraph"/>
    <w:basedOn w:val="15"/>
    <w:uiPriority w:val="34"/>
    <w:qFormat/>
    <w:pPr>
      <w:ind w:left="720"/>
      <w:contextualSpacing/>
    </w:pPr>
    <w:rPr>
      <w:lang w:eastAsia="en-US"/>
    </w:rPr>
  </w:style>
  <w:style w:type="paragraph" w:customStyle="1" w:styleId="ConsPlusNormal0">
    <w:name w:val="ConsPlusNormal"/>
    <w:link w:val="ConsPlusNormal"/>
    <w:qFormat/>
    <w:pPr>
      <w:widowControl w:val="0"/>
      <w:ind w:firstLine="720"/>
    </w:pPr>
    <w:rPr>
      <w:rFonts w:ascii="Arial" w:hAnsi="Arial"/>
    </w:rPr>
  </w:style>
  <w:style w:type="paragraph" w:customStyle="1" w:styleId="ConsPlusCell0">
    <w:name w:val="ConsPlusCell"/>
    <w:link w:val="ConsPlusCell"/>
    <w:qFormat/>
    <w:pPr>
      <w:widowControl w:val="0"/>
    </w:pPr>
    <w:rPr>
      <w:rFonts w:ascii="Arial" w:eastAsia="Times New Roman" w:hAnsi="Arial"/>
      <w:sz w:val="20"/>
      <w:szCs w:val="20"/>
      <w:lang w:eastAsia="ru-RU"/>
    </w:rPr>
  </w:style>
  <w:style w:type="paragraph" w:customStyle="1" w:styleId="1fe">
    <w:name w:val="Абзац списка1"/>
    <w:basedOn w:val="15"/>
    <w:qFormat/>
    <w:pPr>
      <w:ind w:left="720"/>
    </w:pPr>
    <w:rPr>
      <w:rFonts w:ascii="Calibri" w:hAnsi="Calibri" w:cs="Calibri"/>
    </w:rPr>
  </w:style>
  <w:style w:type="paragraph" w:styleId="ac">
    <w:name w:val="footnote text"/>
    <w:basedOn w:val="15"/>
    <w:link w:val="ab"/>
    <w:unhideWhenUsed/>
    <w:qFormat/>
    <w:rPr>
      <w:sz w:val="20"/>
      <w:szCs w:val="20"/>
    </w:rPr>
  </w:style>
  <w:style w:type="paragraph" w:styleId="af0">
    <w:name w:val="Document Map"/>
    <w:basedOn w:val="15"/>
    <w:link w:val="af"/>
    <w:unhideWhenUsed/>
    <w:qFormat/>
    <w:rPr>
      <w:rFonts w:ascii="Tahoma" w:hAnsi="Tahoma" w:cs="Tahoma"/>
      <w:sz w:val="16"/>
      <w:szCs w:val="16"/>
    </w:rPr>
  </w:style>
  <w:style w:type="paragraph" w:styleId="afffa">
    <w:name w:val="Normal (Web)"/>
    <w:basedOn w:val="15"/>
    <w:link w:val="afff9"/>
    <w:uiPriority w:val="99"/>
    <w:unhideWhenUsed/>
    <w:qFormat/>
    <w:pPr>
      <w:spacing w:beforeAutospacing="1" w:afterAutospacing="1"/>
    </w:pPr>
  </w:style>
  <w:style w:type="paragraph" w:styleId="af3">
    <w:name w:val="No Spacing"/>
    <w:link w:val="af2"/>
    <w:uiPriority w:val="1"/>
    <w:qFormat/>
    <w:rPr>
      <w:rFonts w:eastAsia="Times New Roman" w:cs="Times New Roman"/>
      <w:lang w:eastAsia="ru-RU"/>
    </w:rPr>
  </w:style>
  <w:style w:type="paragraph" w:customStyle="1" w:styleId="affffff2">
    <w:name w:val="Таблицы (моноширинный)"/>
    <w:basedOn w:val="15"/>
    <w:next w:val="15"/>
    <w:qFormat/>
    <w:pPr>
      <w:jc w:val="both"/>
    </w:pPr>
    <w:rPr>
      <w:rFonts w:ascii="Courier New" w:hAnsi="Courier New" w:cs="Courier New"/>
      <w:sz w:val="20"/>
      <w:szCs w:val="20"/>
      <w:lang w:eastAsia="ar-SA"/>
    </w:rPr>
  </w:style>
  <w:style w:type="paragraph" w:styleId="af5">
    <w:name w:val="Balloon Text"/>
    <w:basedOn w:val="15"/>
    <w:link w:val="af4"/>
    <w:unhideWhenUsed/>
    <w:qFormat/>
    <w:rPr>
      <w:rFonts w:ascii="Tahoma" w:hAnsi="Tahoma" w:cs="Tahoma"/>
      <w:sz w:val="16"/>
      <w:szCs w:val="16"/>
    </w:rPr>
  </w:style>
  <w:style w:type="paragraph" w:customStyle="1" w:styleId="user3">
    <w:name w:val="Колонтитулы (user)"/>
    <w:basedOn w:val="15"/>
    <w:qFormat/>
  </w:style>
  <w:style w:type="paragraph" w:customStyle="1" w:styleId="affffff3">
    <w:name w:val="Колонтитулы"/>
    <w:basedOn w:val="15"/>
    <w:qFormat/>
  </w:style>
  <w:style w:type="paragraph" w:styleId="af9">
    <w:name w:val="header"/>
    <w:basedOn w:val="15"/>
    <w:link w:val="af8"/>
    <w:uiPriority w:val="99"/>
    <w:unhideWhenUsed/>
    <w:pPr>
      <w:tabs>
        <w:tab w:val="center" w:pos="4677"/>
        <w:tab w:val="right" w:pos="9355"/>
      </w:tabs>
    </w:pPr>
  </w:style>
  <w:style w:type="paragraph" w:customStyle="1" w:styleId="18">
    <w:name w:val="Без интервала1"/>
    <w:link w:val="NoSpacingChar"/>
    <w:qFormat/>
    <w:rPr>
      <w:rFonts w:cs="Times New Roman"/>
    </w:rPr>
  </w:style>
  <w:style w:type="paragraph" w:styleId="afc">
    <w:name w:val="footer"/>
    <w:basedOn w:val="15"/>
    <w:link w:val="afb"/>
    <w:unhideWhenUsed/>
    <w:pPr>
      <w:tabs>
        <w:tab w:val="center" w:pos="4677"/>
        <w:tab w:val="right" w:pos="9355"/>
      </w:tabs>
      <w:jc w:val="both"/>
    </w:pPr>
  </w:style>
  <w:style w:type="paragraph" w:customStyle="1" w:styleId="affffff4">
    <w:name w:val="Прижатый влево"/>
    <w:basedOn w:val="15"/>
    <w:next w:val="15"/>
    <w:qFormat/>
    <w:pPr>
      <w:widowControl w:val="0"/>
    </w:pPr>
    <w:rPr>
      <w:rFonts w:ascii="Arial" w:eastAsiaTheme="minorEastAsia" w:hAnsi="Arial" w:cs="Arial"/>
    </w:rPr>
  </w:style>
  <w:style w:type="paragraph" w:customStyle="1" w:styleId="19">
    <w:name w:val="Основной текст1"/>
    <w:basedOn w:val="15"/>
    <w:link w:val="afd"/>
    <w:qFormat/>
    <w:pPr>
      <w:shd w:val="clear" w:color="auto" w:fill="FFFFFF"/>
      <w:spacing w:line="0" w:lineRule="atLeast"/>
    </w:pPr>
    <w:rPr>
      <w:sz w:val="23"/>
      <w:szCs w:val="23"/>
      <w:lang w:eastAsia="en-US"/>
    </w:rPr>
  </w:style>
  <w:style w:type="paragraph" w:customStyle="1" w:styleId="xl66">
    <w:name w:val="xl66"/>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rPr>
      <w:rFonts w:ascii="Arial" w:hAnsi="Arial" w:cs="Arial"/>
      <w:sz w:val="21"/>
      <w:szCs w:val="21"/>
    </w:rPr>
  </w:style>
  <w:style w:type="paragraph" w:customStyle="1" w:styleId="xl67">
    <w:name w:val="xl67"/>
    <w:basedOn w:val="15"/>
    <w:uiPriority w:val="99"/>
    <w:qFormat/>
    <w:pPr>
      <w:pBdr>
        <w:left w:val="single" w:sz="8" w:space="0" w:color="000000"/>
        <w:bottom w:val="single" w:sz="8" w:space="0" w:color="000000"/>
        <w:right w:val="single" w:sz="8" w:space="0" w:color="000000"/>
      </w:pBdr>
      <w:spacing w:beforeAutospacing="1" w:afterAutospacing="1"/>
      <w:jc w:val="center"/>
    </w:pPr>
    <w:rPr>
      <w:rFonts w:ascii="Arial" w:hAnsi="Arial" w:cs="Arial"/>
      <w:sz w:val="21"/>
      <w:szCs w:val="21"/>
    </w:rPr>
  </w:style>
  <w:style w:type="paragraph" w:customStyle="1" w:styleId="xl68">
    <w:name w:val="xl68"/>
    <w:basedOn w:val="15"/>
    <w:uiPriority w:val="99"/>
    <w:qFormat/>
    <w:pPr>
      <w:pBdr>
        <w:bottom w:val="single" w:sz="8" w:space="0" w:color="000000"/>
        <w:right w:val="single" w:sz="8" w:space="0" w:color="000000"/>
      </w:pBdr>
      <w:spacing w:beforeAutospacing="1" w:afterAutospacing="1"/>
      <w:jc w:val="center"/>
    </w:pPr>
    <w:rPr>
      <w:rFonts w:ascii="Arial" w:hAnsi="Arial" w:cs="Arial"/>
      <w:sz w:val="21"/>
      <w:szCs w:val="21"/>
    </w:rPr>
  </w:style>
  <w:style w:type="paragraph" w:customStyle="1" w:styleId="xl69">
    <w:name w:val="xl69"/>
    <w:basedOn w:val="15"/>
    <w:uiPriority w:val="99"/>
    <w:qFormat/>
    <w:pPr>
      <w:spacing w:beforeAutospacing="1" w:afterAutospacing="1"/>
      <w:jc w:val="center"/>
    </w:pPr>
  </w:style>
  <w:style w:type="paragraph" w:customStyle="1" w:styleId="xl70">
    <w:name w:val="xl70"/>
    <w:basedOn w:val="15"/>
    <w:uiPriority w:val="99"/>
    <w:qFormat/>
    <w:pPr>
      <w:spacing w:beforeAutospacing="1" w:afterAutospacing="1"/>
      <w:jc w:val="center"/>
    </w:pPr>
  </w:style>
  <w:style w:type="paragraph" w:customStyle="1" w:styleId="xl71">
    <w:name w:val="xl71"/>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rPr>
      <w:rFonts w:ascii="Arial" w:hAnsi="Arial" w:cs="Arial"/>
    </w:rPr>
  </w:style>
  <w:style w:type="paragraph" w:customStyle="1" w:styleId="xl72">
    <w:name w:val="xl72"/>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style>
  <w:style w:type="paragraph" w:customStyle="1" w:styleId="xl73">
    <w:name w:val="xl73"/>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rPr>
      <w:rFonts w:ascii="Arial" w:hAnsi="Arial" w:cs="Arial"/>
    </w:rPr>
  </w:style>
  <w:style w:type="paragraph" w:customStyle="1" w:styleId="xl74">
    <w:name w:val="xl74"/>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rPr>
      <w:rFonts w:ascii="Arial" w:hAnsi="Arial" w:cs="Arial"/>
      <w:color w:val="555555"/>
      <w:sz w:val="16"/>
      <w:szCs w:val="16"/>
    </w:rPr>
  </w:style>
  <w:style w:type="paragraph" w:customStyle="1" w:styleId="xl75">
    <w:name w:val="xl75"/>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style>
  <w:style w:type="paragraph" w:customStyle="1" w:styleId="xl76">
    <w:name w:val="xl76"/>
    <w:basedOn w:val="15"/>
    <w:uiPriority w:val="99"/>
    <w:qFormat/>
    <w:pPr>
      <w:spacing w:beforeAutospacing="1" w:afterAutospacing="1"/>
      <w:jc w:val="center"/>
    </w:pPr>
    <w:rPr>
      <w:rFonts w:ascii="Arial" w:hAnsi="Arial" w:cs="Arial"/>
      <w:color w:val="000000"/>
    </w:rPr>
  </w:style>
  <w:style w:type="paragraph" w:customStyle="1" w:styleId="xl77">
    <w:name w:val="xl77"/>
    <w:basedOn w:val="15"/>
    <w:uiPriority w:val="99"/>
    <w:qFormat/>
    <w:pPr>
      <w:pBdr>
        <w:top w:val="single" w:sz="8" w:space="0" w:color="000000"/>
        <w:left w:val="single" w:sz="8" w:space="0" w:color="000000"/>
        <w:right w:val="single" w:sz="8" w:space="0" w:color="000000"/>
      </w:pBdr>
      <w:spacing w:beforeAutospacing="1" w:afterAutospacing="1"/>
    </w:pPr>
    <w:rPr>
      <w:rFonts w:ascii="Arial" w:hAnsi="Arial" w:cs="Arial"/>
      <w:sz w:val="21"/>
      <w:szCs w:val="21"/>
    </w:rPr>
  </w:style>
  <w:style w:type="paragraph" w:customStyle="1" w:styleId="xl78">
    <w:name w:val="xl78"/>
    <w:basedOn w:val="15"/>
    <w:uiPriority w:val="99"/>
    <w:qFormat/>
    <w:pPr>
      <w:pBdr>
        <w:top w:val="single" w:sz="8" w:space="0" w:color="000000"/>
        <w:left w:val="single" w:sz="8" w:space="0" w:color="000000"/>
        <w:right w:val="single" w:sz="8" w:space="0" w:color="000000"/>
      </w:pBdr>
      <w:spacing w:beforeAutospacing="1" w:afterAutospacing="1"/>
    </w:pPr>
  </w:style>
  <w:style w:type="paragraph" w:customStyle="1" w:styleId="xl79">
    <w:name w:val="xl79"/>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rPr>
      <w:rFonts w:ascii="Arial" w:hAnsi="Arial" w:cs="Arial"/>
      <w:b/>
      <w:bCs/>
      <w:sz w:val="21"/>
      <w:szCs w:val="21"/>
    </w:rPr>
  </w:style>
  <w:style w:type="paragraph" w:customStyle="1" w:styleId="xl80">
    <w:name w:val="xl80"/>
    <w:basedOn w:val="15"/>
    <w:uiPriority w:val="99"/>
    <w:qFormat/>
    <w:pPr>
      <w:pBdr>
        <w:top w:val="single" w:sz="8" w:space="0" w:color="000000"/>
        <w:bottom w:val="single" w:sz="8" w:space="0" w:color="000000"/>
        <w:right w:val="single" w:sz="8" w:space="0" w:color="000000"/>
      </w:pBdr>
      <w:spacing w:beforeAutospacing="1" w:afterAutospacing="1"/>
      <w:jc w:val="center"/>
    </w:pPr>
    <w:rPr>
      <w:rFonts w:ascii="Arial" w:hAnsi="Arial" w:cs="Arial"/>
      <w:b/>
      <w:bCs/>
      <w:sz w:val="21"/>
      <w:szCs w:val="21"/>
    </w:rPr>
  </w:style>
  <w:style w:type="paragraph" w:customStyle="1" w:styleId="xl81">
    <w:name w:val="xl81"/>
    <w:basedOn w:val="15"/>
    <w:uiPriority w:val="99"/>
    <w:qFormat/>
    <w:pPr>
      <w:pBdr>
        <w:top w:val="single" w:sz="8" w:space="0" w:color="000000"/>
        <w:bottom w:val="single" w:sz="8" w:space="0" w:color="000000"/>
        <w:right w:val="single" w:sz="8" w:space="0" w:color="000000"/>
      </w:pBdr>
      <w:spacing w:beforeAutospacing="1" w:afterAutospacing="1"/>
      <w:jc w:val="center"/>
    </w:pPr>
    <w:rPr>
      <w:rFonts w:ascii="Arial" w:hAnsi="Arial" w:cs="Arial"/>
      <w:b/>
      <w:bCs/>
    </w:rPr>
  </w:style>
  <w:style w:type="paragraph" w:customStyle="1" w:styleId="xl82">
    <w:name w:val="xl82"/>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rPr>
      <w:rFonts w:ascii="Arial" w:hAnsi="Arial" w:cs="Arial"/>
      <w:b/>
      <w:bCs/>
    </w:rPr>
  </w:style>
  <w:style w:type="paragraph" w:customStyle="1" w:styleId="xl83">
    <w:name w:val="xl83"/>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rPr>
      <w:rFonts w:ascii="Arial" w:hAnsi="Arial" w:cs="Arial"/>
      <w:b/>
      <w:bCs/>
    </w:rPr>
  </w:style>
  <w:style w:type="paragraph" w:customStyle="1" w:styleId="xl84">
    <w:name w:val="xl84"/>
    <w:basedOn w:val="15"/>
    <w:uiPriority w:val="99"/>
    <w:qFormat/>
    <w:pPr>
      <w:spacing w:beforeAutospacing="1" w:afterAutospacing="1"/>
      <w:jc w:val="center"/>
    </w:pPr>
    <w:rPr>
      <w:rFonts w:ascii="Arial" w:hAnsi="Arial" w:cs="Arial"/>
      <w:b/>
      <w:bCs/>
    </w:rPr>
  </w:style>
  <w:style w:type="paragraph" w:customStyle="1" w:styleId="xl85">
    <w:name w:val="xl85"/>
    <w:basedOn w:val="15"/>
    <w:uiPriority w:val="99"/>
    <w:qFormat/>
    <w:pPr>
      <w:pBdr>
        <w:top w:val="single" w:sz="8" w:space="0" w:color="000000"/>
        <w:left w:val="single" w:sz="8" w:space="0" w:color="000000"/>
        <w:right w:val="single" w:sz="8" w:space="0" w:color="000000"/>
      </w:pBdr>
      <w:spacing w:beforeAutospacing="1" w:afterAutospacing="1"/>
      <w:jc w:val="center"/>
    </w:pPr>
    <w:rPr>
      <w:rFonts w:ascii="Arial" w:hAnsi="Arial" w:cs="Arial"/>
    </w:rPr>
  </w:style>
  <w:style w:type="paragraph" w:customStyle="1" w:styleId="xl86">
    <w:name w:val="xl86"/>
    <w:basedOn w:val="15"/>
    <w:uiPriority w:val="99"/>
    <w:qFormat/>
    <w:pPr>
      <w:pBdr>
        <w:bottom w:val="single" w:sz="8" w:space="0" w:color="000000"/>
        <w:right w:val="single" w:sz="8" w:space="0" w:color="000000"/>
      </w:pBdr>
      <w:spacing w:beforeAutospacing="1" w:afterAutospacing="1"/>
      <w:jc w:val="center"/>
    </w:pPr>
    <w:rPr>
      <w:rFonts w:ascii="Arial" w:hAnsi="Arial" w:cs="Arial"/>
      <w:sz w:val="21"/>
      <w:szCs w:val="21"/>
    </w:rPr>
  </w:style>
  <w:style w:type="paragraph" w:customStyle="1" w:styleId="xl87">
    <w:name w:val="xl87"/>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rPr>
      <w:rFonts w:ascii="Arial" w:hAnsi="Arial" w:cs="Arial"/>
    </w:rPr>
  </w:style>
  <w:style w:type="paragraph" w:customStyle="1" w:styleId="xl88">
    <w:name w:val="xl88"/>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rPr>
      <w:rFonts w:ascii="Arial" w:hAnsi="Arial" w:cs="Arial"/>
    </w:rPr>
  </w:style>
  <w:style w:type="paragraph" w:customStyle="1" w:styleId="xl89">
    <w:name w:val="xl89"/>
    <w:basedOn w:val="15"/>
    <w:uiPriority w:val="99"/>
    <w:qFormat/>
    <w:pPr>
      <w:pBdr>
        <w:bottom w:val="single" w:sz="8" w:space="0" w:color="000000"/>
        <w:right w:val="single" w:sz="8" w:space="0" w:color="000000"/>
      </w:pBdr>
      <w:spacing w:beforeAutospacing="1" w:afterAutospacing="1"/>
      <w:jc w:val="center"/>
    </w:pPr>
    <w:rPr>
      <w:rFonts w:ascii="Arial" w:hAnsi="Arial" w:cs="Arial"/>
      <w:b/>
      <w:bCs/>
      <w:sz w:val="21"/>
      <w:szCs w:val="21"/>
    </w:rPr>
  </w:style>
  <w:style w:type="paragraph" w:customStyle="1" w:styleId="xl90">
    <w:name w:val="xl90"/>
    <w:basedOn w:val="15"/>
    <w:uiPriority w:val="99"/>
    <w:qFormat/>
    <w:pPr>
      <w:pBdr>
        <w:bottom w:val="single" w:sz="8" w:space="0" w:color="000000"/>
        <w:right w:val="single" w:sz="8" w:space="0" w:color="000000"/>
      </w:pBdr>
      <w:spacing w:beforeAutospacing="1" w:afterAutospacing="1"/>
      <w:jc w:val="center"/>
    </w:pPr>
    <w:rPr>
      <w:rFonts w:ascii="Arial" w:hAnsi="Arial" w:cs="Arial"/>
      <w:color w:val="FF0000"/>
      <w:sz w:val="21"/>
      <w:szCs w:val="21"/>
    </w:rPr>
  </w:style>
  <w:style w:type="paragraph" w:customStyle="1" w:styleId="xl91">
    <w:name w:val="xl91"/>
    <w:basedOn w:val="15"/>
    <w:uiPriority w:val="99"/>
    <w:qFormat/>
    <w:pPr>
      <w:pBdr>
        <w:bottom w:val="single" w:sz="8" w:space="0" w:color="000000"/>
        <w:right w:val="single" w:sz="8" w:space="0" w:color="000000"/>
      </w:pBdr>
      <w:spacing w:beforeAutospacing="1" w:afterAutospacing="1"/>
      <w:jc w:val="center"/>
    </w:pPr>
    <w:rPr>
      <w:rFonts w:ascii="Arial" w:hAnsi="Arial" w:cs="Arial"/>
      <w:b/>
      <w:bCs/>
      <w:sz w:val="21"/>
      <w:szCs w:val="21"/>
    </w:rPr>
  </w:style>
  <w:style w:type="paragraph" w:customStyle="1" w:styleId="xl92">
    <w:name w:val="xl92"/>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rPr>
      <w:rFonts w:ascii="Arial" w:hAnsi="Arial" w:cs="Arial"/>
      <w:b/>
      <w:bCs/>
    </w:rPr>
  </w:style>
  <w:style w:type="paragraph" w:customStyle="1" w:styleId="xl93">
    <w:name w:val="xl93"/>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rPr>
      <w:rFonts w:ascii="Arial" w:hAnsi="Arial" w:cs="Arial"/>
      <w:b/>
      <w:bCs/>
    </w:rPr>
  </w:style>
  <w:style w:type="paragraph" w:customStyle="1" w:styleId="xl94">
    <w:name w:val="xl94"/>
    <w:basedOn w:val="15"/>
    <w:uiPriority w:val="99"/>
    <w:qFormat/>
    <w:pPr>
      <w:pBdr>
        <w:left w:val="single" w:sz="8" w:space="0" w:color="000000"/>
        <w:bottom w:val="single" w:sz="8" w:space="0" w:color="000000"/>
        <w:right w:val="single" w:sz="8" w:space="0" w:color="000000"/>
      </w:pBdr>
      <w:spacing w:beforeAutospacing="1" w:afterAutospacing="1"/>
      <w:jc w:val="center"/>
    </w:pPr>
  </w:style>
  <w:style w:type="paragraph" w:customStyle="1" w:styleId="xl95">
    <w:name w:val="xl95"/>
    <w:basedOn w:val="15"/>
    <w:uiPriority w:val="99"/>
    <w:qFormat/>
    <w:pPr>
      <w:pBdr>
        <w:top w:val="single" w:sz="8" w:space="0" w:color="000000"/>
        <w:left w:val="single" w:sz="8" w:space="0" w:color="000000"/>
        <w:right w:val="single" w:sz="8" w:space="0" w:color="000000"/>
      </w:pBdr>
      <w:spacing w:beforeAutospacing="1" w:afterAutospacing="1"/>
      <w:jc w:val="center"/>
    </w:pPr>
  </w:style>
  <w:style w:type="paragraph" w:customStyle="1" w:styleId="xl96">
    <w:name w:val="xl96"/>
    <w:basedOn w:val="15"/>
    <w:uiPriority w:val="99"/>
    <w:qFormat/>
    <w:pPr>
      <w:pBdr>
        <w:left w:val="single" w:sz="8" w:space="0" w:color="000000"/>
        <w:bottom w:val="single" w:sz="8" w:space="0" w:color="000000"/>
        <w:right w:val="single" w:sz="8" w:space="0" w:color="000000"/>
      </w:pBdr>
      <w:spacing w:beforeAutospacing="1" w:afterAutospacing="1"/>
      <w:jc w:val="center"/>
    </w:pPr>
  </w:style>
  <w:style w:type="paragraph" w:customStyle="1" w:styleId="xl97">
    <w:name w:val="xl97"/>
    <w:basedOn w:val="15"/>
    <w:uiPriority w:val="99"/>
    <w:qFormat/>
    <w:pPr>
      <w:pBdr>
        <w:top w:val="single" w:sz="8" w:space="0" w:color="000000"/>
        <w:left w:val="single" w:sz="8" w:space="0" w:color="000000"/>
        <w:bottom w:val="single" w:sz="8" w:space="0" w:color="000000"/>
        <w:right w:val="single" w:sz="8" w:space="0" w:color="000000"/>
      </w:pBdr>
      <w:spacing w:beforeAutospacing="1" w:afterAutospacing="1"/>
      <w:jc w:val="center"/>
    </w:pPr>
    <w:rPr>
      <w:rFonts w:ascii="Arial" w:hAnsi="Arial" w:cs="Arial"/>
      <w:b/>
      <w:bCs/>
      <w:color w:val="26282F"/>
      <w:sz w:val="21"/>
      <w:szCs w:val="21"/>
    </w:rPr>
  </w:style>
  <w:style w:type="paragraph" w:customStyle="1" w:styleId="xl98">
    <w:name w:val="xl98"/>
    <w:basedOn w:val="15"/>
    <w:uiPriority w:val="99"/>
    <w:qFormat/>
    <w:pPr>
      <w:pBdr>
        <w:left w:val="single" w:sz="8" w:space="0" w:color="000000"/>
        <w:right w:val="single" w:sz="8" w:space="0" w:color="000000"/>
      </w:pBdr>
      <w:spacing w:beforeAutospacing="1" w:afterAutospacing="1"/>
      <w:jc w:val="center"/>
    </w:pPr>
  </w:style>
  <w:style w:type="paragraph" w:customStyle="1" w:styleId="xl99">
    <w:name w:val="xl99"/>
    <w:basedOn w:val="15"/>
    <w:uiPriority w:val="99"/>
    <w:qFormat/>
    <w:pPr>
      <w:pBdr>
        <w:left w:val="single" w:sz="8" w:space="0" w:color="000000"/>
        <w:right w:val="single" w:sz="8" w:space="0" w:color="000000"/>
      </w:pBdr>
      <w:spacing w:beforeAutospacing="1" w:afterAutospacing="1"/>
      <w:jc w:val="center"/>
    </w:pPr>
  </w:style>
  <w:style w:type="paragraph" w:customStyle="1" w:styleId="xl100">
    <w:name w:val="xl100"/>
    <w:basedOn w:val="15"/>
    <w:uiPriority w:val="99"/>
    <w:qFormat/>
    <w:pPr>
      <w:pBdr>
        <w:top w:val="single" w:sz="8" w:space="0" w:color="000000"/>
        <w:left w:val="single" w:sz="8" w:space="0" w:color="000000"/>
        <w:bottom w:val="single" w:sz="8" w:space="0" w:color="000000"/>
      </w:pBdr>
      <w:spacing w:beforeAutospacing="1" w:afterAutospacing="1"/>
      <w:jc w:val="center"/>
    </w:pPr>
    <w:rPr>
      <w:rFonts w:ascii="Arial" w:hAnsi="Arial" w:cs="Arial"/>
      <w:b/>
      <w:bCs/>
      <w:color w:val="26282F"/>
      <w:sz w:val="21"/>
      <w:szCs w:val="21"/>
    </w:rPr>
  </w:style>
  <w:style w:type="paragraph" w:customStyle="1" w:styleId="xl101">
    <w:name w:val="xl101"/>
    <w:basedOn w:val="15"/>
    <w:uiPriority w:val="99"/>
    <w:qFormat/>
    <w:pPr>
      <w:pBdr>
        <w:top w:val="single" w:sz="8" w:space="0" w:color="000000"/>
        <w:bottom w:val="single" w:sz="8" w:space="0" w:color="000000"/>
      </w:pBdr>
      <w:spacing w:beforeAutospacing="1" w:afterAutospacing="1"/>
      <w:jc w:val="center"/>
    </w:pPr>
    <w:rPr>
      <w:rFonts w:ascii="Arial" w:hAnsi="Arial" w:cs="Arial"/>
      <w:b/>
      <w:bCs/>
      <w:color w:val="26282F"/>
      <w:sz w:val="21"/>
      <w:szCs w:val="21"/>
    </w:rPr>
  </w:style>
  <w:style w:type="paragraph" w:customStyle="1" w:styleId="xl102">
    <w:name w:val="xl102"/>
    <w:basedOn w:val="15"/>
    <w:uiPriority w:val="99"/>
    <w:qFormat/>
    <w:pPr>
      <w:pBdr>
        <w:top w:val="single" w:sz="8" w:space="0" w:color="000000"/>
        <w:bottom w:val="single" w:sz="8" w:space="0" w:color="000000"/>
        <w:right w:val="single" w:sz="8" w:space="0" w:color="000000"/>
      </w:pBdr>
      <w:spacing w:beforeAutospacing="1" w:afterAutospacing="1"/>
      <w:jc w:val="center"/>
    </w:pPr>
    <w:rPr>
      <w:rFonts w:ascii="Arial" w:hAnsi="Arial" w:cs="Arial"/>
      <w:b/>
      <w:bCs/>
      <w:color w:val="26282F"/>
      <w:sz w:val="21"/>
      <w:szCs w:val="21"/>
    </w:rPr>
  </w:style>
  <w:style w:type="paragraph" w:customStyle="1" w:styleId="affffff5">
    <w:name w:val="Нормальный (таблица)"/>
    <w:basedOn w:val="15"/>
    <w:next w:val="15"/>
    <w:qFormat/>
    <w:pPr>
      <w:widowControl w:val="0"/>
      <w:jc w:val="both"/>
    </w:pPr>
    <w:rPr>
      <w:rFonts w:ascii="Arial" w:eastAsiaTheme="minorEastAsia" w:hAnsi="Arial" w:cs="Arial"/>
    </w:rPr>
  </w:style>
  <w:style w:type="paragraph" w:customStyle="1" w:styleId="ConsPlusNonformat0">
    <w:name w:val="ConsPlusNonformat"/>
    <w:link w:val="ConsPlusNonformat"/>
    <w:qFormat/>
    <w:pPr>
      <w:widowControl w:val="0"/>
    </w:pPr>
    <w:rPr>
      <w:rFonts w:ascii="Courier New" w:eastAsia="Times New Roman" w:hAnsi="Courier New" w:cs="Courier New"/>
      <w:sz w:val="20"/>
      <w:szCs w:val="20"/>
      <w:lang w:eastAsia="ru-RU"/>
    </w:rPr>
  </w:style>
  <w:style w:type="paragraph" w:styleId="1ff">
    <w:name w:val="toc 1"/>
    <w:basedOn w:val="15"/>
    <w:next w:val="15"/>
    <w:qFormat/>
    <w:pPr>
      <w:spacing w:before="120" w:after="120"/>
    </w:pPr>
    <w:rPr>
      <w:rFonts w:ascii="Arial" w:hAnsi="Arial" w:cs="Arial"/>
    </w:rPr>
  </w:style>
  <w:style w:type="paragraph" w:styleId="2">
    <w:name w:val="Body Text 2"/>
    <w:basedOn w:val="15"/>
    <w:link w:val="23"/>
    <w:qFormat/>
    <w:pPr>
      <w:numPr>
        <w:ilvl w:val="1"/>
        <w:numId w:val="1"/>
      </w:numPr>
      <w:spacing w:after="60"/>
      <w:jc w:val="both"/>
    </w:pPr>
  </w:style>
  <w:style w:type="paragraph" w:styleId="2f4">
    <w:name w:val="List Bullet 2"/>
    <w:basedOn w:val="15"/>
    <w:link w:val="2f3"/>
    <w:pPr>
      <w:tabs>
        <w:tab w:val="left" w:pos="0"/>
        <w:tab w:val="left" w:pos="965"/>
      </w:tabs>
      <w:jc w:val="both"/>
    </w:pPr>
  </w:style>
  <w:style w:type="paragraph" w:styleId="3e">
    <w:name w:val="List Bullet 3"/>
    <w:basedOn w:val="15"/>
    <w:pPr>
      <w:tabs>
        <w:tab w:val="left" w:pos="926"/>
      </w:tabs>
      <w:spacing w:after="60"/>
      <w:ind w:left="926" w:hanging="360"/>
      <w:jc w:val="both"/>
    </w:pPr>
  </w:style>
  <w:style w:type="paragraph" w:styleId="43">
    <w:name w:val="List Bullet 4"/>
    <w:basedOn w:val="15"/>
    <w:pPr>
      <w:tabs>
        <w:tab w:val="left" w:pos="1209"/>
      </w:tabs>
      <w:spacing w:after="60"/>
      <w:ind w:left="1209" w:hanging="360"/>
      <w:jc w:val="both"/>
    </w:pPr>
  </w:style>
  <w:style w:type="paragraph" w:styleId="53">
    <w:name w:val="List Bullet 5"/>
    <w:basedOn w:val="15"/>
    <w:pPr>
      <w:tabs>
        <w:tab w:val="left" w:pos="1492"/>
      </w:tabs>
      <w:spacing w:after="60"/>
      <w:ind w:left="1492" w:hanging="360"/>
      <w:jc w:val="both"/>
    </w:pPr>
  </w:style>
  <w:style w:type="paragraph" w:styleId="affffff6">
    <w:name w:val="List Number"/>
    <w:basedOn w:val="15"/>
    <w:uiPriority w:val="99"/>
    <w:pPr>
      <w:tabs>
        <w:tab w:val="left" w:pos="360"/>
      </w:tabs>
      <w:spacing w:after="60"/>
      <w:ind w:left="360" w:hanging="360"/>
      <w:jc w:val="both"/>
    </w:pPr>
  </w:style>
  <w:style w:type="paragraph" w:styleId="2f5">
    <w:name w:val="List Number 2"/>
    <w:basedOn w:val="15"/>
    <w:pPr>
      <w:tabs>
        <w:tab w:val="left" w:pos="643"/>
      </w:tabs>
      <w:spacing w:after="60"/>
      <w:ind w:left="643" w:hanging="360"/>
      <w:jc w:val="both"/>
    </w:pPr>
  </w:style>
  <w:style w:type="paragraph" w:styleId="3f">
    <w:name w:val="List Number 3"/>
    <w:basedOn w:val="15"/>
    <w:uiPriority w:val="99"/>
    <w:pPr>
      <w:tabs>
        <w:tab w:val="left" w:pos="926"/>
      </w:tabs>
      <w:spacing w:after="60"/>
      <w:ind w:left="926" w:hanging="360"/>
      <w:jc w:val="both"/>
    </w:pPr>
  </w:style>
  <w:style w:type="paragraph" w:styleId="44">
    <w:name w:val="List Number 4"/>
    <w:basedOn w:val="15"/>
    <w:uiPriority w:val="99"/>
    <w:pPr>
      <w:tabs>
        <w:tab w:val="left" w:pos="1209"/>
      </w:tabs>
      <w:spacing w:after="60"/>
      <w:ind w:left="1209" w:hanging="360"/>
      <w:jc w:val="both"/>
    </w:pPr>
  </w:style>
  <w:style w:type="paragraph" w:styleId="54">
    <w:name w:val="List Number 5"/>
    <w:basedOn w:val="15"/>
    <w:uiPriority w:val="99"/>
    <w:pPr>
      <w:tabs>
        <w:tab w:val="left" w:pos="1492"/>
      </w:tabs>
      <w:spacing w:after="60"/>
      <w:ind w:left="1492" w:hanging="360"/>
      <w:jc w:val="both"/>
    </w:pPr>
  </w:style>
  <w:style w:type="paragraph" w:customStyle="1" w:styleId="affffff7">
    <w:name w:val="Раздел"/>
    <w:basedOn w:val="15"/>
    <w:uiPriority w:val="99"/>
    <w:qFormat/>
    <w:pPr>
      <w:tabs>
        <w:tab w:val="left" w:pos="1440"/>
      </w:tabs>
      <w:spacing w:before="120" w:after="120"/>
      <w:ind w:left="720" w:hanging="720"/>
      <w:jc w:val="center"/>
    </w:pPr>
    <w:rPr>
      <w:rFonts w:ascii="Arial Narrow" w:hAnsi="Arial Narrow" w:cs="Arial Narrow"/>
      <w:b/>
      <w:bCs/>
      <w:sz w:val="28"/>
      <w:szCs w:val="28"/>
    </w:rPr>
  </w:style>
  <w:style w:type="paragraph" w:customStyle="1" w:styleId="3f0">
    <w:name w:val="Раздел 3"/>
    <w:basedOn w:val="15"/>
    <w:uiPriority w:val="99"/>
    <w:qFormat/>
    <w:pPr>
      <w:tabs>
        <w:tab w:val="left" w:pos="360"/>
      </w:tabs>
      <w:spacing w:before="120" w:after="120"/>
      <w:ind w:left="360" w:hanging="360"/>
      <w:jc w:val="center"/>
    </w:pPr>
    <w:rPr>
      <w:b/>
      <w:bCs/>
    </w:rPr>
  </w:style>
  <w:style w:type="paragraph" w:customStyle="1" w:styleId="affffff8">
    <w:name w:val="Условия контракта"/>
    <w:basedOn w:val="15"/>
    <w:uiPriority w:val="99"/>
    <w:qFormat/>
    <w:pPr>
      <w:tabs>
        <w:tab w:val="left" w:pos="567"/>
      </w:tabs>
      <w:spacing w:before="240" w:after="120"/>
      <w:ind w:left="567" w:hanging="567"/>
      <w:jc w:val="both"/>
    </w:pPr>
    <w:rPr>
      <w:b/>
      <w:bCs/>
    </w:rPr>
  </w:style>
  <w:style w:type="paragraph" w:customStyle="1" w:styleId="1ff0">
    <w:name w:val="Стиль1"/>
    <w:basedOn w:val="15"/>
    <w:qFormat/>
    <w:pPr>
      <w:keepNext/>
      <w:keepLines/>
      <w:widowControl w:val="0"/>
      <w:suppressLineNumbers/>
      <w:tabs>
        <w:tab w:val="left" w:pos="432"/>
      </w:tabs>
      <w:spacing w:after="60"/>
      <w:ind w:left="432" w:hanging="432"/>
    </w:pPr>
    <w:rPr>
      <w:b/>
      <w:bCs/>
      <w:sz w:val="28"/>
      <w:szCs w:val="28"/>
    </w:rPr>
  </w:style>
  <w:style w:type="paragraph" w:customStyle="1" w:styleId="2b">
    <w:name w:val="Стиль2"/>
    <w:basedOn w:val="2f5"/>
    <w:link w:val="2a"/>
    <w:qFormat/>
    <w:pPr>
      <w:tabs>
        <w:tab w:val="clear" w:pos="643"/>
      </w:tabs>
      <w:spacing w:after="0"/>
      <w:ind w:left="0" w:firstLine="0"/>
      <w:jc w:val="left"/>
    </w:pPr>
  </w:style>
  <w:style w:type="paragraph" w:customStyle="1" w:styleId="3f1">
    <w:name w:val="Стиль3"/>
    <w:basedOn w:val="25"/>
    <w:qFormat/>
    <w:pPr>
      <w:widowControl w:val="0"/>
      <w:tabs>
        <w:tab w:val="left" w:pos="1307"/>
      </w:tabs>
      <w:spacing w:after="0" w:line="240" w:lineRule="auto"/>
      <w:ind w:left="1080"/>
    </w:pPr>
  </w:style>
  <w:style w:type="paragraph" w:styleId="25">
    <w:name w:val="Body Text Indent 2"/>
    <w:basedOn w:val="15"/>
    <w:link w:val="24"/>
    <w:qFormat/>
    <w:pPr>
      <w:spacing w:after="120" w:line="480" w:lineRule="auto"/>
      <w:ind w:left="283"/>
      <w:jc w:val="both"/>
    </w:pPr>
  </w:style>
  <w:style w:type="paragraph" w:customStyle="1" w:styleId="affffff9">
    <w:name w:val="пункт"/>
    <w:basedOn w:val="15"/>
    <w:uiPriority w:val="99"/>
    <w:qFormat/>
    <w:pPr>
      <w:tabs>
        <w:tab w:val="left" w:pos="1135"/>
      </w:tabs>
      <w:spacing w:before="60" w:after="60"/>
      <w:ind w:left="-283" w:firstLine="567"/>
    </w:pPr>
  </w:style>
  <w:style w:type="paragraph" w:customStyle="1" w:styleId="3f2">
    <w:name w:val="Стиль3 Знак Знак"/>
    <w:basedOn w:val="25"/>
    <w:qFormat/>
    <w:pPr>
      <w:widowControl w:val="0"/>
      <w:tabs>
        <w:tab w:val="left" w:pos="227"/>
      </w:tabs>
      <w:spacing w:after="0" w:line="240" w:lineRule="auto"/>
      <w:ind w:left="0"/>
    </w:pPr>
  </w:style>
  <w:style w:type="paragraph" w:customStyle="1" w:styleId="2-11">
    <w:name w:val="2-11"/>
    <w:basedOn w:val="15"/>
    <w:uiPriority w:val="99"/>
    <w:qFormat/>
    <w:pPr>
      <w:spacing w:after="60"/>
      <w:jc w:val="both"/>
    </w:pPr>
  </w:style>
  <w:style w:type="paragraph" w:customStyle="1" w:styleId="affffffa">
    <w:name w:val="Тендерные данные"/>
    <w:basedOn w:val="15"/>
    <w:qFormat/>
    <w:pPr>
      <w:tabs>
        <w:tab w:val="left" w:pos="1985"/>
      </w:tabs>
      <w:spacing w:before="120" w:after="60"/>
      <w:jc w:val="both"/>
    </w:pPr>
    <w:rPr>
      <w:b/>
      <w:bCs/>
    </w:rPr>
  </w:style>
  <w:style w:type="paragraph" w:customStyle="1" w:styleId="1ff1">
    <w:name w:val="текст1"/>
    <w:uiPriority w:val="99"/>
    <w:qFormat/>
    <w:pPr>
      <w:ind w:firstLine="397"/>
      <w:jc w:val="both"/>
    </w:pPr>
    <w:rPr>
      <w:rFonts w:ascii="SchoolBookC" w:eastAsia="Times New Roman" w:hAnsi="SchoolBookC" w:cs="SchoolBookC"/>
      <w:sz w:val="24"/>
      <w:szCs w:val="24"/>
      <w:lang w:eastAsia="ru-RU"/>
    </w:rPr>
  </w:style>
  <w:style w:type="paragraph" w:customStyle="1" w:styleId="affffffb">
    <w:name w:val="втяжка"/>
    <w:basedOn w:val="1ff1"/>
    <w:next w:val="1ff1"/>
    <w:uiPriority w:val="99"/>
    <w:qFormat/>
    <w:pPr>
      <w:tabs>
        <w:tab w:val="left" w:pos="567"/>
      </w:tabs>
      <w:spacing w:before="57"/>
      <w:ind w:left="567" w:hanging="567"/>
    </w:pPr>
  </w:style>
  <w:style w:type="paragraph" w:customStyle="1" w:styleId="1ff2">
    <w:name w:val="втяжка1"/>
    <w:basedOn w:val="affffffb"/>
    <w:next w:val="affffffb"/>
    <w:uiPriority w:val="99"/>
    <w:qFormat/>
    <w:pPr>
      <w:tabs>
        <w:tab w:val="clear" w:pos="567"/>
        <w:tab w:val="left" w:pos="1134"/>
      </w:tabs>
      <w:ind w:left="1134"/>
    </w:pPr>
  </w:style>
  <w:style w:type="paragraph" w:customStyle="1" w:styleId="1fb">
    <w:name w:val="Обычный1"/>
    <w:link w:val="1fa"/>
    <w:uiPriority w:val="99"/>
    <w:qFormat/>
    <w:pPr>
      <w:widowControl w:val="0"/>
      <w:spacing w:before="100" w:after="100"/>
    </w:pPr>
    <w:rPr>
      <w:rFonts w:ascii="Times New Roman" w:eastAsia="Times New Roman" w:hAnsi="Times New Roman" w:cs="Times New Roman"/>
      <w:sz w:val="24"/>
      <w:szCs w:val="24"/>
      <w:lang w:eastAsia="ru-RU"/>
    </w:rPr>
  </w:style>
  <w:style w:type="paragraph" w:customStyle="1" w:styleId="-">
    <w:name w:val="текст-табл"/>
    <w:basedOn w:val="15"/>
    <w:next w:val="15"/>
    <w:uiPriority w:val="99"/>
    <w:qFormat/>
    <w:pPr>
      <w:spacing w:before="57" w:after="0"/>
      <w:ind w:left="283" w:right="283"/>
      <w:jc w:val="both"/>
    </w:pPr>
    <w:rPr>
      <w:rFonts w:ascii="SchoolBookC" w:hAnsi="SchoolBookC" w:cs="SchoolBookC"/>
      <w:b/>
      <w:bCs/>
      <w:i/>
      <w:iCs/>
    </w:rPr>
  </w:style>
  <w:style w:type="paragraph" w:customStyle="1" w:styleId="affffffc">
    <w:name w:val="текст"/>
    <w:uiPriority w:val="99"/>
    <w:qFormat/>
    <w:pPr>
      <w:jc w:val="both"/>
    </w:pPr>
    <w:rPr>
      <w:rFonts w:ascii="SchoolBookC" w:eastAsia="Times New Roman" w:hAnsi="SchoolBookC" w:cs="SchoolBookC"/>
      <w:color w:val="000000"/>
      <w:sz w:val="24"/>
      <w:szCs w:val="24"/>
      <w:lang w:eastAsia="ru-RU"/>
    </w:rPr>
  </w:style>
  <w:style w:type="paragraph" w:customStyle="1" w:styleId="affffffd">
    <w:name w:val="заг_центр"/>
    <w:basedOn w:val="-"/>
    <w:uiPriority w:val="99"/>
    <w:qFormat/>
    <w:pPr>
      <w:jc w:val="center"/>
    </w:pPr>
    <w:rPr>
      <w:rFonts w:ascii="AvantGardeGothicC" w:hAnsi="AvantGardeGothicC" w:cs="AvantGardeGothicC"/>
    </w:rPr>
  </w:style>
  <w:style w:type="paragraph" w:customStyle="1" w:styleId="fr1">
    <w:name w:val="fr1"/>
    <w:basedOn w:val="15"/>
    <w:uiPriority w:val="99"/>
    <w:qFormat/>
    <w:pPr>
      <w:spacing w:before="150" w:after="150"/>
      <w:ind w:left="150" w:right="150"/>
    </w:pPr>
  </w:style>
  <w:style w:type="paragraph" w:styleId="aff0">
    <w:name w:val="annotation text"/>
    <w:basedOn w:val="15"/>
    <w:link w:val="aff"/>
    <w:rPr>
      <w:sz w:val="20"/>
      <w:szCs w:val="20"/>
    </w:rPr>
  </w:style>
  <w:style w:type="paragraph" w:styleId="aff2">
    <w:name w:val="annotation subject"/>
    <w:basedOn w:val="aff0"/>
    <w:next w:val="aff0"/>
    <w:link w:val="aff1"/>
    <w:qFormat/>
    <w:rPr>
      <w:b/>
      <w:bCs/>
    </w:rPr>
  </w:style>
  <w:style w:type="paragraph" w:customStyle="1" w:styleId="ConsNormal0">
    <w:name w:val="ConsNormal"/>
    <w:link w:val="ConsNormal"/>
    <w:qFormat/>
    <w:pPr>
      <w:ind w:right="19772" w:firstLine="720"/>
    </w:pPr>
    <w:rPr>
      <w:rFonts w:ascii="Arial" w:eastAsia="Times New Roman" w:hAnsi="Arial"/>
      <w:sz w:val="20"/>
      <w:szCs w:val="20"/>
      <w:lang w:eastAsia="ru-RU"/>
    </w:rPr>
  </w:style>
  <w:style w:type="paragraph" w:customStyle="1" w:styleId="ConsNonformat0">
    <w:name w:val="ConsNonformat"/>
    <w:qFormat/>
    <w:pPr>
      <w:widowControl w:val="0"/>
      <w:ind w:right="19772"/>
    </w:pPr>
    <w:rPr>
      <w:rFonts w:ascii="Courier New" w:eastAsia="Times New Roman" w:hAnsi="Courier New" w:cs="Courier New"/>
      <w:sz w:val="20"/>
      <w:szCs w:val="20"/>
      <w:lang w:eastAsia="ru-RU"/>
    </w:rPr>
  </w:style>
  <w:style w:type="paragraph" w:customStyle="1" w:styleId="92">
    <w:name w:val="9"/>
    <w:basedOn w:val="15"/>
    <w:uiPriority w:val="99"/>
    <w:qFormat/>
    <w:pPr>
      <w:jc w:val="center"/>
    </w:pPr>
    <w:rPr>
      <w:rFonts w:eastAsia="Arial Unicode MS"/>
      <w:b/>
      <w:bCs/>
      <w:sz w:val="16"/>
      <w:szCs w:val="16"/>
    </w:rPr>
  </w:style>
  <w:style w:type="paragraph" w:customStyle="1" w:styleId="-0">
    <w:name w:val="Контракт-пункт"/>
    <w:basedOn w:val="15"/>
    <w:qFormat/>
    <w:pPr>
      <w:tabs>
        <w:tab w:val="left" w:pos="643"/>
        <w:tab w:val="left" w:pos="680"/>
      </w:tabs>
      <w:spacing w:after="60"/>
      <w:ind w:left="643" w:firstLine="567"/>
      <w:jc w:val="both"/>
    </w:pPr>
  </w:style>
  <w:style w:type="paragraph" w:customStyle="1" w:styleId="2f6">
    <w:name w:val="Текст_начало_2"/>
    <w:basedOn w:val="15"/>
    <w:uiPriority w:val="99"/>
    <w:qFormat/>
    <w:pPr>
      <w:spacing w:line="360" w:lineRule="exact"/>
      <w:jc w:val="both"/>
    </w:pPr>
    <w:rPr>
      <w:rFonts w:ascii="Arial" w:hAnsi="Arial" w:cs="Arial"/>
      <w:lang w:val="en-GB"/>
    </w:rPr>
  </w:style>
  <w:style w:type="paragraph" w:customStyle="1" w:styleId="02statia1">
    <w:name w:val="02statia1"/>
    <w:basedOn w:val="15"/>
    <w:uiPriority w:val="99"/>
    <w:qFormat/>
    <w:pPr>
      <w:keepNext/>
      <w:spacing w:before="280" w:after="0" w:line="320" w:lineRule="atLeast"/>
      <w:ind w:left="1134" w:right="851" w:hanging="578"/>
      <w:outlineLvl w:val="2"/>
    </w:pPr>
    <w:rPr>
      <w:rFonts w:ascii="GaramondNarrowC" w:hAnsi="GaramondNarrowC" w:cs="GaramondNarrowC"/>
      <w:b/>
      <w:bCs/>
    </w:rPr>
  </w:style>
  <w:style w:type="paragraph" w:customStyle="1" w:styleId="02statia2">
    <w:name w:val="02statia2"/>
    <w:basedOn w:val="15"/>
    <w:uiPriority w:val="99"/>
    <w:qFormat/>
    <w:pPr>
      <w:spacing w:before="120" w:after="0" w:line="320" w:lineRule="atLeast"/>
      <w:ind w:left="2020" w:hanging="880"/>
      <w:jc w:val="both"/>
    </w:pPr>
    <w:rPr>
      <w:rFonts w:ascii="GaramondNarrowC" w:hAnsi="GaramondNarrowC" w:cs="GaramondNarrowC"/>
      <w:color w:val="000000"/>
      <w:sz w:val="21"/>
      <w:szCs w:val="21"/>
    </w:rPr>
  </w:style>
  <w:style w:type="paragraph" w:customStyle="1" w:styleId="02statia3">
    <w:name w:val="02statia3"/>
    <w:basedOn w:val="15"/>
    <w:uiPriority w:val="99"/>
    <w:qFormat/>
    <w:pPr>
      <w:spacing w:before="120" w:after="0" w:line="320" w:lineRule="atLeast"/>
      <w:ind w:left="2900" w:hanging="880"/>
      <w:jc w:val="both"/>
    </w:pPr>
    <w:rPr>
      <w:rFonts w:ascii="GaramondNarrowC" w:hAnsi="GaramondNarrowC" w:cs="GaramondNarrowC"/>
      <w:color w:val="000000"/>
      <w:sz w:val="21"/>
      <w:szCs w:val="21"/>
    </w:rPr>
  </w:style>
  <w:style w:type="paragraph" w:customStyle="1" w:styleId="03zagolovok2">
    <w:name w:val="03zagolovok2"/>
    <w:basedOn w:val="15"/>
    <w:uiPriority w:val="99"/>
    <w:qFormat/>
    <w:pPr>
      <w:keepNext/>
      <w:spacing w:before="360" w:after="120" w:line="360" w:lineRule="atLeast"/>
      <w:outlineLvl w:val="1"/>
    </w:pPr>
    <w:rPr>
      <w:rFonts w:ascii="GaramondC" w:hAnsi="GaramondC" w:cs="GaramondC"/>
      <w:b/>
      <w:bCs/>
      <w:color w:val="000000"/>
      <w:sz w:val="28"/>
      <w:szCs w:val="28"/>
    </w:rPr>
  </w:style>
  <w:style w:type="paragraph" w:customStyle="1" w:styleId="head21">
    <w:name w:val="head21"/>
    <w:basedOn w:val="15"/>
    <w:qFormat/>
    <w:pPr>
      <w:jc w:val="center"/>
    </w:pPr>
    <w:rPr>
      <w:b/>
      <w:bCs/>
    </w:rPr>
  </w:style>
  <w:style w:type="paragraph" w:customStyle="1" w:styleId="msoacetate0">
    <w:name w:val="msoacetate"/>
    <w:basedOn w:val="15"/>
    <w:uiPriority w:val="99"/>
    <w:qFormat/>
    <w:rPr>
      <w:rFonts w:ascii="Tahoma" w:hAnsi="Tahoma" w:cs="Tahoma"/>
      <w:sz w:val="16"/>
      <w:szCs w:val="16"/>
    </w:rPr>
  </w:style>
  <w:style w:type="paragraph" w:customStyle="1" w:styleId="3f3">
    <w:name w:val="3"/>
    <w:basedOn w:val="15"/>
    <w:qFormat/>
    <w:pPr>
      <w:jc w:val="both"/>
    </w:pPr>
  </w:style>
  <w:style w:type="paragraph" w:customStyle="1" w:styleId="45">
    <w:name w:val="Стиль4"/>
    <w:basedOn w:val="15"/>
    <w:qFormat/>
    <w:pPr>
      <w:jc w:val="both"/>
    </w:pPr>
  </w:style>
  <w:style w:type="paragraph" w:customStyle="1" w:styleId="StyleFirstline127cm">
    <w:name w:val="Style First line:  127 cm"/>
    <w:basedOn w:val="15"/>
    <w:uiPriority w:val="99"/>
    <w:qFormat/>
    <w:pPr>
      <w:spacing w:before="120" w:after="0"/>
      <w:ind w:firstLine="720"/>
      <w:jc w:val="both"/>
    </w:pPr>
    <w:rPr>
      <w:rFonts w:ascii="Arial" w:hAnsi="Arial" w:cs="Arial"/>
      <w:lang w:eastAsia="en-US"/>
    </w:rPr>
  </w:style>
  <w:style w:type="paragraph" w:styleId="aff4">
    <w:name w:val="Subtitle"/>
    <w:basedOn w:val="15"/>
    <w:link w:val="aff3"/>
    <w:qFormat/>
    <w:pPr>
      <w:spacing w:after="60"/>
      <w:jc w:val="center"/>
      <w:outlineLvl w:val="1"/>
    </w:pPr>
    <w:rPr>
      <w:rFonts w:ascii="Arial" w:hAnsi="Arial" w:cs="Arial"/>
    </w:rPr>
  </w:style>
  <w:style w:type="paragraph" w:styleId="2f7">
    <w:name w:val="toc 2"/>
    <w:basedOn w:val="15"/>
    <w:next w:val="15"/>
    <w:qFormat/>
    <w:pPr>
      <w:ind w:left="240"/>
    </w:pPr>
    <w:rPr>
      <w:smallCaps/>
      <w:sz w:val="20"/>
      <w:szCs w:val="20"/>
    </w:rPr>
  </w:style>
  <w:style w:type="paragraph" w:styleId="aff6">
    <w:name w:val="Note Heading"/>
    <w:basedOn w:val="15"/>
    <w:next w:val="15"/>
    <w:link w:val="aff5"/>
    <w:uiPriority w:val="99"/>
    <w:qFormat/>
    <w:pPr>
      <w:spacing w:after="60"/>
      <w:jc w:val="both"/>
    </w:pPr>
  </w:style>
  <w:style w:type="paragraph" w:styleId="36">
    <w:name w:val="Body Text 3"/>
    <w:basedOn w:val="15"/>
    <w:link w:val="35"/>
    <w:qFormat/>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bCs/>
      <w:i/>
      <w:iCs/>
    </w:rPr>
  </w:style>
  <w:style w:type="paragraph" w:customStyle="1" w:styleId="affffffe">
    <w:name w:val="Таблица шапка"/>
    <w:basedOn w:val="15"/>
    <w:qFormat/>
    <w:pPr>
      <w:keepNext/>
      <w:spacing w:before="40" w:after="40"/>
      <w:ind w:left="57" w:right="57"/>
    </w:pPr>
    <w:rPr>
      <w:sz w:val="18"/>
      <w:szCs w:val="18"/>
    </w:rPr>
  </w:style>
  <w:style w:type="paragraph" w:customStyle="1" w:styleId="afffffff">
    <w:name w:val="Подраздел"/>
    <w:basedOn w:val="15"/>
    <w:uiPriority w:val="99"/>
    <w:qFormat/>
    <w:pPr>
      <w:spacing w:before="240" w:after="120"/>
      <w:jc w:val="center"/>
    </w:pPr>
    <w:rPr>
      <w:rFonts w:ascii="TimesDL" w:hAnsi="TimesDL" w:cs="TimesDL"/>
      <w:b/>
      <w:bCs/>
      <w:smallCaps/>
      <w:spacing w:val="-2"/>
    </w:rPr>
  </w:style>
  <w:style w:type="paragraph" w:customStyle="1" w:styleId="afffffff0">
    <w:name w:val="Пункт"/>
    <w:basedOn w:val="15"/>
    <w:qFormat/>
    <w:pPr>
      <w:tabs>
        <w:tab w:val="left" w:pos="1980"/>
      </w:tabs>
      <w:ind w:left="1404" w:hanging="504"/>
      <w:jc w:val="both"/>
    </w:pPr>
  </w:style>
  <w:style w:type="paragraph" w:customStyle="1" w:styleId="ConsPlusTitle">
    <w:name w:val="ConsPlusTitle"/>
    <w:qFormat/>
    <w:pPr>
      <w:widowControl w:val="0"/>
    </w:pPr>
    <w:rPr>
      <w:rFonts w:ascii="Arial" w:eastAsia="Times New Roman" w:hAnsi="Arial"/>
      <w:b/>
      <w:bCs/>
      <w:sz w:val="20"/>
      <w:szCs w:val="20"/>
      <w:lang w:eastAsia="ru-RU"/>
    </w:rPr>
  </w:style>
  <w:style w:type="paragraph" w:styleId="aff9">
    <w:name w:val="Body Text Indent"/>
    <w:basedOn w:val="15"/>
    <w:link w:val="aff8"/>
    <w:pPr>
      <w:ind w:left="5103"/>
      <w:jc w:val="both"/>
    </w:pPr>
    <w:rPr>
      <w:b/>
      <w:bCs/>
      <w:color w:val="000000"/>
      <w:sz w:val="28"/>
      <w:szCs w:val="28"/>
    </w:rPr>
  </w:style>
  <w:style w:type="paragraph" w:styleId="2f8">
    <w:name w:val="List 2"/>
    <w:basedOn w:val="15"/>
    <w:qFormat/>
    <w:pPr>
      <w:ind w:left="566" w:hanging="283"/>
    </w:pPr>
  </w:style>
  <w:style w:type="paragraph" w:styleId="3f4">
    <w:name w:val="List 3"/>
    <w:basedOn w:val="15"/>
    <w:uiPriority w:val="99"/>
    <w:qFormat/>
    <w:pPr>
      <w:ind w:left="849" w:hanging="283"/>
    </w:pPr>
  </w:style>
  <w:style w:type="paragraph" w:styleId="affb">
    <w:name w:val="Closing"/>
    <w:basedOn w:val="15"/>
    <w:link w:val="affa"/>
    <w:uiPriority w:val="99"/>
    <w:pPr>
      <w:ind w:left="4252"/>
    </w:pPr>
  </w:style>
  <w:style w:type="paragraph" w:styleId="affd">
    <w:name w:val="Signature"/>
    <w:basedOn w:val="15"/>
    <w:link w:val="affc"/>
    <w:uiPriority w:val="99"/>
    <w:pPr>
      <w:ind w:left="4252"/>
    </w:pPr>
  </w:style>
  <w:style w:type="paragraph" w:customStyle="1" w:styleId="afffffff1">
    <w:name w:val="Должность в подписи"/>
    <w:basedOn w:val="affd"/>
    <w:uiPriority w:val="99"/>
    <w:qFormat/>
  </w:style>
  <w:style w:type="paragraph" w:styleId="afffffff2">
    <w:name w:val="Normal Indent"/>
    <w:basedOn w:val="15"/>
    <w:qFormat/>
    <w:pPr>
      <w:spacing w:after="160" w:line="240" w:lineRule="exact"/>
    </w:pPr>
    <w:rPr>
      <w:rFonts w:eastAsia="Calibri"/>
      <w:sz w:val="20"/>
      <w:szCs w:val="20"/>
      <w:lang w:eastAsia="zh-CN"/>
    </w:rPr>
  </w:style>
  <w:style w:type="paragraph" w:styleId="afff">
    <w:name w:val="Body Text First Indent"/>
    <w:basedOn w:val="a8"/>
    <w:link w:val="affe"/>
    <w:uiPriority w:val="99"/>
    <w:pPr>
      <w:ind w:firstLine="210"/>
      <w:jc w:val="left"/>
    </w:pPr>
    <w:rPr>
      <w:szCs w:val="24"/>
      <w:lang w:eastAsia="ru-RU"/>
    </w:rPr>
  </w:style>
  <w:style w:type="paragraph" w:styleId="27">
    <w:name w:val="Body Text First Indent 2"/>
    <w:basedOn w:val="aff9"/>
    <w:link w:val="26"/>
    <w:uiPriority w:val="99"/>
    <w:qFormat/>
    <w:pPr>
      <w:spacing w:after="120"/>
      <w:ind w:left="283" w:firstLine="210"/>
      <w:jc w:val="left"/>
    </w:pPr>
    <w:rPr>
      <w:b w:val="0"/>
      <w:bCs w:val="0"/>
      <w:color w:val="auto"/>
      <w:sz w:val="24"/>
      <w:szCs w:val="24"/>
    </w:rPr>
  </w:style>
  <w:style w:type="paragraph" w:customStyle="1" w:styleId="afffffff3">
    <w:name w:val="Íîðìàëüíûé"/>
    <w:uiPriority w:val="99"/>
    <w:qFormat/>
    <w:rPr>
      <w:rFonts w:ascii="Courier" w:eastAsia="Times New Roman" w:hAnsi="Courier" w:cs="Courier"/>
      <w:sz w:val="24"/>
      <w:szCs w:val="24"/>
      <w:lang w:val="en-GB" w:eastAsia="ru-RU"/>
    </w:rPr>
  </w:style>
  <w:style w:type="paragraph" w:styleId="38">
    <w:name w:val="Body Text Indent 3"/>
    <w:basedOn w:val="15"/>
    <w:link w:val="37"/>
    <w:qFormat/>
    <w:pPr>
      <w:spacing w:before="120" w:after="120"/>
      <w:ind w:firstLine="709"/>
      <w:jc w:val="both"/>
    </w:pPr>
    <w:rPr>
      <w:sz w:val="28"/>
      <w:szCs w:val="28"/>
    </w:rPr>
  </w:style>
  <w:style w:type="paragraph" w:customStyle="1" w:styleId="afffffff4">
    <w:name w:val="Знак Знак Знак Знак Знак Знак Знак"/>
    <w:basedOn w:val="15"/>
    <w:qFormat/>
    <w:pPr>
      <w:widowControl w:val="0"/>
      <w:spacing w:after="160" w:line="240" w:lineRule="exact"/>
      <w:jc w:val="right"/>
    </w:pPr>
    <w:rPr>
      <w:sz w:val="20"/>
      <w:szCs w:val="20"/>
      <w:lang w:val="en-GB" w:eastAsia="en-US"/>
    </w:rPr>
  </w:style>
  <w:style w:type="paragraph" w:styleId="afff1">
    <w:name w:val="Plain Text"/>
    <w:basedOn w:val="15"/>
    <w:link w:val="afff0"/>
    <w:uiPriority w:val="99"/>
    <w:qFormat/>
    <w:rPr>
      <w:rFonts w:ascii="Courier New" w:hAnsi="Courier New" w:cs="Courier New"/>
      <w:sz w:val="20"/>
      <w:szCs w:val="20"/>
    </w:rPr>
  </w:style>
  <w:style w:type="paragraph" w:customStyle="1" w:styleId="WW-2">
    <w:name w:val="WW-Основной текст с отступом 2"/>
    <w:basedOn w:val="15"/>
    <w:uiPriority w:val="99"/>
    <w:qFormat/>
    <w:pPr>
      <w:ind w:firstLine="709"/>
    </w:pPr>
  </w:style>
  <w:style w:type="paragraph" w:customStyle="1" w:styleId="afffffff5">
    <w:name w:val="Таблица текст"/>
    <w:basedOn w:val="15"/>
    <w:qFormat/>
    <w:pPr>
      <w:spacing w:before="40" w:after="40"/>
      <w:ind w:left="57" w:right="57"/>
    </w:pPr>
  </w:style>
  <w:style w:type="paragraph" w:styleId="afffffff6">
    <w:name w:val="Block Text"/>
    <w:basedOn w:val="15"/>
    <w:qFormat/>
    <w:pPr>
      <w:pBdr>
        <w:bottom w:val="single" w:sz="6" w:space="1" w:color="000000"/>
      </w:pBdr>
      <w:ind w:left="-107" w:right="-107"/>
      <w:jc w:val="center"/>
    </w:pPr>
  </w:style>
  <w:style w:type="paragraph" w:customStyle="1" w:styleId="Char">
    <w:name w:val="Char Знак Знак"/>
    <w:basedOn w:val="15"/>
    <w:uiPriority w:val="99"/>
    <w:qFormat/>
    <w:pPr>
      <w:widowControl w:val="0"/>
      <w:spacing w:after="160" w:line="240" w:lineRule="exact"/>
      <w:jc w:val="right"/>
    </w:pPr>
    <w:rPr>
      <w:sz w:val="20"/>
      <w:szCs w:val="20"/>
      <w:lang w:val="en-GB" w:eastAsia="en-US"/>
    </w:rPr>
  </w:style>
  <w:style w:type="paragraph" w:customStyle="1" w:styleId="3f5">
    <w:name w:val="Знак Знак Знак Знак Знак Знак Знак3"/>
    <w:basedOn w:val="15"/>
    <w:uiPriority w:val="99"/>
    <w:qFormat/>
    <w:pPr>
      <w:widowControl w:val="0"/>
      <w:spacing w:after="160" w:line="240" w:lineRule="exact"/>
      <w:jc w:val="right"/>
    </w:pPr>
    <w:rPr>
      <w:sz w:val="20"/>
      <w:szCs w:val="20"/>
      <w:lang w:val="en-GB" w:eastAsia="en-US"/>
    </w:rPr>
  </w:style>
  <w:style w:type="paragraph" w:customStyle="1" w:styleId="afffffff7">
    <w:name w:val="Знак Знак Знак Знак"/>
    <w:basedOn w:val="15"/>
    <w:qFormat/>
    <w:pPr>
      <w:widowControl w:val="0"/>
      <w:spacing w:after="160" w:line="240" w:lineRule="exact"/>
      <w:jc w:val="right"/>
    </w:pPr>
    <w:rPr>
      <w:sz w:val="20"/>
      <w:szCs w:val="20"/>
      <w:lang w:val="en-GB" w:eastAsia="en-US"/>
    </w:rPr>
  </w:style>
  <w:style w:type="paragraph" w:styleId="afffffff8">
    <w:name w:val="TOC Heading"/>
    <w:basedOn w:val="14"/>
    <w:next w:val="15"/>
    <w:qFormat/>
    <w:pPr>
      <w:keepLines/>
      <w:spacing w:before="480" w:after="0"/>
      <w:jc w:val="left"/>
      <w:outlineLvl w:val="9"/>
    </w:pPr>
    <w:rPr>
      <w:rFonts w:ascii="Cambria" w:hAnsi="Cambria" w:cs="Cambria"/>
      <w:color w:val="365F91"/>
      <w:sz w:val="28"/>
      <w:szCs w:val="28"/>
      <w:lang w:eastAsia="en-US"/>
    </w:rPr>
  </w:style>
  <w:style w:type="paragraph" w:customStyle="1" w:styleId="312">
    <w:name w:val="Основной текст с отступом 31"/>
    <w:basedOn w:val="15"/>
    <w:qFormat/>
    <w:pPr>
      <w:ind w:firstLine="426"/>
      <w:jc w:val="both"/>
    </w:pPr>
    <w:rPr>
      <w:lang w:eastAsia="ar-SA"/>
    </w:rPr>
  </w:style>
  <w:style w:type="paragraph" w:customStyle="1" w:styleId="1ff3">
    <w:name w:val="Знак Знак Знак Знак Знак Знак1 Знак Знак Знак Знак Знак Знак"/>
    <w:basedOn w:val="15"/>
    <w:uiPriority w:val="99"/>
    <w:qFormat/>
    <w:pPr>
      <w:spacing w:beforeAutospacing="1" w:afterAutospacing="1"/>
      <w:jc w:val="both"/>
    </w:pPr>
    <w:rPr>
      <w:rFonts w:ascii="Tahoma" w:hAnsi="Tahoma" w:cs="Tahoma"/>
      <w:sz w:val="20"/>
      <w:szCs w:val="20"/>
      <w:lang w:val="en-US" w:eastAsia="en-US"/>
    </w:rPr>
  </w:style>
  <w:style w:type="paragraph" w:customStyle="1" w:styleId="afffffff9">
    <w:name w:val="Знак Знак Знак Знак Знак Знак Знак Знак Знак Знак Знак Знак"/>
    <w:basedOn w:val="15"/>
    <w:qFormat/>
    <w:pPr>
      <w:spacing w:beforeAutospacing="1" w:afterAutospacing="1"/>
      <w:jc w:val="both"/>
    </w:pPr>
    <w:rPr>
      <w:rFonts w:ascii="Tahoma" w:hAnsi="Tahoma" w:cs="Tahoma"/>
      <w:sz w:val="20"/>
      <w:szCs w:val="20"/>
      <w:lang w:val="en-US" w:eastAsia="en-US"/>
    </w:rPr>
  </w:style>
  <w:style w:type="paragraph" w:styleId="afff3">
    <w:name w:val="Date"/>
    <w:basedOn w:val="15"/>
    <w:next w:val="15"/>
    <w:link w:val="afff2"/>
    <w:qFormat/>
    <w:pPr>
      <w:spacing w:after="60"/>
      <w:jc w:val="both"/>
    </w:pPr>
  </w:style>
  <w:style w:type="paragraph" w:customStyle="1" w:styleId="2f9">
    <w:name w:val="Обычный2"/>
    <w:basedOn w:val="15"/>
    <w:qFormat/>
    <w:pPr>
      <w:spacing w:after="15"/>
      <w:jc w:val="both"/>
    </w:pPr>
  </w:style>
  <w:style w:type="paragraph" w:customStyle="1" w:styleId="1ff4">
    <w:name w:val="Знак Знак Знак Знак Знак Знак Знак Знак Знак Знак Знак Знак1 Знак Знак Знак Знак Знак Знак Знак Знак Знак Знак Знак Знак Знак Знак Знак Знак"/>
    <w:basedOn w:val="15"/>
    <w:uiPriority w:val="99"/>
    <w:qFormat/>
    <w:pPr>
      <w:spacing w:beforeAutospacing="1" w:afterAutospacing="1"/>
    </w:pPr>
    <w:rPr>
      <w:rFonts w:ascii="Tahoma" w:hAnsi="Tahoma" w:cs="Tahoma"/>
      <w:sz w:val="20"/>
      <w:szCs w:val="20"/>
      <w:lang w:val="en-US" w:eastAsia="en-US"/>
    </w:rPr>
  </w:style>
  <w:style w:type="paragraph" w:styleId="HTML0">
    <w:name w:val="HTML Preformatted"/>
    <w:basedOn w:val="15"/>
    <w:link w:val="HTM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212">
    <w:name w:val="Основной текст с отступом 21"/>
    <w:basedOn w:val="15"/>
    <w:qFormat/>
    <w:pPr>
      <w:ind w:firstLine="737"/>
      <w:jc w:val="both"/>
    </w:pPr>
    <w:rPr>
      <w:color w:val="FF0000"/>
    </w:rPr>
  </w:style>
  <w:style w:type="paragraph" w:customStyle="1" w:styleId="afffffffa">
    <w:name w:val="мой заголовок"/>
    <w:basedOn w:val="15"/>
    <w:uiPriority w:val="99"/>
    <w:qFormat/>
    <w:pPr>
      <w:pageBreakBefore/>
      <w:jc w:val="center"/>
    </w:pPr>
    <w:rPr>
      <w:b/>
      <w:bCs/>
      <w:sz w:val="26"/>
      <w:szCs w:val="26"/>
      <w:u w:val="single"/>
      <w:lang w:val="en-US"/>
    </w:rPr>
  </w:style>
  <w:style w:type="paragraph" w:customStyle="1" w:styleId="FR11">
    <w:name w:val="FR11"/>
    <w:qFormat/>
    <w:pPr>
      <w:widowControl w:val="0"/>
      <w:ind w:left="80"/>
      <w:jc w:val="center"/>
    </w:pPr>
    <w:rPr>
      <w:rFonts w:ascii="Times New Roman" w:eastAsia="Times New Roman" w:hAnsi="Times New Roman" w:cs="Times New Roman"/>
      <w:b/>
      <w:bCs/>
      <w:sz w:val="28"/>
      <w:szCs w:val="28"/>
      <w:lang w:eastAsia="ru-RU"/>
    </w:rPr>
  </w:style>
  <w:style w:type="paragraph" w:styleId="46">
    <w:name w:val="List 4"/>
    <w:basedOn w:val="15"/>
    <w:uiPriority w:val="99"/>
    <w:qFormat/>
    <w:pPr>
      <w:ind w:left="1132" w:hanging="283"/>
    </w:pPr>
    <w:rPr>
      <w:sz w:val="20"/>
      <w:szCs w:val="20"/>
    </w:rPr>
  </w:style>
  <w:style w:type="paragraph" w:customStyle="1" w:styleId="FR2">
    <w:name w:val="FR2"/>
    <w:qFormat/>
    <w:pPr>
      <w:widowControl w:val="0"/>
      <w:ind w:left="4720"/>
    </w:pPr>
    <w:rPr>
      <w:rFonts w:ascii="Times New Roman" w:eastAsia="Times New Roman" w:hAnsi="Times New Roman" w:cs="Times New Roman"/>
      <w:b/>
      <w:bCs/>
      <w:sz w:val="24"/>
      <w:szCs w:val="24"/>
      <w:lang w:eastAsia="ru-RU"/>
    </w:rPr>
  </w:style>
  <w:style w:type="paragraph" w:customStyle="1" w:styleId="xl24">
    <w:name w:val="xl24"/>
    <w:basedOn w:val="15"/>
    <w:uiPriority w:val="99"/>
    <w:qFormat/>
    <w:pPr>
      <w:pBdr>
        <w:left w:val="single" w:sz="4" w:space="0" w:color="000000"/>
        <w:bottom w:val="single" w:sz="4" w:space="0" w:color="000000"/>
        <w:right w:val="single" w:sz="4" w:space="0" w:color="000000"/>
      </w:pBdr>
      <w:spacing w:before="100" w:after="100"/>
      <w:jc w:val="center"/>
    </w:pPr>
  </w:style>
  <w:style w:type="paragraph" w:customStyle="1" w:styleId="font5">
    <w:name w:val="font5"/>
    <w:basedOn w:val="15"/>
    <w:uiPriority w:val="99"/>
    <w:qFormat/>
    <w:pPr>
      <w:spacing w:beforeAutospacing="1" w:afterAutospacing="1"/>
    </w:pPr>
    <w:rPr>
      <w:rFonts w:eastAsia="Arial Unicode MS"/>
    </w:rPr>
  </w:style>
  <w:style w:type="paragraph" w:customStyle="1" w:styleId="213">
    <w:name w:val="Основной текст 21"/>
    <w:basedOn w:val="15"/>
    <w:qFormat/>
    <w:pPr>
      <w:widowControl w:val="0"/>
      <w:spacing w:line="260" w:lineRule="exact"/>
      <w:ind w:firstLine="60"/>
      <w:jc w:val="both"/>
    </w:pPr>
  </w:style>
  <w:style w:type="paragraph" w:styleId="1fd">
    <w:name w:val="index 1"/>
    <w:basedOn w:val="15"/>
    <w:next w:val="15"/>
    <w:uiPriority w:val="99"/>
    <w:semiHidden/>
    <w:pPr>
      <w:ind w:left="200" w:hanging="200"/>
    </w:pPr>
    <w:rPr>
      <w:sz w:val="20"/>
      <w:szCs w:val="20"/>
    </w:rPr>
  </w:style>
  <w:style w:type="paragraph" w:customStyle="1" w:styleId="afffffffb">
    <w:name w:val="Основной текст.Основной текст Знак.Основной текст Знак Знак Знак Знак Знак"/>
    <w:basedOn w:val="15"/>
    <w:uiPriority w:val="99"/>
    <w:qFormat/>
    <w:rPr>
      <w:sz w:val="26"/>
      <w:szCs w:val="26"/>
    </w:rPr>
  </w:style>
  <w:style w:type="paragraph" w:customStyle="1" w:styleId="Bodytext">
    <w:name w:val="Bodytext"/>
    <w:basedOn w:val="15"/>
    <w:uiPriority w:val="99"/>
    <w:qFormat/>
    <w:pPr>
      <w:keepLines/>
      <w:jc w:val="both"/>
    </w:pPr>
    <w:rPr>
      <w:rFonts w:ascii="Arial" w:hAnsi="Arial" w:cs="Arial"/>
      <w:sz w:val="20"/>
      <w:szCs w:val="20"/>
      <w:lang w:val="en-GB" w:eastAsia="en-US"/>
    </w:rPr>
  </w:style>
  <w:style w:type="paragraph" w:customStyle="1" w:styleId="xl22">
    <w:name w:val="xl22"/>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23">
    <w:name w:val="xl23"/>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25">
    <w:name w:val="xl25"/>
    <w:basedOn w:val="15"/>
    <w:uiPriority w:val="99"/>
    <w:qFormat/>
    <w:pPr>
      <w:pBdr>
        <w:left w:val="single" w:sz="4" w:space="0" w:color="000000"/>
        <w:bottom w:val="single" w:sz="4" w:space="0" w:color="000000"/>
        <w:right w:val="single" w:sz="4" w:space="0" w:color="000000"/>
      </w:pBdr>
      <w:spacing w:beforeAutospacing="1" w:afterAutospacing="1"/>
      <w:jc w:val="center"/>
    </w:pPr>
    <w:rPr>
      <w:rFonts w:ascii="Arial" w:hAnsi="Arial" w:cs="Arial"/>
      <w:b/>
      <w:bCs/>
      <w:sz w:val="32"/>
      <w:szCs w:val="32"/>
    </w:rPr>
  </w:style>
  <w:style w:type="paragraph" w:customStyle="1" w:styleId="xl26">
    <w:name w:val="xl26"/>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b/>
      <w:bCs/>
      <w:sz w:val="32"/>
      <w:szCs w:val="32"/>
    </w:rPr>
  </w:style>
  <w:style w:type="paragraph" w:customStyle="1" w:styleId="xl27">
    <w:name w:val="xl27"/>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b/>
      <w:bCs/>
      <w:sz w:val="32"/>
      <w:szCs w:val="32"/>
    </w:rPr>
  </w:style>
  <w:style w:type="paragraph" w:customStyle="1" w:styleId="xl28">
    <w:name w:val="xl28"/>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b/>
      <w:bCs/>
    </w:rPr>
  </w:style>
  <w:style w:type="paragraph" w:customStyle="1" w:styleId="xl29">
    <w:name w:val="xl29"/>
    <w:basedOn w:val="15"/>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30">
    <w:name w:val="xl30"/>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31">
    <w:name w:val="xl31"/>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2">
    <w:name w:val="xl32"/>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33">
    <w:name w:val="xl33"/>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34">
    <w:name w:val="xl34"/>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35">
    <w:name w:val="xl35"/>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36">
    <w:name w:val="xl36"/>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37">
    <w:name w:val="xl37"/>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b/>
      <w:bCs/>
      <w:sz w:val="32"/>
      <w:szCs w:val="32"/>
    </w:rPr>
  </w:style>
  <w:style w:type="paragraph" w:customStyle="1" w:styleId="xl38">
    <w:name w:val="xl38"/>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b/>
      <w:bCs/>
      <w:sz w:val="32"/>
      <w:szCs w:val="32"/>
    </w:rPr>
  </w:style>
  <w:style w:type="paragraph" w:customStyle="1" w:styleId="xl39">
    <w:name w:val="xl39"/>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b/>
      <w:bCs/>
      <w:sz w:val="32"/>
      <w:szCs w:val="32"/>
    </w:rPr>
  </w:style>
  <w:style w:type="paragraph" w:customStyle="1" w:styleId="xl40">
    <w:name w:val="xl40"/>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1">
    <w:name w:val="xl41"/>
    <w:basedOn w:val="15"/>
    <w:uiPriority w:val="99"/>
    <w:qFormat/>
    <w:pPr>
      <w:spacing w:beforeAutospacing="1" w:afterAutospacing="1"/>
    </w:pPr>
    <w:rPr>
      <w:rFonts w:ascii="Arial" w:hAnsi="Arial" w:cs="Arial"/>
      <w:b/>
      <w:bCs/>
    </w:rPr>
  </w:style>
  <w:style w:type="paragraph" w:customStyle="1" w:styleId="xl42">
    <w:name w:val="xl42"/>
    <w:basedOn w:val="15"/>
    <w:uiPriority w:val="99"/>
    <w:qFormat/>
    <w:pPr>
      <w:spacing w:beforeAutospacing="1" w:afterAutospacing="1"/>
      <w:jc w:val="center"/>
    </w:pPr>
    <w:rPr>
      <w:rFonts w:ascii="Arial" w:hAnsi="Arial" w:cs="Arial"/>
      <w:b/>
      <w:bCs/>
      <w:sz w:val="32"/>
      <w:szCs w:val="32"/>
    </w:rPr>
  </w:style>
  <w:style w:type="paragraph" w:customStyle="1" w:styleId="xl43">
    <w:name w:val="xl43"/>
    <w:basedOn w:val="15"/>
    <w:uiPriority w:val="99"/>
    <w:qFormat/>
    <w:pPr>
      <w:pBdr>
        <w:top w:val="single" w:sz="4" w:space="0" w:color="000000"/>
        <w:left w:val="single" w:sz="4" w:space="0" w:color="000000"/>
        <w:bottom w:val="single" w:sz="4" w:space="0" w:color="000000"/>
      </w:pBdr>
      <w:spacing w:beforeAutospacing="1" w:afterAutospacing="1"/>
    </w:pPr>
    <w:rPr>
      <w:rFonts w:ascii="Arial" w:hAnsi="Arial" w:cs="Arial"/>
      <w:b/>
      <w:bCs/>
    </w:rPr>
  </w:style>
  <w:style w:type="paragraph" w:customStyle="1" w:styleId="xl44">
    <w:name w:val="xl44"/>
    <w:basedOn w:val="15"/>
    <w:uiPriority w:val="99"/>
    <w:qFormat/>
    <w:pPr>
      <w:pBdr>
        <w:top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5">
    <w:name w:val="xl45"/>
    <w:basedOn w:val="15"/>
    <w:uiPriority w:val="99"/>
    <w:qFormat/>
    <w:pPr>
      <w:pBdr>
        <w:left w:val="single" w:sz="4" w:space="0" w:color="000000"/>
        <w:bottom w:val="single" w:sz="4" w:space="0" w:color="000000"/>
      </w:pBdr>
      <w:spacing w:beforeAutospacing="1" w:afterAutospacing="1"/>
    </w:pPr>
    <w:rPr>
      <w:rFonts w:ascii="Arial" w:hAnsi="Arial" w:cs="Arial"/>
      <w:b/>
      <w:bCs/>
    </w:rPr>
  </w:style>
  <w:style w:type="paragraph" w:customStyle="1" w:styleId="xl46">
    <w:name w:val="xl46"/>
    <w:basedOn w:val="15"/>
    <w:uiPriority w:val="99"/>
    <w:qFormat/>
    <w:pPr>
      <w:pBdr>
        <w:bottom w:val="single" w:sz="4" w:space="0" w:color="000000"/>
        <w:right w:val="single" w:sz="4" w:space="0" w:color="000000"/>
      </w:pBdr>
      <w:spacing w:beforeAutospacing="1" w:afterAutospacing="1"/>
    </w:pPr>
    <w:rPr>
      <w:rFonts w:ascii="Arial" w:hAnsi="Arial" w:cs="Arial"/>
      <w:b/>
      <w:bCs/>
    </w:rPr>
  </w:style>
  <w:style w:type="paragraph" w:customStyle="1" w:styleId="xl47">
    <w:name w:val="xl47"/>
    <w:basedOn w:val="15"/>
    <w:uiPriority w:val="99"/>
    <w:qFormat/>
    <w:pPr>
      <w:pBdr>
        <w:top w:val="single" w:sz="4" w:space="0" w:color="000000"/>
        <w:left w:val="single" w:sz="4" w:space="0" w:color="000000"/>
        <w:bottom w:val="single" w:sz="4" w:space="0" w:color="000000"/>
      </w:pBdr>
      <w:spacing w:beforeAutospacing="1" w:afterAutospacing="1"/>
    </w:pPr>
    <w:rPr>
      <w:rFonts w:ascii="Arial" w:hAnsi="Arial" w:cs="Arial"/>
      <w:b/>
      <w:bCs/>
    </w:rPr>
  </w:style>
  <w:style w:type="paragraph" w:customStyle="1" w:styleId="xl48">
    <w:name w:val="xl48"/>
    <w:basedOn w:val="15"/>
    <w:uiPriority w:val="99"/>
    <w:qFormat/>
    <w:pPr>
      <w:pBdr>
        <w:top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9">
    <w:name w:val="xl49"/>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0">
    <w:name w:val="xl50"/>
    <w:basedOn w:val="15"/>
    <w:uiPriority w:val="99"/>
    <w:qFormat/>
    <w:pPr>
      <w:pBdr>
        <w:top w:val="single" w:sz="4" w:space="0" w:color="000000"/>
        <w:left w:val="single" w:sz="4" w:space="0" w:color="000000"/>
        <w:bottom w:val="single" w:sz="4" w:space="0" w:color="000000"/>
      </w:pBdr>
      <w:spacing w:beforeAutospacing="1" w:afterAutospacing="1"/>
      <w:jc w:val="center"/>
    </w:pPr>
    <w:rPr>
      <w:rFonts w:ascii="Arial" w:hAnsi="Arial" w:cs="Arial"/>
    </w:rPr>
  </w:style>
  <w:style w:type="paragraph" w:customStyle="1" w:styleId="xl51">
    <w:name w:val="xl51"/>
    <w:basedOn w:val="15"/>
    <w:uiPriority w:val="99"/>
    <w:qFormat/>
    <w:pPr>
      <w:pBdr>
        <w:top w:val="single" w:sz="4" w:space="0" w:color="000000"/>
        <w:bottom w:val="single" w:sz="4" w:space="0" w:color="000000"/>
      </w:pBdr>
      <w:spacing w:beforeAutospacing="1" w:afterAutospacing="1"/>
      <w:jc w:val="center"/>
    </w:pPr>
    <w:rPr>
      <w:rFonts w:ascii="Arial" w:hAnsi="Arial" w:cs="Arial"/>
    </w:rPr>
  </w:style>
  <w:style w:type="paragraph" w:customStyle="1" w:styleId="xl52">
    <w:name w:val="xl52"/>
    <w:basedOn w:val="15"/>
    <w:uiPriority w:val="99"/>
    <w:qFormat/>
    <w:pPr>
      <w:pBdr>
        <w:top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3">
    <w:name w:val="xl53"/>
    <w:basedOn w:val="15"/>
    <w:uiPriority w:val="99"/>
    <w:qFormat/>
    <w:pPr>
      <w:spacing w:beforeAutospacing="1" w:afterAutospacing="1"/>
      <w:jc w:val="center"/>
    </w:pPr>
    <w:rPr>
      <w:rFonts w:ascii="Arial" w:hAnsi="Arial" w:cs="Arial"/>
    </w:rPr>
  </w:style>
  <w:style w:type="paragraph" w:customStyle="1" w:styleId="xl54">
    <w:name w:val="xl54"/>
    <w:basedOn w:val="15"/>
    <w:uiPriority w:val="99"/>
    <w:qFormat/>
    <w:pPr>
      <w:pBdr>
        <w:bottom w:val="single" w:sz="4" w:space="0" w:color="000000"/>
      </w:pBdr>
      <w:spacing w:beforeAutospacing="1" w:afterAutospacing="1"/>
      <w:jc w:val="center"/>
    </w:pPr>
    <w:rPr>
      <w:rFonts w:ascii="Arial" w:hAnsi="Arial" w:cs="Arial"/>
    </w:rPr>
  </w:style>
  <w:style w:type="paragraph" w:customStyle="1" w:styleId="afffffffc">
    <w:name w:val="Знак Знак Знак Знак Знак Знак Знак Знак Знак Знак"/>
    <w:basedOn w:val="15"/>
    <w:qFormat/>
    <w:pPr>
      <w:spacing w:beforeAutospacing="1" w:afterAutospacing="1"/>
    </w:pPr>
    <w:rPr>
      <w:rFonts w:ascii="Tahoma" w:hAnsi="Tahoma" w:cs="Tahoma"/>
      <w:sz w:val="20"/>
      <w:szCs w:val="20"/>
      <w:lang w:val="en-US" w:eastAsia="en-US"/>
    </w:rPr>
  </w:style>
  <w:style w:type="paragraph" w:customStyle="1" w:styleId="CharChar2">
    <w:name w:val="Char Char"/>
    <w:basedOn w:val="15"/>
    <w:qFormat/>
    <w:pPr>
      <w:spacing w:beforeAutospacing="1" w:afterAutospacing="1"/>
      <w:jc w:val="both"/>
    </w:pPr>
    <w:rPr>
      <w:rFonts w:ascii="Tahoma" w:hAnsi="Tahoma" w:cs="Tahoma"/>
      <w:sz w:val="20"/>
      <w:szCs w:val="20"/>
      <w:lang w:val="en-US" w:eastAsia="en-US"/>
    </w:rPr>
  </w:style>
  <w:style w:type="paragraph" w:customStyle="1" w:styleId="CharChar10">
    <w:name w:val="Char Char1"/>
    <w:basedOn w:val="15"/>
    <w:qFormat/>
    <w:pPr>
      <w:spacing w:beforeAutospacing="1" w:afterAutospacing="1"/>
      <w:jc w:val="both"/>
    </w:pPr>
    <w:rPr>
      <w:rFonts w:ascii="Tahoma" w:hAnsi="Tahoma" w:cs="Tahoma"/>
      <w:sz w:val="20"/>
      <w:szCs w:val="20"/>
      <w:lang w:val="en-US" w:eastAsia="en-US"/>
    </w:rPr>
  </w:style>
  <w:style w:type="paragraph" w:customStyle="1" w:styleId="afffffffd">
    <w:name w:val="Комментарий"/>
    <w:basedOn w:val="15"/>
    <w:next w:val="15"/>
    <w:uiPriority w:val="99"/>
    <w:qFormat/>
    <w:pPr>
      <w:ind w:left="170"/>
      <w:jc w:val="both"/>
    </w:pPr>
    <w:rPr>
      <w:rFonts w:ascii="Arial" w:hAnsi="Arial" w:cs="Arial"/>
      <w:i/>
      <w:iCs/>
      <w:color w:val="800080"/>
      <w:sz w:val="20"/>
      <w:szCs w:val="20"/>
    </w:rPr>
  </w:style>
  <w:style w:type="paragraph" w:styleId="afffffffe">
    <w:name w:val="List Bullet"/>
    <w:basedOn w:val="15"/>
    <w:pPr>
      <w:widowControl w:val="0"/>
      <w:tabs>
        <w:tab w:val="left" w:pos="2160"/>
      </w:tabs>
      <w:spacing w:after="60"/>
      <w:jc w:val="both"/>
    </w:pPr>
  </w:style>
  <w:style w:type="paragraph" w:customStyle="1" w:styleId="affffffff">
    <w:name w:val="Часть"/>
    <w:basedOn w:val="15"/>
    <w:uiPriority w:val="99"/>
    <w:qFormat/>
    <w:pPr>
      <w:tabs>
        <w:tab w:val="left" w:pos="720"/>
      </w:tabs>
      <w:spacing w:after="60"/>
      <w:ind w:left="720" w:hanging="360"/>
      <w:jc w:val="center"/>
    </w:pPr>
    <w:rPr>
      <w:rFonts w:ascii="Arial" w:hAnsi="Arial" w:cs="Arial"/>
      <w:b/>
      <w:bCs/>
      <w:caps/>
      <w:sz w:val="32"/>
      <w:szCs w:val="32"/>
    </w:rPr>
  </w:style>
  <w:style w:type="paragraph" w:customStyle="1" w:styleId="1ff5">
    <w:name w:val="Знак Знак Знак1"/>
    <w:basedOn w:val="15"/>
    <w:uiPriority w:val="99"/>
    <w:qFormat/>
    <w:pPr>
      <w:tabs>
        <w:tab w:val="left" w:pos="360"/>
      </w:tabs>
      <w:spacing w:after="160" w:line="240" w:lineRule="exact"/>
    </w:pPr>
    <w:rPr>
      <w:rFonts w:ascii="Verdana" w:hAnsi="Verdana" w:cs="Verdana"/>
      <w:sz w:val="20"/>
      <w:szCs w:val="20"/>
      <w:lang w:val="en-US" w:eastAsia="en-US"/>
    </w:rPr>
  </w:style>
  <w:style w:type="paragraph" w:customStyle="1" w:styleId="Aioiaue">
    <w:name w:val="Aioiaue"/>
    <w:basedOn w:val="15"/>
    <w:uiPriority w:val="99"/>
    <w:qFormat/>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214">
    <w:name w:val="Красная строка 21"/>
    <w:basedOn w:val="aff9"/>
    <w:uiPriority w:val="99"/>
    <w:qFormat/>
    <w:pPr>
      <w:spacing w:after="120"/>
      <w:ind w:left="283" w:firstLine="210"/>
      <w:jc w:val="left"/>
    </w:pPr>
    <w:rPr>
      <w:b w:val="0"/>
      <w:bCs w:val="0"/>
      <w:color w:val="auto"/>
      <w:sz w:val="20"/>
      <w:szCs w:val="20"/>
      <w:lang w:eastAsia="ar-SA"/>
    </w:rPr>
  </w:style>
  <w:style w:type="paragraph" w:customStyle="1" w:styleId="afff8">
    <w:name w:val="АД_Основной текст"/>
    <w:basedOn w:val="15"/>
    <w:link w:val="afff7"/>
    <w:uiPriority w:val="99"/>
    <w:qFormat/>
    <w:pPr>
      <w:ind w:firstLine="567"/>
      <w:jc w:val="both"/>
    </w:pPr>
  </w:style>
  <w:style w:type="paragraph" w:customStyle="1" w:styleId="Iauiue">
    <w:name w:val="Iau?iue"/>
    <w:qFormat/>
    <w:rPr>
      <w:rFonts w:ascii="Times New Roman" w:eastAsia="Times New Roman" w:hAnsi="Times New Roman" w:cs="Times New Roman"/>
      <w:sz w:val="20"/>
      <w:szCs w:val="20"/>
    </w:rPr>
  </w:style>
  <w:style w:type="paragraph" w:customStyle="1" w:styleId="AbsatzTableFormat">
    <w:name w:val="AbsatzTableFormat"/>
    <w:basedOn w:val="15"/>
    <w:uiPriority w:val="99"/>
    <w:qFormat/>
    <w:rPr>
      <w:rFonts w:ascii="Arial" w:hAnsi="Arial" w:cs="Arial"/>
      <w:sz w:val="20"/>
      <w:szCs w:val="20"/>
      <w:lang w:eastAsia="en-US"/>
    </w:rPr>
  </w:style>
  <w:style w:type="paragraph" w:customStyle="1" w:styleId="TableText">
    <w:name w:val="Table Text"/>
    <w:basedOn w:val="afff1"/>
    <w:qFormat/>
    <w:rPr>
      <w:rFonts w:ascii="Arial" w:hAnsi="Arial" w:cs="Arial"/>
      <w:b/>
      <w:bCs/>
      <w:lang w:eastAsia="en-US"/>
    </w:rPr>
  </w:style>
  <w:style w:type="paragraph" w:customStyle="1" w:styleId="TableHead">
    <w:name w:val="Table Head"/>
    <w:basedOn w:val="afff1"/>
    <w:uiPriority w:val="99"/>
    <w:qFormat/>
    <w:rPr>
      <w:rFonts w:ascii="Arial" w:hAnsi="Arial" w:cs="Arial"/>
      <w:b/>
      <w:bCs/>
      <w:sz w:val="24"/>
      <w:szCs w:val="24"/>
    </w:rPr>
  </w:style>
  <w:style w:type="paragraph" w:customStyle="1" w:styleId="sub3title">
    <w:name w:val="sub3title"/>
    <w:basedOn w:val="15"/>
    <w:uiPriority w:val="99"/>
    <w:qFormat/>
    <w:pPr>
      <w:widowControl w:val="0"/>
      <w:spacing w:after="80"/>
      <w:jc w:val="both"/>
    </w:pPr>
    <w:rPr>
      <w:rFonts w:ascii="Arial" w:eastAsia="BatangChe" w:hAnsi="Arial" w:cs="Arial"/>
      <w:b/>
      <w:bCs/>
      <w:lang w:val="en-US" w:eastAsia="ko-KR"/>
    </w:rPr>
  </w:style>
  <w:style w:type="paragraph" w:customStyle="1" w:styleId="160">
    <w:name w:val="표준16"/>
    <w:basedOn w:val="15"/>
    <w:uiPriority w:val="99"/>
    <w:qFormat/>
    <w:pPr>
      <w:widowControl w:val="0"/>
      <w:spacing w:line="320" w:lineRule="atLeast"/>
      <w:jc w:val="both"/>
    </w:pPr>
    <w:rPr>
      <w:rFonts w:ascii="Arial" w:eastAsia="BatangChe" w:hAnsi="Arial" w:cs="Arial"/>
      <w:lang w:val="en-US" w:eastAsia="ko-KR"/>
    </w:rPr>
  </w:style>
  <w:style w:type="paragraph" w:customStyle="1" w:styleId="style-01">
    <w:name w:val="style-01"/>
    <w:basedOn w:val="15"/>
    <w:uiPriority w:val="99"/>
    <w:qFormat/>
    <w:pPr>
      <w:spacing w:beforeAutospacing="1" w:afterAutospacing="1"/>
    </w:pPr>
    <w:rPr>
      <w:rFonts w:ascii="Verdana" w:hAnsi="Verdana" w:cs="Verdana"/>
      <w:color w:val="000000"/>
      <w:sz w:val="18"/>
      <w:szCs w:val="18"/>
    </w:rPr>
  </w:style>
  <w:style w:type="paragraph" w:customStyle="1" w:styleId="affffffff0">
    <w:name w:val="???????"/>
    <w:uiPriority w:val="99"/>
    <w:qFormat/>
    <w:rPr>
      <w:rFonts w:ascii="Times New Roman" w:eastAsia="Times New Roman" w:hAnsi="Times New Roman" w:cs="Times New Roman"/>
      <w:sz w:val="20"/>
      <w:szCs w:val="20"/>
      <w:lang w:eastAsia="ru-RU"/>
    </w:rPr>
  </w:style>
  <w:style w:type="paragraph" w:customStyle="1" w:styleId="Iacaaiea">
    <w:name w:val="Iacaaiea"/>
    <w:basedOn w:val="Iauiue"/>
    <w:uiPriority w:val="99"/>
    <w:qFormat/>
    <w:pPr>
      <w:tabs>
        <w:tab w:val="left" w:pos="426"/>
      </w:tabs>
      <w:spacing w:before="120" w:line="360" w:lineRule="atLeast"/>
      <w:jc w:val="center"/>
    </w:pPr>
    <w:rPr>
      <w:b/>
      <w:bCs/>
      <w:sz w:val="22"/>
      <w:szCs w:val="22"/>
    </w:rPr>
  </w:style>
  <w:style w:type="paragraph" w:customStyle="1" w:styleId="Iniiaiieoaenonionooii">
    <w:name w:val="Iniiaiie oaeno n ionooii"/>
    <w:basedOn w:val="Iauiue"/>
    <w:uiPriority w:val="99"/>
    <w:qFormat/>
    <w:pPr>
      <w:spacing w:line="360" w:lineRule="atLeast"/>
      <w:ind w:firstLine="567"/>
      <w:jc w:val="both"/>
    </w:pPr>
    <w:rPr>
      <w:sz w:val="24"/>
      <w:szCs w:val="24"/>
    </w:rPr>
  </w:style>
  <w:style w:type="paragraph" w:customStyle="1" w:styleId="Iniiaiieoaeno21">
    <w:name w:val="Iniiaiie oaeno 21"/>
    <w:basedOn w:val="Iauiue"/>
    <w:uiPriority w:val="99"/>
    <w:qFormat/>
    <w:pPr>
      <w:tabs>
        <w:tab w:val="left" w:pos="1134"/>
      </w:tabs>
      <w:spacing w:after="120"/>
      <w:ind w:firstLine="567"/>
      <w:jc w:val="both"/>
    </w:pPr>
    <w:rPr>
      <w:color w:val="000000"/>
    </w:rPr>
  </w:style>
  <w:style w:type="paragraph" w:customStyle="1" w:styleId="Iniiaiieoaenoniono000">
    <w:name w:val="Iniiaiie oaeno n iono000"/>
    <w:basedOn w:val="Iauiue"/>
    <w:uiPriority w:val="99"/>
    <w:qFormat/>
    <w:pPr>
      <w:ind w:firstLine="567"/>
      <w:jc w:val="both"/>
    </w:pPr>
  </w:style>
  <w:style w:type="paragraph" w:customStyle="1" w:styleId="caaieiaie7">
    <w:name w:val="caaieiaie 7"/>
    <w:basedOn w:val="Iauiue"/>
    <w:next w:val="Iauiue"/>
    <w:uiPriority w:val="99"/>
    <w:qFormat/>
    <w:pPr>
      <w:keepNext/>
      <w:spacing w:before="120"/>
      <w:jc w:val="center"/>
    </w:pPr>
    <w:rPr>
      <w:sz w:val="28"/>
      <w:szCs w:val="28"/>
    </w:rPr>
  </w:style>
  <w:style w:type="paragraph" w:customStyle="1" w:styleId="caaieiaie2">
    <w:name w:val="caaieiaie 2"/>
    <w:basedOn w:val="Iauiue"/>
    <w:next w:val="Iauiue"/>
    <w:uiPriority w:val="99"/>
    <w:qFormat/>
    <w:pPr>
      <w:keepNext/>
      <w:spacing w:line="360" w:lineRule="atLeast"/>
      <w:jc w:val="center"/>
    </w:pPr>
    <w:rPr>
      <w:b/>
      <w:bCs/>
    </w:rPr>
  </w:style>
  <w:style w:type="paragraph" w:customStyle="1" w:styleId="caaieiaie3">
    <w:name w:val="caaieiaie 3"/>
    <w:basedOn w:val="Iauiue"/>
    <w:next w:val="Iauiue"/>
    <w:uiPriority w:val="99"/>
    <w:qFormat/>
    <w:pPr>
      <w:keepNext/>
      <w:spacing w:before="60" w:after="60"/>
      <w:jc w:val="center"/>
    </w:pPr>
    <w:rPr>
      <w:b/>
      <w:bCs/>
      <w:sz w:val="18"/>
      <w:szCs w:val="18"/>
    </w:rPr>
  </w:style>
  <w:style w:type="paragraph" w:customStyle="1" w:styleId="caaieiaie6">
    <w:name w:val="caaieiaie 6"/>
    <w:basedOn w:val="Iauiue"/>
    <w:next w:val="Iauiue"/>
    <w:uiPriority w:val="99"/>
    <w:qFormat/>
    <w:pPr>
      <w:keepNext/>
      <w:tabs>
        <w:tab w:val="left" w:pos="426"/>
      </w:tabs>
      <w:spacing w:before="120"/>
      <w:jc w:val="center"/>
    </w:pPr>
    <w:rPr>
      <w:b/>
      <w:bCs/>
      <w:sz w:val="22"/>
      <w:szCs w:val="22"/>
    </w:rPr>
  </w:style>
  <w:style w:type="paragraph" w:customStyle="1" w:styleId="1ff6">
    <w:name w:val="Заголовок1"/>
    <w:basedOn w:val="15"/>
    <w:qFormat/>
    <w:pPr>
      <w:jc w:val="center"/>
    </w:pPr>
    <w:rPr>
      <w:b/>
      <w:bCs/>
      <w:lang w:eastAsia="en-US"/>
    </w:rPr>
  </w:style>
  <w:style w:type="paragraph" w:customStyle="1" w:styleId="H-TextFormat">
    <w:name w:val="H-TextFormat"/>
    <w:uiPriority w:val="99"/>
    <w:qFormat/>
    <w:rPr>
      <w:rFonts w:ascii="Arial" w:eastAsia="SimSun" w:hAnsi="Arial"/>
      <w:lang w:val="en-US" w:eastAsia="zh-CN"/>
    </w:rPr>
  </w:style>
  <w:style w:type="paragraph" w:styleId="3f6">
    <w:name w:val="toc 3"/>
    <w:basedOn w:val="15"/>
    <w:next w:val="15"/>
    <w:qFormat/>
    <w:pPr>
      <w:ind w:left="480"/>
    </w:pPr>
  </w:style>
  <w:style w:type="paragraph" w:customStyle="1" w:styleId="1ff7">
    <w:name w:val="Знак Знак Знак Знак Знак Знак1 Знак Знак Знак Знак Знак Знак Знак"/>
    <w:basedOn w:val="15"/>
    <w:uiPriority w:val="99"/>
    <w:qFormat/>
    <w:pPr>
      <w:spacing w:beforeAutospacing="1" w:afterAutospacing="1"/>
      <w:jc w:val="both"/>
    </w:pPr>
    <w:rPr>
      <w:rFonts w:ascii="Tahoma" w:hAnsi="Tahoma" w:cs="Tahoma"/>
      <w:sz w:val="20"/>
      <w:szCs w:val="20"/>
      <w:lang w:val="en-US" w:eastAsia="en-US"/>
    </w:rPr>
  </w:style>
  <w:style w:type="paragraph" w:customStyle="1" w:styleId="affffffff1">
    <w:name w:val="Стиль"/>
    <w:uiPriority w:val="99"/>
    <w:qFormat/>
    <w:pPr>
      <w:widowControl w:val="0"/>
      <w:ind w:firstLine="720"/>
      <w:jc w:val="both"/>
    </w:pPr>
    <w:rPr>
      <w:rFonts w:ascii="Arial" w:eastAsia="Times New Roman" w:hAnsi="Arial"/>
      <w:sz w:val="20"/>
      <w:szCs w:val="20"/>
      <w:lang w:eastAsia="ru-RU"/>
    </w:rPr>
  </w:style>
  <w:style w:type="paragraph" w:customStyle="1" w:styleId="112">
    <w:name w:val="Заголовок 11"/>
    <w:basedOn w:val="affffffff1"/>
    <w:next w:val="affffffff1"/>
    <w:uiPriority w:val="99"/>
    <w:qFormat/>
    <w:pPr>
      <w:spacing w:before="108" w:after="108"/>
      <w:ind w:firstLine="0"/>
      <w:jc w:val="center"/>
    </w:pPr>
    <w:rPr>
      <w:b/>
      <w:bCs/>
      <w:color w:val="000080"/>
    </w:rPr>
  </w:style>
  <w:style w:type="paragraph" w:customStyle="1" w:styleId="OEM">
    <w:name w:val="Нормальный (OEM)"/>
    <w:basedOn w:val="affffffff1"/>
    <w:next w:val="affffffff1"/>
    <w:uiPriority w:val="99"/>
    <w:qFormat/>
    <w:pPr>
      <w:ind w:firstLine="0"/>
    </w:pPr>
    <w:rPr>
      <w:rFonts w:ascii="Courier New" w:hAnsi="Courier New" w:cs="Courier New"/>
    </w:rPr>
  </w:style>
  <w:style w:type="paragraph" w:customStyle="1" w:styleId="-1">
    <w:name w:val="Контракт-подпункт"/>
    <w:basedOn w:val="15"/>
    <w:qFormat/>
    <w:pPr>
      <w:tabs>
        <w:tab w:val="left" w:pos="851"/>
      </w:tabs>
      <w:ind w:left="851" w:hanging="851"/>
      <w:jc w:val="both"/>
    </w:pPr>
  </w:style>
  <w:style w:type="paragraph" w:customStyle="1" w:styleId="affffffff2">
    <w:name w:val="Знак Знак Знак Знак Знак Знак Знак Знак Знак Знак Знак Знак Знак Знак Знак Знак Знак Знак Знак"/>
    <w:basedOn w:val="15"/>
    <w:qFormat/>
    <w:pPr>
      <w:spacing w:beforeAutospacing="1" w:afterAutospacing="1"/>
      <w:jc w:val="both"/>
    </w:pPr>
    <w:rPr>
      <w:rFonts w:ascii="Tahoma" w:hAnsi="Tahoma" w:cs="Tahoma"/>
      <w:sz w:val="20"/>
      <w:szCs w:val="20"/>
      <w:lang w:val="en-US" w:eastAsia="en-US"/>
    </w:rPr>
  </w:style>
  <w:style w:type="paragraph" w:styleId="2fa">
    <w:name w:val="List Continue 2"/>
    <w:basedOn w:val="15"/>
    <w:uiPriority w:val="99"/>
    <w:pPr>
      <w:spacing w:after="120"/>
      <w:ind w:left="566"/>
    </w:pPr>
  </w:style>
  <w:style w:type="paragraph" w:customStyle="1" w:styleId="1ff8">
    <w:name w:val="Знак Знак Знак Знак Знак Знак1 Знак Знак Знак Знак"/>
    <w:basedOn w:val="15"/>
    <w:uiPriority w:val="99"/>
    <w:qFormat/>
    <w:pPr>
      <w:spacing w:beforeAutospacing="1" w:afterAutospacing="1"/>
      <w:jc w:val="both"/>
    </w:pPr>
    <w:rPr>
      <w:rFonts w:ascii="Tahoma" w:hAnsi="Tahoma" w:cs="Tahoma"/>
      <w:sz w:val="20"/>
      <w:szCs w:val="20"/>
      <w:lang w:val="en-US" w:eastAsia="en-US"/>
    </w:rPr>
  </w:style>
  <w:style w:type="paragraph" w:customStyle="1" w:styleId="xl135">
    <w:name w:val="xl135"/>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36">
    <w:name w:val="xl136"/>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pPr>
    <w:rPr>
      <w:rFonts w:ascii="Times New Roman CYR" w:hAnsi="Times New Roman CYR" w:cs="Times New Roman CYR"/>
      <w:b/>
      <w:bCs/>
      <w:sz w:val="18"/>
      <w:szCs w:val="18"/>
    </w:rPr>
  </w:style>
  <w:style w:type="paragraph" w:customStyle="1" w:styleId="xl137">
    <w:name w:val="xl137"/>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pPr>
    <w:rPr>
      <w:rFonts w:ascii="Times New Roman CYR" w:hAnsi="Times New Roman CYR" w:cs="Times New Roman CYR"/>
      <w:b/>
      <w:bCs/>
      <w:sz w:val="18"/>
      <w:szCs w:val="18"/>
    </w:rPr>
  </w:style>
  <w:style w:type="paragraph" w:customStyle="1" w:styleId="xl138">
    <w:name w:val="xl138"/>
    <w:basedOn w:val="15"/>
    <w:uiPriority w:val="99"/>
    <w:qFormat/>
    <w:pPr>
      <w:pBdr>
        <w:top w:val="single" w:sz="8" w:space="0" w:color="000000"/>
        <w:right w:val="single" w:sz="8" w:space="0" w:color="000000"/>
      </w:pBdr>
      <w:spacing w:beforeAutospacing="1" w:afterAutospacing="1"/>
    </w:pPr>
  </w:style>
  <w:style w:type="paragraph" w:customStyle="1" w:styleId="xl139">
    <w:name w:val="xl139"/>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140">
    <w:name w:val="xl140"/>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41">
    <w:name w:val="xl141"/>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hAnsi="Times New Roman CYR" w:cs="Times New Roman CYR"/>
      <w:b/>
      <w:bCs/>
      <w:sz w:val="20"/>
      <w:szCs w:val="20"/>
    </w:rPr>
  </w:style>
  <w:style w:type="paragraph" w:customStyle="1" w:styleId="xl142">
    <w:name w:val="xl142"/>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43">
    <w:name w:val="xl143"/>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44">
    <w:name w:val="xl144"/>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hAnsi="Times New Roman CYR" w:cs="Times New Roman CYR"/>
      <w:b/>
      <w:bCs/>
      <w:sz w:val="20"/>
      <w:szCs w:val="20"/>
    </w:rPr>
  </w:style>
  <w:style w:type="paragraph" w:customStyle="1" w:styleId="xl145">
    <w:name w:val="xl145"/>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46">
    <w:name w:val="xl146"/>
    <w:basedOn w:val="15"/>
    <w:uiPriority w:val="99"/>
    <w:qFormat/>
    <w:pPr>
      <w:pBdr>
        <w:top w:val="single" w:sz="8" w:space="0" w:color="000000"/>
        <w:left w:val="single" w:sz="8" w:space="0" w:color="000000"/>
        <w:right w:val="single" w:sz="8" w:space="0" w:color="000000"/>
      </w:pBdr>
      <w:spacing w:beforeAutospacing="1" w:afterAutospacing="1"/>
    </w:pPr>
  </w:style>
  <w:style w:type="paragraph" w:customStyle="1" w:styleId="xl147">
    <w:name w:val="xl147"/>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pPr>
    <w:rPr>
      <w:rFonts w:ascii="Times New Roman CYR" w:hAnsi="Times New Roman CYR" w:cs="Times New Roman CYR"/>
      <w:b/>
      <w:bCs/>
      <w:sz w:val="18"/>
      <w:szCs w:val="18"/>
    </w:rPr>
  </w:style>
  <w:style w:type="paragraph" w:customStyle="1" w:styleId="xl148">
    <w:name w:val="xl148"/>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149">
    <w:name w:val="xl149"/>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50">
    <w:name w:val="xl150"/>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hAnsi="Times New Roman CYR" w:cs="Times New Roman CYR"/>
      <w:b/>
      <w:bCs/>
      <w:sz w:val="20"/>
      <w:szCs w:val="20"/>
    </w:rPr>
  </w:style>
  <w:style w:type="paragraph" w:customStyle="1" w:styleId="xl151">
    <w:name w:val="xl151"/>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hAnsi="Times New Roman CYR" w:cs="Times New Roman CYR"/>
      <w:b/>
      <w:bCs/>
      <w:sz w:val="20"/>
      <w:szCs w:val="20"/>
    </w:rPr>
  </w:style>
  <w:style w:type="paragraph" w:customStyle="1" w:styleId="xl152">
    <w:name w:val="xl152"/>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pPr>
    <w:rPr>
      <w:rFonts w:ascii="Times New Roman CYR" w:hAnsi="Times New Roman CYR" w:cs="Times New Roman CYR"/>
      <w:b/>
      <w:bCs/>
      <w:sz w:val="18"/>
      <w:szCs w:val="18"/>
    </w:rPr>
  </w:style>
  <w:style w:type="paragraph" w:customStyle="1" w:styleId="xl153">
    <w:name w:val="xl153"/>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54">
    <w:name w:val="xl154"/>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55">
    <w:name w:val="xl155"/>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hAnsi="Times New Roman CYR" w:cs="Times New Roman CYR"/>
      <w:b/>
      <w:bCs/>
      <w:sz w:val="20"/>
      <w:szCs w:val="20"/>
    </w:rPr>
  </w:style>
  <w:style w:type="paragraph" w:customStyle="1" w:styleId="xl156">
    <w:name w:val="xl156"/>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57">
    <w:name w:val="xl157"/>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pPr>
    <w:rPr>
      <w:rFonts w:ascii="Times New Roman CYR" w:hAnsi="Times New Roman CYR" w:cs="Times New Roman CYR"/>
      <w:b/>
      <w:bCs/>
      <w:sz w:val="18"/>
      <w:szCs w:val="18"/>
    </w:rPr>
  </w:style>
  <w:style w:type="paragraph" w:customStyle="1" w:styleId="xl158">
    <w:name w:val="xl158"/>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pPr>
    <w:rPr>
      <w:rFonts w:ascii="Times New Roman CYR" w:hAnsi="Times New Roman CYR" w:cs="Times New Roman CYR"/>
      <w:b/>
      <w:bCs/>
      <w:sz w:val="18"/>
      <w:szCs w:val="18"/>
    </w:rPr>
  </w:style>
  <w:style w:type="paragraph" w:customStyle="1" w:styleId="xl159">
    <w:name w:val="xl159"/>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pPr>
    <w:rPr>
      <w:rFonts w:ascii="Times New Roman CYR" w:hAnsi="Times New Roman CYR" w:cs="Times New Roman CYR"/>
      <w:b/>
      <w:bCs/>
      <w:sz w:val="18"/>
      <w:szCs w:val="18"/>
    </w:rPr>
  </w:style>
  <w:style w:type="paragraph" w:customStyle="1" w:styleId="xl160">
    <w:name w:val="xl160"/>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hAnsi="Times New Roman CYR" w:cs="Times New Roman CYR"/>
      <w:b/>
      <w:bCs/>
      <w:sz w:val="20"/>
      <w:szCs w:val="20"/>
    </w:rPr>
  </w:style>
  <w:style w:type="paragraph" w:customStyle="1" w:styleId="xl161">
    <w:name w:val="xl161"/>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62">
    <w:name w:val="xl162"/>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hAnsi="Times New Roman CYR" w:cs="Times New Roman CYR"/>
      <w:b/>
      <w:bCs/>
      <w:sz w:val="20"/>
      <w:szCs w:val="20"/>
    </w:rPr>
  </w:style>
  <w:style w:type="paragraph" w:customStyle="1" w:styleId="xl163">
    <w:name w:val="xl163"/>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64">
    <w:name w:val="xl164"/>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65">
    <w:name w:val="xl165"/>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hAnsi="Times New Roman CYR" w:cs="Times New Roman CYR"/>
      <w:b/>
      <w:bCs/>
      <w:sz w:val="20"/>
      <w:szCs w:val="20"/>
    </w:rPr>
  </w:style>
  <w:style w:type="paragraph" w:customStyle="1" w:styleId="xl166">
    <w:name w:val="xl166"/>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67">
    <w:name w:val="xl167"/>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68">
    <w:name w:val="xl168"/>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69">
    <w:name w:val="xl169"/>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pPr>
    <w:rPr>
      <w:rFonts w:ascii="Times New Roman CYR" w:hAnsi="Times New Roman CYR" w:cs="Times New Roman CYR"/>
      <w:b/>
      <w:bCs/>
      <w:sz w:val="18"/>
      <w:szCs w:val="18"/>
    </w:rPr>
  </w:style>
  <w:style w:type="paragraph" w:customStyle="1" w:styleId="xl170">
    <w:name w:val="xl170"/>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Times New Roman CYR" w:hAnsi="Times New Roman CYR" w:cs="Times New Roman CYR"/>
      <w:b/>
      <w:bCs/>
      <w:sz w:val="18"/>
      <w:szCs w:val="18"/>
    </w:rPr>
  </w:style>
  <w:style w:type="paragraph" w:customStyle="1" w:styleId="xl171">
    <w:name w:val="xl171"/>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hAnsi="Times New Roman CYR" w:cs="Times New Roman CYR"/>
      <w:b/>
      <w:bCs/>
      <w:sz w:val="20"/>
      <w:szCs w:val="20"/>
    </w:rPr>
  </w:style>
  <w:style w:type="paragraph" w:customStyle="1" w:styleId="xl172">
    <w:name w:val="xl172"/>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pPr>
    <w:rPr>
      <w:rFonts w:ascii="Times New Roman CYR" w:hAnsi="Times New Roman CYR" w:cs="Times New Roman CYR"/>
      <w:b/>
      <w:bCs/>
      <w:sz w:val="18"/>
      <w:szCs w:val="18"/>
    </w:rPr>
  </w:style>
  <w:style w:type="paragraph" w:customStyle="1" w:styleId="xl173">
    <w:name w:val="xl173"/>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CYR" w:hAnsi="Times New Roman CYR" w:cs="Times New Roman CYR"/>
      <w:b/>
      <w:bCs/>
      <w:sz w:val="20"/>
      <w:szCs w:val="20"/>
    </w:rPr>
  </w:style>
  <w:style w:type="paragraph" w:customStyle="1" w:styleId="Style7">
    <w:name w:val="Style7"/>
    <w:basedOn w:val="15"/>
    <w:qFormat/>
    <w:pPr>
      <w:widowControl w:val="0"/>
      <w:spacing w:line="227" w:lineRule="exact"/>
      <w:ind w:firstLine="202"/>
      <w:jc w:val="both"/>
    </w:pPr>
  </w:style>
  <w:style w:type="paragraph" w:customStyle="1" w:styleId="211">
    <w:name w:val="Знак2 Знак Знак Знак1"/>
    <w:basedOn w:val="15"/>
    <w:link w:val="210"/>
    <w:uiPriority w:val="99"/>
    <w:qFormat/>
    <w:pPr>
      <w:spacing w:beforeAutospacing="1" w:afterAutospacing="1"/>
    </w:pPr>
    <w:rPr>
      <w:rFonts w:ascii="Tahoma" w:hAnsi="Tahoma" w:cs="Tahoma"/>
      <w:sz w:val="20"/>
      <w:szCs w:val="20"/>
      <w:lang w:val="en-US" w:eastAsia="en-US"/>
    </w:rPr>
  </w:style>
  <w:style w:type="paragraph" w:styleId="afffc">
    <w:name w:val="endnote text"/>
    <w:basedOn w:val="15"/>
    <w:link w:val="afffb"/>
    <w:rPr>
      <w:rFonts w:eastAsia="MS Mincho"/>
      <w:sz w:val="20"/>
      <w:szCs w:val="20"/>
      <w:lang w:eastAsia="ja-JP"/>
    </w:rPr>
  </w:style>
  <w:style w:type="paragraph" w:customStyle="1" w:styleId="2110">
    <w:name w:val="Основной текст с отступом 211"/>
    <w:basedOn w:val="15"/>
    <w:uiPriority w:val="99"/>
    <w:qFormat/>
    <w:pPr>
      <w:spacing w:before="120" w:after="120" w:line="480" w:lineRule="auto"/>
      <w:ind w:left="283"/>
      <w:jc w:val="both"/>
    </w:pPr>
    <w:rPr>
      <w:rFonts w:eastAsia="MS Mincho"/>
      <w:lang w:eastAsia="ar-SA"/>
    </w:rPr>
  </w:style>
  <w:style w:type="paragraph" w:customStyle="1" w:styleId="western">
    <w:name w:val="western"/>
    <w:basedOn w:val="15"/>
    <w:uiPriority w:val="99"/>
    <w:qFormat/>
    <w:pPr>
      <w:spacing w:beforeAutospacing="1" w:afterAutospacing="1"/>
    </w:pPr>
  </w:style>
  <w:style w:type="paragraph" w:customStyle="1" w:styleId="Style9">
    <w:name w:val="Style9"/>
    <w:basedOn w:val="15"/>
    <w:uiPriority w:val="99"/>
    <w:qFormat/>
    <w:pPr>
      <w:widowControl w:val="0"/>
      <w:spacing w:line="235" w:lineRule="exact"/>
      <w:jc w:val="center"/>
    </w:pPr>
  </w:style>
  <w:style w:type="paragraph" w:customStyle="1" w:styleId="Style14">
    <w:name w:val="Style14"/>
    <w:basedOn w:val="15"/>
    <w:uiPriority w:val="99"/>
    <w:qFormat/>
    <w:pPr>
      <w:widowControl w:val="0"/>
    </w:pPr>
  </w:style>
  <w:style w:type="paragraph" w:customStyle="1" w:styleId="Style16">
    <w:name w:val="Style16"/>
    <w:basedOn w:val="15"/>
    <w:uiPriority w:val="99"/>
    <w:qFormat/>
    <w:pPr>
      <w:widowControl w:val="0"/>
    </w:pPr>
  </w:style>
  <w:style w:type="paragraph" w:customStyle="1" w:styleId="Style15">
    <w:name w:val="Style15"/>
    <w:basedOn w:val="15"/>
    <w:uiPriority w:val="99"/>
    <w:qFormat/>
    <w:pPr>
      <w:widowControl w:val="0"/>
      <w:spacing w:line="255" w:lineRule="exact"/>
    </w:pPr>
  </w:style>
  <w:style w:type="paragraph" w:customStyle="1" w:styleId="Style10">
    <w:name w:val="Style10"/>
    <w:basedOn w:val="15"/>
    <w:qFormat/>
    <w:pPr>
      <w:widowControl w:val="0"/>
      <w:spacing w:line="230" w:lineRule="exact"/>
    </w:pPr>
  </w:style>
  <w:style w:type="paragraph" w:customStyle="1" w:styleId="Style1">
    <w:name w:val="Style1"/>
    <w:basedOn w:val="15"/>
    <w:qFormat/>
    <w:pPr>
      <w:widowControl w:val="0"/>
    </w:pPr>
  </w:style>
  <w:style w:type="paragraph" w:customStyle="1" w:styleId="Style6">
    <w:name w:val="Style6"/>
    <w:basedOn w:val="15"/>
    <w:uiPriority w:val="99"/>
    <w:qFormat/>
    <w:pPr>
      <w:widowControl w:val="0"/>
      <w:spacing w:line="251" w:lineRule="exact"/>
    </w:pPr>
  </w:style>
  <w:style w:type="paragraph" w:customStyle="1" w:styleId="Style5">
    <w:name w:val="Style5"/>
    <w:basedOn w:val="15"/>
    <w:qFormat/>
    <w:pPr>
      <w:widowControl w:val="0"/>
    </w:pPr>
  </w:style>
  <w:style w:type="paragraph" w:customStyle="1" w:styleId="Style3">
    <w:name w:val="Style3"/>
    <w:basedOn w:val="15"/>
    <w:uiPriority w:val="99"/>
    <w:qFormat/>
    <w:pPr>
      <w:widowControl w:val="0"/>
    </w:pPr>
  </w:style>
  <w:style w:type="paragraph" w:customStyle="1" w:styleId="Style2">
    <w:name w:val="Style2"/>
    <w:basedOn w:val="15"/>
    <w:uiPriority w:val="99"/>
    <w:qFormat/>
    <w:pPr>
      <w:widowControl w:val="0"/>
    </w:pPr>
  </w:style>
  <w:style w:type="paragraph" w:customStyle="1" w:styleId="Style8">
    <w:name w:val="Style8"/>
    <w:basedOn w:val="15"/>
    <w:uiPriority w:val="99"/>
    <w:qFormat/>
    <w:pPr>
      <w:widowControl w:val="0"/>
      <w:spacing w:line="91" w:lineRule="exact"/>
    </w:pPr>
  </w:style>
  <w:style w:type="paragraph" w:customStyle="1" w:styleId="Style4">
    <w:name w:val="Style4"/>
    <w:basedOn w:val="15"/>
    <w:qFormat/>
    <w:pPr>
      <w:widowControl w:val="0"/>
      <w:spacing w:line="250" w:lineRule="exact"/>
    </w:pPr>
  </w:style>
  <w:style w:type="paragraph" w:customStyle="1" w:styleId="Style12">
    <w:name w:val="Style12"/>
    <w:basedOn w:val="15"/>
    <w:uiPriority w:val="99"/>
    <w:qFormat/>
    <w:pPr>
      <w:widowControl w:val="0"/>
    </w:pPr>
  </w:style>
  <w:style w:type="paragraph" w:customStyle="1" w:styleId="Style11">
    <w:name w:val="Style11"/>
    <w:basedOn w:val="15"/>
    <w:uiPriority w:val="99"/>
    <w:qFormat/>
    <w:pPr>
      <w:widowControl w:val="0"/>
      <w:spacing w:line="254" w:lineRule="exact"/>
    </w:pPr>
  </w:style>
  <w:style w:type="paragraph" w:customStyle="1" w:styleId="Style13">
    <w:name w:val="Style13"/>
    <w:basedOn w:val="15"/>
    <w:uiPriority w:val="99"/>
    <w:qFormat/>
    <w:pPr>
      <w:widowControl w:val="0"/>
      <w:spacing w:line="256" w:lineRule="exact"/>
    </w:pPr>
    <w:rPr>
      <w:rFonts w:ascii="Arial Unicode MS" w:eastAsia="Arial Unicode MS" w:hAnsi="Arial Unicode MS" w:cs="Arial Unicode MS"/>
    </w:rPr>
  </w:style>
  <w:style w:type="paragraph" w:customStyle="1" w:styleId="Style21">
    <w:name w:val="Style21"/>
    <w:basedOn w:val="15"/>
    <w:uiPriority w:val="99"/>
    <w:qFormat/>
    <w:pPr>
      <w:widowControl w:val="0"/>
    </w:pPr>
    <w:rPr>
      <w:rFonts w:ascii="Franklin Gothic Demi" w:hAnsi="Franklin Gothic Demi" w:cs="Franklin Gothic Demi"/>
    </w:rPr>
  </w:style>
  <w:style w:type="paragraph" w:customStyle="1" w:styleId="Style20">
    <w:name w:val="Style20"/>
    <w:basedOn w:val="15"/>
    <w:uiPriority w:val="99"/>
    <w:qFormat/>
    <w:pPr>
      <w:widowControl w:val="0"/>
    </w:pPr>
    <w:rPr>
      <w:rFonts w:ascii="Franklin Gothic Demi" w:hAnsi="Franklin Gothic Demi" w:cs="Franklin Gothic Demi"/>
    </w:rPr>
  </w:style>
  <w:style w:type="paragraph" w:customStyle="1" w:styleId="Style19">
    <w:name w:val="Style19"/>
    <w:basedOn w:val="15"/>
    <w:uiPriority w:val="99"/>
    <w:qFormat/>
    <w:pPr>
      <w:widowControl w:val="0"/>
      <w:spacing w:line="254" w:lineRule="exact"/>
    </w:pPr>
    <w:rPr>
      <w:rFonts w:ascii="Franklin Gothic Demi" w:hAnsi="Franklin Gothic Demi" w:cs="Franklin Gothic Demi"/>
    </w:rPr>
  </w:style>
  <w:style w:type="paragraph" w:customStyle="1" w:styleId="textn">
    <w:name w:val="textn"/>
    <w:basedOn w:val="15"/>
    <w:uiPriority w:val="99"/>
    <w:qFormat/>
    <w:pPr>
      <w:spacing w:beforeAutospacing="1" w:afterAutospacing="1"/>
    </w:pPr>
  </w:style>
  <w:style w:type="paragraph" w:customStyle="1" w:styleId="texttbl">
    <w:name w:val="texttbl"/>
    <w:basedOn w:val="15"/>
    <w:uiPriority w:val="99"/>
    <w:qFormat/>
    <w:pPr>
      <w:spacing w:beforeAutospacing="1" w:afterAutospacing="1"/>
    </w:pPr>
    <w:rPr>
      <w:rFonts w:ascii="Verdana" w:hAnsi="Verdana" w:cs="Verdana"/>
      <w:sz w:val="16"/>
      <w:szCs w:val="16"/>
    </w:rPr>
  </w:style>
  <w:style w:type="paragraph" w:customStyle="1" w:styleId="bello">
    <w:name w:val="bello"/>
    <w:basedOn w:val="15"/>
    <w:uiPriority w:val="99"/>
    <w:qFormat/>
    <w:pPr>
      <w:spacing w:before="75" w:after="75"/>
      <w:ind w:left="75" w:right="75" w:firstLine="45"/>
    </w:pPr>
    <w:rPr>
      <w:rFonts w:ascii="Verdana" w:hAnsi="Verdana" w:cs="Verdana"/>
      <w:color w:val="FFFFFF"/>
      <w:sz w:val="18"/>
      <w:szCs w:val="18"/>
    </w:rPr>
  </w:style>
  <w:style w:type="paragraph" w:customStyle="1" w:styleId="block2text">
    <w:name w:val="block2_text"/>
    <w:basedOn w:val="15"/>
    <w:uiPriority w:val="99"/>
    <w:qFormat/>
    <w:pPr>
      <w:spacing w:beforeAutospacing="1" w:afterAutospacing="1"/>
    </w:pPr>
  </w:style>
  <w:style w:type="paragraph" w:customStyle="1" w:styleId="rteleft">
    <w:name w:val="rteleft"/>
    <w:basedOn w:val="15"/>
    <w:uiPriority w:val="99"/>
    <w:qFormat/>
    <w:pPr>
      <w:spacing w:before="37" w:after="37"/>
      <w:ind w:firstLine="37"/>
    </w:pPr>
  </w:style>
  <w:style w:type="paragraph" w:customStyle="1" w:styleId="style24">
    <w:name w:val="style24"/>
    <w:basedOn w:val="15"/>
    <w:uiPriority w:val="99"/>
    <w:qFormat/>
    <w:pPr>
      <w:spacing w:before="200"/>
      <w:ind w:left="200" w:right="200"/>
    </w:pPr>
    <w:rPr>
      <w:rFonts w:ascii="Arial" w:hAnsi="Arial" w:cs="Arial"/>
      <w:sz w:val="26"/>
      <w:szCs w:val="26"/>
    </w:rPr>
  </w:style>
  <w:style w:type="paragraph" w:customStyle="1" w:styleId="xl103">
    <w:name w:val="xl103"/>
    <w:basedOn w:val="15"/>
    <w:uiPriority w:val="99"/>
    <w:qFormat/>
    <w:pPr>
      <w:pBdr>
        <w:top w:val="single" w:sz="4" w:space="0" w:color="000000"/>
        <w:bottom w:val="single" w:sz="4" w:space="0" w:color="000000"/>
        <w:right w:val="single" w:sz="4" w:space="0" w:color="000000"/>
      </w:pBdr>
      <w:spacing w:beforeAutospacing="1" w:afterAutospacing="1"/>
    </w:pPr>
    <w:rPr>
      <w:b/>
      <w:bCs/>
      <w:color w:val="FF0000"/>
    </w:rPr>
  </w:style>
  <w:style w:type="paragraph" w:customStyle="1" w:styleId="xl104">
    <w:name w:val="xl104"/>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105">
    <w:name w:val="xl105"/>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106">
    <w:name w:val="xl106"/>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rPr>
  </w:style>
  <w:style w:type="paragraph" w:customStyle="1" w:styleId="xl107">
    <w:name w:val="xl107"/>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108">
    <w:name w:val="xl108"/>
    <w:basedOn w:val="15"/>
    <w:uiPriority w:val="99"/>
    <w:qFormat/>
    <w:pPr>
      <w:pBdr>
        <w:top w:val="single" w:sz="4" w:space="0" w:color="000000"/>
        <w:left w:val="single" w:sz="4" w:space="0" w:color="000000"/>
        <w:right w:val="single" w:sz="4" w:space="0" w:color="000000"/>
      </w:pBdr>
      <w:spacing w:beforeAutospacing="1" w:afterAutospacing="1"/>
      <w:jc w:val="center"/>
    </w:pPr>
  </w:style>
  <w:style w:type="paragraph" w:customStyle="1" w:styleId="xl109">
    <w:name w:val="xl109"/>
    <w:basedOn w:val="15"/>
    <w:uiPriority w:val="99"/>
    <w:qFormat/>
    <w:pPr>
      <w:pBdr>
        <w:top w:val="single" w:sz="4" w:space="0" w:color="000000"/>
        <w:left w:val="single" w:sz="4" w:space="0" w:color="000000"/>
        <w:right w:val="single" w:sz="4" w:space="0" w:color="000000"/>
      </w:pBdr>
      <w:spacing w:beforeAutospacing="1" w:afterAutospacing="1"/>
    </w:pPr>
    <w:rPr>
      <w:color w:val="FF0000"/>
    </w:rPr>
  </w:style>
  <w:style w:type="paragraph" w:customStyle="1" w:styleId="xl110">
    <w:name w:val="xl110"/>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111">
    <w:name w:val="xl111"/>
    <w:basedOn w:val="15"/>
    <w:uiPriority w:val="99"/>
    <w:qFormat/>
    <w:pPr>
      <w:pBdr>
        <w:left w:val="single" w:sz="4" w:space="0" w:color="000000"/>
        <w:bottom w:val="single" w:sz="4" w:space="0" w:color="000000"/>
        <w:right w:val="single" w:sz="4" w:space="0" w:color="000000"/>
      </w:pBdr>
      <w:spacing w:beforeAutospacing="1" w:afterAutospacing="1"/>
    </w:pPr>
  </w:style>
  <w:style w:type="paragraph" w:customStyle="1" w:styleId="xl112">
    <w:name w:val="xl112"/>
    <w:basedOn w:val="15"/>
    <w:uiPriority w:val="99"/>
    <w:qFormat/>
    <w:pPr>
      <w:pBdr>
        <w:left w:val="single" w:sz="4" w:space="0" w:color="000000"/>
        <w:bottom w:val="single" w:sz="4" w:space="0" w:color="000000"/>
        <w:right w:val="single" w:sz="4" w:space="0" w:color="000000"/>
      </w:pBdr>
      <w:spacing w:beforeAutospacing="1" w:afterAutospacing="1"/>
      <w:jc w:val="center"/>
    </w:pPr>
  </w:style>
  <w:style w:type="paragraph" w:customStyle="1" w:styleId="xl113">
    <w:name w:val="xl113"/>
    <w:basedOn w:val="15"/>
    <w:uiPriority w:val="99"/>
    <w:qFormat/>
    <w:pPr>
      <w:pBdr>
        <w:top w:val="single" w:sz="4" w:space="0" w:color="000000"/>
        <w:left w:val="single" w:sz="4" w:space="0" w:color="000000"/>
        <w:right w:val="single" w:sz="4" w:space="0" w:color="000000"/>
      </w:pBdr>
      <w:spacing w:beforeAutospacing="1" w:afterAutospacing="1"/>
      <w:jc w:val="center"/>
    </w:pPr>
  </w:style>
  <w:style w:type="paragraph" w:customStyle="1" w:styleId="xl114">
    <w:name w:val="xl114"/>
    <w:basedOn w:val="15"/>
    <w:uiPriority w:val="99"/>
    <w:qFormat/>
    <w:pPr>
      <w:pBdr>
        <w:top w:val="single" w:sz="4" w:space="0" w:color="000000"/>
        <w:bottom w:val="single" w:sz="4" w:space="0" w:color="000000"/>
      </w:pBdr>
      <w:spacing w:beforeAutospacing="1" w:afterAutospacing="1"/>
      <w:jc w:val="center"/>
    </w:pPr>
  </w:style>
  <w:style w:type="paragraph" w:customStyle="1" w:styleId="xl115">
    <w:name w:val="xl115"/>
    <w:basedOn w:val="15"/>
    <w:uiPriority w:val="99"/>
    <w:qFormat/>
    <w:pPr>
      <w:pBdr>
        <w:left w:val="single" w:sz="4" w:space="0" w:color="000000"/>
        <w:bottom w:val="single" w:sz="4" w:space="0" w:color="000000"/>
        <w:right w:val="single" w:sz="4" w:space="0" w:color="000000"/>
      </w:pBdr>
      <w:spacing w:beforeAutospacing="1" w:afterAutospacing="1"/>
      <w:jc w:val="center"/>
    </w:pPr>
  </w:style>
  <w:style w:type="paragraph" w:customStyle="1" w:styleId="xl116">
    <w:name w:val="xl116"/>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117">
    <w:name w:val="xl117"/>
    <w:basedOn w:val="15"/>
    <w:uiPriority w:val="99"/>
    <w:qFormat/>
    <w:pPr>
      <w:pBdr>
        <w:top w:val="single" w:sz="4" w:space="0" w:color="000000"/>
        <w:left w:val="single" w:sz="4" w:space="0" w:color="000000"/>
        <w:right w:val="single" w:sz="4" w:space="0" w:color="000000"/>
      </w:pBdr>
      <w:spacing w:beforeAutospacing="1" w:afterAutospacing="1"/>
      <w:jc w:val="center"/>
    </w:pPr>
    <w:rPr>
      <w:rFonts w:ascii="Arial" w:hAnsi="Arial" w:cs="Arial"/>
    </w:rPr>
  </w:style>
  <w:style w:type="paragraph" w:customStyle="1" w:styleId="xl118">
    <w:name w:val="xl118"/>
    <w:basedOn w:val="15"/>
    <w:uiPriority w:val="99"/>
    <w:qFormat/>
    <w:pPr>
      <w:pBdr>
        <w:top w:val="single" w:sz="4" w:space="0" w:color="000000"/>
        <w:left w:val="single" w:sz="4" w:space="0" w:color="000000"/>
        <w:right w:val="single" w:sz="4" w:space="0" w:color="000000"/>
      </w:pBdr>
      <w:spacing w:beforeAutospacing="1" w:afterAutospacing="1"/>
      <w:jc w:val="center"/>
    </w:pPr>
    <w:rPr>
      <w:rFonts w:ascii="Arial" w:hAnsi="Arial" w:cs="Arial"/>
    </w:rPr>
  </w:style>
  <w:style w:type="paragraph" w:customStyle="1" w:styleId="xl119">
    <w:name w:val="xl119"/>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120">
    <w:name w:val="xl120"/>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121">
    <w:name w:val="xl121"/>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122">
    <w:name w:val="xl122"/>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123">
    <w:name w:val="xl123"/>
    <w:basedOn w:val="15"/>
    <w:uiPriority w:val="99"/>
    <w:qFormat/>
    <w:pPr>
      <w:pBdr>
        <w:top w:val="single" w:sz="4" w:space="0" w:color="000000"/>
      </w:pBdr>
      <w:spacing w:beforeAutospacing="1" w:afterAutospacing="1"/>
      <w:jc w:val="center"/>
    </w:pPr>
    <w:rPr>
      <w:rFonts w:ascii="Arial" w:hAnsi="Arial" w:cs="Arial"/>
    </w:rPr>
  </w:style>
  <w:style w:type="paragraph" w:customStyle="1" w:styleId="xl124">
    <w:name w:val="xl124"/>
    <w:basedOn w:val="15"/>
    <w:uiPriority w:val="99"/>
    <w:qFormat/>
    <w:pPr>
      <w:pBdr>
        <w:top w:val="single" w:sz="4" w:space="0" w:color="000000"/>
        <w:bottom w:val="single" w:sz="4" w:space="0" w:color="000000"/>
      </w:pBdr>
      <w:spacing w:beforeAutospacing="1" w:afterAutospacing="1"/>
      <w:jc w:val="center"/>
    </w:pPr>
    <w:rPr>
      <w:rFonts w:ascii="Arial" w:hAnsi="Arial" w:cs="Arial"/>
    </w:rPr>
  </w:style>
  <w:style w:type="paragraph" w:customStyle="1" w:styleId="xl125">
    <w:name w:val="xl125"/>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rPr>
      <w:b/>
      <w:bCs/>
    </w:rPr>
  </w:style>
  <w:style w:type="paragraph" w:customStyle="1" w:styleId="xl126">
    <w:name w:val="xl126"/>
    <w:basedOn w:val="15"/>
    <w:uiPriority w:val="99"/>
    <w:qFormat/>
    <w:pPr>
      <w:pBdr>
        <w:top w:val="single" w:sz="4" w:space="0" w:color="000000"/>
        <w:bottom w:val="single" w:sz="4" w:space="0" w:color="000000"/>
        <w:right w:val="single" w:sz="4" w:space="0" w:color="000000"/>
      </w:pBdr>
      <w:spacing w:beforeAutospacing="1" w:afterAutospacing="1"/>
    </w:pPr>
  </w:style>
  <w:style w:type="paragraph" w:customStyle="1" w:styleId="xl127">
    <w:name w:val="xl127"/>
    <w:basedOn w:val="15"/>
    <w:uiPriority w:val="99"/>
    <w:qFormat/>
    <w:pPr>
      <w:pBdr>
        <w:top w:val="single" w:sz="4" w:space="0" w:color="000000"/>
        <w:right w:val="single" w:sz="4" w:space="0" w:color="000000"/>
      </w:pBdr>
      <w:spacing w:beforeAutospacing="1" w:afterAutospacing="1"/>
    </w:pPr>
  </w:style>
  <w:style w:type="paragraph" w:customStyle="1" w:styleId="xl128">
    <w:name w:val="xl128"/>
    <w:basedOn w:val="15"/>
    <w:uiPriority w:val="99"/>
    <w:qFormat/>
    <w:pPr>
      <w:pBdr>
        <w:top w:val="single" w:sz="4" w:space="0" w:color="000000"/>
        <w:bottom w:val="single" w:sz="4" w:space="0" w:color="000000"/>
        <w:right w:val="single" w:sz="4" w:space="0" w:color="000000"/>
      </w:pBdr>
      <w:spacing w:beforeAutospacing="1" w:afterAutospacing="1"/>
    </w:pPr>
  </w:style>
  <w:style w:type="paragraph" w:customStyle="1" w:styleId="xl129">
    <w:name w:val="xl129"/>
    <w:basedOn w:val="15"/>
    <w:uiPriority w:val="99"/>
    <w:qFormat/>
    <w:pPr>
      <w:pBdr>
        <w:top w:val="single" w:sz="4" w:space="0" w:color="000000"/>
        <w:bottom w:val="single" w:sz="4" w:space="0" w:color="000000"/>
      </w:pBdr>
      <w:spacing w:beforeAutospacing="1" w:afterAutospacing="1"/>
    </w:pPr>
    <w:rPr>
      <w:b/>
      <w:bCs/>
    </w:rPr>
  </w:style>
  <w:style w:type="paragraph" w:customStyle="1" w:styleId="xl130">
    <w:name w:val="xl130"/>
    <w:basedOn w:val="15"/>
    <w:uiPriority w:val="99"/>
    <w:qFormat/>
    <w:pPr>
      <w:pBdr>
        <w:top w:val="single" w:sz="4" w:space="0" w:color="000000"/>
        <w:bottom w:val="single" w:sz="4" w:space="0" w:color="000000"/>
        <w:right w:val="single" w:sz="4" w:space="0" w:color="000000"/>
      </w:pBdr>
      <w:spacing w:beforeAutospacing="1" w:afterAutospacing="1"/>
    </w:pPr>
  </w:style>
  <w:style w:type="paragraph" w:customStyle="1" w:styleId="xl131">
    <w:name w:val="xl131"/>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132">
    <w:name w:val="xl132"/>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133">
    <w:name w:val="xl133"/>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134">
    <w:name w:val="xl134"/>
    <w:basedOn w:val="15"/>
    <w:uiPriority w:val="99"/>
    <w:qFormat/>
    <w:pPr>
      <w:spacing w:beforeAutospacing="1" w:afterAutospacing="1"/>
      <w:jc w:val="both"/>
    </w:pPr>
  </w:style>
  <w:style w:type="paragraph" w:customStyle="1" w:styleId="1ff9">
    <w:name w:val="Знак1 Знак Знак Знак"/>
    <w:basedOn w:val="15"/>
    <w:qFormat/>
    <w:pPr>
      <w:spacing w:after="160" w:line="240" w:lineRule="exact"/>
    </w:pPr>
    <w:rPr>
      <w:rFonts w:eastAsia="Calibri"/>
      <w:sz w:val="20"/>
      <w:szCs w:val="20"/>
      <w:lang w:eastAsia="zh-CN"/>
    </w:rPr>
  </w:style>
  <w:style w:type="paragraph" w:customStyle="1" w:styleId="affffffff3">
    <w:name w:val="А_обычный"/>
    <w:basedOn w:val="15"/>
    <w:uiPriority w:val="99"/>
    <w:qFormat/>
    <w:pPr>
      <w:jc w:val="both"/>
    </w:pPr>
  </w:style>
  <w:style w:type="paragraph" w:styleId="47">
    <w:name w:val="toc 4"/>
    <w:basedOn w:val="15"/>
    <w:next w:val="15"/>
    <w:pPr>
      <w:ind w:left="600"/>
    </w:pPr>
    <w:rPr>
      <w:sz w:val="18"/>
      <w:szCs w:val="18"/>
    </w:rPr>
  </w:style>
  <w:style w:type="paragraph" w:styleId="55">
    <w:name w:val="toc 5"/>
    <w:basedOn w:val="15"/>
    <w:next w:val="15"/>
    <w:pPr>
      <w:ind w:left="800"/>
    </w:pPr>
    <w:rPr>
      <w:sz w:val="18"/>
      <w:szCs w:val="18"/>
    </w:rPr>
  </w:style>
  <w:style w:type="paragraph" w:customStyle="1" w:styleId="affffffff4">
    <w:name w:val="Стандартный абзац"/>
    <w:uiPriority w:val="99"/>
    <w:qFormat/>
    <w:pPr>
      <w:spacing w:before="168" w:after="72" w:line="240" w:lineRule="exact"/>
      <w:ind w:firstLine="720"/>
      <w:jc w:val="both"/>
    </w:pPr>
    <w:rPr>
      <w:rFonts w:ascii="Courier" w:eastAsia="Times New Roman" w:hAnsi="Courier" w:cs="Courier"/>
      <w:sz w:val="24"/>
      <w:szCs w:val="24"/>
      <w:lang w:eastAsia="ru-RU"/>
    </w:rPr>
  </w:style>
  <w:style w:type="paragraph" w:styleId="affff">
    <w:name w:val="Salutation"/>
    <w:basedOn w:val="15"/>
    <w:next w:val="15"/>
    <w:link w:val="afffe"/>
    <w:uiPriority w:val="99"/>
  </w:style>
  <w:style w:type="paragraph" w:customStyle="1" w:styleId="affffffff5">
    <w:name w:val="Денежный"/>
    <w:basedOn w:val="15"/>
    <w:uiPriority w:val="99"/>
    <w:qFormat/>
    <w:pPr>
      <w:jc w:val="center"/>
    </w:pPr>
    <w:rPr>
      <w:rFonts w:ascii="Arial" w:hAnsi="Arial" w:cs="Arial"/>
      <w:b/>
      <w:bCs/>
      <w:lang w:val="en-US"/>
    </w:rPr>
  </w:style>
  <w:style w:type="paragraph" w:customStyle="1" w:styleId="BodyText21">
    <w:name w:val="Body Text 21"/>
    <w:basedOn w:val="15"/>
    <w:uiPriority w:val="99"/>
    <w:qFormat/>
    <w:pPr>
      <w:widowControl w:val="0"/>
      <w:tabs>
        <w:tab w:val="left" w:pos="1836"/>
      </w:tabs>
      <w:jc w:val="center"/>
    </w:pPr>
    <w:rPr>
      <w:rFonts w:ascii="Antiqua" w:hAnsi="Antiqua" w:cs="Antiqua"/>
    </w:rPr>
  </w:style>
  <w:style w:type="paragraph" w:customStyle="1" w:styleId="1ffa">
    <w:name w:val="1 Знак"/>
    <w:basedOn w:val="15"/>
    <w:uiPriority w:val="99"/>
    <w:qFormat/>
    <w:pPr>
      <w:widowControl w:val="0"/>
      <w:spacing w:beforeAutospacing="1" w:afterAutospacing="1"/>
      <w:jc w:val="both"/>
    </w:pPr>
    <w:rPr>
      <w:rFonts w:ascii="Tahoma" w:hAnsi="Tahoma" w:cs="Tahoma"/>
      <w:sz w:val="20"/>
      <w:szCs w:val="20"/>
      <w:lang w:val="en-US" w:eastAsia="en-US"/>
    </w:rPr>
  </w:style>
  <w:style w:type="paragraph" w:customStyle="1" w:styleId="FR3">
    <w:name w:val="FR3"/>
    <w:uiPriority w:val="99"/>
    <w:qFormat/>
    <w:pPr>
      <w:widowControl w:val="0"/>
      <w:spacing w:line="300" w:lineRule="auto"/>
      <w:ind w:left="280" w:right="400"/>
      <w:jc w:val="center"/>
    </w:pPr>
    <w:rPr>
      <w:rFonts w:ascii="Times New Roman" w:hAnsi="Times New Roman" w:cs="Times New Roman"/>
      <w:b/>
      <w:bCs/>
      <w:sz w:val="28"/>
      <w:szCs w:val="28"/>
      <w:lang w:eastAsia="ar-SA"/>
    </w:rPr>
  </w:style>
  <w:style w:type="paragraph" w:customStyle="1" w:styleId="120">
    <w:name w:val="Знак1 Знак Знак Знак2"/>
    <w:basedOn w:val="15"/>
    <w:uiPriority w:val="99"/>
    <w:qFormat/>
    <w:pPr>
      <w:spacing w:after="160" w:line="240" w:lineRule="exact"/>
    </w:pPr>
    <w:rPr>
      <w:rFonts w:eastAsia="Calibri"/>
      <w:sz w:val="20"/>
      <w:szCs w:val="20"/>
      <w:lang w:eastAsia="zh-CN"/>
    </w:rPr>
  </w:style>
  <w:style w:type="paragraph" w:customStyle="1" w:styleId="affffffff6">
    <w:name w:val="Заголовок статьи"/>
    <w:basedOn w:val="15"/>
    <w:next w:val="15"/>
    <w:uiPriority w:val="99"/>
    <w:qFormat/>
    <w:pPr>
      <w:ind w:left="1612" w:hanging="892"/>
      <w:jc w:val="both"/>
    </w:pPr>
    <w:rPr>
      <w:rFonts w:ascii="Arial" w:hAnsi="Arial" w:cs="Arial"/>
      <w:sz w:val="20"/>
      <w:szCs w:val="20"/>
    </w:rPr>
  </w:style>
  <w:style w:type="paragraph" w:customStyle="1" w:styleId="2fb">
    <w:name w:val="Знак Знак Знак2 Знак"/>
    <w:basedOn w:val="15"/>
    <w:uiPriority w:val="99"/>
    <w:qFormat/>
    <w:pPr>
      <w:widowControl w:val="0"/>
      <w:spacing w:after="160" w:line="240" w:lineRule="exact"/>
      <w:jc w:val="right"/>
    </w:pPr>
    <w:rPr>
      <w:sz w:val="20"/>
      <w:szCs w:val="20"/>
      <w:lang w:val="en-GB"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5"/>
    <w:qFormat/>
    <w:pPr>
      <w:spacing w:beforeAutospacing="1" w:afterAutospacing="1"/>
    </w:pPr>
    <w:rPr>
      <w:rFonts w:ascii="Tahoma" w:hAnsi="Tahoma" w:cs="Tahoma"/>
      <w:sz w:val="20"/>
      <w:szCs w:val="20"/>
      <w:lang w:val="en-US" w:eastAsia="en-US"/>
    </w:rPr>
  </w:style>
  <w:style w:type="paragraph" w:customStyle="1" w:styleId="1CharChar">
    <w:name w:val="1 Знак Char Знак Char Знак"/>
    <w:basedOn w:val="15"/>
    <w:uiPriority w:val="99"/>
    <w:qFormat/>
    <w:pPr>
      <w:spacing w:after="160" w:line="240" w:lineRule="exact"/>
    </w:pPr>
    <w:rPr>
      <w:rFonts w:eastAsia="Calibri"/>
      <w:sz w:val="20"/>
      <w:szCs w:val="20"/>
      <w:lang w:eastAsia="zh-CN"/>
    </w:rPr>
  </w:style>
  <w:style w:type="paragraph" w:customStyle="1" w:styleId="Normal1">
    <w:name w:val="Normal1"/>
    <w:qFormat/>
    <w:pPr>
      <w:widowControl w:val="0"/>
      <w:spacing w:line="360" w:lineRule="auto"/>
      <w:jc w:val="both"/>
    </w:pPr>
    <w:rPr>
      <w:rFonts w:ascii="Times New Roman" w:eastAsia="Times New Roman" w:hAnsi="Times New Roman" w:cs="Times New Roman"/>
      <w:sz w:val="28"/>
      <w:szCs w:val="28"/>
      <w:lang w:eastAsia="ru-RU"/>
    </w:rPr>
  </w:style>
  <w:style w:type="paragraph" w:customStyle="1" w:styleId="1ffb">
    <w:name w:val="Название объекта1"/>
    <w:basedOn w:val="15"/>
    <w:qFormat/>
    <w:pPr>
      <w:spacing w:line="360" w:lineRule="auto"/>
      <w:jc w:val="center"/>
    </w:pPr>
    <w:rPr>
      <w:sz w:val="26"/>
      <w:szCs w:val="26"/>
      <w:lang w:eastAsia="ar-SA"/>
    </w:rPr>
  </w:style>
  <w:style w:type="paragraph" w:customStyle="1" w:styleId="FR4">
    <w:name w:val="FR4"/>
    <w:qFormat/>
    <w:pPr>
      <w:widowControl w:val="0"/>
      <w:spacing w:line="641" w:lineRule="auto"/>
    </w:pPr>
    <w:rPr>
      <w:rFonts w:ascii="Arial" w:eastAsia="Times New Roman" w:hAnsi="Arial"/>
      <w:sz w:val="18"/>
      <w:szCs w:val="18"/>
      <w:lang w:eastAsia="ru-RU"/>
    </w:rPr>
  </w:style>
  <w:style w:type="paragraph" w:customStyle="1" w:styleId="affffffff7">
    <w:name w:val="Знак Знак Знак Знак Знак"/>
    <w:basedOn w:val="15"/>
    <w:qFormat/>
    <w:pPr>
      <w:spacing w:beforeAutospacing="1" w:afterAutospacing="1"/>
    </w:pPr>
    <w:rPr>
      <w:rFonts w:ascii="Tahoma" w:hAnsi="Tahoma" w:cs="Tahoma"/>
      <w:sz w:val="20"/>
      <w:szCs w:val="20"/>
      <w:lang w:val="en-US" w:eastAsia="en-US"/>
    </w:rPr>
  </w:style>
  <w:style w:type="paragraph" w:customStyle="1" w:styleId="Bezugszeile">
    <w:name w:val="Bezugszeile"/>
    <w:basedOn w:val="15"/>
    <w:uiPriority w:val="99"/>
    <w:qFormat/>
    <w:pPr>
      <w:tabs>
        <w:tab w:val="left" w:pos="2268"/>
      </w:tabs>
      <w:spacing w:before="480" w:after="0" w:line="240" w:lineRule="exact"/>
    </w:pPr>
    <w:rPr>
      <w:rFonts w:ascii="Arial" w:eastAsia="Calibri" w:hAnsi="Arial" w:cs="Arial"/>
      <w:b/>
      <w:bCs/>
      <w:lang w:val="de-DE"/>
    </w:rPr>
  </w:style>
  <w:style w:type="paragraph" w:customStyle="1" w:styleId="ReferenzberschriftE">
    <w:name w:val="Referenzüberschrift_E"/>
    <w:basedOn w:val="15"/>
    <w:uiPriority w:val="99"/>
    <w:qFormat/>
    <w:pPr>
      <w:tabs>
        <w:tab w:val="left" w:pos="2161"/>
        <w:tab w:val="left" w:pos="4320"/>
        <w:tab w:val="left" w:pos="6481"/>
        <w:tab w:val="left" w:pos="7921"/>
      </w:tabs>
      <w:spacing w:before="1280" w:after="0" w:line="240" w:lineRule="exact"/>
    </w:pPr>
    <w:rPr>
      <w:rFonts w:ascii="Arial" w:eastAsia="Calibri" w:hAnsi="Arial" w:cs="Arial"/>
      <w:spacing w:val="5"/>
      <w:sz w:val="12"/>
      <w:szCs w:val="12"/>
      <w:vertAlign w:val="superscript"/>
      <w:lang w:val="de-DE"/>
    </w:rPr>
  </w:style>
  <w:style w:type="paragraph" w:customStyle="1" w:styleId="Style17">
    <w:name w:val="Style17"/>
    <w:basedOn w:val="15"/>
    <w:qFormat/>
    <w:pPr>
      <w:widowControl w:val="0"/>
      <w:spacing w:line="180" w:lineRule="exact"/>
    </w:pPr>
    <w:rPr>
      <w:rFonts w:ascii="Arial" w:hAnsi="Arial" w:cs="Arial"/>
    </w:rPr>
  </w:style>
  <w:style w:type="paragraph" w:customStyle="1" w:styleId="2130">
    <w:name w:val="Основной текст 213"/>
    <w:basedOn w:val="15"/>
    <w:uiPriority w:val="99"/>
    <w:qFormat/>
    <w:pPr>
      <w:spacing w:after="120" w:line="480" w:lineRule="auto"/>
    </w:pPr>
    <w:rPr>
      <w:sz w:val="20"/>
      <w:szCs w:val="20"/>
      <w:lang w:eastAsia="ar-SA"/>
    </w:rPr>
  </w:style>
  <w:style w:type="paragraph" w:customStyle="1" w:styleId="Njd">
    <w:name w:val="Обычный.Njd"/>
    <w:uiPriority w:val="99"/>
    <w:qFormat/>
    <w:rPr>
      <w:rFonts w:ascii="Times New Roman" w:eastAsia="Times New Roman" w:hAnsi="Times New Roman" w:cs="Times New Roman"/>
      <w:sz w:val="20"/>
      <w:szCs w:val="20"/>
      <w:lang w:eastAsia="ru-RU"/>
    </w:rPr>
  </w:style>
  <w:style w:type="paragraph" w:customStyle="1" w:styleId="222">
    <w:name w:val="Продолжение списка 22"/>
    <w:basedOn w:val="15"/>
    <w:uiPriority w:val="99"/>
    <w:qFormat/>
    <w:pPr>
      <w:spacing w:after="120"/>
      <w:ind w:left="566"/>
    </w:pPr>
    <w:rPr>
      <w:lang w:eastAsia="ar-SA"/>
    </w:rPr>
  </w:style>
  <w:style w:type="paragraph" w:customStyle="1" w:styleId="affffffff8">
    <w:name w:val="Информация об изменениях документа"/>
    <w:basedOn w:val="afffffffd"/>
    <w:next w:val="15"/>
    <w:uiPriority w:val="99"/>
    <w:qFormat/>
    <w:pPr>
      <w:spacing w:before="75" w:after="0"/>
    </w:pPr>
    <w:rPr>
      <w:rFonts w:eastAsia="Calibri"/>
      <w:color w:val="353842"/>
      <w:sz w:val="24"/>
      <w:szCs w:val="24"/>
      <w:shd w:val="clear" w:color="auto" w:fill="F0F0F0"/>
    </w:rPr>
  </w:style>
  <w:style w:type="paragraph" w:customStyle="1" w:styleId="130">
    <w:name w:val="Обычный13"/>
    <w:uiPriority w:val="99"/>
    <w:qFormat/>
    <w:pPr>
      <w:widowControl w:val="0"/>
      <w:spacing w:line="300" w:lineRule="auto"/>
      <w:ind w:firstLine="720"/>
      <w:jc w:val="both"/>
    </w:pPr>
    <w:rPr>
      <w:rFonts w:ascii="Times New Roman" w:eastAsia="Times New Roman" w:hAnsi="Times New Roman" w:cs="Times New Roman"/>
      <w:sz w:val="24"/>
      <w:szCs w:val="24"/>
      <w:lang w:eastAsia="ru-RU"/>
    </w:rPr>
  </w:style>
  <w:style w:type="paragraph" w:customStyle="1" w:styleId="113">
    <w:name w:val="Абзац списка11"/>
    <w:basedOn w:val="15"/>
    <w:uiPriority w:val="99"/>
    <w:qFormat/>
    <w:pPr>
      <w:ind w:left="720"/>
      <w:jc w:val="both"/>
    </w:pPr>
    <w:rPr>
      <w:rFonts w:eastAsia="Calibri"/>
    </w:rPr>
  </w:style>
  <w:style w:type="paragraph" w:customStyle="1" w:styleId="affffffff9">
    <w:name w:val="Знак Знак Знак Знак Знак Знак Знак Знак Знак"/>
    <w:basedOn w:val="15"/>
    <w:uiPriority w:val="99"/>
    <w:qFormat/>
    <w:pPr>
      <w:spacing w:after="160" w:line="240" w:lineRule="exact"/>
    </w:pPr>
    <w:rPr>
      <w:rFonts w:ascii="Verdana" w:hAnsi="Verdana" w:cs="Verdana"/>
      <w:sz w:val="20"/>
      <w:szCs w:val="20"/>
      <w:lang w:val="en-GB" w:eastAsia="en-US"/>
    </w:rPr>
  </w:style>
  <w:style w:type="paragraph" w:styleId="affffffffa">
    <w:name w:val="table of figures"/>
    <w:basedOn w:val="15"/>
    <w:next w:val="15"/>
    <w:uiPriority w:val="99"/>
    <w:semiHidden/>
  </w:style>
  <w:style w:type="paragraph" w:customStyle="1" w:styleId="114">
    <w:name w:val="Знак Знак Знак Знак Знак Знак Знак Знак Знак Знак Знак Знак1 Знак Знак Знак Знак Знак Знак Знак Знак Знак Знак Знак Знак Знак Знак Знак Знак1"/>
    <w:basedOn w:val="15"/>
    <w:uiPriority w:val="99"/>
    <w:qFormat/>
    <w:pPr>
      <w:spacing w:beforeAutospacing="1" w:afterAutospacing="1"/>
    </w:pPr>
    <w:rPr>
      <w:rFonts w:ascii="Tahoma" w:hAnsi="Tahoma" w:cs="Tahoma"/>
      <w:sz w:val="20"/>
      <w:szCs w:val="20"/>
      <w:lang w:val="en-US" w:eastAsia="en-US"/>
    </w:rPr>
  </w:style>
  <w:style w:type="paragraph" w:customStyle="1" w:styleId="affffffffb">
    <w:name w:val="Содержимое таблицы"/>
    <w:basedOn w:val="15"/>
    <w:qFormat/>
    <w:pPr>
      <w:widowControl w:val="0"/>
      <w:suppressLineNumbers/>
    </w:pPr>
  </w:style>
  <w:style w:type="paragraph" w:customStyle="1" w:styleId="1d">
    <w:name w:val="Знак Знак Знак Знак Знак Знак Знак Знак Знак Знак1"/>
    <w:basedOn w:val="15"/>
    <w:link w:val="affff3"/>
    <w:qFormat/>
    <w:pPr>
      <w:spacing w:beforeAutospacing="1" w:afterAutospacing="1"/>
    </w:pPr>
    <w:rPr>
      <w:rFonts w:ascii="Tahoma" w:eastAsia="Calibri" w:hAnsi="Tahoma"/>
      <w:sz w:val="20"/>
      <w:szCs w:val="20"/>
      <w:lang w:val="en-US" w:eastAsia="en-US"/>
    </w:rPr>
  </w:style>
  <w:style w:type="paragraph" w:customStyle="1" w:styleId="Default0">
    <w:name w:val="Default"/>
    <w:link w:val="Default"/>
    <w:qFormat/>
    <w:rPr>
      <w:rFonts w:ascii="Times New Roman" w:eastAsia="Times New Roman" w:hAnsi="Times New Roman" w:cs="Times New Roman"/>
      <w:color w:val="000000"/>
      <w:sz w:val="24"/>
      <w:szCs w:val="24"/>
      <w:lang w:eastAsia="ru-RU"/>
    </w:rPr>
  </w:style>
  <w:style w:type="paragraph" w:customStyle="1" w:styleId="affffffffc">
    <w:name w:val="Основной"/>
    <w:basedOn w:val="15"/>
    <w:uiPriority w:val="99"/>
    <w:qFormat/>
    <w:pPr>
      <w:ind w:firstLine="709"/>
      <w:jc w:val="both"/>
    </w:pPr>
    <w:rPr>
      <w:rFonts w:ascii="Calibri" w:hAnsi="Calibri" w:cs="Calibri"/>
      <w:sz w:val="28"/>
      <w:szCs w:val="28"/>
      <w:lang w:eastAsia="ar-SA"/>
    </w:rPr>
  </w:style>
  <w:style w:type="paragraph" w:customStyle="1" w:styleId="2TimesNewRoman285">
    <w:name w:val="Стиль Заголовок 2 + Times New Roman не курсив Перед:  285 пт По..."/>
    <w:basedOn w:val="21"/>
    <w:uiPriority w:val="99"/>
    <w:qFormat/>
    <w:pPr>
      <w:tabs>
        <w:tab w:val="left" w:pos="803"/>
      </w:tabs>
      <w:spacing w:before="57" w:after="57"/>
      <w:ind w:left="803" w:hanging="432"/>
      <w:jc w:val="left"/>
    </w:pPr>
    <w:rPr>
      <w:sz w:val="28"/>
      <w:szCs w:val="28"/>
    </w:rPr>
  </w:style>
  <w:style w:type="paragraph" w:customStyle="1" w:styleId="affffffffd">
    <w:name w:val="a"/>
    <w:basedOn w:val="15"/>
    <w:uiPriority w:val="99"/>
    <w:qFormat/>
    <w:pPr>
      <w:ind w:firstLine="709"/>
      <w:jc w:val="both"/>
    </w:pPr>
    <w:rPr>
      <w:sz w:val="28"/>
      <w:szCs w:val="28"/>
    </w:rPr>
  </w:style>
  <w:style w:type="paragraph" w:customStyle="1" w:styleId="-2">
    <w:name w:val="Контракт-подподпункт"/>
    <w:basedOn w:val="15"/>
    <w:qFormat/>
    <w:pPr>
      <w:tabs>
        <w:tab w:val="left" w:pos="2291"/>
      </w:tabs>
      <w:ind w:left="873" w:firstLine="567"/>
      <w:jc w:val="both"/>
    </w:pPr>
    <w:rPr>
      <w:sz w:val="28"/>
      <w:szCs w:val="28"/>
    </w:rPr>
  </w:style>
  <w:style w:type="paragraph" w:customStyle="1" w:styleId="-3">
    <w:name w:val="Контракт-раздел"/>
    <w:basedOn w:val="15"/>
    <w:qFormat/>
    <w:pPr>
      <w:keepNext/>
      <w:keepLines/>
      <w:tabs>
        <w:tab w:val="left" w:pos="900"/>
      </w:tabs>
      <w:spacing w:before="360" w:after="120"/>
      <w:jc w:val="center"/>
      <w:outlineLvl w:val="0"/>
    </w:pPr>
    <w:rPr>
      <w:b/>
      <w:bCs/>
      <w:caps/>
      <w:sz w:val="28"/>
      <w:szCs w:val="28"/>
    </w:rPr>
  </w:style>
  <w:style w:type="paragraph" w:customStyle="1" w:styleId="right">
    <w:name w:val="right"/>
    <w:basedOn w:val="15"/>
    <w:qFormat/>
    <w:pPr>
      <w:spacing w:beforeAutospacing="1" w:afterAutospacing="1"/>
      <w:ind w:firstLine="709"/>
      <w:jc w:val="right"/>
    </w:pPr>
  </w:style>
  <w:style w:type="paragraph" w:customStyle="1" w:styleId="1ffc">
    <w:name w:val="Знак Знак Знак Знак Знак Знак1 Знак Знак Знак Знак Знак Знак Знак Знак Знак Знак"/>
    <w:basedOn w:val="15"/>
    <w:uiPriority w:val="99"/>
    <w:qFormat/>
    <w:pPr>
      <w:spacing w:beforeAutospacing="1" w:afterAutospacing="1"/>
      <w:jc w:val="both"/>
    </w:pPr>
    <w:rPr>
      <w:rFonts w:ascii="Tahoma" w:hAnsi="Tahoma" w:cs="Tahoma"/>
      <w:sz w:val="20"/>
      <w:szCs w:val="20"/>
      <w:lang w:val="en-US" w:eastAsia="en-US"/>
    </w:rPr>
  </w:style>
  <w:style w:type="paragraph" w:customStyle="1" w:styleId="xl65">
    <w:name w:val="xl65"/>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sz w:val="20"/>
      <w:szCs w:val="20"/>
    </w:rPr>
  </w:style>
  <w:style w:type="paragraph" w:customStyle="1" w:styleId="14-1">
    <w:name w:val="текст14-1"/>
    <w:basedOn w:val="15"/>
    <w:uiPriority w:val="99"/>
    <w:qFormat/>
    <w:pPr>
      <w:spacing w:line="360" w:lineRule="auto"/>
      <w:ind w:firstLine="709"/>
      <w:jc w:val="both"/>
    </w:pPr>
    <w:rPr>
      <w:sz w:val="28"/>
      <w:szCs w:val="28"/>
    </w:rPr>
  </w:style>
  <w:style w:type="paragraph" w:customStyle="1" w:styleId="115">
    <w:name w:val="заголовок 11"/>
    <w:basedOn w:val="15"/>
    <w:next w:val="15"/>
    <w:qFormat/>
    <w:pPr>
      <w:keepNext/>
      <w:jc w:val="center"/>
    </w:pPr>
  </w:style>
  <w:style w:type="paragraph" w:customStyle="1" w:styleId="affff6">
    <w:name w:val="!Основной"/>
    <w:link w:val="affff5"/>
    <w:uiPriority w:val="99"/>
    <w:qFormat/>
    <w:pPr>
      <w:keepNext/>
      <w:ind w:firstLine="567"/>
      <w:jc w:val="both"/>
    </w:pPr>
    <w:rPr>
      <w:rFonts w:cs="Calibri"/>
      <w:lang w:eastAsia="ru-RU"/>
    </w:rPr>
  </w:style>
  <w:style w:type="paragraph" w:customStyle="1" w:styleId="phNormal">
    <w:name w:val="ph_Normal"/>
    <w:basedOn w:val="15"/>
    <w:uiPriority w:val="99"/>
    <w:qFormat/>
    <w:pPr>
      <w:spacing w:line="360" w:lineRule="auto"/>
      <w:ind w:firstLine="851"/>
      <w:jc w:val="both"/>
    </w:pPr>
    <w:rPr>
      <w:lang w:eastAsia="ar-SA"/>
    </w:rPr>
  </w:style>
  <w:style w:type="paragraph" w:customStyle="1" w:styleId="phList">
    <w:name w:val="ph_List"/>
    <w:basedOn w:val="phNormal"/>
    <w:uiPriority w:val="99"/>
    <w:qFormat/>
    <w:pPr>
      <w:numPr>
        <w:numId w:val="2"/>
      </w:numPr>
    </w:pPr>
    <w:rPr>
      <w:lang w:val="en-US"/>
    </w:rPr>
  </w:style>
  <w:style w:type="paragraph" w:customStyle="1" w:styleId="s13">
    <w:name w:val="s_13"/>
    <w:basedOn w:val="15"/>
    <w:uiPriority w:val="99"/>
    <w:qFormat/>
    <w:pPr>
      <w:ind w:firstLine="720"/>
    </w:pPr>
    <w:rPr>
      <w:sz w:val="20"/>
      <w:szCs w:val="20"/>
    </w:rPr>
  </w:style>
  <w:style w:type="paragraph" w:customStyle="1" w:styleId="FORMATTEXT">
    <w:name w:val=".FORMATTEXT"/>
    <w:uiPriority w:val="99"/>
    <w:qFormat/>
    <w:pPr>
      <w:widowControl w:val="0"/>
    </w:pPr>
    <w:rPr>
      <w:rFonts w:ascii="Times New Roman" w:eastAsia="Times New Roman" w:hAnsi="Times New Roman" w:cs="Times New Roman"/>
      <w:sz w:val="24"/>
      <w:szCs w:val="24"/>
      <w:lang w:eastAsia="ru-RU"/>
    </w:rPr>
  </w:style>
  <w:style w:type="paragraph" w:customStyle="1" w:styleId="HEADERTEXT">
    <w:name w:val=".HEADERTEXT"/>
    <w:uiPriority w:val="99"/>
    <w:qFormat/>
    <w:pPr>
      <w:widowControl w:val="0"/>
    </w:pPr>
    <w:rPr>
      <w:rFonts w:ascii="Arial" w:eastAsia="Times New Roman" w:hAnsi="Arial" w:cs="Arial"/>
      <w:color w:val="2B4279"/>
      <w:lang w:eastAsia="ru-RU"/>
    </w:rPr>
  </w:style>
  <w:style w:type="paragraph" w:customStyle="1" w:styleId="1ffd">
    <w:name w:val="Знак Знак Знак Знак Знак Знак Знак Знак Знак Знак Знак Знак Знак1 Знак Знак Знак Знак Знак Знак Знак Знак Знак Знак Знак Знак"/>
    <w:basedOn w:val="15"/>
    <w:uiPriority w:val="99"/>
    <w:qFormat/>
    <w:pPr>
      <w:spacing w:after="160" w:line="240" w:lineRule="exact"/>
    </w:pPr>
    <w:rPr>
      <w:rFonts w:ascii="Tahoma" w:hAnsi="Tahoma" w:cs="Tahoma"/>
      <w:sz w:val="20"/>
      <w:szCs w:val="20"/>
      <w:lang w:val="en-US" w:eastAsia="en-US"/>
    </w:rPr>
  </w:style>
  <w:style w:type="paragraph" w:customStyle="1" w:styleId="Iioeo">
    <w:name w:val="Iioeo"/>
    <w:basedOn w:val="15"/>
    <w:uiPriority w:val="99"/>
    <w:qFormat/>
    <w:pPr>
      <w:tabs>
        <w:tab w:val="left" w:pos="360"/>
        <w:tab w:val="left" w:pos="3261"/>
      </w:tabs>
      <w:jc w:val="both"/>
    </w:pPr>
    <w:rPr>
      <w:rFonts w:ascii="Arial" w:hAnsi="Arial" w:cs="Arial"/>
      <w:sz w:val="20"/>
      <w:szCs w:val="20"/>
    </w:rPr>
  </w:style>
  <w:style w:type="paragraph" w:customStyle="1" w:styleId="phTable">
    <w:name w:val="ph_Table"/>
    <w:basedOn w:val="15"/>
    <w:next w:val="15"/>
    <w:uiPriority w:val="99"/>
    <w:qFormat/>
    <w:pPr>
      <w:keepNext/>
      <w:jc w:val="center"/>
    </w:pPr>
    <w:rPr>
      <w:b/>
      <w:bCs/>
      <w:lang w:eastAsia="ar-SA"/>
    </w:rPr>
  </w:style>
  <w:style w:type="paragraph" w:customStyle="1" w:styleId="phTableText">
    <w:name w:val="ph_TableText"/>
    <w:basedOn w:val="15"/>
    <w:uiPriority w:val="99"/>
    <w:qFormat/>
    <w:rPr>
      <w:lang w:eastAsia="ar-SA"/>
    </w:rPr>
  </w:style>
  <w:style w:type="paragraph" w:customStyle="1" w:styleId="center">
    <w:name w:val="center"/>
    <w:basedOn w:val="15"/>
    <w:qFormat/>
    <w:pPr>
      <w:spacing w:beforeAutospacing="1" w:afterAutospacing="1"/>
      <w:ind w:firstLine="709"/>
      <w:jc w:val="center"/>
    </w:pPr>
  </w:style>
  <w:style w:type="paragraph" w:customStyle="1" w:styleId="insertion">
    <w:name w:val="insertion"/>
    <w:basedOn w:val="15"/>
    <w:qFormat/>
    <w:pPr>
      <w:spacing w:beforeAutospacing="1" w:afterAutospacing="1"/>
      <w:ind w:firstLine="709"/>
      <w:jc w:val="both"/>
    </w:pPr>
    <w:rPr>
      <w:color w:val="006600"/>
    </w:rPr>
  </w:style>
  <w:style w:type="paragraph" w:customStyle="1" w:styleId="deletion">
    <w:name w:val="deletion"/>
    <w:basedOn w:val="15"/>
    <w:qFormat/>
    <w:pPr>
      <w:spacing w:beforeAutospacing="1" w:afterAutospacing="1"/>
      <w:ind w:firstLine="709"/>
      <w:jc w:val="both"/>
    </w:pPr>
    <w:rPr>
      <w:color w:val="FF0000"/>
    </w:rPr>
  </w:style>
  <w:style w:type="paragraph" w:customStyle="1" w:styleId="1ffe">
    <w:name w:val="1"/>
    <w:basedOn w:val="15"/>
    <w:qFormat/>
    <w:pPr>
      <w:spacing w:after="160" w:line="240" w:lineRule="exact"/>
    </w:pPr>
    <w:rPr>
      <w:rFonts w:ascii="Verdana" w:hAnsi="Verdana" w:cs="Verdana"/>
      <w:sz w:val="20"/>
      <w:szCs w:val="20"/>
      <w:lang w:val="en-US" w:eastAsia="en-US"/>
    </w:rPr>
  </w:style>
  <w:style w:type="paragraph" w:customStyle="1" w:styleId="2-110">
    <w:name w:val="содержание2-11"/>
    <w:basedOn w:val="15"/>
    <w:qFormat/>
    <w:pPr>
      <w:spacing w:after="60"/>
      <w:jc w:val="both"/>
    </w:pPr>
    <w:rPr>
      <w:lang w:eastAsia="ar-SA"/>
    </w:rPr>
  </w:style>
  <w:style w:type="paragraph" w:customStyle="1" w:styleId="01zagolovok">
    <w:name w:val="01_zagolovok"/>
    <w:basedOn w:val="15"/>
    <w:qFormat/>
    <w:pPr>
      <w:keepNext/>
      <w:pageBreakBefore/>
      <w:spacing w:before="360" w:after="120"/>
      <w:outlineLvl w:val="0"/>
    </w:pPr>
    <w:rPr>
      <w:rFonts w:ascii="GaramondC" w:hAnsi="GaramondC" w:cs="GaramondC"/>
      <w:b/>
      <w:bCs/>
      <w:color w:val="000000"/>
      <w:sz w:val="40"/>
      <w:szCs w:val="40"/>
    </w:rPr>
  </w:style>
  <w:style w:type="paragraph" w:styleId="affff8">
    <w:name w:val="E-mail Signature"/>
    <w:basedOn w:val="15"/>
    <w:link w:val="affff7"/>
    <w:qFormat/>
    <w:pPr>
      <w:spacing w:after="60"/>
      <w:jc w:val="both"/>
    </w:pPr>
    <w:rPr>
      <w:rFonts w:ascii="Calibri" w:hAnsi="Calibri" w:cs="Calibri"/>
      <w:lang w:eastAsia="ar-SA"/>
    </w:rPr>
  </w:style>
  <w:style w:type="paragraph" w:customStyle="1" w:styleId="WW-Web">
    <w:name w:val="WW-Обычный (Web)"/>
    <w:basedOn w:val="15"/>
    <w:qFormat/>
    <w:pPr>
      <w:spacing w:before="100" w:after="100"/>
    </w:pPr>
    <w:rPr>
      <w:lang w:eastAsia="ar-SA"/>
    </w:rPr>
  </w:style>
  <w:style w:type="paragraph" w:customStyle="1" w:styleId="catalog-detail-line">
    <w:name w:val="catalog-detail-line"/>
    <w:basedOn w:val="15"/>
    <w:qFormat/>
    <w:pPr>
      <w:spacing w:beforeAutospacing="1" w:afterAutospacing="1"/>
    </w:pPr>
  </w:style>
  <w:style w:type="paragraph" w:customStyle="1" w:styleId="a2">
    <w:name w:val="Текст ТД"/>
    <w:basedOn w:val="15"/>
    <w:link w:val="affff9"/>
    <w:uiPriority w:val="99"/>
    <w:qFormat/>
    <w:pPr>
      <w:numPr>
        <w:numId w:val="3"/>
      </w:numPr>
      <w:jc w:val="both"/>
    </w:pPr>
    <w:rPr>
      <w:rFonts w:eastAsia="Calibri"/>
      <w:lang w:eastAsia="en-US"/>
    </w:rPr>
  </w:style>
  <w:style w:type="paragraph" w:customStyle="1" w:styleId="ListNum">
    <w:name w:val="ListNum"/>
    <w:basedOn w:val="15"/>
    <w:qFormat/>
    <w:pPr>
      <w:tabs>
        <w:tab w:val="left" w:pos="284"/>
      </w:tabs>
      <w:spacing w:before="60" w:after="0"/>
      <w:jc w:val="both"/>
    </w:pPr>
    <w:rPr>
      <w:rFonts w:eastAsia="Calibri"/>
      <w:color w:val="00000A"/>
    </w:rPr>
  </w:style>
  <w:style w:type="paragraph" w:customStyle="1" w:styleId="Char0">
    <w:name w:val="Char Знак"/>
    <w:basedOn w:val="15"/>
    <w:uiPriority w:val="99"/>
    <w:qFormat/>
    <w:pPr>
      <w:spacing w:beforeAutospacing="1" w:afterAutospacing="1"/>
    </w:pPr>
    <w:rPr>
      <w:rFonts w:ascii="Tahoma" w:hAnsi="Tahoma" w:cs="Tahoma"/>
      <w:sz w:val="20"/>
      <w:szCs w:val="20"/>
      <w:lang w:val="en-US" w:eastAsia="en-US"/>
    </w:rPr>
  </w:style>
  <w:style w:type="paragraph" w:customStyle="1" w:styleId="NoSpacing2">
    <w:name w:val="No Spacing2"/>
    <w:qFormat/>
    <w:rPr>
      <w:rFonts w:eastAsia="Times New Roman" w:cs="Calibri"/>
      <w:lang w:eastAsia="ru-RU"/>
    </w:rPr>
  </w:style>
  <w:style w:type="paragraph" w:customStyle="1" w:styleId="ListParagraph2">
    <w:name w:val="List Paragraph2"/>
    <w:basedOn w:val="15"/>
    <w:uiPriority w:val="99"/>
    <w:qFormat/>
    <w:pPr>
      <w:ind w:left="720"/>
    </w:pPr>
    <w:rPr>
      <w:rFonts w:ascii="Calibri" w:eastAsia="Calibri" w:hAnsi="Calibri" w:cs="Calibri"/>
      <w:lang w:val="en-US" w:eastAsia="en-US"/>
    </w:rPr>
  </w:style>
  <w:style w:type="paragraph" w:customStyle="1" w:styleId="2fc">
    <w:name w:val="Без интервала2"/>
    <w:qFormat/>
    <w:rPr>
      <w:rFonts w:cs="Calibri"/>
      <w:lang w:eastAsia="ru-RU"/>
    </w:rPr>
  </w:style>
  <w:style w:type="paragraph" w:customStyle="1" w:styleId="NoSpacing1">
    <w:name w:val="No Spacing1"/>
    <w:qFormat/>
    <w:rPr>
      <w:rFonts w:cs="Calibri"/>
      <w:lang w:eastAsia="ru-RU"/>
    </w:rPr>
  </w:style>
  <w:style w:type="paragraph" w:customStyle="1" w:styleId="3f7">
    <w:name w:val="Без интервала3"/>
    <w:qFormat/>
    <w:rPr>
      <w:rFonts w:cs="Calibri"/>
      <w:lang w:eastAsia="ru-RU"/>
    </w:rPr>
  </w:style>
  <w:style w:type="paragraph" w:customStyle="1" w:styleId="affffffffe">
    <w:name w:val="текст сноски"/>
    <w:basedOn w:val="15"/>
    <w:qFormat/>
    <w:pPr>
      <w:widowControl w:val="0"/>
    </w:pPr>
    <w:rPr>
      <w:rFonts w:ascii="Gelvetsky 12pt" w:hAnsi="Gelvetsky 12pt" w:cs="Gelvetsky 12pt"/>
      <w:lang w:val="en-US"/>
    </w:rPr>
  </w:style>
  <w:style w:type="paragraph" w:customStyle="1" w:styleId="Instruction">
    <w:name w:val="Instruction"/>
    <w:basedOn w:val="2"/>
    <w:uiPriority w:val="99"/>
    <w:qFormat/>
    <w:pPr>
      <w:numPr>
        <w:ilvl w:val="0"/>
        <w:numId w:val="0"/>
      </w:numPr>
      <w:tabs>
        <w:tab w:val="left" w:pos="567"/>
      </w:tabs>
      <w:ind w:left="567" w:hanging="567"/>
    </w:pPr>
  </w:style>
  <w:style w:type="paragraph" w:customStyle="1" w:styleId="afffffffff">
    <w:name w:val="Îáû÷íûé"/>
    <w:uiPriority w:val="99"/>
    <w:qFormat/>
    <w:rPr>
      <w:rFonts w:ascii="Times New Roman" w:eastAsia="Times New Roman" w:hAnsi="Times New Roman" w:cs="Times New Roman"/>
      <w:sz w:val="20"/>
      <w:szCs w:val="20"/>
      <w:lang w:eastAsia="ru-RU"/>
    </w:rPr>
  </w:style>
  <w:style w:type="paragraph" w:styleId="HTML3">
    <w:name w:val="HTML Address"/>
    <w:basedOn w:val="15"/>
    <w:link w:val="HTML2"/>
    <w:uiPriority w:val="99"/>
    <w:qFormat/>
    <w:pPr>
      <w:spacing w:after="60"/>
      <w:jc w:val="both"/>
    </w:pPr>
    <w:rPr>
      <w:i/>
      <w:iCs/>
    </w:rPr>
  </w:style>
  <w:style w:type="paragraph" w:styleId="afffffffff0">
    <w:name w:val="envelope address"/>
    <w:basedOn w:val="15"/>
    <w:uiPriority w:val="99"/>
    <w:pPr>
      <w:spacing w:after="60"/>
      <w:ind w:left="2880"/>
      <w:jc w:val="both"/>
    </w:pPr>
    <w:rPr>
      <w:rFonts w:ascii="Arial" w:hAnsi="Arial" w:cs="Arial"/>
    </w:rPr>
  </w:style>
  <w:style w:type="paragraph" w:styleId="2fd">
    <w:name w:val="envelope return"/>
    <w:basedOn w:val="15"/>
    <w:uiPriority w:val="99"/>
    <w:pPr>
      <w:spacing w:after="60"/>
      <w:jc w:val="both"/>
    </w:pPr>
    <w:rPr>
      <w:rFonts w:ascii="Arial" w:hAnsi="Arial" w:cs="Arial"/>
      <w:sz w:val="20"/>
      <w:szCs w:val="20"/>
    </w:rPr>
  </w:style>
  <w:style w:type="paragraph" w:styleId="afffffffff1">
    <w:name w:val="List Continue"/>
    <w:basedOn w:val="15"/>
    <w:uiPriority w:val="99"/>
    <w:pPr>
      <w:spacing w:after="120"/>
      <w:ind w:left="283"/>
      <w:jc w:val="both"/>
    </w:pPr>
  </w:style>
  <w:style w:type="paragraph" w:styleId="3f8">
    <w:name w:val="List Continue 3"/>
    <w:basedOn w:val="15"/>
    <w:uiPriority w:val="99"/>
    <w:pPr>
      <w:spacing w:after="120"/>
      <w:ind w:left="849"/>
      <w:jc w:val="both"/>
    </w:pPr>
  </w:style>
  <w:style w:type="paragraph" w:styleId="48">
    <w:name w:val="List Continue 4"/>
    <w:basedOn w:val="15"/>
    <w:uiPriority w:val="99"/>
    <w:pPr>
      <w:spacing w:after="120"/>
      <w:ind w:left="1132"/>
      <w:jc w:val="both"/>
    </w:pPr>
  </w:style>
  <w:style w:type="paragraph" w:styleId="56">
    <w:name w:val="List Continue 5"/>
    <w:basedOn w:val="15"/>
    <w:uiPriority w:val="99"/>
    <w:pPr>
      <w:spacing w:after="120"/>
      <w:ind w:left="1415"/>
      <w:jc w:val="both"/>
    </w:pPr>
  </w:style>
  <w:style w:type="paragraph" w:styleId="57">
    <w:name w:val="List 5"/>
    <w:basedOn w:val="15"/>
    <w:uiPriority w:val="99"/>
    <w:qFormat/>
    <w:pPr>
      <w:spacing w:after="60"/>
      <w:ind w:left="1415" w:hanging="283"/>
      <w:jc w:val="both"/>
    </w:pPr>
  </w:style>
  <w:style w:type="paragraph" w:styleId="affffc">
    <w:name w:val="Message Header"/>
    <w:basedOn w:val="15"/>
    <w:link w:val="affffb"/>
    <w:uiPriority w:val="99"/>
    <w:qFormat/>
    <w:pPr>
      <w:pBdr>
        <w:top w:val="single" w:sz="6" w:space="1" w:color="000000"/>
        <w:left w:val="single" w:sz="6" w:space="1" w:color="000000"/>
        <w:bottom w:val="single" w:sz="6" w:space="1" w:color="000000"/>
        <w:right w:val="single" w:sz="6" w:space="1" w:color="000000"/>
      </w:pBdr>
      <w:shd w:val="pct20" w:color="auto" w:fill="auto"/>
      <w:spacing w:after="60"/>
      <w:ind w:left="1134" w:hanging="1134"/>
      <w:jc w:val="both"/>
    </w:pPr>
    <w:rPr>
      <w:rFonts w:ascii="Arial" w:hAnsi="Arial" w:cs="Arial"/>
    </w:rPr>
  </w:style>
  <w:style w:type="paragraph" w:customStyle="1" w:styleId="2-1">
    <w:name w:val="содержание2-1"/>
    <w:basedOn w:val="31"/>
    <w:next w:val="15"/>
    <w:uiPriority w:val="99"/>
    <w:qFormat/>
    <w:pPr>
      <w:tabs>
        <w:tab w:val="left" w:pos="312"/>
      </w:tabs>
      <w:ind w:left="862"/>
    </w:pPr>
  </w:style>
  <w:style w:type="paragraph" w:customStyle="1" w:styleId="215">
    <w:name w:val="Заголовок 2.1"/>
    <w:basedOn w:val="14"/>
    <w:uiPriority w:val="99"/>
    <w:qFormat/>
    <w:pPr>
      <w:keepLines/>
      <w:widowControl w:val="0"/>
      <w:suppressLineNumbers/>
      <w:tabs>
        <w:tab w:val="left" w:pos="432"/>
      </w:tabs>
      <w:ind w:left="432" w:hanging="432"/>
    </w:pPr>
    <w:rPr>
      <w:caps/>
    </w:rPr>
  </w:style>
  <w:style w:type="paragraph" w:customStyle="1" w:styleId="afffffffff2">
    <w:name w:val="Таблица заголовок"/>
    <w:basedOn w:val="15"/>
    <w:uiPriority w:val="99"/>
    <w:qFormat/>
    <w:pPr>
      <w:spacing w:before="120" w:after="120" w:line="360" w:lineRule="auto"/>
      <w:jc w:val="right"/>
    </w:pPr>
    <w:rPr>
      <w:b/>
      <w:bCs/>
      <w:sz w:val="28"/>
      <w:szCs w:val="28"/>
    </w:rPr>
  </w:style>
  <w:style w:type="paragraph" w:customStyle="1" w:styleId="afffffffff3">
    <w:name w:val="текст таблицы"/>
    <w:basedOn w:val="15"/>
    <w:uiPriority w:val="99"/>
    <w:qFormat/>
    <w:pPr>
      <w:spacing w:before="120" w:after="0"/>
      <w:ind w:right="-102"/>
    </w:pPr>
  </w:style>
  <w:style w:type="paragraph" w:customStyle="1" w:styleId="afffffffff4">
    <w:name w:val="Пункт Знак"/>
    <w:basedOn w:val="15"/>
    <w:uiPriority w:val="99"/>
    <w:qFormat/>
    <w:pPr>
      <w:tabs>
        <w:tab w:val="left" w:pos="1134"/>
        <w:tab w:val="left" w:pos="1701"/>
      </w:tabs>
      <w:spacing w:line="360" w:lineRule="auto"/>
      <w:ind w:left="1134" w:hanging="567"/>
      <w:jc w:val="both"/>
    </w:pPr>
    <w:rPr>
      <w:sz w:val="28"/>
      <w:szCs w:val="28"/>
    </w:rPr>
  </w:style>
  <w:style w:type="paragraph" w:customStyle="1" w:styleId="afffffffff5">
    <w:name w:val="Словарная статья"/>
    <w:basedOn w:val="15"/>
    <w:next w:val="15"/>
    <w:uiPriority w:val="99"/>
    <w:qFormat/>
    <w:pPr>
      <w:ind w:right="118"/>
      <w:jc w:val="both"/>
    </w:pPr>
    <w:rPr>
      <w:rFonts w:ascii="Arial" w:hAnsi="Arial" w:cs="Arial"/>
      <w:sz w:val="20"/>
      <w:szCs w:val="20"/>
    </w:rPr>
  </w:style>
  <w:style w:type="paragraph" w:customStyle="1" w:styleId="afffffffff6">
    <w:name w:val="Комментарий пользователя"/>
    <w:basedOn w:val="15"/>
    <w:next w:val="15"/>
    <w:uiPriority w:val="99"/>
    <w:qFormat/>
    <w:pPr>
      <w:ind w:left="170"/>
    </w:pPr>
    <w:rPr>
      <w:rFonts w:ascii="Arial" w:hAnsi="Arial" w:cs="Arial"/>
      <w:i/>
      <w:iCs/>
      <w:color w:val="000080"/>
      <w:sz w:val="20"/>
      <w:szCs w:val="20"/>
    </w:rPr>
  </w:style>
  <w:style w:type="paragraph" w:customStyle="1" w:styleId="1DocumentHeader1">
    <w:name w:val="Заголовок 1.Document Header1"/>
    <w:basedOn w:val="15"/>
    <w:next w:val="15"/>
    <w:uiPriority w:val="99"/>
    <w:qFormat/>
    <w:pPr>
      <w:keepNext/>
      <w:spacing w:before="240" w:after="60"/>
      <w:jc w:val="center"/>
      <w:outlineLvl w:val="0"/>
    </w:pPr>
    <w:rPr>
      <w:sz w:val="36"/>
      <w:szCs w:val="36"/>
    </w:rPr>
  </w:style>
  <w:style w:type="paragraph" w:customStyle="1" w:styleId="200">
    <w:name w:val="20"/>
    <w:basedOn w:val="15"/>
    <w:uiPriority w:val="99"/>
    <w:qFormat/>
    <w:pPr>
      <w:spacing w:before="104" w:after="104"/>
      <w:ind w:left="104" w:right="104"/>
    </w:pPr>
  </w:style>
  <w:style w:type="paragraph" w:customStyle="1" w:styleId="afffffffff7">
    <w:name w:val="Подпункт"/>
    <w:basedOn w:val="afffffff0"/>
    <w:qFormat/>
    <w:pPr>
      <w:tabs>
        <w:tab w:val="clear" w:pos="1980"/>
        <w:tab w:val="left" w:pos="2520"/>
      </w:tabs>
      <w:ind w:left="1728" w:hanging="648"/>
    </w:pPr>
  </w:style>
  <w:style w:type="paragraph" w:customStyle="1" w:styleId="InTable">
    <w:name w:val="In Table"/>
    <w:basedOn w:val="15"/>
    <w:uiPriority w:val="99"/>
    <w:qFormat/>
    <w:pPr>
      <w:spacing w:before="60" w:after="60"/>
      <w:jc w:val="both"/>
    </w:pPr>
    <w:rPr>
      <w:sz w:val="20"/>
      <w:szCs w:val="20"/>
      <w:lang w:eastAsia="en-US"/>
    </w:rPr>
  </w:style>
  <w:style w:type="paragraph" w:customStyle="1" w:styleId="caaieiaie4">
    <w:name w:val="caaieiaie 4"/>
    <w:basedOn w:val="15"/>
    <w:next w:val="15"/>
    <w:uiPriority w:val="99"/>
    <w:qFormat/>
    <w:pPr>
      <w:widowControl w:val="0"/>
      <w:jc w:val="center"/>
    </w:pPr>
    <w:rPr>
      <w:b/>
      <w:bCs/>
    </w:rPr>
  </w:style>
  <w:style w:type="paragraph" w:customStyle="1" w:styleId="afffffffff8">
    <w:name w:val="Нормальный"/>
    <w:uiPriority w:val="99"/>
    <w:qFormat/>
    <w:pPr>
      <w:widowControl w:val="0"/>
    </w:pPr>
    <w:rPr>
      <w:rFonts w:ascii="Times New Roman" w:eastAsia="Times New Roman" w:hAnsi="Times New Roman" w:cs="Times New Roman"/>
      <w:sz w:val="20"/>
      <w:szCs w:val="20"/>
      <w:lang w:eastAsia="ru-RU"/>
    </w:rPr>
  </w:style>
  <w:style w:type="paragraph" w:customStyle="1" w:styleId="Iiiaeuiue">
    <w:name w:val="Ii?iaeuiue"/>
    <w:uiPriority w:val="99"/>
    <w:qFormat/>
    <w:pPr>
      <w:widowControl w:val="0"/>
    </w:pPr>
    <w:rPr>
      <w:rFonts w:ascii="Times New Roman" w:eastAsia="Times New Roman" w:hAnsi="Times New Roman" w:cs="Times New Roman"/>
      <w:sz w:val="20"/>
      <w:szCs w:val="20"/>
      <w:lang w:eastAsia="ru-RU"/>
    </w:rPr>
  </w:style>
  <w:style w:type="paragraph" w:customStyle="1" w:styleId="font6">
    <w:name w:val="font6"/>
    <w:basedOn w:val="15"/>
    <w:uiPriority w:val="99"/>
    <w:qFormat/>
    <w:pPr>
      <w:spacing w:beforeAutospacing="1" w:afterAutospacing="1"/>
    </w:pPr>
    <w:rPr>
      <w:i/>
      <w:iCs/>
      <w:sz w:val="12"/>
      <w:szCs w:val="12"/>
    </w:rPr>
  </w:style>
  <w:style w:type="paragraph" w:customStyle="1" w:styleId="1fff">
    <w:name w:val="Заголовок записки1"/>
    <w:basedOn w:val="15"/>
    <w:next w:val="15"/>
    <w:uiPriority w:val="99"/>
    <w:qFormat/>
    <w:pPr>
      <w:spacing w:after="60"/>
      <w:jc w:val="both"/>
    </w:pPr>
    <w:rPr>
      <w:lang w:eastAsia="ar-SA"/>
    </w:rPr>
  </w:style>
  <w:style w:type="paragraph" w:customStyle="1" w:styleId="1CharChar0">
    <w:name w:val="Знак1 Знак Знак Char Char Знак Знак Знак"/>
    <w:basedOn w:val="15"/>
    <w:uiPriority w:val="99"/>
    <w:qFormat/>
    <w:pPr>
      <w:spacing w:beforeAutospacing="1" w:afterAutospacing="1"/>
    </w:pPr>
    <w:rPr>
      <w:rFonts w:ascii="Tahoma" w:hAnsi="Tahoma" w:cs="Tahoma"/>
      <w:sz w:val="20"/>
      <w:szCs w:val="20"/>
      <w:lang w:val="en-US" w:eastAsia="en-US"/>
    </w:rPr>
  </w:style>
  <w:style w:type="paragraph" w:customStyle="1" w:styleId="2fe">
    <w:name w:val="Знак Знак Знак Знак Знак Знак Знак2"/>
    <w:basedOn w:val="15"/>
    <w:uiPriority w:val="99"/>
    <w:qFormat/>
    <w:pPr>
      <w:spacing w:beforeAutospacing="1" w:afterAutospacing="1"/>
    </w:pPr>
    <w:rPr>
      <w:rFonts w:ascii="Tahoma" w:hAnsi="Tahoma" w:cs="Tahoma"/>
      <w:sz w:val="20"/>
      <w:szCs w:val="20"/>
      <w:lang w:val="en-US" w:eastAsia="en-US"/>
    </w:rPr>
  </w:style>
  <w:style w:type="paragraph" w:customStyle="1" w:styleId="121">
    <w:name w:val="Обычный12"/>
    <w:uiPriority w:val="99"/>
    <w:qFormat/>
    <w:pPr>
      <w:jc w:val="both"/>
    </w:pPr>
    <w:rPr>
      <w:rFonts w:ascii="TimesET" w:eastAsia="Times New Roman" w:hAnsi="TimesET" w:cs="TimesET"/>
      <w:sz w:val="24"/>
      <w:szCs w:val="24"/>
      <w:lang w:eastAsia="ru-RU"/>
    </w:rPr>
  </w:style>
  <w:style w:type="paragraph" w:customStyle="1" w:styleId="Char1">
    <w:name w:val="Знак Знак Знак Знак Знак Знак Знак Знак Знак Char"/>
    <w:basedOn w:val="15"/>
    <w:uiPriority w:val="99"/>
    <w:qFormat/>
    <w:pPr>
      <w:spacing w:after="160" w:line="240" w:lineRule="exact"/>
    </w:pPr>
    <w:rPr>
      <w:rFonts w:eastAsia="Calibri"/>
      <w:sz w:val="20"/>
      <w:szCs w:val="20"/>
      <w:lang w:eastAsia="zh-CN"/>
    </w:rPr>
  </w:style>
  <w:style w:type="paragraph" w:customStyle="1" w:styleId="216">
    <w:name w:val="Заголовок 21"/>
    <w:basedOn w:val="15"/>
    <w:next w:val="15"/>
    <w:qFormat/>
    <w:pPr>
      <w:keepNext/>
      <w:keepLines/>
      <w:spacing w:before="240" w:after="120"/>
      <w:jc w:val="center"/>
    </w:pPr>
    <w:rPr>
      <w:b/>
      <w:szCs w:val="20"/>
      <w:lang w:eastAsia="zh-CN"/>
    </w:rPr>
  </w:style>
  <w:style w:type="paragraph" w:customStyle="1" w:styleId="afffffffff9">
    <w:name w:val="Ариал"/>
    <w:basedOn w:val="15"/>
    <w:uiPriority w:val="99"/>
    <w:qFormat/>
    <w:pPr>
      <w:spacing w:before="120" w:after="120" w:line="360" w:lineRule="auto"/>
      <w:ind w:firstLine="851"/>
      <w:jc w:val="both"/>
    </w:pPr>
    <w:rPr>
      <w:rFonts w:ascii="Arial" w:hAnsi="Arial" w:cs="Arial"/>
      <w:lang w:eastAsia="ar-SA"/>
    </w:rPr>
  </w:style>
  <w:style w:type="paragraph" w:customStyle="1" w:styleId="223">
    <w:name w:val="Основной текст 22"/>
    <w:basedOn w:val="15"/>
    <w:qFormat/>
    <w:pPr>
      <w:spacing w:after="120" w:line="480" w:lineRule="auto"/>
    </w:pPr>
    <w:rPr>
      <w:sz w:val="20"/>
      <w:szCs w:val="20"/>
      <w:lang w:eastAsia="ar-SA"/>
    </w:rPr>
  </w:style>
  <w:style w:type="paragraph" w:customStyle="1" w:styleId="224">
    <w:name w:val="Основной текст с отступом 22"/>
    <w:basedOn w:val="15"/>
    <w:uiPriority w:val="99"/>
    <w:qFormat/>
    <w:pPr>
      <w:tabs>
        <w:tab w:val="left" w:pos="720"/>
      </w:tabs>
      <w:spacing w:before="57" w:after="0"/>
      <w:ind w:left="720" w:hanging="720"/>
      <w:jc w:val="both"/>
    </w:pPr>
    <w:rPr>
      <w:lang w:eastAsia="ar-SA"/>
    </w:rPr>
  </w:style>
  <w:style w:type="paragraph" w:customStyle="1" w:styleId="320">
    <w:name w:val="Основной текст с отступом 32"/>
    <w:basedOn w:val="15"/>
    <w:qFormat/>
    <w:pPr>
      <w:spacing w:after="120"/>
      <w:ind w:left="283"/>
    </w:pPr>
    <w:rPr>
      <w:sz w:val="16"/>
      <w:szCs w:val="16"/>
      <w:lang w:eastAsia="ar-SA"/>
    </w:rPr>
  </w:style>
  <w:style w:type="paragraph" w:customStyle="1" w:styleId="afffffffffa">
    <w:name w:val="Обычный с кр. стр."/>
    <w:basedOn w:val="15"/>
    <w:uiPriority w:val="99"/>
    <w:qFormat/>
    <w:pPr>
      <w:widowControl w:val="0"/>
      <w:spacing w:line="320" w:lineRule="exact"/>
      <w:ind w:firstLine="567"/>
    </w:pPr>
    <w:rPr>
      <w:rFonts w:ascii="Courier New" w:hAnsi="Courier New" w:cs="Courier New"/>
      <w:spacing w:val="-24"/>
      <w:sz w:val="28"/>
      <w:szCs w:val="28"/>
      <w:lang w:eastAsia="ar-SA"/>
    </w:rPr>
  </w:style>
  <w:style w:type="paragraph" w:customStyle="1" w:styleId="afffffffffb">
    <w:name w:val="Обычный нумерованный"/>
    <w:basedOn w:val="15"/>
    <w:uiPriority w:val="99"/>
    <w:qFormat/>
    <w:pPr>
      <w:widowControl w:val="0"/>
      <w:spacing w:line="320" w:lineRule="exact"/>
      <w:ind w:left="720" w:hanging="720"/>
    </w:pPr>
    <w:rPr>
      <w:rFonts w:ascii="Courier New" w:hAnsi="Courier New" w:cs="Courier New"/>
      <w:spacing w:val="-24"/>
      <w:sz w:val="28"/>
      <w:szCs w:val="28"/>
    </w:rPr>
  </w:style>
  <w:style w:type="paragraph" w:customStyle="1" w:styleId="2120">
    <w:name w:val="Основной текст 212"/>
    <w:basedOn w:val="15"/>
    <w:uiPriority w:val="99"/>
    <w:qFormat/>
    <w:rPr>
      <w:b/>
      <w:bCs/>
      <w:lang w:eastAsia="ar-SA"/>
    </w:rPr>
  </w:style>
  <w:style w:type="paragraph" w:customStyle="1" w:styleId="1fff0">
    <w:name w:val="Знак Знак Знак Знак Знак Знак Знак1"/>
    <w:basedOn w:val="15"/>
    <w:qFormat/>
    <w:pPr>
      <w:spacing w:beforeAutospacing="1" w:afterAutospacing="1"/>
    </w:pPr>
    <w:rPr>
      <w:rFonts w:ascii="Tahoma" w:hAnsi="Tahoma" w:cs="Tahoma"/>
      <w:sz w:val="20"/>
      <w:szCs w:val="20"/>
      <w:lang w:val="en-US" w:eastAsia="en-US"/>
    </w:rPr>
  </w:style>
  <w:style w:type="paragraph" w:customStyle="1" w:styleId="116">
    <w:name w:val="Обычный11"/>
    <w:qFormat/>
    <w:pPr>
      <w:jc w:val="both"/>
    </w:pPr>
    <w:rPr>
      <w:rFonts w:ascii="TimesET" w:eastAsia="Times New Roman" w:hAnsi="TimesET" w:cs="TimesET"/>
      <w:sz w:val="24"/>
      <w:szCs w:val="24"/>
      <w:lang w:eastAsia="ru-RU"/>
    </w:rPr>
  </w:style>
  <w:style w:type="paragraph" w:customStyle="1" w:styleId="2111">
    <w:name w:val="Основной текст 211"/>
    <w:basedOn w:val="15"/>
    <w:uiPriority w:val="99"/>
    <w:qFormat/>
    <w:rPr>
      <w:b/>
      <w:bCs/>
      <w:lang w:eastAsia="ar-SA"/>
    </w:rPr>
  </w:style>
  <w:style w:type="paragraph" w:customStyle="1" w:styleId="ListParagraph1">
    <w:name w:val="List Paragraph1"/>
    <w:basedOn w:val="15"/>
    <w:uiPriority w:val="99"/>
    <w:qFormat/>
    <w:pPr>
      <w:ind w:left="720"/>
    </w:pPr>
    <w:rPr>
      <w:rFonts w:ascii="Calibri" w:eastAsia="Calibri" w:hAnsi="Calibri" w:cs="Calibri"/>
      <w:lang w:val="en-US" w:eastAsia="en-US"/>
    </w:rPr>
  </w:style>
  <w:style w:type="paragraph" w:customStyle="1" w:styleId="formattext0">
    <w:name w:val="formattext"/>
    <w:basedOn w:val="15"/>
    <w:qFormat/>
    <w:pPr>
      <w:spacing w:beforeAutospacing="1" w:afterAutospacing="1"/>
    </w:pPr>
  </w:style>
  <w:style w:type="paragraph" w:customStyle="1" w:styleId="xl63">
    <w:name w:val="xl63"/>
    <w:basedOn w:val="15"/>
    <w:uiPriority w:val="99"/>
    <w:qFormat/>
    <w:pPr>
      <w:spacing w:beforeAutospacing="1" w:afterAutospacing="1"/>
      <w:jc w:val="center"/>
    </w:pPr>
  </w:style>
  <w:style w:type="paragraph" w:customStyle="1" w:styleId="xl64">
    <w:name w:val="xl64"/>
    <w:basedOn w:val="15"/>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styleId="63">
    <w:name w:val="toc 6"/>
    <w:basedOn w:val="15"/>
    <w:next w:val="15"/>
    <w:pPr>
      <w:ind w:left="1200"/>
    </w:pPr>
    <w:rPr>
      <w:sz w:val="18"/>
      <w:szCs w:val="18"/>
    </w:rPr>
  </w:style>
  <w:style w:type="paragraph" w:styleId="71">
    <w:name w:val="toc 7"/>
    <w:basedOn w:val="15"/>
    <w:next w:val="15"/>
    <w:pPr>
      <w:ind w:left="1440"/>
    </w:pPr>
    <w:rPr>
      <w:sz w:val="18"/>
      <w:szCs w:val="18"/>
    </w:rPr>
  </w:style>
  <w:style w:type="paragraph" w:styleId="81">
    <w:name w:val="toc 8"/>
    <w:basedOn w:val="15"/>
    <w:next w:val="15"/>
    <w:pPr>
      <w:ind w:left="1680"/>
    </w:pPr>
    <w:rPr>
      <w:sz w:val="18"/>
      <w:szCs w:val="18"/>
    </w:rPr>
  </w:style>
  <w:style w:type="paragraph" w:styleId="93">
    <w:name w:val="toc 9"/>
    <w:basedOn w:val="15"/>
    <w:next w:val="15"/>
    <w:pPr>
      <w:ind w:left="1920"/>
    </w:pPr>
    <w:rPr>
      <w:sz w:val="18"/>
      <w:szCs w:val="18"/>
    </w:rPr>
  </w:style>
  <w:style w:type="paragraph" w:customStyle="1" w:styleId="Style22">
    <w:name w:val="Style 2"/>
    <w:uiPriority w:val="99"/>
    <w:qFormat/>
    <w:pPr>
      <w:widowControl w:val="0"/>
      <w:ind w:left="720"/>
    </w:pPr>
    <w:rPr>
      <w:rFonts w:ascii="Arial" w:eastAsia="Times New Roman" w:hAnsi="Arial"/>
      <w:sz w:val="28"/>
      <w:szCs w:val="28"/>
      <w:lang w:val="en-US" w:eastAsia="ru-RU"/>
    </w:rPr>
  </w:style>
  <w:style w:type="paragraph" w:customStyle="1" w:styleId="tekstob">
    <w:name w:val="tekstob"/>
    <w:basedOn w:val="15"/>
    <w:uiPriority w:val="99"/>
    <w:qFormat/>
    <w:pPr>
      <w:spacing w:beforeAutospacing="1" w:afterAutospacing="1"/>
    </w:pPr>
  </w:style>
  <w:style w:type="paragraph" w:customStyle="1" w:styleId="49">
    <w:name w:val="Без интервала4"/>
    <w:qFormat/>
    <w:rPr>
      <w:rFonts w:cs="Calibri"/>
      <w:lang w:eastAsia="ru-RU"/>
    </w:rPr>
  </w:style>
  <w:style w:type="paragraph" w:customStyle="1" w:styleId="ConsCell">
    <w:name w:val="ConsCell"/>
    <w:qFormat/>
    <w:pPr>
      <w:widowControl w:val="0"/>
    </w:pPr>
    <w:rPr>
      <w:rFonts w:ascii="Arial" w:eastAsia="Times New Roman" w:hAnsi="Arial"/>
      <w:sz w:val="20"/>
      <w:szCs w:val="20"/>
      <w:lang w:eastAsia="ru-RU"/>
    </w:rPr>
  </w:style>
  <w:style w:type="paragraph" w:customStyle="1" w:styleId="1fff1">
    <w:name w:val="Знак1 Знак Знак Знак Знак Знак Знак"/>
    <w:basedOn w:val="15"/>
    <w:qFormat/>
    <w:pPr>
      <w:spacing w:after="160" w:line="240" w:lineRule="exact"/>
    </w:pPr>
    <w:rPr>
      <w:rFonts w:ascii="Verdana" w:hAnsi="Verdana" w:cs="Verdana"/>
      <w:lang w:val="en-US" w:eastAsia="en-US"/>
    </w:rPr>
  </w:style>
  <w:style w:type="paragraph" w:customStyle="1" w:styleId="231">
    <w:name w:val="Знак Знак23 Знак Знак Знак"/>
    <w:basedOn w:val="15"/>
    <w:uiPriority w:val="99"/>
    <w:qFormat/>
    <w:pPr>
      <w:spacing w:after="160" w:line="240" w:lineRule="exact"/>
    </w:pPr>
    <w:rPr>
      <w:rFonts w:eastAsia="Calibri"/>
      <w:sz w:val="20"/>
      <w:szCs w:val="20"/>
      <w:lang w:eastAsia="zh-CN"/>
    </w:rPr>
  </w:style>
  <w:style w:type="paragraph" w:customStyle="1" w:styleId="232">
    <w:name w:val="Знак Знак23 Знак Знак Знак Знак"/>
    <w:basedOn w:val="15"/>
    <w:uiPriority w:val="99"/>
    <w:qFormat/>
    <w:pPr>
      <w:spacing w:after="160" w:line="240" w:lineRule="exact"/>
    </w:pPr>
    <w:rPr>
      <w:rFonts w:eastAsia="Calibri"/>
      <w:sz w:val="20"/>
      <w:szCs w:val="20"/>
      <w:lang w:eastAsia="zh-CN"/>
    </w:rPr>
  </w:style>
  <w:style w:type="paragraph" w:customStyle="1" w:styleId="1fff2">
    <w:name w:val="Список многоуровневый 1"/>
    <w:basedOn w:val="15"/>
    <w:uiPriority w:val="99"/>
    <w:qFormat/>
    <w:pPr>
      <w:tabs>
        <w:tab w:val="left" w:pos="432"/>
      </w:tabs>
      <w:spacing w:after="60"/>
      <w:ind w:left="431" w:hanging="431"/>
      <w:jc w:val="both"/>
    </w:pPr>
  </w:style>
  <w:style w:type="paragraph" w:customStyle="1" w:styleId="afffffffffc">
    <w:name w:val="Знак Знак Знак Знак Знак Знак"/>
    <w:basedOn w:val="15"/>
    <w:uiPriority w:val="99"/>
    <w:qFormat/>
    <w:pPr>
      <w:spacing w:after="160" w:line="240" w:lineRule="exact"/>
    </w:pPr>
    <w:rPr>
      <w:rFonts w:eastAsia="Calibri"/>
      <w:sz w:val="20"/>
      <w:szCs w:val="20"/>
      <w:lang w:eastAsia="zh-CN"/>
    </w:rPr>
  </w:style>
  <w:style w:type="paragraph" w:customStyle="1" w:styleId="a1">
    <w:name w:val="Пункты"/>
    <w:basedOn w:val="21"/>
    <w:link w:val="affffe"/>
    <w:uiPriority w:val="99"/>
    <w:qFormat/>
    <w:pPr>
      <w:numPr>
        <w:ilvl w:val="1"/>
        <w:numId w:val="4"/>
      </w:numPr>
      <w:tabs>
        <w:tab w:val="left" w:pos="1134"/>
      </w:tabs>
      <w:spacing w:before="120" w:after="0"/>
      <w:jc w:val="both"/>
    </w:pPr>
    <w:rPr>
      <w:b w:val="0"/>
      <w:bCs w:val="0"/>
      <w:color w:val="000000"/>
      <w:sz w:val="24"/>
      <w:szCs w:val="24"/>
    </w:rPr>
  </w:style>
  <w:style w:type="paragraph" w:customStyle="1" w:styleId="2d">
    <w:name w:val="Основной текст (2)"/>
    <w:basedOn w:val="15"/>
    <w:link w:val="2c"/>
    <w:uiPriority w:val="99"/>
    <w:qFormat/>
    <w:pPr>
      <w:widowControl w:val="0"/>
      <w:shd w:val="clear" w:color="auto" w:fill="FFFFFF"/>
      <w:spacing w:line="278" w:lineRule="exact"/>
      <w:jc w:val="center"/>
    </w:pPr>
    <w:rPr>
      <w:rFonts w:ascii="Arial" w:eastAsiaTheme="minorHAnsi" w:hAnsi="Arial" w:cs="Arial"/>
      <w:b/>
      <w:bCs/>
      <w:sz w:val="23"/>
      <w:szCs w:val="23"/>
      <w:lang w:eastAsia="en-US"/>
    </w:rPr>
  </w:style>
  <w:style w:type="paragraph" w:customStyle="1" w:styleId="CharChar3">
    <w:name w:val="Char Знак Знак Char Знак Знак Знак Знак Знак Знак Знак Знак Знак Знак Знак Знак Знак Знак Знак Знак"/>
    <w:basedOn w:val="15"/>
    <w:uiPriority w:val="99"/>
    <w:qFormat/>
    <w:rPr>
      <w:rFonts w:ascii="Verdana" w:hAnsi="Verdana" w:cs="Verdana"/>
      <w:sz w:val="20"/>
      <w:szCs w:val="20"/>
      <w:lang w:val="en-US" w:eastAsia="en-US"/>
    </w:rPr>
  </w:style>
  <w:style w:type="paragraph" w:customStyle="1" w:styleId="afffffffffd">
    <w:name w:val="Текстовка"/>
    <w:basedOn w:val="15"/>
    <w:uiPriority w:val="99"/>
    <w:qFormat/>
    <w:pPr>
      <w:ind w:firstLine="567"/>
      <w:jc w:val="both"/>
    </w:pPr>
    <w:rPr>
      <w:rFonts w:ascii="Arial" w:hAnsi="Arial" w:cs="Arial"/>
      <w:sz w:val="18"/>
      <w:szCs w:val="18"/>
    </w:rPr>
  </w:style>
  <w:style w:type="paragraph" w:customStyle="1" w:styleId="afffffffffe">
    <w:name w:val="Под чертой"/>
    <w:basedOn w:val="15"/>
    <w:uiPriority w:val="99"/>
    <w:qFormat/>
    <w:pPr>
      <w:spacing w:after="40"/>
      <w:jc w:val="center"/>
    </w:pPr>
    <w:rPr>
      <w:sz w:val="18"/>
      <w:szCs w:val="18"/>
    </w:rPr>
  </w:style>
  <w:style w:type="paragraph" w:customStyle="1" w:styleId="WW-">
    <w:name w:val="WW-Заголовок"/>
    <w:basedOn w:val="15"/>
    <w:next w:val="a8"/>
    <w:uiPriority w:val="99"/>
    <w:qFormat/>
    <w:pPr>
      <w:widowControl w:val="0"/>
      <w:spacing w:before="240" w:after="60"/>
      <w:jc w:val="center"/>
    </w:pPr>
    <w:rPr>
      <w:rFonts w:ascii="Arial" w:eastAsia="Calibri" w:hAnsi="Arial" w:cs="Arial"/>
      <w:b/>
      <w:bCs/>
      <w:sz w:val="32"/>
      <w:szCs w:val="32"/>
    </w:rPr>
  </w:style>
  <w:style w:type="paragraph" w:customStyle="1" w:styleId="WW-0">
    <w:name w:val="WW-Текст"/>
    <w:basedOn w:val="15"/>
    <w:uiPriority w:val="99"/>
    <w:qFormat/>
    <w:rPr>
      <w:rFonts w:ascii="Courier New" w:hAnsi="Courier New" w:cs="Courier New"/>
      <w:sz w:val="20"/>
      <w:szCs w:val="20"/>
      <w:lang w:eastAsia="ar-SA"/>
    </w:rPr>
  </w:style>
  <w:style w:type="paragraph" w:customStyle="1" w:styleId="1fff3">
    <w:name w:val="Заголовок 1а"/>
    <w:basedOn w:val="15"/>
    <w:uiPriority w:val="99"/>
    <w:qFormat/>
    <w:pPr>
      <w:jc w:val="center"/>
    </w:pPr>
    <w:rPr>
      <w:b/>
      <w:bCs/>
    </w:rPr>
  </w:style>
  <w:style w:type="paragraph" w:customStyle="1" w:styleId="3f9">
    <w:name w:val="Название3"/>
    <w:basedOn w:val="15"/>
    <w:uiPriority w:val="99"/>
    <w:qFormat/>
    <w:pPr>
      <w:suppressLineNumbers/>
      <w:spacing w:before="120" w:after="120"/>
    </w:pPr>
    <w:rPr>
      <w:rFonts w:ascii="Arial" w:hAnsi="Arial" w:cs="Arial"/>
      <w:i/>
      <w:iCs/>
      <w:sz w:val="20"/>
      <w:szCs w:val="20"/>
      <w:lang w:eastAsia="ar-SA"/>
    </w:rPr>
  </w:style>
  <w:style w:type="paragraph" w:customStyle="1" w:styleId="3fa">
    <w:name w:val="Указатель3"/>
    <w:basedOn w:val="15"/>
    <w:uiPriority w:val="99"/>
    <w:qFormat/>
    <w:pPr>
      <w:suppressLineNumbers/>
    </w:pPr>
    <w:rPr>
      <w:rFonts w:ascii="Arial" w:hAnsi="Arial" w:cs="Arial"/>
      <w:lang w:eastAsia="ar-SA"/>
    </w:rPr>
  </w:style>
  <w:style w:type="paragraph" w:customStyle="1" w:styleId="2ff">
    <w:name w:val="Название2"/>
    <w:basedOn w:val="15"/>
    <w:uiPriority w:val="99"/>
    <w:qFormat/>
    <w:pPr>
      <w:suppressLineNumbers/>
      <w:spacing w:before="120" w:after="120"/>
    </w:pPr>
    <w:rPr>
      <w:rFonts w:ascii="Arial" w:hAnsi="Arial" w:cs="Arial"/>
      <w:i/>
      <w:iCs/>
      <w:sz w:val="20"/>
      <w:szCs w:val="20"/>
      <w:lang w:eastAsia="ar-SA"/>
    </w:rPr>
  </w:style>
  <w:style w:type="paragraph" w:customStyle="1" w:styleId="2ff0">
    <w:name w:val="Указатель2"/>
    <w:basedOn w:val="15"/>
    <w:uiPriority w:val="99"/>
    <w:qFormat/>
    <w:pPr>
      <w:suppressLineNumbers/>
    </w:pPr>
    <w:rPr>
      <w:rFonts w:ascii="Arial" w:hAnsi="Arial" w:cs="Arial"/>
      <w:lang w:eastAsia="ar-SA"/>
    </w:rPr>
  </w:style>
  <w:style w:type="paragraph" w:customStyle="1" w:styleId="1fff4">
    <w:name w:val="Название1"/>
    <w:basedOn w:val="15"/>
    <w:qFormat/>
    <w:pPr>
      <w:suppressLineNumbers/>
      <w:spacing w:before="120" w:after="120"/>
    </w:pPr>
    <w:rPr>
      <w:i/>
      <w:iCs/>
      <w:lang w:eastAsia="ar-SA"/>
    </w:rPr>
  </w:style>
  <w:style w:type="paragraph" w:customStyle="1" w:styleId="1fff5">
    <w:name w:val="Указатель1"/>
    <w:basedOn w:val="15"/>
    <w:qFormat/>
    <w:pPr>
      <w:suppressLineNumbers/>
    </w:pPr>
    <w:rPr>
      <w:lang w:eastAsia="ar-SA"/>
    </w:rPr>
  </w:style>
  <w:style w:type="paragraph" w:customStyle="1" w:styleId="affffffffff">
    <w:name w:val="Заголовок таблицы"/>
    <w:basedOn w:val="affffffffb"/>
    <w:qFormat/>
    <w:rPr>
      <w:rFonts w:eastAsia="Calibri"/>
      <w:lang w:eastAsia="ar-SA"/>
    </w:rPr>
  </w:style>
  <w:style w:type="paragraph" w:customStyle="1" w:styleId="afffff1">
    <w:name w:val="Обычный таблица"/>
    <w:basedOn w:val="15"/>
    <w:link w:val="afffff0"/>
    <w:qFormat/>
    <w:rPr>
      <w:rFonts w:eastAsia="Calibri"/>
      <w:sz w:val="18"/>
      <w:szCs w:val="18"/>
    </w:rPr>
  </w:style>
  <w:style w:type="paragraph" w:customStyle="1" w:styleId="52">
    <w:name w:val="Без интервала5"/>
    <w:link w:val="NoSpacingChar1"/>
    <w:qFormat/>
    <w:rPr>
      <w:rFonts w:eastAsia="Times New Roman" w:cs="Times New Roman"/>
    </w:rPr>
  </w:style>
  <w:style w:type="paragraph" w:customStyle="1" w:styleId="1fff6">
    <w:name w:val="Знак1 Знак Знак Знак Знак Знак Знак Знак Знак Знак"/>
    <w:basedOn w:val="15"/>
    <w:uiPriority w:val="99"/>
    <w:qFormat/>
    <w:pPr>
      <w:spacing w:beforeAutospacing="1" w:afterAutospacing="1"/>
    </w:pPr>
    <w:rPr>
      <w:rFonts w:ascii="Tahoma" w:hAnsi="Tahoma" w:cs="Tahoma"/>
      <w:sz w:val="20"/>
      <w:szCs w:val="20"/>
      <w:lang w:val="en-US" w:eastAsia="en-US"/>
    </w:rPr>
  </w:style>
  <w:style w:type="paragraph" w:customStyle="1" w:styleId="-10">
    <w:name w:val="Договор - Уровень 1"/>
    <w:basedOn w:val="15"/>
    <w:uiPriority w:val="99"/>
    <w:qFormat/>
    <w:pPr>
      <w:tabs>
        <w:tab w:val="left" w:pos="720"/>
      </w:tabs>
      <w:spacing w:before="280" w:after="0"/>
      <w:ind w:left="720" w:hanging="720"/>
      <w:jc w:val="center"/>
    </w:pPr>
    <w:rPr>
      <w:b/>
      <w:bCs/>
      <w:sz w:val="28"/>
      <w:szCs w:val="28"/>
      <w:lang w:eastAsia="en-US"/>
    </w:rPr>
  </w:style>
  <w:style w:type="paragraph" w:customStyle="1" w:styleId="NoSpacing3">
    <w:name w:val="No Spacing3"/>
    <w:uiPriority w:val="99"/>
    <w:qFormat/>
    <w:rPr>
      <w:rFonts w:ascii="Times New Roman" w:hAnsi="Times New Roman" w:cs="Times New Roman"/>
      <w:sz w:val="24"/>
      <w:szCs w:val="24"/>
      <w:lang w:eastAsia="ru-RU"/>
    </w:rPr>
  </w:style>
  <w:style w:type="paragraph" w:customStyle="1" w:styleId="3fb">
    <w:name w:val="Обычный3"/>
    <w:qFormat/>
    <w:pPr>
      <w:widowControl w:val="0"/>
      <w:spacing w:before="100" w:after="100"/>
    </w:pPr>
    <w:rPr>
      <w:rFonts w:ascii="Times New Roman" w:eastAsia="Times New Roman" w:hAnsi="Times New Roman" w:cs="Times New Roman"/>
      <w:sz w:val="24"/>
      <w:szCs w:val="20"/>
      <w:lang w:eastAsia="ru-RU"/>
    </w:rPr>
  </w:style>
  <w:style w:type="paragraph" w:customStyle="1" w:styleId="4a">
    <w:name w:val="Обычный4"/>
    <w:qFormat/>
    <w:pPr>
      <w:widowControl w:val="0"/>
      <w:spacing w:before="100" w:after="100"/>
    </w:pPr>
    <w:rPr>
      <w:rFonts w:ascii="Times New Roman" w:eastAsia="Times New Roman" w:hAnsi="Times New Roman" w:cs="Times New Roman"/>
      <w:sz w:val="24"/>
      <w:szCs w:val="20"/>
      <w:lang w:eastAsia="ru-RU"/>
    </w:rPr>
  </w:style>
  <w:style w:type="paragraph" w:customStyle="1" w:styleId="58">
    <w:name w:val="Обычный5"/>
    <w:qFormat/>
    <w:pPr>
      <w:widowControl w:val="0"/>
      <w:spacing w:before="100" w:after="100"/>
    </w:pPr>
    <w:rPr>
      <w:rFonts w:ascii="Times New Roman" w:eastAsia="Times New Roman" w:hAnsi="Times New Roman" w:cs="Times New Roman"/>
      <w:sz w:val="24"/>
      <w:szCs w:val="20"/>
      <w:lang w:eastAsia="ru-RU"/>
    </w:rPr>
  </w:style>
  <w:style w:type="paragraph" w:customStyle="1" w:styleId="64">
    <w:name w:val="Обычный6"/>
    <w:qFormat/>
    <w:pPr>
      <w:widowControl w:val="0"/>
      <w:spacing w:before="100" w:after="100"/>
    </w:pPr>
    <w:rPr>
      <w:rFonts w:ascii="Times New Roman" w:eastAsia="Times New Roman" w:hAnsi="Times New Roman" w:cs="Times New Roman"/>
      <w:sz w:val="24"/>
      <w:szCs w:val="20"/>
      <w:lang w:eastAsia="ru-RU"/>
    </w:rPr>
  </w:style>
  <w:style w:type="paragraph" w:customStyle="1" w:styleId="72">
    <w:name w:val="Обычный7"/>
    <w:qFormat/>
    <w:pPr>
      <w:widowControl w:val="0"/>
      <w:spacing w:before="100" w:after="100"/>
    </w:pPr>
    <w:rPr>
      <w:rFonts w:ascii="Times New Roman" w:eastAsia="Times New Roman" w:hAnsi="Times New Roman" w:cs="Times New Roman"/>
      <w:sz w:val="24"/>
      <w:szCs w:val="20"/>
      <w:lang w:eastAsia="ru-RU"/>
    </w:rPr>
  </w:style>
  <w:style w:type="paragraph" w:customStyle="1" w:styleId="82">
    <w:name w:val="Обычный8"/>
    <w:qFormat/>
    <w:pPr>
      <w:widowControl w:val="0"/>
      <w:spacing w:before="100" w:after="100"/>
    </w:pPr>
    <w:rPr>
      <w:rFonts w:ascii="Times New Roman" w:eastAsia="Times New Roman" w:hAnsi="Times New Roman" w:cs="Times New Roman"/>
      <w:sz w:val="24"/>
      <w:szCs w:val="20"/>
      <w:lang w:eastAsia="ru-RU"/>
    </w:rPr>
  </w:style>
  <w:style w:type="paragraph" w:customStyle="1" w:styleId="94">
    <w:name w:val="Обычный9"/>
    <w:qFormat/>
    <w:pPr>
      <w:widowControl w:val="0"/>
      <w:spacing w:before="100" w:after="100"/>
    </w:pPr>
    <w:rPr>
      <w:rFonts w:ascii="Times New Roman" w:eastAsia="Times New Roman" w:hAnsi="Times New Roman" w:cs="Times New Roman"/>
      <w:sz w:val="24"/>
      <w:szCs w:val="20"/>
      <w:lang w:eastAsia="ru-RU"/>
    </w:rPr>
  </w:style>
  <w:style w:type="paragraph" w:customStyle="1" w:styleId="100">
    <w:name w:val="Обычный10"/>
    <w:qFormat/>
    <w:pPr>
      <w:widowControl w:val="0"/>
      <w:spacing w:before="100" w:after="100"/>
    </w:pPr>
    <w:rPr>
      <w:rFonts w:ascii="Times New Roman" w:eastAsia="Times New Roman" w:hAnsi="Times New Roman" w:cs="Times New Roman"/>
      <w:sz w:val="24"/>
      <w:szCs w:val="20"/>
      <w:lang w:eastAsia="ru-RU"/>
    </w:rPr>
  </w:style>
  <w:style w:type="paragraph" w:customStyle="1" w:styleId="140">
    <w:name w:val="Обычный14"/>
    <w:qFormat/>
    <w:pPr>
      <w:widowControl w:val="0"/>
      <w:spacing w:before="100" w:after="100"/>
    </w:pPr>
    <w:rPr>
      <w:rFonts w:ascii="Times New Roman" w:eastAsia="Times New Roman" w:hAnsi="Times New Roman" w:cs="Times New Roman"/>
      <w:sz w:val="24"/>
      <w:szCs w:val="20"/>
      <w:lang w:eastAsia="ru-RU"/>
    </w:rPr>
  </w:style>
  <w:style w:type="paragraph" w:customStyle="1" w:styleId="122">
    <w:name w:val="Заголовок 12"/>
    <w:basedOn w:val="affffffff1"/>
    <w:next w:val="affffffff1"/>
    <w:uiPriority w:val="99"/>
    <w:qFormat/>
    <w:pPr>
      <w:spacing w:before="108" w:after="108"/>
      <w:ind w:firstLine="0"/>
      <w:jc w:val="center"/>
    </w:pPr>
    <w:rPr>
      <w:b/>
      <w:bCs/>
      <w:color w:val="000080"/>
    </w:rPr>
  </w:style>
  <w:style w:type="paragraph" w:customStyle="1" w:styleId="WW-11">
    <w:name w:val="WW-Содержимое таблицы11"/>
    <w:basedOn w:val="a8"/>
    <w:qFormat/>
    <w:pPr>
      <w:widowControl w:val="0"/>
      <w:suppressLineNumbers/>
      <w:jc w:val="left"/>
    </w:pPr>
    <w:rPr>
      <w:rFonts w:eastAsia="Calibri"/>
      <w:szCs w:val="24"/>
      <w:lang w:eastAsia="ru-RU"/>
    </w:rPr>
  </w:style>
  <w:style w:type="paragraph" w:customStyle="1" w:styleId="59">
    <w:name w:val="заголовок 5"/>
    <w:basedOn w:val="15"/>
    <w:next w:val="15"/>
    <w:uiPriority w:val="99"/>
    <w:qFormat/>
    <w:pPr>
      <w:keepNext/>
      <w:widowControl w:val="0"/>
      <w:jc w:val="both"/>
    </w:pPr>
    <w:rPr>
      <w:rFonts w:eastAsia="Calibri"/>
      <w:color w:val="000000"/>
    </w:rPr>
  </w:style>
  <w:style w:type="paragraph" w:customStyle="1" w:styleId="ConsTitle">
    <w:name w:val="ConsTitle"/>
    <w:qFormat/>
    <w:pPr>
      <w:widowControl w:val="0"/>
      <w:ind w:right="19772"/>
    </w:pPr>
    <w:rPr>
      <w:rFonts w:ascii="Arial" w:eastAsia="Times New Roman" w:hAnsi="Arial"/>
      <w:b/>
      <w:sz w:val="16"/>
      <w:szCs w:val="20"/>
      <w:lang w:eastAsia="zh-CN"/>
    </w:rPr>
  </w:style>
  <w:style w:type="paragraph" w:customStyle="1" w:styleId="313">
    <w:name w:val="Основной текст 31"/>
    <w:basedOn w:val="15"/>
    <w:qFormat/>
    <w:pPr>
      <w:widowControl w:val="0"/>
      <w:spacing w:after="120" w:line="300" w:lineRule="auto"/>
    </w:pPr>
    <w:rPr>
      <w:rFonts w:ascii="Calibri" w:hAnsi="Calibri" w:cs="Calibri"/>
      <w:sz w:val="16"/>
      <w:szCs w:val="16"/>
      <w:lang w:val="en-US" w:eastAsia="zh-CN"/>
    </w:rPr>
  </w:style>
  <w:style w:type="paragraph" w:customStyle="1" w:styleId="1fff7">
    <w:name w:val="Текст1"/>
    <w:basedOn w:val="15"/>
    <w:qFormat/>
    <w:pPr>
      <w:spacing w:line="100" w:lineRule="atLeast"/>
    </w:pPr>
    <w:rPr>
      <w:rFonts w:ascii="Courier New" w:hAnsi="Courier New" w:cs="Courier New"/>
      <w:sz w:val="20"/>
      <w:szCs w:val="20"/>
      <w:lang w:eastAsia="zh-CN"/>
    </w:rPr>
  </w:style>
  <w:style w:type="paragraph" w:customStyle="1" w:styleId="CharChar7">
    <w:name w:val="Char Char7"/>
    <w:basedOn w:val="15"/>
    <w:qFormat/>
    <w:pPr>
      <w:spacing w:after="160"/>
      <w:ind w:firstLine="720"/>
    </w:pPr>
    <w:rPr>
      <w:sz w:val="28"/>
      <w:szCs w:val="20"/>
      <w:lang w:val="en-US" w:eastAsia="zh-CN"/>
    </w:rPr>
  </w:style>
  <w:style w:type="paragraph" w:customStyle="1" w:styleId="CharChar6">
    <w:name w:val="Char Char6"/>
    <w:basedOn w:val="15"/>
    <w:qFormat/>
    <w:pPr>
      <w:spacing w:after="160"/>
      <w:ind w:firstLine="720"/>
    </w:pPr>
    <w:rPr>
      <w:sz w:val="28"/>
      <w:szCs w:val="20"/>
      <w:lang w:val="en-US" w:eastAsia="zh-CN"/>
    </w:rPr>
  </w:style>
  <w:style w:type="paragraph" w:customStyle="1" w:styleId="CharChar5">
    <w:name w:val="Char Char5"/>
    <w:basedOn w:val="15"/>
    <w:qFormat/>
    <w:pPr>
      <w:spacing w:after="160"/>
      <w:ind w:firstLine="720"/>
    </w:pPr>
    <w:rPr>
      <w:sz w:val="28"/>
      <w:szCs w:val="20"/>
      <w:lang w:val="en-US" w:eastAsia="zh-CN"/>
    </w:rPr>
  </w:style>
  <w:style w:type="paragraph" w:customStyle="1" w:styleId="CharChar4">
    <w:name w:val="Char Char4"/>
    <w:basedOn w:val="15"/>
    <w:qFormat/>
    <w:pPr>
      <w:spacing w:after="160"/>
      <w:ind w:firstLine="720"/>
    </w:pPr>
    <w:rPr>
      <w:sz w:val="28"/>
      <w:szCs w:val="20"/>
      <w:lang w:val="en-US" w:eastAsia="zh-CN"/>
    </w:rPr>
  </w:style>
  <w:style w:type="paragraph" w:customStyle="1" w:styleId="CharChar30">
    <w:name w:val="Char Char3"/>
    <w:basedOn w:val="15"/>
    <w:qFormat/>
    <w:pPr>
      <w:spacing w:after="160"/>
      <w:ind w:firstLine="720"/>
    </w:pPr>
    <w:rPr>
      <w:sz w:val="28"/>
      <w:szCs w:val="20"/>
      <w:lang w:val="en-US" w:eastAsia="zh-CN"/>
    </w:rPr>
  </w:style>
  <w:style w:type="paragraph" w:customStyle="1" w:styleId="CharChar20">
    <w:name w:val="Char Char2"/>
    <w:basedOn w:val="15"/>
    <w:qFormat/>
    <w:pPr>
      <w:spacing w:after="160"/>
      <w:ind w:firstLine="720"/>
    </w:pPr>
    <w:rPr>
      <w:sz w:val="28"/>
      <w:szCs w:val="20"/>
      <w:lang w:val="en-US" w:eastAsia="zh-CN"/>
    </w:rPr>
  </w:style>
  <w:style w:type="paragraph" w:customStyle="1" w:styleId="WW-1">
    <w:name w:val="WW-Базовый"/>
    <w:qFormat/>
    <w:pPr>
      <w:spacing w:line="100" w:lineRule="atLeast"/>
    </w:pPr>
    <w:rPr>
      <w:rFonts w:ascii="Times New Roman" w:eastAsia="Times New Roman" w:hAnsi="Times New Roman" w:cs="Times New Roman"/>
      <w:sz w:val="24"/>
      <w:szCs w:val="24"/>
      <w:lang w:eastAsia="zh-CN"/>
    </w:rPr>
  </w:style>
  <w:style w:type="paragraph" w:customStyle="1" w:styleId="Style241">
    <w:name w:val="Style241"/>
    <w:basedOn w:val="15"/>
    <w:qFormat/>
    <w:pPr>
      <w:widowControl w:val="0"/>
      <w:spacing w:line="275" w:lineRule="exact"/>
    </w:pPr>
    <w:rPr>
      <w:rFonts w:ascii="Constantia" w:hAnsi="Constantia" w:cs="Constantia"/>
      <w:lang w:eastAsia="zh-CN"/>
    </w:rPr>
  </w:style>
  <w:style w:type="paragraph" w:customStyle="1" w:styleId="Style18">
    <w:name w:val="Style18"/>
    <w:basedOn w:val="15"/>
    <w:qFormat/>
    <w:pPr>
      <w:widowControl w:val="0"/>
      <w:spacing w:line="274" w:lineRule="exact"/>
      <w:ind w:firstLine="586"/>
      <w:jc w:val="both"/>
    </w:pPr>
    <w:rPr>
      <w:rFonts w:ascii="Constantia" w:hAnsi="Constantia" w:cs="Constantia"/>
      <w:lang w:eastAsia="zh-CN"/>
    </w:rPr>
  </w:style>
  <w:style w:type="paragraph" w:customStyle="1" w:styleId="1fff8">
    <w:name w:val="Текст примечания1"/>
    <w:basedOn w:val="15"/>
    <w:qFormat/>
    <w:rPr>
      <w:sz w:val="20"/>
      <w:szCs w:val="20"/>
      <w:lang w:eastAsia="zh-CN"/>
    </w:rPr>
  </w:style>
  <w:style w:type="paragraph" w:customStyle="1" w:styleId="321">
    <w:name w:val="Основной текст 32"/>
    <w:basedOn w:val="15"/>
    <w:qFormat/>
    <w:pPr>
      <w:spacing w:after="120"/>
    </w:pPr>
    <w:rPr>
      <w:sz w:val="16"/>
      <w:szCs w:val="16"/>
      <w:lang w:eastAsia="zh-CN"/>
    </w:rPr>
  </w:style>
  <w:style w:type="paragraph" w:customStyle="1" w:styleId="consplusnonformat1">
    <w:name w:val="consplusnonformat1"/>
    <w:basedOn w:val="15"/>
    <w:qFormat/>
    <w:rPr>
      <w:rFonts w:ascii="Courier New" w:eastAsia="font292" w:hAnsi="Courier New" w:cs="Courier New"/>
      <w:color w:val="00000A"/>
      <w:sz w:val="20"/>
      <w:szCs w:val="20"/>
      <w:lang w:eastAsia="zh-CN"/>
    </w:rPr>
  </w:style>
  <w:style w:type="paragraph" w:customStyle="1" w:styleId="2ff1">
    <w:name w:val="Текст2"/>
    <w:basedOn w:val="15"/>
    <w:qFormat/>
    <w:rPr>
      <w:rFonts w:ascii="Courier New" w:hAnsi="Courier New" w:cs="Courier New"/>
      <w:sz w:val="20"/>
      <w:szCs w:val="20"/>
      <w:lang w:eastAsia="zh-CN"/>
    </w:rPr>
  </w:style>
  <w:style w:type="paragraph" w:customStyle="1" w:styleId="CharCharCarCarCharCharCarCarCharCharCarCarCharChar">
    <w:name w:val="Char Char Car Car Char Char Car Car Char Char Car Car Char Char"/>
    <w:basedOn w:val="15"/>
    <w:qFormat/>
    <w:pPr>
      <w:spacing w:after="160" w:line="240" w:lineRule="exact"/>
    </w:pPr>
    <w:rPr>
      <w:sz w:val="20"/>
      <w:szCs w:val="20"/>
      <w:lang w:eastAsia="zh-CN"/>
    </w:rPr>
  </w:style>
  <w:style w:type="paragraph" w:customStyle="1" w:styleId="affffffffff0">
    <w:name w:val="оля текст"/>
    <w:basedOn w:val="15"/>
    <w:qFormat/>
    <w:pPr>
      <w:widowControl w:val="0"/>
      <w:shd w:val="clear" w:color="auto" w:fill="FFFFFF"/>
      <w:spacing w:before="240" w:after="0" w:line="360" w:lineRule="auto"/>
      <w:ind w:left="115" w:firstLine="876"/>
      <w:jc w:val="both"/>
    </w:pPr>
    <w:rPr>
      <w:color w:val="000000"/>
      <w:lang w:eastAsia="zh-CN"/>
    </w:rPr>
  </w:style>
  <w:style w:type="paragraph" w:styleId="affffffffff1">
    <w:name w:val="toa heading"/>
    <w:basedOn w:val="14"/>
    <w:next w:val="15"/>
    <w:qFormat/>
    <w:pPr>
      <w:keepLines/>
      <w:spacing w:before="480" w:after="0"/>
      <w:ind w:left="720" w:hanging="360"/>
      <w:jc w:val="left"/>
    </w:pPr>
    <w:rPr>
      <w:rFonts w:ascii="Cambria" w:hAnsi="Cambria" w:cs="Cambria"/>
      <w:color w:val="365F91"/>
      <w:sz w:val="28"/>
      <w:szCs w:val="28"/>
      <w:lang w:eastAsia="zh-CN"/>
    </w:rPr>
  </w:style>
  <w:style w:type="paragraph" w:customStyle="1" w:styleId="2ff2">
    <w:name w:val="_Маркированный список уровня 2"/>
    <w:basedOn w:val="15"/>
    <w:qFormat/>
    <w:pPr>
      <w:widowControl w:val="0"/>
      <w:spacing w:after="60" w:line="360" w:lineRule="atLeast"/>
      <w:ind w:left="1843" w:hanging="312"/>
      <w:jc w:val="both"/>
    </w:pPr>
    <w:rPr>
      <w:szCs w:val="26"/>
      <w:lang w:eastAsia="zh-CN"/>
    </w:rPr>
  </w:style>
  <w:style w:type="paragraph" w:customStyle="1" w:styleId="a0">
    <w:name w:val="Стиль Список ТЗ СИМИ"/>
    <w:basedOn w:val="15"/>
    <w:qFormat/>
    <w:pPr>
      <w:numPr>
        <w:numId w:val="6"/>
      </w:numPr>
      <w:spacing w:after="0" w:line="360" w:lineRule="auto"/>
      <w:contextualSpacing/>
      <w:jc w:val="both"/>
    </w:pPr>
    <w:rPr>
      <w:rFonts w:eastAsia="Calibri"/>
      <w:lang w:eastAsia="zh-CN"/>
    </w:rPr>
  </w:style>
  <w:style w:type="paragraph" w:customStyle="1" w:styleId="affffffffff2">
    <w:name w:val="Стиль Абзац ТЗ СИМИ"/>
    <w:basedOn w:val="15"/>
    <w:qFormat/>
    <w:pPr>
      <w:spacing w:after="0" w:line="360" w:lineRule="auto"/>
      <w:ind w:firstLine="709"/>
      <w:contextualSpacing/>
      <w:jc w:val="both"/>
    </w:pPr>
    <w:rPr>
      <w:rFonts w:eastAsia="Calibri"/>
      <w:lang w:eastAsia="zh-CN"/>
    </w:rPr>
  </w:style>
  <w:style w:type="paragraph" w:customStyle="1" w:styleId="10">
    <w:name w:val="Нумерованный список1"/>
    <w:qFormat/>
    <w:pPr>
      <w:numPr>
        <w:numId w:val="7"/>
      </w:numPr>
      <w:spacing w:after="120" w:line="288" w:lineRule="auto"/>
      <w:contextualSpacing/>
      <w:jc w:val="both"/>
    </w:pPr>
    <w:rPr>
      <w:rFonts w:ascii="Times New Roman" w:eastAsia="Times New Roman" w:hAnsi="Times New Roman" w:cs="Times New Roman"/>
      <w:sz w:val="24"/>
      <w:szCs w:val="24"/>
      <w:lang w:eastAsia="zh-CN"/>
    </w:rPr>
  </w:style>
  <w:style w:type="paragraph" w:customStyle="1" w:styleId="1fff9">
    <w:name w:val="Маркированный список1"/>
    <w:basedOn w:val="15"/>
    <w:qFormat/>
    <w:pPr>
      <w:spacing w:after="0"/>
      <w:ind w:left="1021" w:hanging="170"/>
      <w:contextualSpacing/>
    </w:pPr>
    <w:rPr>
      <w:sz w:val="20"/>
      <w:szCs w:val="20"/>
      <w:lang w:eastAsia="zh-CN"/>
    </w:rPr>
  </w:style>
  <w:style w:type="paragraph" w:customStyle="1" w:styleId="1">
    <w:name w:val="Дефис 1"/>
    <w:basedOn w:val="1fff9"/>
    <w:qFormat/>
    <w:pPr>
      <w:numPr>
        <w:numId w:val="5"/>
      </w:numPr>
      <w:spacing w:line="360" w:lineRule="auto"/>
      <w:jc w:val="both"/>
    </w:pPr>
    <w:rPr>
      <w:sz w:val="24"/>
      <w:szCs w:val="24"/>
    </w:rPr>
  </w:style>
  <w:style w:type="paragraph" w:customStyle="1" w:styleId="2ff3">
    <w:name w:val="Дефис 2"/>
    <w:basedOn w:val="1"/>
    <w:qFormat/>
    <w:pPr>
      <w:ind w:left="1440"/>
    </w:pPr>
  </w:style>
  <w:style w:type="paragraph" w:customStyle="1" w:styleId="1fffa">
    <w:name w:val="_Маркированный список уровня 1"/>
    <w:basedOn w:val="15"/>
    <w:qFormat/>
    <w:pPr>
      <w:widowControl w:val="0"/>
      <w:spacing w:after="60" w:line="360" w:lineRule="atLeast"/>
      <w:ind w:left="-2400" w:hanging="360"/>
      <w:jc w:val="both"/>
    </w:pPr>
    <w:rPr>
      <w:lang w:eastAsia="zh-CN"/>
    </w:rPr>
  </w:style>
  <w:style w:type="paragraph" w:customStyle="1" w:styleId="affffffffff3">
    <w:name w:val="_Основной перед списком"/>
    <w:basedOn w:val="15"/>
    <w:qFormat/>
    <w:pPr>
      <w:keepNext/>
      <w:spacing w:before="60" w:after="0" w:line="360" w:lineRule="exact"/>
      <w:ind w:firstLine="709"/>
      <w:jc w:val="both"/>
    </w:pPr>
    <w:rPr>
      <w:lang w:eastAsia="zh-CN"/>
    </w:rPr>
  </w:style>
  <w:style w:type="paragraph" w:customStyle="1" w:styleId="user4">
    <w:name w:val="Содержимое таблицы (user)"/>
    <w:basedOn w:val="15"/>
    <w:qFormat/>
  </w:style>
  <w:style w:type="paragraph" w:customStyle="1" w:styleId="user5">
    <w:name w:val="Заголовок таблицы (user)"/>
    <w:basedOn w:val="TableText"/>
    <w:qFormat/>
    <w:pPr>
      <w:keepLines/>
      <w:spacing w:before="120" w:after="120"/>
    </w:pPr>
    <w:rPr>
      <w:rFonts w:ascii="Times New Roman" w:hAnsi="Times New Roman" w:cs="Times New Roman"/>
      <w:bCs w:val="0"/>
      <w:sz w:val="16"/>
      <w:lang w:eastAsia="zh-CN"/>
    </w:rPr>
  </w:style>
  <w:style w:type="paragraph" w:customStyle="1" w:styleId="1fffb">
    <w:name w:val="Обычный отступ1"/>
    <w:basedOn w:val="15"/>
    <w:qFormat/>
    <w:pPr>
      <w:spacing w:line="360" w:lineRule="auto"/>
      <w:ind w:firstLine="624"/>
      <w:jc w:val="both"/>
    </w:pPr>
    <w:rPr>
      <w:sz w:val="28"/>
      <w:szCs w:val="28"/>
      <w:lang w:eastAsia="zh-CN"/>
    </w:rPr>
  </w:style>
  <w:style w:type="paragraph" w:customStyle="1" w:styleId="affffffffff4">
    <w:name w:val="Титул Утверждаю"/>
    <w:basedOn w:val="15"/>
    <w:qFormat/>
    <w:pPr>
      <w:spacing w:line="360" w:lineRule="auto"/>
    </w:pPr>
    <w:rPr>
      <w:rFonts w:eastAsia="Courier New"/>
      <w:b/>
      <w:lang w:eastAsia="zh-CN"/>
    </w:rPr>
  </w:style>
  <w:style w:type="paragraph" w:customStyle="1" w:styleId="affffffffff5">
    <w:name w:val="Титул Утверждающий"/>
    <w:basedOn w:val="15"/>
    <w:qFormat/>
    <w:rPr>
      <w:rFonts w:eastAsia="Courier New"/>
      <w:lang w:eastAsia="zh-CN"/>
    </w:rPr>
  </w:style>
  <w:style w:type="paragraph" w:customStyle="1" w:styleId="affffffffff6">
    <w:name w:val="Комментарии"/>
    <w:basedOn w:val="15"/>
    <w:qFormat/>
    <w:pPr>
      <w:spacing w:line="360" w:lineRule="auto"/>
      <w:ind w:firstLine="851"/>
      <w:jc w:val="both"/>
    </w:pPr>
    <w:rPr>
      <w:color w:val="FF9900"/>
      <w:lang w:eastAsia="zh-CN"/>
    </w:rPr>
  </w:style>
  <w:style w:type="paragraph" w:customStyle="1" w:styleId="14125">
    <w:name w:val="Стиль Основной текст + 14 пт Синий Первая строка:  125 см"/>
    <w:basedOn w:val="a8"/>
    <w:qFormat/>
    <w:pPr>
      <w:ind w:firstLine="709"/>
    </w:pPr>
    <w:rPr>
      <w:spacing w:val="-2"/>
      <w:sz w:val="28"/>
      <w:szCs w:val="28"/>
      <w:lang w:eastAsia="zh-CN"/>
    </w:rPr>
  </w:style>
  <w:style w:type="paragraph" w:customStyle="1" w:styleId="1fffc">
    <w:name w:val="Схема документа1"/>
    <w:basedOn w:val="15"/>
    <w:qFormat/>
    <w:pPr>
      <w:shd w:val="clear" w:color="auto" w:fill="000080"/>
    </w:pPr>
    <w:rPr>
      <w:rFonts w:ascii="Tahoma" w:hAnsi="Tahoma" w:cs="Tahoma"/>
      <w:sz w:val="20"/>
      <w:szCs w:val="20"/>
      <w:lang w:eastAsia="zh-CN"/>
    </w:rPr>
  </w:style>
  <w:style w:type="paragraph" w:customStyle="1" w:styleId="affffffffff7">
    <w:name w:val="Содержимое врезки"/>
    <w:basedOn w:val="15"/>
    <w:qFormat/>
    <w:rPr>
      <w:lang w:eastAsia="zh-CN"/>
    </w:rPr>
  </w:style>
  <w:style w:type="paragraph" w:customStyle="1" w:styleId="affffffffff8">
    <w:name w:val="Обычный + по ширине"/>
    <w:basedOn w:val="15"/>
    <w:qFormat/>
    <w:pPr>
      <w:jc w:val="both"/>
    </w:pPr>
  </w:style>
  <w:style w:type="paragraph" w:customStyle="1" w:styleId="s11">
    <w:name w:val="s_1"/>
    <w:basedOn w:val="15"/>
    <w:qFormat/>
    <w:pPr>
      <w:spacing w:beforeAutospacing="1" w:afterAutospacing="1"/>
    </w:pPr>
  </w:style>
  <w:style w:type="paragraph" w:customStyle="1" w:styleId="117">
    <w:name w:val="Знак Знак1 Знак Знак Знак1 Знак Знак Знак Знак Знак Знак Знак Знак Знак Знак Знак Знак Знак Знак Знак Знак Знак Знак Знак"/>
    <w:basedOn w:val="15"/>
    <w:qFormat/>
    <w:pPr>
      <w:spacing w:after="160" w:line="240" w:lineRule="exact"/>
    </w:pPr>
    <w:rPr>
      <w:sz w:val="20"/>
      <w:szCs w:val="20"/>
      <w:lang w:val="en-GB"/>
    </w:rPr>
  </w:style>
  <w:style w:type="paragraph" w:customStyle="1" w:styleId="1fffd">
    <w:name w:val="Знак Знак Знак1 Знак Знак Знак Знак Знак Знак Знак Знак Знак Знак Знак Знак Знак Знак Знак Знак Знак Знак Знак Знак Знак Знак Знак"/>
    <w:basedOn w:val="15"/>
    <w:qFormat/>
    <w:pPr>
      <w:widowControl w:val="0"/>
      <w:spacing w:after="160" w:line="240" w:lineRule="exact"/>
      <w:jc w:val="right"/>
    </w:pPr>
    <w:rPr>
      <w:sz w:val="20"/>
      <w:szCs w:val="20"/>
      <w:lang w:val="en-GB" w:eastAsia="en-US"/>
    </w:rPr>
  </w:style>
  <w:style w:type="paragraph" w:customStyle="1" w:styleId="1fffe">
    <w:name w:val="Знак Знак1 Знак Знак Знак Знак Знак Знак Знак Знак Знак Знак"/>
    <w:basedOn w:val="15"/>
    <w:qFormat/>
    <w:pPr>
      <w:spacing w:after="160" w:line="240" w:lineRule="exact"/>
    </w:pPr>
    <w:rPr>
      <w:sz w:val="20"/>
      <w:szCs w:val="20"/>
      <w:lang w:val="en-GB"/>
    </w:rPr>
  </w:style>
  <w:style w:type="paragraph" w:customStyle="1" w:styleId="2112">
    <w:name w:val="Знак2 Знак Знак1 Знак1 Знак Знак Знак Знак Знак Знак Знак Знак Знак Знак Знак Знак"/>
    <w:basedOn w:val="15"/>
    <w:qFormat/>
    <w:pPr>
      <w:spacing w:after="160" w:line="240" w:lineRule="exact"/>
    </w:pPr>
    <w:rPr>
      <w:rFonts w:ascii="Verdana" w:hAnsi="Verdana"/>
      <w:sz w:val="20"/>
      <w:szCs w:val="20"/>
      <w:lang w:val="en-US" w:eastAsia="en-US"/>
    </w:rPr>
  </w:style>
  <w:style w:type="paragraph" w:customStyle="1" w:styleId="intro">
    <w:name w:val="intro"/>
    <w:basedOn w:val="15"/>
    <w:qFormat/>
    <w:pPr>
      <w:spacing w:beforeAutospacing="1" w:afterAutospacing="1"/>
    </w:pPr>
  </w:style>
  <w:style w:type="paragraph" w:customStyle="1" w:styleId="syn12atccap3">
    <w:name w:val="syn12_atc_cap3"/>
    <w:basedOn w:val="15"/>
    <w:qFormat/>
    <w:pPr>
      <w:spacing w:beforeAutospacing="1" w:afterAutospacing="1"/>
    </w:pPr>
  </w:style>
  <w:style w:type="paragraph" w:customStyle="1" w:styleId="syn12atccap4">
    <w:name w:val="syn12_atc_cap4"/>
    <w:basedOn w:val="15"/>
    <w:qFormat/>
    <w:pPr>
      <w:spacing w:beforeAutospacing="1" w:afterAutospacing="1"/>
    </w:pPr>
  </w:style>
  <w:style w:type="paragraph" w:customStyle="1" w:styleId="consnormal10">
    <w:name w:val="consnormal1"/>
    <w:basedOn w:val="15"/>
    <w:qFormat/>
    <w:pPr>
      <w:ind w:right="19772" w:firstLine="720"/>
    </w:pPr>
    <w:rPr>
      <w:rFonts w:ascii="Arial" w:hAnsi="Arial" w:cs="Arial"/>
      <w:sz w:val="20"/>
      <w:szCs w:val="20"/>
    </w:rPr>
  </w:style>
  <w:style w:type="paragraph" w:customStyle="1" w:styleId="ConsPlusDocList">
    <w:name w:val="ConsPlusDocList"/>
    <w:qFormat/>
    <w:pPr>
      <w:widowControl w:val="0"/>
    </w:pPr>
    <w:rPr>
      <w:rFonts w:ascii="Courier New" w:eastAsia="Times New Roman" w:hAnsi="Courier New" w:cs="Courier New"/>
      <w:sz w:val="20"/>
      <w:szCs w:val="20"/>
      <w:lang w:eastAsia="ru-RU"/>
    </w:rPr>
  </w:style>
  <w:style w:type="paragraph" w:styleId="2f0">
    <w:name w:val="Quote"/>
    <w:basedOn w:val="15"/>
    <w:next w:val="15"/>
    <w:link w:val="2f"/>
    <w:uiPriority w:val="29"/>
    <w:qFormat/>
    <w:pPr>
      <w:ind w:firstLine="709"/>
      <w:jc w:val="both"/>
    </w:pPr>
    <w:rPr>
      <w:i/>
      <w:iCs/>
      <w:color w:val="000000"/>
    </w:rPr>
  </w:style>
  <w:style w:type="paragraph" w:styleId="afffff8">
    <w:name w:val="Intense Quote"/>
    <w:basedOn w:val="15"/>
    <w:next w:val="15"/>
    <w:link w:val="afffff7"/>
    <w:uiPriority w:val="30"/>
    <w:qFormat/>
    <w:pPr>
      <w:pBdr>
        <w:bottom w:val="single" w:sz="4" w:space="4" w:color="4F81BD"/>
      </w:pBdr>
      <w:spacing w:before="200" w:after="280"/>
      <w:ind w:left="936" w:right="936" w:firstLine="709"/>
      <w:jc w:val="both"/>
    </w:pPr>
    <w:rPr>
      <w:b/>
      <w:bCs/>
      <w:i/>
      <w:iCs/>
      <w:color w:val="4F81BD"/>
    </w:rPr>
  </w:style>
  <w:style w:type="paragraph" w:customStyle="1" w:styleId="1ffff">
    <w:name w:val="Знак Знак Знак Знак Знак Знак1"/>
    <w:basedOn w:val="15"/>
    <w:qFormat/>
    <w:pPr>
      <w:widowControl w:val="0"/>
      <w:spacing w:beforeAutospacing="1" w:afterAutospacing="1"/>
      <w:jc w:val="both"/>
    </w:pPr>
    <w:rPr>
      <w:rFonts w:ascii="Tahoma" w:hAnsi="Tahoma"/>
      <w:sz w:val="20"/>
      <w:szCs w:val="20"/>
      <w:lang w:val="en-US" w:eastAsia="en-US"/>
    </w:rPr>
  </w:style>
  <w:style w:type="paragraph" w:customStyle="1" w:styleId="H4">
    <w:name w:val="H4"/>
    <w:basedOn w:val="15"/>
    <w:next w:val="15"/>
    <w:qFormat/>
    <w:pPr>
      <w:keepNext/>
      <w:widowControl w:val="0"/>
      <w:spacing w:before="100" w:after="100"/>
      <w:outlineLvl w:val="4"/>
    </w:pPr>
    <w:rPr>
      <w:b/>
      <w:szCs w:val="20"/>
    </w:rPr>
  </w:style>
  <w:style w:type="paragraph" w:customStyle="1" w:styleId="affffffffff9">
    <w:name w:val="Цитаты"/>
    <w:basedOn w:val="15"/>
    <w:qFormat/>
    <w:pPr>
      <w:widowControl w:val="0"/>
      <w:spacing w:before="100" w:after="100"/>
      <w:ind w:left="360" w:right="360"/>
    </w:pPr>
    <w:rPr>
      <w:szCs w:val="20"/>
    </w:rPr>
  </w:style>
  <w:style w:type="paragraph" w:customStyle="1" w:styleId="1CStyle7">
    <w:name w:val="1CStyle7"/>
    <w:qFormat/>
    <w:pPr>
      <w:spacing w:after="160" w:line="259" w:lineRule="auto"/>
    </w:pPr>
    <w:rPr>
      <w:rFonts w:ascii="Arial" w:eastAsiaTheme="minorEastAsia" w:hAnsi="Arial" w:cs="Arial"/>
      <w:sz w:val="18"/>
      <w:lang w:eastAsia="ru-RU"/>
    </w:rPr>
  </w:style>
  <w:style w:type="paragraph" w:customStyle="1" w:styleId="1CStyle9">
    <w:name w:val="1CStyle9"/>
    <w:qFormat/>
    <w:pPr>
      <w:spacing w:after="160" w:line="259" w:lineRule="auto"/>
      <w:jc w:val="center"/>
    </w:pPr>
    <w:rPr>
      <w:rFonts w:ascii="Arial" w:eastAsiaTheme="minorEastAsia" w:hAnsi="Arial" w:cs="Arial"/>
      <w:sz w:val="18"/>
      <w:lang w:eastAsia="ru-RU"/>
    </w:rPr>
  </w:style>
  <w:style w:type="paragraph" w:customStyle="1" w:styleId="1CStyle8">
    <w:name w:val="1CStyle8"/>
    <w:qFormat/>
    <w:pPr>
      <w:spacing w:after="160" w:line="259" w:lineRule="auto"/>
      <w:jc w:val="center"/>
    </w:pPr>
    <w:rPr>
      <w:rFonts w:ascii="Arial" w:eastAsiaTheme="minorEastAsia" w:hAnsi="Arial" w:cs="Arial"/>
      <w:sz w:val="18"/>
      <w:lang w:eastAsia="ru-RU"/>
    </w:rPr>
  </w:style>
  <w:style w:type="paragraph" w:customStyle="1" w:styleId="1CStyle6">
    <w:name w:val="1CStyle6"/>
    <w:qFormat/>
    <w:pPr>
      <w:spacing w:after="160" w:line="259" w:lineRule="auto"/>
    </w:pPr>
    <w:rPr>
      <w:rFonts w:ascii="Arial" w:eastAsiaTheme="minorEastAsia" w:hAnsi="Arial" w:cs="Arial"/>
      <w:sz w:val="18"/>
      <w:lang w:eastAsia="ru-RU"/>
    </w:rPr>
  </w:style>
  <w:style w:type="paragraph" w:customStyle="1" w:styleId="rmcvbtyn">
    <w:name w:val="rmcvbtyn"/>
    <w:basedOn w:val="15"/>
    <w:qFormat/>
    <w:pPr>
      <w:spacing w:beforeAutospacing="1" w:afterAutospacing="1"/>
    </w:pPr>
  </w:style>
  <w:style w:type="paragraph" w:customStyle="1" w:styleId="ConsPlusTitlePage">
    <w:name w:val="ConsPlusTitlePage"/>
    <w:qFormat/>
    <w:pPr>
      <w:widowControl w:val="0"/>
    </w:pPr>
    <w:rPr>
      <w:rFonts w:ascii="Tahoma" w:eastAsia="Times New Roman" w:hAnsi="Tahoma" w:cs="Tahoma"/>
      <w:sz w:val="20"/>
      <w:szCs w:val="20"/>
      <w:lang w:eastAsia="ru-RU"/>
    </w:rPr>
  </w:style>
  <w:style w:type="paragraph" w:customStyle="1" w:styleId="ConsPlusJurTerm">
    <w:name w:val="ConsPlusJurTerm"/>
    <w:qFormat/>
    <w:pPr>
      <w:widowControl w:val="0"/>
    </w:pPr>
    <w:rPr>
      <w:rFonts w:ascii="Tahoma" w:eastAsia="Times New Roman" w:hAnsi="Tahoma" w:cs="Tahoma"/>
      <w:sz w:val="26"/>
      <w:szCs w:val="20"/>
      <w:lang w:eastAsia="ru-RU"/>
    </w:rPr>
  </w:style>
  <w:style w:type="paragraph" w:customStyle="1" w:styleId="ConsPlusTextList">
    <w:name w:val="ConsPlusTextList"/>
    <w:qFormat/>
    <w:pPr>
      <w:widowControl w:val="0"/>
    </w:pPr>
    <w:rPr>
      <w:rFonts w:ascii="Arial" w:eastAsia="Times New Roman" w:hAnsi="Arial"/>
      <w:sz w:val="20"/>
      <w:szCs w:val="20"/>
      <w:lang w:eastAsia="ru-RU"/>
    </w:rPr>
  </w:style>
  <w:style w:type="paragraph" w:customStyle="1" w:styleId="affffffffffa">
    <w:name w:val="Пункт б/н"/>
    <w:basedOn w:val="15"/>
    <w:semiHidden/>
    <w:qFormat/>
    <w:pPr>
      <w:tabs>
        <w:tab w:val="left" w:pos="1134"/>
      </w:tabs>
      <w:ind w:firstLine="567"/>
      <w:jc w:val="both"/>
    </w:pPr>
  </w:style>
  <w:style w:type="paragraph" w:customStyle="1" w:styleId="3c">
    <w:name w:val="Основной текст (3)"/>
    <w:basedOn w:val="15"/>
    <w:link w:val="3b"/>
    <w:qFormat/>
    <w:pPr>
      <w:shd w:val="clear" w:color="auto" w:fill="FFFFFF"/>
      <w:spacing w:before="120" w:after="6060" w:line="283" w:lineRule="exact"/>
      <w:jc w:val="center"/>
    </w:pPr>
    <w:rPr>
      <w:rFonts w:eastAsiaTheme="minorHAnsi"/>
      <w:sz w:val="23"/>
      <w:szCs w:val="23"/>
      <w:lang w:eastAsia="en-US"/>
    </w:rPr>
  </w:style>
  <w:style w:type="paragraph" w:customStyle="1" w:styleId="62">
    <w:name w:val="Без интервала6"/>
    <w:link w:val="NoSpacingChar2"/>
    <w:qFormat/>
    <w:rPr>
      <w:rFonts w:cs="Times New Roman"/>
      <w:sz w:val="24"/>
      <w:lang w:eastAsia="ru-RU"/>
    </w:rPr>
  </w:style>
  <w:style w:type="paragraph" w:customStyle="1" w:styleId="2f2">
    <w:name w:val="Заголовок №2"/>
    <w:basedOn w:val="15"/>
    <w:link w:val="2f1"/>
    <w:qFormat/>
    <w:pPr>
      <w:shd w:val="clear" w:color="auto" w:fill="FFFFFF"/>
      <w:spacing w:after="240" w:line="240" w:lineRule="atLeast"/>
      <w:outlineLvl w:val="1"/>
    </w:pPr>
    <w:rPr>
      <w:rFonts w:eastAsiaTheme="minorHAnsi"/>
      <w:sz w:val="23"/>
      <w:shd w:val="clear" w:color="auto" w:fill="FFFFFF"/>
      <w:lang w:eastAsia="en-US"/>
    </w:rPr>
  </w:style>
  <w:style w:type="paragraph" w:customStyle="1" w:styleId="221">
    <w:name w:val="Заголовок №2 (2)"/>
    <w:basedOn w:val="15"/>
    <w:link w:val="220"/>
    <w:qFormat/>
    <w:pPr>
      <w:shd w:val="clear" w:color="auto" w:fill="FFFFFF"/>
      <w:spacing w:after="360" w:line="240" w:lineRule="atLeast"/>
      <w:ind w:hanging="1480"/>
      <w:outlineLvl w:val="1"/>
    </w:pPr>
    <w:rPr>
      <w:rFonts w:eastAsiaTheme="minorHAnsi"/>
      <w:sz w:val="23"/>
      <w:shd w:val="clear" w:color="auto" w:fill="FFFFFF"/>
      <w:lang w:eastAsia="en-US"/>
    </w:rPr>
  </w:style>
  <w:style w:type="paragraph" w:customStyle="1" w:styleId="affffffffffb">
    <w:name w:val="Нумерованный список_ Е"/>
    <w:basedOn w:val="15"/>
    <w:qFormat/>
    <w:pPr>
      <w:keepNext/>
      <w:keepLines/>
      <w:ind w:left="1260" w:hanging="360"/>
    </w:pPr>
    <w:rPr>
      <w:bCs/>
      <w:sz w:val="20"/>
      <w:szCs w:val="20"/>
    </w:rPr>
  </w:style>
  <w:style w:type="paragraph" w:customStyle="1" w:styleId="Affffffffffc">
    <w:name w:val="Текстовый блок A"/>
    <w:qFormat/>
    <w:rPr>
      <w:rFonts w:ascii="Helvetica" w:eastAsia="Times New Roman" w:hAnsi="Helvetica" w:cs="Times New Roman"/>
      <w:color w:val="000000"/>
      <w:sz w:val="24"/>
      <w:szCs w:val="20"/>
      <w:lang w:eastAsia="ru-RU"/>
    </w:rPr>
  </w:style>
  <w:style w:type="paragraph" w:customStyle="1" w:styleId="314">
    <w:name w:val="аголовок 31"/>
    <w:basedOn w:val="15"/>
    <w:next w:val="15"/>
    <w:qFormat/>
    <w:pPr>
      <w:keepNext/>
      <w:jc w:val="both"/>
    </w:pPr>
  </w:style>
  <w:style w:type="paragraph" w:customStyle="1" w:styleId="variable">
    <w:name w:val="variable"/>
    <w:basedOn w:val="15"/>
    <w:qFormat/>
    <w:rPr>
      <w:b/>
    </w:rPr>
  </w:style>
  <w:style w:type="paragraph" w:customStyle="1" w:styleId="1ffff0">
    <w:name w:val="Знак Знак Знак1 Знак"/>
    <w:basedOn w:val="15"/>
    <w:qFormat/>
    <w:pPr>
      <w:spacing w:beforeAutospacing="1" w:afterAutospacing="1"/>
    </w:pPr>
    <w:rPr>
      <w:rFonts w:ascii="Tahoma" w:hAnsi="Tahoma"/>
      <w:sz w:val="20"/>
      <w:szCs w:val="20"/>
      <w:lang w:val="en-US" w:eastAsia="en-US"/>
    </w:rPr>
  </w:style>
  <w:style w:type="paragraph" w:customStyle="1" w:styleId="Standard">
    <w:name w:val="Standard"/>
    <w:qFormat/>
    <w:pPr>
      <w:widowControl w:val="0"/>
    </w:pPr>
    <w:rPr>
      <w:rFonts w:ascii="Times New Roman" w:eastAsia="Andale Sans UI" w:hAnsi="Times New Roman" w:cs="Tahoma"/>
      <w:sz w:val="24"/>
      <w:szCs w:val="24"/>
      <w:lang w:val="de-DE" w:eastAsia="fa-IR" w:bidi="fa-IR"/>
    </w:rPr>
  </w:style>
  <w:style w:type="paragraph" w:customStyle="1" w:styleId="217">
    <w:name w:val="Список 21"/>
    <w:basedOn w:val="15"/>
    <w:qFormat/>
    <w:pPr>
      <w:widowControl w:val="0"/>
      <w:ind w:left="566" w:hanging="283"/>
    </w:pPr>
    <w:rPr>
      <w:b/>
      <w:bCs/>
      <w:sz w:val="20"/>
      <w:szCs w:val="20"/>
      <w:lang w:eastAsia="ar-SA"/>
    </w:rPr>
  </w:style>
  <w:style w:type="paragraph" w:customStyle="1" w:styleId="left">
    <w:name w:val="left"/>
    <w:qFormat/>
    <w:rPr>
      <w:rFonts w:ascii="Courier New" w:eastAsia="Times New Roman" w:hAnsi="Courier New" w:cs="Times New Roman"/>
      <w:b/>
      <w:sz w:val="20"/>
      <w:szCs w:val="20"/>
      <w:lang w:eastAsia="ru-RU"/>
    </w:rPr>
  </w:style>
  <w:style w:type="paragraph" w:customStyle="1" w:styleId="1ffff1">
    <w:name w:val="Обычный (веб)1"/>
    <w:basedOn w:val="15"/>
    <w:qFormat/>
    <w:pPr>
      <w:spacing w:before="100" w:after="100"/>
    </w:pPr>
    <w:rPr>
      <w:rFonts w:ascii="Arial" w:hAnsi="Arial"/>
      <w:color w:val="000000"/>
      <w:sz w:val="10"/>
      <w:szCs w:val="20"/>
    </w:rPr>
  </w:style>
  <w:style w:type="paragraph" w:customStyle="1" w:styleId="p4">
    <w:name w:val="p4"/>
    <w:basedOn w:val="15"/>
    <w:qFormat/>
    <w:pPr>
      <w:widowControl w:val="0"/>
      <w:tabs>
        <w:tab w:val="left" w:pos="760"/>
      </w:tabs>
      <w:spacing w:line="280" w:lineRule="atLeast"/>
      <w:ind w:left="680"/>
      <w:jc w:val="both"/>
    </w:pPr>
    <w:rPr>
      <w:szCs w:val="20"/>
    </w:rPr>
  </w:style>
  <w:style w:type="paragraph" w:customStyle="1" w:styleId="Head93">
    <w:name w:val="Head 9.3"/>
    <w:basedOn w:val="15"/>
    <w:next w:val="15"/>
    <w:qFormat/>
    <w:pPr>
      <w:keepNext/>
      <w:widowControl w:val="0"/>
      <w:spacing w:before="240" w:after="60"/>
      <w:jc w:val="center"/>
    </w:pPr>
    <w:rPr>
      <w:rFonts w:ascii="Times New Roman Bold" w:hAnsi="Times New Roman Bold"/>
      <w:b/>
      <w:bCs/>
      <w:sz w:val="28"/>
      <w:szCs w:val="28"/>
    </w:rPr>
  </w:style>
  <w:style w:type="paragraph" w:customStyle="1" w:styleId="11">
    <w:name w:val="Список1"/>
    <w:basedOn w:val="15"/>
    <w:qFormat/>
    <w:pPr>
      <w:numPr>
        <w:numId w:val="8"/>
      </w:numPr>
      <w:tabs>
        <w:tab w:val="left" w:pos="360"/>
        <w:tab w:val="left" w:pos="7088"/>
      </w:tabs>
      <w:spacing w:line="360" w:lineRule="auto"/>
      <w:ind w:left="360" w:hanging="360"/>
    </w:pPr>
    <w:rPr>
      <w:szCs w:val="20"/>
    </w:rPr>
  </w:style>
  <w:style w:type="paragraph" w:customStyle="1" w:styleId="mark-">
    <w:name w:val="mark -"/>
    <w:basedOn w:val="affffffffffd"/>
    <w:qFormat/>
    <w:pPr>
      <w:tabs>
        <w:tab w:val="right" w:leader="dot" w:pos="10490"/>
      </w:tabs>
      <w:ind w:left="720" w:hanging="360"/>
      <w:jc w:val="left"/>
    </w:pPr>
  </w:style>
  <w:style w:type="paragraph" w:customStyle="1" w:styleId="affffffffffd">
    <w:name w:val="Осн. текст Д"/>
    <w:qFormat/>
    <w:pPr>
      <w:spacing w:after="40"/>
      <w:ind w:firstLine="284"/>
      <w:jc w:val="both"/>
    </w:pPr>
    <w:rPr>
      <w:rFonts w:ascii="Times New Roman" w:eastAsia="Times New Roman" w:hAnsi="Times New Roman" w:cs="Times New Roman"/>
      <w:sz w:val="24"/>
      <w:szCs w:val="20"/>
      <w:lang w:eastAsia="ru-RU"/>
    </w:rPr>
  </w:style>
  <w:style w:type="paragraph" w:customStyle="1" w:styleId="FormField">
    <w:name w:val="FormField"/>
    <w:basedOn w:val="15"/>
    <w:qFormat/>
    <w:pPr>
      <w:widowControl w:val="0"/>
      <w:spacing w:before="120" w:after="0"/>
    </w:pPr>
    <w:rPr>
      <w:rFonts w:ascii="Arial" w:hAnsi="Arial"/>
      <w:b/>
      <w:szCs w:val="20"/>
    </w:rPr>
  </w:style>
  <w:style w:type="paragraph" w:customStyle="1" w:styleId="3---">
    <w:name w:val="3---"/>
    <w:basedOn w:val="15"/>
    <w:qFormat/>
    <w:pPr>
      <w:spacing w:before="120" w:after="120"/>
      <w:jc w:val="both"/>
    </w:pPr>
    <w:rPr>
      <w:szCs w:val="20"/>
    </w:rPr>
  </w:style>
  <w:style w:type="paragraph" w:customStyle="1" w:styleId="affffffffffe">
    <w:name w:val="Знак Знак Знак Знак Знак Знак Знак Знак Знак Знак Знак Знак Знак"/>
    <w:basedOn w:val="15"/>
    <w:qFormat/>
    <w:pPr>
      <w:spacing w:after="160" w:line="240" w:lineRule="exact"/>
    </w:pPr>
    <w:rPr>
      <w:rFonts w:ascii="Verdana" w:hAnsi="Verdana"/>
      <w:sz w:val="20"/>
      <w:szCs w:val="20"/>
      <w:lang w:val="en-US" w:eastAsia="en-US"/>
    </w:rPr>
  </w:style>
  <w:style w:type="paragraph" w:customStyle="1" w:styleId="a">
    <w:name w:val="Т Номер"/>
    <w:basedOn w:val="15"/>
    <w:qFormat/>
    <w:pPr>
      <w:numPr>
        <w:numId w:val="9"/>
      </w:numPr>
      <w:tabs>
        <w:tab w:val="left" w:pos="720"/>
      </w:tabs>
      <w:spacing w:before="60" w:after="60"/>
      <w:ind w:left="720" w:hanging="360"/>
    </w:pPr>
  </w:style>
  <w:style w:type="paragraph" w:customStyle="1" w:styleId="afffffffffff">
    <w:name w:val="Марксписок_Е"/>
    <w:qFormat/>
    <w:pPr>
      <w:ind w:left="1440" w:hanging="360"/>
    </w:pPr>
    <w:rPr>
      <w:rFonts w:ascii="Times New Roman" w:eastAsia="Times New Roman" w:hAnsi="Times New Roman" w:cs="Times New Roman"/>
      <w:sz w:val="24"/>
      <w:szCs w:val="20"/>
    </w:rPr>
  </w:style>
  <w:style w:type="paragraph" w:customStyle="1" w:styleId="E">
    <w:name w:val="Текст_E"/>
    <w:basedOn w:val="15"/>
    <w:qFormat/>
    <w:pPr>
      <w:spacing w:before="120" w:after="120"/>
      <w:jc w:val="both"/>
    </w:pPr>
  </w:style>
  <w:style w:type="paragraph" w:customStyle="1" w:styleId="m12">
    <w:name w:val="m1"/>
    <w:basedOn w:val="afffffffe"/>
    <w:qFormat/>
    <w:pPr>
      <w:tabs>
        <w:tab w:val="clear" w:pos="2160"/>
        <w:tab w:val="left" w:pos="567"/>
      </w:tabs>
      <w:spacing w:beforeAutospacing="1" w:afterAutospacing="1"/>
      <w:ind w:left="567" w:hanging="283"/>
    </w:pPr>
    <w:rPr>
      <w:sz w:val="20"/>
      <w:szCs w:val="20"/>
      <w:lang w:val="en-US" w:eastAsia="en-US"/>
    </w:rPr>
  </w:style>
  <w:style w:type="paragraph" w:customStyle="1" w:styleId="afffffffffff0">
    <w:name w:val="Нумсписок_тЕ"/>
    <w:qFormat/>
    <w:pPr>
      <w:tabs>
        <w:tab w:val="left" w:pos="1363"/>
      </w:tabs>
      <w:ind w:left="1363" w:hanging="283"/>
    </w:pPr>
    <w:rPr>
      <w:rFonts w:ascii="Times New Roman" w:eastAsia="Times New Roman" w:hAnsi="Times New Roman" w:cs="Times New Roman"/>
      <w:bCs/>
      <w:sz w:val="20"/>
      <w:szCs w:val="20"/>
      <w:lang w:eastAsia="ru-RU"/>
    </w:rPr>
  </w:style>
  <w:style w:type="paragraph" w:customStyle="1" w:styleId="20">
    <w:name w:val="Требование_у2_тЕ"/>
    <w:basedOn w:val="15"/>
    <w:qFormat/>
    <w:pPr>
      <w:numPr>
        <w:ilvl w:val="1"/>
        <w:numId w:val="10"/>
      </w:numPr>
      <w:ind w:left="360" w:hanging="360"/>
      <w:jc w:val="both"/>
    </w:pPr>
    <w:rPr>
      <w:sz w:val="20"/>
      <w:szCs w:val="20"/>
    </w:rPr>
  </w:style>
  <w:style w:type="paragraph" w:customStyle="1" w:styleId="m2">
    <w:name w:val="m2"/>
    <w:basedOn w:val="m12"/>
    <w:qFormat/>
    <w:pPr>
      <w:widowControl/>
      <w:tabs>
        <w:tab w:val="clear" w:pos="567"/>
        <w:tab w:val="left" w:pos="360"/>
        <w:tab w:val="left" w:pos="885"/>
      </w:tabs>
      <w:spacing w:before="100" w:beforeAutospacing="0" w:after="100" w:afterAutospacing="0"/>
      <w:ind w:left="885" w:hanging="284"/>
      <w:jc w:val="left"/>
    </w:pPr>
    <w:rPr>
      <w:lang w:val="ru-RU"/>
    </w:rPr>
  </w:style>
  <w:style w:type="paragraph" w:customStyle="1" w:styleId="1ffff2">
    <w:name w:val="Заг1_Е"/>
    <w:basedOn w:val="15"/>
    <w:qFormat/>
    <w:pPr>
      <w:widowControl w:val="0"/>
    </w:pPr>
    <w:rPr>
      <w:b/>
      <w:bCs/>
      <w:sz w:val="28"/>
    </w:rPr>
  </w:style>
  <w:style w:type="paragraph" w:customStyle="1" w:styleId="2ff4">
    <w:name w:val="Марксписок_у2_Е"/>
    <w:basedOn w:val="15"/>
    <w:qFormat/>
    <w:pPr>
      <w:tabs>
        <w:tab w:val="left" w:pos="1800"/>
      </w:tabs>
      <w:ind w:left="1800" w:hanging="360"/>
    </w:pPr>
  </w:style>
  <w:style w:type="paragraph" w:customStyle="1" w:styleId="4">
    <w:name w:val="Требование4"/>
    <w:basedOn w:val="15"/>
    <w:qFormat/>
    <w:pPr>
      <w:numPr>
        <w:numId w:val="11"/>
      </w:numPr>
      <w:tabs>
        <w:tab w:val="left" w:pos="567"/>
        <w:tab w:val="left" w:pos="851"/>
      </w:tabs>
      <w:ind w:left="2367" w:hanging="720"/>
    </w:pPr>
    <w:rPr>
      <w:bCs/>
      <w:szCs w:val="20"/>
    </w:rPr>
  </w:style>
  <w:style w:type="paragraph" w:customStyle="1" w:styleId="New4E">
    <w:name w:val="МаркNew_4E"/>
    <w:basedOn w:val="15"/>
    <w:qFormat/>
    <w:pPr>
      <w:numPr>
        <w:numId w:val="12"/>
      </w:numPr>
      <w:tabs>
        <w:tab w:val="left" w:pos="1134"/>
      </w:tabs>
      <w:ind w:left="1134" w:hanging="567"/>
    </w:pPr>
    <w:rPr>
      <w:szCs w:val="20"/>
    </w:rPr>
  </w:style>
  <w:style w:type="paragraph" w:customStyle="1" w:styleId="13">
    <w:name w:val="Заг1"/>
    <w:basedOn w:val="15"/>
    <w:qFormat/>
    <w:pPr>
      <w:numPr>
        <w:ilvl w:val="1"/>
        <w:numId w:val="12"/>
      </w:numPr>
      <w:tabs>
        <w:tab w:val="left" w:pos="360"/>
      </w:tabs>
      <w:spacing w:before="360" w:after="0"/>
    </w:pPr>
    <w:rPr>
      <w:b/>
    </w:rPr>
  </w:style>
  <w:style w:type="paragraph" w:customStyle="1" w:styleId="2ff5">
    <w:name w:val="Заг2"/>
    <w:basedOn w:val="13"/>
    <w:qFormat/>
    <w:pPr>
      <w:tabs>
        <w:tab w:val="clear" w:pos="360"/>
        <w:tab w:val="left" w:pos="540"/>
        <w:tab w:val="left" w:pos="2160"/>
      </w:tabs>
      <w:spacing w:before="180"/>
      <w:ind w:left="2160" w:hanging="360"/>
    </w:pPr>
    <w:rPr>
      <w:b w:val="0"/>
    </w:rPr>
  </w:style>
  <w:style w:type="paragraph" w:customStyle="1" w:styleId="afffffffffff1">
    <w:name w:val="Абзац"/>
    <w:basedOn w:val="15"/>
    <w:qFormat/>
    <w:pPr>
      <w:spacing w:before="120" w:after="0"/>
      <w:ind w:firstLine="709"/>
      <w:jc w:val="both"/>
    </w:pPr>
  </w:style>
  <w:style w:type="paragraph" w:customStyle="1" w:styleId="afffffffffff2">
    <w:name w:val="МОН"/>
    <w:basedOn w:val="15"/>
    <w:qFormat/>
    <w:pPr>
      <w:spacing w:line="360" w:lineRule="auto"/>
      <w:ind w:firstLine="709"/>
      <w:jc w:val="both"/>
    </w:pPr>
    <w:rPr>
      <w:sz w:val="28"/>
    </w:rPr>
  </w:style>
  <w:style w:type="paragraph" w:customStyle="1" w:styleId="007-">
    <w:name w:val="007-список"/>
    <w:basedOn w:val="15"/>
    <w:qFormat/>
    <w:pPr>
      <w:tabs>
        <w:tab w:val="left" w:pos="360"/>
      </w:tabs>
      <w:ind w:left="360" w:hanging="360"/>
    </w:pPr>
    <w:rPr>
      <w:rFonts w:ascii="Verdana" w:hAnsi="Verdana"/>
      <w:sz w:val="20"/>
      <w:szCs w:val="20"/>
    </w:rPr>
  </w:style>
  <w:style w:type="paragraph" w:customStyle="1" w:styleId="Bullet1">
    <w:name w:val="Bullet 1"/>
    <w:basedOn w:val="15"/>
    <w:qFormat/>
    <w:pPr>
      <w:tabs>
        <w:tab w:val="left" w:pos="360"/>
        <w:tab w:val="left" w:pos="1276"/>
        <w:tab w:val="left" w:pos="1560"/>
      </w:tabs>
      <w:ind w:left="360" w:hanging="360"/>
      <w:jc w:val="both"/>
    </w:pPr>
    <w:rPr>
      <w:rFonts w:ascii="Arial" w:hAnsi="Arial" w:cs="Arial"/>
      <w:sz w:val="20"/>
      <w:szCs w:val="20"/>
    </w:rPr>
  </w:style>
  <w:style w:type="paragraph" w:customStyle="1" w:styleId="Head1">
    <w:name w:val="Head1"/>
    <w:basedOn w:val="15"/>
    <w:qFormat/>
    <w:pPr>
      <w:tabs>
        <w:tab w:val="left" w:pos="360"/>
      </w:tabs>
      <w:spacing w:before="120" w:after="0"/>
      <w:ind w:left="360" w:hanging="360"/>
      <w:jc w:val="both"/>
    </w:pPr>
    <w:rPr>
      <w:rFonts w:ascii="Arial" w:hAnsi="Arial" w:cs="Arial"/>
      <w:b/>
      <w:bCs/>
      <w:sz w:val="28"/>
      <w:szCs w:val="28"/>
    </w:rPr>
  </w:style>
  <w:style w:type="paragraph" w:customStyle="1" w:styleId="Head3">
    <w:name w:val="Head3"/>
    <w:basedOn w:val="15"/>
    <w:qFormat/>
    <w:pPr>
      <w:tabs>
        <w:tab w:val="left" w:pos="2880"/>
      </w:tabs>
      <w:spacing w:before="120" w:after="0"/>
      <w:ind w:left="2880" w:hanging="360"/>
      <w:jc w:val="both"/>
    </w:pPr>
    <w:rPr>
      <w:rFonts w:ascii="Arial" w:hAnsi="Arial" w:cs="Arial"/>
    </w:rPr>
  </w:style>
  <w:style w:type="paragraph" w:customStyle="1" w:styleId="Head2">
    <w:name w:val="Head2"/>
    <w:basedOn w:val="15"/>
    <w:qFormat/>
    <w:pPr>
      <w:tabs>
        <w:tab w:val="left" w:pos="2160"/>
      </w:tabs>
      <w:spacing w:before="240" w:after="0"/>
      <w:ind w:left="2160" w:hanging="360"/>
      <w:jc w:val="both"/>
    </w:pPr>
    <w:rPr>
      <w:rFonts w:ascii="Arial" w:hAnsi="Arial" w:cs="Arial"/>
      <w:b/>
      <w:bCs/>
    </w:rPr>
  </w:style>
  <w:style w:type="paragraph" w:customStyle="1" w:styleId="050510">
    <w:name w:val="Стиль Перед:  05 ст. После:  05 ст.1 Знак Знак"/>
    <w:basedOn w:val="15"/>
    <w:qFormat/>
    <w:pPr>
      <w:jc w:val="both"/>
    </w:pPr>
    <w:rPr>
      <w:sz w:val="28"/>
      <w:szCs w:val="20"/>
    </w:rPr>
  </w:style>
  <w:style w:type="paragraph" w:customStyle="1" w:styleId="CharChar">
    <w:name w:val="Char Char Знак Знак Знак"/>
    <w:basedOn w:val="15"/>
    <w:qFormat/>
    <w:pPr>
      <w:numPr>
        <w:numId w:val="13"/>
      </w:numPr>
      <w:tabs>
        <w:tab w:val="clear" w:pos="697"/>
      </w:tabs>
      <w:spacing w:beforeAutospacing="1" w:afterAutospacing="1"/>
      <w:ind w:left="0" w:firstLine="0"/>
    </w:pPr>
    <w:rPr>
      <w:rFonts w:ascii="Tahoma" w:hAnsi="Tahoma"/>
      <w:sz w:val="20"/>
      <w:szCs w:val="20"/>
      <w:lang w:val="en-US" w:eastAsia="en-US"/>
    </w:rPr>
  </w:style>
  <w:style w:type="paragraph" w:customStyle="1" w:styleId="CharCharCharChar">
    <w:name w:val="Char Char Знак Знак Char Char"/>
    <w:basedOn w:val="15"/>
    <w:qFormat/>
    <w:pPr>
      <w:spacing w:after="160" w:line="240" w:lineRule="exact"/>
    </w:pPr>
    <w:rPr>
      <w:rFonts w:ascii="Verdana" w:hAnsi="Verdana"/>
      <w:color w:val="000000"/>
      <w:lang w:val="en-US" w:eastAsia="en-US"/>
    </w:rPr>
  </w:style>
  <w:style w:type="paragraph" w:customStyle="1" w:styleId="Normal13pt0">
    <w:name w:val="Normal + 13 pt Знак"/>
    <w:basedOn w:val="15"/>
    <w:qFormat/>
    <w:rPr>
      <w:color w:val="333333"/>
      <w:sz w:val="26"/>
      <w:szCs w:val="26"/>
      <w:lang w:val="en-US" w:eastAsia="en-US"/>
    </w:rPr>
  </w:style>
  <w:style w:type="paragraph" w:customStyle="1" w:styleId="Paragraph0">
    <w:name w:val="Paragraph 0 Знак Знак"/>
    <w:basedOn w:val="15"/>
    <w:qFormat/>
    <w:pPr>
      <w:numPr>
        <w:ilvl w:val="2"/>
        <w:numId w:val="14"/>
      </w:numPr>
      <w:tabs>
        <w:tab w:val="clear" w:pos="720"/>
      </w:tabs>
      <w:ind w:left="0" w:firstLine="284"/>
      <w:jc w:val="both"/>
    </w:pPr>
    <w:rPr>
      <w:rFonts w:ascii="Arial" w:hAnsi="Arial"/>
      <w:sz w:val="20"/>
    </w:rPr>
  </w:style>
  <w:style w:type="paragraph" w:customStyle="1" w:styleId="CharCharCharCharCharChar">
    <w:name w:val="Char Char Char Char Знак Знак Char Char"/>
    <w:basedOn w:val="15"/>
    <w:qFormat/>
    <w:pPr>
      <w:spacing w:beforeAutospacing="1" w:afterAutospacing="1"/>
    </w:pPr>
    <w:rPr>
      <w:rFonts w:ascii="Tahoma" w:hAnsi="Tahoma"/>
      <w:sz w:val="20"/>
      <w:szCs w:val="20"/>
      <w:lang w:val="en-US" w:eastAsia="en-US"/>
    </w:rPr>
  </w:style>
  <w:style w:type="paragraph" w:styleId="afffffffffff3">
    <w:name w:val="Revision"/>
    <w:qFormat/>
    <w:rPr>
      <w:rFonts w:ascii="Times New Roman" w:eastAsia="Times New Roman" w:hAnsi="Times New Roman" w:cs="Times New Roman"/>
      <w:sz w:val="20"/>
      <w:szCs w:val="20"/>
      <w:lang w:eastAsia="ru-RU"/>
    </w:rPr>
  </w:style>
  <w:style w:type="paragraph" w:customStyle="1" w:styleId="CharCharCharCharCharCharCharCharCharChar">
    <w:name w:val="Char Char Знак Знак Char Char Знак Знак Char Char Знак Знак Char Char Знак Знак Char Char Знак Знак Знак"/>
    <w:basedOn w:val="15"/>
    <w:qFormat/>
    <w:pPr>
      <w:numPr>
        <w:numId w:val="15"/>
      </w:numPr>
      <w:spacing w:beforeAutospacing="1" w:afterAutospacing="1"/>
      <w:ind w:left="0" w:firstLine="0"/>
    </w:pPr>
    <w:rPr>
      <w:rFonts w:ascii="Tahoma" w:hAnsi="Tahoma"/>
      <w:sz w:val="20"/>
      <w:szCs w:val="20"/>
      <w:lang w:val="en-US" w:eastAsia="en-US"/>
    </w:rPr>
  </w:style>
  <w:style w:type="paragraph" w:customStyle="1" w:styleId="List2">
    <w:name w:val="List2"/>
    <w:basedOn w:val="15"/>
    <w:qFormat/>
    <w:pPr>
      <w:numPr>
        <w:numId w:val="16"/>
      </w:numPr>
      <w:tabs>
        <w:tab w:val="left" w:pos="851"/>
      </w:tabs>
      <w:ind w:left="851" w:hanging="284"/>
    </w:pPr>
    <w:rPr>
      <w:sz w:val="20"/>
      <w:szCs w:val="20"/>
    </w:rPr>
  </w:style>
  <w:style w:type="paragraph" w:customStyle="1" w:styleId="E0">
    <w:name w:val="E_нумерованный список"/>
    <w:basedOn w:val="15"/>
    <w:qFormat/>
    <w:pPr>
      <w:ind w:left="1260" w:hanging="360"/>
    </w:pPr>
    <w:rPr>
      <w:sz w:val="20"/>
      <w:szCs w:val="20"/>
    </w:rPr>
  </w:style>
  <w:style w:type="paragraph" w:customStyle="1" w:styleId="2ff6">
    <w:name w:val="Заг2_Е"/>
    <w:basedOn w:val="15"/>
    <w:qFormat/>
    <w:pPr>
      <w:tabs>
        <w:tab w:val="left" w:pos="360"/>
      </w:tabs>
      <w:spacing w:before="120" w:after="120"/>
      <w:ind w:left="360" w:hanging="360"/>
      <w:jc w:val="both"/>
    </w:pPr>
    <w:rPr>
      <w:b/>
    </w:rPr>
  </w:style>
  <w:style w:type="paragraph" w:customStyle="1" w:styleId="12">
    <w:name w:val="Требование_у1_тЕ"/>
    <w:basedOn w:val="15"/>
    <w:qFormat/>
    <w:pPr>
      <w:numPr>
        <w:ilvl w:val="2"/>
        <w:numId w:val="17"/>
      </w:numPr>
      <w:ind w:left="318" w:hanging="318"/>
      <w:jc w:val="both"/>
    </w:pPr>
    <w:rPr>
      <w:sz w:val="20"/>
      <w:szCs w:val="20"/>
    </w:rPr>
  </w:style>
  <w:style w:type="paragraph" w:customStyle="1" w:styleId="30">
    <w:name w:val="Е_маркир_3внут"/>
    <w:basedOn w:val="E2"/>
    <w:qFormat/>
    <w:pPr>
      <w:ind w:firstLine="0"/>
      <w:jc w:val="left"/>
    </w:pPr>
  </w:style>
  <w:style w:type="paragraph" w:customStyle="1" w:styleId="E2">
    <w:name w:val="E_маркир_2внут"/>
    <w:basedOn w:val="15"/>
    <w:qFormat/>
    <w:pPr>
      <w:tabs>
        <w:tab w:val="num" w:pos="1701"/>
      </w:tabs>
      <w:spacing w:before="60" w:after="60"/>
      <w:ind w:left="1701" w:hanging="567"/>
      <w:jc w:val="both"/>
    </w:pPr>
    <w:rPr>
      <w:color w:val="000000"/>
      <w:lang w:eastAsia="en-US"/>
    </w:rPr>
  </w:style>
  <w:style w:type="paragraph" w:customStyle="1" w:styleId="E1">
    <w:name w:val="E_Маркир"/>
    <w:basedOn w:val="15"/>
    <w:qFormat/>
    <w:pPr>
      <w:tabs>
        <w:tab w:val="left" w:pos="927"/>
      </w:tabs>
      <w:spacing w:before="60" w:after="60"/>
      <w:ind w:left="927" w:hanging="360"/>
    </w:pPr>
    <w:rPr>
      <w:color w:val="000000"/>
      <w:lang w:eastAsia="en-US"/>
    </w:rPr>
  </w:style>
  <w:style w:type="paragraph" w:customStyle="1" w:styleId="afffffffffff4">
    <w:name w:val="Таблица Обычный"/>
    <w:basedOn w:val="15"/>
    <w:qFormat/>
    <w:pPr>
      <w:spacing w:before="120" w:after="60"/>
      <w:jc w:val="both"/>
    </w:pPr>
    <w:rPr>
      <w:rFonts w:ascii="Arial" w:hAnsi="Arial"/>
      <w:sz w:val="20"/>
      <w:szCs w:val="20"/>
      <w:lang w:eastAsia="ar-SA"/>
    </w:rPr>
  </w:style>
  <w:style w:type="paragraph" w:customStyle="1" w:styleId="1ffff3">
    <w:name w:val="Прил_ур1"/>
    <w:qFormat/>
    <w:pPr>
      <w:tabs>
        <w:tab w:val="left" w:pos="357"/>
      </w:tabs>
      <w:spacing w:before="120" w:after="120"/>
      <w:ind w:left="357" w:hanging="357"/>
      <w:jc w:val="both"/>
    </w:pPr>
    <w:rPr>
      <w:rFonts w:ascii="Times New Roman" w:eastAsia="Times New Roman" w:hAnsi="Times New Roman" w:cs="Times New Roman"/>
      <w:b/>
      <w:sz w:val="24"/>
      <w:szCs w:val="24"/>
      <w:lang w:eastAsia="ru-RU"/>
    </w:rPr>
  </w:style>
  <w:style w:type="paragraph" w:customStyle="1" w:styleId="2ff7">
    <w:name w:val="Прил_ур2"/>
    <w:qFormat/>
    <w:pPr>
      <w:tabs>
        <w:tab w:val="left" w:pos="567"/>
      </w:tabs>
      <w:spacing w:before="120" w:after="120"/>
      <w:ind w:left="927" w:hanging="570"/>
      <w:jc w:val="both"/>
    </w:pPr>
    <w:rPr>
      <w:rFonts w:ascii="Times New Roman" w:eastAsia="Times New Roman" w:hAnsi="Times New Roman" w:cs="Times New Roman"/>
      <w:sz w:val="24"/>
      <w:szCs w:val="24"/>
      <w:lang w:eastAsia="ru-RU"/>
    </w:rPr>
  </w:style>
  <w:style w:type="paragraph" w:customStyle="1" w:styleId="3">
    <w:name w:val="Прил_ур3"/>
    <w:basedOn w:val="2ff7"/>
    <w:qFormat/>
    <w:pPr>
      <w:numPr>
        <w:ilvl w:val="3"/>
        <w:numId w:val="18"/>
      </w:numPr>
      <w:tabs>
        <w:tab w:val="left" w:pos="1191"/>
      </w:tabs>
      <w:ind w:left="1191" w:hanging="267"/>
    </w:pPr>
  </w:style>
  <w:style w:type="paragraph" w:customStyle="1" w:styleId="4b">
    <w:name w:val="Прил_ур4"/>
    <w:qFormat/>
    <w:pPr>
      <w:tabs>
        <w:tab w:val="left" w:pos="2880"/>
      </w:tabs>
      <w:ind w:left="2880" w:hanging="360"/>
    </w:pPr>
    <w:rPr>
      <w:rFonts w:ascii="Times New Roman" w:eastAsia="Times New Roman" w:hAnsi="Times New Roman" w:cs="Times New Roman"/>
      <w:bCs/>
      <w:sz w:val="24"/>
      <w:szCs w:val="20"/>
      <w:lang w:eastAsia="ru-RU"/>
    </w:rPr>
  </w:style>
  <w:style w:type="paragraph" w:customStyle="1" w:styleId="-4">
    <w:name w:val="Марк-ур4"/>
    <w:basedOn w:val="New4E"/>
    <w:qFormat/>
    <w:pPr>
      <w:ind w:left="2778" w:firstLine="0"/>
      <w:jc w:val="both"/>
    </w:pPr>
    <w:rPr>
      <w:szCs w:val="24"/>
    </w:rPr>
  </w:style>
  <w:style w:type="paragraph" w:customStyle="1" w:styleId="1ffff4">
    <w:name w:val="МОН1"/>
    <w:basedOn w:val="afffffffffff2"/>
    <w:qFormat/>
  </w:style>
  <w:style w:type="paragraph" w:customStyle="1" w:styleId="1ffff5">
    <w:name w:val="Адрес1"/>
    <w:basedOn w:val="15"/>
    <w:qFormat/>
    <w:pPr>
      <w:ind w:right="-91"/>
      <w:jc w:val="center"/>
    </w:pPr>
    <w:rPr>
      <w:b/>
      <w:szCs w:val="20"/>
    </w:rPr>
  </w:style>
  <w:style w:type="paragraph" w:customStyle="1" w:styleId="afffffffffff5">
    <w:name w:val="Телефон"/>
    <w:basedOn w:val="15"/>
    <w:qFormat/>
    <w:pPr>
      <w:jc w:val="center"/>
    </w:pPr>
    <w:rPr>
      <w:b/>
      <w:szCs w:val="20"/>
    </w:rPr>
  </w:style>
  <w:style w:type="paragraph" w:customStyle="1" w:styleId="afffffffffff6">
    <w:name w:val="Заголовок к тексту"/>
    <w:basedOn w:val="15"/>
    <w:next w:val="a8"/>
    <w:qFormat/>
    <w:pPr>
      <w:spacing w:after="480" w:line="240" w:lineRule="exact"/>
    </w:pPr>
    <w:rPr>
      <w:b/>
      <w:sz w:val="28"/>
      <w:szCs w:val="20"/>
    </w:rPr>
  </w:style>
  <w:style w:type="paragraph" w:customStyle="1" w:styleId="afffffffffff7">
    <w:name w:val="Перечисления нум."/>
    <w:basedOn w:val="a8"/>
    <w:qFormat/>
    <w:pPr>
      <w:keepNext/>
      <w:tabs>
        <w:tab w:val="left" w:pos="643"/>
      </w:tabs>
      <w:spacing w:before="100" w:after="100"/>
      <w:ind w:left="643" w:hanging="360"/>
    </w:pPr>
    <w:rPr>
      <w:sz w:val="28"/>
      <w:szCs w:val="20"/>
    </w:rPr>
  </w:style>
  <w:style w:type="paragraph" w:customStyle="1" w:styleId="050511">
    <w:name w:val="Стиль Перед:  05 ст. После:  05 ст.1"/>
    <w:basedOn w:val="15"/>
    <w:qFormat/>
    <w:pPr>
      <w:jc w:val="both"/>
    </w:pPr>
    <w:rPr>
      <w:sz w:val="28"/>
      <w:szCs w:val="20"/>
    </w:rPr>
  </w:style>
  <w:style w:type="paragraph" w:customStyle="1" w:styleId="Paragraph01">
    <w:name w:val="Paragraph 0"/>
    <w:basedOn w:val="15"/>
    <w:qFormat/>
    <w:pPr>
      <w:ind w:firstLine="284"/>
      <w:jc w:val="both"/>
    </w:pPr>
    <w:rPr>
      <w:rFonts w:ascii="Arial" w:hAnsi="Arial"/>
      <w:sz w:val="20"/>
    </w:rPr>
  </w:style>
  <w:style w:type="paragraph" w:customStyle="1" w:styleId="1ffff6">
    <w:name w:val="Знак Знак Знак Знак Знак Знак Знак Знак Знак Знак Знак Знак Знак1 Знак Знак Знак Знак Знак Знак"/>
    <w:basedOn w:val="15"/>
    <w:qFormat/>
    <w:pPr>
      <w:spacing w:after="160" w:line="240" w:lineRule="exact"/>
    </w:pPr>
    <w:rPr>
      <w:rFonts w:ascii="Verdana" w:hAnsi="Verdana"/>
      <w:sz w:val="20"/>
      <w:szCs w:val="20"/>
      <w:lang w:val="en-US" w:eastAsia="en-US"/>
    </w:rPr>
  </w:style>
  <w:style w:type="paragraph" w:customStyle="1" w:styleId="3110">
    <w:name w:val="Основной текст 311"/>
    <w:basedOn w:val="15"/>
    <w:qFormat/>
    <w:pPr>
      <w:widowControl w:val="0"/>
      <w:jc w:val="both"/>
    </w:pPr>
    <w:rPr>
      <w:color w:val="FF0000"/>
      <w:szCs w:val="20"/>
      <w:lang w:eastAsia="ar-SA"/>
    </w:rPr>
  </w:style>
  <w:style w:type="paragraph" w:customStyle="1" w:styleId="225">
    <w:name w:val="Список 22"/>
    <w:basedOn w:val="15"/>
    <w:qFormat/>
    <w:pPr>
      <w:widowControl w:val="0"/>
      <w:ind w:left="566" w:hanging="283"/>
    </w:pPr>
    <w:rPr>
      <w:b/>
      <w:bCs/>
      <w:sz w:val="20"/>
      <w:szCs w:val="20"/>
      <w:lang w:eastAsia="ar-SA"/>
    </w:rPr>
  </w:style>
  <w:style w:type="paragraph" w:customStyle="1" w:styleId="3fc">
    <w:name w:val="Знак3 Знак Знак Знак Знак Знак Знак"/>
    <w:basedOn w:val="15"/>
    <w:qFormat/>
    <w:pPr>
      <w:spacing w:after="160" w:line="240" w:lineRule="exact"/>
    </w:pPr>
    <w:rPr>
      <w:rFonts w:ascii="Verdana" w:hAnsi="Verdana"/>
      <w:sz w:val="20"/>
      <w:szCs w:val="20"/>
      <w:lang w:val="en-US" w:eastAsia="en-US"/>
    </w:rPr>
  </w:style>
  <w:style w:type="paragraph" w:customStyle="1" w:styleId="118">
    <w:name w:val="Знак Знак Знак Знак Знак Знак Знак Знак1 Знак Знак Знак Знак Знак Знак Знак1"/>
    <w:basedOn w:val="15"/>
    <w:qFormat/>
    <w:pPr>
      <w:spacing w:after="160" w:line="240" w:lineRule="exact"/>
    </w:pPr>
    <w:rPr>
      <w:rFonts w:ascii="Verdana" w:hAnsi="Verdana" w:cs="Verdana"/>
      <w:sz w:val="20"/>
      <w:szCs w:val="20"/>
      <w:lang w:val="en-US" w:eastAsia="en-US"/>
    </w:rPr>
  </w:style>
  <w:style w:type="paragraph" w:customStyle="1" w:styleId="1110">
    <w:name w:val="Знак Знак Знак Знак Знак Знак Знак Знак1 Знак Знак Знак Знак Знак Знак Знак11"/>
    <w:basedOn w:val="15"/>
    <w:qFormat/>
    <w:pPr>
      <w:spacing w:after="160" w:line="240" w:lineRule="exact"/>
    </w:pPr>
    <w:rPr>
      <w:rFonts w:ascii="Verdana" w:hAnsi="Verdana" w:cs="Verdana"/>
      <w:sz w:val="20"/>
      <w:szCs w:val="20"/>
      <w:lang w:val="en-US" w:eastAsia="en-US"/>
    </w:rPr>
  </w:style>
  <w:style w:type="paragraph" w:customStyle="1" w:styleId="1ffff7">
    <w:name w:val="Цитата1"/>
    <w:basedOn w:val="15"/>
    <w:qFormat/>
    <w:pPr>
      <w:widowControl w:val="0"/>
      <w:tabs>
        <w:tab w:val="left" w:pos="0"/>
        <w:tab w:val="left" w:pos="3339"/>
        <w:tab w:val="left" w:pos="5612"/>
      </w:tabs>
      <w:ind w:left="-142" w:right="57" w:firstLine="851"/>
      <w:jc w:val="both"/>
    </w:pPr>
    <w:rPr>
      <w:rFonts w:ascii="Arial" w:hAnsi="Arial" w:cs="Arial"/>
      <w:b/>
      <w:szCs w:val="20"/>
      <w:lang w:eastAsia="ar-SA"/>
    </w:rPr>
  </w:style>
  <w:style w:type="paragraph" w:customStyle="1" w:styleId="119">
    <w:name w:val="1Стиль1"/>
    <w:basedOn w:val="15"/>
    <w:qFormat/>
    <w:pPr>
      <w:widowControl w:val="0"/>
      <w:ind w:left="130" w:right="567" w:firstLine="658"/>
      <w:jc w:val="both"/>
    </w:pPr>
    <w:rPr>
      <w:rFonts w:ascii="Arial" w:hAnsi="Arial"/>
      <w:szCs w:val="20"/>
      <w:lang w:eastAsia="ar-SA"/>
    </w:rPr>
  </w:style>
  <w:style w:type="paragraph" w:customStyle="1" w:styleId="afffffffffff8">
    <w:name w:val="Знак Знак Знак Знак Знак Знак Знак Знак Знак Знак Знак Знак Знак Знак Знак Знак Знак Знак Знак Знак Знак Знак"/>
    <w:basedOn w:val="15"/>
    <w:qFormat/>
    <w:pPr>
      <w:spacing w:after="160" w:line="240" w:lineRule="exact"/>
    </w:pPr>
    <w:rPr>
      <w:rFonts w:ascii="Verdana" w:hAnsi="Verdana"/>
      <w:sz w:val="20"/>
      <w:szCs w:val="20"/>
      <w:lang w:val="en-US" w:eastAsia="ar-SA"/>
    </w:rPr>
  </w:style>
  <w:style w:type="paragraph" w:customStyle="1" w:styleId="afffffffffff9">
    <w:name w:val="ЦОбычный"/>
    <w:basedOn w:val="15"/>
    <w:qFormat/>
    <w:pPr>
      <w:spacing w:line="360" w:lineRule="auto"/>
      <w:ind w:firstLine="567"/>
      <w:jc w:val="both"/>
    </w:pPr>
    <w:rPr>
      <w:szCs w:val="26"/>
    </w:rPr>
  </w:style>
  <w:style w:type="paragraph" w:customStyle="1" w:styleId="3fd">
    <w:name w:val="ТЗ_3 уровень_Маркер_круг"/>
    <w:qFormat/>
    <w:pPr>
      <w:keepLines/>
      <w:tabs>
        <w:tab w:val="left" w:pos="926"/>
      </w:tabs>
      <w:ind w:left="926" w:hanging="360"/>
      <w:contextualSpacing/>
      <w:jc w:val="both"/>
    </w:pPr>
    <w:rPr>
      <w:rFonts w:ascii="Times New Roman" w:hAnsi="Times New Roman" w:cs="Times New Roman"/>
      <w:sz w:val="24"/>
      <w:szCs w:val="24"/>
    </w:rPr>
  </w:style>
  <w:style w:type="paragraph" w:customStyle="1" w:styleId="2ff8">
    <w:name w:val="Основной текст2"/>
    <w:basedOn w:val="15"/>
    <w:qFormat/>
    <w:pPr>
      <w:shd w:val="clear" w:color="auto" w:fill="FFFFFF"/>
      <w:spacing w:before="420" w:after="240" w:line="331" w:lineRule="exact"/>
      <w:jc w:val="both"/>
    </w:pPr>
    <w:rPr>
      <w:color w:val="000000"/>
      <w:sz w:val="27"/>
      <w:szCs w:val="27"/>
    </w:rPr>
  </w:style>
  <w:style w:type="paragraph" w:customStyle="1" w:styleId="2ff9">
    <w:name w:val="Абзац списка2"/>
    <w:basedOn w:val="15"/>
    <w:qFormat/>
    <w:pPr>
      <w:ind w:left="720"/>
    </w:pPr>
    <w:rPr>
      <w:rFonts w:ascii="Calibri" w:eastAsia="SimSun" w:hAnsi="Calibri" w:cs="font312"/>
      <w:lang w:eastAsia="ar-SA"/>
    </w:rPr>
  </w:style>
  <w:style w:type="paragraph" w:customStyle="1" w:styleId="5a">
    <w:name w:val="Стиль5"/>
    <w:basedOn w:val="15"/>
    <w:qFormat/>
    <w:pPr>
      <w:widowControl w:val="0"/>
      <w:ind w:firstLine="709"/>
      <w:jc w:val="both"/>
    </w:pPr>
    <w:rPr>
      <w:sz w:val="26"/>
      <w:szCs w:val="26"/>
      <w:lang w:eastAsia="zh-CN"/>
    </w:rPr>
  </w:style>
  <w:style w:type="paragraph" w:customStyle="1" w:styleId="73">
    <w:name w:val="Без интервала7"/>
    <w:qFormat/>
    <w:rPr>
      <w:rFonts w:ascii="Times New Roman" w:hAnsi="Times New Roman" w:cs="Times New Roman"/>
      <w:sz w:val="24"/>
      <w:szCs w:val="20"/>
      <w:lang w:eastAsia="ru-RU"/>
    </w:rPr>
  </w:style>
  <w:style w:type="paragraph" w:customStyle="1" w:styleId="3fe">
    <w:name w:val="Абзац списка3"/>
    <w:basedOn w:val="15"/>
    <w:qFormat/>
    <w:pPr>
      <w:ind w:left="720"/>
    </w:pPr>
    <w:rPr>
      <w:rFonts w:eastAsia="Calibri"/>
    </w:rPr>
  </w:style>
  <w:style w:type="paragraph" w:customStyle="1" w:styleId="4c">
    <w:name w:val="Основной текст4"/>
    <w:basedOn w:val="15"/>
    <w:qFormat/>
    <w:pPr>
      <w:widowControl w:val="0"/>
      <w:shd w:val="clear" w:color="auto" w:fill="FFFFFF"/>
      <w:spacing w:before="540" w:after="300" w:line="317" w:lineRule="exact"/>
      <w:jc w:val="both"/>
    </w:pPr>
    <w:rPr>
      <w:rFonts w:ascii="Calibri" w:eastAsia="Calibri" w:hAnsi="Calibri"/>
      <w:sz w:val="19"/>
      <w:szCs w:val="20"/>
      <w:shd w:val="clear" w:color="auto" w:fill="FFFFFF"/>
    </w:rPr>
  </w:style>
  <w:style w:type="paragraph" w:customStyle="1" w:styleId="83">
    <w:name w:val="Без интервала8"/>
    <w:qFormat/>
    <w:rPr>
      <w:rFonts w:ascii="Times New Roman" w:hAnsi="Times New Roman" w:cs="Times New Roman"/>
      <w:sz w:val="24"/>
      <w:szCs w:val="20"/>
      <w:lang w:eastAsia="ru-RU"/>
    </w:rPr>
  </w:style>
  <w:style w:type="paragraph" w:customStyle="1" w:styleId="4d">
    <w:name w:val="Абзац списка4"/>
    <w:basedOn w:val="15"/>
    <w:qFormat/>
    <w:pPr>
      <w:ind w:left="720"/>
    </w:pPr>
    <w:rPr>
      <w:rFonts w:eastAsia="Calibri"/>
    </w:rPr>
  </w:style>
  <w:style w:type="paragraph" w:customStyle="1" w:styleId="95">
    <w:name w:val="Без интервала9"/>
    <w:qFormat/>
    <w:rPr>
      <w:rFonts w:ascii="Times New Roman" w:hAnsi="Times New Roman" w:cs="Times New Roman"/>
      <w:sz w:val="24"/>
      <w:szCs w:val="20"/>
      <w:lang w:eastAsia="ru-RU"/>
    </w:rPr>
  </w:style>
  <w:style w:type="paragraph" w:customStyle="1" w:styleId="5b">
    <w:name w:val="Абзац списка5"/>
    <w:basedOn w:val="15"/>
    <w:qFormat/>
    <w:pPr>
      <w:ind w:left="720"/>
    </w:pPr>
    <w:rPr>
      <w:rFonts w:eastAsia="Calibri"/>
    </w:rPr>
  </w:style>
  <w:style w:type="paragraph" w:customStyle="1" w:styleId="101">
    <w:name w:val="Без интервала10"/>
    <w:qFormat/>
    <w:rPr>
      <w:rFonts w:ascii="Times New Roman" w:hAnsi="Times New Roman" w:cs="Times New Roman"/>
      <w:sz w:val="24"/>
      <w:szCs w:val="20"/>
      <w:lang w:eastAsia="ru-RU"/>
    </w:rPr>
  </w:style>
  <w:style w:type="paragraph" w:customStyle="1" w:styleId="65">
    <w:name w:val="Абзац списка6"/>
    <w:basedOn w:val="15"/>
    <w:qFormat/>
    <w:pPr>
      <w:ind w:left="720"/>
    </w:pPr>
    <w:rPr>
      <w:rFonts w:eastAsia="Calibri"/>
    </w:rPr>
  </w:style>
  <w:style w:type="paragraph" w:customStyle="1" w:styleId="3ff">
    <w:name w:val="_Нумерованный 3"/>
    <w:basedOn w:val="15"/>
    <w:qFormat/>
    <w:pPr>
      <w:tabs>
        <w:tab w:val="left" w:pos="-624"/>
      </w:tabs>
      <w:spacing w:after="160" w:line="259" w:lineRule="auto"/>
      <w:ind w:left="454" w:firstLine="113"/>
    </w:pPr>
    <w:rPr>
      <w:rFonts w:ascii="Calibri" w:eastAsia="Calibri" w:hAnsi="Calibri"/>
      <w:lang w:eastAsia="en-US"/>
    </w:rPr>
  </w:style>
  <w:style w:type="paragraph" w:customStyle="1" w:styleId="3ff0">
    <w:name w:val="_Маркированный список уровня 3"/>
    <w:basedOn w:val="2ff2"/>
    <w:qFormat/>
    <w:pPr>
      <w:widowControl/>
      <w:tabs>
        <w:tab w:val="left" w:pos="1134"/>
        <w:tab w:val="left" w:pos="2410"/>
      </w:tabs>
      <w:spacing w:line="259" w:lineRule="auto"/>
      <w:ind w:left="2200" w:hanging="357"/>
      <w:jc w:val="left"/>
    </w:pPr>
    <w:rPr>
      <w:rFonts w:ascii="Calibri" w:eastAsia="Calibri" w:hAnsi="Calibri"/>
      <w:lang w:eastAsia="en-US"/>
    </w:rPr>
  </w:style>
  <w:style w:type="paragraph" w:customStyle="1" w:styleId="2ffa">
    <w:name w:val="заголовок 2"/>
    <w:basedOn w:val="15"/>
    <w:next w:val="15"/>
    <w:qFormat/>
    <w:pPr>
      <w:keepNext/>
    </w:pPr>
    <w:rPr>
      <w:b/>
      <w:szCs w:val="20"/>
      <w:lang w:val="en-US"/>
    </w:rPr>
  </w:style>
  <w:style w:type="paragraph" w:customStyle="1" w:styleId="parametervalue">
    <w:name w:val="parametervalue"/>
    <w:basedOn w:val="15"/>
    <w:uiPriority w:val="99"/>
    <w:qFormat/>
    <w:pPr>
      <w:spacing w:beforeAutospacing="1" w:afterAutospacing="1"/>
    </w:pPr>
  </w:style>
  <w:style w:type="paragraph" w:customStyle="1" w:styleId="s16">
    <w:name w:val="s_16"/>
    <w:basedOn w:val="15"/>
    <w:qFormat/>
    <w:pPr>
      <w:spacing w:beforeAutospacing="1" w:afterAutospacing="1"/>
    </w:pPr>
  </w:style>
  <w:style w:type="numbering" w:customStyle="1" w:styleId="user6">
    <w:name w:val="Без списка (user)"/>
    <w:uiPriority w:val="99"/>
    <w:semiHidden/>
    <w:unhideWhenUsed/>
    <w:qFormat/>
  </w:style>
  <w:style w:type="numbering" w:customStyle="1" w:styleId="1ffff8">
    <w:name w:val="Нет списка1"/>
    <w:semiHidden/>
    <w:unhideWhenUsed/>
    <w:qFormat/>
  </w:style>
  <w:style w:type="numbering" w:customStyle="1" w:styleId="1ffff9">
    <w:name w:val="Текущий список1"/>
    <w:qFormat/>
  </w:style>
  <w:style w:type="numbering" w:styleId="111111">
    <w:name w:val="Outline List 2"/>
    <w:uiPriority w:val="99"/>
    <w:unhideWhenUsed/>
    <w:qFormat/>
  </w:style>
  <w:style w:type="table" w:customStyle="1" w:styleId="TableGridLight">
    <w:name w:val="Table Grid Light"/>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fffa">
    <w:name w:val="Plain Table 1"/>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styleId="2ffb">
    <w:name w:val="Plain Table 2"/>
    <w:basedOn w:val="a5"/>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f1">
    <w:name w:val="Plain Table 3"/>
    <w:basedOn w:val="a5"/>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4e">
    <w:name w:val="Plain Table 4"/>
    <w:basedOn w:val="a5"/>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5c">
    <w:name w:val="Plain Table 5"/>
    <w:basedOn w:val="a5"/>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11">
    <w:name w:val="Grid Table 1 Light"/>
    <w:basedOn w:val="a5"/>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20">
    <w:name w:val="Grid Table 2"/>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30">
    <w:name w:val="Grid Table 3"/>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5"/>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5"/>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5"/>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5"/>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5"/>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5"/>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40">
    <w:name w:val="Grid Table 4"/>
    <w:basedOn w:val="a5"/>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5"/>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5"/>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5"/>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5"/>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5"/>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5"/>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5">
    <w:name w:val="Grid Table 5 Dark"/>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F81BD" w:fill="4F81BD" w:themeFill="accent1"/>
      </w:tcPr>
    </w:tblStylePr>
    <w:tblStylePr w:type="lastRow">
      <w:rPr>
        <w:b/>
        <w:sz w:val="22"/>
      </w:rPr>
      <w:tblPr/>
      <w:tcPr>
        <w:tcBorders>
          <w:top w:val="single" w:sz="4" w:space="0" w:color="FFFFFF" w:themeColor="light1"/>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C0504D" w:fill="C0504D" w:themeFill="accent2"/>
      </w:tcPr>
    </w:tblStylePr>
    <w:tblStylePr w:type="lastRow">
      <w:rPr>
        <w:b/>
        <w:sz w:val="22"/>
      </w:rPr>
      <w:tblPr/>
      <w:tcPr>
        <w:tcBorders>
          <w:top w:val="single" w:sz="4" w:space="0" w:color="FFFFFF" w:themeColor="light1"/>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9BBB59" w:fill="9BBB59" w:themeFill="accent3"/>
      </w:tcPr>
    </w:tblStylePr>
    <w:tblStylePr w:type="lastRow">
      <w:rPr>
        <w:b/>
        <w:sz w:val="22"/>
      </w:rPr>
      <w:tblPr/>
      <w:tcPr>
        <w:tcBorders>
          <w:top w:val="single" w:sz="4" w:space="0" w:color="FFFFFF" w:themeColor="light1"/>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8064A2" w:fill="8064A2" w:themeFill="accent4"/>
      </w:tcPr>
    </w:tblStylePr>
    <w:tblStylePr w:type="lastRow">
      <w:rPr>
        <w:b/>
        <w:sz w:val="22"/>
      </w:rPr>
      <w:tblPr/>
      <w:tcPr>
        <w:tcBorders>
          <w:top w:val="single" w:sz="4" w:space="0" w:color="FFFFFF" w:themeColor="light1"/>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BACC6" w:fill="4BACC6" w:themeFill="accent5"/>
      </w:tcPr>
    </w:tblStylePr>
    <w:tblStylePr w:type="lastRow">
      <w:rPr>
        <w:b/>
        <w:sz w:val="22"/>
      </w:rPr>
      <w:tblPr/>
      <w:tcPr>
        <w:tcBorders>
          <w:top w:val="single" w:sz="4" w:space="0" w:color="FFFFFF" w:themeColor="light1"/>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79646" w:fill="F79646" w:themeFill="accent6"/>
      </w:tcPr>
    </w:tblStylePr>
    <w:tblStylePr w:type="lastRow">
      <w:rPr>
        <w:b/>
        <w:sz w:val="22"/>
      </w:rPr>
      <w:tblPr/>
      <w:tcPr>
        <w:tcBorders>
          <w:top w:val="single" w:sz="4" w:space="0" w:color="FFFFFF" w:themeColor="light1"/>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
    <w:name w:val="Grid Table 6 Colorful"/>
    <w:basedOn w:val="a5"/>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5"/>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5"/>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5"/>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5"/>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styleId="-7">
    <w:name w:val="Grid Table 7 Colorful"/>
    <w:basedOn w:val="a5"/>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5"/>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5"/>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5"/>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5"/>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5"/>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66779" w:themeColor="accent5"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5"/>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15407" w:themeColor="accent6"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styleId="-12">
    <w:name w:val="List Table 1 Light"/>
    <w:basedOn w:val="a5"/>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5"/>
    <w:uiPriority w:val="99"/>
    <w:tblPr>
      <w:tblStyleRowBandSize w:val="1"/>
      <w:tblStyleColBandSize w:val="1"/>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5"/>
    <w:uiPriority w:val="99"/>
    <w:tblPr>
      <w:tblStyleRowBandSize w:val="1"/>
      <w:tblStyleColBandSize w:val="1"/>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5"/>
    <w:uiPriority w:val="99"/>
    <w:tblPr>
      <w:tblStyleRowBandSize w:val="1"/>
      <w:tblStyleColBandSize w:val="1"/>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5"/>
    <w:uiPriority w:val="99"/>
    <w:tblPr>
      <w:tblStyleRowBandSize w:val="1"/>
      <w:tblStyleColBandSize w:val="1"/>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5"/>
    <w:uiPriority w:val="99"/>
    <w:tblPr>
      <w:tblStyleRowBandSize w:val="1"/>
      <w:tblStyleColBandSize w:val="1"/>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5"/>
    <w:uiPriority w:val="99"/>
    <w:tblPr>
      <w:tblStyleRowBandSize w:val="1"/>
      <w:tblStyleColBandSize w:val="1"/>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1">
    <w:name w:val="List Table 2"/>
    <w:basedOn w:val="a5"/>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5"/>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5"/>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5"/>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5"/>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5"/>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5"/>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31">
    <w:name w:val="List Table 3"/>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sz w:val="22"/>
      </w:rPr>
      <w:tblPr/>
      <w:tcPr>
        <w:shd w:val="clear" w:color="D99695"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5"/>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sz w:val="22"/>
      </w:rPr>
      <w:tblPr/>
      <w:tcPr>
        <w:shd w:val="clear" w:color="C3D69B"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5"/>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sz w:val="22"/>
      </w:rPr>
      <w:tblPr/>
      <w:tcPr>
        <w:shd w:val="clear" w:color="B2A1C6"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5"/>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sz w:val="22"/>
      </w:rPr>
      <w:tblPr/>
      <w:tcPr>
        <w:shd w:val="clear" w:color="92CCDC"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5"/>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sz w:val="22"/>
      </w:rPr>
      <w:tblPr/>
      <w:tcPr>
        <w:shd w:val="clear" w:color="FAC090"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styleId="-41">
    <w:name w:val="List Table 4"/>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5"/>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5"/>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sz w:val="22"/>
      </w:rPr>
      <w:tblPr/>
      <w:tcPr>
        <w:shd w:val="clear" w:color="C0504D"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5"/>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sz w:val="22"/>
      </w:rPr>
      <w:tblPr/>
      <w:tcPr>
        <w:shd w:val="clear" w:color="9BBB59"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5"/>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sz w:val="22"/>
      </w:rPr>
      <w:tblPr/>
      <w:tcPr>
        <w:shd w:val="clear" w:color="8064A2"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5"/>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sz w:val="22"/>
      </w:rPr>
      <w:tblPr/>
      <w:tcPr>
        <w:shd w:val="clear" w:color="4BACC6"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5"/>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sz w:val="22"/>
      </w:rPr>
      <w:tblPr/>
      <w:tcPr>
        <w:shd w:val="clear" w:color="F79646"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50">
    <w:name w:val="List Table 5 Dark"/>
    <w:basedOn w:val="a5"/>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5"/>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5"/>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5"/>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5"/>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5"/>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5"/>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styleId="-60">
    <w:name w:val="List Table 6 Colorful"/>
    <w:basedOn w:val="a5"/>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5"/>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5"/>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5"/>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5"/>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5"/>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5"/>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styleId="-70">
    <w:name w:val="List Table 7 Colorful"/>
    <w:basedOn w:val="a5"/>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5"/>
    <w:uiPriority w:val="99"/>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5"/>
    <w:uiPriority w:val="99"/>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5"/>
    <w:uiPriority w:val="99"/>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4" w:space="0" w:color="000000"/>
          <w:left w:val="none" w:sz="4" w:space="0" w:color="000000"/>
          <w:bottom w:val="single" w:sz="4" w:space="0" w:color="9BBB59" w:themeColor="accent3"/>
          <w:right w:val="none" w:sz="4"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4" w:space="0" w:color="000000"/>
          <w:left w:val="none" w:sz="4" w:space="0" w:color="000000"/>
          <w:bottom w:val="none" w:sz="4"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4" w:space="0" w:color="000000"/>
          <w:left w:val="single" w:sz="4" w:space="0" w:color="9BBB59" w:themeColor="accent3"/>
          <w:bottom w:val="none" w:sz="4" w:space="0" w:color="000000"/>
          <w:right w:val="none" w:sz="4"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5"/>
    <w:uiPriority w:val="99"/>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5"/>
    <w:uiPriority w:val="99"/>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4" w:space="0" w:color="000000"/>
          <w:left w:val="none" w:sz="4" w:space="0" w:color="000000"/>
          <w:bottom w:val="single" w:sz="4" w:space="0" w:color="4BACC6" w:themeColor="accent5"/>
          <w:right w:val="none" w:sz="4"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4" w:space="0" w:color="000000"/>
          <w:left w:val="none" w:sz="4" w:space="0" w:color="000000"/>
          <w:bottom w:val="none" w:sz="4"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4" w:space="0" w:color="000000"/>
          <w:left w:val="single" w:sz="4" w:space="0" w:color="4BACC6" w:themeColor="accent5"/>
          <w:bottom w:val="none" w:sz="4" w:space="0" w:color="000000"/>
          <w:right w:val="none" w:sz="4"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5"/>
    <w:uiPriority w:val="99"/>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4" w:space="0" w:color="000000"/>
          <w:left w:val="none" w:sz="4" w:space="0" w:color="000000"/>
          <w:bottom w:val="single" w:sz="4" w:space="0" w:color="F79646" w:themeColor="accent6"/>
          <w:right w:val="none" w:sz="4"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4" w:space="0" w:color="000000"/>
          <w:left w:val="none" w:sz="4" w:space="0" w:color="000000"/>
          <w:bottom w:val="none" w:sz="4"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4" w:space="0" w:color="000000"/>
          <w:left w:val="single" w:sz="4" w:space="0" w:color="F79646" w:themeColor="accent6"/>
          <w:bottom w:val="none" w:sz="4" w:space="0" w:color="000000"/>
          <w:right w:val="none" w:sz="4"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5"/>
    <w:uiPriority w:val="99"/>
    <w:rPr>
      <w:sz w:val="20"/>
      <w:szCs w:val="20"/>
      <w:lang w:val="en-US"/>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a5"/>
    <w:uiPriority w:val="99"/>
    <w:rPr>
      <w:sz w:val="20"/>
      <w:szCs w:val="20"/>
      <w:lang w:val="en-US"/>
    </w:rPr>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Lined-Accent2">
    <w:name w:val="Lined - Accent 2"/>
    <w:basedOn w:val="a5"/>
    <w:uiPriority w:val="99"/>
    <w:rPr>
      <w:sz w:val="20"/>
      <w:szCs w:val="20"/>
      <w:lang w:val="en-US"/>
    </w:rPr>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Lined-Accent3">
    <w:name w:val="Lined - Accent 3"/>
    <w:basedOn w:val="a5"/>
    <w:uiPriority w:val="99"/>
    <w:rPr>
      <w:sz w:val="20"/>
      <w:szCs w:val="20"/>
      <w:lang w:val="en-US"/>
    </w:rPr>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Lined-Accent4">
    <w:name w:val="Lined - Accent 4"/>
    <w:basedOn w:val="a5"/>
    <w:uiPriority w:val="99"/>
    <w:rPr>
      <w:sz w:val="20"/>
      <w:szCs w:val="20"/>
      <w:lang w:val="en-US"/>
    </w:rPr>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Lined-Accent5">
    <w:name w:val="Lined - Accent 5"/>
    <w:basedOn w:val="a5"/>
    <w:uiPriority w:val="99"/>
    <w:rPr>
      <w:sz w:val="20"/>
      <w:szCs w:val="20"/>
      <w:lang w:val="en-US"/>
    </w:rPr>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Lined-Accent6">
    <w:name w:val="Lined - Accent 6"/>
    <w:basedOn w:val="a5"/>
    <w:uiPriority w:val="99"/>
    <w:rPr>
      <w:sz w:val="20"/>
      <w:szCs w:val="20"/>
      <w:lang w:val="en-US"/>
    </w:rPr>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5"/>
    <w:uiPriority w:val="99"/>
    <w:rPr>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a5"/>
    <w:uiPriority w:val="99"/>
    <w:rPr>
      <w:sz w:val="20"/>
      <w:szCs w:val="20"/>
      <w:lang w:val="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5"/>
    <w:uiPriority w:val="99"/>
    <w:rPr>
      <w:sz w:val="20"/>
      <w:szCs w:val="20"/>
      <w:lang w:val="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5"/>
    <w:uiPriority w:val="99"/>
    <w:rPr>
      <w:sz w:val="20"/>
      <w:szCs w:val="20"/>
      <w:lang w:val="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5"/>
    <w:uiPriority w:val="99"/>
    <w:rPr>
      <w:sz w:val="20"/>
      <w:szCs w:val="20"/>
      <w:lang w:val="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5"/>
    <w:uiPriority w:val="99"/>
    <w:rPr>
      <w:sz w:val="20"/>
      <w:szCs w:val="20"/>
      <w:lang w:val="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5"/>
    <w:uiPriority w:val="99"/>
    <w:rPr>
      <w:sz w:val="20"/>
      <w:szCs w:val="20"/>
      <w:lang w:val="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
    <w:name w:val="Bordered"/>
    <w:basedOn w:val="a5"/>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5"/>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5"/>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5"/>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5"/>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5"/>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5"/>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afffffffffffa">
    <w:name w:val="Table Grid"/>
    <w:basedOn w:val="a5"/>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b">
    <w:name w:val="Сетка таблицы1"/>
    <w:uiPriority w:val="9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c">
    <w:name w:val="Сетка таблицы2"/>
    <w:uiPriority w:val="9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2">
    <w:name w:val="Сетка таблицы3"/>
    <w:uiPriority w:val="99"/>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c">
    <w:name w:val="Стиль таблицы1"/>
    <w:uiPriority w:val="99"/>
    <w:rPr>
      <w:sz w:val="24"/>
      <w:szCs w:val="24"/>
      <w:lang w:eastAsia="ru-RU"/>
    </w:rPr>
    <w:tblPr>
      <w:tblCellMar>
        <w:top w:w="0" w:type="dxa"/>
        <w:left w:w="108" w:type="dxa"/>
        <w:bottom w:w="0" w:type="dxa"/>
        <w:right w:w="108" w:type="dxa"/>
      </w:tblCellMar>
    </w:tblPr>
  </w:style>
  <w:style w:type="table" w:styleId="-51">
    <w:name w:val="Light Shading Accent 5"/>
    <w:basedOn w:val="a5"/>
    <w:uiPriority w:val="99"/>
    <w:rPr>
      <w:sz w:val="20"/>
      <w:szCs w:val="20"/>
    </w:rPr>
    <w:tblPr>
      <w:tblStyleRowBandSize w:val="1"/>
      <w:tblStyleColBandSize w:val="1"/>
      <w:tblBorders>
        <w:top w:val="single" w:sz="8" w:space="0" w:color="4BACC6"/>
        <w:bottom w:val="single" w:sz="8" w:space="0" w:color="4BACC6"/>
      </w:tblBorders>
    </w:tblPr>
    <w:tblStylePr w:type="firstRow">
      <w:pPr>
        <w:spacing w:before="0" w:after="0"/>
      </w:pPr>
      <w:rPr>
        <w:b/>
        <w:bCs/>
      </w:rPr>
      <w:tblPr/>
      <w:tcPr>
        <w:tcBorders>
          <w:top w:val="single" w:sz="8" w:space="0" w:color="4BACC6"/>
          <w:left w:val="none" w:sz="4" w:space="0" w:color="000000"/>
          <w:bottom w:val="single" w:sz="8" w:space="0" w:color="4BACC6"/>
          <w:right w:val="none" w:sz="4" w:space="0" w:color="000000"/>
        </w:tcBorders>
      </w:tcPr>
    </w:tblStylePr>
    <w:tblStylePr w:type="lastRow">
      <w:pPr>
        <w:spacing w:before="0" w:after="0"/>
      </w:pPr>
      <w:rPr>
        <w:b/>
        <w:bCs/>
      </w:rPr>
      <w:tblPr/>
      <w:tcPr>
        <w:tcBorders>
          <w:top w:val="single" w:sz="8" w:space="0" w:color="4BACC6"/>
          <w:left w:val="none" w:sz="4" w:space="0" w:color="000000"/>
          <w:bottom w:val="single" w:sz="8" w:space="0" w:color="4BACC6"/>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2EAF1"/>
      </w:tcPr>
    </w:tblStylePr>
    <w:tblStylePr w:type="band1Horz">
      <w:tblPr/>
      <w:tcPr>
        <w:tcBorders>
          <w:left w:val="none" w:sz="4" w:space="0" w:color="000000"/>
          <w:right w:val="none" w:sz="4" w:space="0" w:color="000000"/>
        </w:tcBorders>
        <w:shd w:val="clear" w:color="auto" w:fill="D2EA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a:path>
          <a:tileRect/>
        </a:gradFill>
        <a:gradFill>
          <a:gsLst>
            <a:gs pos="0">
              <a:schemeClr val="phClr">
                <a:tint val="80000"/>
              </a:schemeClr>
            </a:gs>
            <a:gs pos="100000">
              <a:schemeClr val="phClr">
                <a:shade val="30000"/>
              </a:schemeClr>
            </a:gs>
          </a:gsLst>
          <a:path path="circle">
            <a:fillToRect/>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E589B-4CE6-42D2-BE42-CA77458DA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2802</Words>
  <Characters>15975</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dc:description/>
  <cp:lastModifiedBy>Александра</cp:lastModifiedBy>
  <cp:revision>2</cp:revision>
  <dcterms:created xsi:type="dcterms:W3CDTF">2026-10-06T09:07:00Z</dcterms:created>
  <dcterms:modified xsi:type="dcterms:W3CDTF">2026-10-06T09:07:00Z</dcterms:modified>
  <dc:language>ru-RU</dc:language>
</cp:coreProperties>
</file>