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A11F42" w:rsidRDefault="00A11F42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A11F42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</w:t>
      </w:r>
      <w:r>
        <w:rPr>
          <w:rFonts w:ascii="Times New Roman" w:hAnsi="Times New Roman"/>
          <w:b/>
          <w:snapToGrid w:val="0"/>
          <w:sz w:val="24"/>
          <w:szCs w:val="24"/>
        </w:rPr>
        <w:t>но-монтажных работ по объекту: «Модернизация системы АСДТУ ЦТП «</w:t>
      </w:r>
      <w:r w:rsidRPr="00A11F42">
        <w:rPr>
          <w:rFonts w:ascii="Times New Roman" w:hAnsi="Times New Roman"/>
          <w:b/>
          <w:snapToGrid w:val="0"/>
          <w:sz w:val="24"/>
          <w:szCs w:val="24"/>
        </w:rPr>
        <w:t>Ленинский д.93</w:t>
      </w:r>
      <w:r>
        <w:rPr>
          <w:rFonts w:ascii="Times New Roman" w:hAnsi="Times New Roman"/>
          <w:b/>
          <w:snapToGrid w:val="0"/>
          <w:sz w:val="24"/>
          <w:szCs w:val="24"/>
        </w:rPr>
        <w:t>» (в части АСУ ТП и АСДУ «нижнего уровня»</w:t>
      </w:r>
      <w:r w:rsidRPr="00A11F42">
        <w:rPr>
          <w:rFonts w:ascii="Times New Roman" w:hAnsi="Times New Roman"/>
          <w:b/>
          <w:snapToGrid w:val="0"/>
          <w:sz w:val="24"/>
          <w:szCs w:val="24"/>
        </w:rPr>
        <w:t xml:space="preserve"> и ИБ) (4444/4.6.16-758)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602D" w:rsidRDefault="00C4602D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Pr="00E46EE5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A85FD3">
        <w:rPr>
          <w:rFonts w:ascii="Times New Roman" w:hAnsi="Times New Roman"/>
          <w:b/>
          <w:bCs/>
        </w:rPr>
        <w:t>15</w:t>
      </w:r>
      <w:r w:rsidR="00E13917">
        <w:rPr>
          <w:rFonts w:ascii="Times New Roman" w:hAnsi="Times New Roman"/>
          <w:b/>
          <w:bCs/>
        </w:rPr>
        <w:t>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A85FD3" w:rsidRPr="00A85FD3" w:rsidRDefault="00A85FD3" w:rsidP="00A85FD3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пп. 11</w:t>
      </w:r>
      <w:r w:rsidRPr="00A85FD3">
        <w:rPr>
          <w:rFonts w:eastAsiaTheme="minorHAnsi"/>
          <w:lang w:eastAsia="en-US"/>
        </w:rPr>
        <w:t xml:space="preserve"> - 12 информационной карты Документации, а именно:</w:t>
      </w:r>
    </w:p>
    <w:tbl>
      <w:tblPr>
        <w:tblpPr w:leftFromText="180" w:rightFromText="180" w:vertAnchor="text" w:horzAnchor="margin" w:tblpY="14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2"/>
      </w:tblGrid>
      <w:tr w:rsidR="00A85FD3" w:rsidRPr="00A85FD3" w:rsidTr="0073348A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12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окончания срока подачи заявок на участие в Конкурсе: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 xml:space="preserve">Заявки на участие в Конкурсе должны быть поданы в срок до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6 октября 2026 г. до 12:00 (московское время).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 w:cs="Arial"/>
                <w:b/>
                <w:bCs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b/>
                <w:bCs/>
                <w:sz w:val="24"/>
                <w:szCs w:val="24"/>
              </w:rPr>
              <w:t xml:space="preserve">Место подачи заявок на участие в Конкурсе: </w:t>
            </w:r>
          </w:p>
          <w:p w:rsidR="00A85FD3" w:rsidRPr="00A85FD3" w:rsidRDefault="00A85FD3" w:rsidP="00A85F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Электронная площадка по адресу: 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>https://utp.sberbank-ast.ru.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</w:tr>
      <w:tr w:rsidR="00A85FD3" w:rsidRPr="00A85FD3" w:rsidTr="0073348A">
        <w:tc>
          <w:tcPr>
            <w:tcW w:w="706" w:type="dxa"/>
          </w:tcPr>
          <w:p w:rsidR="00A85FD3" w:rsidRPr="00A85FD3" w:rsidRDefault="00A85FD3" w:rsidP="00A85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12" w:type="dxa"/>
          </w:tcPr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D3">
              <w:rPr>
                <w:rFonts w:ascii="Times New Roman" w:hAnsi="Times New Roman"/>
                <w:b/>
                <w:bCs/>
                <w:sz w:val="24"/>
                <w:szCs w:val="24"/>
              </w:rPr>
              <w:t>Дата рассмотрения Заявок и подведения итогов Конкурса: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5FD3" w:rsidRPr="00A85FD3" w:rsidRDefault="00A85FD3" w:rsidP="00A85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ноября</w:t>
            </w:r>
            <w:r w:rsidRPr="00A85FD3">
              <w:rPr>
                <w:rFonts w:ascii="Times New Roman" w:hAnsi="Times New Roman"/>
                <w:sz w:val="24"/>
                <w:szCs w:val="24"/>
              </w:rPr>
              <w:t xml:space="preserve"> 2026 г. 23:59 (московское время)</w:t>
            </w:r>
            <w:r w:rsidRPr="00A85FD3">
              <w:rPr>
                <w:rFonts w:ascii="Times New Roman" w:hAnsi="Times New Roman" w:cs="Arial"/>
                <w:sz w:val="24"/>
                <w:szCs w:val="24"/>
              </w:rPr>
              <w:t xml:space="preserve"> (до подведения итогов Конкурса при необходимости Организатор по решению Заказчика вправе изменить данный срок).</w:t>
            </w:r>
          </w:p>
        </w:tc>
      </w:tr>
    </w:tbl>
    <w:p w:rsidR="006A7126" w:rsidRPr="006A7126" w:rsidRDefault="006B1387" w:rsidP="006B1387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Изложить в новой редакции файл «</w:t>
      </w:r>
      <w:r w:rsidRPr="006B1387">
        <w:rPr>
          <w:rFonts w:eastAsiaTheme="minorHAnsi"/>
          <w:lang w:eastAsia="en-US"/>
        </w:rPr>
        <w:t>ПИР СМР ЦТП «Ленинский д.93.docx</w:t>
      </w:r>
      <w:r>
        <w:rPr>
          <w:rFonts w:eastAsiaTheme="minorHAnsi"/>
          <w:lang w:eastAsia="en-US"/>
        </w:rPr>
        <w:t>»</w:t>
      </w:r>
    </w:p>
    <w:p w:rsidR="00832C52" w:rsidRPr="00832C52" w:rsidRDefault="006A7126" w:rsidP="000E0164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6A7126">
        <w:rPr>
          <w:rFonts w:eastAsiaTheme="minorHAnsi"/>
          <w:lang w:eastAsia="en-US"/>
        </w:rPr>
        <w:t>Изложить в новой редакции</w:t>
      </w:r>
      <w:r w:rsidR="00680D9E">
        <w:rPr>
          <w:rFonts w:eastAsiaTheme="minorHAnsi"/>
          <w:lang w:eastAsia="en-US"/>
        </w:rPr>
        <w:t xml:space="preserve"> файл</w:t>
      </w:r>
      <w:r w:rsidRPr="006A7126">
        <w:rPr>
          <w:rFonts w:eastAsiaTheme="minorHAnsi"/>
          <w:lang w:eastAsia="en-US"/>
        </w:rPr>
        <w:t xml:space="preserve"> «</w:t>
      </w:r>
      <w:r w:rsidR="000E0164" w:rsidRPr="000E0164">
        <w:rPr>
          <w:rFonts w:eastAsiaTheme="minorHAnsi"/>
          <w:lang w:eastAsia="en-US"/>
        </w:rPr>
        <w:t>Техническое задание_ЦТП Ленинский.docx</w:t>
      </w:r>
      <w:r w:rsidRPr="006A7126">
        <w:rPr>
          <w:rFonts w:eastAsiaTheme="minorHAnsi"/>
          <w:lang w:eastAsia="en-US"/>
        </w:rPr>
        <w:t>»</w:t>
      </w: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разделы и пункты Документации</w:t>
      </w:r>
      <w:r w:rsidR="00C16810" w:rsidRPr="00BD6E79">
        <w:rPr>
          <w:bCs/>
        </w:rPr>
        <w:t xml:space="preserve">, </w:t>
      </w:r>
      <w:bookmarkStart w:id="3" w:name="_GoBack"/>
      <w:bookmarkEnd w:id="3"/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984E82EC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0164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E3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0D9E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126"/>
    <w:rsid w:val="006A7BBC"/>
    <w:rsid w:val="006A7D10"/>
    <w:rsid w:val="006B0409"/>
    <w:rsid w:val="006B0A90"/>
    <w:rsid w:val="006B1387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48A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1F42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5FD3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602D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359F5-3D35-4B96-A90F-9BF4F5911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2026-10-15T10:48:00Z</dcterms:created>
  <dcterms:modified xsi:type="dcterms:W3CDTF">2026-10-15T11:32:00Z</dcterms:modified>
</cp:coreProperties>
</file>