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8" w:type="dxa"/>
        <w:tblInd w:w="-106" w:type="dxa"/>
        <w:tblLayout w:type="fixed"/>
        <w:tblLook w:val="0000" w:firstRow="0" w:lastRow="0" w:firstColumn="0" w:lastColumn="0" w:noHBand="0" w:noVBand="0"/>
      </w:tblPr>
      <w:tblGrid>
        <w:gridCol w:w="5317"/>
        <w:gridCol w:w="4331"/>
      </w:tblGrid>
      <w:tr w:rsidR="00293D5A" w:rsidRPr="00981EBE" w14:paraId="6DFF14FB" w14:textId="77777777" w:rsidTr="00FE5BF5">
        <w:trPr>
          <w:trHeight w:val="2552"/>
        </w:trPr>
        <w:tc>
          <w:tcPr>
            <w:tcW w:w="5317" w:type="dxa"/>
          </w:tcPr>
          <w:p w14:paraId="39DC03D4" w14:textId="23D489C7" w:rsidR="00293D5A" w:rsidRPr="00614A00" w:rsidRDefault="00293D5A" w:rsidP="00147568">
            <w:pPr>
              <w:spacing w:after="0" w:line="240" w:lineRule="auto"/>
              <w:rPr>
                <w:rFonts w:ascii="Times New Roman" w:hAnsi="Times New Roman"/>
                <w:sz w:val="24"/>
                <w:szCs w:val="24"/>
              </w:rPr>
            </w:pPr>
          </w:p>
        </w:tc>
        <w:tc>
          <w:tcPr>
            <w:tcW w:w="4331" w:type="dxa"/>
          </w:tcPr>
          <w:p w14:paraId="488BA718" w14:textId="77777777" w:rsidR="00293D5A" w:rsidRPr="00981EBE" w:rsidRDefault="00293D5A" w:rsidP="00FE5BF5">
            <w:pPr>
              <w:spacing w:after="0" w:line="240" w:lineRule="auto"/>
              <w:rPr>
                <w:rFonts w:ascii="Times New Roman" w:hAnsi="Times New Roman"/>
                <w:b/>
                <w:sz w:val="24"/>
                <w:szCs w:val="24"/>
              </w:rPr>
            </w:pPr>
            <w:r w:rsidRPr="00981EBE">
              <w:rPr>
                <w:rFonts w:ascii="Times New Roman" w:hAnsi="Times New Roman"/>
                <w:b/>
                <w:sz w:val="24"/>
                <w:szCs w:val="24"/>
              </w:rPr>
              <w:t>«УТВЕРЖДАЮ»</w:t>
            </w:r>
          </w:p>
          <w:p w14:paraId="30961DB5" w14:textId="77777777" w:rsidR="00293D5A" w:rsidRPr="00981EBE" w:rsidRDefault="00293D5A" w:rsidP="00FE5BF5">
            <w:pPr>
              <w:spacing w:after="0" w:line="240" w:lineRule="auto"/>
              <w:rPr>
                <w:rFonts w:ascii="Times New Roman" w:hAnsi="Times New Roman"/>
                <w:sz w:val="24"/>
                <w:szCs w:val="24"/>
              </w:rPr>
            </w:pPr>
          </w:p>
          <w:p w14:paraId="09FE885E"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Заместитель председателя</w:t>
            </w:r>
          </w:p>
          <w:p w14:paraId="27A927CD" w14:textId="7E54E048" w:rsidR="00293D5A" w:rsidRPr="00981EBE" w:rsidRDefault="00D921A0" w:rsidP="00FE5BF5">
            <w:pPr>
              <w:spacing w:after="0" w:line="240" w:lineRule="auto"/>
              <w:rPr>
                <w:rFonts w:ascii="Times New Roman" w:hAnsi="Times New Roman"/>
                <w:sz w:val="24"/>
                <w:szCs w:val="24"/>
              </w:rPr>
            </w:pPr>
            <w:r w:rsidRPr="00D17F18">
              <w:rPr>
                <w:rFonts w:ascii="Times New Roman" w:hAnsi="Times New Roman"/>
                <w:sz w:val="24"/>
                <w:szCs w:val="24"/>
              </w:rPr>
              <w:t>по осуществлению конкурентных закупок и маркетинговых исследований</w:t>
            </w:r>
            <w:r w:rsidRPr="00D921A0">
              <w:rPr>
                <w:rFonts w:ascii="Times New Roman" w:hAnsi="Times New Roman"/>
                <w:sz w:val="24"/>
                <w:szCs w:val="24"/>
              </w:rPr>
              <w:t xml:space="preserve"> АО «Теплосеть Санкт-Петербурга» </w:t>
            </w:r>
          </w:p>
          <w:p w14:paraId="1F68A82F" w14:textId="77777777" w:rsidR="00293D5A" w:rsidRPr="00981EBE" w:rsidRDefault="00293D5A" w:rsidP="00FE5BF5">
            <w:pPr>
              <w:spacing w:after="0" w:line="240" w:lineRule="auto"/>
              <w:rPr>
                <w:rFonts w:ascii="Times New Roman" w:hAnsi="Times New Roman"/>
                <w:sz w:val="24"/>
                <w:szCs w:val="24"/>
              </w:rPr>
            </w:pPr>
          </w:p>
          <w:p w14:paraId="0D08DC35" w14:textId="77777777" w:rsidR="00293D5A" w:rsidRPr="00981EBE" w:rsidRDefault="00293D5A" w:rsidP="00FE5BF5">
            <w:pPr>
              <w:spacing w:after="0" w:line="240" w:lineRule="auto"/>
              <w:rPr>
                <w:rFonts w:ascii="Times New Roman" w:hAnsi="Times New Roman"/>
                <w:sz w:val="24"/>
                <w:szCs w:val="24"/>
              </w:rPr>
            </w:pPr>
            <w:r w:rsidRPr="00981EBE">
              <w:rPr>
                <w:rFonts w:ascii="Times New Roman" w:hAnsi="Times New Roman"/>
                <w:sz w:val="24"/>
                <w:szCs w:val="24"/>
              </w:rPr>
              <w:t>_________________ С.С. Чистяков</w:t>
            </w:r>
          </w:p>
          <w:p w14:paraId="27F49B85" w14:textId="2BB64C58" w:rsidR="00293D5A" w:rsidRPr="00981EBE" w:rsidRDefault="00293D5A" w:rsidP="00730970">
            <w:pPr>
              <w:spacing w:after="0" w:line="240" w:lineRule="auto"/>
              <w:rPr>
                <w:rFonts w:ascii="Times New Roman" w:hAnsi="Times New Roman"/>
                <w:sz w:val="24"/>
                <w:szCs w:val="24"/>
              </w:rPr>
            </w:pPr>
          </w:p>
        </w:tc>
      </w:tr>
    </w:tbl>
    <w:p w14:paraId="6DD4CEF3" w14:textId="77777777" w:rsidR="008576AA" w:rsidRPr="00981EBE" w:rsidRDefault="008576AA" w:rsidP="008576AA">
      <w:pPr>
        <w:spacing w:after="0" w:line="240" w:lineRule="auto"/>
        <w:rPr>
          <w:rFonts w:ascii="Times New Roman" w:hAnsi="Times New Roman"/>
          <w:sz w:val="24"/>
          <w:szCs w:val="24"/>
        </w:rPr>
      </w:pPr>
    </w:p>
    <w:p w14:paraId="18144487" w14:textId="77777777" w:rsidR="004B4E47" w:rsidRPr="00981EBE" w:rsidRDefault="004B4E47" w:rsidP="008576AA">
      <w:pPr>
        <w:spacing w:after="0" w:line="240" w:lineRule="auto"/>
        <w:rPr>
          <w:rFonts w:ascii="Times New Roman" w:hAnsi="Times New Roman"/>
          <w:sz w:val="24"/>
          <w:szCs w:val="24"/>
        </w:rPr>
      </w:pPr>
    </w:p>
    <w:p w14:paraId="5C95B972" w14:textId="77777777" w:rsidR="004B4E47" w:rsidRPr="00981EBE" w:rsidRDefault="004B4E47" w:rsidP="008576AA">
      <w:pPr>
        <w:spacing w:after="0" w:line="240" w:lineRule="auto"/>
        <w:rPr>
          <w:rFonts w:ascii="Times New Roman" w:hAnsi="Times New Roman"/>
          <w:sz w:val="24"/>
          <w:szCs w:val="24"/>
        </w:rPr>
      </w:pPr>
    </w:p>
    <w:p w14:paraId="76F83269" w14:textId="77777777" w:rsidR="008576AA" w:rsidRPr="00981EBE" w:rsidRDefault="008576AA" w:rsidP="008576AA">
      <w:pPr>
        <w:spacing w:after="0" w:line="240" w:lineRule="auto"/>
        <w:rPr>
          <w:rFonts w:ascii="Times New Roman" w:hAnsi="Times New Roman"/>
          <w:sz w:val="24"/>
          <w:szCs w:val="24"/>
        </w:rPr>
      </w:pPr>
    </w:p>
    <w:p w14:paraId="2AB2EAD8" w14:textId="77777777" w:rsidR="008576AA" w:rsidRPr="00981EBE" w:rsidRDefault="008576AA" w:rsidP="008576AA">
      <w:pPr>
        <w:spacing w:after="0" w:line="240" w:lineRule="auto"/>
        <w:rPr>
          <w:rFonts w:ascii="Times New Roman" w:hAnsi="Times New Roman"/>
          <w:sz w:val="24"/>
          <w:szCs w:val="24"/>
        </w:rPr>
      </w:pPr>
    </w:p>
    <w:p w14:paraId="2CE82E52" w14:textId="77777777" w:rsidR="00293D5A" w:rsidRPr="00981EBE" w:rsidRDefault="00293D5A" w:rsidP="008576AA">
      <w:pPr>
        <w:spacing w:after="0" w:line="240" w:lineRule="auto"/>
        <w:rPr>
          <w:rFonts w:ascii="Times New Roman" w:hAnsi="Times New Roman"/>
          <w:sz w:val="24"/>
          <w:szCs w:val="24"/>
        </w:rPr>
      </w:pPr>
    </w:p>
    <w:p w14:paraId="6245CF10" w14:textId="77777777" w:rsidR="00293D5A" w:rsidRPr="00981EBE" w:rsidRDefault="00293D5A" w:rsidP="008576AA">
      <w:pPr>
        <w:spacing w:after="0" w:line="240" w:lineRule="auto"/>
        <w:rPr>
          <w:rFonts w:ascii="Times New Roman" w:hAnsi="Times New Roman"/>
          <w:sz w:val="24"/>
          <w:szCs w:val="24"/>
        </w:rPr>
      </w:pPr>
    </w:p>
    <w:p w14:paraId="2B257966" w14:textId="77777777" w:rsidR="00293D5A" w:rsidRPr="00981EBE" w:rsidRDefault="00293D5A" w:rsidP="008576AA">
      <w:pPr>
        <w:spacing w:after="0" w:line="240" w:lineRule="auto"/>
        <w:rPr>
          <w:rFonts w:ascii="Times New Roman" w:hAnsi="Times New Roman"/>
          <w:sz w:val="24"/>
          <w:szCs w:val="24"/>
        </w:rPr>
      </w:pPr>
    </w:p>
    <w:p w14:paraId="57AEF6B3" w14:textId="77777777" w:rsidR="00293D5A" w:rsidRPr="00981EBE" w:rsidRDefault="00293D5A" w:rsidP="008576AA">
      <w:pPr>
        <w:spacing w:after="0" w:line="240" w:lineRule="auto"/>
        <w:rPr>
          <w:rFonts w:ascii="Times New Roman" w:hAnsi="Times New Roman"/>
          <w:sz w:val="24"/>
          <w:szCs w:val="24"/>
        </w:rPr>
      </w:pPr>
    </w:p>
    <w:p w14:paraId="6E3B1727" w14:textId="77777777" w:rsidR="00293D5A" w:rsidRPr="00981EBE" w:rsidRDefault="00293D5A" w:rsidP="008576AA">
      <w:pPr>
        <w:spacing w:after="0" w:line="240" w:lineRule="auto"/>
        <w:rPr>
          <w:rFonts w:ascii="Times New Roman" w:hAnsi="Times New Roman"/>
          <w:sz w:val="24"/>
          <w:szCs w:val="24"/>
        </w:rPr>
      </w:pPr>
    </w:p>
    <w:p w14:paraId="6BF4231C" w14:textId="77777777" w:rsidR="00293D5A" w:rsidRPr="00981EBE" w:rsidRDefault="00293D5A" w:rsidP="008576AA">
      <w:pPr>
        <w:spacing w:after="0" w:line="240" w:lineRule="auto"/>
        <w:rPr>
          <w:rFonts w:ascii="Times New Roman" w:hAnsi="Times New Roman"/>
          <w:sz w:val="24"/>
          <w:szCs w:val="24"/>
        </w:rPr>
      </w:pPr>
    </w:p>
    <w:p w14:paraId="0FF3D167" w14:textId="77777777" w:rsidR="008576AA" w:rsidRPr="00981EBE" w:rsidRDefault="008576AA" w:rsidP="008576AA">
      <w:pPr>
        <w:spacing w:after="0" w:line="240" w:lineRule="auto"/>
        <w:rPr>
          <w:rFonts w:ascii="Times New Roman" w:hAnsi="Times New Roman"/>
          <w:sz w:val="24"/>
          <w:szCs w:val="24"/>
        </w:rPr>
      </w:pPr>
    </w:p>
    <w:p w14:paraId="17B50302" w14:textId="77777777" w:rsidR="004B4E47" w:rsidRPr="00981EBE" w:rsidRDefault="008F0E61" w:rsidP="00E97A13">
      <w:pPr>
        <w:pStyle w:val="a4"/>
        <w:widowControl w:val="0"/>
        <w:jc w:val="center"/>
        <w:rPr>
          <w:rFonts w:ascii="Times New Roman" w:hAnsi="Times New Roman"/>
          <w:b/>
          <w:caps/>
        </w:rPr>
      </w:pPr>
      <w:r w:rsidRPr="00981EBE">
        <w:rPr>
          <w:rFonts w:ascii="Times New Roman" w:hAnsi="Times New Roman"/>
          <w:b/>
          <w:caps/>
        </w:rPr>
        <w:t>Документац</w:t>
      </w:r>
      <w:r w:rsidR="00293D5A" w:rsidRPr="00981EBE">
        <w:rPr>
          <w:rFonts w:ascii="Times New Roman" w:hAnsi="Times New Roman"/>
          <w:b/>
          <w:caps/>
        </w:rPr>
        <w:t>ия</w:t>
      </w:r>
    </w:p>
    <w:p w14:paraId="16412C1C" w14:textId="57C6745A" w:rsidR="002A10C9" w:rsidRPr="00981EBE" w:rsidRDefault="009E4B1E" w:rsidP="00EE2704">
      <w:pPr>
        <w:pStyle w:val="a4"/>
        <w:jc w:val="center"/>
        <w:rPr>
          <w:rFonts w:ascii="Times New Roman" w:hAnsi="Times New Roman"/>
          <w:b/>
          <w:caps/>
        </w:rPr>
      </w:pPr>
      <w:r w:rsidRPr="005C1F84">
        <w:rPr>
          <w:rFonts w:ascii="Times New Roman" w:hAnsi="Times New Roman"/>
          <w:b/>
          <w:caps/>
        </w:rPr>
        <w:t>для проведения</w:t>
      </w:r>
      <w:r w:rsidR="004B4E47" w:rsidRPr="005C1F84">
        <w:rPr>
          <w:rFonts w:ascii="Times New Roman" w:hAnsi="Times New Roman"/>
          <w:b/>
          <w:caps/>
        </w:rPr>
        <w:t xml:space="preserve"> </w:t>
      </w:r>
      <w:r w:rsidR="005C56EB" w:rsidRPr="005C1F84">
        <w:rPr>
          <w:rFonts w:ascii="Times New Roman" w:hAnsi="Times New Roman"/>
          <w:b/>
          <w:caps/>
        </w:rPr>
        <w:t>КОНКУРСА</w:t>
      </w:r>
      <w:r w:rsidR="004521FB" w:rsidRPr="005C1F84">
        <w:rPr>
          <w:rFonts w:ascii="Times New Roman" w:hAnsi="Times New Roman"/>
          <w:b/>
          <w:caps/>
        </w:rPr>
        <w:t xml:space="preserve"> В ЭЛЕКТРОННОЙ ФОРМЕ</w:t>
      </w:r>
      <w:r w:rsidR="00306D17" w:rsidRPr="005C1F84">
        <w:rPr>
          <w:rFonts w:ascii="Arial" w:hAnsi="Arial" w:cs="Arial"/>
          <w:b/>
          <w:bCs/>
          <w:sz w:val="17"/>
          <w:szCs w:val="17"/>
        </w:rPr>
        <w:t xml:space="preserve"> </w:t>
      </w:r>
      <w:r w:rsidR="004B4E47" w:rsidRPr="005C1F84">
        <w:rPr>
          <w:rFonts w:ascii="Times New Roman" w:hAnsi="Times New Roman"/>
          <w:b/>
          <w:caps/>
        </w:rPr>
        <w:t>на право заключения договор</w:t>
      </w:r>
      <w:r w:rsidR="00DE486E" w:rsidRPr="005C1F84">
        <w:rPr>
          <w:rFonts w:ascii="Times New Roman" w:hAnsi="Times New Roman"/>
          <w:b/>
          <w:caps/>
        </w:rPr>
        <w:t>а</w:t>
      </w:r>
      <w:r w:rsidR="003108E7" w:rsidRPr="005C1F84">
        <w:rPr>
          <w:rFonts w:ascii="Times New Roman" w:hAnsi="Times New Roman"/>
          <w:b/>
          <w:caps/>
        </w:rPr>
        <w:t xml:space="preserve"> </w:t>
      </w:r>
      <w:r w:rsidR="00FF0429" w:rsidRPr="00FF0429">
        <w:rPr>
          <w:rFonts w:ascii="Times New Roman" w:hAnsi="Times New Roman"/>
          <w:b/>
          <w:caps/>
        </w:rPr>
        <w:t>Выполнение проектно-изыскательских и строитель</w:t>
      </w:r>
      <w:r w:rsidR="00FF0429">
        <w:rPr>
          <w:rFonts w:ascii="Times New Roman" w:hAnsi="Times New Roman"/>
          <w:b/>
          <w:caps/>
        </w:rPr>
        <w:t>но-монтажных работ по объекту: «</w:t>
      </w:r>
      <w:r w:rsidR="00FF0429" w:rsidRPr="00FF0429">
        <w:rPr>
          <w:rFonts w:ascii="Times New Roman" w:hAnsi="Times New Roman"/>
          <w:b/>
          <w:caps/>
        </w:rPr>
        <w:t xml:space="preserve">Модернизация системы АСДТУ ЦТП </w:t>
      </w:r>
      <w:r w:rsidR="00FF0429">
        <w:rPr>
          <w:rFonts w:ascii="Times New Roman" w:hAnsi="Times New Roman"/>
          <w:b/>
          <w:caps/>
        </w:rPr>
        <w:t>«</w:t>
      </w:r>
      <w:r w:rsidR="00FF0429" w:rsidRPr="00FF0429">
        <w:rPr>
          <w:rFonts w:ascii="Times New Roman" w:hAnsi="Times New Roman"/>
          <w:b/>
          <w:caps/>
        </w:rPr>
        <w:t>Кораблестроителей д.31</w:t>
      </w:r>
      <w:r w:rsidR="00FF0429">
        <w:rPr>
          <w:rFonts w:ascii="Times New Roman" w:hAnsi="Times New Roman"/>
          <w:b/>
          <w:caps/>
        </w:rPr>
        <w:t>» (в части АСУ ТП и АСДУ «</w:t>
      </w:r>
      <w:r w:rsidR="00FF0429" w:rsidRPr="00FF0429">
        <w:rPr>
          <w:rFonts w:ascii="Times New Roman" w:hAnsi="Times New Roman"/>
          <w:b/>
          <w:caps/>
        </w:rPr>
        <w:t>нижнего уровня</w:t>
      </w:r>
      <w:r w:rsidR="00FF0429">
        <w:rPr>
          <w:rFonts w:ascii="Times New Roman" w:hAnsi="Times New Roman"/>
          <w:b/>
          <w:caps/>
        </w:rPr>
        <w:t>»</w:t>
      </w:r>
      <w:r w:rsidR="00FF0429" w:rsidRPr="00FF0429">
        <w:rPr>
          <w:rFonts w:ascii="Times New Roman" w:hAnsi="Times New Roman"/>
          <w:b/>
          <w:caps/>
        </w:rPr>
        <w:t xml:space="preserve"> и ИБ) </w:t>
      </w:r>
      <w:r w:rsidR="00147568" w:rsidRPr="00D17F18">
        <w:rPr>
          <w:rFonts w:ascii="Times New Roman" w:hAnsi="Times New Roman"/>
          <w:b/>
          <w:caps/>
        </w:rPr>
        <w:t>(</w:t>
      </w:r>
      <w:r w:rsidR="00FF0429" w:rsidRPr="00FF0429">
        <w:rPr>
          <w:rFonts w:ascii="Times New Roman" w:hAnsi="Times New Roman"/>
          <w:b/>
          <w:caps/>
        </w:rPr>
        <w:t>4444/4.6.16-756</w:t>
      </w:r>
      <w:r w:rsidR="00147568" w:rsidRPr="00D17F18">
        <w:rPr>
          <w:rFonts w:ascii="Times New Roman" w:hAnsi="Times New Roman"/>
          <w:b/>
          <w:caps/>
        </w:rPr>
        <w:t>)</w:t>
      </w:r>
    </w:p>
    <w:p w14:paraId="5D45F37B" w14:textId="77777777" w:rsidR="00293D5A" w:rsidRPr="00981EBE" w:rsidRDefault="00293D5A" w:rsidP="0049478D">
      <w:pPr>
        <w:pStyle w:val="a4"/>
        <w:jc w:val="center"/>
        <w:rPr>
          <w:rFonts w:ascii="Times New Roman" w:hAnsi="Times New Roman"/>
          <w:b/>
          <w:caps/>
        </w:rPr>
      </w:pPr>
    </w:p>
    <w:p w14:paraId="0162CB8B" w14:textId="77777777" w:rsidR="00EE2704" w:rsidRPr="00981EBE" w:rsidRDefault="00EE2704" w:rsidP="00C45BFB">
      <w:pPr>
        <w:spacing w:after="0" w:line="240" w:lineRule="auto"/>
        <w:jc w:val="both"/>
        <w:rPr>
          <w:rFonts w:ascii="Times New Roman" w:hAnsi="Times New Roman"/>
          <w:sz w:val="24"/>
          <w:szCs w:val="24"/>
        </w:rPr>
      </w:pPr>
    </w:p>
    <w:p w14:paraId="1598E41B" w14:textId="77777777" w:rsidR="00293D5A" w:rsidRPr="00981EBE" w:rsidRDefault="00293D5A" w:rsidP="00293D5A">
      <w:pPr>
        <w:tabs>
          <w:tab w:val="left" w:pos="567"/>
          <w:tab w:val="left" w:pos="851"/>
        </w:tabs>
        <w:ind w:hanging="11"/>
        <w:jc w:val="center"/>
        <w:rPr>
          <w:rFonts w:ascii="Times New Roman" w:hAnsi="Times New Roman"/>
          <w:sz w:val="24"/>
          <w:szCs w:val="24"/>
        </w:rPr>
      </w:pPr>
      <w:r w:rsidRPr="00981EBE">
        <w:rPr>
          <w:rFonts w:ascii="Times New Roman" w:hAnsi="Times New Roman"/>
          <w:sz w:val="24"/>
          <w:szCs w:val="24"/>
        </w:rPr>
        <w:t>(ЭТП Сбербанк-АСТ)</w:t>
      </w:r>
    </w:p>
    <w:p w14:paraId="25738B0B" w14:textId="77777777" w:rsidR="00C45BFB" w:rsidRPr="00981EBE" w:rsidRDefault="00C45BFB" w:rsidP="00C45BFB">
      <w:pPr>
        <w:spacing w:after="0" w:line="240" w:lineRule="auto"/>
        <w:jc w:val="both"/>
        <w:rPr>
          <w:rFonts w:ascii="Times New Roman" w:hAnsi="Times New Roman"/>
          <w:sz w:val="24"/>
          <w:szCs w:val="24"/>
        </w:rPr>
      </w:pPr>
    </w:p>
    <w:p w14:paraId="5CA9F76A" w14:textId="77777777" w:rsidR="00C45BFB" w:rsidRPr="00981EBE" w:rsidRDefault="00C45BFB" w:rsidP="00C45BFB">
      <w:pPr>
        <w:spacing w:after="0" w:line="240" w:lineRule="auto"/>
        <w:jc w:val="both"/>
        <w:rPr>
          <w:rFonts w:ascii="Times New Roman" w:hAnsi="Times New Roman"/>
          <w:sz w:val="24"/>
          <w:szCs w:val="24"/>
        </w:rPr>
      </w:pPr>
    </w:p>
    <w:p w14:paraId="7F859637" w14:textId="77777777" w:rsidR="00491C69" w:rsidRPr="00981EBE" w:rsidRDefault="00491C69" w:rsidP="0055599F">
      <w:pPr>
        <w:spacing w:after="0" w:line="240" w:lineRule="auto"/>
        <w:jc w:val="center"/>
        <w:rPr>
          <w:rFonts w:ascii="Times New Roman" w:hAnsi="Times New Roman"/>
          <w:sz w:val="24"/>
          <w:szCs w:val="24"/>
        </w:rPr>
      </w:pPr>
    </w:p>
    <w:p w14:paraId="42E0ADB9" w14:textId="77777777" w:rsidR="008576AA" w:rsidRPr="00981EBE" w:rsidRDefault="008576AA" w:rsidP="008576AA">
      <w:pPr>
        <w:spacing w:after="0" w:line="240" w:lineRule="auto"/>
        <w:jc w:val="both"/>
        <w:rPr>
          <w:rFonts w:ascii="Times New Roman" w:hAnsi="Times New Roman"/>
          <w:sz w:val="24"/>
          <w:szCs w:val="24"/>
        </w:rPr>
      </w:pPr>
    </w:p>
    <w:p w14:paraId="407561DB" w14:textId="77777777" w:rsidR="008576AA" w:rsidRPr="00981EBE" w:rsidRDefault="008576AA" w:rsidP="008576AA">
      <w:pPr>
        <w:spacing w:after="0" w:line="240" w:lineRule="auto"/>
        <w:jc w:val="both"/>
        <w:rPr>
          <w:rFonts w:ascii="Times New Roman" w:hAnsi="Times New Roman"/>
          <w:sz w:val="24"/>
          <w:szCs w:val="24"/>
        </w:rPr>
      </w:pPr>
    </w:p>
    <w:p w14:paraId="7237EB9E" w14:textId="77777777" w:rsidR="008576AA" w:rsidRPr="00981EBE" w:rsidRDefault="008576AA" w:rsidP="008576AA">
      <w:pPr>
        <w:spacing w:after="0" w:line="240" w:lineRule="auto"/>
        <w:jc w:val="both"/>
        <w:rPr>
          <w:rFonts w:ascii="Times New Roman" w:hAnsi="Times New Roman"/>
          <w:sz w:val="24"/>
          <w:szCs w:val="24"/>
        </w:rPr>
      </w:pPr>
    </w:p>
    <w:p w14:paraId="6656FD2A" w14:textId="77777777" w:rsidR="002F185C" w:rsidRPr="00981EBE" w:rsidRDefault="002F185C" w:rsidP="008576AA">
      <w:pPr>
        <w:spacing w:after="0" w:line="240" w:lineRule="auto"/>
        <w:jc w:val="both"/>
        <w:rPr>
          <w:rFonts w:ascii="Times New Roman" w:hAnsi="Times New Roman"/>
          <w:sz w:val="24"/>
          <w:szCs w:val="24"/>
        </w:rPr>
      </w:pPr>
    </w:p>
    <w:p w14:paraId="323B1C56" w14:textId="77777777" w:rsidR="002F185C" w:rsidRPr="00981EBE" w:rsidRDefault="002F185C" w:rsidP="008576AA">
      <w:pPr>
        <w:spacing w:after="0" w:line="240" w:lineRule="auto"/>
        <w:jc w:val="both"/>
        <w:rPr>
          <w:rFonts w:ascii="Times New Roman" w:hAnsi="Times New Roman"/>
          <w:sz w:val="24"/>
          <w:szCs w:val="24"/>
        </w:rPr>
      </w:pPr>
    </w:p>
    <w:p w14:paraId="20BACE2F" w14:textId="77777777" w:rsidR="002F185C" w:rsidRPr="00981EBE" w:rsidRDefault="002F185C" w:rsidP="008576AA">
      <w:pPr>
        <w:spacing w:after="0" w:line="240" w:lineRule="auto"/>
        <w:jc w:val="both"/>
        <w:rPr>
          <w:rFonts w:ascii="Times New Roman" w:hAnsi="Times New Roman"/>
          <w:sz w:val="24"/>
          <w:szCs w:val="24"/>
        </w:rPr>
      </w:pPr>
    </w:p>
    <w:p w14:paraId="3196909E" w14:textId="77777777" w:rsidR="002F185C" w:rsidRPr="00981EBE" w:rsidRDefault="002F185C" w:rsidP="008576AA">
      <w:pPr>
        <w:spacing w:after="0" w:line="240" w:lineRule="auto"/>
        <w:jc w:val="both"/>
        <w:rPr>
          <w:rFonts w:ascii="Times New Roman" w:hAnsi="Times New Roman"/>
          <w:sz w:val="24"/>
          <w:szCs w:val="24"/>
        </w:rPr>
      </w:pPr>
    </w:p>
    <w:p w14:paraId="7836B837" w14:textId="77777777" w:rsidR="0095007F" w:rsidRPr="00981EBE" w:rsidRDefault="0095007F" w:rsidP="008576AA">
      <w:pPr>
        <w:spacing w:after="0" w:line="240" w:lineRule="auto"/>
        <w:jc w:val="both"/>
        <w:rPr>
          <w:rFonts w:ascii="Times New Roman" w:hAnsi="Times New Roman"/>
          <w:sz w:val="24"/>
          <w:szCs w:val="24"/>
        </w:rPr>
      </w:pPr>
    </w:p>
    <w:p w14:paraId="276F5609" w14:textId="77777777" w:rsidR="0095007F" w:rsidRDefault="0095007F" w:rsidP="008576AA">
      <w:pPr>
        <w:spacing w:after="0" w:line="240" w:lineRule="auto"/>
        <w:jc w:val="both"/>
        <w:rPr>
          <w:rFonts w:ascii="Times New Roman" w:hAnsi="Times New Roman"/>
          <w:sz w:val="24"/>
          <w:szCs w:val="24"/>
        </w:rPr>
      </w:pPr>
    </w:p>
    <w:p w14:paraId="2829DB33" w14:textId="77777777" w:rsidR="006D3717" w:rsidRDefault="006D3717" w:rsidP="008576AA">
      <w:pPr>
        <w:spacing w:after="0" w:line="240" w:lineRule="auto"/>
        <w:jc w:val="both"/>
        <w:rPr>
          <w:rFonts w:ascii="Times New Roman" w:hAnsi="Times New Roman"/>
          <w:sz w:val="24"/>
          <w:szCs w:val="24"/>
        </w:rPr>
      </w:pPr>
    </w:p>
    <w:p w14:paraId="68CB0127" w14:textId="77777777" w:rsidR="006D3717" w:rsidRDefault="006D3717" w:rsidP="008576AA">
      <w:pPr>
        <w:spacing w:after="0" w:line="240" w:lineRule="auto"/>
        <w:jc w:val="both"/>
        <w:rPr>
          <w:rFonts w:ascii="Times New Roman" w:hAnsi="Times New Roman"/>
          <w:sz w:val="24"/>
          <w:szCs w:val="24"/>
        </w:rPr>
      </w:pPr>
    </w:p>
    <w:p w14:paraId="4EF815E6" w14:textId="77777777" w:rsidR="006D3717" w:rsidRDefault="006D3717" w:rsidP="008576AA">
      <w:pPr>
        <w:spacing w:after="0" w:line="240" w:lineRule="auto"/>
        <w:jc w:val="both"/>
        <w:rPr>
          <w:rFonts w:ascii="Times New Roman" w:hAnsi="Times New Roman"/>
          <w:sz w:val="24"/>
          <w:szCs w:val="24"/>
        </w:rPr>
      </w:pPr>
    </w:p>
    <w:p w14:paraId="1E6D0581" w14:textId="77777777" w:rsidR="006D3717" w:rsidRDefault="006D3717" w:rsidP="008576AA">
      <w:pPr>
        <w:spacing w:after="0" w:line="240" w:lineRule="auto"/>
        <w:jc w:val="both"/>
        <w:rPr>
          <w:rFonts w:ascii="Times New Roman" w:hAnsi="Times New Roman"/>
          <w:sz w:val="24"/>
          <w:szCs w:val="24"/>
        </w:rPr>
      </w:pPr>
    </w:p>
    <w:p w14:paraId="5778DD62" w14:textId="77777777" w:rsidR="006D3717" w:rsidRDefault="006D3717" w:rsidP="008576AA">
      <w:pPr>
        <w:spacing w:after="0" w:line="240" w:lineRule="auto"/>
        <w:jc w:val="both"/>
        <w:rPr>
          <w:rFonts w:ascii="Times New Roman" w:hAnsi="Times New Roman"/>
          <w:sz w:val="24"/>
          <w:szCs w:val="24"/>
        </w:rPr>
      </w:pPr>
    </w:p>
    <w:p w14:paraId="59EFC347" w14:textId="77777777" w:rsidR="006D3717" w:rsidRPr="00981EBE" w:rsidRDefault="006D3717" w:rsidP="008576AA">
      <w:pPr>
        <w:spacing w:after="0" w:line="240" w:lineRule="auto"/>
        <w:jc w:val="both"/>
        <w:rPr>
          <w:rFonts w:ascii="Times New Roman" w:hAnsi="Times New Roman"/>
          <w:sz w:val="24"/>
          <w:szCs w:val="24"/>
        </w:rPr>
      </w:pPr>
    </w:p>
    <w:p w14:paraId="754463D8" w14:textId="77777777" w:rsidR="0095007F" w:rsidRPr="00981EBE" w:rsidRDefault="0095007F" w:rsidP="008576AA">
      <w:pPr>
        <w:spacing w:after="0" w:line="240" w:lineRule="auto"/>
        <w:jc w:val="both"/>
        <w:rPr>
          <w:rFonts w:ascii="Times New Roman" w:hAnsi="Times New Roman"/>
          <w:sz w:val="24"/>
          <w:szCs w:val="24"/>
        </w:rPr>
      </w:pPr>
    </w:p>
    <w:p w14:paraId="5BB747BC" w14:textId="77777777" w:rsidR="0095007F" w:rsidRPr="00981EBE" w:rsidRDefault="0095007F" w:rsidP="008576AA">
      <w:pPr>
        <w:spacing w:after="0" w:line="240" w:lineRule="auto"/>
        <w:jc w:val="both"/>
        <w:rPr>
          <w:rFonts w:ascii="Times New Roman" w:hAnsi="Times New Roman"/>
          <w:sz w:val="24"/>
          <w:szCs w:val="24"/>
        </w:rPr>
      </w:pPr>
    </w:p>
    <w:p w14:paraId="5B34BD20" w14:textId="77777777" w:rsidR="002F185C" w:rsidRPr="00981EBE" w:rsidRDefault="002F185C" w:rsidP="008576AA">
      <w:pPr>
        <w:spacing w:after="0" w:line="240" w:lineRule="auto"/>
        <w:jc w:val="both"/>
        <w:rPr>
          <w:rFonts w:ascii="Times New Roman" w:hAnsi="Times New Roman"/>
          <w:sz w:val="24"/>
          <w:szCs w:val="24"/>
        </w:rPr>
      </w:pPr>
    </w:p>
    <w:p w14:paraId="11486C24" w14:textId="77777777" w:rsidR="003E69E9" w:rsidRPr="00981EBE" w:rsidRDefault="003E69E9" w:rsidP="008576AA">
      <w:pPr>
        <w:spacing w:after="0" w:line="240" w:lineRule="auto"/>
        <w:rPr>
          <w:rFonts w:ascii="Times New Roman" w:hAnsi="Times New Roman"/>
          <w:sz w:val="24"/>
          <w:szCs w:val="24"/>
        </w:rPr>
      </w:pPr>
    </w:p>
    <w:p w14:paraId="226949B1" w14:textId="77777777" w:rsidR="008576AA" w:rsidRPr="00981EBE" w:rsidRDefault="00260E56" w:rsidP="008576AA">
      <w:pPr>
        <w:spacing w:after="0" w:line="240" w:lineRule="auto"/>
        <w:jc w:val="center"/>
        <w:rPr>
          <w:rFonts w:ascii="Times New Roman" w:hAnsi="Times New Roman"/>
          <w:sz w:val="24"/>
          <w:szCs w:val="24"/>
        </w:rPr>
      </w:pPr>
      <w:r w:rsidRPr="00981EBE">
        <w:rPr>
          <w:rFonts w:ascii="Times New Roman" w:hAnsi="Times New Roman"/>
          <w:sz w:val="24"/>
          <w:szCs w:val="24"/>
        </w:rPr>
        <w:t xml:space="preserve">г. </w:t>
      </w:r>
      <w:r w:rsidR="00293D5A" w:rsidRPr="00981EBE">
        <w:rPr>
          <w:rFonts w:ascii="Times New Roman" w:hAnsi="Times New Roman"/>
          <w:sz w:val="24"/>
          <w:szCs w:val="24"/>
        </w:rPr>
        <w:t>Санкт-</w:t>
      </w:r>
      <w:r w:rsidR="008576AA" w:rsidRPr="00981EBE">
        <w:rPr>
          <w:rFonts w:ascii="Times New Roman" w:hAnsi="Times New Roman"/>
          <w:sz w:val="24"/>
          <w:szCs w:val="24"/>
        </w:rPr>
        <w:t xml:space="preserve">Петербург </w:t>
      </w:r>
    </w:p>
    <w:p w14:paraId="3C3CD003" w14:textId="09A5D7F1" w:rsidR="008576AA" w:rsidRPr="00981EBE" w:rsidRDefault="00730970" w:rsidP="008576AA">
      <w:pPr>
        <w:spacing w:after="0" w:line="240" w:lineRule="auto"/>
        <w:jc w:val="center"/>
        <w:rPr>
          <w:rFonts w:ascii="Times New Roman" w:hAnsi="Times New Roman"/>
          <w:sz w:val="24"/>
          <w:szCs w:val="24"/>
        </w:rPr>
      </w:pPr>
      <w:r w:rsidRPr="00D17F18">
        <w:rPr>
          <w:rFonts w:ascii="Times New Roman" w:hAnsi="Times New Roman"/>
          <w:sz w:val="24"/>
          <w:szCs w:val="24"/>
        </w:rPr>
        <w:t>20</w:t>
      </w:r>
      <w:r w:rsidR="00D17F18" w:rsidRPr="00D17F18">
        <w:rPr>
          <w:rFonts w:ascii="Times New Roman" w:hAnsi="Times New Roman"/>
          <w:sz w:val="24"/>
          <w:szCs w:val="24"/>
        </w:rPr>
        <w:t>26</w:t>
      </w:r>
      <w:r w:rsidR="00067EC6" w:rsidRPr="00D17F18">
        <w:rPr>
          <w:rFonts w:ascii="Times New Roman" w:hAnsi="Times New Roman"/>
          <w:sz w:val="24"/>
          <w:szCs w:val="24"/>
        </w:rPr>
        <w:t xml:space="preserve"> </w:t>
      </w:r>
      <w:r w:rsidR="008576AA" w:rsidRPr="00D17F18">
        <w:rPr>
          <w:rFonts w:ascii="Times New Roman" w:hAnsi="Times New Roman"/>
          <w:sz w:val="24"/>
          <w:szCs w:val="24"/>
        </w:rPr>
        <w:t>год</w:t>
      </w:r>
    </w:p>
    <w:p w14:paraId="0404CC39" w14:textId="77777777" w:rsidR="00450C69" w:rsidRPr="00981EBE" w:rsidRDefault="002F185C" w:rsidP="00450C69">
      <w:pPr>
        <w:shd w:val="clear" w:color="auto" w:fill="FFFFFF"/>
        <w:autoSpaceDE w:val="0"/>
        <w:autoSpaceDN w:val="0"/>
        <w:adjustRightInd w:val="0"/>
        <w:jc w:val="center"/>
        <w:rPr>
          <w:rFonts w:ascii="Times New Roman" w:hAnsi="Times New Roman"/>
          <w:b/>
          <w:sz w:val="24"/>
          <w:szCs w:val="24"/>
        </w:rPr>
      </w:pPr>
      <w:r w:rsidRPr="00981EBE">
        <w:rPr>
          <w:rFonts w:ascii="Times New Roman" w:hAnsi="Times New Roman"/>
          <w:b/>
          <w:bCs/>
        </w:rPr>
        <w:br w:type="page"/>
      </w:r>
      <w:r w:rsidR="00450C69" w:rsidRPr="00981EBE">
        <w:rPr>
          <w:rFonts w:ascii="Times New Roman" w:hAnsi="Times New Roman"/>
          <w:b/>
          <w:sz w:val="24"/>
          <w:szCs w:val="24"/>
        </w:rPr>
        <w:lastRenderedPageBreak/>
        <w:t>СОДЕРЖАНИЕ</w:t>
      </w:r>
    </w:p>
    <w:p w14:paraId="471B64F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ТЕРМИНЫ И ОПРЕДЕЛЕНИЯ</w:t>
      </w:r>
    </w:p>
    <w:p w14:paraId="00FD7C2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ИНФОРМАЦИОННАЯ КАРТА</w:t>
      </w:r>
    </w:p>
    <w:p w14:paraId="178F9F09"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ВВЕДЕНИЕ</w:t>
      </w:r>
    </w:p>
    <w:p w14:paraId="7BD4D3B7"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1. Общие сведения</w:t>
      </w:r>
    </w:p>
    <w:p w14:paraId="2ECB08B5"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2. Информационное обеспечение проведения процедуры </w:t>
      </w:r>
      <w:r w:rsidR="005C56EB" w:rsidRPr="00981EBE">
        <w:rPr>
          <w:rFonts w:ascii="Times New Roman" w:hAnsi="Times New Roman"/>
          <w:b w:val="0"/>
        </w:rPr>
        <w:t>Конкурса</w:t>
      </w:r>
    </w:p>
    <w:p w14:paraId="3E19D54E"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3. Внесение изменений в Документацию</w:t>
      </w:r>
    </w:p>
    <w:p w14:paraId="0018EB1B"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4. Разъяснение положений Документации</w:t>
      </w:r>
    </w:p>
    <w:p w14:paraId="57000F26" w14:textId="77777777" w:rsidR="00450C69" w:rsidRPr="00981EBE" w:rsidRDefault="00450C69" w:rsidP="00450C69">
      <w:pPr>
        <w:pStyle w:val="2a"/>
        <w:tabs>
          <w:tab w:val="right" w:leader="dot" w:pos="9865"/>
        </w:tabs>
        <w:spacing w:before="0" w:line="240" w:lineRule="auto"/>
        <w:ind w:left="215"/>
        <w:rPr>
          <w:rFonts w:ascii="Times New Roman" w:hAnsi="Times New Roman"/>
          <w:b w:val="0"/>
        </w:rPr>
      </w:pPr>
      <w:r w:rsidRPr="00981EBE">
        <w:rPr>
          <w:rFonts w:ascii="Times New Roman" w:hAnsi="Times New Roman"/>
          <w:b w:val="0"/>
        </w:rPr>
        <w:t xml:space="preserve">5. Отказ от проведения </w:t>
      </w:r>
      <w:r w:rsidR="005C56EB" w:rsidRPr="00981EBE">
        <w:rPr>
          <w:rFonts w:ascii="Times New Roman" w:hAnsi="Times New Roman"/>
          <w:b w:val="0"/>
        </w:rPr>
        <w:t>Конкурса</w:t>
      </w:r>
    </w:p>
    <w:p w14:paraId="38520251"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 xml:space="preserve">ИНСТРУКЦИЯ ПО ПОДГОТОВКЕ ЗАЯВКИ НА УЧАСТИЕ В </w:t>
      </w:r>
      <w:r w:rsidR="005C56EB" w:rsidRPr="00981EBE">
        <w:rPr>
          <w:rFonts w:ascii="Times New Roman" w:hAnsi="Times New Roman"/>
          <w:i w:val="0"/>
        </w:rPr>
        <w:t>КОНКУРСЕ</w:t>
      </w:r>
    </w:p>
    <w:p w14:paraId="3D2FB8EA"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6. Требования к Участникам</w:t>
      </w:r>
    </w:p>
    <w:p w14:paraId="6AD5BA87"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7. Требования к документам, подтверждающим соответствие Участника установленным требованиям</w:t>
      </w:r>
    </w:p>
    <w:p w14:paraId="2461BE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8. Подготовка Заявок</w:t>
      </w:r>
    </w:p>
    <w:p w14:paraId="54E3D477"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8.1 Общие требования к Заявке</w:t>
      </w:r>
    </w:p>
    <w:p w14:paraId="435AAB34"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8.2 Порядок подготовки в электронном виде</w:t>
      </w:r>
    </w:p>
    <w:p w14:paraId="0866B8CB"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8.3 Требования к сроку действия Заявки</w:t>
      </w:r>
    </w:p>
    <w:p w14:paraId="67CC017C"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8.4 Требования к языку Заявки</w:t>
      </w:r>
    </w:p>
    <w:p w14:paraId="1861E5AA"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8.5 Требования к валюте Заявки</w:t>
      </w:r>
    </w:p>
    <w:p w14:paraId="7EB468A5"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8.6 Порядок формирования цены договора</w:t>
      </w:r>
    </w:p>
    <w:p w14:paraId="6A1F837D" w14:textId="77777777" w:rsidR="00450C69" w:rsidRPr="00981EBE" w:rsidRDefault="00450C69" w:rsidP="00450C69">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8.7. Закупка с разбиением на лоты (при проведении </w:t>
      </w:r>
      <w:proofErr w:type="spellStart"/>
      <w:r w:rsidRPr="00981EBE">
        <w:rPr>
          <w:rFonts w:ascii="Times New Roman" w:hAnsi="Times New Roman"/>
          <w:sz w:val="22"/>
          <w:szCs w:val="22"/>
        </w:rPr>
        <w:t>многолотовых</w:t>
      </w:r>
      <w:proofErr w:type="spellEnd"/>
      <w:r w:rsidRPr="00981EBE">
        <w:rPr>
          <w:rFonts w:ascii="Times New Roman" w:hAnsi="Times New Roman"/>
          <w:sz w:val="22"/>
          <w:szCs w:val="22"/>
        </w:rPr>
        <w:t xml:space="preserve"> закупок)</w:t>
      </w:r>
    </w:p>
    <w:p w14:paraId="560454DC"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9. Изменения в Заявках и их отзыв</w:t>
      </w:r>
    </w:p>
    <w:p w14:paraId="7F385E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10. Вскрытие Заявок на участие в </w:t>
      </w:r>
      <w:r w:rsidR="005C56EB" w:rsidRPr="00981EBE">
        <w:rPr>
          <w:rFonts w:ascii="Times New Roman" w:hAnsi="Times New Roman"/>
        </w:rPr>
        <w:t>Конкурсе</w:t>
      </w:r>
    </w:p>
    <w:p w14:paraId="309ABBDD"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11. </w:t>
      </w:r>
      <w:r w:rsidR="00453E66" w:rsidRPr="00981EBE">
        <w:rPr>
          <w:rFonts w:ascii="Times New Roman" w:hAnsi="Times New Roman"/>
        </w:rPr>
        <w:t>Экспертная</w:t>
      </w:r>
      <w:r w:rsidRPr="00981EBE">
        <w:rPr>
          <w:rFonts w:ascii="Times New Roman" w:hAnsi="Times New Roman"/>
        </w:rPr>
        <w:t xml:space="preserve"> группа</w:t>
      </w:r>
    </w:p>
    <w:p w14:paraId="3B25E6D3"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12. Рассмотрение Заявок на участие в </w:t>
      </w:r>
      <w:r w:rsidR="005C56EB" w:rsidRPr="00981EBE">
        <w:rPr>
          <w:rFonts w:ascii="Times New Roman" w:hAnsi="Times New Roman"/>
        </w:rPr>
        <w:t>Конкурсе</w:t>
      </w:r>
    </w:p>
    <w:p w14:paraId="381508D1"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13. Оценка заявок</w:t>
      </w:r>
    </w:p>
    <w:p w14:paraId="19FFFD7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14. Подведение итогов </w:t>
      </w:r>
    </w:p>
    <w:p w14:paraId="0CAA7E6B"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 xml:space="preserve">15. Отклонение заявок </w:t>
      </w:r>
    </w:p>
    <w:p w14:paraId="03C0825A" w14:textId="77777777" w:rsidR="00450C69" w:rsidRPr="00981EBE" w:rsidRDefault="00450C69" w:rsidP="00450C69">
      <w:pPr>
        <w:pStyle w:val="16"/>
        <w:tabs>
          <w:tab w:val="right" w:leader="dot" w:pos="9865"/>
        </w:tabs>
        <w:spacing w:before="0" w:line="240" w:lineRule="auto"/>
        <w:rPr>
          <w:rFonts w:ascii="Times New Roman" w:hAnsi="Times New Roman"/>
          <w:i w:val="0"/>
        </w:rPr>
      </w:pPr>
      <w:r w:rsidRPr="00981EBE">
        <w:rPr>
          <w:rFonts w:ascii="Times New Roman" w:hAnsi="Times New Roman"/>
          <w:i w:val="0"/>
        </w:rPr>
        <w:t>ЗАКЛЮЧЕНИЕ ДОГОВОРА</w:t>
      </w:r>
    </w:p>
    <w:p w14:paraId="0B556202"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16. Порядок заключения договора</w:t>
      </w:r>
    </w:p>
    <w:p w14:paraId="659D99C0" w14:textId="77777777" w:rsidR="00450C69" w:rsidRPr="00981EBE" w:rsidRDefault="00450C69" w:rsidP="00450C69">
      <w:pPr>
        <w:pStyle w:val="2a"/>
        <w:tabs>
          <w:tab w:val="right" w:leader="dot" w:pos="9865"/>
        </w:tabs>
        <w:spacing w:before="0" w:line="240" w:lineRule="auto"/>
        <w:ind w:left="216"/>
        <w:rPr>
          <w:rFonts w:ascii="Times New Roman" w:hAnsi="Times New Roman"/>
        </w:rPr>
      </w:pPr>
      <w:r w:rsidRPr="00981EBE">
        <w:rPr>
          <w:rFonts w:ascii="Times New Roman" w:hAnsi="Times New Roman"/>
        </w:rPr>
        <w:t>17. Право на обжалование</w:t>
      </w:r>
    </w:p>
    <w:p w14:paraId="6A204F56" w14:textId="77777777" w:rsidR="00D6594B" w:rsidRPr="00981EBE" w:rsidRDefault="00D6594B" w:rsidP="00450C69">
      <w:pPr>
        <w:shd w:val="clear" w:color="auto" w:fill="FFFFFF"/>
        <w:autoSpaceDE w:val="0"/>
        <w:autoSpaceDN w:val="0"/>
        <w:adjustRightInd w:val="0"/>
        <w:spacing w:after="0" w:line="240" w:lineRule="auto"/>
        <w:jc w:val="both"/>
        <w:rPr>
          <w:rFonts w:ascii="Times New Roman" w:hAnsi="Times New Roman"/>
          <w:b/>
        </w:rPr>
      </w:pPr>
      <w:r w:rsidRPr="00981EBE">
        <w:rPr>
          <w:rFonts w:ascii="Times New Roman" w:hAnsi="Times New Roman"/>
          <w:b/>
        </w:rPr>
        <w:t xml:space="preserve">ОБРАЗЦЫ ФОРМ ОСНОВНЫХ ДОКУМЕНТОВ, ВКЛЮЧАЕМЫХ В СОСТАВ ЗАЯВКИ НА УЧАСТИЕ В </w:t>
      </w:r>
      <w:r w:rsidR="005C56EB" w:rsidRPr="00981EBE">
        <w:rPr>
          <w:rFonts w:ascii="Times New Roman" w:hAnsi="Times New Roman"/>
          <w:b/>
        </w:rPr>
        <w:t>КОНКУРСЕ</w:t>
      </w:r>
    </w:p>
    <w:p w14:paraId="7490885B"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Письмо о подаче заявки на участие в </w:t>
      </w:r>
      <w:r w:rsidR="005C56EB" w:rsidRPr="00981EBE">
        <w:rPr>
          <w:rFonts w:ascii="Times New Roman" w:hAnsi="Times New Roman"/>
          <w:sz w:val="22"/>
          <w:szCs w:val="22"/>
        </w:rPr>
        <w:t>Конкурсе</w:t>
      </w:r>
      <w:r w:rsidRPr="00981EBE">
        <w:rPr>
          <w:rFonts w:ascii="Times New Roman" w:hAnsi="Times New Roman"/>
          <w:sz w:val="22"/>
          <w:szCs w:val="22"/>
        </w:rPr>
        <w:t xml:space="preserve"> (форма 1)</w:t>
      </w:r>
    </w:p>
    <w:p w14:paraId="67CBFD66"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Анкета Участника (форма 2)</w:t>
      </w:r>
    </w:p>
    <w:p w14:paraId="17C51317"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Декларация соответствия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3)</w:t>
      </w:r>
    </w:p>
    <w:p w14:paraId="7E7A1572"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Запрос на разъяснение Документации (форма 4)</w:t>
      </w:r>
    </w:p>
    <w:p w14:paraId="2C95AA2E" w14:textId="77777777" w:rsidR="00D6594B" w:rsidRPr="00981EBE" w:rsidRDefault="00D6594B" w:rsidP="00742E2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Уведомление об Изменении или отзыве Заявки (форма 5)</w:t>
      </w:r>
    </w:p>
    <w:p w14:paraId="04AE729E"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План распределения объемов </w:t>
      </w:r>
      <w:r w:rsidR="00897DCB" w:rsidRPr="00981EBE">
        <w:rPr>
          <w:rFonts w:ascii="Times New Roman" w:hAnsi="Times New Roman"/>
          <w:sz w:val="22"/>
          <w:szCs w:val="22"/>
        </w:rPr>
        <w:t>выполнения работ</w:t>
      </w:r>
      <w:r w:rsidRPr="00981EBE">
        <w:rPr>
          <w:rFonts w:ascii="Times New Roman" w:hAnsi="Times New Roman"/>
          <w:sz w:val="22"/>
          <w:szCs w:val="22"/>
        </w:rPr>
        <w:t xml:space="preserve"> между генеральным исполнителем и соисполнителями (форма 6)</w:t>
      </w:r>
    </w:p>
    <w:p w14:paraId="336FCAF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fldChar w:fldCharType="begin"/>
      </w:r>
      <w:r w:rsidRPr="00981EBE">
        <w:rPr>
          <w:rFonts w:ascii="Times New Roman" w:hAnsi="Times New Roman"/>
          <w:sz w:val="22"/>
          <w:szCs w:val="22"/>
        </w:rPr>
        <w:instrText xml:space="preserve"> REF ДекларацСМП \h  \* MERGEFORMAT </w:instrText>
      </w:r>
      <w:r w:rsidRPr="00981EBE">
        <w:rPr>
          <w:rFonts w:ascii="Times New Roman" w:hAnsi="Times New Roman"/>
          <w:sz w:val="22"/>
          <w:szCs w:val="22"/>
        </w:rPr>
      </w:r>
      <w:r w:rsidRPr="00981EBE">
        <w:rPr>
          <w:rFonts w:ascii="Times New Roman" w:hAnsi="Times New Roman"/>
          <w:sz w:val="22"/>
          <w:szCs w:val="22"/>
        </w:rPr>
        <w:fldChar w:fldCharType="separate"/>
      </w:r>
      <w:r w:rsidR="00427A28" w:rsidRPr="00981EBE">
        <w:rPr>
          <w:rFonts w:ascii="Times New Roman" w:hAnsi="Times New Roman"/>
          <w:sz w:val="22"/>
          <w:szCs w:val="22"/>
        </w:rPr>
        <w:t>Декларация о соответствии Участника закупки критериям отнесения</w:t>
      </w:r>
      <w:r w:rsidR="00427A28" w:rsidRPr="00981EBE">
        <w:rPr>
          <w:rFonts w:ascii="Times New Roman" w:hAnsi="Times New Roman"/>
          <w:sz w:val="22"/>
          <w:szCs w:val="22"/>
        </w:rPr>
        <w:br/>
        <w:t xml:space="preserve">к субъектам малого и среднего предпринимательства </w:t>
      </w:r>
      <w:r w:rsidRPr="00981EBE">
        <w:rPr>
          <w:rFonts w:ascii="Times New Roman" w:hAnsi="Times New Roman"/>
          <w:sz w:val="22"/>
          <w:szCs w:val="22"/>
        </w:rPr>
        <w:fldChar w:fldCharType="end"/>
      </w:r>
      <w:r w:rsidRPr="00981EBE">
        <w:rPr>
          <w:rFonts w:ascii="Times New Roman" w:hAnsi="Times New Roman"/>
          <w:sz w:val="22"/>
          <w:szCs w:val="22"/>
        </w:rPr>
        <w:t>(форма</w:t>
      </w:r>
      <w:r w:rsidR="00D548B8" w:rsidRPr="00981EBE">
        <w:rPr>
          <w:rFonts w:ascii="Times New Roman" w:hAnsi="Times New Roman"/>
          <w:sz w:val="22"/>
          <w:szCs w:val="22"/>
        </w:rPr>
        <w:t xml:space="preserve"> </w:t>
      </w:r>
      <w:r w:rsidRPr="00981EBE">
        <w:rPr>
          <w:rFonts w:ascii="Times New Roman" w:hAnsi="Times New Roman"/>
          <w:sz w:val="22"/>
          <w:szCs w:val="22"/>
        </w:rPr>
        <w:t>7)</w:t>
      </w:r>
    </w:p>
    <w:p w14:paraId="62C9A4EA"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Сведения о собственниках и конечных бенефициарах Участника </w:t>
      </w:r>
      <w:r w:rsidR="005C56EB" w:rsidRPr="00981EBE">
        <w:rPr>
          <w:rFonts w:ascii="Times New Roman" w:hAnsi="Times New Roman"/>
          <w:sz w:val="22"/>
          <w:szCs w:val="22"/>
        </w:rPr>
        <w:t>Конкурса</w:t>
      </w:r>
      <w:r w:rsidRPr="00981EBE">
        <w:rPr>
          <w:rFonts w:ascii="Times New Roman" w:hAnsi="Times New Roman"/>
          <w:sz w:val="22"/>
          <w:szCs w:val="22"/>
        </w:rPr>
        <w:t xml:space="preserve"> (форма 8)</w:t>
      </w:r>
    </w:p>
    <w:p w14:paraId="6CC8A0A3" w14:textId="77777777" w:rsidR="00D6594B" w:rsidRPr="00981EBE" w:rsidRDefault="00D6594B"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Согласие на обработку персональных данных (форма 9)</w:t>
      </w:r>
    </w:p>
    <w:p w14:paraId="67C7822D" w14:textId="77777777" w:rsidR="005F21D3"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Обеспеченность участника закупки трудовыми ресурсами (форма 10)</w:t>
      </w:r>
    </w:p>
    <w:p w14:paraId="6BD9E704" w14:textId="77777777" w:rsidR="001A6E96" w:rsidRPr="00981EBE" w:rsidRDefault="005F21D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Опыт участника конкурса (форма 11)</w:t>
      </w:r>
    </w:p>
    <w:p w14:paraId="21806929" w14:textId="44055AFC" w:rsidR="00EC2630" w:rsidRPr="00981EBE" w:rsidRDefault="00F06C4F"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 xml:space="preserve">Справка о материально-технических ресурсах </w:t>
      </w:r>
      <w:r w:rsidR="00EC2630" w:rsidRPr="00981EBE">
        <w:rPr>
          <w:rFonts w:ascii="Times New Roman" w:hAnsi="Times New Roman"/>
          <w:sz w:val="22"/>
          <w:szCs w:val="22"/>
        </w:rPr>
        <w:t>(форма 1</w:t>
      </w:r>
      <w:r w:rsidR="001A6E96" w:rsidRPr="00981EBE">
        <w:rPr>
          <w:rFonts w:ascii="Times New Roman" w:hAnsi="Times New Roman"/>
          <w:sz w:val="22"/>
          <w:szCs w:val="22"/>
        </w:rPr>
        <w:t>2</w:t>
      </w:r>
      <w:r w:rsidR="00EC2630" w:rsidRPr="00981EBE">
        <w:rPr>
          <w:rFonts w:ascii="Times New Roman" w:hAnsi="Times New Roman"/>
          <w:sz w:val="22"/>
          <w:szCs w:val="22"/>
        </w:rPr>
        <w:t>)</w:t>
      </w:r>
    </w:p>
    <w:p w14:paraId="564F022A" w14:textId="77777777" w:rsidR="00553FA9" w:rsidRPr="00981EBE" w:rsidRDefault="00553FA9"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Предложение об объекте закупки (форма 13)</w:t>
      </w:r>
    </w:p>
    <w:p w14:paraId="3012EEE8" w14:textId="77777777" w:rsidR="006E1D03" w:rsidRPr="00981EBE" w:rsidRDefault="006E1D03" w:rsidP="001851A0">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заявки на участие в закупке (форма 1</w:t>
      </w:r>
      <w:r w:rsidR="00553FA9" w:rsidRPr="00981EBE">
        <w:rPr>
          <w:rFonts w:ascii="Times New Roman" w:hAnsi="Times New Roman"/>
          <w:sz w:val="22"/>
          <w:szCs w:val="22"/>
        </w:rPr>
        <w:t>4</w:t>
      </w:r>
      <w:r w:rsidRPr="00981EBE">
        <w:rPr>
          <w:rFonts w:ascii="Times New Roman" w:hAnsi="Times New Roman"/>
          <w:sz w:val="22"/>
          <w:szCs w:val="22"/>
        </w:rPr>
        <w:t>)</w:t>
      </w:r>
    </w:p>
    <w:p w14:paraId="61641877" w14:textId="77777777" w:rsidR="00E40E9C" w:rsidRPr="00981EBE" w:rsidRDefault="00C64CDF"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банковской гарантии обеспечения исполнения обязательств по договору (форма 1</w:t>
      </w:r>
      <w:r w:rsidR="00553FA9" w:rsidRPr="00981EBE">
        <w:rPr>
          <w:rFonts w:ascii="Times New Roman" w:hAnsi="Times New Roman"/>
          <w:sz w:val="22"/>
          <w:szCs w:val="22"/>
        </w:rPr>
        <w:t>5</w:t>
      </w:r>
      <w:r w:rsidRPr="00981EBE">
        <w:rPr>
          <w:rFonts w:ascii="Times New Roman" w:hAnsi="Times New Roman"/>
          <w:sz w:val="22"/>
          <w:szCs w:val="22"/>
        </w:rPr>
        <w:t>)</w:t>
      </w:r>
    </w:p>
    <w:p w14:paraId="580B736E" w14:textId="77777777" w:rsidR="001D7683" w:rsidRPr="00981EBE" w:rsidRDefault="001D7683" w:rsidP="00E40E9C">
      <w:pPr>
        <w:pStyle w:val="38"/>
        <w:tabs>
          <w:tab w:val="right" w:leader="dot" w:pos="9865"/>
        </w:tabs>
        <w:spacing w:line="240" w:lineRule="auto"/>
        <w:ind w:left="446"/>
        <w:rPr>
          <w:rFonts w:ascii="Times New Roman" w:hAnsi="Times New Roman"/>
          <w:sz w:val="22"/>
          <w:szCs w:val="22"/>
        </w:rPr>
      </w:pPr>
      <w:r w:rsidRPr="00981EBE">
        <w:rPr>
          <w:rFonts w:ascii="Times New Roman" w:hAnsi="Times New Roman"/>
          <w:sz w:val="22"/>
          <w:szCs w:val="22"/>
        </w:rPr>
        <w:t>Форма доверенности (форма 16)</w:t>
      </w:r>
    </w:p>
    <w:p w14:paraId="4A5839DF" w14:textId="77777777" w:rsidR="00E44C21" w:rsidRPr="00981EBE" w:rsidRDefault="00E44C21" w:rsidP="00450C69">
      <w:pPr>
        <w:spacing w:after="0" w:line="240" w:lineRule="auto"/>
        <w:rPr>
          <w:rFonts w:ascii="Times New Roman" w:hAnsi="Times New Roman"/>
          <w:b/>
          <w:bCs/>
          <w:iCs/>
        </w:rPr>
      </w:pPr>
    </w:p>
    <w:p w14:paraId="35B103F8" w14:textId="77777777" w:rsidR="00D6594B" w:rsidRPr="00981EBE" w:rsidRDefault="00D6594B" w:rsidP="00450C69">
      <w:pPr>
        <w:spacing w:after="0" w:line="240" w:lineRule="auto"/>
        <w:rPr>
          <w:rFonts w:ascii="Times New Roman" w:hAnsi="Times New Roman"/>
          <w:b/>
          <w:bCs/>
          <w:iCs/>
        </w:rPr>
      </w:pPr>
      <w:r w:rsidRPr="00981EBE">
        <w:rPr>
          <w:rFonts w:ascii="Times New Roman" w:hAnsi="Times New Roman"/>
          <w:b/>
          <w:bCs/>
          <w:iCs/>
        </w:rPr>
        <w:t xml:space="preserve">ПРОЕКТ ДОГОВОРА </w:t>
      </w:r>
    </w:p>
    <w:p w14:paraId="62F20068" w14:textId="77777777" w:rsidR="0064279C" w:rsidRPr="00981EBE" w:rsidRDefault="0064279C" w:rsidP="006A7D10"/>
    <w:p w14:paraId="79068246" w14:textId="77777777" w:rsidR="0046743E" w:rsidRPr="00981EBE" w:rsidRDefault="0046743E" w:rsidP="006A7D10">
      <w:pPr>
        <w:sectPr w:rsidR="0046743E" w:rsidRPr="00981EBE" w:rsidSect="00293D5A">
          <w:footerReference w:type="default" r:id="rId8"/>
          <w:pgSz w:w="11906" w:h="16838"/>
          <w:pgMar w:top="709" w:right="737" w:bottom="709" w:left="1304" w:header="709" w:footer="709" w:gutter="0"/>
          <w:cols w:space="708"/>
          <w:titlePg/>
          <w:docGrid w:linePitch="360"/>
        </w:sectPr>
      </w:pPr>
    </w:p>
    <w:p w14:paraId="09C0B83C" w14:textId="77777777" w:rsidR="003E69E9" w:rsidRPr="00981EBE" w:rsidRDefault="00160A00" w:rsidP="00261EBA">
      <w:pPr>
        <w:pStyle w:val="10"/>
        <w:jc w:val="center"/>
        <w:rPr>
          <w:rFonts w:ascii="Times New Roman" w:hAnsi="Times New Roman"/>
          <w:b/>
          <w:sz w:val="24"/>
          <w:szCs w:val="24"/>
        </w:rPr>
      </w:pPr>
      <w:bookmarkStart w:id="0" w:name="_Toc362452322"/>
      <w:bookmarkStart w:id="1" w:name="_Toc362452391"/>
      <w:bookmarkStart w:id="2" w:name="_Toc362595705"/>
      <w:r w:rsidRPr="00981EBE">
        <w:rPr>
          <w:rFonts w:ascii="Times New Roman" w:hAnsi="Times New Roman"/>
          <w:b/>
          <w:sz w:val="24"/>
          <w:szCs w:val="24"/>
        </w:rPr>
        <w:lastRenderedPageBreak/>
        <w:t>ТЕРМИНЫ И ОПРЕДЕЛЕНИЯ</w:t>
      </w:r>
      <w:bookmarkEnd w:id="0"/>
      <w:bookmarkEnd w:id="1"/>
      <w:bookmarkEnd w:id="2"/>
    </w:p>
    <w:p w14:paraId="41689290" w14:textId="77777777" w:rsidR="005A2EBD" w:rsidRPr="00981EBE" w:rsidRDefault="005A2EBD" w:rsidP="005A2EBD">
      <w:pPr>
        <w:tabs>
          <w:tab w:val="left" w:pos="567"/>
          <w:tab w:val="left" w:pos="851"/>
        </w:tabs>
        <w:spacing w:after="0" w:line="240" w:lineRule="auto"/>
        <w:ind w:firstLine="709"/>
        <w:jc w:val="both"/>
        <w:rPr>
          <w:rFonts w:ascii="Times New Roman" w:hAnsi="Times New Roman"/>
          <w:sz w:val="24"/>
          <w:szCs w:val="24"/>
        </w:rPr>
      </w:pPr>
      <w:bookmarkStart w:id="3" w:name="_Toc362452323"/>
      <w:bookmarkStart w:id="4" w:name="_Toc362452392"/>
      <w:bookmarkStart w:id="5" w:name="_Toc362595706"/>
      <w:r w:rsidRPr="00981EBE">
        <w:rPr>
          <w:rFonts w:ascii="Times New Roman" w:hAnsi="Times New Roman"/>
          <w:sz w:val="24"/>
          <w:szCs w:val="24"/>
        </w:rPr>
        <w:t xml:space="preserve">В рамках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Извещении о проведении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 в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используются термины, определенные в подразделе 1.1 настоящей Документации о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63CB8410"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Все ссылки в тексте настоящей Документации на разделы, пункты и формы относятся к настоящей Документации, если рядом со ссылкой прямо не указано иное.</w:t>
      </w:r>
    </w:p>
    <w:p w14:paraId="11964D48" w14:textId="77777777" w:rsidR="005A2EBD" w:rsidRPr="00981EBE" w:rsidRDefault="005A2EBD" w:rsidP="005A2EBD">
      <w:pPr>
        <w:tabs>
          <w:tab w:val="num" w:pos="360"/>
          <w:tab w:val="left" w:pos="567"/>
          <w:tab w:val="left" w:pos="851"/>
          <w:tab w:val="num" w:pos="1134"/>
        </w:tabs>
        <w:spacing w:after="0" w:line="240" w:lineRule="auto"/>
        <w:ind w:firstLine="709"/>
        <w:jc w:val="both"/>
        <w:rPr>
          <w:rFonts w:ascii="Times New Roman" w:hAnsi="Times New Roman"/>
          <w:sz w:val="24"/>
          <w:szCs w:val="24"/>
        </w:rPr>
      </w:pPr>
      <w:r w:rsidRPr="00981EBE">
        <w:rPr>
          <w:rFonts w:ascii="Times New Roman" w:hAnsi="Times New Roman"/>
          <w:sz w:val="24"/>
          <w:szCs w:val="24"/>
        </w:rPr>
        <w:t xml:space="preserve">Заказчик (Организатор) </w:t>
      </w:r>
      <w:r w:rsidR="005C56EB" w:rsidRPr="00981EBE">
        <w:rPr>
          <w:rFonts w:ascii="Times New Roman" w:hAnsi="Times New Roman"/>
          <w:sz w:val="24"/>
          <w:szCs w:val="24"/>
        </w:rPr>
        <w:t>Конкурса</w:t>
      </w:r>
      <w:r w:rsidRPr="00981EBE">
        <w:rPr>
          <w:rFonts w:ascii="Times New Roman" w:hAnsi="Times New Roman"/>
          <w:sz w:val="24"/>
          <w:szCs w:val="24"/>
        </w:rPr>
        <w:t xml:space="preserve"> Извещением, размещаемым в ЕИС, на сайте Электронной площадки, а также на сайтах Заказчика (Организатора) (если это предусмотрено в Извещении), приглашает юридических и физических лиц, в том числе индивидуальных предпринимателей,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номер, предмет, наименования, номера и состав лотов которого указаны в Извещении.</w:t>
      </w:r>
    </w:p>
    <w:p w14:paraId="4E1F731C" w14:textId="5816FE10" w:rsidR="00482F63" w:rsidRPr="00981EBE" w:rsidRDefault="00584D6E" w:rsidP="00482F63">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1.1. </w:t>
      </w:r>
      <w:r w:rsidR="00482F63" w:rsidRPr="00981EBE">
        <w:rPr>
          <w:rFonts w:ascii="Times New Roman" w:hAnsi="Times New Roman"/>
          <w:b/>
          <w:sz w:val="24"/>
          <w:szCs w:val="24"/>
        </w:rPr>
        <w:t>Заказчик</w:t>
      </w:r>
      <w:r w:rsidR="0063002F">
        <w:rPr>
          <w:rFonts w:ascii="Times New Roman" w:hAnsi="Times New Roman"/>
          <w:b/>
          <w:sz w:val="24"/>
          <w:szCs w:val="24"/>
        </w:rPr>
        <w:t xml:space="preserve"> (Организатор)</w:t>
      </w:r>
      <w:r w:rsidR="00482F63" w:rsidRPr="00981EBE">
        <w:rPr>
          <w:rFonts w:ascii="Times New Roman" w:hAnsi="Times New Roman"/>
          <w:b/>
          <w:sz w:val="24"/>
          <w:szCs w:val="24"/>
        </w:rPr>
        <w:t xml:space="preserve"> </w:t>
      </w:r>
      <w:r w:rsidR="00482F63" w:rsidRPr="00981EBE">
        <w:rPr>
          <w:rFonts w:ascii="Times New Roman" w:hAnsi="Times New Roman"/>
          <w:sz w:val="24"/>
          <w:szCs w:val="24"/>
        </w:rPr>
        <w:t>– Акционерное общество "Теплосеть Санкт-Петербурга" (АО "Теплосеть Санкт-Петербурга").</w:t>
      </w:r>
    </w:p>
    <w:p w14:paraId="278FDC9B"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Заказчика: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550EDB35" w14:textId="77777777" w:rsidR="00482F63" w:rsidRPr="00981EBE" w:rsidRDefault="00482F63" w:rsidP="00482F63">
      <w:pPr>
        <w:shd w:val="clear" w:color="auto" w:fill="FFFFFF"/>
        <w:autoSpaceDE w:val="0"/>
        <w:autoSpaceDN w:val="0"/>
        <w:adjustRightInd w:val="0"/>
        <w:spacing w:after="0" w:line="240" w:lineRule="auto"/>
        <w:jc w:val="both"/>
        <w:rPr>
          <w:rFonts w:ascii="Times New Roman" w:hAnsi="Times New Roman"/>
          <w:sz w:val="24"/>
          <w:szCs w:val="24"/>
        </w:rPr>
      </w:pPr>
      <w:r w:rsidRPr="00981EBE">
        <w:rPr>
          <w:rFonts w:ascii="Times New Roman" w:hAnsi="Times New Roman"/>
          <w:sz w:val="24"/>
          <w:szCs w:val="24"/>
        </w:rPr>
        <w:t>Адрес для корреспонденции: 191119, г. Санкт-Петербург, ул. Черняховского, д. 36.</w:t>
      </w:r>
    </w:p>
    <w:p w14:paraId="7EA3F6CE"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 xml:space="preserve">Единая информационная система (ЕИС) - </w:t>
      </w:r>
      <w:r w:rsidRPr="00981EBE">
        <w:rPr>
          <w:rFonts w:ascii="Times New Roman" w:hAnsi="Times New Roman"/>
          <w:sz w:val="24"/>
          <w:szCs w:val="24"/>
        </w:rPr>
        <w:t>единая информационная система в сфере закупок товаров, работ, услуг для обеспечения государственных и муниципальных нужд.</w:t>
      </w:r>
    </w:p>
    <w:p w14:paraId="7340274E" w14:textId="77777777" w:rsidR="001108C8" w:rsidRPr="00981EBE" w:rsidRDefault="005C56EB"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Конкурс - </w:t>
      </w:r>
      <w:r w:rsidRPr="00981EBE">
        <w:rPr>
          <w:rFonts w:ascii="Times New Roman" w:hAnsi="Times New Roman"/>
          <w:sz w:val="24"/>
          <w:szCs w:val="24"/>
        </w:rPr>
        <w:t>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 (далее также Закупка.).</w:t>
      </w:r>
    </w:p>
    <w:p w14:paraId="7F30DFE1"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Извещение о проведении Закупки</w:t>
      </w:r>
      <w:r w:rsidRPr="00981EBE">
        <w:rPr>
          <w:rFonts w:ascii="Times New Roman" w:hAnsi="Times New Roman"/>
          <w:sz w:val="24"/>
          <w:szCs w:val="24"/>
        </w:rPr>
        <w:t xml:space="preserve"> – Документ, содержащий основные условия Закупки, являющийся неотъемлемой частью Документации о закупке.</w:t>
      </w:r>
    </w:p>
    <w:p w14:paraId="1109C762"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Документация о Закупке (далее – Документация)</w:t>
      </w:r>
      <w:r w:rsidRPr="00981EBE">
        <w:rPr>
          <w:sz w:val="24"/>
          <w:szCs w:val="24"/>
        </w:rPr>
        <w:t xml:space="preserve"> – Комплект документов, содержащий необходимую и достаточную информацию о предмете Закупки, условиях Закупки и проект договора, являющиеся неотъемлемой частью данного комплекта документов.</w:t>
      </w:r>
    </w:p>
    <w:p w14:paraId="3F32ABD4" w14:textId="77777777" w:rsidR="001108C8" w:rsidRPr="00981EBE" w:rsidRDefault="001108C8" w:rsidP="001108C8">
      <w:pPr>
        <w:pStyle w:val="28"/>
        <w:widowControl w:val="0"/>
        <w:shd w:val="clear" w:color="auto" w:fill="auto"/>
        <w:tabs>
          <w:tab w:val="left" w:pos="1594"/>
        </w:tabs>
        <w:spacing w:line="240" w:lineRule="auto"/>
        <w:ind w:firstLine="709"/>
        <w:jc w:val="both"/>
        <w:rPr>
          <w:sz w:val="24"/>
          <w:szCs w:val="24"/>
        </w:rPr>
      </w:pPr>
      <w:r w:rsidRPr="00981EBE">
        <w:rPr>
          <w:rFonts w:ascii="Times New Roman" w:hAnsi="Times New Roman"/>
          <w:b/>
          <w:bCs/>
          <w:sz w:val="24"/>
          <w:szCs w:val="24"/>
        </w:rPr>
        <w:t>Закупочная комиссия</w:t>
      </w:r>
      <w:r w:rsidRPr="00981EBE">
        <w:rPr>
          <w:rFonts w:ascii="Times New Roman" w:hAnsi="Times New Roman"/>
          <w:b/>
          <w:sz w:val="24"/>
          <w:szCs w:val="24"/>
        </w:rPr>
        <w:t xml:space="preserve"> </w:t>
      </w:r>
      <w:r w:rsidRPr="00981EBE">
        <w:rPr>
          <w:rFonts w:ascii="Times New Roman" w:eastAsia="Times New Roman" w:hAnsi="Times New Roman"/>
          <w:sz w:val="24"/>
          <w:szCs w:val="24"/>
          <w:lang w:val="ru-RU" w:eastAsia="ru-RU"/>
        </w:rPr>
        <w:t xml:space="preserve">(комиссия, комиссия по осуществлению закупок - конкурсная комиссия, аукционная комиссия, комиссия по осуществлению </w:t>
      </w:r>
      <w:r w:rsidR="005C56EB" w:rsidRPr="00981EBE">
        <w:rPr>
          <w:rFonts w:ascii="Times New Roman" w:eastAsia="Times New Roman" w:hAnsi="Times New Roman"/>
          <w:sz w:val="24"/>
          <w:szCs w:val="24"/>
          <w:lang w:val="ru-RU" w:eastAsia="ru-RU"/>
        </w:rPr>
        <w:t>Конкурса</w:t>
      </w:r>
      <w:r w:rsidRPr="00981EBE">
        <w:rPr>
          <w:rFonts w:ascii="Times New Roman" w:eastAsia="Times New Roman" w:hAnsi="Times New Roman"/>
          <w:sz w:val="24"/>
          <w:szCs w:val="24"/>
          <w:lang w:val="ru-RU" w:eastAsia="ru-RU"/>
        </w:rPr>
        <w:t>, комиссия по осуществлению запроса котировок, комиссия по осуществлению конкурентного отбора) - коллегиальный орган, заранее созданный для принятия решений по существу Закупок вне зависимости от способа их проведения, в том числе решений о выборе победителя в ходе проведения Закупочных процедур.</w:t>
      </w:r>
    </w:p>
    <w:p w14:paraId="15F6CAD2" w14:textId="77777777" w:rsidR="00B84BC2" w:rsidRPr="00981EBE" w:rsidRDefault="00B84BC2" w:rsidP="00B84BC2">
      <w:pPr>
        <w:tabs>
          <w:tab w:val="left" w:pos="1724"/>
        </w:tabs>
        <w:spacing w:after="0" w:line="20" w:lineRule="atLeast"/>
        <w:ind w:right="23" w:firstLine="709"/>
        <w:jc w:val="both"/>
        <w:rPr>
          <w:rFonts w:ascii="Times New Roman" w:hAnsi="Times New Roman"/>
          <w:bCs/>
          <w:sz w:val="24"/>
          <w:szCs w:val="24"/>
        </w:rPr>
      </w:pPr>
      <w:r w:rsidRPr="00981EBE">
        <w:rPr>
          <w:rFonts w:ascii="Times New Roman" w:hAnsi="Times New Roman"/>
          <w:b/>
          <w:sz w:val="24"/>
          <w:szCs w:val="24"/>
        </w:rPr>
        <w:t>Участник закупки</w:t>
      </w:r>
      <w:r w:rsidRPr="00981EBE">
        <w:rPr>
          <w:rFonts w:ascii="Times New Roman" w:hAnsi="Times New Roman"/>
          <w:b/>
          <w:bCs/>
          <w:sz w:val="24"/>
          <w:szCs w:val="24"/>
        </w:rPr>
        <w:t xml:space="preserve"> (далее – Участник) -</w:t>
      </w:r>
      <w:r w:rsidRPr="00981EBE">
        <w:rPr>
          <w:rFonts w:ascii="Times New Roman" w:hAnsi="Times New Roman"/>
          <w:bCs/>
          <w:sz w:val="24"/>
          <w:szCs w:val="24"/>
        </w:rPr>
        <w:t xml:space="preserve">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14.07.2022 года № 255-ФЗ «О контроле за деятельностью лиц, находящихся под иностранным влиянием.</w:t>
      </w:r>
    </w:p>
    <w:p w14:paraId="37CF95DC" w14:textId="77777777" w:rsidR="00FD61DB"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 xml:space="preserve">Участник </w:t>
      </w:r>
      <w:r w:rsidR="005C56EB" w:rsidRPr="00981EBE">
        <w:rPr>
          <w:rFonts w:ascii="Times New Roman" w:hAnsi="Times New Roman"/>
          <w:b/>
          <w:bCs/>
          <w:sz w:val="24"/>
          <w:szCs w:val="24"/>
        </w:rPr>
        <w:t>Конкурса</w:t>
      </w:r>
      <w:r w:rsidRPr="00981EBE">
        <w:rPr>
          <w:rFonts w:ascii="Times New Roman" w:hAnsi="Times New Roman"/>
          <w:b/>
          <w:bCs/>
          <w:sz w:val="24"/>
          <w:szCs w:val="24"/>
        </w:rPr>
        <w:t xml:space="preserve"> – </w:t>
      </w:r>
      <w:r w:rsidRPr="00981EBE">
        <w:rPr>
          <w:rFonts w:ascii="Times New Roman" w:hAnsi="Times New Roman"/>
          <w:bCs/>
          <w:sz w:val="24"/>
          <w:szCs w:val="24"/>
        </w:rPr>
        <w:t xml:space="preserve">участник закупки, представивший </w:t>
      </w:r>
      <w:r w:rsidRPr="00981EBE">
        <w:rPr>
          <w:rFonts w:ascii="Times New Roman" w:hAnsi="Times New Roman"/>
          <w:bCs/>
          <w:sz w:val="24"/>
          <w:szCs w:val="24"/>
          <w:lang w:val="ru-RU"/>
        </w:rPr>
        <w:t>Организатору</w:t>
      </w:r>
      <w:r w:rsidRPr="00981EBE">
        <w:rPr>
          <w:rFonts w:ascii="Times New Roman" w:hAnsi="Times New Roman"/>
          <w:bCs/>
          <w:sz w:val="24"/>
          <w:szCs w:val="24"/>
        </w:rPr>
        <w:t xml:space="preserve"> Заявку на участие в </w:t>
      </w:r>
      <w:r w:rsidRPr="00981EBE">
        <w:rPr>
          <w:rFonts w:ascii="Times New Roman" w:hAnsi="Times New Roman"/>
          <w:bCs/>
          <w:sz w:val="24"/>
          <w:szCs w:val="24"/>
          <w:lang w:val="ru-RU"/>
        </w:rPr>
        <w:t>закупке</w:t>
      </w:r>
      <w:r w:rsidRPr="00981EBE">
        <w:rPr>
          <w:rFonts w:ascii="Times New Roman" w:hAnsi="Times New Roman"/>
          <w:bCs/>
          <w:sz w:val="24"/>
          <w:szCs w:val="24"/>
        </w:rPr>
        <w:t xml:space="preserve"> в порядке, установленном Извещением, Документацией (далее – Участник).</w:t>
      </w:r>
    </w:p>
    <w:p w14:paraId="31B4DBE9" w14:textId="77777777" w:rsidR="001108C8" w:rsidRPr="00981EBE" w:rsidRDefault="00FD61DB" w:rsidP="00FD61DB">
      <w:pPr>
        <w:pStyle w:val="28"/>
        <w:widowControl w:val="0"/>
        <w:shd w:val="clear" w:color="auto" w:fill="auto"/>
        <w:tabs>
          <w:tab w:val="left" w:pos="1594"/>
        </w:tabs>
        <w:spacing w:line="240" w:lineRule="auto"/>
        <w:ind w:firstLine="709"/>
        <w:jc w:val="both"/>
        <w:rPr>
          <w:rFonts w:ascii="Times New Roman" w:hAnsi="Times New Roman"/>
          <w:bCs/>
          <w:sz w:val="24"/>
          <w:szCs w:val="24"/>
          <w:lang w:val="ru-RU"/>
        </w:rPr>
      </w:pPr>
      <w:r w:rsidRPr="00981EBE">
        <w:rPr>
          <w:rFonts w:ascii="Times New Roman" w:hAnsi="Times New Roman"/>
          <w:b/>
          <w:bCs/>
          <w:sz w:val="24"/>
          <w:szCs w:val="24"/>
        </w:rPr>
        <w:t xml:space="preserve">Заявка на участие в </w:t>
      </w:r>
      <w:r w:rsidRPr="00981EBE">
        <w:rPr>
          <w:rFonts w:ascii="Times New Roman" w:hAnsi="Times New Roman"/>
          <w:b/>
          <w:bCs/>
          <w:sz w:val="24"/>
          <w:szCs w:val="24"/>
          <w:lang w:val="ru-RU"/>
        </w:rPr>
        <w:t>Закупке</w:t>
      </w:r>
      <w:r w:rsidRPr="00981EBE">
        <w:rPr>
          <w:rFonts w:ascii="Times New Roman" w:hAnsi="Times New Roman"/>
          <w:b/>
          <w:bCs/>
          <w:sz w:val="24"/>
          <w:szCs w:val="24"/>
        </w:rPr>
        <w:t xml:space="preserve"> (далее – Заявка)</w:t>
      </w:r>
      <w:r w:rsidRPr="00981EBE">
        <w:rPr>
          <w:rFonts w:ascii="Times New Roman" w:hAnsi="Times New Roman"/>
          <w:bCs/>
          <w:sz w:val="24"/>
          <w:szCs w:val="24"/>
          <w:lang w:val="ru-RU"/>
        </w:rPr>
        <w:t xml:space="preserve"> </w:t>
      </w:r>
      <w:r w:rsidRPr="00981EBE">
        <w:rPr>
          <w:rFonts w:ascii="Times New Roman" w:hAnsi="Times New Roman"/>
          <w:b/>
          <w:bCs/>
          <w:sz w:val="24"/>
          <w:szCs w:val="24"/>
        </w:rPr>
        <w:t xml:space="preserve">– </w:t>
      </w:r>
      <w:r w:rsidRPr="00981EBE">
        <w:rPr>
          <w:rFonts w:ascii="Times New Roman" w:hAnsi="Times New Roman"/>
          <w:bCs/>
          <w:sz w:val="24"/>
          <w:szCs w:val="24"/>
        </w:rPr>
        <w:t>Комплект документов, содержащий предложение Участника закупки, направленный Организатору закупки с намерением принять участие в Закупочных процедурах и впоследствии заключить договор на условиях, определенных Документацией о закупке. Заявка Участника закупки, имеет правовой статус оферты и рассматривается Организатором закупки в соответствии с этим (за исключением закупок, проводимых способом торгов).</w:t>
      </w:r>
    </w:p>
    <w:p w14:paraId="02653BF6"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Cs/>
          <w:sz w:val="24"/>
          <w:szCs w:val="24"/>
        </w:rPr>
      </w:pPr>
      <w:r w:rsidRPr="00981EBE">
        <w:rPr>
          <w:rFonts w:ascii="Times New Roman" w:hAnsi="Times New Roman"/>
          <w:b/>
          <w:bCs/>
          <w:sz w:val="24"/>
          <w:szCs w:val="24"/>
        </w:rPr>
        <w:lastRenderedPageBreak/>
        <w:t xml:space="preserve">Лот – </w:t>
      </w:r>
      <w:r w:rsidRPr="00981EBE">
        <w:rPr>
          <w:rFonts w:ascii="Times New Roman" w:hAnsi="Times New Roman"/>
          <w:bCs/>
          <w:sz w:val="24"/>
          <w:szCs w:val="24"/>
        </w:rPr>
        <w:t xml:space="preserve">отдельный предмет Закупки, в отношении которого в Документации о закупке отдельно указываются предмет, состав Продукции, начальная (максимальная) цена, сроки и иные условия, на который в рамках процедуры Закупки подается отдельное предложение и заключается договор (договоры). </w:t>
      </w:r>
    </w:p>
    <w:p w14:paraId="00B9F655"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b/>
          <w:bCs/>
          <w:sz w:val="24"/>
          <w:szCs w:val="24"/>
        </w:rPr>
      </w:pPr>
      <w:r w:rsidRPr="00981EBE">
        <w:rPr>
          <w:rFonts w:ascii="Times New Roman" w:hAnsi="Times New Roman"/>
          <w:b/>
          <w:bCs/>
          <w:sz w:val="24"/>
          <w:szCs w:val="24"/>
        </w:rPr>
        <w:t>Начальная (максимальная) цена договора (предмета закупки) –</w:t>
      </w:r>
      <w:r w:rsidRPr="00981EBE">
        <w:rPr>
          <w:rFonts w:ascii="Times New Roman" w:hAnsi="Times New Roman"/>
          <w:bCs/>
          <w:sz w:val="24"/>
          <w:szCs w:val="24"/>
        </w:rPr>
        <w:t xml:space="preserve"> предельная цена товаров (работ, услуг), являющихся предметом </w:t>
      </w:r>
      <w:r w:rsidRPr="00981EBE">
        <w:rPr>
          <w:rFonts w:ascii="Times New Roman" w:hAnsi="Times New Roman"/>
          <w:bCs/>
          <w:sz w:val="24"/>
          <w:szCs w:val="24"/>
          <w:lang w:val="ru-RU"/>
        </w:rPr>
        <w:t>Закупки</w:t>
      </w:r>
      <w:r w:rsidRPr="00981EBE">
        <w:rPr>
          <w:rFonts w:ascii="Times New Roman" w:hAnsi="Times New Roman"/>
          <w:bCs/>
          <w:sz w:val="24"/>
          <w:szCs w:val="24"/>
        </w:rPr>
        <w:t>.</w:t>
      </w:r>
    </w:p>
    <w:p w14:paraId="792BC390" w14:textId="77777777" w:rsidR="001108C8" w:rsidRPr="00981EBE" w:rsidRDefault="001108C8" w:rsidP="001108C8">
      <w:pPr>
        <w:shd w:val="clear" w:color="auto" w:fill="FFFFFF"/>
        <w:autoSpaceDE w:val="0"/>
        <w:autoSpaceDN w:val="0"/>
        <w:adjustRightInd w:val="0"/>
        <w:spacing w:after="0" w:line="240" w:lineRule="auto"/>
        <w:ind w:firstLine="720"/>
        <w:jc w:val="both"/>
        <w:rPr>
          <w:rFonts w:ascii="Times New Roman" w:hAnsi="Times New Roman"/>
          <w:b/>
          <w:sz w:val="24"/>
          <w:szCs w:val="24"/>
        </w:rPr>
      </w:pPr>
      <w:r w:rsidRPr="00981EBE">
        <w:rPr>
          <w:rFonts w:ascii="Times New Roman" w:hAnsi="Times New Roman"/>
          <w:b/>
          <w:sz w:val="24"/>
          <w:szCs w:val="24"/>
        </w:rPr>
        <w:t xml:space="preserve">Победитель Закупки – </w:t>
      </w:r>
      <w:r w:rsidRPr="00981EBE">
        <w:rPr>
          <w:rFonts w:ascii="Times New Roman" w:hAnsi="Times New Roman"/>
          <w:sz w:val="24"/>
          <w:szCs w:val="24"/>
        </w:rPr>
        <w:t>Участник(и) конкурентной Закупочной процедуры, который(е) предложил(и) лучшие условия для исполнения договора(</w:t>
      </w:r>
      <w:proofErr w:type="spellStart"/>
      <w:r w:rsidRPr="00981EBE">
        <w:rPr>
          <w:rFonts w:ascii="Times New Roman" w:hAnsi="Times New Roman"/>
          <w:sz w:val="24"/>
          <w:szCs w:val="24"/>
        </w:rPr>
        <w:t>ов</w:t>
      </w:r>
      <w:proofErr w:type="spellEnd"/>
      <w:r w:rsidRPr="00981EBE">
        <w:rPr>
          <w:rFonts w:ascii="Times New Roman" w:hAnsi="Times New Roman"/>
          <w:sz w:val="24"/>
          <w:szCs w:val="24"/>
        </w:rPr>
        <w:t xml:space="preserve">) в соответствии с Документацией о закупке. </w:t>
      </w:r>
    </w:p>
    <w:p w14:paraId="1EFA745A" w14:textId="77777777" w:rsidR="00FD61DB" w:rsidRPr="00981EBE" w:rsidRDefault="00FD61DB" w:rsidP="00FD61DB">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b/>
          <w:sz w:val="24"/>
          <w:szCs w:val="24"/>
        </w:rPr>
        <w:t>Экспертная группа</w:t>
      </w:r>
      <w:r w:rsidRPr="00981EBE">
        <w:rPr>
          <w:rFonts w:ascii="Times New Roman" w:hAnsi="Times New Roman"/>
          <w:sz w:val="24"/>
          <w:szCs w:val="24"/>
        </w:rPr>
        <w:t xml:space="preserve"> – эксперты - профильные структурные подразделения Организатора, Заказчика, сторонние лица, обладающих специальными знаниями по предмету закупки. Ответственность за все действия экспертной группы возлагается на Заказчика, Организатора. Все документы, подготовленные экспертной группой, имеют юридическую силу, если они рассмотрены и утверждены Комиссией.</w:t>
      </w:r>
    </w:p>
    <w:p w14:paraId="094E6FE6"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Оператор электронной площадки </w:t>
      </w:r>
      <w:r w:rsidRPr="00981EBE">
        <w:rPr>
          <w:rFonts w:ascii="Times New Roman" w:hAnsi="Times New Roman"/>
          <w:bCs/>
          <w:sz w:val="24"/>
          <w:szCs w:val="24"/>
        </w:rPr>
        <w:t>–</w:t>
      </w:r>
      <w:r w:rsidRPr="00981EBE">
        <w:rPr>
          <w:rFonts w:ascii="Times New Roman" w:hAnsi="Times New Roman"/>
          <w:sz w:val="24"/>
          <w:szCs w:val="24"/>
        </w:rPr>
        <w:t xml:space="preserve">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и обеспечивающее проведение конкурентных закупок в электронной форме в соответствии с положениями Федерального закона от 18.07.2011 № 223-ФЗ «О закупках товаров, работ, услуг отдельными видами юридических лиц».</w:t>
      </w:r>
    </w:p>
    <w:p w14:paraId="03122AF8" w14:textId="77777777" w:rsidR="00FD61DB" w:rsidRPr="00981EBE" w:rsidRDefault="00FD61DB" w:rsidP="00FD61DB">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Электронная площадка </w:t>
      </w:r>
      <w:r w:rsidRPr="00981EBE">
        <w:rPr>
          <w:rFonts w:ascii="Times New Roman" w:hAnsi="Times New Roman"/>
          <w:bCs/>
          <w:sz w:val="24"/>
          <w:szCs w:val="24"/>
        </w:rPr>
        <w:t>(далее – ЭТП, электронная площадка)</w:t>
      </w:r>
      <w:r w:rsidRPr="00981EBE">
        <w:rPr>
          <w:rFonts w:ascii="Times New Roman" w:hAnsi="Times New Roman"/>
          <w:b/>
          <w:bCs/>
          <w:sz w:val="24"/>
          <w:szCs w:val="24"/>
        </w:rPr>
        <w:t xml:space="preserve"> – </w:t>
      </w:r>
      <w:r w:rsidRPr="00981EBE">
        <w:rPr>
          <w:rFonts w:ascii="Times New Roman" w:hAnsi="Times New Roman"/>
          <w:bCs/>
          <w:sz w:val="24"/>
          <w:szCs w:val="24"/>
        </w:rPr>
        <w:t>программно-аппаратный комплекс, обеспечивающий проведение Закупки, т.е. с обменом между Участником закупки, Организатором и оператором электронной площадки информацией в форме электронных документов.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Организатором и оператором электронной площадки, с учетом требований законодательства Российской Федерации.</w:t>
      </w:r>
    </w:p>
    <w:p w14:paraId="6B072B7B" w14:textId="77777777" w:rsidR="001108C8" w:rsidRPr="00981EBE" w:rsidRDefault="00FD61DB" w:rsidP="00FD61DB">
      <w:pPr>
        <w:pStyle w:val="a"/>
        <w:numPr>
          <w:ilvl w:val="0"/>
          <w:numId w:val="0"/>
        </w:numPr>
        <w:tabs>
          <w:tab w:val="left" w:pos="567"/>
          <w:tab w:val="left" w:pos="851"/>
        </w:tabs>
        <w:spacing w:line="240" w:lineRule="auto"/>
        <w:ind w:firstLine="709"/>
        <w:rPr>
          <w:bCs/>
          <w:sz w:val="24"/>
          <w:szCs w:val="24"/>
        </w:rPr>
      </w:pPr>
      <w:r w:rsidRPr="00981EBE">
        <w:rPr>
          <w:b/>
          <w:sz w:val="24"/>
          <w:szCs w:val="24"/>
        </w:rPr>
        <w:t>Электронный документ</w:t>
      </w:r>
      <w:r w:rsidRPr="00981EBE">
        <w:rPr>
          <w:sz w:val="24"/>
          <w:szCs w:val="24"/>
        </w:rPr>
        <w:t xml:space="preserve"> – </w:t>
      </w:r>
      <w:r w:rsidRPr="00981EBE">
        <w:rPr>
          <w:bCs/>
          <w:sz w:val="24"/>
          <w:szCs w:val="24"/>
        </w:rPr>
        <w:t>информация, обмен которой осуществляется между Заказчиком, Организатором, оператором электронной площадки, участниками закупки в электронной форме на электронной площадке после получения ими аккредитации, связанная с осуществлением закупки в электронной форме и подписанная электронной подписью лица, имеющего право действовать от имени соответственно Заказчика, Организатора, оператора электронной площадки, участника закупки в электронной форме.</w:t>
      </w:r>
    </w:p>
    <w:p w14:paraId="0D1C0127" w14:textId="77777777" w:rsidR="001108C8" w:rsidRPr="00981EBE" w:rsidRDefault="001108C8" w:rsidP="001108C8">
      <w:pPr>
        <w:spacing w:after="0"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форма закупки</w:t>
      </w:r>
      <w:r w:rsidRPr="00981EBE">
        <w:rPr>
          <w:rFonts w:ascii="Times New Roman" w:hAnsi="Times New Roman"/>
          <w:sz w:val="24"/>
          <w:szCs w:val="24"/>
        </w:rPr>
        <w:t xml:space="preserve"> – закупка при осуществлении которой направление участниками такой закупки запросов о даче разъяснений положений Извещения об осуществлении закупки и/или Документации, размещение в ЕИС таких разъяснений, направление участникам таких закупок разъяснений, подача участниками закупки заявок на участие в закупке, окончательных предложений, предоставление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протоколов, обеспечиваются оператором электронной площадки на ЭТП. </w:t>
      </w:r>
    </w:p>
    <w:p w14:paraId="0664FC21" w14:textId="77777777" w:rsidR="001108C8" w:rsidRPr="00981EBE" w:rsidRDefault="001108C8" w:rsidP="001108C8">
      <w:pPr>
        <w:pStyle w:val="28"/>
        <w:widowControl w:val="0"/>
        <w:shd w:val="clear" w:color="auto" w:fill="auto"/>
        <w:tabs>
          <w:tab w:val="left" w:pos="1594"/>
        </w:tabs>
        <w:spacing w:line="240" w:lineRule="auto"/>
        <w:ind w:firstLine="709"/>
        <w:jc w:val="both"/>
        <w:rPr>
          <w:rFonts w:ascii="Times New Roman" w:hAnsi="Times New Roman"/>
          <w:sz w:val="24"/>
          <w:szCs w:val="24"/>
        </w:rPr>
      </w:pPr>
      <w:r w:rsidRPr="00981EBE">
        <w:rPr>
          <w:rFonts w:ascii="Times New Roman" w:hAnsi="Times New Roman"/>
          <w:b/>
          <w:sz w:val="24"/>
          <w:szCs w:val="24"/>
        </w:rPr>
        <w:t>Электронная подпись (Усиленная квалифицированная электронная подпись) (далее - ЭП)</w:t>
      </w:r>
      <w:r w:rsidRPr="00981EBE">
        <w:rPr>
          <w:rFonts w:ascii="Times New Roman" w:hAnsi="Times New Roman"/>
          <w:sz w:val="24"/>
          <w:szCs w:val="24"/>
        </w:rPr>
        <w:t xml:space="preserve"> - электронная подпись, соответствующая признакам, указанным в части 4 статьи 5 Федерального закона от 06.04.2011 № 63-ФЗ «Об электронной подписи».</w:t>
      </w:r>
    </w:p>
    <w:p w14:paraId="6B2931FC" w14:textId="77777777" w:rsidR="001108C8" w:rsidRPr="00981EBE" w:rsidRDefault="001108C8" w:rsidP="001108C8">
      <w:pPr>
        <w:pStyle w:val="28"/>
        <w:shd w:val="clear" w:color="auto" w:fill="auto"/>
        <w:spacing w:line="240" w:lineRule="auto"/>
        <w:ind w:firstLine="709"/>
        <w:jc w:val="both"/>
        <w:rPr>
          <w:rFonts w:ascii="Times New Roman" w:hAnsi="Times New Roman"/>
          <w:sz w:val="24"/>
          <w:szCs w:val="24"/>
        </w:rPr>
      </w:pPr>
      <w:r w:rsidRPr="00981EBE">
        <w:rPr>
          <w:rFonts w:ascii="Times New Roman" w:hAnsi="Times New Roman"/>
          <w:sz w:val="24"/>
          <w:szCs w:val="24"/>
        </w:rPr>
        <w:t>Термины и определения, касающиеся простой, усиленной электронной подписи, неквалифицированной электронной подписи и квалифицированной электронной подписи, применяются в соответствии с действующим законодательством Российской Федерации.</w:t>
      </w:r>
    </w:p>
    <w:p w14:paraId="266F9300"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lastRenderedPageBreak/>
        <w:t xml:space="preserve">Квалифицированный сертификат ключа проверки электронной подписи </w:t>
      </w:r>
      <w:r w:rsidRPr="00981EBE">
        <w:rPr>
          <w:sz w:val="24"/>
          <w:szCs w:val="24"/>
        </w:rPr>
        <w:t>- сертификат ключа проверки электронной подписи, выданный аккредитованным удостоверяющим центром или доверенным лицом аккредитованного удостоверяющего центра либо федеральным органом исполнительной власти, уполномоченным в сфере использования электронной подписи (далее - уполномоченный федеральный орган).</w:t>
      </w:r>
    </w:p>
    <w:p w14:paraId="7BEB38A3" w14:textId="77777777"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Применение законодательства о национальном режиме</w:t>
      </w:r>
      <w:r w:rsidRPr="00981EBE">
        <w:rPr>
          <w:rFonts w:ascii="Times New Roman" w:hAnsi="Times New Roman"/>
          <w:b/>
          <w:sz w:val="24"/>
          <w:szCs w:val="24"/>
        </w:rPr>
        <w:t xml:space="preserve"> – </w:t>
      </w:r>
      <w:r w:rsidRPr="00981EBE">
        <w:rPr>
          <w:rFonts w:ascii="Times New Roman" w:hAnsi="Times New Roman"/>
          <w:sz w:val="24"/>
          <w:szCs w:val="24"/>
        </w:rPr>
        <w:t>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в соответствии с нормами, установленными законодательством.</w:t>
      </w:r>
    </w:p>
    <w:p w14:paraId="12204B08" w14:textId="0F73DCFD" w:rsidR="00297E48" w:rsidRPr="00981EBE" w:rsidRDefault="00297E48" w:rsidP="00297E48">
      <w:pPr>
        <w:tabs>
          <w:tab w:val="left" w:pos="567"/>
          <w:tab w:val="left" w:pos="851"/>
          <w:tab w:val="num" w:pos="2269"/>
          <w:tab w:val="num" w:pos="2411"/>
        </w:tabs>
        <w:spacing w:after="0" w:line="240" w:lineRule="auto"/>
        <w:ind w:firstLine="709"/>
        <w:jc w:val="both"/>
        <w:rPr>
          <w:rFonts w:ascii="Times New Roman" w:hAnsi="Times New Roman"/>
          <w:b/>
          <w:sz w:val="24"/>
          <w:szCs w:val="24"/>
        </w:rPr>
      </w:pPr>
      <w:r w:rsidRPr="00981EBE">
        <w:rPr>
          <w:rFonts w:ascii="Times New Roman" w:hAnsi="Times New Roman"/>
          <w:b/>
          <w:bCs/>
          <w:sz w:val="24"/>
          <w:szCs w:val="24"/>
        </w:rPr>
        <w:t>ПП 1875</w:t>
      </w:r>
      <w:r w:rsidRPr="00981EBE">
        <w:rPr>
          <w:rFonts w:ascii="Times New Roman" w:hAnsi="Times New Roman"/>
          <w:sz w:val="24"/>
          <w:szCs w:val="24"/>
        </w:rPr>
        <w:t xml:space="preserve"> – постановление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167239F"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Субъект малого и среднего предпринимательства</w:t>
      </w:r>
      <w:r w:rsidRPr="00981EBE">
        <w:rPr>
          <w:sz w:val="24"/>
          <w:szCs w:val="24"/>
        </w:rPr>
        <w:t xml:space="preserve"> – зарегистрированные в соответствии с законодательством РФ 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соответствующие условиям, установленным ч. 1.1 ст. 4 Федерального закона от 24.07.2007 № 209-ФЗ «О развитии малого и среднего предпринимательства в Российской Федерации» (далее – СМСП).</w:t>
      </w:r>
    </w:p>
    <w:p w14:paraId="0CCE3C38" w14:textId="77777777" w:rsidR="001108C8" w:rsidRPr="00981EBE" w:rsidRDefault="001108C8" w:rsidP="001108C8">
      <w:pPr>
        <w:pStyle w:val="a"/>
        <w:numPr>
          <w:ilvl w:val="0"/>
          <w:numId w:val="0"/>
        </w:numPr>
        <w:tabs>
          <w:tab w:val="left" w:pos="567"/>
          <w:tab w:val="left" w:pos="851"/>
        </w:tabs>
        <w:spacing w:line="240" w:lineRule="auto"/>
        <w:ind w:firstLine="709"/>
        <w:rPr>
          <w:sz w:val="24"/>
          <w:szCs w:val="24"/>
        </w:rPr>
      </w:pPr>
      <w:r w:rsidRPr="00981EBE">
        <w:rPr>
          <w:b/>
          <w:sz w:val="24"/>
          <w:szCs w:val="24"/>
        </w:rPr>
        <w:t>Предмет Закупки –</w:t>
      </w:r>
      <w:r w:rsidRPr="00981EBE">
        <w:rPr>
          <w:sz w:val="24"/>
          <w:szCs w:val="24"/>
        </w:rPr>
        <w:t xml:space="preserve"> товары, работы, услуги, которые являются предметом </w:t>
      </w:r>
      <w:r w:rsidR="004C6231" w:rsidRPr="00981EBE">
        <w:rPr>
          <w:sz w:val="24"/>
          <w:szCs w:val="24"/>
        </w:rPr>
        <w:t>закупки</w:t>
      </w:r>
      <w:r w:rsidRPr="00981EBE">
        <w:rPr>
          <w:sz w:val="24"/>
          <w:szCs w:val="24"/>
        </w:rPr>
        <w:t>, указанным в Извещении</w:t>
      </w:r>
      <w:r w:rsidR="001C2128" w:rsidRPr="00981EBE">
        <w:rPr>
          <w:sz w:val="24"/>
          <w:szCs w:val="24"/>
        </w:rPr>
        <w:t xml:space="preserve"> (Документации)</w:t>
      </w:r>
      <w:r w:rsidRPr="00981EBE">
        <w:rPr>
          <w:sz w:val="24"/>
          <w:szCs w:val="24"/>
        </w:rPr>
        <w:t xml:space="preserve">. </w:t>
      </w:r>
    </w:p>
    <w:p w14:paraId="5EE8DF52" w14:textId="77777777" w:rsidR="00291C81" w:rsidRPr="00981EBE" w:rsidRDefault="00291C81" w:rsidP="00291C81">
      <w:pPr>
        <w:tabs>
          <w:tab w:val="left" w:pos="567"/>
          <w:tab w:val="left" w:pos="851"/>
        </w:tabs>
        <w:spacing w:after="0" w:line="240" w:lineRule="auto"/>
        <w:ind w:firstLine="709"/>
        <w:jc w:val="both"/>
        <w:rPr>
          <w:rFonts w:ascii="Times New Roman" w:hAnsi="Times New Roman"/>
          <w:sz w:val="24"/>
          <w:szCs w:val="24"/>
        </w:rPr>
      </w:pPr>
      <w:r w:rsidRPr="00981EBE">
        <w:rPr>
          <w:rFonts w:ascii="Times New Roman" w:hAnsi="Times New Roman"/>
          <w:b/>
          <w:sz w:val="24"/>
          <w:szCs w:val="24"/>
        </w:rPr>
        <w:t xml:space="preserve">Переторжка </w:t>
      </w:r>
      <w:r w:rsidRPr="00981EBE">
        <w:rPr>
          <w:rFonts w:ascii="Times New Roman" w:hAnsi="Times New Roman"/>
          <w:sz w:val="24"/>
          <w:szCs w:val="24"/>
        </w:rPr>
        <w:t>- Процедура, направленная на добровольное снижение цен Участниками закупки, указанных в их Заявках на участие в Закупке, с целью повышения предпочтительности Заявки на участие в закупке для Заказчика путем сопоставления дополнительных ценовых предложений Участников закупки</w:t>
      </w:r>
    </w:p>
    <w:p w14:paraId="26CC48B9" w14:textId="77777777" w:rsidR="00291C81" w:rsidRPr="00981EBE" w:rsidRDefault="00291C81" w:rsidP="00291C81">
      <w:pPr>
        <w:pStyle w:val="a"/>
        <w:numPr>
          <w:ilvl w:val="0"/>
          <w:numId w:val="0"/>
        </w:numPr>
        <w:tabs>
          <w:tab w:val="left" w:pos="567"/>
          <w:tab w:val="left" w:pos="851"/>
        </w:tabs>
        <w:spacing w:line="240" w:lineRule="auto"/>
        <w:ind w:firstLine="709"/>
        <w:rPr>
          <w:sz w:val="24"/>
          <w:szCs w:val="24"/>
        </w:rPr>
      </w:pPr>
      <w:r w:rsidRPr="00981EBE">
        <w:rPr>
          <w:b/>
          <w:bCs/>
          <w:sz w:val="24"/>
          <w:szCs w:val="24"/>
        </w:rPr>
        <w:t xml:space="preserve">Победитель – </w:t>
      </w:r>
      <w:r w:rsidR="008F2C53" w:rsidRPr="00981EBE">
        <w:rPr>
          <w:bCs/>
          <w:sz w:val="24"/>
          <w:szCs w:val="24"/>
        </w:rPr>
        <w:t xml:space="preserve">Участник, заявка на </w:t>
      </w:r>
      <w:r w:rsidRPr="00981EBE">
        <w:rPr>
          <w:bCs/>
          <w:sz w:val="24"/>
          <w:szCs w:val="24"/>
        </w:rPr>
        <w:t xml:space="preserve">участие в закупке которого в соответствии с критериями определенными документацией о </w:t>
      </w:r>
      <w:r w:rsidR="005C56EB" w:rsidRPr="00981EBE">
        <w:rPr>
          <w:bCs/>
          <w:sz w:val="24"/>
          <w:szCs w:val="24"/>
        </w:rPr>
        <w:t>Конкурсе</w:t>
      </w:r>
      <w:r w:rsidRPr="00981EBE">
        <w:rPr>
          <w:bCs/>
          <w:sz w:val="24"/>
          <w:szCs w:val="24"/>
        </w:rPr>
        <w:t xml:space="preserve"> и содержит лучшие условия поставки товаров, выполнения работ, оказания услуг</w:t>
      </w:r>
    </w:p>
    <w:p w14:paraId="7AE8F288" w14:textId="333D3BB0" w:rsidR="005A2EBD" w:rsidRPr="00981EBE" w:rsidRDefault="00775B33"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1.2</w:t>
      </w:r>
      <w:r w:rsidR="005A2EBD" w:rsidRPr="00981EBE">
        <w:rPr>
          <w:rFonts w:ascii="Times New Roman" w:hAnsi="Times New Roman"/>
          <w:sz w:val="24"/>
          <w:szCs w:val="24"/>
        </w:rPr>
        <w:t xml:space="preserve">. </w:t>
      </w:r>
      <w:r w:rsidR="00CB18E8" w:rsidRPr="00981EBE">
        <w:rPr>
          <w:rFonts w:ascii="Times New Roman" w:hAnsi="Times New Roman"/>
          <w:sz w:val="24"/>
          <w:szCs w:val="24"/>
        </w:rPr>
        <w:t>При проведении закупок на электронной площадке допускаются отдельные отклонения от порядка проведения и состава процедур закупки, предусмотренных Положением о закупке товаров, работ, услуг для нужд АО «Теплосеть Санкт-Петербурга», обусловленные техническими особенностями электронной торговой площадки, правилами и регламентами, действующими на данной площадке, при этом должно быть обеспечено соблюдение норм гражданского законодательства Российской Федерации и требований Федерального закона от 18 июля 2011 г. № 223-ФЗ «О закупках товаров, работ, услуг отдельными видами юридических лиц».</w:t>
      </w:r>
    </w:p>
    <w:p w14:paraId="55AD5101" w14:textId="3CEAA9D7" w:rsidR="001C749C" w:rsidRDefault="00775B33" w:rsidP="001C749C">
      <w:pPr>
        <w:shd w:val="clear" w:color="auto" w:fill="FFFFFF"/>
        <w:autoSpaceDE w:val="0"/>
        <w:autoSpaceDN w:val="0"/>
        <w:adjustRightInd w:val="0"/>
        <w:spacing w:after="0" w:line="240" w:lineRule="auto"/>
        <w:ind w:firstLine="720"/>
        <w:jc w:val="both"/>
        <w:rPr>
          <w:rFonts w:ascii="Times New Roman" w:hAnsi="Times New Roman"/>
          <w:color w:val="000000" w:themeColor="text1"/>
          <w:sz w:val="24"/>
          <w:szCs w:val="24"/>
        </w:rPr>
      </w:pPr>
      <w:r w:rsidRPr="00981EBE">
        <w:rPr>
          <w:rFonts w:ascii="Times New Roman" w:hAnsi="Times New Roman"/>
          <w:color w:val="000000" w:themeColor="text1"/>
          <w:sz w:val="24"/>
          <w:szCs w:val="24"/>
        </w:rPr>
        <w:t>1.3</w:t>
      </w:r>
      <w:r w:rsidR="00B02084" w:rsidRPr="00981EBE">
        <w:rPr>
          <w:rFonts w:ascii="Times New Roman" w:hAnsi="Times New Roman"/>
          <w:color w:val="000000" w:themeColor="text1"/>
          <w:sz w:val="24"/>
          <w:szCs w:val="24"/>
        </w:rPr>
        <w:t xml:space="preserve">. </w:t>
      </w:r>
      <w:r w:rsidR="001C749C" w:rsidRPr="00981EBE">
        <w:rPr>
          <w:rFonts w:ascii="Times New Roman" w:hAnsi="Times New Roman"/>
          <w:color w:val="000000" w:themeColor="text1"/>
          <w:sz w:val="24"/>
          <w:szCs w:val="24"/>
        </w:rPr>
        <w:t>Если какой-либо нормативный документ признан утратившим силу, то необходимо применять нормативный документ, пришедший ему на замену. Если нормативный документ отменен и не действует, и отсутствует замена такого документа, то при выполнении работ руководствоваться таким документом не следует.</w:t>
      </w:r>
    </w:p>
    <w:p w14:paraId="7509681B" w14:textId="77777777" w:rsidR="001C749C" w:rsidRPr="00981EBE" w:rsidRDefault="001C749C" w:rsidP="005A2EBD">
      <w:pPr>
        <w:shd w:val="clear" w:color="auto" w:fill="FFFFFF"/>
        <w:autoSpaceDE w:val="0"/>
        <w:autoSpaceDN w:val="0"/>
        <w:adjustRightInd w:val="0"/>
        <w:spacing w:after="0" w:line="240" w:lineRule="auto"/>
        <w:ind w:firstLine="720"/>
        <w:jc w:val="both"/>
        <w:rPr>
          <w:rFonts w:ascii="Times New Roman" w:hAnsi="Times New Roman"/>
          <w:sz w:val="24"/>
          <w:szCs w:val="24"/>
        </w:rPr>
      </w:pPr>
    </w:p>
    <w:p w14:paraId="04EBBE5C" w14:textId="77777777" w:rsidR="00E37C24" w:rsidRPr="00981EBE" w:rsidRDefault="00E37C24" w:rsidP="00E37C24"/>
    <w:p w14:paraId="62F28E49" w14:textId="77777777" w:rsidR="00793590" w:rsidRPr="00981EBE" w:rsidRDefault="00793590" w:rsidP="00E37C24">
      <w:pPr>
        <w:sectPr w:rsidR="00793590" w:rsidRPr="00981EBE" w:rsidSect="0051776F">
          <w:pgSz w:w="11906" w:h="16838"/>
          <w:pgMar w:top="993" w:right="737" w:bottom="993" w:left="1304" w:header="709" w:footer="709" w:gutter="0"/>
          <w:cols w:space="708"/>
          <w:titlePg/>
          <w:docGrid w:linePitch="360"/>
        </w:sectPr>
      </w:pPr>
    </w:p>
    <w:p w14:paraId="0E496F93" w14:textId="77777777" w:rsidR="00DF2764" w:rsidRPr="00981EBE" w:rsidRDefault="00DF2764" w:rsidP="00261EBA">
      <w:pPr>
        <w:pStyle w:val="10"/>
        <w:jc w:val="center"/>
        <w:rPr>
          <w:rFonts w:ascii="Times New Roman" w:hAnsi="Times New Roman" w:cs="Times New Roman"/>
          <w:b/>
          <w:bCs/>
          <w:sz w:val="24"/>
          <w:szCs w:val="24"/>
        </w:rPr>
      </w:pPr>
      <w:r w:rsidRPr="00981EBE">
        <w:rPr>
          <w:rFonts w:ascii="Times New Roman" w:hAnsi="Times New Roman" w:cs="Times New Roman"/>
          <w:b/>
          <w:bCs/>
          <w:sz w:val="24"/>
          <w:szCs w:val="24"/>
        </w:rPr>
        <w:lastRenderedPageBreak/>
        <w:t>ИНФОРМАЦИОННАЯ КАРТА</w:t>
      </w:r>
      <w:bookmarkEnd w:id="3"/>
      <w:bookmarkEnd w:id="4"/>
      <w:bookmarkEnd w:id="5"/>
    </w:p>
    <w:p w14:paraId="324A00D7" w14:textId="77777777" w:rsidR="00DF2764" w:rsidRPr="00981EBE" w:rsidRDefault="003E69E9" w:rsidP="00234EFD">
      <w:pPr>
        <w:shd w:val="clear" w:color="auto" w:fill="FFFFFF"/>
        <w:autoSpaceDE w:val="0"/>
        <w:autoSpaceDN w:val="0"/>
        <w:adjustRightInd w:val="0"/>
        <w:spacing w:after="0" w:line="240" w:lineRule="auto"/>
        <w:ind w:firstLine="720"/>
        <w:jc w:val="both"/>
        <w:rPr>
          <w:rFonts w:ascii="Times New Roman" w:hAnsi="Times New Roman"/>
          <w:sz w:val="24"/>
          <w:szCs w:val="24"/>
        </w:rPr>
      </w:pPr>
      <w:r w:rsidRPr="00981EBE">
        <w:rPr>
          <w:rFonts w:ascii="Times New Roman" w:hAnsi="Times New Roman"/>
          <w:sz w:val="24"/>
          <w:szCs w:val="24"/>
        </w:rPr>
        <w:t xml:space="preserve">Приведенные ниже конкретные условия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 Информационная карта – являются неотъемлемо</w:t>
      </w:r>
      <w:r w:rsidR="009E4B1E" w:rsidRPr="00981EBE">
        <w:rPr>
          <w:rFonts w:ascii="Times New Roman" w:hAnsi="Times New Roman"/>
          <w:sz w:val="24"/>
          <w:szCs w:val="24"/>
        </w:rPr>
        <w:t xml:space="preserve">й частью настоящей </w:t>
      </w:r>
      <w:r w:rsidR="008F0E61" w:rsidRPr="00981EBE">
        <w:rPr>
          <w:rFonts w:ascii="Times New Roman" w:hAnsi="Times New Roman"/>
          <w:sz w:val="24"/>
          <w:szCs w:val="24"/>
        </w:rPr>
        <w:t>Документац</w:t>
      </w:r>
      <w:r w:rsidR="009E4B1E" w:rsidRPr="00981EBE">
        <w:rPr>
          <w:rFonts w:ascii="Times New Roman" w:hAnsi="Times New Roman"/>
          <w:sz w:val="24"/>
          <w:szCs w:val="24"/>
        </w:rPr>
        <w:t xml:space="preserve">ии. </w:t>
      </w:r>
      <w:r w:rsidRPr="00981EBE">
        <w:rPr>
          <w:rFonts w:ascii="Times New Roman" w:hAnsi="Times New Roman"/>
          <w:sz w:val="24"/>
          <w:szCs w:val="24"/>
        </w:rPr>
        <w:t>В случае противоречий между положениями Информационной карты и Инструкции, Информационная карта имеет преобладающую силу.</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9658"/>
      </w:tblGrid>
      <w:tr w:rsidR="00617D6B" w:rsidRPr="00981EBE" w14:paraId="6B0BC5B6" w14:textId="77777777" w:rsidTr="0026088E">
        <w:trPr>
          <w:trHeight w:val="525"/>
        </w:trPr>
        <w:tc>
          <w:tcPr>
            <w:tcW w:w="706" w:type="dxa"/>
            <w:vAlign w:val="center"/>
          </w:tcPr>
          <w:p w14:paraId="5C0F18E9"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 п/п</w:t>
            </w:r>
          </w:p>
        </w:tc>
        <w:tc>
          <w:tcPr>
            <w:tcW w:w="9658" w:type="dxa"/>
            <w:vAlign w:val="center"/>
          </w:tcPr>
          <w:p w14:paraId="4A3B968F" w14:textId="77777777" w:rsidR="00617D6B" w:rsidRPr="00981EBE" w:rsidRDefault="00617D6B" w:rsidP="00935F29">
            <w:pPr>
              <w:spacing w:after="0" w:line="240" w:lineRule="auto"/>
              <w:jc w:val="center"/>
              <w:rPr>
                <w:rFonts w:ascii="Times New Roman" w:hAnsi="Times New Roman"/>
                <w:sz w:val="24"/>
                <w:szCs w:val="24"/>
              </w:rPr>
            </w:pPr>
            <w:r w:rsidRPr="00981EBE">
              <w:rPr>
                <w:rFonts w:ascii="Times New Roman" w:hAnsi="Times New Roman"/>
                <w:sz w:val="24"/>
                <w:szCs w:val="24"/>
              </w:rPr>
              <w:t>Информация</w:t>
            </w:r>
          </w:p>
        </w:tc>
      </w:tr>
      <w:tr w:rsidR="00617D6B" w:rsidRPr="00981EBE" w14:paraId="59B3E647" w14:textId="77777777" w:rsidTr="00935F29">
        <w:tc>
          <w:tcPr>
            <w:tcW w:w="706" w:type="dxa"/>
          </w:tcPr>
          <w:p w14:paraId="3DACC82F"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1.</w:t>
            </w:r>
          </w:p>
        </w:tc>
        <w:tc>
          <w:tcPr>
            <w:tcW w:w="9658" w:type="dxa"/>
          </w:tcPr>
          <w:p w14:paraId="288890A9"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b/>
                <w:bCs/>
                <w:sz w:val="24"/>
                <w:szCs w:val="24"/>
              </w:rPr>
              <w:t>Заказчик:</w:t>
            </w:r>
            <w:r w:rsidRPr="00981EBE">
              <w:rPr>
                <w:rFonts w:ascii="Times New Roman" w:hAnsi="Times New Roman"/>
                <w:sz w:val="24"/>
                <w:szCs w:val="24"/>
              </w:rPr>
              <w:t xml:space="preserve"> Акционерное общество "Теплосеть Санкт-Петербурга" (АО "Теплосеть Санкт-Петербурга"). </w:t>
            </w:r>
          </w:p>
          <w:p w14:paraId="1A227837" w14:textId="77777777" w:rsidR="00FA2FF9" w:rsidRPr="00981EBE" w:rsidRDefault="00FA2FF9" w:rsidP="00FA2FF9">
            <w:pPr>
              <w:spacing w:after="0" w:line="240" w:lineRule="auto"/>
              <w:jc w:val="both"/>
              <w:rPr>
                <w:rFonts w:ascii="Times New Roman" w:hAnsi="Times New Roman"/>
                <w:sz w:val="24"/>
                <w:szCs w:val="24"/>
              </w:rPr>
            </w:pPr>
            <w:r w:rsidRPr="00981EBE">
              <w:rPr>
                <w:rFonts w:ascii="Times New Roman" w:hAnsi="Times New Roman"/>
                <w:sz w:val="24"/>
                <w:szCs w:val="24"/>
              </w:rPr>
              <w:t xml:space="preserve">Место нахождения, почтовый адрес: 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p>
          <w:p w14:paraId="36F80865" w14:textId="77777777" w:rsidR="006D3717" w:rsidRPr="001D2174" w:rsidRDefault="006D3717" w:rsidP="006D3717">
            <w:pPr>
              <w:tabs>
                <w:tab w:val="left" w:pos="4678"/>
              </w:tabs>
              <w:spacing w:after="0" w:line="240" w:lineRule="auto"/>
              <w:jc w:val="both"/>
              <w:rPr>
                <w:rFonts w:ascii="Times New Roman" w:hAnsi="Times New Roman"/>
                <w:b/>
                <w:bCs/>
                <w:sz w:val="24"/>
                <w:szCs w:val="24"/>
              </w:rPr>
            </w:pPr>
            <w:r w:rsidRPr="001D2174">
              <w:rPr>
                <w:rFonts w:ascii="Times New Roman" w:hAnsi="Times New Roman"/>
                <w:b/>
                <w:bCs/>
                <w:sz w:val="24"/>
                <w:szCs w:val="24"/>
              </w:rPr>
              <w:t xml:space="preserve">Контактные лица: </w:t>
            </w:r>
          </w:p>
          <w:p w14:paraId="6466D83E" w14:textId="77777777" w:rsidR="006D3717" w:rsidRPr="001D2174" w:rsidRDefault="006D3717" w:rsidP="006D3717">
            <w:pPr>
              <w:numPr>
                <w:ilvl w:val="0"/>
                <w:numId w:val="19"/>
              </w:numPr>
              <w:tabs>
                <w:tab w:val="left" w:pos="321"/>
              </w:tabs>
              <w:spacing w:after="0" w:line="240" w:lineRule="auto"/>
              <w:ind w:left="349" w:hanging="284"/>
              <w:jc w:val="both"/>
              <w:rPr>
                <w:rFonts w:ascii="Times New Roman" w:hAnsi="Times New Roman"/>
                <w:sz w:val="24"/>
                <w:szCs w:val="24"/>
                <w:u w:val="single"/>
              </w:rPr>
            </w:pPr>
            <w:r w:rsidRPr="001D2174">
              <w:rPr>
                <w:rFonts w:ascii="Times New Roman" w:hAnsi="Times New Roman"/>
                <w:sz w:val="24"/>
                <w:szCs w:val="24"/>
                <w:u w:val="single"/>
              </w:rPr>
              <w:t>по техническим вопросам и вопросам заключения договора:</w:t>
            </w:r>
          </w:p>
          <w:p w14:paraId="58829C49" w14:textId="7BDD5B3A" w:rsidR="006D3717" w:rsidRPr="00896ED8" w:rsidRDefault="006D3717" w:rsidP="006D3717">
            <w:pPr>
              <w:tabs>
                <w:tab w:val="num" w:pos="-284"/>
              </w:tabs>
              <w:jc w:val="both"/>
              <w:rPr>
                <w:rFonts w:ascii="Times New Roman" w:hAnsi="Times New Roman"/>
              </w:rPr>
            </w:pPr>
            <w:r w:rsidRPr="00853E79">
              <w:rPr>
                <w:rFonts w:ascii="Times New Roman" w:hAnsi="Times New Roman"/>
              </w:rPr>
              <w:t>ведущий специалист отдела подготовки закупочной документа</w:t>
            </w:r>
            <w:r w:rsidR="00920587">
              <w:rPr>
                <w:rFonts w:ascii="Times New Roman" w:hAnsi="Times New Roman"/>
              </w:rPr>
              <w:t xml:space="preserve">ции </w:t>
            </w:r>
            <w:r w:rsidR="00FF0429" w:rsidRPr="00FF0429">
              <w:rPr>
                <w:rFonts w:ascii="Times New Roman" w:hAnsi="Times New Roman"/>
              </w:rPr>
              <w:t>Никитина Елена Александровна</w:t>
            </w:r>
            <w:r w:rsidR="00FF0429">
              <w:rPr>
                <w:rFonts w:ascii="Times New Roman" w:hAnsi="Times New Roman"/>
              </w:rPr>
              <w:t xml:space="preserve"> </w:t>
            </w:r>
            <w:r w:rsidRPr="00853E79">
              <w:rPr>
                <w:rFonts w:ascii="Times New Roman" w:hAnsi="Times New Roman"/>
              </w:rPr>
              <w:t>+7 (812) 494-84-84 (доб.354</w:t>
            </w:r>
            <w:r w:rsidR="00FF0429">
              <w:rPr>
                <w:rFonts w:ascii="Times New Roman" w:hAnsi="Times New Roman"/>
              </w:rPr>
              <w:t>5</w:t>
            </w:r>
            <w:r w:rsidRPr="00853E79">
              <w:rPr>
                <w:rFonts w:ascii="Times New Roman" w:hAnsi="Times New Roman"/>
              </w:rPr>
              <w:t xml:space="preserve">), </w:t>
            </w:r>
            <w:r w:rsidR="00FF0429" w:rsidRPr="00FF0429">
              <w:rPr>
                <w:rStyle w:val="afa"/>
                <w:rFonts w:ascii="Times New Roman" w:hAnsi="Times New Roman"/>
              </w:rPr>
              <w:t>nikitina.ea@teplosetspb.ru</w:t>
            </w:r>
          </w:p>
          <w:p w14:paraId="68AFB8C1" w14:textId="77777777" w:rsidR="00FA2FF9" w:rsidRPr="007D29B4" w:rsidRDefault="00FA2FF9" w:rsidP="00A41710">
            <w:pPr>
              <w:numPr>
                <w:ilvl w:val="0"/>
                <w:numId w:val="19"/>
              </w:numPr>
              <w:tabs>
                <w:tab w:val="left" w:pos="321"/>
              </w:tabs>
              <w:spacing w:after="0" w:line="240" w:lineRule="auto"/>
              <w:ind w:left="0" w:firstLine="0"/>
              <w:jc w:val="both"/>
              <w:rPr>
                <w:rFonts w:ascii="Times New Roman" w:hAnsi="Times New Roman"/>
                <w:sz w:val="24"/>
                <w:szCs w:val="24"/>
                <w:u w:val="single"/>
              </w:rPr>
            </w:pPr>
            <w:r w:rsidRPr="007D29B4">
              <w:rPr>
                <w:rFonts w:ascii="Times New Roman" w:hAnsi="Times New Roman"/>
                <w:sz w:val="24"/>
                <w:szCs w:val="24"/>
                <w:u w:val="single"/>
              </w:rPr>
              <w:t>по организационным вопросам:</w:t>
            </w:r>
          </w:p>
          <w:p w14:paraId="19B6280C" w14:textId="72C5F13D" w:rsidR="00E677F8" w:rsidRDefault="00346744" w:rsidP="00FA2FF9">
            <w:pPr>
              <w:pStyle w:val="afff3"/>
              <w:spacing w:before="0" w:after="0"/>
              <w:ind w:left="0" w:right="0"/>
              <w:jc w:val="both"/>
            </w:pPr>
            <w:r w:rsidRPr="00346744">
              <w:t xml:space="preserve">ведущий специалист отдела планирования закупок Гриншпун Виктория Игоревна, тел: +7 (812) 531-92-76, </w:t>
            </w:r>
            <w:hyperlink r:id="rId9" w:history="1">
              <w:r w:rsidRPr="0038791D">
                <w:rPr>
                  <w:rStyle w:val="afa"/>
                </w:rPr>
                <w:t>grinshpun.vi@teplosetspb.ru</w:t>
              </w:r>
            </w:hyperlink>
          </w:p>
          <w:p w14:paraId="1B318578" w14:textId="77777777" w:rsidR="00346744" w:rsidRPr="00981EBE" w:rsidRDefault="00346744" w:rsidP="00FA2FF9">
            <w:pPr>
              <w:pStyle w:val="afff3"/>
              <w:spacing w:before="0" w:after="0"/>
              <w:ind w:left="0" w:right="0"/>
              <w:jc w:val="both"/>
              <w:rPr>
                <w:szCs w:val="24"/>
              </w:rPr>
            </w:pPr>
          </w:p>
          <w:p w14:paraId="1C7BF006" w14:textId="0D00598E" w:rsidR="00B80B6D" w:rsidRPr="00981EBE" w:rsidRDefault="00E677F8" w:rsidP="00E677F8">
            <w:pPr>
              <w:spacing w:after="0" w:line="240" w:lineRule="auto"/>
              <w:jc w:val="both"/>
              <w:rPr>
                <w:rFonts w:ascii="Times New Roman CYR" w:hAnsi="Times New Roman CYR" w:cs="Times New Roman CYR"/>
                <w:sz w:val="24"/>
                <w:szCs w:val="24"/>
              </w:rPr>
            </w:pPr>
            <w:r w:rsidRPr="00981EBE">
              <w:rPr>
                <w:rFonts w:ascii="Times New Roman CYR" w:hAnsi="Times New Roman CYR" w:cs="Times New Roman CYR"/>
                <w:sz w:val="24"/>
                <w:szCs w:val="24"/>
              </w:rPr>
              <w:t>Оригиналы документов (оригинал банковской гарантии и оригинал/заверенная копия доверенности) во исполнение требований п. 8 Информационной карты предоставляются в отдел документационного обеспечения с пометкой «для отдела организации закупочной деятельности» по адресу: Санкт-Петербург, ул. Черняховского, д. 36 (с понедельника по четверг с 8:30 до 17:30, в пятницу с 8:30 до 16:30).</w:t>
            </w:r>
          </w:p>
        </w:tc>
      </w:tr>
      <w:tr w:rsidR="00617D6B" w:rsidRPr="00981EBE" w14:paraId="0D931957" w14:textId="77777777" w:rsidTr="00763335">
        <w:trPr>
          <w:trHeight w:val="319"/>
        </w:trPr>
        <w:tc>
          <w:tcPr>
            <w:tcW w:w="706" w:type="dxa"/>
          </w:tcPr>
          <w:p w14:paraId="6596124C"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2.</w:t>
            </w:r>
          </w:p>
        </w:tc>
        <w:tc>
          <w:tcPr>
            <w:tcW w:w="9658" w:type="dxa"/>
          </w:tcPr>
          <w:p w14:paraId="4948EC03" w14:textId="6585067C" w:rsidR="00617D6B" w:rsidRPr="00981EBE" w:rsidRDefault="00EB23EC" w:rsidP="00C95B66">
            <w:pPr>
              <w:pStyle w:val="af9"/>
              <w:snapToGrid w:val="0"/>
              <w:jc w:val="both"/>
              <w:rPr>
                <w:sz w:val="24"/>
                <w:szCs w:val="24"/>
              </w:rPr>
            </w:pPr>
            <w:r w:rsidRPr="00981EBE">
              <w:rPr>
                <w:b/>
                <w:color w:val="000000"/>
                <w:sz w:val="24"/>
                <w:szCs w:val="24"/>
              </w:rPr>
              <w:t>Предмет Конкурса</w:t>
            </w:r>
            <w:r w:rsidRPr="00981EBE">
              <w:rPr>
                <w:color w:val="000000"/>
                <w:sz w:val="24"/>
                <w:szCs w:val="24"/>
              </w:rPr>
              <w:t xml:space="preserve">: </w:t>
            </w:r>
            <w:r w:rsidR="00C95B66" w:rsidRPr="00C95B66">
              <w:rPr>
                <w:kern w:val="0"/>
                <w:sz w:val="24"/>
                <w:szCs w:val="24"/>
                <w:lang w:eastAsia="ru-RU"/>
              </w:rPr>
              <w:t>Выполнение проектно-изыскательских и строительн</w:t>
            </w:r>
            <w:r w:rsidR="00C95B66">
              <w:rPr>
                <w:kern w:val="0"/>
                <w:sz w:val="24"/>
                <w:szCs w:val="24"/>
                <w:lang w:eastAsia="ru-RU"/>
              </w:rPr>
              <w:t>о-монтажных работ по объекту: «Модернизация системы АСДТУ ЦТП «</w:t>
            </w:r>
            <w:r w:rsidR="00C95B66" w:rsidRPr="00C95B66">
              <w:rPr>
                <w:kern w:val="0"/>
                <w:sz w:val="24"/>
                <w:szCs w:val="24"/>
                <w:lang w:eastAsia="ru-RU"/>
              </w:rPr>
              <w:t>Кораблестроителей д.31</w:t>
            </w:r>
            <w:r w:rsidR="00C95B66">
              <w:rPr>
                <w:kern w:val="0"/>
                <w:sz w:val="24"/>
                <w:szCs w:val="24"/>
                <w:lang w:eastAsia="ru-RU"/>
              </w:rPr>
              <w:t>» (в части АСУ ТП и АСДУ «нижнего уровня»</w:t>
            </w:r>
            <w:r w:rsidR="00C95B66" w:rsidRPr="00C95B66">
              <w:rPr>
                <w:kern w:val="0"/>
                <w:sz w:val="24"/>
                <w:szCs w:val="24"/>
                <w:lang w:eastAsia="ru-RU"/>
              </w:rPr>
              <w:t xml:space="preserve"> и ИБ) </w:t>
            </w:r>
            <w:r w:rsidR="00C05E57" w:rsidRPr="007D29B4">
              <w:rPr>
                <w:kern w:val="0"/>
                <w:sz w:val="24"/>
                <w:szCs w:val="24"/>
                <w:lang w:eastAsia="ru-RU"/>
              </w:rPr>
              <w:t>(</w:t>
            </w:r>
            <w:r w:rsidR="00C95B66" w:rsidRPr="00C95B66">
              <w:rPr>
                <w:kern w:val="0"/>
                <w:sz w:val="24"/>
                <w:szCs w:val="24"/>
                <w:lang w:eastAsia="ru-RU"/>
              </w:rPr>
              <w:t>4444/4.6.16-756</w:t>
            </w:r>
            <w:r w:rsidR="00C05E57" w:rsidRPr="007D29B4">
              <w:rPr>
                <w:kern w:val="0"/>
                <w:sz w:val="24"/>
                <w:szCs w:val="24"/>
                <w:lang w:eastAsia="ru-RU"/>
              </w:rPr>
              <w:t>)</w:t>
            </w:r>
          </w:p>
        </w:tc>
      </w:tr>
      <w:tr w:rsidR="00322B28" w:rsidRPr="00981EBE" w14:paraId="0CD6A964" w14:textId="77777777" w:rsidTr="00507DD8">
        <w:trPr>
          <w:trHeight w:val="659"/>
        </w:trPr>
        <w:tc>
          <w:tcPr>
            <w:tcW w:w="706" w:type="dxa"/>
          </w:tcPr>
          <w:p w14:paraId="5F3FE7CF"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3.</w:t>
            </w:r>
          </w:p>
        </w:tc>
        <w:tc>
          <w:tcPr>
            <w:tcW w:w="9658" w:type="dxa"/>
            <w:tcBorders>
              <w:top w:val="single" w:sz="4" w:space="0" w:color="auto"/>
              <w:left w:val="single" w:sz="4" w:space="0" w:color="auto"/>
              <w:bottom w:val="single" w:sz="4" w:space="0" w:color="auto"/>
              <w:right w:val="single" w:sz="4" w:space="0" w:color="auto"/>
            </w:tcBorders>
          </w:tcPr>
          <w:p w14:paraId="58493DDA" w14:textId="7EB94C8E" w:rsidR="009B2D1E" w:rsidRPr="00507DD8" w:rsidRDefault="00EB23EC" w:rsidP="006D3717">
            <w:pPr>
              <w:contextualSpacing/>
              <w:jc w:val="both"/>
              <w:rPr>
                <w:rFonts w:ascii="Times New Roman" w:hAnsi="Times New Roman"/>
                <w:sz w:val="24"/>
                <w:szCs w:val="24"/>
              </w:rPr>
            </w:pPr>
            <w:r w:rsidRPr="00981EBE">
              <w:rPr>
                <w:rFonts w:ascii="Times New Roman" w:hAnsi="Times New Roman"/>
                <w:b/>
                <w:bCs/>
                <w:sz w:val="24"/>
                <w:szCs w:val="24"/>
              </w:rPr>
              <w:t>Начальная (максимальная) цена договора</w:t>
            </w:r>
            <w:r w:rsidRPr="00981EBE">
              <w:rPr>
                <w:rFonts w:ascii="Times New Roman" w:hAnsi="Times New Roman"/>
                <w:sz w:val="24"/>
                <w:szCs w:val="24"/>
              </w:rPr>
              <w:t xml:space="preserve">: </w:t>
            </w:r>
            <w:r w:rsidR="00346744" w:rsidRPr="00346744">
              <w:rPr>
                <w:rFonts w:ascii="Times New Roman" w:hAnsi="Times New Roman"/>
                <w:sz w:val="24"/>
                <w:szCs w:val="24"/>
              </w:rPr>
              <w:t xml:space="preserve">84 541 694,12 </w:t>
            </w:r>
            <w:r w:rsidR="00507DD8">
              <w:rPr>
                <w:rFonts w:ascii="Times New Roman" w:hAnsi="Times New Roman"/>
                <w:sz w:val="24"/>
                <w:szCs w:val="24"/>
              </w:rPr>
              <w:t xml:space="preserve">руб., </w:t>
            </w:r>
            <w:r w:rsidRPr="00507DD8">
              <w:rPr>
                <w:rFonts w:ascii="Times New Roman" w:hAnsi="Times New Roman"/>
                <w:sz w:val="24"/>
                <w:szCs w:val="24"/>
              </w:rPr>
              <w:t>НДС</w:t>
            </w:r>
            <w:r w:rsidR="005C3EF0">
              <w:rPr>
                <w:rFonts w:ascii="Times New Roman" w:hAnsi="Times New Roman"/>
                <w:sz w:val="24"/>
                <w:szCs w:val="24"/>
              </w:rPr>
              <w:t xml:space="preserve"> 22 %</w:t>
            </w:r>
          </w:p>
        </w:tc>
      </w:tr>
      <w:tr w:rsidR="00322B28" w:rsidRPr="00981EBE" w14:paraId="5F453D34" w14:textId="77777777" w:rsidTr="00322B28">
        <w:trPr>
          <w:trHeight w:val="278"/>
        </w:trPr>
        <w:tc>
          <w:tcPr>
            <w:tcW w:w="706" w:type="dxa"/>
          </w:tcPr>
          <w:p w14:paraId="222D28F6" w14:textId="77777777" w:rsidR="00322B28" w:rsidRPr="00981EBE" w:rsidRDefault="00322B28" w:rsidP="00B55C43">
            <w:pPr>
              <w:spacing w:after="0" w:line="240" w:lineRule="auto"/>
              <w:jc w:val="center"/>
              <w:rPr>
                <w:rFonts w:ascii="Times New Roman" w:hAnsi="Times New Roman"/>
                <w:sz w:val="24"/>
                <w:szCs w:val="24"/>
              </w:rPr>
            </w:pPr>
            <w:r w:rsidRPr="00981EBE">
              <w:rPr>
                <w:rFonts w:ascii="Times New Roman" w:hAnsi="Times New Roman"/>
                <w:sz w:val="24"/>
                <w:szCs w:val="24"/>
              </w:rPr>
              <w:t>4.</w:t>
            </w:r>
          </w:p>
        </w:tc>
        <w:tc>
          <w:tcPr>
            <w:tcW w:w="9658" w:type="dxa"/>
            <w:tcBorders>
              <w:top w:val="single" w:sz="4" w:space="0" w:color="auto"/>
              <w:left w:val="single" w:sz="4" w:space="0" w:color="auto"/>
              <w:bottom w:val="single" w:sz="4" w:space="0" w:color="auto"/>
              <w:right w:val="single" w:sz="4" w:space="0" w:color="auto"/>
            </w:tcBorders>
          </w:tcPr>
          <w:p w14:paraId="398931B8" w14:textId="77777777" w:rsidR="00322B28" w:rsidRPr="00981EBE" w:rsidRDefault="0036718E" w:rsidP="00B45CB8">
            <w:pPr>
              <w:spacing w:after="0" w:line="240" w:lineRule="auto"/>
              <w:jc w:val="both"/>
              <w:rPr>
                <w:rFonts w:ascii="Times New Roman" w:hAnsi="Times New Roman"/>
                <w:b/>
                <w:sz w:val="24"/>
                <w:szCs w:val="24"/>
              </w:rPr>
            </w:pPr>
            <w:r w:rsidRPr="00981EBE">
              <w:rPr>
                <w:rFonts w:ascii="Times New Roman" w:hAnsi="Times New Roman"/>
                <w:b/>
                <w:sz w:val="24"/>
                <w:szCs w:val="24"/>
              </w:rPr>
              <w:t xml:space="preserve">Срок выполнения работ/оказания услуг: </w:t>
            </w:r>
            <w:r w:rsidRPr="00981EBE">
              <w:rPr>
                <w:rFonts w:ascii="Times New Roman" w:hAnsi="Times New Roman"/>
                <w:bCs/>
                <w:sz w:val="24"/>
                <w:szCs w:val="24"/>
              </w:rPr>
              <w:t>в соответствии с Техническим заданием</w:t>
            </w:r>
          </w:p>
        </w:tc>
      </w:tr>
      <w:tr w:rsidR="00617D6B" w:rsidRPr="00981EBE" w14:paraId="6EF559FC" w14:textId="77777777" w:rsidTr="00935F29">
        <w:tc>
          <w:tcPr>
            <w:tcW w:w="706" w:type="dxa"/>
          </w:tcPr>
          <w:p w14:paraId="7E49DA2A" w14:textId="77777777" w:rsidR="00617D6B" w:rsidRPr="00981EBE" w:rsidRDefault="00617D6B" w:rsidP="00B55C43">
            <w:pPr>
              <w:spacing w:after="0" w:line="240" w:lineRule="auto"/>
              <w:jc w:val="center"/>
              <w:rPr>
                <w:rFonts w:ascii="Times New Roman" w:hAnsi="Times New Roman"/>
                <w:sz w:val="24"/>
                <w:szCs w:val="24"/>
              </w:rPr>
            </w:pPr>
            <w:r w:rsidRPr="00981EBE">
              <w:rPr>
                <w:rFonts w:ascii="Times New Roman" w:hAnsi="Times New Roman"/>
                <w:sz w:val="24"/>
                <w:szCs w:val="24"/>
              </w:rPr>
              <w:t>5.</w:t>
            </w:r>
          </w:p>
        </w:tc>
        <w:tc>
          <w:tcPr>
            <w:tcW w:w="9658" w:type="dxa"/>
          </w:tcPr>
          <w:p w14:paraId="72437B22" w14:textId="77777777" w:rsidR="006B79F7"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b/>
                <w:bCs/>
                <w:sz w:val="24"/>
                <w:szCs w:val="24"/>
              </w:rPr>
              <w:t>Требования к предмету Конкурса:</w:t>
            </w:r>
            <w:r w:rsidRPr="00981EBE">
              <w:rPr>
                <w:rFonts w:ascii="Times New Roman" w:hAnsi="Times New Roman"/>
                <w:sz w:val="24"/>
                <w:szCs w:val="24"/>
              </w:rPr>
              <w:t xml:space="preserve"> </w:t>
            </w:r>
          </w:p>
          <w:p w14:paraId="21D7CD8D" w14:textId="77777777" w:rsidR="00617D6B" w:rsidRPr="00981EBE" w:rsidRDefault="006B79F7" w:rsidP="006B79F7">
            <w:pPr>
              <w:spacing w:after="0" w:line="240" w:lineRule="auto"/>
              <w:jc w:val="both"/>
              <w:rPr>
                <w:rFonts w:ascii="Times New Roman" w:hAnsi="Times New Roman"/>
                <w:sz w:val="24"/>
                <w:szCs w:val="24"/>
              </w:rPr>
            </w:pPr>
            <w:r w:rsidRPr="00981EBE">
              <w:rPr>
                <w:rFonts w:ascii="Times New Roman" w:hAnsi="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предлагаемого к поставке товара, выполняемой работы, оказываемой услуги потребностям заказчика приведены в Приложении №1 к настоящей Документации.</w:t>
            </w:r>
            <w:r w:rsidRPr="00981EBE">
              <w:t xml:space="preserve"> </w:t>
            </w:r>
            <w:r w:rsidRPr="00981EBE">
              <w:rPr>
                <w:rFonts w:ascii="Times New Roman" w:hAnsi="Times New Roman"/>
                <w:sz w:val="24"/>
                <w:szCs w:val="24"/>
              </w:rPr>
              <w:t>(Приложение №1 представлено отдельным файлом: Приложение 1 к Документации.zip.).</w:t>
            </w:r>
          </w:p>
        </w:tc>
      </w:tr>
      <w:tr w:rsidR="00256EFF" w:rsidRPr="00981EBE" w14:paraId="283A78A5" w14:textId="77777777" w:rsidTr="00935F29">
        <w:tc>
          <w:tcPr>
            <w:tcW w:w="706" w:type="dxa"/>
          </w:tcPr>
          <w:p w14:paraId="3D7A9CB8" w14:textId="4E5466C7" w:rsidR="00256EFF" w:rsidRPr="00981EBE" w:rsidRDefault="00256EFF" w:rsidP="00B55C43">
            <w:pPr>
              <w:spacing w:after="0" w:line="240" w:lineRule="auto"/>
              <w:jc w:val="center"/>
              <w:rPr>
                <w:rFonts w:ascii="Times New Roman" w:hAnsi="Times New Roman"/>
                <w:sz w:val="24"/>
                <w:szCs w:val="24"/>
              </w:rPr>
            </w:pPr>
            <w:r w:rsidRPr="00981EBE">
              <w:rPr>
                <w:rFonts w:ascii="Times New Roman" w:hAnsi="Times New Roman"/>
                <w:sz w:val="24"/>
                <w:szCs w:val="24"/>
              </w:rPr>
              <w:t>5.1.</w:t>
            </w:r>
          </w:p>
        </w:tc>
        <w:tc>
          <w:tcPr>
            <w:tcW w:w="9658" w:type="dxa"/>
          </w:tcPr>
          <w:p w14:paraId="7A69F75E" w14:textId="77777777"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Предоставление национального режима при осуществлении закупок: </w:t>
            </w:r>
          </w:p>
          <w:p w14:paraId="23DB1ED4" w14:textId="4E43CAD5" w:rsidR="00256EFF" w:rsidRPr="00981EBE" w:rsidRDefault="00256EFF" w:rsidP="00256EFF">
            <w:pPr>
              <w:spacing w:after="0" w:line="240" w:lineRule="auto"/>
              <w:jc w:val="both"/>
              <w:rPr>
                <w:rFonts w:ascii="Times New Roman" w:hAnsi="Times New Roman"/>
                <w:b/>
                <w:bCs/>
                <w:sz w:val="24"/>
                <w:szCs w:val="24"/>
              </w:rPr>
            </w:pPr>
            <w:r w:rsidRPr="00981EBE">
              <w:rPr>
                <w:rFonts w:ascii="Times New Roman" w:hAnsi="Times New Roman"/>
                <w:bCs/>
                <w:sz w:val="24"/>
                <w:szCs w:val="24"/>
              </w:rPr>
              <w:t>Предоставляется в соответствии со статьями 3 и 3.1-4 Федерального закона от 18.07.2011 №</w:t>
            </w:r>
            <w:r w:rsidRPr="00981EBE">
              <w:rPr>
                <w:rFonts w:ascii="Times New Roman" w:hAnsi="Times New Roman"/>
                <w:b/>
                <w:sz w:val="24"/>
                <w:szCs w:val="24"/>
              </w:rPr>
              <w:t> </w:t>
            </w:r>
            <w:r w:rsidRPr="00981EBE">
              <w:rPr>
                <w:rFonts w:ascii="Times New Roman" w:hAnsi="Times New Roman"/>
                <w:bCs/>
                <w:sz w:val="24"/>
                <w:szCs w:val="24"/>
              </w:rPr>
              <w:t>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w:t>
            </w:r>
            <w:r w:rsidRPr="00981EBE">
              <w:rPr>
                <w:rFonts w:ascii="Times New Roman" w:hAnsi="Times New Roman"/>
                <w:b/>
                <w:sz w:val="24"/>
                <w:szCs w:val="24"/>
              </w:rPr>
              <w:t> </w:t>
            </w:r>
            <w:r w:rsidRPr="00981EBE">
              <w:rPr>
                <w:rFonts w:ascii="Times New Roman" w:hAnsi="Times New Roman"/>
                <w:bCs/>
                <w:sz w:val="24"/>
                <w:szCs w:val="24"/>
              </w:rPr>
              <w:t>1875.</w:t>
            </w:r>
          </w:p>
        </w:tc>
      </w:tr>
      <w:tr w:rsidR="00DF1990" w:rsidRPr="00981EBE" w14:paraId="08E6E4E5" w14:textId="77777777" w:rsidTr="00935F29">
        <w:tc>
          <w:tcPr>
            <w:tcW w:w="706" w:type="dxa"/>
          </w:tcPr>
          <w:p w14:paraId="558A087D" w14:textId="77777777" w:rsidR="00DF1990"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6.</w:t>
            </w:r>
          </w:p>
        </w:tc>
        <w:tc>
          <w:tcPr>
            <w:tcW w:w="9658" w:type="dxa"/>
          </w:tcPr>
          <w:p w14:paraId="2B748BA3" w14:textId="77777777" w:rsidR="00DF1990" w:rsidRPr="00981EBE" w:rsidRDefault="00DF1990" w:rsidP="00DF1990">
            <w:pPr>
              <w:widowControl w:val="0"/>
              <w:suppressAutoHyphens/>
              <w:autoSpaceDE w:val="0"/>
              <w:autoSpaceDN w:val="0"/>
              <w:adjustRightInd w:val="0"/>
              <w:spacing w:after="0" w:line="240" w:lineRule="auto"/>
              <w:jc w:val="both"/>
              <w:rPr>
                <w:rFonts w:ascii="Times New Roman" w:hAnsi="Times New Roman"/>
                <w:color w:val="000000"/>
                <w:sz w:val="24"/>
                <w:szCs w:val="24"/>
              </w:rPr>
            </w:pPr>
            <w:r w:rsidRPr="00981EBE">
              <w:rPr>
                <w:rFonts w:ascii="Times New Roman" w:eastAsia="Calibri" w:hAnsi="Times New Roman"/>
                <w:b/>
                <w:sz w:val="24"/>
                <w:szCs w:val="24"/>
              </w:rPr>
              <w:t xml:space="preserve">Порядок описания и содержания предложения участника конкурса </w:t>
            </w:r>
            <w:r w:rsidRPr="00981EBE">
              <w:rPr>
                <w:rFonts w:ascii="Times New Roman" w:eastAsia="Calibri" w:hAnsi="Times New Roman"/>
                <w:b/>
                <w:bCs/>
                <w:sz w:val="24"/>
                <w:szCs w:val="24"/>
              </w:rPr>
              <w:t>в отношении объекта закупки</w:t>
            </w:r>
          </w:p>
          <w:p w14:paraId="311DB918"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1. Предложение участника конкурса в отношении объекта закупки представляется в форме «Предложение об объекте закупки» (Форма 13 конкурсной документации).</w:t>
            </w:r>
          </w:p>
          <w:p w14:paraId="6649D4C7" w14:textId="425FA175" w:rsidR="0074280A"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2. </w:t>
            </w:r>
            <w:r w:rsidR="0074280A" w:rsidRPr="00981EBE">
              <w:rPr>
                <w:rFonts w:ascii="Times New Roman" w:hAnsi="Times New Roman"/>
                <w:color w:val="000000"/>
                <w:sz w:val="24"/>
                <w:szCs w:val="24"/>
              </w:rPr>
              <w:t>При заполнении формы «Предложение об объекте закупки» участник в графе 1 указывает номер пункта технического задания настоящей документации. В графе 2 данной формы указываются сведения из соответствующего пункта (указанного в графе 1) Технического задания настоящей документации и приложений к нему (при наличии)</w:t>
            </w:r>
            <w:r w:rsidR="0074280A" w:rsidRPr="00981EBE">
              <w:t xml:space="preserve"> </w:t>
            </w:r>
            <w:r w:rsidR="0074280A" w:rsidRPr="00981EBE">
              <w:rPr>
                <w:rFonts w:ascii="Times New Roman" w:hAnsi="Times New Roman"/>
                <w:color w:val="000000"/>
                <w:sz w:val="24"/>
                <w:szCs w:val="24"/>
              </w:rPr>
              <w:t xml:space="preserve">а также </w:t>
            </w:r>
            <w:r w:rsidR="0074280A" w:rsidRPr="00981EBE">
              <w:rPr>
                <w:rFonts w:ascii="Times New Roman" w:hAnsi="Times New Roman"/>
                <w:color w:val="000000"/>
                <w:sz w:val="24"/>
                <w:szCs w:val="24"/>
              </w:rPr>
              <w:lastRenderedPageBreak/>
              <w:t>иных документов, описывающих объект закупки (например: Задания на инженерные изыскания). В графе 3 участник закупки описывает свое предложение в отношении соответствующих положений технического задания настоящей документации, указанных в графе 2 данной формы.</w:t>
            </w:r>
          </w:p>
          <w:p w14:paraId="3974D6CC" w14:textId="77777777" w:rsidR="00DF1990" w:rsidRPr="00981EBE" w:rsidRDefault="00DF1990" w:rsidP="00DF1990">
            <w:pPr>
              <w:autoSpaceDE w:val="0"/>
              <w:autoSpaceDN w:val="0"/>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 xml:space="preserve">3.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13 в соответствии с п. 2 данного порядка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5261174A" w14:textId="77777777" w:rsidR="00DF1990" w:rsidRPr="00981EBE" w:rsidRDefault="00DF1990" w:rsidP="00DF1990">
            <w:pPr>
              <w:spacing w:line="240" w:lineRule="auto"/>
              <w:ind w:firstLine="567"/>
              <w:contextualSpacing/>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71C76126" w14:textId="77777777" w:rsidR="00DF1990" w:rsidRPr="00981EBE" w:rsidRDefault="00DF1990" w:rsidP="006B5DD6">
            <w:pPr>
              <w:spacing w:line="240" w:lineRule="auto"/>
              <w:ind w:firstLine="567"/>
              <w:contextualSpacing/>
              <w:jc w:val="both"/>
              <w:rPr>
                <w:rFonts w:ascii="Times New Roman" w:hAnsi="Times New Roman"/>
                <w:b/>
                <w:bCs/>
                <w:sz w:val="24"/>
                <w:szCs w:val="24"/>
              </w:rPr>
            </w:pPr>
            <w:r w:rsidRPr="00981EBE">
              <w:rPr>
                <w:rFonts w:ascii="Times New Roman" w:hAnsi="Times New Roman"/>
                <w:color w:val="000000"/>
                <w:sz w:val="24"/>
                <w:szCs w:val="24"/>
              </w:rPr>
              <w:t>5. В случае, если в составе конкурсной заявки участника содержится форма «Предложение об объекте закупки» заполненная не в соответствии с условиями данного порядка, такая заявка признается не соответствующей требованиям настоящей конкурсной документации.</w:t>
            </w:r>
          </w:p>
        </w:tc>
      </w:tr>
      <w:tr w:rsidR="00617D6B" w:rsidRPr="00981EBE" w14:paraId="46D12B44" w14:textId="77777777" w:rsidTr="00935F29">
        <w:tc>
          <w:tcPr>
            <w:tcW w:w="706" w:type="dxa"/>
          </w:tcPr>
          <w:p w14:paraId="1CE7E2DC" w14:textId="77777777" w:rsidR="00617D6B"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7.</w:t>
            </w:r>
          </w:p>
        </w:tc>
        <w:tc>
          <w:tcPr>
            <w:tcW w:w="9658" w:type="dxa"/>
          </w:tcPr>
          <w:p w14:paraId="06F6D835" w14:textId="77777777" w:rsidR="00617D6B" w:rsidRPr="00981EBE" w:rsidRDefault="00A83ECF" w:rsidP="00D21C60">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выполнения работ/оказания услуг: </w:t>
            </w:r>
            <w:r w:rsidRPr="00981EBE">
              <w:rPr>
                <w:rFonts w:ascii="Times New Roman" w:hAnsi="Times New Roman"/>
                <w:bCs/>
                <w:sz w:val="24"/>
                <w:szCs w:val="24"/>
              </w:rPr>
              <w:t>в соответствии с Техническим заданием</w:t>
            </w:r>
          </w:p>
        </w:tc>
      </w:tr>
      <w:tr w:rsidR="004E6FF4" w:rsidRPr="00981EBE" w14:paraId="77CCCD82" w14:textId="77777777" w:rsidTr="00935F29">
        <w:trPr>
          <w:trHeight w:val="336"/>
        </w:trPr>
        <w:tc>
          <w:tcPr>
            <w:tcW w:w="706" w:type="dxa"/>
          </w:tcPr>
          <w:p w14:paraId="6175AA84" w14:textId="77777777" w:rsidR="004E6FF4"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t>8</w:t>
            </w:r>
            <w:r w:rsidR="004E6FF4" w:rsidRPr="00981EBE">
              <w:rPr>
                <w:rFonts w:ascii="Times New Roman" w:hAnsi="Times New Roman"/>
                <w:sz w:val="24"/>
                <w:szCs w:val="24"/>
              </w:rPr>
              <w:t>.</w:t>
            </w:r>
          </w:p>
        </w:tc>
        <w:tc>
          <w:tcPr>
            <w:tcW w:w="9658" w:type="dxa"/>
          </w:tcPr>
          <w:p w14:paraId="0192FC71" w14:textId="77777777" w:rsidR="00122886" w:rsidRPr="00C708EB" w:rsidRDefault="00122886" w:rsidP="00122886">
            <w:pPr>
              <w:autoSpaceDE w:val="0"/>
              <w:autoSpaceDN w:val="0"/>
              <w:adjustRightInd w:val="0"/>
              <w:spacing w:after="0" w:line="240" w:lineRule="auto"/>
              <w:jc w:val="both"/>
              <w:rPr>
                <w:rFonts w:ascii="Times New Roman" w:hAnsi="Times New Roman"/>
                <w:sz w:val="24"/>
                <w:szCs w:val="24"/>
              </w:rPr>
            </w:pPr>
            <w:r w:rsidRPr="00C708EB">
              <w:rPr>
                <w:rFonts w:ascii="Times New Roman" w:hAnsi="Times New Roman"/>
                <w:b/>
                <w:bCs/>
                <w:sz w:val="24"/>
                <w:szCs w:val="24"/>
              </w:rPr>
              <w:t xml:space="preserve">Требование к обеспечению Заявки: </w:t>
            </w:r>
            <w:r w:rsidRPr="00C708EB">
              <w:rPr>
                <w:rFonts w:ascii="Times New Roman" w:hAnsi="Times New Roman"/>
                <w:sz w:val="24"/>
                <w:szCs w:val="24"/>
              </w:rPr>
              <w:t xml:space="preserve">Участник предоставляет обеспечение заявки на участие в закупке путем внесения денежных средств или предоставления банковской гарантии. Выбор способа обеспечения заявки на участие в закупке осуществляется участником закупки. </w:t>
            </w:r>
          </w:p>
          <w:p w14:paraId="7EEB1ABE" w14:textId="52D11C7C" w:rsidR="00122886" w:rsidRPr="00C708EB" w:rsidRDefault="00122886" w:rsidP="00122886">
            <w:pPr>
              <w:spacing w:after="0" w:line="240" w:lineRule="auto"/>
              <w:jc w:val="both"/>
              <w:rPr>
                <w:rFonts w:ascii="Times New Roman" w:hAnsi="Times New Roman"/>
                <w:sz w:val="24"/>
                <w:szCs w:val="24"/>
              </w:rPr>
            </w:pPr>
            <w:r w:rsidRPr="00C708EB">
              <w:rPr>
                <w:rFonts w:ascii="Times New Roman" w:hAnsi="Times New Roman"/>
                <w:sz w:val="24"/>
                <w:szCs w:val="24"/>
              </w:rPr>
              <w:t>Размер обеспечения Заявки составляет</w:t>
            </w:r>
            <w:r w:rsidRPr="00C708EB">
              <w:rPr>
                <w:rFonts w:ascii="Times New Roman" w:hAnsi="Times New Roman"/>
                <w:b/>
                <w:sz w:val="24"/>
                <w:szCs w:val="24"/>
              </w:rPr>
              <w:t xml:space="preserve">: </w:t>
            </w:r>
            <w:r w:rsidR="00F13902" w:rsidRPr="00F13902">
              <w:rPr>
                <w:rFonts w:ascii="Times New Roman" w:hAnsi="Times New Roman"/>
                <w:b/>
                <w:bCs/>
                <w:i/>
                <w:sz w:val="24"/>
                <w:szCs w:val="24"/>
              </w:rPr>
              <w:t xml:space="preserve">422 708,47 </w:t>
            </w:r>
            <w:r w:rsidRPr="00C708EB">
              <w:rPr>
                <w:rFonts w:ascii="Times New Roman" w:hAnsi="Times New Roman"/>
                <w:sz w:val="24"/>
                <w:szCs w:val="24"/>
              </w:rPr>
              <w:t xml:space="preserve">руб., НДС не облагается, что составляет </w:t>
            </w:r>
            <w:r w:rsidRPr="00C708EB">
              <w:rPr>
                <w:rFonts w:ascii="Times New Roman" w:hAnsi="Times New Roman"/>
                <w:b/>
                <w:color w:val="000000" w:themeColor="text1"/>
                <w:sz w:val="24"/>
                <w:szCs w:val="24"/>
              </w:rPr>
              <w:t>0,5%</w:t>
            </w:r>
            <w:r w:rsidRPr="00C708EB">
              <w:rPr>
                <w:rFonts w:ascii="Times New Roman" w:hAnsi="Times New Roman"/>
                <w:sz w:val="24"/>
                <w:szCs w:val="24"/>
              </w:rPr>
              <w:t xml:space="preserve"> от начальной (максимальной) цены договора.</w:t>
            </w:r>
          </w:p>
          <w:p w14:paraId="1C6DE4DC" w14:textId="77777777" w:rsidR="00122886" w:rsidRPr="00C708EB" w:rsidRDefault="00122886" w:rsidP="00122886">
            <w:pPr>
              <w:spacing w:after="0" w:line="240" w:lineRule="auto"/>
              <w:ind w:firstLine="10"/>
              <w:jc w:val="both"/>
              <w:rPr>
                <w:rFonts w:ascii="Times New Roman" w:hAnsi="Times New Roman"/>
                <w:sz w:val="24"/>
                <w:szCs w:val="24"/>
              </w:rPr>
            </w:pPr>
            <w:r w:rsidRPr="00C708EB">
              <w:rPr>
                <w:rFonts w:ascii="Times New Roman" w:hAnsi="Times New Roman"/>
                <w:sz w:val="24"/>
                <w:szCs w:val="24"/>
              </w:rPr>
              <w:t>Денежные средства, предназначенные для обеспечения заявки на участие в закупке, вносятся участником на счет ЭТП в соответствии с регламентом ее работы.</w:t>
            </w:r>
          </w:p>
          <w:p w14:paraId="3EF19846" w14:textId="77777777" w:rsidR="00122886" w:rsidRPr="00C708EB" w:rsidRDefault="00122886" w:rsidP="00122886">
            <w:pPr>
              <w:spacing w:after="0" w:line="240" w:lineRule="auto"/>
              <w:ind w:firstLine="10"/>
              <w:jc w:val="both"/>
              <w:rPr>
                <w:rFonts w:ascii="Times New Roman" w:hAnsi="Times New Roman"/>
                <w:sz w:val="24"/>
                <w:szCs w:val="24"/>
              </w:rPr>
            </w:pPr>
          </w:p>
          <w:p w14:paraId="556B92C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 xml:space="preserve">Случаи и порядок удержания обеспечения: </w:t>
            </w:r>
            <w:r w:rsidRPr="00C708EB">
              <w:rPr>
                <w:rFonts w:ascii="Times New Roman" w:hAnsi="Times New Roman"/>
                <w:sz w:val="24"/>
                <w:szCs w:val="20"/>
              </w:rPr>
              <w:t>Денежные средства, внесенные на счет ЭТП в качестве обеспечения Заявки на участие в Конкурсе, перечисляются на счет Заказчика, указанный в Извещении об осуществлении такой закупки и/или Документации, в случае уклонения, в том числе непредставления или предоставлении с нарушением условий, установленных Извещением об осуществлении такой закупки, Документацией, до заключения договора Заказчику обеспечения</w:t>
            </w:r>
            <w:r w:rsidRPr="00C708EB">
              <w:rPr>
                <w:rFonts w:ascii="Times New Roman" w:hAnsi="Times New Roman"/>
                <w:sz w:val="24"/>
                <w:szCs w:val="24"/>
              </w:rPr>
              <w:t xml:space="preserve"> </w:t>
            </w:r>
            <w:r w:rsidRPr="00C708EB">
              <w:rPr>
                <w:rFonts w:ascii="Times New Roman" w:hAnsi="Times New Roman"/>
                <w:sz w:val="24"/>
                <w:szCs w:val="20"/>
              </w:rPr>
              <w:t xml:space="preserve">исполнения договора (если в Извещении об осуществлении такой закупки, Документации установлено требование об обеспечении исполнения договора), или отказа Участника такой закупки заключить договор. </w:t>
            </w:r>
          </w:p>
          <w:p w14:paraId="1AEB35AA" w14:textId="77777777" w:rsidR="00122886" w:rsidRPr="00C708EB" w:rsidRDefault="00122886" w:rsidP="00122886">
            <w:pPr>
              <w:spacing w:after="0" w:line="240" w:lineRule="auto"/>
              <w:jc w:val="both"/>
              <w:rPr>
                <w:rFonts w:ascii="Times New Roman" w:hAnsi="Times New Roman"/>
                <w:sz w:val="24"/>
                <w:szCs w:val="20"/>
              </w:rPr>
            </w:pPr>
          </w:p>
          <w:p w14:paraId="4C766BE9"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b/>
                <w:sz w:val="24"/>
                <w:szCs w:val="20"/>
              </w:rPr>
              <w:t>Случаи и порядок возврата обеспечения</w:t>
            </w:r>
            <w:r w:rsidRPr="00C708EB">
              <w:rPr>
                <w:rFonts w:ascii="Times New Roman" w:hAnsi="Times New Roman"/>
                <w:sz w:val="24"/>
                <w:szCs w:val="24"/>
              </w:rPr>
              <w:t xml:space="preserve">: </w:t>
            </w:r>
            <w:r w:rsidRPr="00C708EB">
              <w:rPr>
                <w:rFonts w:ascii="Times New Roman" w:hAnsi="Times New Roman"/>
                <w:sz w:val="24"/>
                <w:szCs w:val="20"/>
              </w:rPr>
              <w:t>Разблокирование обеспечения заявки Участника закупки осуществляется Оператором в следующих случаях и сроки:</w:t>
            </w:r>
          </w:p>
          <w:p w14:paraId="7616A97A"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 xml:space="preserve">Всем Участникам закупки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 xml:space="preserve">3 (трех) рабочих дней </w:t>
            </w:r>
            <w:r w:rsidRPr="00C708EB">
              <w:rPr>
                <w:rFonts w:ascii="Times New Roman" w:hAnsi="Times New Roman"/>
                <w:sz w:val="24"/>
                <w:szCs w:val="20"/>
              </w:rPr>
              <w:t>с даты размещения на ЭТП решения Заказчика об отмене закупки/отказе от закупки или решения о признании закупки несостоявшийся.</w:t>
            </w:r>
          </w:p>
          <w:p w14:paraId="5E70935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2. </w:t>
            </w:r>
            <w:r w:rsidRPr="00C708EB">
              <w:rPr>
                <w:rFonts w:ascii="Times New Roman" w:hAnsi="Times New Roman"/>
                <w:sz w:val="24"/>
                <w:szCs w:val="20"/>
              </w:rPr>
              <w:t xml:space="preserve">Победителю и Участнику, которому присвоен 2-ой порядковый номер -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договора, либо получения оператором ЭТП сведений от Заказчика (Организатора) о заключения договора с победителем закупки;</w:t>
            </w:r>
          </w:p>
          <w:p w14:paraId="1FD28CA3"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 xml:space="preserve">3. </w:t>
            </w:r>
            <w:r w:rsidRPr="00C708EB">
              <w:rPr>
                <w:rFonts w:ascii="Times New Roman" w:hAnsi="Times New Roman"/>
                <w:sz w:val="24"/>
                <w:szCs w:val="20"/>
              </w:rPr>
              <w:t xml:space="preserve">Участникам закупки, которые не признаны победителями и которым не присвоен 2-ой порядковый номер </w:t>
            </w:r>
            <w:r w:rsidRPr="00C708EB">
              <w:rPr>
                <w:rFonts w:ascii="Times New Roman" w:hAnsi="Times New Roman"/>
                <w:sz w:val="24"/>
                <w:szCs w:val="24"/>
              </w:rPr>
              <w:t xml:space="preserve">в соответствии с регламентом ЭТП, но </w:t>
            </w:r>
            <w:r w:rsidRPr="00C708EB">
              <w:rPr>
                <w:rFonts w:ascii="Times New Roman" w:hAnsi="Times New Roman"/>
                <w:sz w:val="24"/>
                <w:szCs w:val="20"/>
              </w:rPr>
              <w:t xml:space="preserve">не позднее </w:t>
            </w:r>
            <w:r w:rsidRPr="00C708EB">
              <w:rPr>
                <w:rFonts w:ascii="Times New Roman" w:hAnsi="Times New Roman"/>
                <w:sz w:val="24"/>
                <w:szCs w:val="24"/>
              </w:rPr>
              <w:t>3 (трех) рабочих дней</w:t>
            </w:r>
            <w:r w:rsidRPr="00C708EB">
              <w:rPr>
                <w:rFonts w:ascii="Times New Roman" w:hAnsi="Times New Roman"/>
                <w:sz w:val="24"/>
                <w:szCs w:val="20"/>
              </w:rPr>
              <w:t xml:space="preserve"> с даты размещения на ЭТП протокола подведения итогов конкурентной закупки. </w:t>
            </w:r>
          </w:p>
          <w:p w14:paraId="6B6A1CFB" w14:textId="77777777" w:rsidR="00122886" w:rsidRPr="00C708EB" w:rsidRDefault="00122886" w:rsidP="00122886">
            <w:pPr>
              <w:spacing w:after="0" w:line="240" w:lineRule="auto"/>
              <w:jc w:val="both"/>
              <w:rPr>
                <w:rFonts w:ascii="Times New Roman" w:hAnsi="Times New Roman"/>
                <w:sz w:val="24"/>
                <w:szCs w:val="20"/>
              </w:rPr>
            </w:pPr>
          </w:p>
          <w:p w14:paraId="60E6CC3B" w14:textId="77777777" w:rsidR="00122886" w:rsidRPr="00C708EB" w:rsidRDefault="00122886" w:rsidP="00122886">
            <w:pPr>
              <w:tabs>
                <w:tab w:val="left" w:pos="567"/>
                <w:tab w:val="left" w:pos="851"/>
              </w:tabs>
              <w:spacing w:after="0" w:line="240" w:lineRule="auto"/>
              <w:contextualSpacing/>
              <w:jc w:val="both"/>
              <w:rPr>
                <w:rFonts w:ascii="Times New Roman" w:hAnsi="Times New Roman"/>
                <w:sz w:val="24"/>
                <w:szCs w:val="20"/>
              </w:rPr>
            </w:pPr>
            <w:r w:rsidRPr="00C708EB">
              <w:rPr>
                <w:rFonts w:ascii="Times New Roman" w:hAnsi="Times New Roman"/>
                <w:sz w:val="24"/>
                <w:szCs w:val="24"/>
              </w:rPr>
              <w:t>При</w:t>
            </w:r>
            <w:r w:rsidRPr="00C708EB">
              <w:rPr>
                <w:rFonts w:ascii="Times New Roman" w:hAnsi="Times New Roman"/>
                <w:sz w:val="24"/>
                <w:szCs w:val="20"/>
              </w:rPr>
              <w:t xml:space="preserve"> проведении конкурентной закупки прекращается блокирование денежных средств, осуществленное в порядке, предусмотренном регламентом электронной площадки, в течение не более чем 1 (одного) рабочего дня с даты наступления одного из следующих случаев:</w:t>
            </w:r>
          </w:p>
          <w:p w14:paraId="1135E7CD"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lastRenderedPageBreak/>
              <w:t>1.</w:t>
            </w:r>
            <w:r w:rsidRPr="00C708EB">
              <w:rPr>
                <w:rFonts w:ascii="Times New Roman" w:hAnsi="Times New Roman"/>
                <w:sz w:val="24"/>
                <w:szCs w:val="20"/>
              </w:rPr>
              <w:t xml:space="preserve"> Подписание итогового протокола. При этом возврат или прекращение блокирования осуществляется в отношении денежных средств всех Участников, за исключением победителя, блокирование денежных средств которого прекращается в случае заключения договора.</w:t>
            </w:r>
          </w:p>
          <w:p w14:paraId="5C0A5A5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Отмена конкурентной закупки.</w:t>
            </w:r>
          </w:p>
          <w:p w14:paraId="1437D422"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3.</w:t>
            </w:r>
            <w:r w:rsidRPr="00C708EB">
              <w:rPr>
                <w:rFonts w:ascii="Times New Roman" w:hAnsi="Times New Roman"/>
                <w:sz w:val="24"/>
                <w:szCs w:val="20"/>
              </w:rPr>
              <w:t xml:space="preserve"> Отклонение Заявки Участника.</w:t>
            </w:r>
          </w:p>
          <w:p w14:paraId="3CD1D5BF"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4.</w:t>
            </w:r>
            <w:r w:rsidRPr="00C708EB">
              <w:rPr>
                <w:rFonts w:ascii="Times New Roman" w:hAnsi="Times New Roman"/>
                <w:sz w:val="24"/>
                <w:szCs w:val="20"/>
              </w:rPr>
              <w:t xml:space="preserve"> Отзыв Заявки Участником до окончания срока подачи Заявок.</w:t>
            </w:r>
          </w:p>
          <w:p w14:paraId="5901DF78"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5.</w:t>
            </w:r>
            <w:r w:rsidRPr="00C708EB">
              <w:rPr>
                <w:rFonts w:ascii="Times New Roman" w:hAnsi="Times New Roman"/>
                <w:sz w:val="24"/>
                <w:szCs w:val="20"/>
              </w:rPr>
              <w:t xml:space="preserve"> Получение Заявки на участие в конкурентной закупке после окончания срока подачи Заявок. </w:t>
            </w:r>
          </w:p>
          <w:p w14:paraId="37E6EBB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4"/>
              </w:rPr>
              <w:t>6.</w:t>
            </w:r>
            <w:r w:rsidRPr="00C708EB">
              <w:rPr>
                <w:rFonts w:ascii="Times New Roman" w:hAnsi="Times New Roman"/>
                <w:sz w:val="24"/>
                <w:szCs w:val="20"/>
              </w:rPr>
              <w:t xml:space="preserve"> Завершение процедуры конкурентной процедуры без заключения договора.</w:t>
            </w:r>
          </w:p>
          <w:p w14:paraId="30ECAAC3" w14:textId="77777777" w:rsidR="00122886" w:rsidRPr="00C708EB" w:rsidRDefault="00122886" w:rsidP="00122886">
            <w:pPr>
              <w:spacing w:after="0" w:line="240" w:lineRule="auto"/>
              <w:jc w:val="both"/>
              <w:rPr>
                <w:rFonts w:ascii="Times New Roman" w:hAnsi="Times New Roman"/>
                <w:sz w:val="24"/>
                <w:szCs w:val="20"/>
              </w:rPr>
            </w:pPr>
          </w:p>
          <w:p w14:paraId="025FBCEE"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При обеспечении заявки на участие в закупке Банковской гарантией Участник должен предоставить Заказчику оригинал банковской гарантии по форме 14 в сроки, предусмотренные Документацией. В случае подписания банковской гарантии по доверенности, вместе с оригиналом банковской гарантии предоставляется доверенность по форме 16, либо её заверенная копия. В случае предоставления банковской гарантии, подписанной усиленной квалифицированной ЭП, электронный документ должен содержать либо встроенную электронную подпись, либо состоять из комплекта электронных документов: утвержденной банковской гарантии по форме 14 (в формате *.</w:t>
            </w:r>
            <w:proofErr w:type="spellStart"/>
            <w:r w:rsidRPr="00C708EB">
              <w:rPr>
                <w:rFonts w:ascii="Times New Roman" w:hAnsi="Times New Roman"/>
                <w:sz w:val="24"/>
                <w:szCs w:val="20"/>
              </w:rPr>
              <w:t>pdf</w:t>
            </w:r>
            <w:proofErr w:type="spellEnd"/>
            <w:r w:rsidRPr="00C708EB">
              <w:rPr>
                <w:rFonts w:ascii="Times New Roman" w:hAnsi="Times New Roman"/>
                <w:sz w:val="24"/>
                <w:szCs w:val="20"/>
              </w:rPr>
              <w:t>), зашифрованного файла, подтверждающего подписание предоставленной банковской гарантии (расширение файла *.</w:t>
            </w:r>
            <w:proofErr w:type="spellStart"/>
            <w:r w:rsidRPr="00C708EB">
              <w:rPr>
                <w:rFonts w:ascii="Times New Roman" w:hAnsi="Times New Roman"/>
                <w:sz w:val="24"/>
                <w:szCs w:val="20"/>
              </w:rPr>
              <w:t>sig</w:t>
            </w:r>
            <w:proofErr w:type="spellEnd"/>
            <w:r w:rsidRPr="00C708EB">
              <w:rPr>
                <w:rFonts w:ascii="Times New Roman" w:hAnsi="Times New Roman"/>
                <w:sz w:val="24"/>
                <w:szCs w:val="20"/>
              </w:rPr>
              <w:t xml:space="preserve">). Электронные банковские гарантии, оформленные при помощи функционала электронной торговой площадки (ЭТП), подаются в составе заявки Участника в соответствии с регламентом ЭТП. Банковская гарантия должна быть выдана банком, включенным в предусмотренный статьей 74.1 Налогового кодекса Российской Федерации перечь банков, отвечающих установленным требованиям для принятия банковских гарантий в целях налогообложения. </w:t>
            </w:r>
          </w:p>
          <w:p w14:paraId="2DDFB1E1" w14:textId="77777777" w:rsidR="00122886" w:rsidRPr="00C708EB" w:rsidRDefault="00122886" w:rsidP="00122886">
            <w:pPr>
              <w:spacing w:after="0" w:line="240" w:lineRule="auto"/>
              <w:jc w:val="both"/>
              <w:rPr>
                <w:rFonts w:ascii="Times New Roman" w:hAnsi="Times New Roman"/>
                <w:sz w:val="24"/>
                <w:szCs w:val="20"/>
              </w:rPr>
            </w:pPr>
            <w:r w:rsidRPr="00C708EB">
              <w:rPr>
                <w:rFonts w:ascii="Times New Roman" w:hAnsi="Times New Roman"/>
                <w:sz w:val="24"/>
                <w:szCs w:val="20"/>
              </w:rPr>
              <w:t>Срок действия банковской гарантии: 100 календарных дней со дня, следующего за днем окончания приема Заявок. Указание меньшего срока может быть основанием для отклонения Заявки.</w:t>
            </w:r>
          </w:p>
          <w:p w14:paraId="79B7E026"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b/>
                <w:sz w:val="24"/>
                <w:szCs w:val="20"/>
              </w:rPr>
              <w:t xml:space="preserve">Случаи удержания обеспечения: </w:t>
            </w:r>
            <w:r w:rsidRPr="00C708EB">
              <w:rPr>
                <w:rFonts w:ascii="Times New Roman" w:hAnsi="Times New Roman"/>
                <w:sz w:val="24"/>
                <w:szCs w:val="20"/>
              </w:rPr>
              <w:t>Возврат Участнику обеспечения Заявки не производится в следующих случаях:</w:t>
            </w:r>
          </w:p>
          <w:p w14:paraId="1E1F19BA"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 xml:space="preserve">1. </w:t>
            </w:r>
            <w:r w:rsidRPr="00C708EB">
              <w:rPr>
                <w:rFonts w:ascii="Times New Roman" w:hAnsi="Times New Roman"/>
                <w:sz w:val="24"/>
                <w:szCs w:val="20"/>
              </w:rPr>
              <w:t>Уклонение или отказ Участника закупки от заключения договора.</w:t>
            </w:r>
          </w:p>
          <w:p w14:paraId="2A2ABB3B" w14:textId="77777777" w:rsidR="00122886" w:rsidRPr="00C708EB" w:rsidRDefault="00122886" w:rsidP="00122886">
            <w:pPr>
              <w:spacing w:after="0" w:line="240" w:lineRule="auto"/>
              <w:ind w:left="34"/>
              <w:jc w:val="both"/>
              <w:rPr>
                <w:rFonts w:ascii="Times New Roman" w:hAnsi="Times New Roman"/>
                <w:sz w:val="24"/>
                <w:szCs w:val="20"/>
              </w:rPr>
            </w:pPr>
            <w:r w:rsidRPr="00C708EB">
              <w:rPr>
                <w:rFonts w:ascii="Times New Roman" w:hAnsi="Times New Roman"/>
                <w:sz w:val="24"/>
                <w:szCs w:val="24"/>
              </w:rPr>
              <w:t>2.</w:t>
            </w:r>
            <w:r w:rsidRPr="00C708EB">
              <w:rPr>
                <w:rFonts w:ascii="Times New Roman" w:hAnsi="Times New Roman"/>
                <w:sz w:val="24"/>
                <w:szCs w:val="20"/>
              </w:rPr>
              <w:t xml:space="preserve"> Не предоставление или предоставление с нарушением условий, установленных настоящей документацией, до заключения договора Заказчику обеспечения исполнения договора.</w:t>
            </w:r>
          </w:p>
          <w:p w14:paraId="38AD9F80" w14:textId="445D84ED" w:rsidR="004E6FF4" w:rsidRPr="00981EBE" w:rsidRDefault="00122886" w:rsidP="00122886">
            <w:pPr>
              <w:autoSpaceDE w:val="0"/>
              <w:autoSpaceDN w:val="0"/>
              <w:adjustRightInd w:val="0"/>
              <w:spacing w:after="0" w:line="240" w:lineRule="auto"/>
              <w:jc w:val="both"/>
              <w:rPr>
                <w:rFonts w:ascii="Times New Roman" w:hAnsi="Times New Roman"/>
                <w:b/>
                <w:bCs/>
                <w:sz w:val="24"/>
                <w:szCs w:val="24"/>
              </w:rPr>
            </w:pPr>
            <w:r w:rsidRPr="00C708EB">
              <w:rPr>
                <w:rFonts w:ascii="Times New Roman" w:hAnsi="Times New Roman"/>
                <w:sz w:val="24"/>
                <w:szCs w:val="24"/>
              </w:rPr>
              <w:t>3. В случае если Участник отозвал свою Заявку после истечения установленного в Извещении срока подачи Заявок, то обеспечение Заявки на участие в конкурентной закупке, если в Документации и Извещении было установлено такое требование, данному Участнику не возвращается и удерживается в пользу Заказчика.</w:t>
            </w:r>
          </w:p>
        </w:tc>
      </w:tr>
      <w:tr w:rsidR="00584D6E" w:rsidRPr="00981EBE" w14:paraId="2793016B" w14:textId="77777777" w:rsidTr="002201B7">
        <w:trPr>
          <w:trHeight w:val="416"/>
        </w:trPr>
        <w:tc>
          <w:tcPr>
            <w:tcW w:w="706" w:type="dxa"/>
          </w:tcPr>
          <w:p w14:paraId="06F4F688" w14:textId="77777777" w:rsidR="00584D6E" w:rsidRPr="00981EBE" w:rsidRDefault="00DF1990"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9</w:t>
            </w:r>
            <w:r w:rsidR="00584D6E" w:rsidRPr="00981EBE">
              <w:rPr>
                <w:rFonts w:ascii="Times New Roman" w:hAnsi="Times New Roman"/>
                <w:sz w:val="24"/>
                <w:szCs w:val="24"/>
              </w:rPr>
              <w:t>.</w:t>
            </w:r>
          </w:p>
        </w:tc>
        <w:tc>
          <w:tcPr>
            <w:tcW w:w="9658" w:type="dxa"/>
          </w:tcPr>
          <w:p w14:paraId="7EA26E15" w14:textId="77777777" w:rsidR="006409F5" w:rsidRPr="00981EBE" w:rsidRDefault="006409F5" w:rsidP="006409F5">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Требование к обеспечению Договора: </w:t>
            </w:r>
          </w:p>
          <w:p w14:paraId="2A9EE1B3" w14:textId="69310F1E" w:rsidR="00493513" w:rsidRPr="00D82563" w:rsidRDefault="006409F5" w:rsidP="004E75AA">
            <w:pPr>
              <w:spacing w:after="0" w:line="240" w:lineRule="auto"/>
              <w:jc w:val="both"/>
              <w:rPr>
                <w:color w:val="000000"/>
                <w:sz w:val="24"/>
              </w:rPr>
            </w:pPr>
            <w:r w:rsidRPr="00D82563">
              <w:rPr>
                <w:rFonts w:ascii="Times New Roman" w:hAnsi="Times New Roman"/>
                <w:sz w:val="24"/>
                <w:szCs w:val="20"/>
              </w:rPr>
              <w:t xml:space="preserve">1. </w:t>
            </w:r>
            <w:r w:rsidR="00993183" w:rsidRPr="00D82563">
              <w:rPr>
                <w:rFonts w:ascii="Times New Roman" w:hAnsi="Times New Roman"/>
                <w:sz w:val="24"/>
                <w:szCs w:val="20"/>
              </w:rPr>
              <w:t>Участник Конкурса, с которым заключается договор</w:t>
            </w:r>
            <w:r w:rsidR="00493513" w:rsidRPr="00D82563">
              <w:rPr>
                <w:rFonts w:ascii="Times New Roman" w:hAnsi="Times New Roman"/>
                <w:sz w:val="24"/>
                <w:szCs w:val="20"/>
              </w:rPr>
              <w:t>,</w:t>
            </w:r>
            <w:r w:rsidR="00993183" w:rsidRPr="00D82563">
              <w:rPr>
                <w:rFonts w:ascii="Times New Roman" w:hAnsi="Times New Roman"/>
                <w:sz w:val="24"/>
                <w:szCs w:val="20"/>
              </w:rPr>
              <w:t xml:space="preserve"> </w:t>
            </w:r>
            <w:r w:rsidR="00493513" w:rsidRPr="00D82563">
              <w:rPr>
                <w:rFonts w:ascii="Times New Roman" w:hAnsi="Times New Roman"/>
                <w:sz w:val="24"/>
                <w:szCs w:val="20"/>
              </w:rPr>
              <w:t xml:space="preserve">должен предоставить обеспечение исполнения договора в размере </w:t>
            </w:r>
            <w:r w:rsidR="00F13902" w:rsidRPr="00F13902">
              <w:rPr>
                <w:rFonts w:ascii="Times New Roman" w:hAnsi="Times New Roman"/>
                <w:bCs/>
                <w:sz w:val="24"/>
                <w:szCs w:val="24"/>
              </w:rPr>
              <w:t xml:space="preserve">4 227 084,71 </w:t>
            </w:r>
            <w:r w:rsidR="002D5E52" w:rsidRPr="00D82563">
              <w:rPr>
                <w:rFonts w:ascii="Times New Roman" w:hAnsi="Times New Roman"/>
                <w:bCs/>
                <w:sz w:val="24"/>
                <w:szCs w:val="24"/>
              </w:rPr>
              <w:t>руб.,</w:t>
            </w:r>
            <w:r w:rsidR="002D5E52" w:rsidRPr="00D82563">
              <w:rPr>
                <w:rFonts w:ascii="Times New Roman" w:hAnsi="Times New Roman"/>
                <w:sz w:val="24"/>
                <w:szCs w:val="20"/>
              </w:rPr>
              <w:t xml:space="preserve"> </w:t>
            </w:r>
            <w:r w:rsidR="002D5E52" w:rsidRPr="00D82563">
              <w:rPr>
                <w:rFonts w:ascii="Times New Roman" w:hAnsi="Times New Roman"/>
                <w:bCs/>
                <w:sz w:val="24"/>
                <w:szCs w:val="24"/>
              </w:rPr>
              <w:t xml:space="preserve">что составляет </w:t>
            </w:r>
            <w:r w:rsidR="000B7F45">
              <w:rPr>
                <w:rFonts w:ascii="Times New Roman" w:hAnsi="Times New Roman"/>
                <w:bCs/>
                <w:sz w:val="24"/>
                <w:szCs w:val="24"/>
              </w:rPr>
              <w:t>5</w:t>
            </w:r>
            <w:r w:rsidR="00763261" w:rsidRPr="00D82563">
              <w:rPr>
                <w:rFonts w:ascii="Times New Roman" w:hAnsi="Times New Roman"/>
                <w:bCs/>
                <w:sz w:val="24"/>
                <w:szCs w:val="24"/>
              </w:rPr>
              <w:t xml:space="preserve">% </w:t>
            </w:r>
            <w:r w:rsidR="002D5E52" w:rsidRPr="00D82563">
              <w:rPr>
                <w:rFonts w:ascii="Times New Roman" w:hAnsi="Times New Roman"/>
                <w:sz w:val="24"/>
                <w:szCs w:val="20"/>
              </w:rPr>
              <w:t>от начальной (максимальной) цены договора</w:t>
            </w:r>
            <w:r w:rsidR="005F0B51" w:rsidRPr="00D82563">
              <w:rPr>
                <w:rFonts w:ascii="Times New Roman" w:hAnsi="Times New Roman"/>
                <w:bCs/>
                <w:sz w:val="24"/>
                <w:szCs w:val="24"/>
              </w:rPr>
              <w:t xml:space="preserve">, </w:t>
            </w:r>
            <w:r w:rsidR="00493513" w:rsidRPr="00D82563">
              <w:rPr>
                <w:rFonts w:ascii="Times New Roman" w:hAnsi="Times New Roman"/>
                <w:sz w:val="24"/>
                <w:szCs w:val="20"/>
              </w:rPr>
              <w:t xml:space="preserve">в соответствии с условиями Договора. </w:t>
            </w:r>
          </w:p>
          <w:p w14:paraId="41352178" w14:textId="069E2913"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2. В случае, если обеспечение исполнения договора предоставляется в виде внесения денежных средств, участник Конкурса, с которым заключается договор, перечисляет денежные средства в размере, указанном в пункте 1 настоящего раздела на счет:</w:t>
            </w:r>
          </w:p>
          <w:p w14:paraId="5D25CFF3"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АО «Теплосеть Санкт-Петербурга» </w:t>
            </w:r>
          </w:p>
          <w:p w14:paraId="0EA77BD7"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ИНН 7810577007/КПП 781001001</w:t>
            </w:r>
          </w:p>
          <w:p w14:paraId="4A46A36C"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Р/с: 40702810409000000235 </w:t>
            </w:r>
          </w:p>
          <w:p w14:paraId="12F8488B"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Название банка АО: </w:t>
            </w:r>
          </w:p>
          <w:p w14:paraId="5A03BBF6"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«АБ «РОССИЯ», г. Санкт-Петербург </w:t>
            </w:r>
          </w:p>
          <w:p w14:paraId="5C4EA06F"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К/с: 30101810800000000861 </w:t>
            </w:r>
          </w:p>
          <w:p w14:paraId="4F6DBAE2" w14:textId="77777777" w:rsidR="001858B5" w:rsidRPr="00D82563" w:rsidRDefault="001858B5" w:rsidP="001858B5">
            <w:pPr>
              <w:spacing w:after="0" w:line="240" w:lineRule="auto"/>
              <w:ind w:firstLine="10"/>
              <w:jc w:val="both"/>
              <w:rPr>
                <w:rFonts w:ascii="Times New Roman" w:hAnsi="Times New Roman"/>
                <w:sz w:val="24"/>
                <w:szCs w:val="20"/>
              </w:rPr>
            </w:pPr>
            <w:r w:rsidRPr="00D82563">
              <w:rPr>
                <w:rFonts w:ascii="Times New Roman" w:hAnsi="Times New Roman"/>
                <w:sz w:val="24"/>
                <w:szCs w:val="20"/>
              </w:rPr>
              <w:t xml:space="preserve">БИК: 044030861 </w:t>
            </w:r>
          </w:p>
          <w:p w14:paraId="31C558AA" w14:textId="571CC438" w:rsidR="006409F5" w:rsidRPr="00D82563" w:rsidRDefault="001858B5" w:rsidP="001858B5">
            <w:pPr>
              <w:spacing w:after="0" w:line="240" w:lineRule="auto"/>
              <w:jc w:val="both"/>
              <w:rPr>
                <w:rFonts w:ascii="Times New Roman" w:hAnsi="Times New Roman"/>
                <w:sz w:val="24"/>
                <w:szCs w:val="20"/>
              </w:rPr>
            </w:pPr>
            <w:r w:rsidRPr="00D82563">
              <w:rPr>
                <w:rFonts w:ascii="Times New Roman" w:hAnsi="Times New Roman"/>
                <w:sz w:val="24"/>
                <w:szCs w:val="20"/>
              </w:rPr>
              <w:lastRenderedPageBreak/>
              <w:t>В платежном поручении в поле «Назначение платежа» указывается предмет договора и номер извещения об осуществлении закупки.</w:t>
            </w:r>
          </w:p>
          <w:p w14:paraId="05A076AF" w14:textId="07794FBE" w:rsidR="001858B5" w:rsidRPr="00D82563" w:rsidRDefault="00C7680F" w:rsidP="00C7680F">
            <w:pPr>
              <w:jc w:val="both"/>
              <w:rPr>
                <w:rFonts w:ascii="Times New Roman" w:hAnsi="Times New Roman"/>
                <w:sz w:val="24"/>
                <w:szCs w:val="20"/>
              </w:rPr>
            </w:pPr>
            <w:r w:rsidRPr="00D82563">
              <w:rPr>
                <w:rFonts w:ascii="Times New Roman" w:hAnsi="Times New Roman"/>
                <w:sz w:val="24"/>
                <w:szCs w:val="20"/>
              </w:rPr>
              <w:t>Обеспечение исполнения</w:t>
            </w:r>
            <w:r w:rsidRPr="00D82563">
              <w:rPr>
                <w:sz w:val="24"/>
              </w:rPr>
              <w:t xml:space="preserve"> </w:t>
            </w:r>
            <w:r w:rsidRPr="00D82563">
              <w:rPr>
                <w:rFonts w:ascii="Times New Roman" w:hAnsi="Times New Roman"/>
                <w:sz w:val="24"/>
                <w:szCs w:val="20"/>
              </w:rPr>
              <w:t>договора предоставляется до заключения договора, если иное не предусмотрено договором.</w:t>
            </w:r>
          </w:p>
          <w:p w14:paraId="7AE73E7B" w14:textId="77777777" w:rsidR="006409F5" w:rsidRPr="00D82563" w:rsidRDefault="006409F5" w:rsidP="004E75AA">
            <w:pPr>
              <w:spacing w:after="0" w:line="240" w:lineRule="auto"/>
              <w:jc w:val="both"/>
              <w:rPr>
                <w:rFonts w:ascii="Times New Roman" w:hAnsi="Times New Roman"/>
                <w:sz w:val="24"/>
                <w:szCs w:val="20"/>
              </w:rPr>
            </w:pPr>
            <w:r w:rsidRPr="00D82563">
              <w:rPr>
                <w:rFonts w:ascii="Times New Roman" w:hAnsi="Times New Roman"/>
                <w:sz w:val="24"/>
                <w:szCs w:val="20"/>
              </w:rPr>
              <w:t>3. В случае, если обеспечение исполнения договора предоставляется в виде банковской гарантии, то такая гарантия должна быть безотзывной и подготовленной в соответствии с Формой банковской гарантии на обеспечение исполнение договора (форма 15) и содержать следующие условия исполнения банком-гарантом своих обязательств:</w:t>
            </w:r>
          </w:p>
          <w:p w14:paraId="1454F4E4"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а) если принципал не выполнил предусмотренные договором обязательства при поставке товара, выполнении работ, оказании услуг;</w:t>
            </w:r>
          </w:p>
          <w:p w14:paraId="1A437A37" w14:textId="77777777" w:rsidR="006409F5" w:rsidRPr="00D82563" w:rsidRDefault="006409F5" w:rsidP="004E75AA">
            <w:pPr>
              <w:tabs>
                <w:tab w:val="right" w:pos="91"/>
                <w:tab w:val="left" w:leader="dot" w:pos="284"/>
                <w:tab w:val="left" w:pos="540"/>
                <w:tab w:val="left" w:leader="dot" w:pos="567"/>
                <w:tab w:val="left" w:pos="5580"/>
                <w:tab w:val="left" w:pos="8505"/>
                <w:tab w:val="right" w:pos="9072"/>
              </w:tabs>
              <w:spacing w:after="0" w:line="240" w:lineRule="auto"/>
              <w:jc w:val="both"/>
              <w:rPr>
                <w:rFonts w:ascii="Times New Roman" w:hAnsi="Times New Roman"/>
                <w:sz w:val="24"/>
                <w:szCs w:val="20"/>
              </w:rPr>
            </w:pPr>
            <w:r w:rsidRPr="00D82563">
              <w:rPr>
                <w:rFonts w:ascii="Times New Roman" w:hAnsi="Times New Roman"/>
                <w:sz w:val="24"/>
                <w:szCs w:val="20"/>
              </w:rPr>
              <w:t>б) если принципал нарушил установленные заказчиком сроки устранения обнаруженных им недостатков в поставленных товарах, выполненных работах, оказанных услугах;</w:t>
            </w:r>
          </w:p>
          <w:p w14:paraId="29B449FA"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в) если принципал некачественно выполнил работы, оказал услуги, поставил некачественный товар, предусмотренные договором.</w:t>
            </w:r>
          </w:p>
          <w:p w14:paraId="0486C5EE" w14:textId="77777777" w:rsidR="006409F5" w:rsidRPr="00D82563" w:rsidRDefault="006409F5" w:rsidP="004E75AA">
            <w:pPr>
              <w:tabs>
                <w:tab w:val="right" w:pos="91"/>
              </w:tabs>
              <w:spacing w:after="0" w:line="240" w:lineRule="auto"/>
              <w:jc w:val="both"/>
              <w:rPr>
                <w:rFonts w:ascii="Times New Roman" w:hAnsi="Times New Roman"/>
                <w:sz w:val="24"/>
                <w:szCs w:val="20"/>
              </w:rPr>
            </w:pPr>
            <w:r w:rsidRPr="00D82563">
              <w:rPr>
                <w:rFonts w:ascii="Times New Roman" w:hAnsi="Times New Roman"/>
                <w:sz w:val="24"/>
                <w:szCs w:val="20"/>
              </w:rPr>
              <w:t xml:space="preserve">г) если принципал нарушил установленные договором, сроки исполнения принятых на себя обязательств, в </w:t>
            </w:r>
            <w:proofErr w:type="spellStart"/>
            <w:r w:rsidRPr="00D82563">
              <w:rPr>
                <w:rFonts w:ascii="Times New Roman" w:hAnsi="Times New Roman"/>
                <w:sz w:val="24"/>
                <w:szCs w:val="20"/>
              </w:rPr>
              <w:t>т.ч</w:t>
            </w:r>
            <w:proofErr w:type="spellEnd"/>
            <w:r w:rsidRPr="00D82563">
              <w:rPr>
                <w:rFonts w:ascii="Times New Roman" w:hAnsi="Times New Roman"/>
                <w:sz w:val="24"/>
                <w:szCs w:val="20"/>
              </w:rPr>
              <w:t>. предусмотренные договором начальные либо конечные сроки, выполнения отдельных этапов работ, оказания услуг, поставки товара.</w:t>
            </w:r>
          </w:p>
          <w:p w14:paraId="4163E13A" w14:textId="5286152B" w:rsidR="006409F5" w:rsidRPr="00981EBE" w:rsidRDefault="006409F5" w:rsidP="004E75AA">
            <w:pPr>
              <w:tabs>
                <w:tab w:val="right" w:pos="91"/>
              </w:tabs>
              <w:spacing w:after="0" w:line="240" w:lineRule="auto"/>
              <w:jc w:val="both"/>
              <w:rPr>
                <w:rFonts w:ascii="Times New Roman" w:hAnsi="Times New Roman"/>
                <w:color w:val="000000"/>
                <w:sz w:val="24"/>
                <w:szCs w:val="20"/>
              </w:rPr>
            </w:pPr>
            <w:r w:rsidRPr="00D82563">
              <w:rPr>
                <w:rFonts w:ascii="Times New Roman" w:hAnsi="Times New Roman"/>
                <w:color w:val="000000"/>
                <w:sz w:val="24"/>
                <w:szCs w:val="20"/>
              </w:rPr>
              <w:t xml:space="preserve">д) если Принципал не исполнил свои обязательства по возврату аванса </w:t>
            </w:r>
            <w:r w:rsidRPr="00D82563">
              <w:rPr>
                <w:rFonts w:ascii="Times New Roman" w:hAnsi="Times New Roman"/>
                <w:snapToGrid w:val="0"/>
                <w:sz w:val="24"/>
                <w:szCs w:val="24"/>
              </w:rPr>
              <w:t>(в случаях, когда Договор предусматривает выплату аванса)</w:t>
            </w:r>
            <w:r w:rsidRPr="00D82563">
              <w:rPr>
                <w:rFonts w:ascii="Times New Roman" w:hAnsi="Times New Roman"/>
                <w:color w:val="000000"/>
                <w:sz w:val="24"/>
                <w:szCs w:val="20"/>
              </w:rPr>
              <w:t>.</w:t>
            </w:r>
          </w:p>
          <w:p w14:paraId="2FDF1EC5" w14:textId="77777777" w:rsidR="004E75AA" w:rsidRPr="00981EBE" w:rsidRDefault="004E75AA" w:rsidP="004E75AA">
            <w:pPr>
              <w:autoSpaceDE w:val="0"/>
              <w:autoSpaceDN w:val="0"/>
              <w:adjustRightInd w:val="0"/>
              <w:spacing w:after="0" w:line="240" w:lineRule="auto"/>
              <w:ind w:firstLine="345"/>
              <w:jc w:val="both"/>
              <w:rPr>
                <w:rFonts w:ascii="Times New Roman" w:hAnsi="Times New Roman"/>
                <w:sz w:val="24"/>
                <w:szCs w:val="20"/>
              </w:rPr>
            </w:pPr>
          </w:p>
          <w:p w14:paraId="2FC43687" w14:textId="7E201553" w:rsidR="006409F5" w:rsidRPr="00981EBE" w:rsidRDefault="006409F5" w:rsidP="004E75AA">
            <w:pPr>
              <w:autoSpaceDE w:val="0"/>
              <w:autoSpaceDN w:val="0"/>
              <w:adjustRightInd w:val="0"/>
              <w:spacing w:after="0" w:line="240" w:lineRule="auto"/>
              <w:jc w:val="both"/>
              <w:rPr>
                <w:rFonts w:ascii="Times New Roman" w:eastAsia="Calibri" w:hAnsi="Times New Roman"/>
                <w:sz w:val="24"/>
                <w:szCs w:val="20"/>
                <w:lang w:eastAsia="en-US"/>
              </w:rPr>
            </w:pPr>
            <w:r w:rsidRPr="00981EBE">
              <w:rPr>
                <w:rFonts w:ascii="Times New Roman" w:hAnsi="Times New Roman"/>
                <w:sz w:val="24"/>
                <w:szCs w:val="20"/>
              </w:rPr>
              <w:t xml:space="preserve">4. Безотзывная банковская гарантия должна содержать </w:t>
            </w:r>
            <w:r w:rsidRPr="00981EBE">
              <w:rPr>
                <w:rFonts w:ascii="Times New Roman" w:eastAsia="Calibri" w:hAnsi="Times New Roman"/>
                <w:sz w:val="24"/>
                <w:szCs w:val="20"/>
                <w:lang w:eastAsia="en-US"/>
              </w:rPr>
              <w:t>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02058489" w14:textId="77777777" w:rsidR="00A561A5" w:rsidRDefault="006409F5" w:rsidP="008D698B">
            <w:pPr>
              <w:spacing w:after="0" w:line="240" w:lineRule="auto"/>
              <w:jc w:val="both"/>
              <w:rPr>
                <w:rFonts w:ascii="Times New Roman" w:eastAsia="Calibri" w:hAnsi="Times New Roman"/>
                <w:sz w:val="24"/>
                <w:szCs w:val="24"/>
              </w:rPr>
            </w:pPr>
            <w:r w:rsidRPr="00981EBE">
              <w:rPr>
                <w:rFonts w:ascii="Times New Roman" w:eastAsia="Calibri" w:hAnsi="Times New Roman"/>
                <w:sz w:val="24"/>
                <w:szCs w:val="20"/>
                <w:lang w:eastAsia="en-US"/>
              </w:rPr>
              <w:t xml:space="preserve">5. </w:t>
            </w:r>
            <w:r w:rsidR="004153EA" w:rsidRPr="00981EBE">
              <w:rPr>
                <w:rFonts w:ascii="Times New Roman" w:eastAsia="Calibri" w:hAnsi="Times New Roman"/>
                <w:sz w:val="24"/>
                <w:szCs w:val="24"/>
              </w:rPr>
              <w:t xml:space="preserve">Срок действия и </w:t>
            </w:r>
            <w:r w:rsidR="00185912" w:rsidRPr="00981EBE">
              <w:rPr>
                <w:rFonts w:ascii="Times New Roman" w:eastAsia="Calibri" w:hAnsi="Times New Roman"/>
                <w:sz w:val="24"/>
                <w:szCs w:val="24"/>
              </w:rPr>
              <w:t>условия предоставления банковской гарантии, порядок возврата обеспечения Договора: в соответствии с разделом 6 Документации (Проект Договора).</w:t>
            </w:r>
          </w:p>
          <w:p w14:paraId="7EDA4F56" w14:textId="27C99971" w:rsidR="00D82563" w:rsidRDefault="00D82563" w:rsidP="008D698B">
            <w:pPr>
              <w:spacing w:after="0" w:line="240" w:lineRule="auto"/>
              <w:jc w:val="both"/>
              <w:rPr>
                <w:rFonts w:ascii="Times New Roman" w:eastAsia="Calibri" w:hAnsi="Times New Roman"/>
                <w:sz w:val="24"/>
                <w:szCs w:val="24"/>
              </w:rPr>
            </w:pPr>
            <w:r>
              <w:rPr>
                <w:rFonts w:ascii="Times New Roman" w:eastAsia="Calibri" w:hAnsi="Times New Roman"/>
                <w:sz w:val="24"/>
                <w:szCs w:val="24"/>
              </w:rPr>
              <w:t xml:space="preserve">6. </w:t>
            </w:r>
            <w:r w:rsidRPr="00D82563">
              <w:rPr>
                <w:rFonts w:ascii="Times New Roman" w:eastAsia="Calibri" w:hAnsi="Times New Roman"/>
                <w:sz w:val="24"/>
                <w:szCs w:val="24"/>
              </w:rPr>
              <w:t>Оригинал банковской гарантии предоставляется в течение 3-х рабочих дней после подписания проекта договора участником.</w:t>
            </w:r>
          </w:p>
          <w:p w14:paraId="35D03F94" w14:textId="52A97B9A"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 xml:space="preserve">7. Порядок возврата обеспечения: в случае надлежащего исполнения участником, с которым заключается договор всех обязательств по Договору в полном объеме возврат обеспечения исполнения Договора в виде внесения денежных средств производится Заказчиком в течение </w:t>
            </w:r>
            <w:r w:rsidR="002D4EF1" w:rsidRPr="002D4EF1">
              <w:rPr>
                <w:rFonts w:ascii="Times New Roman" w:eastAsia="Calibri" w:hAnsi="Times New Roman"/>
                <w:i/>
                <w:sz w:val="24"/>
                <w:szCs w:val="24"/>
              </w:rPr>
              <w:t xml:space="preserve">30 (тридцати) рабочих дней </w:t>
            </w:r>
            <w:r w:rsidRPr="00D82563">
              <w:rPr>
                <w:rFonts w:ascii="Times New Roman" w:eastAsia="Calibri" w:hAnsi="Times New Roman"/>
                <w:sz w:val="24"/>
                <w:szCs w:val="24"/>
              </w:rPr>
              <w:t>после получения письменного обращения участника, с которым заключается договор.</w:t>
            </w:r>
          </w:p>
          <w:p w14:paraId="1123D494" w14:textId="77777777" w:rsidR="00D82563" w:rsidRPr="00D82563" w:rsidRDefault="00D82563" w:rsidP="00D82563">
            <w:pPr>
              <w:spacing w:after="0" w:line="240" w:lineRule="auto"/>
              <w:jc w:val="both"/>
              <w:rPr>
                <w:rFonts w:ascii="Times New Roman" w:eastAsia="Calibri" w:hAnsi="Times New Roman"/>
                <w:sz w:val="24"/>
                <w:szCs w:val="24"/>
              </w:rPr>
            </w:pPr>
            <w:r w:rsidRPr="00D82563">
              <w:rPr>
                <w:rFonts w:ascii="Times New Roman" w:eastAsia="Calibri" w:hAnsi="Times New Roman"/>
                <w:sz w:val="24"/>
                <w:szCs w:val="24"/>
              </w:rPr>
              <w:t>Если при проведении закупки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(или цена единицы продукции, которая на двадцать пять и более процентов ниже начальной (максимальной) цены единицы продукции),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и (или) извещении о проведении закупки, но не менее чем в размере аванса (если договором предусмотрена выплата аванса) (Антидемпинговые меры).</w:t>
            </w:r>
          </w:p>
          <w:p w14:paraId="605E9550" w14:textId="00647A1E" w:rsidR="00C7680F" w:rsidRPr="00981EBE" w:rsidRDefault="00C7680F" w:rsidP="008D698B">
            <w:pPr>
              <w:spacing w:after="0" w:line="240" w:lineRule="auto"/>
              <w:jc w:val="both"/>
              <w:rPr>
                <w:rFonts w:ascii="Times New Roman" w:eastAsia="Calibri" w:hAnsi="Times New Roman"/>
                <w:sz w:val="24"/>
                <w:szCs w:val="20"/>
                <w:lang w:eastAsia="en-US"/>
              </w:rPr>
            </w:pPr>
            <w:r w:rsidRPr="00D82563">
              <w:rPr>
                <w:rFonts w:ascii="Times New Roman" w:eastAsia="Calibri" w:hAnsi="Times New Roman"/>
                <w:sz w:val="24"/>
                <w:szCs w:val="20"/>
                <w:lang w:eastAsia="en-US"/>
              </w:rPr>
              <w:t>Банковская гарантия предоставляется до заключения договора, если иное не предусмотрено договором.</w:t>
            </w:r>
          </w:p>
        </w:tc>
      </w:tr>
      <w:tr w:rsidR="00420FA1" w:rsidRPr="00981EBE" w14:paraId="7049A019" w14:textId="77777777" w:rsidTr="00935F29">
        <w:tc>
          <w:tcPr>
            <w:tcW w:w="706" w:type="dxa"/>
          </w:tcPr>
          <w:p w14:paraId="6E57C5A3" w14:textId="538FD551" w:rsidR="00420FA1"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10.</w:t>
            </w:r>
          </w:p>
        </w:tc>
        <w:tc>
          <w:tcPr>
            <w:tcW w:w="9658" w:type="dxa"/>
          </w:tcPr>
          <w:p w14:paraId="217D1746" w14:textId="3AE1A135" w:rsidR="00420FA1" w:rsidRPr="00981EBE" w:rsidRDefault="00420FA1" w:rsidP="00420FA1">
            <w:pPr>
              <w:spacing w:after="0" w:line="240" w:lineRule="auto"/>
              <w:jc w:val="both"/>
              <w:rPr>
                <w:rFonts w:ascii="Times New Roman" w:hAnsi="Times New Roman"/>
                <w:b/>
                <w:bCs/>
                <w:sz w:val="24"/>
                <w:szCs w:val="24"/>
              </w:rPr>
            </w:pPr>
            <w:r w:rsidRPr="00981EBE">
              <w:rPr>
                <w:rFonts w:ascii="Times New Roman" w:hAnsi="Times New Roman"/>
                <w:b/>
                <w:bCs/>
                <w:sz w:val="24"/>
                <w:szCs w:val="24"/>
              </w:rPr>
              <w:t>Дата начала срока подачи заявок на участие в Конкурсе:</w:t>
            </w:r>
          </w:p>
          <w:p w14:paraId="3845FEB8" w14:textId="6B208420" w:rsidR="00420FA1" w:rsidRPr="00981EBE" w:rsidRDefault="00420FA1" w:rsidP="003A45A9">
            <w:pPr>
              <w:spacing w:after="0" w:line="240" w:lineRule="auto"/>
              <w:jc w:val="both"/>
              <w:rPr>
                <w:rFonts w:ascii="Times New Roman" w:hAnsi="Times New Roman"/>
                <w:bCs/>
                <w:sz w:val="24"/>
                <w:szCs w:val="24"/>
              </w:rPr>
            </w:pPr>
            <w:r w:rsidRPr="00981EBE">
              <w:rPr>
                <w:rFonts w:ascii="Times New Roman" w:hAnsi="Times New Roman"/>
                <w:bCs/>
                <w:sz w:val="24"/>
                <w:szCs w:val="24"/>
              </w:rPr>
              <w:t xml:space="preserve">Является дата публикации документации в Единой информационной системе </w:t>
            </w:r>
            <w:r w:rsidR="000B7F45">
              <w:rPr>
                <w:rFonts w:ascii="Times New Roman" w:hAnsi="Times New Roman"/>
                <w:bCs/>
                <w:sz w:val="24"/>
                <w:szCs w:val="24"/>
              </w:rPr>
              <w:t>30</w:t>
            </w:r>
            <w:r w:rsidR="005C3EF0">
              <w:rPr>
                <w:rFonts w:ascii="Times New Roman" w:hAnsi="Times New Roman"/>
                <w:bCs/>
                <w:sz w:val="24"/>
                <w:szCs w:val="24"/>
              </w:rPr>
              <w:t xml:space="preserve"> сентября</w:t>
            </w:r>
            <w:r w:rsidR="003C71DE" w:rsidRPr="00507DD8">
              <w:rPr>
                <w:rFonts w:ascii="Times New Roman" w:hAnsi="Times New Roman"/>
                <w:bCs/>
                <w:sz w:val="24"/>
                <w:szCs w:val="24"/>
              </w:rPr>
              <w:t xml:space="preserve"> 2026</w:t>
            </w:r>
            <w:r w:rsidRPr="00507DD8">
              <w:rPr>
                <w:rFonts w:ascii="Times New Roman" w:hAnsi="Times New Roman"/>
                <w:bCs/>
                <w:sz w:val="24"/>
                <w:szCs w:val="24"/>
              </w:rPr>
              <w:t xml:space="preserve"> г.</w:t>
            </w:r>
          </w:p>
        </w:tc>
      </w:tr>
      <w:tr w:rsidR="00584D6E" w:rsidRPr="00981EBE" w14:paraId="7F364AF9" w14:textId="77777777" w:rsidTr="00935F29">
        <w:tc>
          <w:tcPr>
            <w:tcW w:w="706" w:type="dxa"/>
          </w:tcPr>
          <w:p w14:paraId="4DAA3A2A" w14:textId="638B7E79"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11</w:t>
            </w:r>
            <w:r w:rsidR="00584D6E" w:rsidRPr="00981EBE">
              <w:rPr>
                <w:rFonts w:ascii="Times New Roman" w:hAnsi="Times New Roman"/>
                <w:sz w:val="24"/>
                <w:szCs w:val="24"/>
              </w:rPr>
              <w:t>.</w:t>
            </w:r>
          </w:p>
        </w:tc>
        <w:tc>
          <w:tcPr>
            <w:tcW w:w="9658" w:type="dxa"/>
          </w:tcPr>
          <w:p w14:paraId="1686445D" w14:textId="77777777" w:rsidR="00584D6E" w:rsidRPr="00981EBE" w:rsidRDefault="00584D6E" w:rsidP="00584D6E">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Дата окончания срока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w:t>
            </w:r>
          </w:p>
          <w:p w14:paraId="37F954DD" w14:textId="7FE8A7A9" w:rsidR="00584D6E"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sz w:val="24"/>
                <w:szCs w:val="24"/>
              </w:rPr>
              <w:t xml:space="preserve">Заявки на участие в </w:t>
            </w:r>
            <w:r w:rsidR="005C56EB" w:rsidRPr="00981EBE">
              <w:rPr>
                <w:rFonts w:ascii="Times New Roman" w:hAnsi="Times New Roman"/>
                <w:sz w:val="24"/>
                <w:szCs w:val="24"/>
              </w:rPr>
              <w:t>Конкурсе</w:t>
            </w:r>
            <w:r w:rsidR="00173756" w:rsidRPr="00981EBE">
              <w:rPr>
                <w:rFonts w:ascii="Times New Roman" w:hAnsi="Times New Roman"/>
                <w:sz w:val="24"/>
                <w:szCs w:val="24"/>
              </w:rPr>
              <w:t xml:space="preserve"> должны быть поданы в срок </w:t>
            </w:r>
            <w:r w:rsidR="00173756" w:rsidRPr="00A42BC0">
              <w:rPr>
                <w:rFonts w:ascii="Times New Roman" w:hAnsi="Times New Roman"/>
                <w:sz w:val="24"/>
                <w:szCs w:val="24"/>
              </w:rPr>
              <w:t xml:space="preserve">до </w:t>
            </w:r>
            <w:r w:rsidR="006868EE">
              <w:rPr>
                <w:rFonts w:ascii="Times New Roman" w:hAnsi="Times New Roman"/>
                <w:sz w:val="24"/>
                <w:szCs w:val="24"/>
              </w:rPr>
              <w:t>19</w:t>
            </w:r>
            <w:r w:rsidR="00944014" w:rsidRPr="00A42BC0">
              <w:rPr>
                <w:rFonts w:ascii="Times New Roman" w:hAnsi="Times New Roman"/>
                <w:sz w:val="24"/>
                <w:szCs w:val="24"/>
              </w:rPr>
              <w:t xml:space="preserve"> октября</w:t>
            </w:r>
            <w:r w:rsidR="003C71DE" w:rsidRPr="00A42BC0">
              <w:rPr>
                <w:rFonts w:ascii="Times New Roman" w:hAnsi="Times New Roman"/>
                <w:sz w:val="24"/>
                <w:szCs w:val="24"/>
              </w:rPr>
              <w:t xml:space="preserve"> 2026</w:t>
            </w:r>
            <w:r w:rsidR="001467CC" w:rsidRPr="00A42BC0">
              <w:rPr>
                <w:rFonts w:ascii="Times New Roman" w:hAnsi="Times New Roman"/>
                <w:sz w:val="24"/>
                <w:szCs w:val="24"/>
              </w:rPr>
              <w:t xml:space="preserve"> г</w:t>
            </w:r>
            <w:r w:rsidR="00DE5B2C" w:rsidRPr="00A42BC0">
              <w:rPr>
                <w:rFonts w:ascii="Times New Roman" w:hAnsi="Times New Roman"/>
                <w:sz w:val="24"/>
                <w:szCs w:val="24"/>
              </w:rPr>
              <w:t>.</w:t>
            </w:r>
            <w:r w:rsidRPr="00A42BC0">
              <w:rPr>
                <w:rFonts w:ascii="Times New Roman" w:hAnsi="Times New Roman"/>
                <w:sz w:val="24"/>
                <w:szCs w:val="24"/>
              </w:rPr>
              <w:t xml:space="preserve"> до </w:t>
            </w:r>
            <w:r w:rsidR="00BA45B7" w:rsidRPr="00A42BC0">
              <w:rPr>
                <w:rFonts w:ascii="Times New Roman" w:hAnsi="Times New Roman"/>
                <w:sz w:val="24"/>
                <w:szCs w:val="24"/>
              </w:rPr>
              <w:t>1</w:t>
            </w:r>
            <w:r w:rsidR="00F43132" w:rsidRPr="00A42BC0">
              <w:rPr>
                <w:rFonts w:ascii="Times New Roman" w:hAnsi="Times New Roman"/>
                <w:sz w:val="24"/>
                <w:szCs w:val="24"/>
              </w:rPr>
              <w:t>2</w:t>
            </w:r>
            <w:r w:rsidRPr="00A42BC0">
              <w:rPr>
                <w:rFonts w:ascii="Times New Roman" w:hAnsi="Times New Roman"/>
                <w:sz w:val="24"/>
                <w:szCs w:val="24"/>
              </w:rPr>
              <w:t>:00 (московское время).</w:t>
            </w:r>
          </w:p>
          <w:p w14:paraId="7D395AFD" w14:textId="77777777" w:rsidR="003560BF" w:rsidRPr="00981EBE" w:rsidRDefault="00584D6E" w:rsidP="006430CA">
            <w:pPr>
              <w:pStyle w:val="22"/>
              <w:keepNext w:val="0"/>
              <w:widowControl w:val="0"/>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Место подачи заявок на участие в </w:t>
            </w:r>
            <w:r w:rsidR="005C56EB" w:rsidRPr="00981EBE">
              <w:rPr>
                <w:rFonts w:ascii="Times New Roman" w:hAnsi="Times New Roman"/>
                <w:b/>
                <w:bCs/>
                <w:sz w:val="24"/>
                <w:szCs w:val="24"/>
              </w:rPr>
              <w:t>Конкурсе</w:t>
            </w:r>
            <w:r w:rsidRPr="00981EBE">
              <w:rPr>
                <w:rFonts w:ascii="Times New Roman" w:hAnsi="Times New Roman"/>
                <w:b/>
                <w:bCs/>
                <w:sz w:val="24"/>
                <w:szCs w:val="24"/>
              </w:rPr>
              <w:t xml:space="preserve">: </w:t>
            </w:r>
          </w:p>
          <w:p w14:paraId="73397B26" w14:textId="60DC4469" w:rsidR="00584D6E" w:rsidRPr="00981EBE" w:rsidRDefault="00584D6E" w:rsidP="006430CA">
            <w:pPr>
              <w:pStyle w:val="22"/>
              <w:keepNext w:val="0"/>
              <w:widowControl w:val="0"/>
              <w:spacing w:after="0" w:line="240" w:lineRule="auto"/>
              <w:jc w:val="both"/>
              <w:rPr>
                <w:rFonts w:ascii="Times New Roman" w:hAnsi="Times New Roman" w:cs="Times New Roman"/>
                <w:sz w:val="24"/>
                <w:szCs w:val="24"/>
              </w:rPr>
            </w:pPr>
            <w:r w:rsidRPr="00981EBE">
              <w:rPr>
                <w:rFonts w:ascii="Times New Roman" w:hAnsi="Times New Roman"/>
                <w:sz w:val="24"/>
                <w:szCs w:val="24"/>
              </w:rPr>
              <w:t>Электронная площадка по адресу:</w:t>
            </w:r>
            <w:r w:rsidR="006430CA" w:rsidRPr="00981EBE">
              <w:rPr>
                <w:rFonts w:ascii="Times New Roman" w:hAnsi="Times New Roman"/>
                <w:sz w:val="24"/>
                <w:szCs w:val="24"/>
              </w:rPr>
              <w:t xml:space="preserve"> </w:t>
            </w:r>
            <w:r w:rsidR="006430CA" w:rsidRPr="00981EBE">
              <w:rPr>
                <w:rFonts w:ascii="Times New Roman" w:hAnsi="Times New Roman" w:cs="Times New Roman"/>
                <w:sz w:val="24"/>
                <w:szCs w:val="24"/>
              </w:rPr>
              <w:t>https://utp.sberbank-ast.ru.</w:t>
            </w:r>
            <w:r w:rsidRPr="00981EBE">
              <w:rPr>
                <w:rFonts w:ascii="Times New Roman" w:hAnsi="Times New Roman"/>
                <w:sz w:val="24"/>
                <w:szCs w:val="24"/>
              </w:rPr>
              <w:t xml:space="preserve"> </w:t>
            </w:r>
          </w:p>
        </w:tc>
      </w:tr>
      <w:tr w:rsidR="00584D6E" w:rsidRPr="00981EBE" w14:paraId="3A336E2E" w14:textId="77777777" w:rsidTr="00935F29">
        <w:tc>
          <w:tcPr>
            <w:tcW w:w="706" w:type="dxa"/>
          </w:tcPr>
          <w:p w14:paraId="60E7417E" w14:textId="3648B4A0" w:rsidR="00584D6E" w:rsidRPr="00981EBE" w:rsidRDefault="00420FA1" w:rsidP="00B55C43">
            <w:pPr>
              <w:spacing w:after="0" w:line="240" w:lineRule="auto"/>
              <w:jc w:val="center"/>
              <w:rPr>
                <w:rFonts w:ascii="Times New Roman" w:hAnsi="Times New Roman"/>
                <w:sz w:val="24"/>
                <w:szCs w:val="24"/>
              </w:rPr>
            </w:pPr>
            <w:r w:rsidRPr="00981EBE">
              <w:rPr>
                <w:rFonts w:ascii="Times New Roman" w:hAnsi="Times New Roman"/>
                <w:sz w:val="24"/>
                <w:szCs w:val="24"/>
              </w:rPr>
              <w:t>12</w:t>
            </w:r>
            <w:r w:rsidR="00584D6E" w:rsidRPr="00981EBE">
              <w:rPr>
                <w:rFonts w:ascii="Times New Roman" w:hAnsi="Times New Roman"/>
                <w:sz w:val="24"/>
                <w:szCs w:val="24"/>
              </w:rPr>
              <w:t>.</w:t>
            </w:r>
          </w:p>
        </w:tc>
        <w:tc>
          <w:tcPr>
            <w:tcW w:w="9658" w:type="dxa"/>
          </w:tcPr>
          <w:p w14:paraId="22C87589" w14:textId="77777777" w:rsidR="001467CC" w:rsidRPr="00981EBE" w:rsidRDefault="00584D6E" w:rsidP="00584D6E">
            <w:pPr>
              <w:spacing w:after="0" w:line="240" w:lineRule="auto"/>
              <w:jc w:val="both"/>
              <w:rPr>
                <w:rFonts w:ascii="Times New Roman" w:hAnsi="Times New Roman"/>
                <w:sz w:val="24"/>
                <w:szCs w:val="24"/>
              </w:rPr>
            </w:pPr>
            <w:r w:rsidRPr="00981EBE">
              <w:rPr>
                <w:rFonts w:ascii="Times New Roman" w:hAnsi="Times New Roman"/>
                <w:b/>
                <w:bCs/>
                <w:sz w:val="24"/>
                <w:szCs w:val="24"/>
              </w:rPr>
              <w:t xml:space="preserve">Дата рассмотрения Заявок и подведения итогов </w:t>
            </w:r>
            <w:r w:rsidR="005C56EB" w:rsidRPr="00981EBE">
              <w:rPr>
                <w:rFonts w:ascii="Times New Roman" w:hAnsi="Times New Roman"/>
                <w:b/>
                <w:bCs/>
                <w:sz w:val="24"/>
                <w:szCs w:val="24"/>
              </w:rPr>
              <w:t>Конкурса</w:t>
            </w:r>
            <w:r w:rsidRPr="00981EBE">
              <w:rPr>
                <w:rFonts w:ascii="Times New Roman" w:hAnsi="Times New Roman"/>
                <w:b/>
                <w:bCs/>
                <w:sz w:val="24"/>
                <w:szCs w:val="24"/>
              </w:rPr>
              <w:t>:</w:t>
            </w:r>
            <w:r w:rsidRPr="00981EBE">
              <w:rPr>
                <w:rFonts w:ascii="Times New Roman" w:hAnsi="Times New Roman"/>
                <w:sz w:val="24"/>
                <w:szCs w:val="24"/>
              </w:rPr>
              <w:t xml:space="preserve"> </w:t>
            </w:r>
          </w:p>
          <w:p w14:paraId="67C98D02" w14:textId="1307184B" w:rsidR="00584D6E" w:rsidRPr="00981EBE" w:rsidRDefault="000B7F45" w:rsidP="00136131">
            <w:pPr>
              <w:spacing w:after="0" w:line="240" w:lineRule="auto"/>
              <w:jc w:val="both"/>
              <w:rPr>
                <w:rFonts w:ascii="Times New Roman" w:hAnsi="Times New Roman"/>
                <w:sz w:val="24"/>
                <w:szCs w:val="24"/>
              </w:rPr>
            </w:pPr>
            <w:r>
              <w:rPr>
                <w:rFonts w:ascii="Times New Roman" w:hAnsi="Times New Roman"/>
                <w:sz w:val="24"/>
                <w:szCs w:val="24"/>
              </w:rPr>
              <w:lastRenderedPageBreak/>
              <w:t>30</w:t>
            </w:r>
            <w:r w:rsidR="00944014" w:rsidRPr="00A42BC0">
              <w:rPr>
                <w:rFonts w:ascii="Times New Roman" w:hAnsi="Times New Roman"/>
                <w:sz w:val="24"/>
                <w:szCs w:val="24"/>
              </w:rPr>
              <w:t xml:space="preserve"> октября</w:t>
            </w:r>
            <w:r w:rsidR="00D82563" w:rsidRPr="00A42BC0">
              <w:rPr>
                <w:rFonts w:ascii="Times New Roman" w:hAnsi="Times New Roman"/>
                <w:sz w:val="24"/>
                <w:szCs w:val="24"/>
              </w:rPr>
              <w:t xml:space="preserve"> 2026 г. </w:t>
            </w:r>
            <w:r w:rsidR="00BA45B7" w:rsidRPr="00A42BC0">
              <w:rPr>
                <w:rFonts w:ascii="Times New Roman" w:hAnsi="Times New Roman"/>
                <w:sz w:val="24"/>
                <w:szCs w:val="24"/>
              </w:rPr>
              <w:t>23</w:t>
            </w:r>
            <w:r w:rsidR="00584D6E" w:rsidRPr="00A42BC0">
              <w:rPr>
                <w:rFonts w:ascii="Times New Roman" w:hAnsi="Times New Roman"/>
                <w:sz w:val="24"/>
                <w:szCs w:val="24"/>
              </w:rPr>
              <w:t>:</w:t>
            </w:r>
            <w:r w:rsidR="00BA45B7" w:rsidRPr="00A42BC0">
              <w:rPr>
                <w:rFonts w:ascii="Times New Roman" w:hAnsi="Times New Roman"/>
                <w:sz w:val="24"/>
                <w:szCs w:val="24"/>
              </w:rPr>
              <w:t>59</w:t>
            </w:r>
            <w:r w:rsidR="00584D6E" w:rsidRPr="00981EBE">
              <w:rPr>
                <w:rFonts w:ascii="Times New Roman" w:hAnsi="Times New Roman"/>
                <w:sz w:val="24"/>
                <w:szCs w:val="24"/>
              </w:rPr>
              <w:t xml:space="preserve"> (московское время)</w:t>
            </w:r>
            <w:r w:rsidR="00584D6E" w:rsidRPr="00981EBE">
              <w:rPr>
                <w:rFonts w:ascii="Times New Roman" w:hAnsi="Times New Roman" w:cs="Arial"/>
                <w:sz w:val="24"/>
                <w:szCs w:val="24"/>
              </w:rPr>
              <w:t xml:space="preserve"> (до подведения итогов </w:t>
            </w:r>
            <w:r w:rsidR="005C56EB" w:rsidRPr="00981EBE">
              <w:rPr>
                <w:rFonts w:ascii="Times New Roman" w:hAnsi="Times New Roman" w:cs="Arial"/>
                <w:sz w:val="24"/>
                <w:szCs w:val="24"/>
              </w:rPr>
              <w:t>Конкурса</w:t>
            </w:r>
            <w:r w:rsidR="00584D6E" w:rsidRPr="00981EBE">
              <w:rPr>
                <w:rFonts w:ascii="Times New Roman" w:hAnsi="Times New Roman" w:cs="Arial"/>
                <w:sz w:val="24"/>
                <w:szCs w:val="24"/>
              </w:rPr>
              <w:t xml:space="preserve"> при необходимости </w:t>
            </w:r>
            <w:r w:rsidR="00173756" w:rsidRPr="00981EBE">
              <w:rPr>
                <w:rFonts w:ascii="Times New Roman" w:hAnsi="Times New Roman" w:cs="Arial"/>
                <w:sz w:val="24"/>
                <w:szCs w:val="24"/>
              </w:rPr>
              <w:t xml:space="preserve">Организатор по решению </w:t>
            </w:r>
            <w:r w:rsidR="00584D6E" w:rsidRPr="00981EBE">
              <w:rPr>
                <w:rFonts w:ascii="Times New Roman" w:hAnsi="Times New Roman" w:cs="Arial"/>
                <w:sz w:val="24"/>
                <w:szCs w:val="24"/>
              </w:rPr>
              <w:t>Заказчик</w:t>
            </w:r>
            <w:r w:rsidR="00173756" w:rsidRPr="00981EBE">
              <w:rPr>
                <w:rFonts w:ascii="Times New Roman" w:hAnsi="Times New Roman" w:cs="Arial"/>
                <w:sz w:val="24"/>
                <w:szCs w:val="24"/>
              </w:rPr>
              <w:t>а</w:t>
            </w:r>
            <w:r w:rsidR="00584D6E" w:rsidRPr="00981EBE">
              <w:rPr>
                <w:rFonts w:ascii="Times New Roman" w:hAnsi="Times New Roman" w:cs="Arial"/>
                <w:sz w:val="24"/>
                <w:szCs w:val="24"/>
              </w:rPr>
              <w:t xml:space="preserve"> вправе изменить данный срок)</w:t>
            </w:r>
            <w:r w:rsidR="009419E7" w:rsidRPr="00981EBE">
              <w:rPr>
                <w:rFonts w:ascii="Times New Roman" w:hAnsi="Times New Roman" w:cs="Arial"/>
                <w:sz w:val="24"/>
                <w:szCs w:val="24"/>
              </w:rPr>
              <w:t>.</w:t>
            </w:r>
          </w:p>
        </w:tc>
      </w:tr>
      <w:tr w:rsidR="00584D6E" w:rsidRPr="00981EBE" w14:paraId="576F275B" w14:textId="77777777" w:rsidTr="00935F29">
        <w:tc>
          <w:tcPr>
            <w:tcW w:w="706" w:type="dxa"/>
          </w:tcPr>
          <w:p w14:paraId="6216AD21" w14:textId="063CD7A6" w:rsidR="00584D6E" w:rsidRPr="00981EBE" w:rsidRDefault="00584D6E" w:rsidP="00B55C43">
            <w:pPr>
              <w:spacing w:after="0" w:line="240" w:lineRule="auto"/>
              <w:jc w:val="center"/>
              <w:rPr>
                <w:rFonts w:ascii="Times New Roman" w:hAnsi="Times New Roman"/>
                <w:sz w:val="24"/>
                <w:szCs w:val="24"/>
              </w:rPr>
            </w:pPr>
            <w:r w:rsidRPr="00981EBE">
              <w:rPr>
                <w:rFonts w:ascii="Times New Roman" w:hAnsi="Times New Roman"/>
                <w:sz w:val="24"/>
                <w:szCs w:val="24"/>
              </w:rPr>
              <w:lastRenderedPageBreak/>
              <w:t>1</w:t>
            </w:r>
            <w:r w:rsidR="00420FA1" w:rsidRPr="00981EBE">
              <w:rPr>
                <w:rFonts w:ascii="Times New Roman" w:hAnsi="Times New Roman"/>
                <w:sz w:val="24"/>
                <w:szCs w:val="24"/>
              </w:rPr>
              <w:t>3</w:t>
            </w:r>
            <w:r w:rsidRPr="00981EBE">
              <w:rPr>
                <w:rFonts w:ascii="Times New Roman" w:hAnsi="Times New Roman"/>
                <w:sz w:val="24"/>
                <w:szCs w:val="24"/>
              </w:rPr>
              <w:t>.</w:t>
            </w:r>
          </w:p>
        </w:tc>
        <w:tc>
          <w:tcPr>
            <w:tcW w:w="9658" w:type="dxa"/>
          </w:tcPr>
          <w:p w14:paraId="19A306F4" w14:textId="77777777"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Изменение цены договора и предусмотренных договором количества товаров, объема работ, услуг: </w:t>
            </w:r>
          </w:p>
          <w:p w14:paraId="2360E648" w14:textId="1E4E7D22" w:rsidR="00584D6E" w:rsidRPr="00981EBE" w:rsidRDefault="00255B19" w:rsidP="00255B19">
            <w:pPr>
              <w:spacing w:after="0" w:line="240" w:lineRule="auto"/>
              <w:jc w:val="both"/>
              <w:rPr>
                <w:rFonts w:ascii="Times New Roman" w:hAnsi="Times New Roman"/>
                <w:bCs/>
                <w:sz w:val="24"/>
                <w:szCs w:val="24"/>
              </w:rPr>
            </w:pPr>
            <w:r w:rsidRPr="00981EBE">
              <w:rPr>
                <w:rFonts w:ascii="Times New Roman" w:hAnsi="Times New Roman"/>
                <w:bCs/>
                <w:sz w:val="24"/>
                <w:szCs w:val="24"/>
              </w:rPr>
              <w:t>Стороны договора вправе вносить изменения и (или) дополнения в договор, заключенный по результатам закупки (далее - изменения и дополнения), а также расторгать заключенный по результатам закупки договор в порядке и по основаниям, предусмотренным действующим законодательством и таким договором.</w:t>
            </w:r>
          </w:p>
        </w:tc>
      </w:tr>
      <w:tr w:rsidR="00255B19" w:rsidRPr="00981EBE" w14:paraId="71703B28" w14:textId="77777777" w:rsidTr="00935F29">
        <w:tc>
          <w:tcPr>
            <w:tcW w:w="706" w:type="dxa"/>
          </w:tcPr>
          <w:p w14:paraId="300D95BA" w14:textId="657D9D0F" w:rsidR="00255B19" w:rsidRPr="00981EBE" w:rsidRDefault="00842088" w:rsidP="00B55C43">
            <w:pPr>
              <w:spacing w:after="0" w:line="240" w:lineRule="auto"/>
              <w:jc w:val="center"/>
              <w:rPr>
                <w:rFonts w:ascii="Times New Roman" w:hAnsi="Times New Roman"/>
                <w:sz w:val="24"/>
                <w:szCs w:val="24"/>
              </w:rPr>
            </w:pPr>
            <w:r w:rsidRPr="00981EBE">
              <w:rPr>
                <w:rFonts w:ascii="Times New Roman" w:hAnsi="Times New Roman"/>
                <w:sz w:val="24"/>
                <w:szCs w:val="24"/>
              </w:rPr>
              <w:t>14</w:t>
            </w:r>
            <w:r w:rsidR="00255B19" w:rsidRPr="00981EBE">
              <w:rPr>
                <w:rFonts w:ascii="Times New Roman" w:hAnsi="Times New Roman"/>
                <w:sz w:val="24"/>
                <w:szCs w:val="24"/>
              </w:rPr>
              <w:t>.</w:t>
            </w:r>
          </w:p>
        </w:tc>
        <w:tc>
          <w:tcPr>
            <w:tcW w:w="9658" w:type="dxa"/>
          </w:tcPr>
          <w:p w14:paraId="1435DD1C" w14:textId="3A1C98CF" w:rsidR="00255B19" w:rsidRPr="00981EBE" w:rsidRDefault="00255B19" w:rsidP="00255B19">
            <w:pPr>
              <w:spacing w:after="0" w:line="240" w:lineRule="auto"/>
              <w:jc w:val="both"/>
              <w:rPr>
                <w:rFonts w:ascii="Times New Roman" w:hAnsi="Times New Roman"/>
                <w:b/>
                <w:bCs/>
                <w:sz w:val="24"/>
                <w:szCs w:val="24"/>
              </w:rPr>
            </w:pPr>
            <w:r w:rsidRPr="00981EBE">
              <w:rPr>
                <w:rFonts w:ascii="Times New Roman" w:hAnsi="Times New Roman"/>
                <w:b/>
                <w:bCs/>
                <w:sz w:val="24"/>
                <w:szCs w:val="24"/>
              </w:rPr>
              <w:t xml:space="preserve">Проведение процедуры переторжки: </w:t>
            </w:r>
            <w:r w:rsidRPr="00981EBE">
              <w:rPr>
                <w:rFonts w:ascii="Times New Roman" w:hAnsi="Times New Roman"/>
                <w:bCs/>
                <w:sz w:val="24"/>
                <w:szCs w:val="24"/>
              </w:rPr>
              <w:t>подача нового ценового предложения возможна в случае указания об этом в уведомлении электронной площадки при соответствующем решении.</w:t>
            </w:r>
          </w:p>
        </w:tc>
      </w:tr>
    </w:tbl>
    <w:p w14:paraId="5E45A7AC" w14:textId="77777777" w:rsidR="00FA4D4B" w:rsidRPr="00981EBE" w:rsidRDefault="00FA4D4B" w:rsidP="00FA4D4B">
      <w:pPr>
        <w:pStyle w:val="a4"/>
        <w:rPr>
          <w:rFonts w:ascii="Times New Roman" w:hAnsi="Times New Roman"/>
          <w:b/>
          <w:bCs/>
        </w:rPr>
      </w:pPr>
    </w:p>
    <w:p w14:paraId="313E549E" w14:textId="77777777" w:rsidR="008576AA" w:rsidRPr="00981EBE" w:rsidRDefault="003F37DD" w:rsidP="00261EBA">
      <w:pPr>
        <w:pStyle w:val="a4"/>
        <w:jc w:val="center"/>
        <w:outlineLvl w:val="0"/>
        <w:rPr>
          <w:rFonts w:ascii="Times New Roman" w:hAnsi="Times New Roman"/>
          <w:b/>
          <w:bCs/>
        </w:rPr>
      </w:pPr>
      <w:r w:rsidRPr="00981EBE">
        <w:rPr>
          <w:rFonts w:ascii="Times New Roman" w:hAnsi="Times New Roman"/>
          <w:b/>
          <w:bCs/>
        </w:rPr>
        <w:br w:type="page"/>
      </w:r>
      <w:bookmarkStart w:id="6" w:name="_Toc362452324"/>
      <w:bookmarkStart w:id="7" w:name="_Toc362452393"/>
      <w:bookmarkStart w:id="8" w:name="_Toc362595707"/>
      <w:r w:rsidR="008576AA" w:rsidRPr="00981EBE">
        <w:rPr>
          <w:rFonts w:ascii="Times New Roman" w:hAnsi="Times New Roman"/>
          <w:b/>
          <w:bCs/>
        </w:rPr>
        <w:lastRenderedPageBreak/>
        <w:t>ВВЕДЕНИЕ</w:t>
      </w:r>
      <w:bookmarkEnd w:id="6"/>
      <w:bookmarkEnd w:id="7"/>
      <w:bookmarkEnd w:id="8"/>
    </w:p>
    <w:p w14:paraId="3F40F0CA" w14:textId="77777777" w:rsidR="008576AA" w:rsidRPr="00981EBE" w:rsidRDefault="008576AA" w:rsidP="008576AA">
      <w:pPr>
        <w:pStyle w:val="a4"/>
        <w:jc w:val="center"/>
        <w:rPr>
          <w:rFonts w:ascii="Times New Roman" w:hAnsi="Times New Roman"/>
          <w:b/>
          <w:bCs/>
        </w:rPr>
      </w:pPr>
    </w:p>
    <w:p w14:paraId="3962427C" w14:textId="77777777" w:rsidR="00055865" w:rsidRPr="00981EBE" w:rsidRDefault="008576AA" w:rsidP="00791E4A">
      <w:pPr>
        <w:pStyle w:val="41"/>
        <w:ind w:firstLine="567"/>
        <w:outlineLvl w:val="1"/>
        <w:rPr>
          <w:rFonts w:ascii="Times New Roman" w:hAnsi="Times New Roman" w:cs="Times New Roman"/>
        </w:rPr>
      </w:pPr>
      <w:bookmarkStart w:id="9" w:name="_Toc362452325"/>
      <w:bookmarkStart w:id="10" w:name="_Toc362452394"/>
      <w:bookmarkStart w:id="11" w:name="_Toc362595708"/>
      <w:r w:rsidRPr="00981EBE">
        <w:rPr>
          <w:rFonts w:ascii="Times New Roman" w:hAnsi="Times New Roman" w:cs="Times New Roman"/>
        </w:rPr>
        <w:t>1</w:t>
      </w:r>
      <w:bookmarkEnd w:id="9"/>
      <w:bookmarkEnd w:id="10"/>
      <w:bookmarkEnd w:id="11"/>
      <w:r w:rsidR="00055865" w:rsidRPr="00981EBE">
        <w:rPr>
          <w:rFonts w:ascii="Times New Roman" w:hAnsi="Times New Roman" w:cs="Times New Roman"/>
        </w:rPr>
        <w:t>. Общие сведения</w:t>
      </w:r>
    </w:p>
    <w:p w14:paraId="099D655E" w14:textId="39368179" w:rsidR="00243312" w:rsidRPr="00981EBE" w:rsidRDefault="00243312" w:rsidP="00791E4A">
      <w:pPr>
        <w:widowControl w:val="0"/>
        <w:spacing w:after="0" w:line="240" w:lineRule="auto"/>
        <w:ind w:firstLine="567"/>
        <w:jc w:val="both"/>
        <w:outlineLvl w:val="1"/>
        <w:rPr>
          <w:rFonts w:ascii="Times New Roman" w:hAnsi="Times New Roman"/>
          <w:b/>
          <w:bCs/>
          <w:sz w:val="24"/>
          <w:szCs w:val="24"/>
        </w:rPr>
      </w:pPr>
      <w:r w:rsidRPr="00981EBE">
        <w:rPr>
          <w:rFonts w:ascii="Times New Roman" w:hAnsi="Times New Roman"/>
          <w:bCs/>
          <w:sz w:val="24"/>
          <w:szCs w:val="24"/>
        </w:rPr>
        <w:t>1.1.</w:t>
      </w:r>
      <w:r w:rsidRPr="00981EBE">
        <w:rPr>
          <w:rFonts w:ascii="Times New Roman" w:hAnsi="Times New Roman"/>
          <w:b/>
          <w:bCs/>
          <w:sz w:val="24"/>
          <w:szCs w:val="24"/>
        </w:rPr>
        <w:t xml:space="preserve"> </w:t>
      </w:r>
      <w:r w:rsidRPr="00981EBE">
        <w:rPr>
          <w:rFonts w:ascii="Times New Roman" w:eastAsiaTheme="minorHAnsi" w:hAnsi="Times New Roman"/>
          <w:sz w:val="24"/>
          <w:szCs w:val="24"/>
          <w:lang w:eastAsia="en-US"/>
        </w:rPr>
        <w:t xml:space="preserve">Настоящая документация о закупке подготовлена в соответствии с требованиями Федерального закона от 18.07.2011 № 223-ФЗ «О закупке товаров, работ, услуг отдельными видами юридических лиц» (далее – Закон 223-ФЗ), иными нормативными правовыми актами Российской Федерации, регулирующими закупочную деятельность отдельных видов юридических лиц (далее - законодательство о закупках отдельными видами юридических лиц) и действующим на момент объявления настоящей закупки Положением о закупке товаров работ услуг для нужд </w:t>
      </w:r>
      <w:r w:rsidR="008A3489" w:rsidRPr="00981EBE">
        <w:rPr>
          <w:rFonts w:ascii="Times New Roman" w:eastAsiaTheme="minorHAnsi" w:hAnsi="Times New Roman"/>
          <w:sz w:val="24"/>
          <w:szCs w:val="24"/>
          <w:lang w:eastAsia="en-US"/>
        </w:rPr>
        <w:t>АО</w:t>
      </w:r>
      <w:r w:rsidRPr="00981EBE">
        <w:rPr>
          <w:rFonts w:ascii="Times New Roman" w:eastAsiaTheme="minorHAnsi" w:hAnsi="Times New Roman"/>
          <w:sz w:val="24"/>
          <w:szCs w:val="24"/>
          <w:lang w:eastAsia="en-US"/>
        </w:rPr>
        <w:t xml:space="preserve"> «</w:t>
      </w:r>
      <w:r w:rsidR="008A3489" w:rsidRPr="00981EBE">
        <w:rPr>
          <w:rFonts w:ascii="Times New Roman" w:eastAsiaTheme="minorHAnsi" w:hAnsi="Times New Roman"/>
          <w:sz w:val="24"/>
          <w:szCs w:val="24"/>
          <w:lang w:eastAsia="en-US"/>
        </w:rPr>
        <w:t>Теплосеть Санкт-Петербурга</w:t>
      </w:r>
      <w:r w:rsidRPr="00981EBE">
        <w:rPr>
          <w:rFonts w:ascii="Times New Roman" w:eastAsiaTheme="minorHAnsi" w:hAnsi="Times New Roman"/>
          <w:sz w:val="24"/>
          <w:szCs w:val="24"/>
          <w:lang w:eastAsia="en-US"/>
        </w:rPr>
        <w:t>».</w:t>
      </w:r>
    </w:p>
    <w:p w14:paraId="76468436"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1.2</w:t>
      </w:r>
      <w:r w:rsidR="00055865" w:rsidRPr="00981EBE">
        <w:rPr>
          <w:rFonts w:ascii="Times New Roman" w:hAnsi="Times New Roman" w:cs="Times New Roman"/>
          <w:sz w:val="24"/>
          <w:szCs w:val="24"/>
        </w:rPr>
        <w:t xml:space="preserve">. 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Организатором до истечения срока подачи заявок на участие в такой закупке. В случае установления факта подачи одним Участником двух и более заявок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при условии, что поданные ранее Заявки на участие </w:t>
      </w:r>
      <w:r w:rsidR="00055865" w:rsidRPr="00981EBE">
        <w:rPr>
          <w:rFonts w:ascii="Times New Roman" w:hAnsi="Times New Roman" w:cs="Times New Roman"/>
          <w:sz w:val="24"/>
          <w:szCs w:val="24"/>
        </w:rPr>
        <w:br/>
        <w:t xml:space="preserve">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таким Участником не отозваны, все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такого Участника, поданные в отношении данного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 не принимаются к рассмотрению.</w:t>
      </w:r>
    </w:p>
    <w:p w14:paraId="0A4B0D3F"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В случае подачи заявки несколькими юридическими лицами и/или физическими лицами, в том числе индивидуальными предпринимателями, выступающими на стороне одного участника закупки (далее - группа лиц), требованиям, указанным в настоящей документации, должна в совокупности отвечать такая группа лиц, а не отдельно взятое лицо.</w:t>
      </w:r>
    </w:p>
    <w:p w14:paraId="7C47E6A6"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Подача заявки на участие в закупке группой лиц осуществляется в порядке, установленном настоящей документацией, включая требования к форме и содержанию заявки. При этом такая заявка должна быть подписана каждым из лиц, выступающих на стороне одного участника, либо уполномоченным ими лицом и содержать документальное подтверждение полномочий такого лица на подписание заявки от их имени. Также в заявке на участие в закупке должны быть поименованы все лица, которые выступают на стороне участника закупки.</w:t>
      </w:r>
    </w:p>
    <w:p w14:paraId="6D687A6B" w14:textId="77777777" w:rsidR="00055865" w:rsidRPr="00981EBE" w:rsidRDefault="00055865" w:rsidP="00791E4A">
      <w:pPr>
        <w:shd w:val="clear" w:color="auto" w:fill="FFFFFF"/>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Заявка должна содержать документальное подтверждение полномочий определенного в заявке лица на подписание договора с Заказчиком от имени таких лиц на случай, если по результатам конкурентной закупки победителем определен участник, на стороне которого выступало несколько лиц.</w:t>
      </w:r>
    </w:p>
    <w:p w14:paraId="5C2D4E7C" w14:textId="77777777" w:rsidR="00055865" w:rsidRPr="00981EBE" w:rsidRDefault="00055865"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sz w:val="24"/>
          <w:szCs w:val="24"/>
        </w:rPr>
        <w:t>Лица, выступающие на стороне одного участника конкурентной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конкурентной закупки, на стороне которых выступает такое лицо, так и заявки, поданной таким лицом самостоятельно.</w:t>
      </w:r>
    </w:p>
    <w:p w14:paraId="5128CF60" w14:textId="77777777" w:rsidR="00055865" w:rsidRPr="00981EBE" w:rsidRDefault="00243312" w:rsidP="00791E4A">
      <w:pPr>
        <w:pStyle w:val="ConsPlusNormal"/>
        <w:widowControl/>
        <w:ind w:firstLine="567"/>
        <w:jc w:val="both"/>
        <w:rPr>
          <w:rFonts w:ascii="Times New Roman" w:hAnsi="Times New Roman" w:cs="Times New Roman"/>
          <w:sz w:val="24"/>
          <w:szCs w:val="24"/>
        </w:rPr>
      </w:pPr>
      <w:r w:rsidRPr="00981EBE">
        <w:rPr>
          <w:rFonts w:ascii="Times New Roman" w:hAnsi="Times New Roman" w:cs="Times New Roman"/>
          <w:sz w:val="24"/>
          <w:szCs w:val="24"/>
        </w:rPr>
        <w:t>1.3</w:t>
      </w:r>
      <w:r w:rsidR="00055865" w:rsidRPr="00981EBE">
        <w:rPr>
          <w:rFonts w:ascii="Times New Roman" w:hAnsi="Times New Roman" w:cs="Times New Roman"/>
          <w:sz w:val="24"/>
          <w:szCs w:val="24"/>
        </w:rPr>
        <w:t xml:space="preserve">. Участник несет все расходы, связанные с подготовкой и подачей своей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 xml:space="preserve">, а Организатор не несет ответственности за данные расходы, </w:t>
      </w:r>
      <w:r w:rsidR="00590B3B" w:rsidRPr="00981EBE">
        <w:rPr>
          <w:rFonts w:ascii="Times New Roman" w:hAnsi="Times New Roman" w:cs="Times New Roman"/>
          <w:sz w:val="24"/>
          <w:szCs w:val="24"/>
        </w:rPr>
        <w:t>не</w:t>
      </w:r>
      <w:r w:rsidR="00055865" w:rsidRPr="00981EBE">
        <w:rPr>
          <w:rFonts w:ascii="Times New Roman" w:hAnsi="Times New Roman" w:cs="Times New Roman"/>
          <w:sz w:val="24"/>
          <w:szCs w:val="24"/>
        </w:rPr>
        <w:t xml:space="preserve">зависимо от результатов </w:t>
      </w:r>
      <w:r w:rsidR="005C56EB" w:rsidRPr="00981EBE">
        <w:rPr>
          <w:rFonts w:ascii="Times New Roman" w:hAnsi="Times New Roman" w:cs="Times New Roman"/>
          <w:sz w:val="24"/>
          <w:szCs w:val="24"/>
        </w:rPr>
        <w:t>Конкурса</w:t>
      </w:r>
      <w:r w:rsidR="00055865" w:rsidRPr="00981EBE">
        <w:rPr>
          <w:rFonts w:ascii="Times New Roman" w:hAnsi="Times New Roman" w:cs="Times New Roman"/>
          <w:sz w:val="24"/>
          <w:szCs w:val="24"/>
        </w:rPr>
        <w:t>.</w:t>
      </w:r>
    </w:p>
    <w:p w14:paraId="25A87808" w14:textId="77777777" w:rsidR="00055865" w:rsidRPr="00981EBE" w:rsidRDefault="00055865" w:rsidP="00791E4A">
      <w:pPr>
        <w:spacing w:after="0" w:line="240" w:lineRule="auto"/>
        <w:ind w:firstLine="567"/>
        <w:jc w:val="both"/>
        <w:rPr>
          <w:rFonts w:ascii="Times New Roman" w:hAnsi="Times New Roman"/>
          <w:b/>
          <w:bCs/>
          <w:sz w:val="24"/>
          <w:szCs w:val="24"/>
        </w:rPr>
      </w:pPr>
    </w:p>
    <w:p w14:paraId="4B11A2CC"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Информационное обеспечение проведения процедуры </w:t>
      </w:r>
      <w:r w:rsidR="005C56EB" w:rsidRPr="00981EBE">
        <w:rPr>
          <w:rFonts w:ascii="Times New Roman" w:hAnsi="Times New Roman"/>
          <w:b/>
          <w:bCs/>
          <w:sz w:val="24"/>
          <w:szCs w:val="24"/>
        </w:rPr>
        <w:t>Конкурса</w:t>
      </w:r>
    </w:p>
    <w:p w14:paraId="7E9F486B"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Извещение о проведении </w:t>
      </w:r>
      <w:r w:rsidR="005C56EB" w:rsidRPr="00981EBE">
        <w:rPr>
          <w:sz w:val="24"/>
          <w:szCs w:val="24"/>
        </w:rPr>
        <w:t>Конкурса</w:t>
      </w:r>
      <w:r w:rsidRPr="00981EBE">
        <w:rPr>
          <w:sz w:val="24"/>
          <w:szCs w:val="24"/>
        </w:rPr>
        <w:t xml:space="preserve"> размещается Организатор</w:t>
      </w:r>
      <w:r w:rsidRPr="00981EBE">
        <w:rPr>
          <w:sz w:val="24"/>
          <w:szCs w:val="24"/>
          <w:lang w:val="ru-RU"/>
        </w:rPr>
        <w:t>ом</w:t>
      </w:r>
      <w:r w:rsidRPr="00981EBE">
        <w:rPr>
          <w:sz w:val="24"/>
          <w:szCs w:val="24"/>
        </w:rPr>
        <w:t xml:space="preserve"> </w:t>
      </w:r>
      <w:r w:rsidRPr="00981EBE">
        <w:rPr>
          <w:sz w:val="24"/>
          <w:szCs w:val="24"/>
          <w:lang w:val="ru-RU"/>
        </w:rPr>
        <w:t>в ЕИС</w:t>
      </w:r>
      <w:r w:rsidRPr="00981EBE">
        <w:rPr>
          <w:sz w:val="24"/>
          <w:szCs w:val="24"/>
        </w:rPr>
        <w:t xml:space="preserve"> не менее чем за </w:t>
      </w:r>
      <w:r w:rsidR="00B84C08" w:rsidRPr="00981EBE">
        <w:rPr>
          <w:sz w:val="24"/>
          <w:szCs w:val="24"/>
          <w:lang w:val="ru-RU"/>
        </w:rPr>
        <w:t xml:space="preserve">(15) </w:t>
      </w:r>
      <w:r w:rsidR="004C08CE" w:rsidRPr="00981EBE">
        <w:rPr>
          <w:sz w:val="24"/>
          <w:szCs w:val="24"/>
          <w:lang w:val="ru-RU"/>
        </w:rPr>
        <w:t>пятнадцать</w:t>
      </w:r>
      <w:r w:rsidRPr="00981EBE">
        <w:rPr>
          <w:sz w:val="24"/>
          <w:szCs w:val="24"/>
          <w:lang w:val="ru-RU"/>
        </w:rPr>
        <w:t xml:space="preserve"> </w:t>
      </w:r>
      <w:r w:rsidRPr="00981EBE">
        <w:rPr>
          <w:sz w:val="24"/>
          <w:szCs w:val="24"/>
        </w:rPr>
        <w:t xml:space="preserve">дней до дня окончания подачи заявок на участие в </w:t>
      </w:r>
      <w:r w:rsidR="005C56EB" w:rsidRPr="00981EBE">
        <w:rPr>
          <w:sz w:val="24"/>
          <w:szCs w:val="24"/>
          <w:lang w:val="ru-RU"/>
        </w:rPr>
        <w:t>Конкурсе</w:t>
      </w:r>
      <w:r w:rsidRPr="00981EBE">
        <w:rPr>
          <w:sz w:val="24"/>
          <w:szCs w:val="24"/>
        </w:rPr>
        <w:t xml:space="preserve">. </w:t>
      </w:r>
    </w:p>
    <w:p w14:paraId="3FAA28AF"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после размещения извещения о проведении </w:t>
      </w:r>
      <w:r w:rsidR="005C56EB" w:rsidRPr="00981EBE">
        <w:rPr>
          <w:sz w:val="24"/>
          <w:szCs w:val="24"/>
        </w:rPr>
        <w:t>Конкурса</w:t>
      </w:r>
      <w:r w:rsidRPr="00981EBE">
        <w:rPr>
          <w:sz w:val="24"/>
          <w:szCs w:val="24"/>
        </w:rPr>
        <w:t xml:space="preserve">, может направить приглашения к участию в </w:t>
      </w:r>
      <w:r w:rsidR="005C56EB" w:rsidRPr="00981EBE">
        <w:rPr>
          <w:sz w:val="24"/>
          <w:szCs w:val="24"/>
          <w:lang w:val="ru-RU"/>
        </w:rPr>
        <w:t>Конкурсе</w:t>
      </w:r>
      <w:r w:rsidRPr="00981EBE">
        <w:rPr>
          <w:sz w:val="24"/>
          <w:szCs w:val="24"/>
        </w:rPr>
        <w:t xml:space="preserve"> потенциальным Участникам.</w:t>
      </w:r>
    </w:p>
    <w:p w14:paraId="7DE78621"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Организатор обеспечивает размещение Документации в ЕИС одновременно с размещением извещения о проведении </w:t>
      </w:r>
      <w:r w:rsidR="005C56EB" w:rsidRPr="00981EBE">
        <w:rPr>
          <w:sz w:val="24"/>
          <w:szCs w:val="24"/>
        </w:rPr>
        <w:t>Конкурса</w:t>
      </w:r>
      <w:r w:rsidRPr="00981EBE">
        <w:rPr>
          <w:sz w:val="24"/>
          <w:szCs w:val="24"/>
        </w:rPr>
        <w:t>. Документация должна быть доступна для ознакомления на сайте в сети «Интернет» без взимания платы.</w:t>
      </w:r>
    </w:p>
    <w:p w14:paraId="3611A7E9"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Со дня размещения в ЕИС извещения о проведении </w:t>
      </w:r>
      <w:r w:rsidR="005C56EB" w:rsidRPr="00981EBE">
        <w:rPr>
          <w:sz w:val="24"/>
          <w:szCs w:val="24"/>
        </w:rPr>
        <w:t>Конкурса</w:t>
      </w:r>
      <w:r w:rsidRPr="00981EBE">
        <w:rPr>
          <w:sz w:val="24"/>
          <w:szCs w:val="24"/>
        </w:rPr>
        <w:t xml:space="preserve"> Организатор на основании заявления любого заинтересованного лица, поданного в письменной форме, в течение </w:t>
      </w:r>
      <w:r w:rsidRPr="00981EBE">
        <w:rPr>
          <w:sz w:val="24"/>
          <w:szCs w:val="24"/>
        </w:rPr>
        <w:lastRenderedPageBreak/>
        <w:t xml:space="preserve">двух рабочих дней со дня получения соответствующего заявления предоставляет такому лицу копию Документации в печатном виде в соответствии с порядком, указанным в извещении о проведении </w:t>
      </w:r>
      <w:r w:rsidR="005C56EB" w:rsidRPr="00981EBE">
        <w:rPr>
          <w:sz w:val="24"/>
          <w:szCs w:val="24"/>
        </w:rPr>
        <w:t>Конкурса</w:t>
      </w:r>
      <w:r w:rsidRPr="00981EBE">
        <w:rPr>
          <w:sz w:val="24"/>
          <w:szCs w:val="24"/>
        </w:rPr>
        <w:t>.</w:t>
      </w:r>
    </w:p>
    <w:p w14:paraId="5E635C4D" w14:textId="77777777" w:rsidR="00055865" w:rsidRPr="00981EBE" w:rsidRDefault="00055865" w:rsidP="00791E4A">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Копия Документации предоставляется в печатном виде после внесения заинтересованным лицом платы за предоставление копии Документации, если такая плата установлена в извещении о проведении </w:t>
      </w:r>
      <w:r w:rsidR="005C56EB" w:rsidRPr="00981EBE">
        <w:rPr>
          <w:sz w:val="24"/>
          <w:szCs w:val="24"/>
        </w:rPr>
        <w:t>Конкурса</w:t>
      </w:r>
      <w:r w:rsidRPr="00981EBE">
        <w:rPr>
          <w:sz w:val="24"/>
          <w:szCs w:val="24"/>
        </w:rPr>
        <w:t xml:space="preserve">. Размер указанной платы не должен превышать расходы на изготовление копии Документации и доставку ее лицу, подавшему указанное заявление, посредством почтовой связи, если возможность осуществления такой доставки предусмотрена извещением о проведении </w:t>
      </w:r>
      <w:r w:rsidR="005C56EB" w:rsidRPr="00981EBE">
        <w:rPr>
          <w:sz w:val="24"/>
          <w:szCs w:val="24"/>
        </w:rPr>
        <w:t>Конкурса</w:t>
      </w:r>
      <w:r w:rsidRPr="00981EBE">
        <w:rPr>
          <w:sz w:val="24"/>
          <w:szCs w:val="24"/>
        </w:rPr>
        <w:t>.</w:t>
      </w:r>
    </w:p>
    <w:p w14:paraId="24D8DAD4" w14:textId="77777777" w:rsidR="00055865" w:rsidRPr="00981EBE" w:rsidRDefault="00055865" w:rsidP="00791E4A">
      <w:pPr>
        <w:pStyle w:val="20"/>
        <w:spacing w:before="0" w:after="0" w:line="240" w:lineRule="auto"/>
        <w:ind w:left="0" w:firstLine="567"/>
        <w:jc w:val="left"/>
        <w:rPr>
          <w:rFonts w:ascii="Times New Roman" w:hAnsi="Times New Roman" w:cs="Times New Roman"/>
          <w:sz w:val="24"/>
          <w:szCs w:val="24"/>
        </w:rPr>
      </w:pPr>
    </w:p>
    <w:p w14:paraId="2E4FBD3A"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Внесение изменений в Документацию</w:t>
      </w:r>
    </w:p>
    <w:p w14:paraId="441B151D"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истечения срока подачи заявок на участие в </w:t>
      </w:r>
      <w:r w:rsidR="005C56EB" w:rsidRPr="00981EBE">
        <w:rPr>
          <w:sz w:val="24"/>
          <w:szCs w:val="24"/>
        </w:rPr>
        <w:t>Конкурсе</w:t>
      </w:r>
      <w:r w:rsidRPr="00981EBE">
        <w:rPr>
          <w:sz w:val="24"/>
          <w:szCs w:val="24"/>
        </w:rPr>
        <w:t xml:space="preserve"> </w:t>
      </w:r>
      <w:r w:rsidRPr="00981EBE">
        <w:rPr>
          <w:sz w:val="24"/>
          <w:szCs w:val="24"/>
          <w:lang w:val="ru-RU"/>
        </w:rPr>
        <w:t xml:space="preserve">Организатор по решению Заказчика </w:t>
      </w:r>
      <w:r w:rsidRPr="00981EBE">
        <w:rPr>
          <w:sz w:val="24"/>
          <w:szCs w:val="24"/>
        </w:rPr>
        <w:t xml:space="preserve">может внести изменения в извещение и Документацию. До начала проведения процедуры вскрытия заявок на участие в </w:t>
      </w:r>
      <w:r w:rsidR="005C56EB" w:rsidRPr="00981EBE">
        <w:rPr>
          <w:sz w:val="24"/>
          <w:szCs w:val="24"/>
        </w:rPr>
        <w:t>Конкурсе</w:t>
      </w:r>
      <w:r w:rsidRPr="00981EBE">
        <w:rPr>
          <w:sz w:val="24"/>
          <w:szCs w:val="24"/>
        </w:rPr>
        <w:t xml:space="preserve"> </w:t>
      </w:r>
      <w:r w:rsidR="00A561A5" w:rsidRPr="00981EBE">
        <w:rPr>
          <w:sz w:val="24"/>
          <w:szCs w:val="24"/>
          <w:lang w:val="ru-RU"/>
        </w:rPr>
        <w:t>Организатор по решению Заказчика</w:t>
      </w:r>
      <w:r w:rsidRPr="00981EBE">
        <w:rPr>
          <w:sz w:val="24"/>
          <w:szCs w:val="24"/>
        </w:rPr>
        <w:t xml:space="preserve"> вправе продлить срок подачи заявок на участие в </w:t>
      </w:r>
      <w:r w:rsidR="005C56EB" w:rsidRPr="00981EBE">
        <w:rPr>
          <w:sz w:val="24"/>
          <w:szCs w:val="24"/>
        </w:rPr>
        <w:t>Конкурсе</w:t>
      </w:r>
      <w:r w:rsidRPr="00981EBE">
        <w:rPr>
          <w:sz w:val="24"/>
          <w:szCs w:val="24"/>
        </w:rPr>
        <w:t xml:space="preserve"> и соответственно перенести дату и время проведения процедуры вскрытия заявок.  </w:t>
      </w:r>
    </w:p>
    <w:p w14:paraId="5E05D878" w14:textId="77777777" w:rsidR="00055865" w:rsidRPr="00981EBE" w:rsidRDefault="00055865" w:rsidP="008F4BC0">
      <w:pPr>
        <w:pStyle w:val="37"/>
        <w:widowControl/>
        <w:shd w:val="clear" w:color="auto" w:fill="auto"/>
        <w:tabs>
          <w:tab w:val="num" w:pos="709"/>
          <w:tab w:val="left" w:pos="993"/>
        </w:tabs>
        <w:autoSpaceDE/>
        <w:autoSpaceDN/>
        <w:adjustRightInd/>
        <w:spacing w:line="240" w:lineRule="auto"/>
        <w:ind w:right="23" w:firstLine="567"/>
        <w:jc w:val="both"/>
        <w:rPr>
          <w:sz w:val="24"/>
          <w:szCs w:val="24"/>
        </w:rPr>
      </w:pPr>
      <w:r w:rsidRPr="00981EBE">
        <w:rPr>
          <w:sz w:val="24"/>
          <w:szCs w:val="24"/>
        </w:rPr>
        <w:t>В случае внесения изменений в извещение об осуществлении закупки,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14:paraId="214E52C1"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2" w:name="bookmark64"/>
      <w:r w:rsidRPr="00981EBE">
        <w:rPr>
          <w:sz w:val="24"/>
          <w:szCs w:val="24"/>
        </w:rPr>
        <w:t xml:space="preserve"> Изменения, вносимые в извещение о закупке, Документацию, размещаются </w:t>
      </w:r>
      <w:r w:rsidRPr="00981EBE">
        <w:rPr>
          <w:sz w:val="24"/>
          <w:szCs w:val="24"/>
          <w:lang w:val="ru-RU"/>
        </w:rPr>
        <w:t>в ЕИС</w:t>
      </w:r>
      <w:r w:rsidRPr="00981EBE">
        <w:rPr>
          <w:sz w:val="24"/>
          <w:szCs w:val="24"/>
        </w:rPr>
        <w:t xml:space="preserve"> не позднее чем в течение трех дней со дня принятия решения о внесении указанных изменений, предоставления указанных разъяснений.</w:t>
      </w:r>
      <w:bookmarkEnd w:id="12"/>
      <w:r w:rsidRPr="00981EBE">
        <w:rPr>
          <w:sz w:val="24"/>
          <w:szCs w:val="24"/>
        </w:rPr>
        <w:t xml:space="preserve"> Участники самостоятельно отслеживают все изменения, вносимые в Документацию, </w:t>
      </w:r>
      <w:r w:rsidRPr="00981EBE">
        <w:rPr>
          <w:sz w:val="24"/>
          <w:szCs w:val="24"/>
          <w:lang w:val="ru-RU"/>
        </w:rPr>
        <w:t>в ЕИС</w:t>
      </w:r>
      <w:r w:rsidRPr="00981EBE">
        <w:rPr>
          <w:sz w:val="24"/>
          <w:szCs w:val="24"/>
        </w:rPr>
        <w:t>.</w:t>
      </w:r>
    </w:p>
    <w:p w14:paraId="54C983D0" w14:textId="77777777" w:rsidR="00055865" w:rsidRPr="00981EBE" w:rsidRDefault="00055865" w:rsidP="008F4BC0">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 xml:space="preserve">До подведения итогов закупки </w:t>
      </w:r>
      <w:r w:rsidR="00A561A5" w:rsidRPr="00981EBE">
        <w:rPr>
          <w:sz w:val="24"/>
          <w:szCs w:val="24"/>
          <w:lang w:val="ru-RU"/>
        </w:rPr>
        <w:t>Организатор по решению Заказчика</w:t>
      </w:r>
      <w:r w:rsidRPr="00981EBE">
        <w:rPr>
          <w:sz w:val="24"/>
          <w:szCs w:val="24"/>
        </w:rPr>
        <w:t xml:space="preserve"> вправе изменить дату рассмотрения предложений Участников и подведения итогов </w:t>
      </w:r>
      <w:r w:rsidR="005C56EB" w:rsidRPr="00981EBE">
        <w:rPr>
          <w:sz w:val="24"/>
          <w:szCs w:val="24"/>
          <w:lang w:val="ru-RU"/>
        </w:rPr>
        <w:t>Конкурса</w:t>
      </w:r>
      <w:r w:rsidRPr="00981EBE">
        <w:rPr>
          <w:sz w:val="24"/>
          <w:szCs w:val="24"/>
        </w:rPr>
        <w:t xml:space="preserve">. </w:t>
      </w:r>
    </w:p>
    <w:p w14:paraId="51D2AA43" w14:textId="77777777" w:rsidR="00055865" w:rsidRPr="00981EBE" w:rsidRDefault="00055865" w:rsidP="00055865">
      <w:pPr>
        <w:pStyle w:val="20"/>
        <w:spacing w:before="0" w:after="0" w:line="240" w:lineRule="auto"/>
        <w:ind w:left="0"/>
        <w:jc w:val="left"/>
        <w:rPr>
          <w:rFonts w:ascii="Times New Roman" w:hAnsi="Times New Roman" w:cs="Times New Roman"/>
          <w:sz w:val="24"/>
          <w:szCs w:val="24"/>
        </w:rPr>
      </w:pPr>
    </w:p>
    <w:p w14:paraId="19DAB52B"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 Разъяснение положений Документации</w:t>
      </w:r>
    </w:p>
    <w:p w14:paraId="7664EA84" w14:textId="77777777" w:rsidR="00055865" w:rsidRPr="00981EBE" w:rsidRDefault="00055865" w:rsidP="008F4BC0">
      <w:pPr>
        <w:pStyle w:val="37"/>
        <w:widowControl/>
        <w:numPr>
          <w:ilvl w:val="1"/>
          <w:numId w:val="2"/>
        </w:numPr>
        <w:shd w:val="clear" w:color="auto" w:fill="auto"/>
        <w:tabs>
          <w:tab w:val="num" w:pos="-426"/>
          <w:tab w:val="num" w:pos="851"/>
          <w:tab w:val="num" w:pos="1277"/>
        </w:tabs>
        <w:autoSpaceDE/>
        <w:autoSpaceDN/>
        <w:adjustRightInd/>
        <w:spacing w:line="240" w:lineRule="auto"/>
        <w:ind w:left="0" w:right="23" w:firstLine="567"/>
        <w:jc w:val="both"/>
        <w:rPr>
          <w:sz w:val="24"/>
          <w:szCs w:val="24"/>
        </w:rPr>
      </w:pPr>
      <w:r w:rsidRPr="00981EBE">
        <w:rPr>
          <w:sz w:val="24"/>
          <w:szCs w:val="24"/>
        </w:rPr>
        <w:t xml:space="preserve">Любой участник размещения закупки вправе направить запрос о разъяснении положений извещения и (или) документации </w:t>
      </w:r>
      <w:r w:rsidR="005C56EB" w:rsidRPr="00981EBE">
        <w:rPr>
          <w:sz w:val="24"/>
          <w:szCs w:val="24"/>
          <w:lang w:val="ru-RU"/>
        </w:rPr>
        <w:t>Конкурса</w:t>
      </w:r>
      <w:r w:rsidRPr="00981EBE">
        <w:rPr>
          <w:sz w:val="24"/>
          <w:szCs w:val="24"/>
        </w:rPr>
        <w:t xml:space="preserve"> при помощи функционала электронной площадки не позднее чем за три рабочих дня до даты окончания срока подачи заявок на участие в </w:t>
      </w:r>
      <w:r w:rsidR="005C56EB" w:rsidRPr="00981EBE">
        <w:rPr>
          <w:sz w:val="24"/>
          <w:szCs w:val="24"/>
          <w:lang w:val="ru-RU"/>
        </w:rPr>
        <w:t>Конкурсе</w:t>
      </w:r>
      <w:r w:rsidRPr="00981EBE">
        <w:rPr>
          <w:sz w:val="24"/>
          <w:szCs w:val="24"/>
        </w:rPr>
        <w:t xml:space="preserve">. </w:t>
      </w:r>
      <w:r w:rsidRPr="00981EBE">
        <w:rPr>
          <w:sz w:val="24"/>
          <w:szCs w:val="24"/>
          <w:lang w:val="ru-RU"/>
        </w:rPr>
        <w:t>Организатор</w:t>
      </w:r>
      <w:r w:rsidRPr="00981EBE">
        <w:rPr>
          <w:sz w:val="24"/>
          <w:szCs w:val="24"/>
        </w:rPr>
        <w:t xml:space="preserve">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sidRPr="00981EBE">
        <w:rPr>
          <w:sz w:val="24"/>
          <w:szCs w:val="24"/>
          <w:lang w:val="ru-RU"/>
        </w:rPr>
        <w:t xml:space="preserve"> </w:t>
      </w:r>
    </w:p>
    <w:p w14:paraId="1885B720" w14:textId="77777777" w:rsidR="00055865" w:rsidRPr="00981EBE" w:rsidRDefault="00055865" w:rsidP="008F4BC0">
      <w:pPr>
        <w:pStyle w:val="2c"/>
        <w:widowControl/>
        <w:ind w:right="-1" w:firstLine="567"/>
        <w:jc w:val="both"/>
        <w:rPr>
          <w:sz w:val="24"/>
          <w:szCs w:val="24"/>
        </w:rPr>
      </w:pPr>
      <w:r w:rsidRPr="00981EBE">
        <w:rPr>
          <w:sz w:val="24"/>
          <w:szCs w:val="24"/>
        </w:rPr>
        <w:t>Заказчик</w:t>
      </w:r>
      <w:r w:rsidR="00A561A5" w:rsidRPr="00981EBE">
        <w:rPr>
          <w:sz w:val="24"/>
          <w:szCs w:val="24"/>
        </w:rPr>
        <w:t>, Организатор</w:t>
      </w:r>
      <w:r w:rsidRPr="00981EBE">
        <w:rPr>
          <w:sz w:val="24"/>
          <w:szCs w:val="24"/>
        </w:rPr>
        <w:t xml:space="preserve"> рассматривает запросы о предоставлении разъяснений, полученные не позднее чем за три рабочих дня до даты окончания срока подачи заявок на участие в закупке. </w:t>
      </w:r>
    </w:p>
    <w:p w14:paraId="5CCF1320" w14:textId="77777777" w:rsidR="00055865" w:rsidRPr="00981EBE" w:rsidRDefault="00055865" w:rsidP="008F4BC0">
      <w:pPr>
        <w:pStyle w:val="2c"/>
        <w:widowControl/>
        <w:ind w:right="-1" w:firstLine="567"/>
        <w:jc w:val="both"/>
        <w:rPr>
          <w:sz w:val="24"/>
          <w:szCs w:val="24"/>
        </w:rPr>
      </w:pPr>
      <w:r w:rsidRPr="00981EBE">
        <w:rPr>
          <w:sz w:val="24"/>
          <w:szCs w:val="24"/>
        </w:rPr>
        <w:t>В течение трех рабочих дней с даты поступления запроса Организатор размещает разъяснения в ЕИС, с указанием предмета запроса, но без указания участника, от которого поступил запрос.</w:t>
      </w:r>
    </w:p>
    <w:p w14:paraId="0F1D9DED" w14:textId="77777777" w:rsidR="00055865" w:rsidRPr="00981EBE" w:rsidRDefault="00055865" w:rsidP="008F4BC0">
      <w:pPr>
        <w:pStyle w:val="37"/>
        <w:widowControl/>
        <w:shd w:val="clear" w:color="auto" w:fill="auto"/>
        <w:tabs>
          <w:tab w:val="num" w:pos="709"/>
          <w:tab w:val="num" w:pos="1277"/>
        </w:tabs>
        <w:autoSpaceDE/>
        <w:autoSpaceDN/>
        <w:adjustRightInd/>
        <w:spacing w:line="240" w:lineRule="auto"/>
        <w:ind w:right="23" w:firstLine="567"/>
        <w:jc w:val="both"/>
        <w:rPr>
          <w:sz w:val="24"/>
          <w:szCs w:val="24"/>
        </w:rPr>
      </w:pPr>
      <w:r w:rsidRPr="00981EBE">
        <w:rPr>
          <w:sz w:val="24"/>
          <w:szCs w:val="24"/>
        </w:rPr>
        <w:t>Разъяснения положений документации не должны изменять предмет закупки и существенные условия проекта договора.</w:t>
      </w:r>
    </w:p>
    <w:p w14:paraId="7E4044C4"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Начало срока на подготовку и направление разъяснений начинается в соответствии со статьей 191 Гражданского кодекса Российской Федерации (далее в Документации - ГК РФ) на следующий рабочий день после дня поступления Запроса.</w:t>
      </w:r>
    </w:p>
    <w:p w14:paraId="029B11D6" w14:textId="77777777" w:rsidR="00055865" w:rsidRPr="00981EBE" w:rsidRDefault="00055865" w:rsidP="008F4BC0">
      <w:pPr>
        <w:pStyle w:val="37"/>
        <w:widowControl/>
        <w:numPr>
          <w:ilvl w:val="1"/>
          <w:numId w:val="2"/>
        </w:numPr>
        <w:shd w:val="clear" w:color="auto" w:fill="auto"/>
        <w:tabs>
          <w:tab w:val="clear" w:pos="1135"/>
          <w:tab w:val="num" w:pos="0"/>
          <w:tab w:val="left" w:pos="1134"/>
        </w:tabs>
        <w:autoSpaceDE/>
        <w:autoSpaceDN/>
        <w:adjustRightInd/>
        <w:spacing w:line="240" w:lineRule="auto"/>
        <w:ind w:left="0" w:right="23" w:firstLine="567"/>
        <w:jc w:val="both"/>
        <w:rPr>
          <w:sz w:val="24"/>
          <w:szCs w:val="24"/>
        </w:rPr>
      </w:pPr>
      <w:r w:rsidRPr="00981EBE">
        <w:rPr>
          <w:sz w:val="24"/>
          <w:szCs w:val="24"/>
        </w:rPr>
        <w:t>Участник не вправе ссылаться на устную информацию, полученную от Заказчика</w:t>
      </w:r>
      <w:r w:rsidRPr="00981EBE">
        <w:rPr>
          <w:sz w:val="24"/>
          <w:szCs w:val="24"/>
          <w:lang w:val="ru-RU"/>
        </w:rPr>
        <w:t xml:space="preserve"> или Организатора</w:t>
      </w:r>
      <w:r w:rsidRPr="00981EBE">
        <w:rPr>
          <w:sz w:val="24"/>
          <w:szCs w:val="24"/>
        </w:rPr>
        <w:t xml:space="preserve">. </w:t>
      </w:r>
    </w:p>
    <w:p w14:paraId="1207F152" w14:textId="77777777" w:rsidR="00055865" w:rsidRPr="00981EBE" w:rsidRDefault="00055865" w:rsidP="00055865">
      <w:pPr>
        <w:pStyle w:val="3"/>
        <w:spacing w:before="0" w:after="0"/>
        <w:rPr>
          <w:rFonts w:ascii="Times New Roman" w:hAnsi="Times New Roman" w:cs="Times New Roman"/>
          <w:sz w:val="24"/>
          <w:szCs w:val="24"/>
        </w:rPr>
      </w:pPr>
    </w:p>
    <w:p w14:paraId="55C1A192" w14:textId="77777777" w:rsidR="00055865" w:rsidRPr="00981EBE" w:rsidRDefault="00055865" w:rsidP="008F4BC0">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Отказ от проведения </w:t>
      </w:r>
      <w:r w:rsidR="005C56EB" w:rsidRPr="00981EBE">
        <w:rPr>
          <w:rFonts w:ascii="Times New Roman" w:hAnsi="Times New Roman"/>
          <w:b/>
          <w:bCs/>
          <w:sz w:val="24"/>
          <w:szCs w:val="24"/>
        </w:rPr>
        <w:t>Конкурса</w:t>
      </w:r>
    </w:p>
    <w:p w14:paraId="00603329" w14:textId="77777777" w:rsidR="00055865" w:rsidRPr="00981EBE" w:rsidRDefault="00A561A5" w:rsidP="00055865">
      <w:pPr>
        <w:pStyle w:val="37"/>
        <w:shd w:val="clear" w:color="auto" w:fill="auto"/>
        <w:tabs>
          <w:tab w:val="left" w:pos="1700"/>
        </w:tabs>
        <w:spacing w:line="240" w:lineRule="auto"/>
        <w:ind w:left="23" w:right="20" w:firstLine="539"/>
        <w:jc w:val="both"/>
        <w:rPr>
          <w:sz w:val="24"/>
          <w:szCs w:val="24"/>
          <w:lang w:val="ru-RU"/>
        </w:rPr>
      </w:pPr>
      <w:r w:rsidRPr="00981EBE">
        <w:rPr>
          <w:sz w:val="24"/>
          <w:szCs w:val="24"/>
          <w:lang w:val="ru-RU"/>
        </w:rPr>
        <w:t>Организатор по решению Заказчика</w:t>
      </w:r>
      <w:r w:rsidR="00055865" w:rsidRPr="00981EBE">
        <w:rPr>
          <w:sz w:val="24"/>
          <w:szCs w:val="24"/>
        </w:rPr>
        <w:t xml:space="preserve"> вправе отменить закупку до наступления даты и времени окончания срока подачи заявок на участие в закупке. </w:t>
      </w:r>
      <w:r w:rsidR="00055865" w:rsidRPr="00981EBE">
        <w:rPr>
          <w:sz w:val="24"/>
          <w:szCs w:val="24"/>
          <w:lang w:val="ru-RU"/>
        </w:rPr>
        <w:t>Извещение</w:t>
      </w:r>
      <w:r w:rsidR="00055865" w:rsidRPr="00981EBE">
        <w:rPr>
          <w:sz w:val="24"/>
          <w:szCs w:val="24"/>
        </w:rPr>
        <w:t xml:space="preserve"> об отмене закупки размещается в </w:t>
      </w:r>
      <w:r w:rsidR="00055865" w:rsidRPr="00981EBE">
        <w:rPr>
          <w:sz w:val="24"/>
          <w:szCs w:val="24"/>
          <w:lang w:val="ru-RU"/>
        </w:rPr>
        <w:t>ЕИС</w:t>
      </w:r>
      <w:r w:rsidR="00055865" w:rsidRPr="00981EBE">
        <w:rPr>
          <w:sz w:val="24"/>
          <w:szCs w:val="24"/>
        </w:rPr>
        <w:t xml:space="preserve"> в день принятия этого решения.</w:t>
      </w:r>
    </w:p>
    <w:p w14:paraId="05976C90" w14:textId="77777777" w:rsidR="00055865" w:rsidRPr="00981EBE" w:rsidRDefault="00055865" w:rsidP="00055865">
      <w:pPr>
        <w:pStyle w:val="37"/>
        <w:shd w:val="clear" w:color="auto" w:fill="auto"/>
        <w:tabs>
          <w:tab w:val="left" w:pos="1700"/>
        </w:tabs>
        <w:spacing w:line="240" w:lineRule="auto"/>
        <w:ind w:left="23" w:right="20" w:firstLine="539"/>
        <w:jc w:val="both"/>
        <w:rPr>
          <w:sz w:val="22"/>
          <w:szCs w:val="24"/>
          <w:lang w:val="ru-RU"/>
        </w:rPr>
      </w:pPr>
      <w:r w:rsidRPr="00981EBE">
        <w:rPr>
          <w:sz w:val="24"/>
          <w:szCs w:val="28"/>
        </w:rPr>
        <w:t xml:space="preserve">После размещения извещения об отмене </w:t>
      </w:r>
      <w:r w:rsidR="005C56EB" w:rsidRPr="00981EBE">
        <w:rPr>
          <w:sz w:val="24"/>
          <w:szCs w:val="28"/>
        </w:rPr>
        <w:t>Конкурса</w:t>
      </w:r>
      <w:r w:rsidRPr="00981EBE">
        <w:rPr>
          <w:sz w:val="24"/>
          <w:szCs w:val="28"/>
        </w:rPr>
        <w:t xml:space="preserve"> </w:t>
      </w:r>
      <w:r w:rsidRPr="00981EBE">
        <w:rPr>
          <w:sz w:val="24"/>
          <w:szCs w:val="28"/>
          <w:lang w:val="ru-RU"/>
        </w:rPr>
        <w:t>Организатор</w:t>
      </w:r>
      <w:r w:rsidRPr="00981EBE">
        <w:rPr>
          <w:sz w:val="24"/>
          <w:szCs w:val="28"/>
        </w:rPr>
        <w:t xml:space="preserve"> по письменному запросу участника закупки возвращает поданную им заявку на участие в </w:t>
      </w:r>
      <w:r w:rsidR="005C56EB" w:rsidRPr="00981EBE">
        <w:rPr>
          <w:sz w:val="24"/>
          <w:szCs w:val="28"/>
        </w:rPr>
        <w:t>Конкурсе</w:t>
      </w:r>
      <w:r w:rsidRPr="00981EBE">
        <w:rPr>
          <w:sz w:val="24"/>
          <w:szCs w:val="28"/>
        </w:rPr>
        <w:t xml:space="preserve">, включая обеспечение </w:t>
      </w:r>
      <w:r w:rsidRPr="00981EBE">
        <w:rPr>
          <w:sz w:val="24"/>
          <w:szCs w:val="28"/>
        </w:rPr>
        <w:lastRenderedPageBreak/>
        <w:t xml:space="preserve">заявки на участие в </w:t>
      </w:r>
      <w:r w:rsidR="005C56EB" w:rsidRPr="00981EBE">
        <w:rPr>
          <w:sz w:val="24"/>
          <w:szCs w:val="28"/>
        </w:rPr>
        <w:t>Конкурсе</w:t>
      </w:r>
      <w:r w:rsidRPr="00981EBE">
        <w:rPr>
          <w:sz w:val="24"/>
          <w:szCs w:val="28"/>
        </w:rPr>
        <w:t xml:space="preserve"> в случае, если оно было предоставлено участником, в порядке, предусмотренном документацией о </w:t>
      </w:r>
      <w:r w:rsidR="005C56EB" w:rsidRPr="00981EBE">
        <w:rPr>
          <w:sz w:val="24"/>
          <w:szCs w:val="28"/>
        </w:rPr>
        <w:t>Конкурсе</w:t>
      </w:r>
      <w:r w:rsidRPr="00981EBE">
        <w:rPr>
          <w:sz w:val="24"/>
          <w:szCs w:val="28"/>
          <w:lang w:val="ru-RU"/>
        </w:rPr>
        <w:t>.</w:t>
      </w:r>
    </w:p>
    <w:p w14:paraId="1D2C7A6D" w14:textId="77777777" w:rsidR="00055865" w:rsidRPr="00981EBE" w:rsidRDefault="00055865" w:rsidP="00055865">
      <w:pPr>
        <w:spacing w:after="0" w:line="240" w:lineRule="auto"/>
        <w:ind w:left="23" w:firstLine="539"/>
        <w:jc w:val="both"/>
        <w:rPr>
          <w:rFonts w:ascii="Times New Roman" w:hAnsi="Times New Roman"/>
          <w:sz w:val="24"/>
          <w:szCs w:val="24"/>
          <w:lang w:val="x-none" w:eastAsia="x-none"/>
        </w:rPr>
      </w:pPr>
      <w:r w:rsidRPr="00981EBE">
        <w:rPr>
          <w:rFonts w:ascii="Times New Roman" w:hAnsi="Times New Roman"/>
          <w:sz w:val="24"/>
          <w:szCs w:val="24"/>
          <w:lang w:val="x-none" w:eastAsia="x-none"/>
        </w:rPr>
        <w:t>По истечении срока отмены закупки в соответствии с частью 5 статьи 3.2. Федерального закон</w:t>
      </w:r>
      <w:r w:rsidRPr="00981EBE">
        <w:rPr>
          <w:rFonts w:ascii="Times New Roman" w:hAnsi="Times New Roman"/>
          <w:sz w:val="24"/>
          <w:szCs w:val="24"/>
          <w:lang w:eastAsia="x-none"/>
        </w:rPr>
        <w:t>а</w:t>
      </w:r>
      <w:r w:rsidRPr="00981EBE">
        <w:rPr>
          <w:rFonts w:ascii="Times New Roman" w:hAnsi="Times New Roman"/>
          <w:sz w:val="24"/>
          <w:szCs w:val="24"/>
          <w:lang w:val="x-none" w:eastAsia="x-none"/>
        </w:rPr>
        <w:t xml:space="preserve"> от 18.07.2011 № 223-ФЗ и до заключения договора </w:t>
      </w:r>
      <w:r w:rsidR="00A561A5" w:rsidRPr="00981EBE">
        <w:rPr>
          <w:rFonts w:ascii="Times New Roman" w:hAnsi="Times New Roman"/>
          <w:sz w:val="24"/>
          <w:szCs w:val="24"/>
          <w:lang w:eastAsia="x-none"/>
        </w:rPr>
        <w:t>Организатор по решению Заказчика</w:t>
      </w:r>
      <w:r w:rsidRPr="00981EBE">
        <w:rPr>
          <w:rFonts w:ascii="Times New Roman" w:hAnsi="Times New Roman"/>
          <w:sz w:val="24"/>
          <w:szCs w:val="24"/>
          <w:lang w:val="x-none" w:eastAsia="x-none"/>
        </w:rPr>
        <w:t xml:space="preserve">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14:paraId="4E616C98" w14:textId="77777777" w:rsidR="00055865" w:rsidRPr="00981EBE" w:rsidRDefault="00055865" w:rsidP="00055865">
      <w:pPr>
        <w:pStyle w:val="Default"/>
        <w:ind w:firstLine="539"/>
        <w:jc w:val="both"/>
        <w:rPr>
          <w:rFonts w:ascii="Times New Roman" w:hAnsi="Times New Roman" w:cs="Times New Roman"/>
          <w:color w:val="auto"/>
          <w:lang w:val="x-none"/>
        </w:rPr>
      </w:pPr>
    </w:p>
    <w:p w14:paraId="0A8FD15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ИНСТРУКЦИЯ ПО ПОДГОТОВКЕ ЗАЯВКИ НА УЧАСТИЕ</w:t>
      </w:r>
    </w:p>
    <w:p w14:paraId="4A5E7E66" w14:textId="77777777" w:rsidR="00055865" w:rsidRPr="00981EBE" w:rsidRDefault="00055865" w:rsidP="00055865">
      <w:pPr>
        <w:spacing w:after="0" w:line="240" w:lineRule="auto"/>
        <w:ind w:firstLine="539"/>
        <w:jc w:val="center"/>
        <w:rPr>
          <w:rFonts w:ascii="Times New Roman" w:hAnsi="Times New Roman"/>
          <w:b/>
          <w:bCs/>
          <w:sz w:val="24"/>
          <w:szCs w:val="24"/>
        </w:rPr>
      </w:pPr>
      <w:r w:rsidRPr="00981EBE">
        <w:rPr>
          <w:rFonts w:ascii="Times New Roman" w:hAnsi="Times New Roman"/>
          <w:b/>
          <w:bCs/>
          <w:sz w:val="24"/>
          <w:szCs w:val="24"/>
        </w:rPr>
        <w:t xml:space="preserve">В </w:t>
      </w:r>
      <w:r w:rsidR="005C56EB" w:rsidRPr="00981EBE">
        <w:rPr>
          <w:rFonts w:ascii="Times New Roman" w:hAnsi="Times New Roman"/>
          <w:b/>
          <w:bCs/>
          <w:sz w:val="24"/>
          <w:szCs w:val="24"/>
        </w:rPr>
        <w:t>КОНКУРСЕ</w:t>
      </w:r>
    </w:p>
    <w:p w14:paraId="2623E4B3" w14:textId="77777777" w:rsidR="00055865" w:rsidRPr="00981EBE" w:rsidRDefault="00055865" w:rsidP="00055865">
      <w:pPr>
        <w:spacing w:after="0" w:line="240" w:lineRule="auto"/>
        <w:ind w:firstLine="539"/>
        <w:jc w:val="center"/>
        <w:rPr>
          <w:rFonts w:ascii="Times New Roman" w:hAnsi="Times New Roman"/>
          <w:b/>
          <w:bCs/>
          <w:sz w:val="24"/>
          <w:szCs w:val="24"/>
        </w:rPr>
      </w:pPr>
    </w:p>
    <w:p w14:paraId="4A09721B" w14:textId="77777777" w:rsidR="00055865" w:rsidRPr="00981EBE" w:rsidRDefault="00055865" w:rsidP="0090639E">
      <w:pPr>
        <w:numPr>
          <w:ilvl w:val="0"/>
          <w:numId w:val="2"/>
        </w:numPr>
        <w:tabs>
          <w:tab w:val="clear" w:pos="567"/>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 xml:space="preserve">Требования к Участникам </w:t>
      </w:r>
    </w:p>
    <w:p w14:paraId="676B4FCC"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bookmarkStart w:id="13" w:name="_Ref362450764"/>
      <w:r w:rsidRPr="00981EBE">
        <w:rPr>
          <w:sz w:val="24"/>
          <w:szCs w:val="24"/>
        </w:rPr>
        <w:t>Участник, претендующий на заключение договора, должен соответствовать следующим требованиям:</w:t>
      </w:r>
      <w:bookmarkEnd w:id="13"/>
    </w:p>
    <w:p w14:paraId="1AE124B8" w14:textId="77777777" w:rsidR="009B49C6" w:rsidRPr="00981EBE" w:rsidRDefault="009B49C6" w:rsidP="0090639E">
      <w:pPr>
        <w:pStyle w:val="37"/>
        <w:numPr>
          <w:ilvl w:val="2"/>
          <w:numId w:val="2"/>
        </w:numPr>
        <w:tabs>
          <w:tab w:val="clear" w:pos="2128"/>
          <w:tab w:val="num" w:pos="568"/>
          <w:tab w:val="left" w:pos="993"/>
        </w:tabs>
        <w:spacing w:line="240" w:lineRule="auto"/>
        <w:ind w:left="0" w:right="23" w:firstLine="567"/>
        <w:jc w:val="both"/>
        <w:rPr>
          <w:rFonts w:eastAsiaTheme="minorHAnsi"/>
          <w:bCs/>
          <w:sz w:val="24"/>
          <w:szCs w:val="24"/>
          <w:lang w:eastAsia="en-US"/>
        </w:rPr>
      </w:pPr>
      <w:bookmarkStart w:id="14" w:name="sub_1122"/>
      <w:bookmarkStart w:id="15" w:name="_Ref296510002"/>
      <w:r w:rsidRPr="00981EBE">
        <w:rPr>
          <w:color w:val="000000"/>
          <w:sz w:val="24"/>
          <w:szCs w:val="24"/>
          <w:lang w:val="ru-RU"/>
        </w:rPr>
        <w:t>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w:t>
      </w:r>
      <w:r w:rsidR="009431EE" w:rsidRPr="00981EBE">
        <w:rPr>
          <w:color w:val="000000"/>
          <w:sz w:val="24"/>
          <w:szCs w:val="24"/>
          <w:lang w:val="ru-RU"/>
        </w:rPr>
        <w:t>ги, являющихся объектом закупки:</w:t>
      </w:r>
    </w:p>
    <w:p w14:paraId="5FEA5C52" w14:textId="52CA1B95" w:rsidR="00D124DC" w:rsidRPr="00981EBE" w:rsidRDefault="002139EA" w:rsidP="0090639E">
      <w:pPr>
        <w:widowControl w:val="0"/>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6.1.1.1. </w:t>
      </w:r>
      <w:r w:rsidR="00D124DC" w:rsidRPr="00981EBE">
        <w:rPr>
          <w:rFonts w:ascii="Times New Roman" w:hAnsi="Times New Roman"/>
          <w:sz w:val="24"/>
          <w:szCs w:val="24"/>
        </w:rPr>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F2BB7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непроведение</w:t>
      </w:r>
      <w:proofErr w:type="spellEnd"/>
      <w:r w:rsidRPr="00981EBE">
        <w:rPr>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B2861C2"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proofErr w:type="spellStart"/>
      <w:r w:rsidRPr="00981EBE">
        <w:rPr>
          <w:color w:val="000000"/>
          <w:sz w:val="24"/>
          <w:szCs w:val="24"/>
        </w:rPr>
        <w:t>неприостановление</w:t>
      </w:r>
      <w:proofErr w:type="spellEnd"/>
      <w:r w:rsidRPr="00981EBE">
        <w:rPr>
          <w:color w:val="000000"/>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673B19E1"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15CB4BD"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в предусмотренном Федеральным законом от 05.04.2013 № 44-ФЗ </w:t>
      </w:r>
      <w:r w:rsidRPr="00981EBE">
        <w:rPr>
          <w:color w:val="000000"/>
          <w:sz w:val="24"/>
          <w:szCs w:val="24"/>
        </w:rPr>
        <w:br/>
        <w:t>«О контрактной системе в сфере закупок товаров, работ, услуг для обеспечения государственных и муниципальных нужд» Реестре недобросовестных Поставщиков сведений об Участниках закупки;</w:t>
      </w:r>
    </w:p>
    <w:p w14:paraId="3C8E94FF"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отсутствие в предусмотренном Федеральным законом от 18.07.2011 № 223-ФЗ Реестре недобросовестных Поставщиков сведений об Участниках закупки;</w:t>
      </w:r>
    </w:p>
    <w:p w14:paraId="44F6C86A"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у участника закупки - физического лица либо у руководителя, членов </w:t>
      </w:r>
      <w:r w:rsidRPr="00981EBE">
        <w:rPr>
          <w:color w:val="000000"/>
          <w:sz w:val="24"/>
          <w:szCs w:val="24"/>
        </w:rPr>
        <w:lastRenderedPageBreak/>
        <w:t>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A7352D0" w14:textId="3EF2E3C9" w:rsidR="00055865" w:rsidRPr="00981EBE" w:rsidRDefault="00336F1F" w:rsidP="00336F1F">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lang w:val="ru-RU"/>
        </w:rPr>
        <w:t>о</w:t>
      </w:r>
      <w:proofErr w:type="spellStart"/>
      <w:r w:rsidRPr="00981EBE">
        <w:rPr>
          <w:color w:val="000000"/>
          <w:sz w:val="24"/>
          <w:szCs w:val="24"/>
        </w:rPr>
        <w:t>тсутствие</w:t>
      </w:r>
      <w:proofErr w:type="spellEnd"/>
      <w:r w:rsidRPr="00981EBE">
        <w:rPr>
          <w:color w:val="000000"/>
          <w:sz w:val="24"/>
          <w:szCs w:val="24"/>
        </w:rPr>
        <w:t xml:space="preserve">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sidR="00055865" w:rsidRPr="00981EBE">
        <w:rPr>
          <w:color w:val="000000"/>
          <w:sz w:val="24"/>
          <w:szCs w:val="24"/>
        </w:rPr>
        <w:t>;</w:t>
      </w:r>
    </w:p>
    <w:p w14:paraId="453CDA44"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4A8E4156" w14:textId="77777777" w:rsidR="00055865" w:rsidRPr="00981EBE" w:rsidRDefault="00055865" w:rsidP="0090639E">
      <w:pPr>
        <w:pStyle w:val="37"/>
        <w:numPr>
          <w:ilvl w:val="2"/>
          <w:numId w:val="2"/>
        </w:numPr>
        <w:tabs>
          <w:tab w:val="clear" w:pos="2128"/>
          <w:tab w:val="num" w:pos="568"/>
          <w:tab w:val="left" w:pos="993"/>
        </w:tabs>
        <w:spacing w:line="240" w:lineRule="auto"/>
        <w:ind w:left="0" w:right="23" w:firstLine="567"/>
        <w:jc w:val="both"/>
        <w:rPr>
          <w:color w:val="000000"/>
          <w:sz w:val="24"/>
          <w:szCs w:val="24"/>
        </w:rPr>
      </w:pPr>
      <w:r w:rsidRPr="00981EBE">
        <w:rPr>
          <w:color w:val="000000"/>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81EBE">
        <w:rPr>
          <w:color w:val="000000"/>
          <w:sz w:val="24"/>
          <w:szCs w:val="24"/>
        </w:rPr>
        <w:t>неполнородными</w:t>
      </w:r>
      <w:proofErr w:type="spellEnd"/>
      <w:r w:rsidRPr="00981EBE">
        <w:rPr>
          <w:color w:val="000000"/>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E6D69E4" w14:textId="77777777" w:rsidR="00055865" w:rsidRPr="00981EBE" w:rsidRDefault="00055865" w:rsidP="0090639E">
      <w:pPr>
        <w:pStyle w:val="37"/>
        <w:widowControl/>
        <w:numPr>
          <w:ilvl w:val="2"/>
          <w:numId w:val="2"/>
        </w:numPr>
        <w:shd w:val="clear" w:color="auto" w:fill="auto"/>
        <w:tabs>
          <w:tab w:val="clear" w:pos="2128"/>
          <w:tab w:val="num" w:pos="568"/>
          <w:tab w:val="left" w:pos="993"/>
        </w:tabs>
        <w:autoSpaceDE/>
        <w:autoSpaceDN/>
        <w:adjustRightInd/>
        <w:spacing w:line="240" w:lineRule="auto"/>
        <w:ind w:left="0" w:right="23" w:firstLine="567"/>
        <w:jc w:val="both"/>
        <w:rPr>
          <w:color w:val="000000"/>
          <w:sz w:val="24"/>
          <w:szCs w:val="24"/>
        </w:rPr>
      </w:pPr>
      <w:r w:rsidRPr="00981EBE">
        <w:rPr>
          <w:color w:val="000000"/>
          <w:sz w:val="24"/>
          <w:szCs w:val="24"/>
        </w:rPr>
        <w:t>отсутствие у участника закупки ограничений для участия в закупках, установленных законодательством Российской Федерации.</w:t>
      </w:r>
    </w:p>
    <w:bookmarkEnd w:id="14"/>
    <w:bookmarkEnd w:id="15"/>
    <w:p w14:paraId="56842E03"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Участнику также устанавливаются к соисполнителям (субподрядчикам), привлекаемым Участником для исполнения договора.</w:t>
      </w:r>
    </w:p>
    <w:p w14:paraId="27E60F4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Заказчик, Организатор вправе на любом этапе проверить соответствие Участников и привлекаемых ими соисполнителей (субподрядчиков) требованиям, установленным в Документации, в том числе наличие заявленных ими производственных мощностей, технологического оборудования и трудовых ресурсов.</w:t>
      </w:r>
    </w:p>
    <w:p w14:paraId="3FE580CB" w14:textId="77777777" w:rsidR="00055865" w:rsidRPr="00981EBE" w:rsidRDefault="00055865" w:rsidP="0090639E">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При выявлении недостоверных сведений в представленной Участником Заявке, несоответствия Участника, а также привлекаемых им для исполнения договора соисполнителей (субподрядчиков) требованиям, установленным к Участникам, соисполнителям (субподрядчикам), несоответствия выполняемых работ требованиям, установленным Документацией к работам, являющейся предметом закупки, Комиссия отстраняет такого Участника от дальнейшего участия в процедуре закупке на любом этапе его проведения.</w:t>
      </w:r>
    </w:p>
    <w:p w14:paraId="628ACFB3" w14:textId="77777777" w:rsidR="00055865" w:rsidRPr="00981EBE" w:rsidRDefault="00055865" w:rsidP="0090639E">
      <w:pPr>
        <w:pStyle w:val="37"/>
        <w:widowControl/>
        <w:numPr>
          <w:ilvl w:val="1"/>
          <w:numId w:val="2"/>
        </w:numPr>
        <w:shd w:val="clear" w:color="auto" w:fill="auto"/>
        <w:tabs>
          <w:tab w:val="num" w:pos="0"/>
          <w:tab w:val="left" w:pos="993"/>
        </w:tabs>
        <w:autoSpaceDE/>
        <w:autoSpaceDN/>
        <w:adjustRightInd/>
        <w:spacing w:line="240" w:lineRule="auto"/>
        <w:ind w:left="0" w:right="23" w:firstLine="567"/>
        <w:jc w:val="both"/>
        <w:rPr>
          <w:sz w:val="24"/>
          <w:szCs w:val="24"/>
        </w:rPr>
      </w:pPr>
      <w:r w:rsidRPr="00981EBE">
        <w:rPr>
          <w:sz w:val="24"/>
          <w:szCs w:val="24"/>
        </w:rPr>
        <w:t>Требования к Участникам, установленные Заказчиком, предъявляются в равной мере ко всем Участникам. Предъявление к Участникам иных требований, за исключением требований установленных Документацией, не допускается.</w:t>
      </w:r>
    </w:p>
    <w:p w14:paraId="43006B8C" w14:textId="758B2EB0"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lastRenderedPageBreak/>
        <w:t xml:space="preserve">Условия </w:t>
      </w:r>
      <w:r w:rsidRPr="00981EBE">
        <w:rPr>
          <w:sz w:val="24"/>
          <w:szCs w:val="24"/>
          <w:lang w:val="ru-RU"/>
        </w:rPr>
        <w:t>конкурса</w:t>
      </w:r>
      <w:r w:rsidRPr="00981EBE">
        <w:rPr>
          <w:sz w:val="24"/>
          <w:szCs w:val="24"/>
        </w:rPr>
        <w:t xml:space="preserve"> предусматривают предоставление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022AB5CD" w14:textId="1EDC8032" w:rsidR="006476C0" w:rsidRPr="00981EBE" w:rsidRDefault="006476C0" w:rsidP="006476C0">
      <w:pPr>
        <w:pStyle w:val="37"/>
        <w:numPr>
          <w:ilvl w:val="1"/>
          <w:numId w:val="2"/>
        </w:numPr>
        <w:tabs>
          <w:tab w:val="clear" w:pos="1135"/>
        </w:tabs>
        <w:spacing w:line="240" w:lineRule="auto"/>
        <w:ind w:left="0" w:right="23" w:firstLine="568"/>
        <w:jc w:val="both"/>
        <w:rPr>
          <w:sz w:val="24"/>
          <w:szCs w:val="24"/>
        </w:rPr>
      </w:pPr>
      <w:r w:rsidRPr="00981EBE">
        <w:rPr>
          <w:sz w:val="24"/>
          <w:szCs w:val="24"/>
        </w:rPr>
        <w:t>Приоритет предоставляется в порядке и на условиях, установленных Постановлением Правительства Российской Федерации от 23.12.2024 № 1875 в соответствии с Федеральным законом от 18.07.2011 № 223-ФЗ «О закупках товаров, работ, услуг отдельными видами юридических лиц». При осуществ</w:t>
      </w:r>
      <w:r w:rsidR="00351565">
        <w:rPr>
          <w:sz w:val="24"/>
          <w:szCs w:val="24"/>
        </w:rPr>
        <w:t>лении конкурса</w:t>
      </w:r>
      <w:r w:rsidRPr="00981EBE">
        <w:rPr>
          <w:sz w:val="24"/>
          <w:szCs w:val="24"/>
        </w:rPr>
        <w:t xml:space="preserve">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 </w:t>
      </w:r>
    </w:p>
    <w:p w14:paraId="3B8D2814" w14:textId="77777777" w:rsidR="006476C0" w:rsidRPr="00981EBE" w:rsidRDefault="006476C0" w:rsidP="001164EE">
      <w:pPr>
        <w:pStyle w:val="37"/>
        <w:spacing w:line="240" w:lineRule="auto"/>
        <w:ind w:right="23" w:firstLine="568"/>
        <w:jc w:val="both"/>
        <w:rPr>
          <w:sz w:val="24"/>
          <w:szCs w:val="24"/>
        </w:rPr>
      </w:pPr>
      <w:r w:rsidRPr="00981EBE">
        <w:rPr>
          <w:sz w:val="24"/>
          <w:szCs w:val="24"/>
        </w:rPr>
        <w:t>Настоящий подраздел применяется исходя из информации, установленной в подразделе 5.1 Информационной карты.</w:t>
      </w:r>
    </w:p>
    <w:p w14:paraId="3147605C" w14:textId="2B9D0493" w:rsidR="006476C0" w:rsidRPr="00981EBE" w:rsidRDefault="001164EE" w:rsidP="001164EE">
      <w:pPr>
        <w:pStyle w:val="37"/>
        <w:spacing w:line="240" w:lineRule="auto"/>
        <w:ind w:right="23" w:firstLine="568"/>
        <w:jc w:val="both"/>
        <w:rPr>
          <w:sz w:val="24"/>
          <w:szCs w:val="24"/>
        </w:rPr>
      </w:pPr>
      <w:r w:rsidRPr="00981EBE">
        <w:rPr>
          <w:sz w:val="24"/>
          <w:szCs w:val="24"/>
          <w:lang w:val="ru-RU"/>
        </w:rPr>
        <w:t>6.7.1</w:t>
      </w:r>
      <w:r w:rsidR="006476C0" w:rsidRPr="00981EBE">
        <w:rPr>
          <w:sz w:val="24"/>
          <w:szCs w:val="24"/>
        </w:rPr>
        <w:t xml:space="preserve"> Если в подразделе 5.1 Информационной карты установлен режим запрета закупки иностранной продукции, то не допускается заключение договора на поставку такой продукции (на поставку товара иностранного происхождения на оказание услуг иностранным лицом / на выполнение работ иностранным лицом) – соответствующая заявка отклоняется при рассмотрении заяв</w:t>
      </w:r>
      <w:r w:rsidR="009B493A" w:rsidRPr="00981EBE">
        <w:rPr>
          <w:sz w:val="24"/>
          <w:szCs w:val="24"/>
        </w:rPr>
        <w:t xml:space="preserve">ок (раздел </w:t>
      </w:r>
      <w:r w:rsidR="009B493A" w:rsidRPr="00981EBE">
        <w:rPr>
          <w:sz w:val="24"/>
          <w:szCs w:val="24"/>
          <w:lang w:val="ru-RU"/>
        </w:rPr>
        <w:t>1</w:t>
      </w:r>
      <w:r w:rsidR="009B493A" w:rsidRPr="00981EBE">
        <w:rPr>
          <w:sz w:val="24"/>
          <w:szCs w:val="24"/>
        </w:rPr>
        <w:t>2</w:t>
      </w:r>
      <w:r w:rsidR="006476C0" w:rsidRPr="00981EBE">
        <w:rPr>
          <w:sz w:val="24"/>
          <w:szCs w:val="24"/>
        </w:rPr>
        <w:t>).</w:t>
      </w:r>
    </w:p>
    <w:p w14:paraId="1A4872C8" w14:textId="55D00F43"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ограничения закупки иностранной продукции, то не допускается заключение договора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w:t>
      </w:r>
      <w:r w:rsidR="00A551DC" w:rsidRPr="00981EBE">
        <w:rPr>
          <w:sz w:val="24"/>
          <w:szCs w:val="24"/>
        </w:rPr>
        <w:t>раздел 12</w:t>
      </w:r>
      <w:r w:rsidRPr="00981EBE">
        <w:rPr>
          <w:sz w:val="24"/>
          <w:szCs w:val="24"/>
        </w:rPr>
        <w:t>).</w:t>
      </w:r>
    </w:p>
    <w:p w14:paraId="68680F76" w14:textId="7A40349A" w:rsidR="006476C0" w:rsidRPr="00981EBE" w:rsidRDefault="006476C0" w:rsidP="001164EE">
      <w:pPr>
        <w:pStyle w:val="a"/>
        <w:numPr>
          <w:ilvl w:val="2"/>
          <w:numId w:val="41"/>
        </w:numPr>
        <w:tabs>
          <w:tab w:val="clear" w:pos="2128"/>
        </w:tabs>
        <w:spacing w:line="240" w:lineRule="auto"/>
        <w:ind w:left="0" w:right="23" w:firstLine="567"/>
        <w:rPr>
          <w:sz w:val="24"/>
          <w:szCs w:val="24"/>
        </w:rPr>
      </w:pPr>
      <w:r w:rsidRPr="00981EBE">
        <w:rPr>
          <w:sz w:val="24"/>
          <w:szCs w:val="24"/>
        </w:rPr>
        <w:t xml:space="preserve"> Если в подразделе 5.1 Информационной карты установлен режим преимущества российской продукции, то при оценке и сопоставлении заявок, а также их </w:t>
      </w:r>
      <w:proofErr w:type="spellStart"/>
      <w:r w:rsidRPr="00981EBE">
        <w:rPr>
          <w:sz w:val="24"/>
          <w:szCs w:val="24"/>
        </w:rPr>
        <w:t>ранжировке</w:t>
      </w:r>
      <w:proofErr w:type="spellEnd"/>
      <w:r w:rsidRPr="00981EBE">
        <w:rPr>
          <w:sz w:val="24"/>
          <w:szCs w:val="24"/>
        </w:rPr>
        <w:t xml:space="preserve"> (критерии оценки заявок и порядок </w:t>
      </w:r>
      <w:r w:rsidR="00A551DC" w:rsidRPr="00981EBE">
        <w:rPr>
          <w:sz w:val="24"/>
          <w:szCs w:val="24"/>
        </w:rPr>
        <w:t>рассмотрения и оценки заявок раздела 13</w:t>
      </w:r>
      <w:r w:rsidRPr="00981EBE">
        <w:rPr>
          <w:sz w:val="24"/>
          <w:szCs w:val="24"/>
        </w:rPr>
        <w:t>), осуществляется снижение на 15% (пятнадцать процентов) итоговой стоимости заявки (цены Договора), поданной и допущенной заявки с российской продукцией (на поставку товара российского происхождения / на оказание услуг российским лицом / на выполнение работ российским лицом).</w:t>
      </w:r>
    </w:p>
    <w:p w14:paraId="7B261388" w14:textId="4992CACD" w:rsidR="006476C0" w:rsidRPr="00981EBE" w:rsidRDefault="006476C0" w:rsidP="00E9233F">
      <w:pPr>
        <w:pStyle w:val="a"/>
        <w:numPr>
          <w:ilvl w:val="2"/>
          <w:numId w:val="41"/>
        </w:numPr>
        <w:tabs>
          <w:tab w:val="clear" w:pos="2128"/>
        </w:tabs>
        <w:spacing w:line="240" w:lineRule="auto"/>
        <w:ind w:left="0" w:right="23" w:firstLine="567"/>
        <w:rPr>
          <w:sz w:val="24"/>
          <w:szCs w:val="24"/>
        </w:rPr>
      </w:pPr>
      <w:r w:rsidRPr="00981EBE">
        <w:rPr>
          <w:sz w:val="24"/>
          <w:szCs w:val="24"/>
        </w:rPr>
        <w:t xml:space="preserve"> Состав и требования к информации и перечню документов, которые подтверждают страну происхождения товара в целях предоставления национального режима, установлены в Техническом задании.</w:t>
      </w:r>
    </w:p>
    <w:p w14:paraId="024EEBB6" w14:textId="77777777" w:rsidR="00055865" w:rsidRPr="00981EBE" w:rsidRDefault="00055865" w:rsidP="006476C0">
      <w:pPr>
        <w:pStyle w:val="37"/>
        <w:widowControl/>
        <w:shd w:val="clear" w:color="auto" w:fill="auto"/>
        <w:tabs>
          <w:tab w:val="left" w:pos="993"/>
        </w:tabs>
        <w:autoSpaceDE/>
        <w:autoSpaceDN/>
        <w:adjustRightInd/>
        <w:spacing w:line="240" w:lineRule="auto"/>
        <w:ind w:left="567" w:right="23" w:firstLine="0"/>
        <w:jc w:val="both"/>
        <w:rPr>
          <w:sz w:val="24"/>
          <w:szCs w:val="24"/>
        </w:rPr>
      </w:pPr>
    </w:p>
    <w:p w14:paraId="28B544E3" w14:textId="77777777" w:rsidR="00055865" w:rsidRPr="00981EBE" w:rsidRDefault="00055865" w:rsidP="009C581F">
      <w:pPr>
        <w:numPr>
          <w:ilvl w:val="0"/>
          <w:numId w:val="2"/>
        </w:numPr>
        <w:tabs>
          <w:tab w:val="clear" w:pos="567"/>
          <w:tab w:val="num" w:pos="709"/>
          <w:tab w:val="left" w:pos="993"/>
        </w:tabs>
        <w:spacing w:after="0" w:line="240" w:lineRule="auto"/>
        <w:ind w:left="0" w:firstLine="567"/>
        <w:jc w:val="both"/>
        <w:rPr>
          <w:rFonts w:ascii="Times New Roman" w:hAnsi="Times New Roman"/>
          <w:b/>
          <w:bCs/>
          <w:sz w:val="24"/>
          <w:szCs w:val="24"/>
        </w:rPr>
      </w:pPr>
      <w:bookmarkStart w:id="16" w:name="_Ref86827631"/>
      <w:bookmarkStart w:id="17" w:name="_Toc90385072"/>
      <w:bookmarkStart w:id="18" w:name="_Toc153176293"/>
      <w:r w:rsidRPr="00981EBE">
        <w:rPr>
          <w:rFonts w:ascii="Times New Roman" w:hAnsi="Times New Roman"/>
          <w:b/>
          <w:bCs/>
          <w:sz w:val="24"/>
          <w:szCs w:val="24"/>
        </w:rPr>
        <w:t>Требования к документам, подтверждающим соответствие Участника установленным требованиям</w:t>
      </w:r>
      <w:bookmarkEnd w:id="16"/>
      <w:bookmarkEnd w:id="17"/>
      <w:bookmarkEnd w:id="18"/>
    </w:p>
    <w:p w14:paraId="4D2092E8" w14:textId="77777777" w:rsidR="00427B3E" w:rsidRPr="00981EBE" w:rsidRDefault="00055865"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bookmarkStart w:id="19" w:name="_Ref362450854"/>
      <w:r w:rsidRPr="00981EBE">
        <w:rPr>
          <w:rFonts w:ascii="Times New Roman" w:hAnsi="Times New Roman"/>
          <w:sz w:val="24"/>
          <w:szCs w:val="24"/>
        </w:rPr>
        <w:t xml:space="preserve">Участник должен включить в состав Заявки следующие документы, подтверждающие его соответствие требованиям, указанным в пункте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_Ref362450764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00427A28" w:rsidRPr="00981EBE">
        <w:rPr>
          <w:rFonts w:ascii="Times New Roman" w:hAnsi="Times New Roman"/>
          <w:sz w:val="24"/>
          <w:szCs w:val="24"/>
        </w:rPr>
        <w:t>6.1</w:t>
      </w:r>
      <w:r w:rsidRPr="00981EBE">
        <w:rPr>
          <w:rFonts w:ascii="Times New Roman" w:hAnsi="Times New Roman"/>
          <w:sz w:val="24"/>
          <w:szCs w:val="24"/>
        </w:rPr>
        <w:fldChar w:fldCharType="end"/>
      </w:r>
      <w:r w:rsidRPr="00981EBE">
        <w:rPr>
          <w:rFonts w:ascii="Times New Roman" w:hAnsi="Times New Roman"/>
          <w:sz w:val="24"/>
          <w:szCs w:val="24"/>
        </w:rPr>
        <w:t>:</w:t>
      </w:r>
      <w:bookmarkEnd w:id="19"/>
    </w:p>
    <w:p w14:paraId="75B0A1F9" w14:textId="77777777" w:rsidR="00055865" w:rsidRPr="00981EBE" w:rsidRDefault="00EF1900"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0" w:name="_Ref379453397"/>
      <w:r w:rsidRPr="00981EBE">
        <w:rPr>
          <w:rFonts w:ascii="Times New Roman" w:hAnsi="Times New Roman"/>
          <w:color w:val="000000"/>
          <w:sz w:val="24"/>
          <w:szCs w:val="24"/>
        </w:rPr>
        <w:t>Копия свидетельства о государственной регистрации, о внесении записи об Участнике в Единый государственный реестр юридических лиц/ свидетельства о внесении записи в Единый государственный реестр индивидуальных предпринимателей, либо Лист записи Единого государственного реестра юридических лиц (Форма N Р50007) для организаций, образованных после 01.01.2017</w:t>
      </w:r>
      <w:r w:rsidR="00055865" w:rsidRPr="00981EBE">
        <w:rPr>
          <w:rFonts w:ascii="Times New Roman" w:hAnsi="Times New Roman"/>
          <w:color w:val="000000"/>
          <w:sz w:val="24"/>
          <w:szCs w:val="24"/>
        </w:rPr>
        <w:t>;</w:t>
      </w:r>
      <w:bookmarkEnd w:id="20"/>
    </w:p>
    <w:p w14:paraId="1442C98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1" w:name="_Ref379453399"/>
      <w:r w:rsidRPr="00981EBE">
        <w:rPr>
          <w:rFonts w:ascii="Times New Roman" w:hAnsi="Times New Roman"/>
          <w:color w:val="000000"/>
          <w:sz w:val="24"/>
          <w:szCs w:val="24"/>
        </w:rPr>
        <w:t xml:space="preserve"> Копию выписки из Единого государственного реестра юридических лиц, полученная не ранее чем за шесть месяцев до дня размещения извещения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выписки из Единого государственного реестра индивидуальных предпринимателей;</w:t>
      </w:r>
      <w:bookmarkEnd w:id="21"/>
    </w:p>
    <w:p w14:paraId="613A852D"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Копии учредительных документов Участника, а также все изменения, внесенные в них, соответствующие свидетельства о регистрации изменений в учредительных документах;</w:t>
      </w:r>
    </w:p>
    <w:p w14:paraId="1D140B95"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eastAsia="Calibri" w:hAnsi="Times New Roman"/>
          <w:color w:val="000000"/>
          <w:sz w:val="24"/>
          <w:szCs w:val="24"/>
          <w:lang w:eastAsia="en-US"/>
        </w:rPr>
        <w:t xml:space="preserve"> Копии документов об избрании (назначении) на должность единоличного исполнительного органа юридического лица.</w:t>
      </w:r>
    </w:p>
    <w:p w14:paraId="250D0CC0" w14:textId="77777777" w:rsidR="00055865" w:rsidRPr="00981EBE" w:rsidRDefault="00055865" w:rsidP="009C581F">
      <w:pPr>
        <w:tabs>
          <w:tab w:val="left" w:pos="1276"/>
        </w:tabs>
        <w:spacing w:after="0" w:line="240" w:lineRule="auto"/>
        <w:ind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В случае, если в качестве единоличного исполнительного органа Участника выступает управляющий или управляющая организация, Участник должен также предоставить договор о передаче полномочий единоличного исполнительного органа управляющему (управляющей организации), решение уполномоченного органа управления Участника о передаче полномочий </w:t>
      </w:r>
      <w:r w:rsidRPr="00981EBE">
        <w:rPr>
          <w:rFonts w:ascii="Times New Roman" w:eastAsia="Calibri" w:hAnsi="Times New Roman"/>
          <w:color w:val="000000"/>
          <w:sz w:val="24"/>
          <w:szCs w:val="24"/>
          <w:lang w:eastAsia="en-US"/>
        </w:rPr>
        <w:lastRenderedPageBreak/>
        <w:t>и указанные выше документы, подтверждающие правоспособность управляющего (управляющей организации).</w:t>
      </w:r>
    </w:p>
    <w:p w14:paraId="00AEEF61"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r w:rsidRPr="00981EBE">
        <w:rPr>
          <w:rFonts w:ascii="Times New Roman" w:eastAsia="Calibri" w:hAnsi="Times New Roman"/>
          <w:color w:val="000000"/>
          <w:sz w:val="24"/>
          <w:szCs w:val="24"/>
          <w:lang w:eastAsia="en-US"/>
        </w:rPr>
        <w:t xml:space="preserve"> Копия доверенности, подтверждающую полномочия лица, подписавшего Заявку на участие в </w:t>
      </w:r>
      <w:r w:rsidR="005C56EB" w:rsidRPr="00981EBE">
        <w:rPr>
          <w:rFonts w:ascii="Times New Roman" w:eastAsia="Calibri" w:hAnsi="Times New Roman"/>
          <w:color w:val="000000"/>
          <w:sz w:val="24"/>
          <w:szCs w:val="24"/>
          <w:lang w:eastAsia="en-US"/>
        </w:rPr>
        <w:t>Конкурсе</w:t>
      </w:r>
      <w:r w:rsidRPr="00981EBE">
        <w:rPr>
          <w:rFonts w:ascii="Times New Roman" w:eastAsia="Calibri" w:hAnsi="Times New Roman"/>
          <w:color w:val="000000"/>
          <w:sz w:val="24"/>
          <w:szCs w:val="24"/>
          <w:lang w:eastAsia="en-US"/>
        </w:rPr>
        <w:t>, в случае, если Заявка подписана лицом, не имеющим права действовать от имени юридического лица без доверенности.</w:t>
      </w:r>
    </w:p>
    <w:p w14:paraId="5222169B"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eastAsia="Calibri" w:hAnsi="Times New Roman"/>
          <w:color w:val="000000"/>
          <w:sz w:val="24"/>
          <w:szCs w:val="24"/>
          <w:lang w:eastAsia="en-US"/>
        </w:rPr>
      </w:pPr>
      <w:bookmarkStart w:id="22" w:name="_Ref379453461"/>
      <w:r w:rsidRPr="00981EBE">
        <w:rPr>
          <w:rFonts w:ascii="Times New Roman" w:eastAsia="Calibri" w:hAnsi="Times New Roman"/>
          <w:color w:val="000000"/>
          <w:sz w:val="24"/>
          <w:szCs w:val="24"/>
          <w:lang w:eastAsia="en-US"/>
        </w:rPr>
        <w:t xml:space="preserve"> Копия свидетельства о постановке на учет в налоговом органе юридического лица/ свидетельства о постановке на учет в налоговом органе индивидуального предпринимателя;</w:t>
      </w:r>
      <w:bookmarkEnd w:id="22"/>
    </w:p>
    <w:p w14:paraId="00CA2542" w14:textId="77777777" w:rsidR="00055865" w:rsidRPr="00981EBE" w:rsidRDefault="00055865" w:rsidP="009C581F">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выполнение работ (поставка товара, оказание услуг), являющихся предметом договора, являются крупной сделкой;</w:t>
      </w:r>
    </w:p>
    <w:p w14:paraId="660417F6" w14:textId="77777777" w:rsidR="00055865" w:rsidRPr="00981EBE" w:rsidRDefault="00055865" w:rsidP="009C581F">
      <w:pPr>
        <w:pStyle w:val="37"/>
        <w:widowControl/>
        <w:numPr>
          <w:ilvl w:val="2"/>
          <w:numId w:val="2"/>
        </w:numPr>
        <w:shd w:val="clear" w:color="auto" w:fill="auto"/>
        <w:tabs>
          <w:tab w:val="num" w:pos="0"/>
          <w:tab w:val="left" w:pos="1276"/>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00EF1900" w:rsidRPr="00981EBE">
        <w:rPr>
          <w:snapToGrid w:val="0"/>
          <w:color w:val="000000" w:themeColor="text1"/>
          <w:sz w:val="24"/>
          <w:szCs w:val="24"/>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и формата ее представления в электронной форме, утвержденной приказом ФНС России от 23 ноября 2022 N ЕД-7-8/1123@ , датированную не ранее чем за 2 (два) месяца до даты опубликования Извещения о проведении Конкурса в ЕИС;</w:t>
      </w:r>
    </w:p>
    <w:p w14:paraId="4618210B" w14:textId="77777777" w:rsidR="00837461" w:rsidRPr="00981EBE" w:rsidRDefault="00055865" w:rsidP="009C581F">
      <w:pPr>
        <w:numPr>
          <w:ilvl w:val="2"/>
          <w:numId w:val="2"/>
        </w:numPr>
        <w:tabs>
          <w:tab w:val="clear" w:pos="2128"/>
          <w:tab w:val="left" w:pos="1418"/>
          <w:tab w:val="num" w:pos="1560"/>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Копию банковской гарантии (в случае предоставления обеспечения в форме банковской гарантии) с последующим предоставлением оригинала банковской гарантии в течение 1 рабочего дня с д</w:t>
      </w:r>
      <w:r w:rsidRPr="00981EBE">
        <w:rPr>
          <w:rFonts w:ascii="Times New Roman" w:hAnsi="Times New Roman"/>
          <w:bCs/>
          <w:sz w:val="24"/>
          <w:szCs w:val="24"/>
        </w:rPr>
        <w:t xml:space="preserve">аты окончания срока подачи заявок на участие в </w:t>
      </w:r>
      <w:r w:rsidR="005C56EB" w:rsidRPr="00981EBE">
        <w:rPr>
          <w:rFonts w:ascii="Times New Roman" w:hAnsi="Times New Roman"/>
          <w:bCs/>
          <w:sz w:val="24"/>
          <w:szCs w:val="24"/>
        </w:rPr>
        <w:t>Конкурсе</w:t>
      </w:r>
      <w:r w:rsidRPr="00981EBE">
        <w:rPr>
          <w:rFonts w:ascii="Times New Roman" w:hAnsi="Times New Roman"/>
          <w:bCs/>
          <w:sz w:val="24"/>
          <w:szCs w:val="24"/>
        </w:rPr>
        <w:t xml:space="preserve"> </w:t>
      </w:r>
      <w:r w:rsidRPr="00981EBE">
        <w:rPr>
          <w:rFonts w:ascii="Times New Roman" w:hAnsi="Times New Roman"/>
          <w:color w:val="000000"/>
          <w:sz w:val="24"/>
          <w:szCs w:val="24"/>
        </w:rPr>
        <w:t xml:space="preserve">(если обеспечение назначено в Информационной карте). </w:t>
      </w:r>
    </w:p>
    <w:p w14:paraId="26B87EC9" w14:textId="70A6C5E3" w:rsidR="001D7683" w:rsidRPr="00981EBE" w:rsidRDefault="001D7683" w:rsidP="009C581F">
      <w:pPr>
        <w:tabs>
          <w:tab w:val="left" w:pos="70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В случае, если банковская гарантия подписана лицом, не имеющим права действовать от имени банка без доверенности, представляется копия доверенности, подтверждающая полномочия лица, подписавшего банковскую гарантию, как в составе заявки, так и вместе с оригиналом банковской гарантии. В случае, если в составе заявки Участника приложена копия доверенности, данный документ заверяется Участником закупки;</w:t>
      </w:r>
    </w:p>
    <w:p w14:paraId="0EE4AC0E" w14:textId="77777777" w:rsidR="00C71E66" w:rsidRPr="00981EBE" w:rsidRDefault="00C71E66" w:rsidP="009C581F">
      <w:pPr>
        <w:tabs>
          <w:tab w:val="left" w:pos="1418"/>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7.1.10. 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14:paraId="75A9500D" w14:textId="77777777" w:rsidR="00C71E66" w:rsidRPr="00981EBE" w:rsidRDefault="00C71E66" w:rsidP="009C581F">
      <w:pPr>
        <w:pStyle w:val="aff1"/>
        <w:autoSpaceDE w:val="0"/>
        <w:autoSpaceDN w:val="0"/>
        <w:adjustRightInd w:val="0"/>
        <w:ind w:left="0" w:firstLine="567"/>
        <w:jc w:val="both"/>
      </w:pPr>
      <w:r w:rsidRPr="00981EBE">
        <w:rPr>
          <w:color w:val="000000"/>
        </w:rPr>
        <w:t xml:space="preserve">7.1.11. </w:t>
      </w:r>
      <w:r w:rsidRPr="00981EBE">
        <w:t>В случае подачи заявки коллективными участниками:</w:t>
      </w:r>
    </w:p>
    <w:p w14:paraId="7B71010C" w14:textId="61ADE0ED" w:rsidR="00C71E66" w:rsidRPr="00981EBE" w:rsidRDefault="00C71E66" w:rsidP="009C581F">
      <w:pPr>
        <w:tabs>
          <w:tab w:val="left" w:pos="567"/>
        </w:tabs>
        <w:spacing w:after="0" w:line="240" w:lineRule="auto"/>
        <w:ind w:firstLine="567"/>
        <w:jc w:val="both"/>
        <w:rPr>
          <w:rFonts w:ascii="Times New Roman" w:eastAsia="Calibri" w:hAnsi="Times New Roman"/>
          <w:bCs/>
          <w:color w:val="000000"/>
          <w:kern w:val="32"/>
          <w:sz w:val="24"/>
          <w:szCs w:val="24"/>
        </w:rPr>
      </w:pPr>
      <w:r w:rsidRPr="00981EBE">
        <w:rPr>
          <w:rFonts w:ascii="Times New Roman" w:eastAsia="Calibri" w:hAnsi="Times New Roman"/>
          <w:bCs/>
          <w:color w:val="000000"/>
          <w:kern w:val="32"/>
          <w:sz w:val="24"/>
          <w:szCs w:val="24"/>
        </w:rPr>
        <w:t>Члены объединений, являющихся коллективными Участниками закупок, должны иметь соглашение между собой (или иной документ), соответствующее нормам Гражданского кодекса Российской Федерации, в котором должны быть определены:</w:t>
      </w:r>
    </w:p>
    <w:p w14:paraId="39423327"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права и обязанности сторон как в рамках участия в Закупочной процедуре, так и в рамках исполнения договора;</w:t>
      </w:r>
    </w:p>
    <w:p w14:paraId="3BB13A8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лидер коллективного Участника закупки, который в дальнейшем представляет интересы каждой из организаций, входящих в состав коллективного участника, во взаимоотношениях с Организатором закупки и Заказчиком;</w:t>
      </w:r>
    </w:p>
    <w:p w14:paraId="191E50D1"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солидарная ответственность по обязательствам, связанным с участием в закупках, заключением и последующем исполнением договора;</w:t>
      </w:r>
    </w:p>
    <w:p w14:paraId="3B0F0F4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что все операции по выполнению договора в целом, включая платежи, совершаются с лидером, при этом по соглашению сторон допускается изменение указанного порядка в случае, если это было предусмотрено извещением об осуществлении закупки, документацией о закупке;</w:t>
      </w:r>
    </w:p>
    <w:p w14:paraId="4BC92CB2" w14:textId="77777777" w:rsidR="00C71E66" w:rsidRPr="00981EBE" w:rsidRDefault="00C71E66" w:rsidP="00A41710">
      <w:pPr>
        <w:numPr>
          <w:ilvl w:val="1"/>
          <w:numId w:val="31"/>
        </w:numPr>
        <w:tabs>
          <w:tab w:val="num" w:pos="-2268"/>
          <w:tab w:val="left" w:pos="993"/>
        </w:tabs>
        <w:spacing w:after="0" w:line="240" w:lineRule="auto"/>
        <w:ind w:left="0" w:firstLine="567"/>
        <w:jc w:val="both"/>
        <w:rPr>
          <w:rFonts w:ascii="Times New Roman" w:eastAsia="Calibri" w:hAnsi="Times New Roman"/>
          <w:color w:val="000000"/>
          <w:sz w:val="24"/>
          <w:szCs w:val="24"/>
        </w:rPr>
      </w:pPr>
      <w:r w:rsidRPr="00981EBE">
        <w:rPr>
          <w:rFonts w:ascii="Times New Roman" w:eastAsia="Calibri" w:hAnsi="Times New Roman"/>
          <w:color w:val="000000"/>
          <w:sz w:val="24"/>
          <w:szCs w:val="24"/>
        </w:rPr>
        <w:t>иные положения, предусмотренные документацией</w:t>
      </w:r>
      <w:r w:rsidRPr="00981EBE">
        <w:rPr>
          <w:rFonts w:ascii="Times New Roman" w:eastAsia="Calibri" w:hAnsi="Times New Roman"/>
          <w:bCs/>
          <w:color w:val="000000"/>
          <w:kern w:val="32"/>
          <w:sz w:val="24"/>
          <w:szCs w:val="24"/>
        </w:rPr>
        <w:t xml:space="preserve"> о закупке</w:t>
      </w:r>
      <w:r w:rsidRPr="00981EBE">
        <w:rPr>
          <w:rFonts w:ascii="Times New Roman" w:eastAsia="Calibri" w:hAnsi="Times New Roman"/>
          <w:color w:val="000000"/>
          <w:sz w:val="24"/>
          <w:szCs w:val="24"/>
        </w:rPr>
        <w:t>.</w:t>
      </w:r>
    </w:p>
    <w:p w14:paraId="7FC47AB5"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Документы, указанные в пунктах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_Ref379453397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7.1.1</w:t>
      </w:r>
      <w:r w:rsidRPr="00981EBE">
        <w:rPr>
          <w:rFonts w:ascii="Times New Roman" w:hAnsi="Times New Roman"/>
          <w:sz w:val="24"/>
          <w:szCs w:val="24"/>
        </w:rPr>
        <w:fldChar w:fldCharType="end"/>
      </w:r>
      <w:r w:rsidRPr="00981EBE">
        <w:rPr>
          <w:rFonts w:ascii="Times New Roman" w:hAnsi="Times New Roman"/>
          <w:sz w:val="24"/>
          <w:szCs w:val="24"/>
        </w:rPr>
        <w:t xml:space="preserve">, </w:t>
      </w:r>
      <w:r w:rsidRPr="00981EBE">
        <w:rPr>
          <w:rFonts w:ascii="Times New Roman" w:hAnsi="Times New Roman"/>
          <w:sz w:val="24"/>
          <w:szCs w:val="24"/>
        </w:rPr>
        <w:fldChar w:fldCharType="begin"/>
      </w:r>
      <w:r w:rsidRPr="00981EBE">
        <w:rPr>
          <w:rFonts w:ascii="Times New Roman" w:hAnsi="Times New Roman"/>
          <w:sz w:val="24"/>
          <w:szCs w:val="24"/>
        </w:rPr>
        <w:instrText xml:space="preserve"> REF _Ref379453399 \r \h  \* MERGEFORMAT </w:instrText>
      </w:r>
      <w:r w:rsidRPr="00981EBE">
        <w:rPr>
          <w:rFonts w:ascii="Times New Roman" w:hAnsi="Times New Roman"/>
          <w:sz w:val="24"/>
          <w:szCs w:val="24"/>
        </w:rPr>
      </w:r>
      <w:r w:rsidRPr="00981EBE">
        <w:rPr>
          <w:rFonts w:ascii="Times New Roman" w:hAnsi="Times New Roman"/>
          <w:sz w:val="24"/>
          <w:szCs w:val="24"/>
        </w:rPr>
        <w:fldChar w:fldCharType="separate"/>
      </w:r>
      <w:r w:rsidRPr="00981EBE">
        <w:rPr>
          <w:rFonts w:ascii="Times New Roman" w:hAnsi="Times New Roman"/>
          <w:sz w:val="24"/>
          <w:szCs w:val="24"/>
        </w:rPr>
        <w:t>7.1.3</w:t>
      </w:r>
      <w:r w:rsidRPr="00981EBE">
        <w:rPr>
          <w:rFonts w:ascii="Times New Roman" w:hAnsi="Times New Roman"/>
          <w:sz w:val="24"/>
          <w:szCs w:val="24"/>
        </w:rPr>
        <w:fldChar w:fldCharType="end"/>
      </w:r>
      <w:r w:rsidRPr="00981EBE">
        <w:rPr>
          <w:rFonts w:ascii="Times New Roman" w:hAnsi="Times New Roman"/>
          <w:sz w:val="24"/>
          <w:szCs w:val="24"/>
        </w:rPr>
        <w:t>, 7.1.6 предоставляются в составе Заявки в зависимости от статуса Участника (юридическое или физическое лицо).</w:t>
      </w:r>
    </w:p>
    <w:p w14:paraId="2FA46DFD"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Вышеуказанные требования к документам также установлены к соисполнителям (субподрядчикам), привлекаемым Участником для исполнения договора.</w:t>
      </w:r>
    </w:p>
    <w:p w14:paraId="521C3CAE" w14:textId="77777777" w:rsidR="00C71E66"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Предполагается, что Участник изучил все инструкции, формы, условия, технические требования и другую информацию, содержащуюся в настоящей Документации. Неполное представление документов, предоставление документов с отклонением от установленных в настоящей Документации форм, наличие в таких документах недостоверных сведений об Участнике или о Предмете Конкурса является основанием отказа в допуске Участника к участию в Конкурсе.</w:t>
      </w:r>
    </w:p>
    <w:p w14:paraId="2050BAC7" w14:textId="56579B14" w:rsidR="00055865" w:rsidRPr="00981EBE" w:rsidRDefault="00C71E66" w:rsidP="009C581F">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В случае если по каким-либо причинам Участник не может представить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Комиссии в соответствии Участника данному требованию. Такая справка будет рассмотрена Комиссией, однако она не заменяет отсутствующий документ.</w:t>
      </w:r>
    </w:p>
    <w:p w14:paraId="79E53F1B" w14:textId="77777777" w:rsidR="00103FED" w:rsidRPr="00981EBE" w:rsidRDefault="00103FED" w:rsidP="00103FED">
      <w:pPr>
        <w:tabs>
          <w:tab w:val="left" w:pos="993"/>
          <w:tab w:val="num" w:pos="1135"/>
          <w:tab w:val="num" w:pos="1277"/>
        </w:tabs>
        <w:spacing w:after="0" w:line="240" w:lineRule="auto"/>
        <w:ind w:left="567" w:right="23"/>
        <w:jc w:val="both"/>
        <w:rPr>
          <w:rFonts w:ascii="Times New Roman" w:hAnsi="Times New Roman"/>
          <w:sz w:val="24"/>
          <w:szCs w:val="24"/>
        </w:rPr>
      </w:pPr>
    </w:p>
    <w:p w14:paraId="541A166B" w14:textId="77777777" w:rsidR="00055865" w:rsidRPr="00981EBE" w:rsidRDefault="00055865" w:rsidP="00813FD2">
      <w:pPr>
        <w:numPr>
          <w:ilvl w:val="0"/>
          <w:numId w:val="2"/>
        </w:numPr>
        <w:tabs>
          <w:tab w:val="clear" w:pos="567"/>
          <w:tab w:val="num" w:pos="709"/>
          <w:tab w:val="left" w:pos="851"/>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Подготовка Заявок</w:t>
      </w:r>
    </w:p>
    <w:p w14:paraId="07DAF492" w14:textId="77777777" w:rsidR="00055865" w:rsidRPr="00981EBE" w:rsidRDefault="00055865" w:rsidP="00103FED">
      <w:pPr>
        <w:pStyle w:val="37"/>
        <w:widowControl/>
        <w:numPr>
          <w:ilvl w:val="1"/>
          <w:numId w:val="2"/>
        </w:numPr>
        <w:shd w:val="clear" w:color="auto" w:fill="auto"/>
        <w:tabs>
          <w:tab w:val="num" w:pos="0"/>
          <w:tab w:val="left" w:pos="993"/>
        </w:tabs>
        <w:autoSpaceDE/>
        <w:autoSpaceDN/>
        <w:adjustRightInd/>
        <w:spacing w:line="20" w:lineRule="atLeast"/>
        <w:ind w:left="0" w:right="23" w:firstLine="567"/>
        <w:jc w:val="both"/>
        <w:rPr>
          <w:b/>
          <w:sz w:val="24"/>
          <w:szCs w:val="24"/>
        </w:rPr>
      </w:pPr>
      <w:bookmarkStart w:id="23" w:name="_Ref381094002"/>
      <w:r w:rsidRPr="00981EBE">
        <w:rPr>
          <w:b/>
          <w:sz w:val="24"/>
          <w:szCs w:val="24"/>
        </w:rPr>
        <w:t>Общие требования к Заявке.</w:t>
      </w:r>
      <w:bookmarkEnd w:id="23"/>
      <w:r w:rsidRPr="00981EBE">
        <w:rPr>
          <w:b/>
          <w:sz w:val="24"/>
          <w:szCs w:val="24"/>
        </w:rPr>
        <w:t xml:space="preserve"> </w:t>
      </w:r>
    </w:p>
    <w:p w14:paraId="75E53584" w14:textId="77777777" w:rsidR="00055865" w:rsidRPr="00981EBE" w:rsidRDefault="00055865" w:rsidP="00055865">
      <w:pPr>
        <w:pStyle w:val="37"/>
        <w:widowControl/>
        <w:shd w:val="clear" w:color="auto" w:fill="auto"/>
        <w:tabs>
          <w:tab w:val="num" w:pos="709"/>
          <w:tab w:val="left" w:pos="993"/>
          <w:tab w:val="left" w:pos="1134"/>
        </w:tabs>
        <w:autoSpaceDE/>
        <w:autoSpaceDN/>
        <w:adjustRightInd/>
        <w:spacing w:line="240" w:lineRule="auto"/>
        <w:ind w:right="23" w:firstLine="567"/>
        <w:jc w:val="both"/>
        <w:rPr>
          <w:b/>
          <w:sz w:val="24"/>
          <w:szCs w:val="24"/>
        </w:rPr>
      </w:pPr>
      <w:r w:rsidRPr="00981EBE">
        <w:rPr>
          <w:sz w:val="24"/>
          <w:szCs w:val="24"/>
        </w:rPr>
        <w:t xml:space="preserve">Заявка на участие в </w:t>
      </w:r>
      <w:r w:rsidR="005C56EB" w:rsidRPr="00981EBE">
        <w:rPr>
          <w:sz w:val="24"/>
          <w:szCs w:val="24"/>
          <w:lang w:val="ru-RU"/>
        </w:rPr>
        <w:t>Конкурсе</w:t>
      </w:r>
      <w:r w:rsidRPr="00981EBE">
        <w:rPr>
          <w:sz w:val="24"/>
          <w:szCs w:val="24"/>
        </w:rPr>
        <w:t xml:space="preserve"> размещается Участником процедур закупки на </w:t>
      </w:r>
      <w:r w:rsidRPr="00981EBE">
        <w:rPr>
          <w:sz w:val="24"/>
          <w:szCs w:val="24"/>
          <w:lang w:val="ru-RU"/>
        </w:rPr>
        <w:t>ЭТП</w:t>
      </w:r>
      <w:r w:rsidRPr="00981EBE">
        <w:rPr>
          <w:sz w:val="24"/>
          <w:szCs w:val="24"/>
        </w:rPr>
        <w:t xml:space="preserve"> в форме электронного документа и подписывается </w:t>
      </w:r>
      <w:r w:rsidRPr="00981EBE">
        <w:rPr>
          <w:sz w:val="24"/>
          <w:szCs w:val="24"/>
          <w:lang w:val="ru-RU"/>
        </w:rPr>
        <w:t>ЭП</w:t>
      </w:r>
      <w:r w:rsidRPr="00981EBE">
        <w:rPr>
          <w:sz w:val="24"/>
          <w:szCs w:val="24"/>
        </w:rPr>
        <w:t xml:space="preserve"> в соответствии с правилами, установленными на </w:t>
      </w:r>
      <w:r w:rsidRPr="00981EBE">
        <w:rPr>
          <w:sz w:val="24"/>
          <w:szCs w:val="24"/>
          <w:lang w:val="ru-RU"/>
        </w:rPr>
        <w:t>ЭТП</w:t>
      </w:r>
      <w:r w:rsidRPr="00981EBE">
        <w:rPr>
          <w:sz w:val="24"/>
          <w:szCs w:val="24"/>
        </w:rPr>
        <w:t>.</w:t>
      </w:r>
    </w:p>
    <w:p w14:paraId="7542F6CC" w14:textId="77777777" w:rsidR="00055865" w:rsidRPr="00981EBE" w:rsidRDefault="00055865" w:rsidP="00055865">
      <w:pPr>
        <w:pStyle w:val="37"/>
        <w:widowControl/>
        <w:numPr>
          <w:ilvl w:val="2"/>
          <w:numId w:val="2"/>
        </w:numPr>
        <w:shd w:val="clear" w:color="auto" w:fill="auto"/>
        <w:tabs>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rPr>
        <w:t>Участник должен подготовить заявку, сост</w:t>
      </w:r>
      <w:r w:rsidRPr="00981EBE">
        <w:rPr>
          <w:color w:val="000000"/>
          <w:sz w:val="24"/>
          <w:szCs w:val="24"/>
          <w:lang w:val="ru-RU"/>
        </w:rPr>
        <w:t>оящую</w:t>
      </w:r>
      <w:r w:rsidRPr="00981EBE">
        <w:rPr>
          <w:color w:val="000000"/>
          <w:sz w:val="24"/>
          <w:szCs w:val="24"/>
        </w:rPr>
        <w:t xml:space="preserve"> из:</w:t>
      </w:r>
    </w:p>
    <w:p w14:paraId="2502D50A" w14:textId="77777777" w:rsidR="00555B56" w:rsidRPr="00981EBE" w:rsidRDefault="00526BAA" w:rsidP="00EC7119">
      <w:pPr>
        <w:pStyle w:val="37"/>
        <w:widowControl/>
        <w:shd w:val="clear" w:color="auto" w:fill="auto"/>
        <w:tabs>
          <w:tab w:val="left" w:pos="993"/>
          <w:tab w:val="left" w:pos="1843"/>
        </w:tabs>
        <w:autoSpaceDE/>
        <w:autoSpaceDN/>
        <w:adjustRightInd/>
        <w:spacing w:line="240" w:lineRule="auto"/>
        <w:ind w:right="23" w:firstLine="567"/>
        <w:jc w:val="both"/>
        <w:rPr>
          <w:sz w:val="24"/>
          <w:szCs w:val="24"/>
        </w:rPr>
      </w:pPr>
      <w:r w:rsidRPr="00981EBE">
        <w:rPr>
          <w:sz w:val="24"/>
          <w:szCs w:val="24"/>
        </w:rPr>
        <w:t>Согласие участника</w:t>
      </w:r>
      <w:r w:rsidR="00897DCB" w:rsidRPr="00981EBE">
        <w:rPr>
          <w:sz w:val="24"/>
          <w:szCs w:val="24"/>
        </w:rPr>
        <w:t xml:space="preserve"> конкурса в электронной форме на выполнение работы на условиях, предусмотренных конкурсной документацией и не подлежащих изменению по </w:t>
      </w:r>
      <w:r w:rsidRPr="00981EBE">
        <w:rPr>
          <w:sz w:val="24"/>
          <w:szCs w:val="24"/>
        </w:rPr>
        <w:t>результатам проведения</w:t>
      </w:r>
      <w:r w:rsidR="00897DCB" w:rsidRPr="00981EBE">
        <w:rPr>
          <w:sz w:val="24"/>
          <w:szCs w:val="24"/>
        </w:rPr>
        <w:t xml:space="preserve"> конкурса в электронной форме (такое согласие дается в произвольной форме).</w:t>
      </w:r>
    </w:p>
    <w:p w14:paraId="78B3ADE1" w14:textId="77777777" w:rsidR="00A827AE" w:rsidRPr="00981EBE" w:rsidRDefault="00555B56" w:rsidP="00555B56">
      <w:pPr>
        <w:pStyle w:val="37"/>
        <w:widowControl/>
        <w:shd w:val="clear" w:color="auto" w:fill="auto"/>
        <w:tabs>
          <w:tab w:val="left" w:pos="993"/>
        </w:tabs>
        <w:autoSpaceDE/>
        <w:autoSpaceDN/>
        <w:adjustRightInd/>
        <w:spacing w:line="240" w:lineRule="auto"/>
        <w:ind w:right="23" w:firstLine="567"/>
        <w:jc w:val="both"/>
        <w:rPr>
          <w:color w:val="000000"/>
          <w:sz w:val="24"/>
          <w:szCs w:val="24"/>
        </w:rPr>
      </w:pPr>
      <w:r w:rsidRPr="00981EBE">
        <w:rPr>
          <w:color w:val="000000"/>
          <w:sz w:val="24"/>
          <w:szCs w:val="24"/>
          <w:lang w:val="ru-RU"/>
        </w:rPr>
        <w:t>Документы, подтверждающие внесение обеспечения заявки на участие в Конкурсе (отсканированный оригинал банковской гарантии, в случае предоставления обеспечения в виде банковской гарантии)</w:t>
      </w:r>
    </w:p>
    <w:p w14:paraId="20229B5C" w14:textId="77777777" w:rsidR="00055865" w:rsidRPr="00981EBE" w:rsidRDefault="00055865" w:rsidP="00055865">
      <w:pPr>
        <w:pStyle w:val="37"/>
        <w:widowControl/>
        <w:numPr>
          <w:ilvl w:val="0"/>
          <w:numId w:val="3"/>
        </w:numPr>
        <w:shd w:val="clear" w:color="auto" w:fill="auto"/>
        <w:tabs>
          <w:tab w:val="left" w:pos="709"/>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 xml:space="preserve">опись документов, входящих в состав Заявки на участие в </w:t>
      </w:r>
      <w:r w:rsidR="005C56EB" w:rsidRPr="00981EBE">
        <w:rPr>
          <w:color w:val="000000"/>
          <w:sz w:val="24"/>
          <w:szCs w:val="24"/>
        </w:rPr>
        <w:t>Конкурсе</w:t>
      </w:r>
      <w:r w:rsidRPr="00981EBE">
        <w:rPr>
          <w:color w:val="000000"/>
          <w:sz w:val="24"/>
          <w:szCs w:val="24"/>
        </w:rPr>
        <w:t>;</w:t>
      </w:r>
    </w:p>
    <w:p w14:paraId="6AAECD65" w14:textId="7413E18A" w:rsidR="00055865" w:rsidRPr="00981EBE" w:rsidRDefault="00F74D4E"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w:t>
      </w:r>
      <w:r w:rsidR="00055865" w:rsidRPr="00981EBE">
        <w:rPr>
          <w:rFonts w:ascii="Times New Roman" w:hAnsi="Times New Roman" w:cs="Times New Roman"/>
          <w:sz w:val="24"/>
          <w:szCs w:val="24"/>
        </w:rPr>
        <w:t xml:space="preserve">форма 1 – «Письмо о подаче заявки на участие в </w:t>
      </w:r>
      <w:r w:rsidR="005C56EB" w:rsidRPr="00981EBE">
        <w:rPr>
          <w:rFonts w:ascii="Times New Roman" w:hAnsi="Times New Roman" w:cs="Times New Roman"/>
          <w:sz w:val="24"/>
          <w:szCs w:val="24"/>
        </w:rPr>
        <w:t>Конкурсе</w:t>
      </w:r>
      <w:r w:rsidR="00055865" w:rsidRPr="00981EBE">
        <w:rPr>
          <w:rFonts w:ascii="Times New Roman" w:hAnsi="Times New Roman" w:cs="Times New Roman"/>
          <w:sz w:val="24"/>
          <w:szCs w:val="24"/>
        </w:rPr>
        <w:t>»;</w:t>
      </w:r>
    </w:p>
    <w:p w14:paraId="4F0A85A4"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2 – «Анкета Участника»; </w:t>
      </w:r>
    </w:p>
    <w:p w14:paraId="61B5B845"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sz w:val="24"/>
          <w:szCs w:val="24"/>
        </w:rPr>
      </w:pPr>
      <w:r w:rsidRPr="00981EBE">
        <w:rPr>
          <w:rFonts w:ascii="Times New Roman" w:hAnsi="Times New Roman" w:cs="Times New Roman"/>
          <w:sz w:val="24"/>
          <w:szCs w:val="24"/>
        </w:rPr>
        <w:t xml:space="preserve"> форма 3 – «Декларация соответствия Участника </w:t>
      </w:r>
      <w:r w:rsidR="005C56EB" w:rsidRPr="00981EBE">
        <w:rPr>
          <w:rFonts w:ascii="Times New Roman" w:hAnsi="Times New Roman" w:cs="Times New Roman"/>
          <w:sz w:val="24"/>
          <w:szCs w:val="24"/>
        </w:rPr>
        <w:t>Конкурса</w:t>
      </w:r>
      <w:r w:rsidRPr="00981EBE">
        <w:rPr>
          <w:rFonts w:ascii="Times New Roman" w:hAnsi="Times New Roman" w:cs="Times New Roman"/>
          <w:sz w:val="24"/>
          <w:szCs w:val="24"/>
        </w:rPr>
        <w:t>»;</w:t>
      </w:r>
    </w:p>
    <w:p w14:paraId="136B2B27" w14:textId="77777777" w:rsidR="00055865" w:rsidRPr="00981EBE" w:rsidRDefault="00055865" w:rsidP="00055865">
      <w:pPr>
        <w:pStyle w:val="ConsPlusNormal"/>
        <w:widowControl/>
        <w:numPr>
          <w:ilvl w:val="0"/>
          <w:numId w:val="3"/>
        </w:numPr>
        <w:ind w:left="0" w:firstLine="567"/>
        <w:jc w:val="both"/>
        <w:rPr>
          <w:rFonts w:ascii="Times New Roman" w:hAnsi="Times New Roman" w:cs="Times New Roman"/>
          <w:color w:val="000000"/>
          <w:sz w:val="24"/>
          <w:szCs w:val="24"/>
        </w:rPr>
      </w:pPr>
      <w:r w:rsidRPr="00981EBE">
        <w:rPr>
          <w:rFonts w:ascii="Times New Roman" w:hAnsi="Times New Roman"/>
          <w:snapToGrid w:val="0"/>
          <w:sz w:val="24"/>
          <w:szCs w:val="24"/>
        </w:rPr>
        <w:t>форма 9 – «Согласие на обработку персональных данных»;</w:t>
      </w:r>
    </w:p>
    <w:p w14:paraId="116322DB" w14:textId="77777777" w:rsidR="00055865" w:rsidRPr="00981EBE" w:rsidRDefault="00055865" w:rsidP="00055865">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 xml:space="preserve">форма 10 – </w:t>
      </w:r>
      <w:r w:rsidR="00842613" w:rsidRPr="00981EBE">
        <w:rPr>
          <w:rFonts w:ascii="Times New Roman" w:hAnsi="Times New Roman"/>
          <w:snapToGrid w:val="0"/>
          <w:sz w:val="24"/>
          <w:szCs w:val="24"/>
        </w:rPr>
        <w:t>«</w:t>
      </w:r>
      <w:r w:rsidR="00907D2E" w:rsidRPr="00981EBE">
        <w:rPr>
          <w:rFonts w:ascii="Times New Roman" w:hAnsi="Times New Roman"/>
          <w:snapToGrid w:val="0"/>
          <w:sz w:val="24"/>
          <w:szCs w:val="24"/>
        </w:rPr>
        <w:t>Обеспеченность участника закупки трудовыми ресурсами</w:t>
      </w:r>
      <w:r w:rsidR="00842613" w:rsidRPr="00981EBE">
        <w:rPr>
          <w:rFonts w:ascii="Times New Roman" w:hAnsi="Times New Roman"/>
          <w:snapToGrid w:val="0"/>
          <w:sz w:val="24"/>
          <w:szCs w:val="24"/>
        </w:rPr>
        <w:t>» с Приложениями</w:t>
      </w:r>
      <w:r w:rsidRPr="00981EBE">
        <w:rPr>
          <w:rFonts w:ascii="Times New Roman" w:hAnsi="Times New Roman"/>
          <w:snapToGrid w:val="0"/>
          <w:sz w:val="24"/>
          <w:szCs w:val="24"/>
        </w:rPr>
        <w:t>;</w:t>
      </w:r>
    </w:p>
    <w:p w14:paraId="412CBE22" w14:textId="77777777" w:rsidR="004560D4" w:rsidRPr="00981EBE" w:rsidRDefault="00555B56"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11 – «</w:t>
      </w:r>
      <w:r w:rsidR="00907D2E" w:rsidRPr="00981EBE">
        <w:rPr>
          <w:rFonts w:ascii="Times New Roman" w:hAnsi="Times New Roman"/>
          <w:snapToGrid w:val="0"/>
          <w:sz w:val="24"/>
          <w:szCs w:val="24"/>
        </w:rPr>
        <w:t>Опыт участника конкурса</w:t>
      </w:r>
      <w:r w:rsidRPr="00981EBE">
        <w:rPr>
          <w:rFonts w:ascii="Times New Roman" w:hAnsi="Times New Roman"/>
          <w:snapToGrid w:val="0"/>
          <w:sz w:val="24"/>
          <w:szCs w:val="24"/>
        </w:rPr>
        <w:t>»</w:t>
      </w:r>
      <w:r w:rsidR="00907D2E" w:rsidRPr="00981EBE">
        <w:rPr>
          <w:rFonts w:ascii="Times New Roman" w:hAnsi="Times New Roman"/>
          <w:snapToGrid w:val="0"/>
          <w:sz w:val="24"/>
          <w:szCs w:val="24"/>
        </w:rPr>
        <w:t xml:space="preserve"> </w:t>
      </w:r>
      <w:r w:rsidR="00907D2E" w:rsidRPr="00981EBE">
        <w:rPr>
          <w:rFonts w:ascii="Times New Roman" w:hAnsi="Times New Roman" w:cs="Times New Roman"/>
          <w:snapToGrid w:val="0"/>
          <w:sz w:val="24"/>
          <w:szCs w:val="24"/>
        </w:rPr>
        <w:t>(Не предоставление не является основанием для отклонения)</w:t>
      </w:r>
      <w:r w:rsidRPr="00981EBE">
        <w:rPr>
          <w:rFonts w:ascii="Times New Roman" w:hAnsi="Times New Roman"/>
          <w:snapToGrid w:val="0"/>
          <w:sz w:val="24"/>
          <w:szCs w:val="24"/>
        </w:rPr>
        <w:t>;</w:t>
      </w:r>
    </w:p>
    <w:p w14:paraId="09D8A2DA" w14:textId="76B4CBDC" w:rsidR="004560D4" w:rsidRPr="00981EBE" w:rsidRDefault="004560D4" w:rsidP="004560D4">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12 – «Справка о материально-технических ресурсах»</w:t>
      </w:r>
    </w:p>
    <w:p w14:paraId="70ACD4CB" w14:textId="77777777" w:rsidR="00553FA9" w:rsidRPr="00981EBE" w:rsidRDefault="003D6D01" w:rsidP="003D6D01">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13 – «Предложение об объекте закупки»;</w:t>
      </w:r>
    </w:p>
    <w:p w14:paraId="316C63BC" w14:textId="0FF3991F" w:rsidR="00055865" w:rsidRPr="00981EBE" w:rsidRDefault="004E6FF4" w:rsidP="007B2D36">
      <w:pPr>
        <w:pStyle w:val="ConsPlusNormal"/>
        <w:widowControl/>
        <w:numPr>
          <w:ilvl w:val="0"/>
          <w:numId w:val="3"/>
        </w:numPr>
        <w:ind w:left="0" w:firstLine="567"/>
        <w:jc w:val="both"/>
        <w:rPr>
          <w:rFonts w:ascii="Times New Roman" w:hAnsi="Times New Roman"/>
          <w:snapToGrid w:val="0"/>
          <w:sz w:val="24"/>
          <w:szCs w:val="24"/>
        </w:rPr>
      </w:pPr>
      <w:r w:rsidRPr="00981EBE">
        <w:rPr>
          <w:rFonts w:ascii="Times New Roman" w:hAnsi="Times New Roman"/>
          <w:snapToGrid w:val="0"/>
          <w:sz w:val="24"/>
          <w:szCs w:val="24"/>
        </w:rPr>
        <w:t>форма 6</w:t>
      </w:r>
      <w:r w:rsidR="007B2D36" w:rsidRPr="00981EBE">
        <w:rPr>
          <w:rFonts w:ascii="Times New Roman" w:hAnsi="Times New Roman"/>
          <w:snapToGrid w:val="0"/>
          <w:sz w:val="24"/>
          <w:szCs w:val="24"/>
        </w:rPr>
        <w:t xml:space="preserve"> –</w:t>
      </w:r>
      <w:r w:rsidR="00C57A6D" w:rsidRPr="00981EBE">
        <w:rPr>
          <w:rFonts w:ascii="Times New Roman" w:hAnsi="Times New Roman"/>
          <w:snapToGrid w:val="0"/>
          <w:sz w:val="24"/>
          <w:szCs w:val="24"/>
        </w:rPr>
        <w:t xml:space="preserve"> «План расп</w:t>
      </w:r>
      <w:r w:rsidR="007A79F3" w:rsidRPr="00981EBE">
        <w:rPr>
          <w:rFonts w:ascii="Times New Roman" w:hAnsi="Times New Roman"/>
          <w:snapToGrid w:val="0"/>
          <w:sz w:val="24"/>
          <w:szCs w:val="24"/>
        </w:rPr>
        <w:t>ределения объемов выполнения работ</w:t>
      </w:r>
      <w:r w:rsidR="00C57A6D" w:rsidRPr="00981EBE">
        <w:rPr>
          <w:rFonts w:ascii="Times New Roman" w:hAnsi="Times New Roman"/>
          <w:snapToGrid w:val="0"/>
          <w:sz w:val="24"/>
          <w:szCs w:val="24"/>
        </w:rPr>
        <w:t xml:space="preserve"> между генеральным исполнителем и соисполнителями». Данная форма предоставляется только в том случае, если Заявка подается генеральным исполнителем;</w:t>
      </w:r>
      <w:r w:rsidR="00055865" w:rsidRPr="00981EBE">
        <w:rPr>
          <w:rFonts w:ascii="Times New Roman" w:hAnsi="Times New Roman"/>
          <w:snapToGrid w:val="0"/>
          <w:sz w:val="24"/>
          <w:szCs w:val="24"/>
        </w:rPr>
        <w:t xml:space="preserve"> </w:t>
      </w:r>
    </w:p>
    <w:p w14:paraId="263B0408" w14:textId="77777777" w:rsidR="00055865" w:rsidRPr="00981EBE" w:rsidRDefault="00055865" w:rsidP="00055865">
      <w:pPr>
        <w:numPr>
          <w:ilvl w:val="0"/>
          <w:numId w:val="3"/>
        </w:numPr>
        <w:autoSpaceDE w:val="0"/>
        <w:autoSpaceDN w:val="0"/>
        <w:adjustRightInd w:val="0"/>
        <w:spacing w:after="0" w:line="240" w:lineRule="auto"/>
        <w:ind w:left="0"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документы, перечисленные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_Ref362450854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7.1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 xml:space="preserve">, подтверждающие соответствие Участника требованиям </w:t>
      </w:r>
      <w:r w:rsidR="005C56EB" w:rsidRPr="00981EBE">
        <w:rPr>
          <w:rFonts w:ascii="Times New Roman" w:hAnsi="Times New Roman"/>
          <w:color w:val="000000"/>
          <w:sz w:val="24"/>
          <w:szCs w:val="24"/>
        </w:rPr>
        <w:t xml:space="preserve">настоящей Конкурсной Документации </w:t>
      </w:r>
      <w:r w:rsidRPr="00981EBE">
        <w:rPr>
          <w:rFonts w:ascii="Times New Roman" w:hAnsi="Times New Roman"/>
          <w:color w:val="000000"/>
          <w:sz w:val="24"/>
          <w:szCs w:val="24"/>
        </w:rPr>
        <w:t xml:space="preserve">(пункт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_Ref362450764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6.1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41166D7D" w14:textId="77777777" w:rsidR="00055865" w:rsidRPr="00981EBE" w:rsidRDefault="00055865" w:rsidP="00055865">
      <w:pPr>
        <w:tabs>
          <w:tab w:val="num" w:pos="709"/>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Предоставление вышеуказанных документов также относится и к соисполнителям (субподрядчикам), привлекаемым Участником для исполнения договора.</w:t>
      </w:r>
    </w:p>
    <w:p w14:paraId="1473324C" w14:textId="77777777" w:rsidR="00055865" w:rsidRPr="00981EBE" w:rsidRDefault="00055865" w:rsidP="00055865">
      <w:pPr>
        <w:pStyle w:val="37"/>
        <w:widowControl/>
        <w:numPr>
          <w:ilvl w:val="2"/>
          <w:numId w:val="2"/>
        </w:numPr>
        <w:shd w:val="clear" w:color="auto" w:fill="auto"/>
        <w:tabs>
          <w:tab w:val="num" w:pos="0"/>
          <w:tab w:val="left" w:pos="993"/>
          <w:tab w:val="left" w:pos="1134"/>
        </w:tabs>
        <w:autoSpaceDE/>
        <w:autoSpaceDN/>
        <w:adjustRightInd/>
        <w:spacing w:line="240" w:lineRule="auto"/>
        <w:ind w:left="0" w:right="23" w:firstLine="567"/>
        <w:jc w:val="both"/>
        <w:rPr>
          <w:color w:val="000000"/>
          <w:sz w:val="24"/>
          <w:szCs w:val="24"/>
        </w:rPr>
      </w:pPr>
      <w:r w:rsidRPr="00981EBE">
        <w:rPr>
          <w:color w:val="000000"/>
          <w:sz w:val="24"/>
          <w:szCs w:val="24"/>
          <w:lang w:val="ru-RU"/>
        </w:rPr>
        <w:t xml:space="preserve"> </w:t>
      </w:r>
      <w:r w:rsidRPr="00981EBE">
        <w:rPr>
          <w:color w:val="000000"/>
          <w:sz w:val="24"/>
          <w:szCs w:val="24"/>
        </w:rPr>
        <w:t>При описании условий и предложений Участников должны приниматься общепринятые обозначения и наименования в соответствии с требованиями действующих нормативных правовых актов.</w:t>
      </w:r>
    </w:p>
    <w:p w14:paraId="225D57F1"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Сведения, которые содержатся в Заявках Участников, не должны допускать двусмысленных толкований.</w:t>
      </w:r>
    </w:p>
    <w:p w14:paraId="72037338"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4" w:name="_Ref441492455"/>
      <w:r w:rsidRPr="00981EBE">
        <w:rPr>
          <w:rFonts w:ascii="Times New Roman" w:hAnsi="Times New Roman"/>
          <w:color w:val="000000"/>
          <w:sz w:val="24"/>
          <w:szCs w:val="24"/>
        </w:rPr>
        <w:t xml:space="preserve"> В документах Заявки, заполняемых по формам, приведенным в настоящей Документации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 По каждому Лоту оформляется отдельная Заявка с приложением полного комплекта документов, предусмотренных Документацией.</w:t>
      </w:r>
      <w:bookmarkEnd w:id="24"/>
    </w:p>
    <w:p w14:paraId="09680DCE" w14:textId="77777777" w:rsidR="00055865" w:rsidRPr="00981EBE" w:rsidRDefault="00055865" w:rsidP="00055865">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Никакие вставки между строчками, подчистки или приписки не будут иметь силу, за исключением тех случаев, когда они парафированы лицом или лицами, подписывающими Заявку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w:t>
      </w:r>
    </w:p>
    <w:p w14:paraId="3B434707" w14:textId="77777777" w:rsidR="00E954E0"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Заявка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не соответствующая требованиям настоящей Документации, может рассматриваться как не отвечающая требованиям Документации.</w:t>
      </w:r>
    </w:p>
    <w:p w14:paraId="347D79ED" w14:textId="23FE2B07" w:rsidR="00E954E0" w:rsidRPr="00981EBE" w:rsidRDefault="00E954E0"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w:t>
      </w:r>
      <w:r w:rsidR="00C57A6D" w:rsidRPr="00981EBE">
        <w:rPr>
          <w:rFonts w:ascii="Times New Roman" w:hAnsi="Times New Roman"/>
          <w:color w:val="000000"/>
          <w:sz w:val="24"/>
          <w:szCs w:val="24"/>
        </w:rPr>
        <w:t xml:space="preserve">В составе конкурсной заявки участник должен </w:t>
      </w:r>
      <w:r w:rsidRPr="00981EBE">
        <w:rPr>
          <w:rFonts w:ascii="Times New Roman" w:hAnsi="Times New Roman"/>
          <w:color w:val="000000"/>
          <w:sz w:val="24"/>
          <w:szCs w:val="24"/>
        </w:rPr>
        <w:t>представить ценовое предложение - подать форму № 1 – «Письмо о подаче заявки на участие в Конкурсе».</w:t>
      </w:r>
    </w:p>
    <w:p w14:paraId="1AD3E8C5" w14:textId="2CB4D628" w:rsidR="00055865" w:rsidRPr="00981EBE" w:rsidRDefault="00055865" w:rsidP="00E954E0">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Цены необходимо приводить в рублях с учетом всех возможных расходов участника.</w:t>
      </w:r>
    </w:p>
    <w:p w14:paraId="4E9592A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lastRenderedPageBreak/>
        <w:t>8.1.</w:t>
      </w:r>
      <w:r w:rsidR="00C57A6D" w:rsidRPr="00981EBE">
        <w:rPr>
          <w:rFonts w:ascii="Times New Roman" w:hAnsi="Times New Roman"/>
          <w:color w:val="000000"/>
          <w:sz w:val="24"/>
          <w:szCs w:val="24"/>
        </w:rPr>
        <w:t>9</w:t>
      </w:r>
      <w:r w:rsidRPr="00981EBE">
        <w:rPr>
          <w:rFonts w:ascii="Times New Roman" w:hAnsi="Times New Roman"/>
          <w:color w:val="000000"/>
          <w:sz w:val="24"/>
          <w:szCs w:val="24"/>
        </w:rPr>
        <w:t>. Цены должны быть указаны с учетом НДС и без учета НДС.</w:t>
      </w:r>
    </w:p>
    <w:p w14:paraId="5B27D646" w14:textId="77777777" w:rsidR="00055865" w:rsidRPr="00981EBE" w:rsidRDefault="00055865" w:rsidP="003E4DD1">
      <w:pPr>
        <w:tabs>
          <w:tab w:val="left" w:pos="993"/>
          <w:tab w:val="num" w:pos="1419"/>
        </w:tabs>
        <w:spacing w:after="0" w:line="240" w:lineRule="auto"/>
        <w:ind w:right="23" w:firstLine="567"/>
        <w:jc w:val="both"/>
        <w:rPr>
          <w:rFonts w:ascii="Times New Roman" w:hAnsi="Times New Roman"/>
          <w:color w:val="000000"/>
          <w:sz w:val="24"/>
          <w:szCs w:val="24"/>
        </w:rPr>
      </w:pPr>
      <w:r w:rsidRPr="00981EBE">
        <w:rPr>
          <w:rFonts w:ascii="Times New Roman" w:hAnsi="Times New Roman"/>
          <w:color w:val="000000"/>
          <w:sz w:val="24"/>
          <w:szCs w:val="24"/>
        </w:rPr>
        <w:t>8.1.</w:t>
      </w:r>
      <w:r w:rsidR="00C57A6D" w:rsidRPr="00981EBE">
        <w:rPr>
          <w:rFonts w:ascii="Times New Roman" w:hAnsi="Times New Roman"/>
          <w:color w:val="000000"/>
          <w:sz w:val="24"/>
          <w:szCs w:val="24"/>
        </w:rPr>
        <w:t>10</w:t>
      </w:r>
      <w:r w:rsidRPr="00981EBE">
        <w:rPr>
          <w:rFonts w:ascii="Times New Roman" w:hAnsi="Times New Roman"/>
          <w:color w:val="000000"/>
          <w:sz w:val="24"/>
          <w:szCs w:val="24"/>
        </w:rPr>
        <w:t>. Предложение участника о цене, содержащееся в ценовом предложении не должно превышать начальную (максимальную) цену договора (цену лота), установленную в документации (с учетом НДС и без учета НДС). Если в документации указаны цены за единицу закупаемых товаров, работ, услуг, в ценовом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(с учетом НДС и без учета НДС).</w:t>
      </w:r>
    </w:p>
    <w:p w14:paraId="225431D2"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1307F878" w14:textId="77777777" w:rsidR="00055865" w:rsidRPr="00981EBE" w:rsidRDefault="00055865" w:rsidP="00C1169A">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Порядок подготовки Заявки в электронном виде</w:t>
      </w:r>
    </w:p>
    <w:p w14:paraId="33D3C965"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Участник должен подготовить Заявку в электронном виде, включающую электронные версии всех документов.</w:t>
      </w:r>
    </w:p>
    <w:p w14:paraId="5EE1EB33"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Документы предоставляются в электронном виде в </w:t>
      </w:r>
      <w:proofErr w:type="spellStart"/>
      <w:r w:rsidRPr="00981EBE">
        <w:rPr>
          <w:rFonts w:ascii="Times New Roman" w:hAnsi="Times New Roman"/>
          <w:color w:val="000000"/>
          <w:sz w:val="24"/>
          <w:szCs w:val="24"/>
        </w:rPr>
        <w:t>нередактируемом</w:t>
      </w:r>
      <w:proofErr w:type="spellEnd"/>
      <w:r w:rsidRPr="00981EBE">
        <w:rPr>
          <w:rFonts w:ascii="Times New Roman" w:hAnsi="Times New Roman"/>
          <w:color w:val="000000"/>
          <w:sz w:val="24"/>
          <w:szCs w:val="24"/>
        </w:rPr>
        <w:t>, а также редактируемом формате, с обязательным соблюдением следующих условий:</w:t>
      </w:r>
    </w:p>
    <w:p w14:paraId="1C08F69F"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proofErr w:type="spellStart"/>
      <w:r w:rsidRPr="00981EBE">
        <w:rPr>
          <w:rFonts w:ascii="Times New Roman" w:hAnsi="Times New Roman"/>
          <w:color w:val="000000"/>
          <w:sz w:val="24"/>
          <w:szCs w:val="24"/>
        </w:rPr>
        <w:t>нередактируемый</w:t>
      </w:r>
      <w:proofErr w:type="spellEnd"/>
      <w:r w:rsidRPr="00981EBE">
        <w:rPr>
          <w:rFonts w:ascii="Times New Roman" w:hAnsi="Times New Roman"/>
          <w:color w:val="000000"/>
          <w:sz w:val="24"/>
          <w:szCs w:val="24"/>
        </w:rPr>
        <w:t xml:space="preserve"> формат </w:t>
      </w:r>
      <w:proofErr w:type="spellStart"/>
      <w:r w:rsidRPr="00981EBE">
        <w:rPr>
          <w:rFonts w:ascii="Times New Roman" w:hAnsi="Times New Roman"/>
          <w:color w:val="000000"/>
          <w:sz w:val="24"/>
          <w:szCs w:val="24"/>
        </w:rPr>
        <w:t>pdf</w:t>
      </w:r>
      <w:proofErr w:type="spellEnd"/>
      <w:r w:rsidRPr="00981EBE">
        <w:rPr>
          <w:rFonts w:ascii="Times New Roman" w:hAnsi="Times New Roman"/>
          <w:color w:val="000000"/>
          <w:sz w:val="24"/>
          <w:szCs w:val="24"/>
        </w:rPr>
        <w:t xml:space="preserve"> ;</w:t>
      </w:r>
    </w:p>
    <w:p w14:paraId="1EE9E53D" w14:textId="77777777" w:rsidR="00055865" w:rsidRPr="00981EBE" w:rsidRDefault="00055865" w:rsidP="00C1169A">
      <w:pPr>
        <w:numPr>
          <w:ilvl w:val="0"/>
          <w:numId w:val="15"/>
        </w:numPr>
        <w:tabs>
          <w:tab w:val="left" w:pos="993"/>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редактируемый формат </w:t>
      </w:r>
      <w:proofErr w:type="spellStart"/>
      <w:r w:rsidRPr="00981EBE">
        <w:rPr>
          <w:rFonts w:ascii="Times New Roman" w:hAnsi="Times New Roman"/>
          <w:color w:val="000000"/>
          <w:sz w:val="24"/>
          <w:szCs w:val="24"/>
        </w:rPr>
        <w:t>doc</w:t>
      </w:r>
      <w:proofErr w:type="spellEnd"/>
      <w:r w:rsidRPr="00981EBE">
        <w:rPr>
          <w:rFonts w:ascii="Times New Roman" w:hAnsi="Times New Roman"/>
          <w:color w:val="000000"/>
          <w:sz w:val="24"/>
          <w:szCs w:val="24"/>
        </w:rPr>
        <w:t xml:space="preserve">, </w:t>
      </w:r>
      <w:proofErr w:type="spellStart"/>
      <w:r w:rsidRPr="00981EBE">
        <w:rPr>
          <w:rFonts w:ascii="Times New Roman" w:hAnsi="Times New Roman"/>
          <w:color w:val="000000"/>
          <w:sz w:val="24"/>
          <w:szCs w:val="24"/>
        </w:rPr>
        <w:t>xls</w:t>
      </w:r>
      <w:proofErr w:type="spellEnd"/>
      <w:r w:rsidRPr="00981EBE">
        <w:rPr>
          <w:rFonts w:ascii="Times New Roman" w:hAnsi="Times New Roman"/>
          <w:color w:val="000000"/>
          <w:sz w:val="24"/>
          <w:szCs w:val="24"/>
        </w:rPr>
        <w:t xml:space="preserve"> и пр. (требование о предоставлении редактируемого формата не распространяется на копии официальных документов - сертификатов, лицензий и пр.).</w:t>
      </w:r>
    </w:p>
    <w:p w14:paraId="0E0C26D6" w14:textId="77777777" w:rsidR="00055865" w:rsidRPr="00981EBE" w:rsidRDefault="00055865" w:rsidP="00C1169A">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Каждый документ должен быть представлен в виде отдельного файла. Все файлы не должны иметь защиты от их открытия, изменения, копирования их содержимого или их печати. Файлы должны быть именованы так, чтобы из их названия было бы понятно, какой документ в каком файле располагается.</w:t>
      </w:r>
      <w:r w:rsidRPr="00981EBE">
        <w:rPr>
          <w:rFonts w:ascii="Times New Roman" w:hAnsi="Times New Roman"/>
          <w:sz w:val="24"/>
          <w:szCs w:val="24"/>
        </w:rPr>
        <w:t xml:space="preserve"> </w:t>
      </w:r>
      <w:r w:rsidRPr="00981EBE">
        <w:rPr>
          <w:rFonts w:ascii="Times New Roman" w:hAnsi="Times New Roman"/>
          <w:color w:val="000000"/>
          <w:sz w:val="24"/>
          <w:szCs w:val="24"/>
        </w:rPr>
        <w:t>Все таблицы должны иметь порядковую нумерацию.</w:t>
      </w:r>
    </w:p>
    <w:p w14:paraId="033A92C6" w14:textId="77777777" w:rsidR="00055865" w:rsidRPr="00981EBE" w:rsidRDefault="00055865" w:rsidP="00055865">
      <w:pPr>
        <w:tabs>
          <w:tab w:val="left" w:pos="993"/>
          <w:tab w:val="num" w:pos="1419"/>
        </w:tabs>
        <w:spacing w:after="0" w:line="240" w:lineRule="auto"/>
        <w:ind w:left="709" w:right="23"/>
        <w:jc w:val="both"/>
        <w:rPr>
          <w:rFonts w:ascii="Times New Roman" w:hAnsi="Times New Roman"/>
          <w:color w:val="000000"/>
          <w:sz w:val="24"/>
          <w:szCs w:val="24"/>
        </w:rPr>
      </w:pPr>
    </w:p>
    <w:p w14:paraId="791D5DCA"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Требования к сроку действия Заявки</w:t>
      </w:r>
    </w:p>
    <w:p w14:paraId="76A4007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bookmarkStart w:id="25" w:name="_Ref440558033"/>
      <w:bookmarkStart w:id="26" w:name="_Ref56220570"/>
      <w:r w:rsidRPr="00981EBE">
        <w:rPr>
          <w:rFonts w:ascii="Times New Roman" w:hAnsi="Times New Roman"/>
          <w:color w:val="000000"/>
          <w:sz w:val="24"/>
          <w:szCs w:val="24"/>
        </w:rPr>
        <w:t>Заявка действительна в течение срока, указанного Участником в письме о подаче оферты. В любом случае этот срок не должен быть менее 90 календарных дней со дня, следующего за днем окончания приема Заявок. Указание меньшего срока может быть основанием для отклонения Заявки.</w:t>
      </w:r>
      <w:bookmarkEnd w:id="25"/>
    </w:p>
    <w:p w14:paraId="0CB4117C" w14:textId="2271FA82"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При исключительных обстоятельствах </w:t>
      </w:r>
      <w:r w:rsidR="00A561A5" w:rsidRPr="00981EBE">
        <w:rPr>
          <w:rFonts w:ascii="Times New Roman" w:hAnsi="Times New Roman"/>
          <w:color w:val="000000"/>
          <w:sz w:val="24"/>
          <w:szCs w:val="24"/>
        </w:rPr>
        <w:t>Организатор по решению Заказчика</w:t>
      </w:r>
      <w:r w:rsidRPr="00981EBE">
        <w:rPr>
          <w:rFonts w:ascii="Times New Roman" w:hAnsi="Times New Roman"/>
          <w:color w:val="000000"/>
          <w:sz w:val="24"/>
          <w:szCs w:val="24"/>
        </w:rPr>
        <w:t xml:space="preserve"> может просить Участников продлить срок действия их Заявок. Такая просьба и ответ на нее должны оформляться в виде письма или факсимильного сообщения. Участник может отказать в удовлетворении такой просьбы, при этом его Заявка действует в течение первоначально установленного срока. Участнику, удовлетворившему такую просьбу, не будет вменено в обязанность или разрешено вносить иные изменения в его Заявку.</w:t>
      </w:r>
    </w:p>
    <w:p w14:paraId="730F7392" w14:textId="77777777" w:rsidR="00055865" w:rsidRPr="00981EBE" w:rsidRDefault="00055865" w:rsidP="00055865">
      <w:pPr>
        <w:widowControl w:val="0"/>
        <w:tabs>
          <w:tab w:val="left" w:pos="1276"/>
        </w:tabs>
        <w:spacing w:after="0" w:line="240" w:lineRule="auto"/>
        <w:ind w:firstLine="539"/>
        <w:jc w:val="both"/>
        <w:rPr>
          <w:rFonts w:ascii="Times New Roman" w:hAnsi="Times New Roman"/>
          <w:sz w:val="24"/>
          <w:szCs w:val="24"/>
        </w:rPr>
      </w:pPr>
    </w:p>
    <w:p w14:paraId="32D1AAB7"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bCs/>
          <w:sz w:val="24"/>
          <w:szCs w:val="24"/>
        </w:rPr>
      </w:pPr>
      <w:bookmarkStart w:id="27" w:name="_Toc57314647"/>
      <w:bookmarkStart w:id="28" w:name="_Toc153176287"/>
      <w:r w:rsidRPr="00981EBE">
        <w:rPr>
          <w:rFonts w:ascii="Times New Roman" w:hAnsi="Times New Roman"/>
          <w:b/>
          <w:sz w:val="24"/>
          <w:szCs w:val="24"/>
        </w:rPr>
        <w:t xml:space="preserve">Требования к языку </w:t>
      </w:r>
      <w:bookmarkEnd w:id="27"/>
      <w:bookmarkEnd w:id="28"/>
      <w:r w:rsidRPr="00981EBE">
        <w:rPr>
          <w:rFonts w:ascii="Times New Roman" w:hAnsi="Times New Roman"/>
          <w:b/>
          <w:sz w:val="24"/>
          <w:szCs w:val="24"/>
        </w:rPr>
        <w:t>Заявки</w:t>
      </w:r>
    </w:p>
    <w:p w14:paraId="308EFFEE"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29" w:name="_Toc57314648"/>
      <w:r w:rsidRPr="00981EBE">
        <w:rPr>
          <w:rFonts w:ascii="Times New Roman" w:hAnsi="Times New Roman"/>
          <w:color w:val="000000"/>
          <w:sz w:val="24"/>
          <w:szCs w:val="24"/>
        </w:rPr>
        <w:t xml:space="preserve"> Все документы, входящие в Заявку, должны быть подготовлены на русском языке за исключением случая, указанного 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_Ref362450889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8.4.2</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78FD11F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bookmarkStart w:id="30" w:name="_Ref362450889"/>
      <w:r w:rsidRPr="00981EBE">
        <w:rPr>
          <w:rFonts w:ascii="Times New Roman" w:hAnsi="Times New Roman"/>
          <w:color w:val="000000"/>
          <w:sz w:val="24"/>
          <w:szCs w:val="24"/>
        </w:rPr>
        <w:t xml:space="preserve"> 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981EBE">
        <w:rPr>
          <w:rFonts w:ascii="Times New Roman" w:hAnsi="Times New Roman"/>
          <w:color w:val="000000"/>
          <w:sz w:val="24"/>
          <w:szCs w:val="24"/>
        </w:rPr>
        <w:t>апостилированный</w:t>
      </w:r>
      <w:proofErr w:type="spellEnd"/>
      <w:r w:rsidRPr="00981EBE">
        <w:rPr>
          <w:rFonts w:ascii="Times New Roman" w:hAnsi="Times New Roman"/>
          <w:color w:val="000000"/>
          <w:sz w:val="24"/>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bookmarkEnd w:id="30"/>
    </w:p>
    <w:p w14:paraId="1FA64B81" w14:textId="77777777" w:rsidR="00055865" w:rsidRPr="00981EBE" w:rsidRDefault="00055865" w:rsidP="00813FD2">
      <w:pPr>
        <w:numPr>
          <w:ilvl w:val="2"/>
          <w:numId w:val="2"/>
        </w:numPr>
        <w:tabs>
          <w:tab w:val="num" w:pos="0"/>
          <w:tab w:val="left" w:pos="993"/>
          <w:tab w:val="left" w:pos="1134"/>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 Заказчик,</w:t>
      </w:r>
      <w:r w:rsidR="00A561A5" w:rsidRPr="00981EBE">
        <w:rPr>
          <w:rFonts w:ascii="Times New Roman" w:hAnsi="Times New Roman"/>
          <w:color w:val="000000"/>
          <w:sz w:val="24"/>
          <w:szCs w:val="24"/>
        </w:rPr>
        <w:t xml:space="preserve"> Организатор</w:t>
      </w:r>
      <w:r w:rsidRPr="00981EBE">
        <w:rPr>
          <w:rFonts w:ascii="Times New Roman" w:hAnsi="Times New Roman"/>
          <w:color w:val="000000"/>
          <w:sz w:val="24"/>
          <w:szCs w:val="24"/>
        </w:rPr>
        <w:t xml:space="preserve"> вправе не рассматривать документы, не переведенные на русский язык.</w:t>
      </w:r>
      <w:bookmarkStart w:id="31" w:name="_Hlt40850038"/>
      <w:bookmarkEnd w:id="31"/>
    </w:p>
    <w:p w14:paraId="49AB5E91"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4E57BE30"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bookmarkStart w:id="32" w:name="_Toc153176288"/>
      <w:r w:rsidRPr="00981EBE">
        <w:rPr>
          <w:rFonts w:ascii="Times New Roman" w:hAnsi="Times New Roman"/>
          <w:b/>
          <w:sz w:val="24"/>
          <w:szCs w:val="24"/>
        </w:rPr>
        <w:t xml:space="preserve">Требования к валюте </w:t>
      </w:r>
      <w:bookmarkEnd w:id="29"/>
      <w:bookmarkEnd w:id="32"/>
      <w:r w:rsidRPr="00981EBE">
        <w:rPr>
          <w:rFonts w:ascii="Times New Roman" w:hAnsi="Times New Roman"/>
          <w:b/>
          <w:sz w:val="24"/>
          <w:szCs w:val="24"/>
        </w:rPr>
        <w:t>Заявки</w:t>
      </w:r>
    </w:p>
    <w:p w14:paraId="1728054A" w14:textId="77777777" w:rsidR="00055865" w:rsidRPr="00981EBE" w:rsidRDefault="00055865" w:rsidP="00813FD2">
      <w:pPr>
        <w:numPr>
          <w:ilvl w:val="2"/>
          <w:numId w:val="2"/>
        </w:numPr>
        <w:tabs>
          <w:tab w:val="num" w:pos="0"/>
          <w:tab w:val="left" w:pos="1134"/>
        </w:tabs>
        <w:spacing w:after="0" w:line="240" w:lineRule="auto"/>
        <w:ind w:left="0" w:right="23" w:firstLine="567"/>
        <w:jc w:val="both"/>
        <w:rPr>
          <w:rFonts w:ascii="Times New Roman" w:hAnsi="Times New Roman"/>
          <w:color w:val="000000"/>
          <w:sz w:val="24"/>
          <w:szCs w:val="24"/>
        </w:rPr>
      </w:pPr>
      <w:bookmarkStart w:id="33" w:name="_Ref56220708"/>
      <w:r w:rsidRPr="00981EBE">
        <w:rPr>
          <w:rFonts w:ascii="Times New Roman" w:hAnsi="Times New Roman"/>
          <w:color w:val="000000"/>
          <w:sz w:val="24"/>
          <w:szCs w:val="24"/>
        </w:rPr>
        <w:t xml:space="preserve"> Все суммы денежных средств в документах, входящих в Заявку, должны быть выражены в российских рублях.</w:t>
      </w:r>
      <w:bookmarkEnd w:id="33"/>
    </w:p>
    <w:p w14:paraId="755FB727" w14:textId="77777777" w:rsidR="00055865" w:rsidRPr="00981EBE" w:rsidRDefault="00055865" w:rsidP="00055865">
      <w:pPr>
        <w:widowControl w:val="0"/>
        <w:spacing w:after="0" w:line="240" w:lineRule="auto"/>
        <w:ind w:firstLine="539"/>
        <w:jc w:val="both"/>
        <w:rPr>
          <w:rFonts w:ascii="Times New Roman" w:hAnsi="Times New Roman"/>
          <w:sz w:val="24"/>
          <w:szCs w:val="24"/>
        </w:rPr>
      </w:pPr>
    </w:p>
    <w:p w14:paraId="68B61FBC"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2DEC587F"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5F0BDAE0" w14:textId="77777777" w:rsidR="00750046" w:rsidRPr="00981EBE" w:rsidRDefault="00750046" w:rsidP="00055865">
      <w:pPr>
        <w:widowControl w:val="0"/>
        <w:spacing w:after="0" w:line="240" w:lineRule="auto"/>
        <w:ind w:firstLine="539"/>
        <w:jc w:val="both"/>
        <w:rPr>
          <w:rFonts w:ascii="Times New Roman" w:hAnsi="Times New Roman"/>
          <w:sz w:val="24"/>
          <w:szCs w:val="24"/>
        </w:rPr>
      </w:pPr>
    </w:p>
    <w:p w14:paraId="02D162F6" w14:textId="77777777" w:rsidR="006476C0" w:rsidRPr="00981EBE" w:rsidRDefault="006476C0" w:rsidP="00055865">
      <w:pPr>
        <w:widowControl w:val="0"/>
        <w:spacing w:after="0" w:line="240" w:lineRule="auto"/>
        <w:ind w:firstLine="539"/>
        <w:jc w:val="both"/>
        <w:rPr>
          <w:rFonts w:ascii="Times New Roman" w:hAnsi="Times New Roman"/>
          <w:sz w:val="24"/>
          <w:szCs w:val="24"/>
        </w:rPr>
      </w:pPr>
    </w:p>
    <w:p w14:paraId="74025A1C"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lastRenderedPageBreak/>
        <w:t>Порядок формирования цены договора</w:t>
      </w:r>
    </w:p>
    <w:p w14:paraId="1947E99F"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включает в себя стоимость всех затрат, издержек и иных расходов, в том числе </w:t>
      </w:r>
      <w:r w:rsidRPr="00981EBE">
        <w:rPr>
          <w:rFonts w:ascii="Times New Roman" w:hAnsi="Times New Roman"/>
          <w:sz w:val="24"/>
          <w:szCs w:val="24"/>
        </w:rPr>
        <w:t>расходов на перевозку, страхование, уплату таможенных пошлин, налогов и других обязательных платежей</w:t>
      </w:r>
      <w:r w:rsidRPr="00981EBE">
        <w:rPr>
          <w:rFonts w:ascii="Times New Roman" w:hAnsi="Times New Roman"/>
          <w:color w:val="000000"/>
          <w:sz w:val="24"/>
          <w:szCs w:val="24"/>
        </w:rPr>
        <w:t>, связанных с выполнением работ, оказанием услуг.</w:t>
      </w:r>
    </w:p>
    <w:p w14:paraId="76DA3F91"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Цена Договора, заключаемого по результатам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преимущественно является твердой и не может изменяться в ходе его исполнения, за исключением случаев, предусмотренных законодательством Российской Федерации и проектом договора, являющегося неотъемлемой частью к настоящей документации. </w:t>
      </w:r>
    </w:p>
    <w:p w14:paraId="2DC59078" w14:textId="77777777" w:rsidR="00055865" w:rsidRPr="00981EBE" w:rsidRDefault="00055865" w:rsidP="00813FD2">
      <w:pPr>
        <w:spacing w:after="0" w:line="240" w:lineRule="auto"/>
        <w:ind w:firstLine="567"/>
        <w:jc w:val="both"/>
        <w:rPr>
          <w:rFonts w:ascii="Times New Roman" w:hAnsi="Times New Roman"/>
          <w:b/>
          <w:bCs/>
          <w:sz w:val="24"/>
          <w:szCs w:val="24"/>
        </w:rPr>
      </w:pPr>
      <w:bookmarkStart w:id="34" w:name="_Toc119205385"/>
      <w:bookmarkEnd w:id="26"/>
    </w:p>
    <w:bookmarkEnd w:id="34"/>
    <w:p w14:paraId="0F440990" w14:textId="77777777" w:rsidR="00055865" w:rsidRPr="00981EBE" w:rsidRDefault="00055865" w:rsidP="00813FD2">
      <w:pPr>
        <w:numPr>
          <w:ilvl w:val="1"/>
          <w:numId w:val="2"/>
        </w:numPr>
        <w:tabs>
          <w:tab w:val="left" w:pos="993"/>
        </w:tabs>
        <w:spacing w:after="0" w:line="240" w:lineRule="auto"/>
        <w:ind w:left="0" w:right="23" w:firstLine="567"/>
        <w:jc w:val="both"/>
        <w:rPr>
          <w:rFonts w:ascii="Times New Roman" w:hAnsi="Times New Roman"/>
          <w:b/>
          <w:sz w:val="24"/>
          <w:szCs w:val="24"/>
        </w:rPr>
      </w:pPr>
      <w:r w:rsidRPr="00981EBE">
        <w:rPr>
          <w:rFonts w:ascii="Times New Roman" w:hAnsi="Times New Roman"/>
          <w:b/>
          <w:sz w:val="24"/>
          <w:szCs w:val="24"/>
        </w:rPr>
        <w:t xml:space="preserve">Закупка с разбиением на лоты (при проведении </w:t>
      </w:r>
      <w:proofErr w:type="spellStart"/>
      <w:r w:rsidRPr="00981EBE">
        <w:rPr>
          <w:rFonts w:ascii="Times New Roman" w:hAnsi="Times New Roman"/>
          <w:b/>
          <w:sz w:val="24"/>
          <w:szCs w:val="24"/>
        </w:rPr>
        <w:t>многолотовых</w:t>
      </w:r>
      <w:proofErr w:type="spellEnd"/>
      <w:r w:rsidRPr="00981EBE">
        <w:rPr>
          <w:rFonts w:ascii="Times New Roman" w:hAnsi="Times New Roman"/>
          <w:b/>
          <w:sz w:val="24"/>
          <w:szCs w:val="24"/>
        </w:rPr>
        <w:t xml:space="preserve"> закупок)</w:t>
      </w:r>
    </w:p>
    <w:p w14:paraId="402F951B"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Участник может подать Заявку на любой лот, любые несколько лотов или все лоты по собственному выбору. Разбиение на лоты установлено в Извещение о проведении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При этом не допускается разбиение отдельного лота на части, то есть подача Заявки на часть лота по отдельным видам или объемам выполнения работ.</w:t>
      </w:r>
    </w:p>
    <w:p w14:paraId="7C7804B2" w14:textId="77777777" w:rsidR="00055865" w:rsidRPr="00981EBE" w:rsidRDefault="00055865" w:rsidP="00813FD2">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Оценка Заявок и определение Победителя будет осуществляться независимо по каждому из лотов.</w:t>
      </w:r>
    </w:p>
    <w:p w14:paraId="23592357" w14:textId="77777777" w:rsidR="00055865" w:rsidRPr="00981EBE" w:rsidRDefault="00055865" w:rsidP="00055865">
      <w:pPr>
        <w:tabs>
          <w:tab w:val="left" w:pos="993"/>
          <w:tab w:val="num" w:pos="1419"/>
        </w:tabs>
        <w:spacing w:after="0" w:line="240" w:lineRule="auto"/>
        <w:ind w:right="23"/>
        <w:jc w:val="both"/>
        <w:rPr>
          <w:rFonts w:ascii="Times New Roman" w:hAnsi="Times New Roman"/>
          <w:color w:val="000000"/>
          <w:sz w:val="24"/>
          <w:szCs w:val="24"/>
        </w:rPr>
      </w:pPr>
    </w:p>
    <w:p w14:paraId="2DAD920E" w14:textId="77777777" w:rsidR="00055865" w:rsidRPr="00981EBE" w:rsidRDefault="00055865" w:rsidP="00813FD2">
      <w:pPr>
        <w:numPr>
          <w:ilvl w:val="0"/>
          <w:numId w:val="2"/>
        </w:numPr>
        <w:tabs>
          <w:tab w:val="num" w:pos="709"/>
          <w:tab w:val="left" w:pos="851"/>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Изменения в Заявках и их отзыв</w:t>
      </w:r>
    </w:p>
    <w:p w14:paraId="76C8E791" w14:textId="77777777" w:rsidR="00055865" w:rsidRPr="00981EBE" w:rsidRDefault="00055865" w:rsidP="00813FD2">
      <w:pPr>
        <w:numPr>
          <w:ilvl w:val="1"/>
          <w:numId w:val="2"/>
        </w:numPr>
        <w:tabs>
          <w:tab w:val="num" w:pos="567"/>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Участник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вправе изменить или отозвать свою заявку до истечения срока подачи заявок.</w:t>
      </w:r>
    </w:p>
    <w:p w14:paraId="1468A6A1" w14:textId="77777777" w:rsidR="00055865" w:rsidRPr="00981EBE" w:rsidRDefault="00055865" w:rsidP="00813FD2">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Уведомление Участника об отзыве должно быть составлено по форме 5 «Уведомление об изменении или отзыве Заявки» и получено </w:t>
      </w:r>
      <w:r w:rsidR="006E290E" w:rsidRPr="00981EBE">
        <w:rPr>
          <w:rFonts w:ascii="Times New Roman" w:hAnsi="Times New Roman"/>
          <w:sz w:val="24"/>
          <w:szCs w:val="24"/>
        </w:rPr>
        <w:t>Организатором</w:t>
      </w:r>
      <w:r w:rsidRPr="00981EBE">
        <w:rPr>
          <w:rFonts w:ascii="Times New Roman" w:hAnsi="Times New Roman"/>
          <w:sz w:val="24"/>
          <w:szCs w:val="24"/>
        </w:rPr>
        <w:t xml:space="preserve"> не позднее окончательного срока подачи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указанного в пункте </w:t>
      </w:r>
      <w:r w:rsidR="00236278" w:rsidRPr="00981EBE">
        <w:rPr>
          <w:rFonts w:ascii="Times New Roman" w:hAnsi="Times New Roman"/>
          <w:sz w:val="24"/>
          <w:szCs w:val="24"/>
        </w:rPr>
        <w:t>10</w:t>
      </w:r>
      <w:r w:rsidRPr="00981EBE">
        <w:rPr>
          <w:rFonts w:ascii="Times New Roman" w:hAnsi="Times New Roman"/>
          <w:sz w:val="24"/>
          <w:szCs w:val="24"/>
        </w:rPr>
        <w:t xml:space="preserve"> Информационной карты.</w:t>
      </w:r>
    </w:p>
    <w:p w14:paraId="0DCD3932" w14:textId="77777777" w:rsidR="00055865" w:rsidRPr="00981EBE" w:rsidRDefault="00055865" w:rsidP="00055865">
      <w:pPr>
        <w:widowControl w:val="0"/>
        <w:autoSpaceDE w:val="0"/>
        <w:autoSpaceDN w:val="0"/>
        <w:adjustRightInd w:val="0"/>
        <w:spacing w:after="0" w:line="240" w:lineRule="auto"/>
        <w:ind w:firstLine="539"/>
        <w:jc w:val="both"/>
        <w:rPr>
          <w:rFonts w:ascii="Times New Roman" w:hAnsi="Times New Roman"/>
          <w:sz w:val="24"/>
          <w:szCs w:val="24"/>
        </w:rPr>
      </w:pPr>
    </w:p>
    <w:p w14:paraId="1517EA50" w14:textId="77777777" w:rsidR="00055865" w:rsidRPr="00981EBE" w:rsidRDefault="00055865" w:rsidP="00813FD2">
      <w:pPr>
        <w:numPr>
          <w:ilvl w:val="0"/>
          <w:numId w:val="2"/>
        </w:numPr>
        <w:tabs>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Вскрытие Заявок на участие в </w:t>
      </w:r>
      <w:r w:rsidR="005C56EB" w:rsidRPr="00981EBE">
        <w:rPr>
          <w:rFonts w:ascii="Times New Roman" w:hAnsi="Times New Roman"/>
          <w:b/>
          <w:bCs/>
          <w:sz w:val="24"/>
          <w:szCs w:val="24"/>
        </w:rPr>
        <w:t>Конкурсе</w:t>
      </w:r>
    </w:p>
    <w:p w14:paraId="5184CCEA"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Организатору на ЭТП автоматически в</w:t>
      </w:r>
      <w:r w:rsidR="00B948A2" w:rsidRPr="00981EBE">
        <w:rPr>
          <w:rFonts w:ascii="Times New Roman" w:hAnsi="Times New Roman"/>
          <w:sz w:val="24"/>
          <w:szCs w:val="24"/>
        </w:rPr>
        <w:t xml:space="preserve"> срок, установленный в пункте 10</w:t>
      </w:r>
      <w:r w:rsidRPr="00981EBE">
        <w:rPr>
          <w:rFonts w:ascii="Times New Roman" w:hAnsi="Times New Roman"/>
          <w:sz w:val="24"/>
          <w:szCs w:val="24"/>
        </w:rPr>
        <w:t xml:space="preserve"> Информационной карты, открывается доступ к заявкам.</w:t>
      </w:r>
    </w:p>
    <w:p w14:paraId="6EB5FC48"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установления факта подачи одним Участником двух и более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при условии, что поданные ранее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таким Участником не отозваны,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такого Участника, поданные в отношении данного </w:t>
      </w:r>
      <w:r w:rsidR="005C56EB" w:rsidRPr="00981EBE">
        <w:rPr>
          <w:rFonts w:ascii="Times New Roman" w:hAnsi="Times New Roman"/>
          <w:sz w:val="24"/>
          <w:szCs w:val="24"/>
        </w:rPr>
        <w:t>Конкурса</w:t>
      </w:r>
      <w:r w:rsidRPr="00981EBE">
        <w:rPr>
          <w:rFonts w:ascii="Times New Roman" w:hAnsi="Times New Roman"/>
          <w:sz w:val="24"/>
          <w:szCs w:val="24"/>
        </w:rPr>
        <w:t>, не принимаются к рассмотрению.</w:t>
      </w:r>
    </w:p>
    <w:p w14:paraId="569C36BD"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не поступила ни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считается несостоявшимся.</w:t>
      </w:r>
    </w:p>
    <w:p w14:paraId="41ECCFBF" w14:textId="77777777" w:rsidR="00055865" w:rsidRPr="00981EBE" w:rsidRDefault="00055865" w:rsidP="00813FD2">
      <w:pPr>
        <w:tabs>
          <w:tab w:val="left" w:pos="993"/>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если в установленный Документацией срок через ЭТП поступила одна заявка,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Факт несостоявшегося </w:t>
      </w:r>
      <w:r w:rsidR="005C56EB" w:rsidRPr="00981EBE">
        <w:rPr>
          <w:rFonts w:ascii="Times New Roman" w:hAnsi="Times New Roman"/>
          <w:sz w:val="24"/>
          <w:szCs w:val="24"/>
        </w:rPr>
        <w:t>Конкурса</w:t>
      </w:r>
      <w:r w:rsidRPr="00981EBE">
        <w:rPr>
          <w:rFonts w:ascii="Times New Roman" w:hAnsi="Times New Roman"/>
          <w:sz w:val="24"/>
          <w:szCs w:val="24"/>
        </w:rPr>
        <w:t xml:space="preserve">, отражается </w:t>
      </w:r>
      <w:r w:rsidR="00A561A5" w:rsidRPr="00981EBE">
        <w:rPr>
          <w:rFonts w:ascii="Times New Roman" w:hAnsi="Times New Roman"/>
          <w:sz w:val="24"/>
          <w:szCs w:val="24"/>
        </w:rPr>
        <w:t>Организатором</w:t>
      </w:r>
      <w:r w:rsidRPr="00981EBE">
        <w:rPr>
          <w:rFonts w:ascii="Times New Roman" w:hAnsi="Times New Roman"/>
          <w:sz w:val="24"/>
          <w:szCs w:val="24"/>
        </w:rPr>
        <w:t xml:space="preserve"> в протоколе.</w:t>
      </w:r>
    </w:p>
    <w:p w14:paraId="35CE2E4B" w14:textId="77777777" w:rsidR="006476C0" w:rsidRPr="00981EBE" w:rsidRDefault="006476C0" w:rsidP="00813FD2">
      <w:pPr>
        <w:tabs>
          <w:tab w:val="left" w:pos="993"/>
        </w:tabs>
        <w:spacing w:after="0" w:line="240" w:lineRule="auto"/>
        <w:ind w:right="23" w:firstLine="567"/>
        <w:jc w:val="both"/>
        <w:rPr>
          <w:rFonts w:ascii="Times New Roman" w:hAnsi="Times New Roman"/>
          <w:sz w:val="24"/>
          <w:szCs w:val="24"/>
        </w:rPr>
      </w:pPr>
    </w:p>
    <w:p w14:paraId="2700FFB9" w14:textId="77777777" w:rsidR="00055865" w:rsidRPr="00981EBE" w:rsidRDefault="00055865" w:rsidP="003E4DD1">
      <w:pPr>
        <w:numPr>
          <w:ilvl w:val="0"/>
          <w:numId w:val="2"/>
        </w:numPr>
        <w:tabs>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Экспертная группа</w:t>
      </w:r>
    </w:p>
    <w:p w14:paraId="6C5F1E4B"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Созданная Комиссией экспертная группа действует от имени и по поручению Комиссии. Комиссия созданием экспертной группы наделяет ее соответствующими полномочиями согласно настоящей Документации. При этом ответственность за все действия экспертной группы возлагается на Заказчика</w:t>
      </w:r>
      <w:r w:rsidR="00A561A5" w:rsidRPr="00981EBE">
        <w:rPr>
          <w:rFonts w:ascii="Times New Roman" w:hAnsi="Times New Roman"/>
          <w:sz w:val="24"/>
          <w:szCs w:val="24"/>
        </w:rPr>
        <w:t>, Организатора</w:t>
      </w:r>
      <w:r w:rsidRPr="00981EBE">
        <w:rPr>
          <w:rFonts w:ascii="Times New Roman" w:hAnsi="Times New Roman"/>
          <w:sz w:val="24"/>
          <w:szCs w:val="24"/>
        </w:rPr>
        <w:t>.</w:t>
      </w:r>
    </w:p>
    <w:p w14:paraId="181A0508" w14:textId="77777777" w:rsidR="00055865" w:rsidRPr="00981EBE" w:rsidRDefault="00055865" w:rsidP="003E4DD1">
      <w:pPr>
        <w:numPr>
          <w:ilvl w:val="1"/>
          <w:numId w:val="2"/>
        </w:numPr>
        <w:tabs>
          <w:tab w:val="num" w:pos="0"/>
          <w:tab w:val="left" w:pos="993"/>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Все документы, подготовленные экспертной группой, имеют юридическую силу, если они рассмотрены и утверждены Закупочной комиссией в соответствии с Документацией.</w:t>
      </w:r>
    </w:p>
    <w:p w14:paraId="393FB908" w14:textId="77777777" w:rsidR="00055865" w:rsidRPr="00981EBE" w:rsidRDefault="00055865" w:rsidP="00055865">
      <w:pPr>
        <w:tabs>
          <w:tab w:val="left" w:pos="993"/>
        </w:tabs>
        <w:spacing w:after="0" w:line="240" w:lineRule="auto"/>
        <w:ind w:left="709" w:right="23"/>
        <w:jc w:val="both"/>
        <w:rPr>
          <w:rFonts w:ascii="Times New Roman" w:hAnsi="Times New Roman"/>
          <w:sz w:val="24"/>
          <w:szCs w:val="24"/>
        </w:rPr>
      </w:pPr>
    </w:p>
    <w:p w14:paraId="5CAA396D" w14:textId="77777777" w:rsidR="00055865" w:rsidRPr="00981EBE" w:rsidRDefault="00055865" w:rsidP="00055865">
      <w:pPr>
        <w:numPr>
          <w:ilvl w:val="0"/>
          <w:numId w:val="2"/>
        </w:numPr>
        <w:tabs>
          <w:tab w:val="clear" w:pos="567"/>
          <w:tab w:val="num" w:pos="-709"/>
          <w:tab w:val="num" w:pos="0"/>
          <w:tab w:val="num" w:pos="709"/>
          <w:tab w:val="left" w:pos="993"/>
        </w:tabs>
        <w:spacing w:after="0" w:line="240" w:lineRule="auto"/>
        <w:ind w:left="0" w:firstLine="567"/>
        <w:jc w:val="both"/>
        <w:rPr>
          <w:rFonts w:ascii="Times New Roman" w:hAnsi="Times New Roman"/>
          <w:b/>
          <w:bCs/>
          <w:sz w:val="24"/>
          <w:szCs w:val="24"/>
        </w:rPr>
      </w:pPr>
      <w:r w:rsidRPr="00981EBE">
        <w:rPr>
          <w:rFonts w:ascii="Times New Roman" w:hAnsi="Times New Roman"/>
          <w:b/>
          <w:bCs/>
          <w:sz w:val="24"/>
          <w:szCs w:val="24"/>
        </w:rPr>
        <w:t xml:space="preserve">Рассмотрение Заявок на участие в </w:t>
      </w:r>
      <w:r w:rsidR="005C56EB" w:rsidRPr="00981EBE">
        <w:rPr>
          <w:rFonts w:ascii="Times New Roman" w:hAnsi="Times New Roman"/>
          <w:b/>
          <w:bCs/>
          <w:sz w:val="24"/>
          <w:szCs w:val="24"/>
        </w:rPr>
        <w:t>Конкурсе</w:t>
      </w:r>
    </w:p>
    <w:p w14:paraId="0969FC6B"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bookmarkStart w:id="35" w:name="_Ref322898842"/>
      <w:r w:rsidRPr="00981EBE">
        <w:rPr>
          <w:rFonts w:ascii="Times New Roman" w:hAnsi="Times New Roman"/>
          <w:sz w:val="24"/>
          <w:szCs w:val="24"/>
        </w:rPr>
        <w:t>Рассмотрение заявок осуществляется, в сроки, установленные в пункте 1</w:t>
      </w:r>
      <w:r w:rsidR="0036433C" w:rsidRPr="00981EBE">
        <w:rPr>
          <w:rFonts w:ascii="Times New Roman" w:hAnsi="Times New Roman"/>
          <w:sz w:val="24"/>
          <w:szCs w:val="24"/>
        </w:rPr>
        <w:t>1</w:t>
      </w:r>
      <w:r w:rsidRPr="00981EBE">
        <w:rPr>
          <w:rFonts w:ascii="Times New Roman" w:hAnsi="Times New Roman"/>
          <w:sz w:val="24"/>
          <w:szCs w:val="24"/>
        </w:rPr>
        <w:t xml:space="preserve"> информационной карты.</w:t>
      </w:r>
      <w:bookmarkEnd w:id="35"/>
    </w:p>
    <w:p w14:paraId="420544F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В рамках рассмотрения последовательно выполняются следующие действия:</w:t>
      </w:r>
    </w:p>
    <w:p w14:paraId="5F33F5D2"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bookmarkStart w:id="36" w:name="_Ref54612999"/>
      <w:r w:rsidRPr="00981EBE">
        <w:rPr>
          <w:rFonts w:ascii="Times New Roman" w:hAnsi="Times New Roman"/>
          <w:sz w:val="24"/>
          <w:szCs w:val="24"/>
        </w:rPr>
        <w:t>проверка заявок на соблюдение требований документации к оформлению заявок;</w:t>
      </w:r>
    </w:p>
    <w:bookmarkEnd w:id="36"/>
    <w:p w14:paraId="676A72AC"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отклонение (не допуск) участников закупки, заявки, которых, по мнению членов комиссии, не соответствуют требованиям документации о закупке;</w:t>
      </w:r>
    </w:p>
    <w:p w14:paraId="79BE1436" w14:textId="77777777" w:rsidR="00055865" w:rsidRPr="00981EBE" w:rsidRDefault="00055865" w:rsidP="003E4DD1">
      <w:pPr>
        <w:numPr>
          <w:ilvl w:val="3"/>
          <w:numId w:val="2"/>
        </w:numPr>
        <w:tabs>
          <w:tab w:val="num" w:pos="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допуск участников закупки к участию в </w:t>
      </w:r>
      <w:r w:rsidR="005C56EB" w:rsidRPr="00981EBE">
        <w:rPr>
          <w:rFonts w:ascii="Times New Roman" w:hAnsi="Times New Roman"/>
          <w:sz w:val="24"/>
          <w:szCs w:val="24"/>
        </w:rPr>
        <w:t>Конкурсе</w:t>
      </w:r>
      <w:r w:rsidRPr="00981EBE">
        <w:rPr>
          <w:rFonts w:ascii="Times New Roman" w:hAnsi="Times New Roman"/>
          <w:sz w:val="24"/>
          <w:szCs w:val="24"/>
        </w:rPr>
        <w:t>, которые, по мнению комиссии, соответствуют требованиям извещения, документации.</w:t>
      </w:r>
    </w:p>
    <w:p w14:paraId="0C1A52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lastRenderedPageBreak/>
        <w:t xml:space="preserve">Если по результатам рассмотрения, к дальнейшему участию в процедуре допущен один участник, заявка которого является соответствующей требованиям извещения </w:t>
      </w:r>
      <w:r w:rsidRPr="00981EBE">
        <w:rPr>
          <w:rFonts w:ascii="Times New Roman" w:hAnsi="Times New Roman"/>
          <w:sz w:val="24"/>
          <w:szCs w:val="24"/>
        </w:rPr>
        <w:br/>
        <w:t xml:space="preserve">и документации, Комиссия вправе признать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8E588C2"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Заказчиком может быть принято решение о заключении договора с таким участником.</w:t>
      </w:r>
    </w:p>
    <w:p w14:paraId="48BC61BA" w14:textId="77777777" w:rsidR="00055865" w:rsidRPr="00981EBE" w:rsidRDefault="00055865" w:rsidP="003E4DD1">
      <w:pPr>
        <w:numPr>
          <w:ilvl w:val="2"/>
          <w:numId w:val="2"/>
        </w:numPr>
        <w:tabs>
          <w:tab w:val="num" w:pos="0"/>
          <w:tab w:val="left" w:pos="1276"/>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Если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признан несостоявшимся и принято решение </w:t>
      </w:r>
      <w:r w:rsidRPr="00981EBE">
        <w:rPr>
          <w:rFonts w:ascii="Times New Roman" w:hAnsi="Times New Roman"/>
          <w:sz w:val="24"/>
          <w:szCs w:val="24"/>
        </w:rPr>
        <w:br/>
        <w:t xml:space="preserve">о заключении договора с участником, Организатором также составляется протокол </w:t>
      </w:r>
      <w:r w:rsidRPr="00981EBE">
        <w:rPr>
          <w:rFonts w:ascii="Times New Roman" w:hAnsi="Times New Roman"/>
          <w:sz w:val="24"/>
          <w:szCs w:val="24"/>
        </w:rPr>
        <w:br/>
        <w:t>о результатах закупки.</w:t>
      </w:r>
    </w:p>
    <w:p w14:paraId="7DFE01F2"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Рассмотрение и оценка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могут проводиться одновременно или последовательно. </w:t>
      </w:r>
    </w:p>
    <w:p w14:paraId="149D97E7" w14:textId="77777777" w:rsidR="00055865" w:rsidRPr="00981EBE" w:rsidRDefault="00055865" w:rsidP="003E4DD1">
      <w:pPr>
        <w:numPr>
          <w:ilvl w:val="1"/>
          <w:numId w:val="2"/>
        </w:numPr>
        <w:tabs>
          <w:tab w:val="clear" w:pos="1135"/>
          <w:tab w:val="num" w:pos="0"/>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Организатор проводит рассмотрение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на соответствие следующим требованиям:</w:t>
      </w:r>
    </w:p>
    <w:p w14:paraId="7CD93D79" w14:textId="24E79285"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Соответствие предмета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предмету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указанному в Документации, в том числе по количественным показателям (количество </w:t>
      </w:r>
      <w:r w:rsidRPr="00981EBE">
        <w:rPr>
          <w:rFonts w:ascii="Times New Roman" w:eastAsia="Calibri" w:hAnsi="Times New Roman"/>
          <w:sz w:val="24"/>
          <w:szCs w:val="24"/>
        </w:rPr>
        <w:t>предлагаемого к поставке</w:t>
      </w:r>
      <w:r w:rsidRPr="00981EBE">
        <w:rPr>
          <w:rFonts w:ascii="Times New Roman" w:hAnsi="Times New Roman"/>
          <w:color w:val="000000"/>
          <w:sz w:val="24"/>
          <w:szCs w:val="24"/>
        </w:rPr>
        <w:t xml:space="preserve"> товара, объем выполняемых работ, оказываемых услуг; сроки поставки, выполнения работ, оказания услуг</w:t>
      </w:r>
      <w:r w:rsidR="008C1E91" w:rsidRPr="00981EBE">
        <w:rPr>
          <w:rFonts w:ascii="Times New Roman" w:hAnsi="Times New Roman"/>
          <w:color w:val="000000"/>
          <w:sz w:val="24"/>
          <w:szCs w:val="24"/>
        </w:rPr>
        <w:t>, гарантийный срок товара</w:t>
      </w:r>
      <w:r w:rsidRPr="00981EBE">
        <w:rPr>
          <w:rFonts w:ascii="Times New Roman" w:hAnsi="Times New Roman"/>
          <w:color w:val="000000"/>
          <w:sz w:val="24"/>
          <w:szCs w:val="24"/>
        </w:rPr>
        <w:t>).</w:t>
      </w:r>
    </w:p>
    <w:p w14:paraId="351852E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и надлежащее оформление документов, определенных Документацией </w:t>
      </w:r>
      <w:r w:rsidRPr="00981EBE">
        <w:rPr>
          <w:rFonts w:ascii="Times New Roman" w:hAnsi="Times New Roman"/>
          <w:color w:val="000000"/>
          <w:sz w:val="24"/>
          <w:szCs w:val="24"/>
        </w:rPr>
        <w:br/>
        <w:t xml:space="preserve">в пункте </w:t>
      </w:r>
      <w:r w:rsidRPr="00981EBE">
        <w:rPr>
          <w:rFonts w:ascii="Times New Roman" w:hAnsi="Times New Roman"/>
          <w:color w:val="000000"/>
          <w:sz w:val="24"/>
          <w:szCs w:val="24"/>
        </w:rPr>
        <w:fldChar w:fldCharType="begin"/>
      </w:r>
      <w:r w:rsidRPr="00981EBE">
        <w:rPr>
          <w:rFonts w:ascii="Times New Roman" w:hAnsi="Times New Roman"/>
          <w:color w:val="000000"/>
          <w:sz w:val="24"/>
          <w:szCs w:val="24"/>
        </w:rPr>
        <w:instrText xml:space="preserve"> REF _Ref381094002 \r \h  \* MERGEFORMAT </w:instrText>
      </w:r>
      <w:r w:rsidRPr="00981EBE">
        <w:rPr>
          <w:rFonts w:ascii="Times New Roman" w:hAnsi="Times New Roman"/>
          <w:color w:val="000000"/>
          <w:sz w:val="24"/>
          <w:szCs w:val="24"/>
        </w:rPr>
      </w:r>
      <w:r w:rsidRPr="00981EBE">
        <w:rPr>
          <w:rFonts w:ascii="Times New Roman" w:hAnsi="Times New Roman"/>
          <w:color w:val="000000"/>
          <w:sz w:val="24"/>
          <w:szCs w:val="24"/>
        </w:rPr>
        <w:fldChar w:fldCharType="separate"/>
      </w:r>
      <w:r w:rsidR="00427A28" w:rsidRPr="00981EBE">
        <w:rPr>
          <w:rFonts w:ascii="Times New Roman" w:hAnsi="Times New Roman"/>
          <w:color w:val="000000"/>
          <w:sz w:val="24"/>
          <w:szCs w:val="24"/>
        </w:rPr>
        <w:t>8.1</w:t>
      </w:r>
      <w:r w:rsidRPr="00981EBE">
        <w:rPr>
          <w:rFonts w:ascii="Times New Roman" w:hAnsi="Times New Roman"/>
          <w:color w:val="000000"/>
          <w:sz w:val="24"/>
          <w:szCs w:val="24"/>
        </w:rPr>
        <w:fldChar w:fldCharType="end"/>
      </w:r>
      <w:r w:rsidRPr="00981EBE">
        <w:rPr>
          <w:rFonts w:ascii="Times New Roman" w:hAnsi="Times New Roman"/>
          <w:color w:val="000000"/>
          <w:sz w:val="24"/>
          <w:szCs w:val="24"/>
        </w:rPr>
        <w:t>.</w:t>
      </w:r>
    </w:p>
    <w:p w14:paraId="0130486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согласия Участника с условиями проекта договора, содержащегося </w:t>
      </w:r>
      <w:r w:rsidRPr="00981EBE">
        <w:rPr>
          <w:rFonts w:ascii="Times New Roman" w:hAnsi="Times New Roman"/>
          <w:color w:val="000000"/>
          <w:sz w:val="24"/>
          <w:szCs w:val="24"/>
        </w:rPr>
        <w:br/>
        <w:t>в Документации.</w:t>
      </w:r>
    </w:p>
    <w:p w14:paraId="34562F8C"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Наличие обеспечения Заявки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если </w:t>
      </w:r>
      <w:r w:rsidRPr="00981EBE">
        <w:rPr>
          <w:rFonts w:ascii="Times New Roman" w:hAnsi="Times New Roman"/>
          <w:color w:val="000000"/>
          <w:sz w:val="24"/>
          <w:szCs w:val="24"/>
        </w:rPr>
        <w:br/>
        <w:t>в Документации установлено данное требование.</w:t>
      </w:r>
    </w:p>
    <w:p w14:paraId="696AD411"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Не превышение предложения по цене договора (товаров, работ, услуг, являющихся предметом закупки), содержащегося в Заявке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над начальной (максимальной) ценой предмета договора (лота), установленной Организатором в Информационной карте и Извещении.</w:t>
      </w:r>
    </w:p>
    <w:p w14:paraId="42567D16"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сведений об Участнике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в реестре недобросовестных поставщиков, ведение которого осуществляется федеральным органом исполнительной власти, уполномоченным на ведение реестра недобросовестных поставщиков, если в документации было установлено такое требование.</w:t>
      </w:r>
    </w:p>
    <w:p w14:paraId="0B097C2D" w14:textId="77777777" w:rsidR="00055865" w:rsidRPr="00981EBE" w:rsidRDefault="00055865" w:rsidP="003E4DD1">
      <w:pPr>
        <w:numPr>
          <w:ilvl w:val="2"/>
          <w:numId w:val="2"/>
        </w:numPr>
        <w:tabs>
          <w:tab w:val="num" w:pos="0"/>
          <w:tab w:val="left" w:pos="1276"/>
        </w:tabs>
        <w:spacing w:after="0" w:line="240" w:lineRule="auto"/>
        <w:ind w:left="0" w:right="23"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Отсутствие недостоверных сведений в представленной Участником заявке, поданной на участие в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несоответствия Участника закупки установленным Документацией о </w:t>
      </w:r>
      <w:r w:rsidR="005C56EB" w:rsidRPr="00981EBE">
        <w:rPr>
          <w:rFonts w:ascii="Times New Roman" w:hAnsi="Times New Roman"/>
          <w:color w:val="000000"/>
          <w:sz w:val="24"/>
          <w:szCs w:val="24"/>
        </w:rPr>
        <w:t>Конкурсе</w:t>
      </w:r>
      <w:r w:rsidRPr="00981EBE">
        <w:rPr>
          <w:rFonts w:ascii="Times New Roman" w:hAnsi="Times New Roman"/>
          <w:color w:val="000000"/>
          <w:sz w:val="24"/>
          <w:szCs w:val="24"/>
        </w:rPr>
        <w:t xml:space="preserve"> требованиям к Участникам </w:t>
      </w:r>
      <w:r w:rsidR="005C56EB" w:rsidRPr="00981EBE">
        <w:rPr>
          <w:rFonts w:ascii="Times New Roman" w:hAnsi="Times New Roman"/>
          <w:color w:val="000000"/>
          <w:sz w:val="24"/>
          <w:szCs w:val="24"/>
        </w:rPr>
        <w:t>Конкурса</w:t>
      </w:r>
      <w:r w:rsidRPr="00981EBE">
        <w:rPr>
          <w:rFonts w:ascii="Times New Roman" w:hAnsi="Times New Roman"/>
          <w:color w:val="000000"/>
          <w:sz w:val="24"/>
          <w:szCs w:val="24"/>
        </w:rPr>
        <w:t xml:space="preserve"> несоответствия предлагаемой к поставке Продукции, выполняемых работ и оказываемых услуг требованиям, установленным Документацией.</w:t>
      </w:r>
    </w:p>
    <w:p w14:paraId="05ED9342"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Организатором проводится проверка информации об Участниках, в том числе осуществляется оценка правоспособности, платежеспособности и деловой репутации Участников.</w:t>
      </w:r>
    </w:p>
    <w:p w14:paraId="0636F45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вправе запросить Участников о предоставлении разъяснений положений поданных ими Заявок.</w:t>
      </w:r>
    </w:p>
    <w:p w14:paraId="05486B4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Организатор с письменного согласия Участника может исправить очевидные арифметические и грамматические ошибки в Заявке Участника.</w:t>
      </w:r>
    </w:p>
    <w:p w14:paraId="464822B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При наличии расхождений между суммами, выраженными словами и цифрами, предпочтение отдается сумме, выраженной словами.</w:t>
      </w:r>
    </w:p>
    <w:p w14:paraId="5868887E" w14:textId="77777777" w:rsidR="00055865" w:rsidRPr="00981EBE" w:rsidRDefault="00055865" w:rsidP="003E4DD1">
      <w:pPr>
        <w:shd w:val="clear" w:color="auto" w:fill="FFFFFF"/>
        <w:tabs>
          <w:tab w:val="num" w:pos="0"/>
          <w:tab w:val="left"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наличии расхождений между единичной расценкой и общей суммой, полученной </w:t>
      </w:r>
      <w:r w:rsidRPr="00981EBE">
        <w:rPr>
          <w:rFonts w:ascii="Times New Roman" w:hAnsi="Times New Roman"/>
          <w:sz w:val="24"/>
          <w:szCs w:val="24"/>
        </w:rPr>
        <w:br/>
        <w:t>в результате умножения единичной расценки на количество, преимущество имеет единичная расценка, за исключением случаев, когда, по мнению Организатора, совершенно очевидно произошла грубая ошибка в постановке знака десятичной дроби в единичной расценке. В таких случаях преимущество имеет общая сумма, а единичная расценка должна быть исправлена.</w:t>
      </w:r>
    </w:p>
    <w:p w14:paraId="3D492496"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вправе не обращать внимания на мелкие недочеты, несоответствия </w:t>
      </w:r>
      <w:r w:rsidRPr="00981EBE">
        <w:rPr>
          <w:rFonts w:ascii="Times New Roman" w:hAnsi="Times New Roman"/>
          <w:sz w:val="24"/>
          <w:szCs w:val="24"/>
        </w:rPr>
        <w:br/>
        <w:t>и погрешности, которые не оказывают существенного влияния на условия, предлагаемые Участником и на возможности Участника, связанные с выполнением обязательств по договору.</w:t>
      </w:r>
    </w:p>
    <w:p w14:paraId="3A0D6E07" w14:textId="77777777" w:rsidR="00055865" w:rsidRPr="00981EBE" w:rsidRDefault="00055865" w:rsidP="003E4DD1">
      <w:pPr>
        <w:numPr>
          <w:ilvl w:val="1"/>
          <w:numId w:val="2"/>
        </w:numPr>
        <w:tabs>
          <w:tab w:val="clear" w:pos="1135"/>
          <w:tab w:val="num" w:pos="0"/>
          <w:tab w:val="left" w:pos="993"/>
          <w:tab w:val="left" w:pos="1134"/>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lastRenderedPageBreak/>
        <w:t xml:space="preserve"> Отклонение (не допуск) Участников закупки, заявки, которых, по мнению членов комиссии, не соответствуют требованиям документации о закупке производятся на основании пункта 15;</w:t>
      </w:r>
    </w:p>
    <w:p w14:paraId="3042CCB9"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 проверки информации об Участниках Комиссией отклонены все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Комиссия принимает решение о признании такого </w:t>
      </w:r>
      <w:r w:rsidR="005C56EB" w:rsidRPr="00981EBE">
        <w:rPr>
          <w:rFonts w:ascii="Times New Roman" w:hAnsi="Times New Roman"/>
          <w:sz w:val="24"/>
          <w:szCs w:val="24"/>
        </w:rPr>
        <w:t>Конкурса</w:t>
      </w:r>
      <w:r w:rsidRPr="00981EBE">
        <w:rPr>
          <w:rFonts w:ascii="Times New Roman" w:hAnsi="Times New Roman"/>
          <w:sz w:val="24"/>
          <w:szCs w:val="24"/>
        </w:rPr>
        <w:t xml:space="preserve"> несостоявшимся. </w:t>
      </w:r>
    </w:p>
    <w:p w14:paraId="0DB4A84E" w14:textId="77777777" w:rsidR="00055865" w:rsidRPr="00981EBE" w:rsidRDefault="00055865" w:rsidP="003E4DD1">
      <w:pPr>
        <w:tabs>
          <w:tab w:val="left" w:pos="993"/>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В случае подачи одной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или если только одна заявка не отклонена Комиссия признает </w:t>
      </w:r>
      <w:r w:rsidR="005C56EB" w:rsidRPr="00981EBE">
        <w:rPr>
          <w:rFonts w:ascii="Times New Roman" w:hAnsi="Times New Roman"/>
          <w:sz w:val="24"/>
          <w:szCs w:val="24"/>
        </w:rPr>
        <w:t>Конкурс</w:t>
      </w:r>
      <w:r w:rsidRPr="00981EBE">
        <w:rPr>
          <w:rFonts w:ascii="Times New Roman" w:hAnsi="Times New Roman"/>
          <w:sz w:val="24"/>
          <w:szCs w:val="24"/>
        </w:rPr>
        <w:t xml:space="preserve"> несостоявшимся.</w:t>
      </w:r>
    </w:p>
    <w:p w14:paraId="66A97CAB"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Организатор может запросить Участников предоставить необходимые разъяснения </w:t>
      </w:r>
      <w:r w:rsidRPr="00981EBE">
        <w:rPr>
          <w:rFonts w:ascii="Times New Roman" w:hAnsi="Times New Roman"/>
          <w:sz w:val="24"/>
          <w:szCs w:val="24"/>
        </w:rPr>
        <w:br/>
        <w:t>к их Заявкам, в том числе отсутствующие документы.</w:t>
      </w:r>
    </w:p>
    <w:p w14:paraId="0F209F24"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Документацией предусмотрено два и более лота,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 только в отношении того лота, по которому принято решение об отклонении всех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отношении этого лота.</w:t>
      </w:r>
    </w:p>
    <w:p w14:paraId="7185D495" w14:textId="77777777" w:rsidR="00055865" w:rsidRPr="00981EBE" w:rsidRDefault="00055865" w:rsidP="003E4DD1">
      <w:pPr>
        <w:numPr>
          <w:ilvl w:val="1"/>
          <w:numId w:val="2"/>
        </w:numPr>
        <w:tabs>
          <w:tab w:val="num" w:pos="0"/>
          <w:tab w:val="left" w:pos="993"/>
          <w:tab w:val="num" w:pos="1277"/>
        </w:tabs>
        <w:spacing w:after="0" w:line="240" w:lineRule="auto"/>
        <w:ind w:left="0" w:right="23" w:firstLine="567"/>
        <w:jc w:val="both"/>
        <w:rPr>
          <w:rFonts w:ascii="Times New Roman" w:hAnsi="Times New Roman"/>
          <w:sz w:val="24"/>
          <w:szCs w:val="24"/>
        </w:rPr>
      </w:pPr>
      <w:r w:rsidRPr="00981EBE">
        <w:rPr>
          <w:rFonts w:ascii="Times New Roman" w:hAnsi="Times New Roman"/>
          <w:sz w:val="24"/>
          <w:szCs w:val="24"/>
        </w:rPr>
        <w:t xml:space="preserve"> В случае если по результатам рассмотрения заявок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была подана только одна заявка или только одна Заявка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 была отклонена, то оценка и сопоставление такой заявки не проводится.</w:t>
      </w:r>
    </w:p>
    <w:p w14:paraId="36395449" w14:textId="77777777" w:rsidR="00055865" w:rsidRPr="00981EBE" w:rsidRDefault="00055865" w:rsidP="00055865">
      <w:pPr>
        <w:tabs>
          <w:tab w:val="left" w:pos="993"/>
          <w:tab w:val="num" w:pos="1277"/>
        </w:tabs>
        <w:spacing w:after="0" w:line="240" w:lineRule="auto"/>
        <w:ind w:left="567" w:right="23"/>
        <w:jc w:val="both"/>
        <w:rPr>
          <w:rFonts w:ascii="Times New Roman" w:hAnsi="Times New Roman"/>
          <w:sz w:val="24"/>
          <w:szCs w:val="24"/>
        </w:rPr>
      </w:pPr>
    </w:p>
    <w:p w14:paraId="3DF53986" w14:textId="77777777" w:rsidR="001B5850" w:rsidRPr="001B5850" w:rsidRDefault="005E492C" w:rsidP="00AB4E8F">
      <w:pPr>
        <w:pStyle w:val="aff1"/>
        <w:widowControl w:val="0"/>
        <w:numPr>
          <w:ilvl w:val="0"/>
          <w:numId w:val="2"/>
        </w:numPr>
        <w:tabs>
          <w:tab w:val="left" w:pos="993"/>
        </w:tabs>
        <w:autoSpaceDE w:val="0"/>
        <w:autoSpaceDN w:val="0"/>
        <w:adjustRightInd w:val="0"/>
        <w:ind w:firstLine="0"/>
        <w:outlineLvl w:val="1"/>
        <w:rPr>
          <w:b/>
          <w:bCs/>
        </w:rPr>
      </w:pPr>
      <w:r w:rsidRPr="001B5850">
        <w:rPr>
          <w:b/>
          <w:bCs/>
        </w:rPr>
        <w:t>Критерии оценки заявок и порядок рассмотрения и оценки заявок</w:t>
      </w:r>
    </w:p>
    <w:p w14:paraId="32D3C43C" w14:textId="77777777" w:rsidR="001B5850" w:rsidRDefault="001B5850" w:rsidP="00E57FE9">
      <w:pPr>
        <w:suppressAutoHyphens/>
        <w:spacing w:after="0" w:line="240" w:lineRule="auto"/>
        <w:ind w:firstLine="567"/>
        <w:jc w:val="both"/>
        <w:rPr>
          <w:rFonts w:ascii="Times New Roman" w:hAnsi="Times New Roman"/>
          <w:sz w:val="24"/>
          <w:szCs w:val="24"/>
          <w:highlight w:val="yellow"/>
        </w:rPr>
      </w:pPr>
    </w:p>
    <w:p w14:paraId="4133309E" w14:textId="01DD6CFA"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1740CE">
        <w:rPr>
          <w:rFonts w:ascii="Times New Roman" w:hAnsi="Times New Roman"/>
          <w:sz w:val="24"/>
          <w:szCs w:val="24"/>
        </w:rPr>
        <w:t xml:space="preserve">Для оценки заявок Организатором применяется бальная система оценки заявок с </w:t>
      </w:r>
      <w:r w:rsidRPr="000340BB">
        <w:rPr>
          <w:rFonts w:ascii="Times New Roman" w:hAnsi="Times New Roman"/>
          <w:sz w:val="24"/>
          <w:szCs w:val="24"/>
        </w:rPr>
        <w:t>учетом предельных величин каждого критерия оценки заявок, определяемых Законом и Порядком оценки заявок, установленном Правительством Российской Федерации.</w:t>
      </w:r>
    </w:p>
    <w:p w14:paraId="63DD076C"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В настоящей документации применяются следующие термины: </w:t>
      </w:r>
    </w:p>
    <w:p w14:paraId="317294E6"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«оценка» - процесс выявления в соответствии с условиями определения поставщиков (подрядчиков, исполнителей) по критериям оценки и в порядке, установленном в документации о закупке, лучших условий исполнения договора, указанных в заявках (предложениях) участников закупки, которые не были отклонены; </w:t>
      </w:r>
    </w:p>
    <w:p w14:paraId="13C70D28"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«значимость критерия оценки» - вес критерия оценки в совокупности критериев оценки, установленных в документации о закупке, выраженный в процентах; </w:t>
      </w:r>
    </w:p>
    <w:p w14:paraId="56506397"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«коэффициент значимости критерия оценки» - вес критерия оценки в совокупности критериев оценки, установленных в документации о закупке, деленный на 100; </w:t>
      </w:r>
    </w:p>
    <w:p w14:paraId="65096A33"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«рейтинг заявки (предложения) по критерию оценки» - оценка в баллах, получаемая участником закупки по результатам оценки по критерию оценки с учетом коэффициента значимости критерия оценки.</w:t>
      </w:r>
    </w:p>
    <w:p w14:paraId="353C1845"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 xml:space="preserve">Сумма величин значимости критериев оценки составляет 100 процентов. Для оценки заявок по каждому критерию оценки используется 100-балльная шкала оценки. </w:t>
      </w:r>
    </w:p>
    <w:p w14:paraId="5D7BDE90" w14:textId="77777777" w:rsidR="001740CE" w:rsidRPr="000340BB" w:rsidRDefault="001740CE" w:rsidP="001740CE">
      <w:pPr>
        <w:suppressAutoHyphens/>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 Итоговый рейтинг заявки вычисляется как сумма рейтингов по каждому критерию оценки заявки.</w:t>
      </w:r>
    </w:p>
    <w:p w14:paraId="74162FCC" w14:textId="77777777" w:rsidR="001740CE" w:rsidRDefault="001740CE" w:rsidP="001740CE">
      <w:pPr>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 xml:space="preserve">Победителем признается участник закупки, заявке которого присвоен самый высокий итоговый рейтинг. Заявке такого участника закупки присваивается первый порядковый номер. </w:t>
      </w:r>
    </w:p>
    <w:p w14:paraId="12349E1F" w14:textId="77777777" w:rsidR="001740CE" w:rsidRPr="00FD2808" w:rsidRDefault="001740CE" w:rsidP="001740CE">
      <w:pPr>
        <w:suppressAutoHyphens/>
        <w:spacing w:after="0" w:line="240" w:lineRule="auto"/>
        <w:ind w:firstLine="567"/>
        <w:jc w:val="both"/>
        <w:rPr>
          <w:rFonts w:ascii="Times New Roman" w:eastAsia="Calibri" w:hAnsi="Times New Roman"/>
          <w:sz w:val="24"/>
          <w:szCs w:val="24"/>
          <w:lang w:eastAsia="zh-CN"/>
        </w:rPr>
      </w:pPr>
      <w:r w:rsidRPr="00FD2808">
        <w:rPr>
          <w:rFonts w:ascii="Times New Roman" w:eastAsia="Calibri" w:hAnsi="Times New Roman"/>
          <w:sz w:val="24"/>
          <w:szCs w:val="24"/>
          <w:lang w:eastAsia="zh-CN"/>
        </w:rPr>
        <w:t xml:space="preserve">В установленных случаях оценка и сопоставление заявок производится с учетом предоставления национального режима в соответствии с </w:t>
      </w:r>
      <w:r w:rsidRPr="00C36F10">
        <w:rPr>
          <w:rFonts w:ascii="Times New Roman" w:eastAsia="Calibri" w:hAnsi="Times New Roman"/>
          <w:sz w:val="24"/>
          <w:szCs w:val="24"/>
          <w:lang w:eastAsia="zh-CN"/>
        </w:rPr>
        <w:t>п. 5.1 Информационной карты Документации</w:t>
      </w:r>
      <w:r>
        <w:rPr>
          <w:rFonts w:ascii="Times New Roman" w:eastAsia="Calibri" w:hAnsi="Times New Roman"/>
          <w:sz w:val="24"/>
          <w:szCs w:val="24"/>
          <w:lang w:eastAsia="zh-CN"/>
        </w:rPr>
        <w:t xml:space="preserve">. </w:t>
      </w:r>
    </w:p>
    <w:p w14:paraId="07A2CC3A" w14:textId="77777777" w:rsidR="001740CE" w:rsidRPr="000340BB" w:rsidRDefault="001740CE" w:rsidP="001740CE">
      <w:pPr>
        <w:widowControl w:val="0"/>
        <w:suppressAutoHyphens/>
        <w:spacing w:after="0" w:line="240" w:lineRule="auto"/>
        <w:ind w:firstLine="567"/>
        <w:jc w:val="both"/>
        <w:rPr>
          <w:rFonts w:ascii="Times New Roman" w:hAnsi="Times New Roman"/>
          <w:sz w:val="24"/>
          <w:szCs w:val="24"/>
        </w:rPr>
      </w:pPr>
      <w:r w:rsidRPr="000340BB">
        <w:rPr>
          <w:rFonts w:ascii="Times New Roman" w:hAnsi="Times New Roman"/>
          <w:sz w:val="24"/>
          <w:szCs w:val="24"/>
        </w:rPr>
        <w:t>Для оценки заявок участников закупки устанавливаются следующие критерии:</w:t>
      </w:r>
    </w:p>
    <w:p w14:paraId="04F34C97" w14:textId="77777777" w:rsidR="001740CE" w:rsidRPr="000340BB" w:rsidRDefault="001740CE" w:rsidP="001740CE">
      <w:pPr>
        <w:widowControl w:val="0"/>
        <w:suppressAutoHyphens/>
        <w:kinsoku w:val="0"/>
        <w:overflowPunct w:val="0"/>
        <w:autoSpaceDE w:val="0"/>
        <w:spacing w:after="0" w:line="240" w:lineRule="auto"/>
        <w:ind w:right="164"/>
        <w:jc w:val="right"/>
        <w:rPr>
          <w:rFonts w:ascii="Times New Roman" w:hAnsi="Times New Roman"/>
          <w:sz w:val="24"/>
          <w:szCs w:val="24"/>
        </w:rPr>
      </w:pPr>
      <w:r w:rsidRPr="000340BB">
        <w:rPr>
          <w:rFonts w:ascii="Times New Roman" w:hAnsi="Times New Roman"/>
          <w:sz w:val="24"/>
          <w:szCs w:val="24"/>
        </w:rPr>
        <w:t>Таблица № 1</w:t>
      </w:r>
    </w:p>
    <w:tbl>
      <w:tblPr>
        <w:tblW w:w="9960" w:type="dxa"/>
        <w:tblInd w:w="-292" w:type="dxa"/>
        <w:tblLayout w:type="fixed"/>
        <w:tblCellMar>
          <w:left w:w="0" w:type="dxa"/>
          <w:right w:w="0" w:type="dxa"/>
        </w:tblCellMar>
        <w:tblLook w:val="04A0" w:firstRow="1" w:lastRow="0" w:firstColumn="1" w:lastColumn="0" w:noHBand="0" w:noVBand="1"/>
      </w:tblPr>
      <w:tblGrid>
        <w:gridCol w:w="1311"/>
        <w:gridCol w:w="5382"/>
        <w:gridCol w:w="1418"/>
        <w:gridCol w:w="1849"/>
      </w:tblGrid>
      <w:tr w:rsidR="001740CE" w:rsidRPr="000340BB" w14:paraId="1DB17BE3" w14:textId="77777777" w:rsidTr="00B9216C">
        <w:trPr>
          <w:trHeight w:val="860"/>
        </w:trPr>
        <w:tc>
          <w:tcPr>
            <w:tcW w:w="1311" w:type="dxa"/>
            <w:tcBorders>
              <w:top w:val="single" w:sz="6" w:space="0" w:color="000000"/>
              <w:left w:val="single" w:sz="6" w:space="0" w:color="000000"/>
              <w:bottom w:val="single" w:sz="6" w:space="0" w:color="000000"/>
              <w:right w:val="nil"/>
            </w:tcBorders>
            <w:vAlign w:val="center"/>
            <w:hideMark/>
          </w:tcPr>
          <w:p w14:paraId="04CE01CB" w14:textId="77777777" w:rsidR="001740CE" w:rsidRPr="000340BB" w:rsidRDefault="001740CE" w:rsidP="00B9216C">
            <w:pPr>
              <w:widowControl w:val="0"/>
              <w:suppressAutoHyphens/>
              <w:kinsoku w:val="0"/>
              <w:overflowPunct w:val="0"/>
              <w:autoSpaceDE w:val="0"/>
              <w:spacing w:after="0" w:line="240" w:lineRule="auto"/>
              <w:ind w:left="246" w:right="248" w:firstLine="5"/>
              <w:jc w:val="center"/>
              <w:rPr>
                <w:rFonts w:ascii="Times New Roman" w:eastAsia="Calibri" w:hAnsi="Times New Roman"/>
                <w:sz w:val="24"/>
                <w:szCs w:val="24"/>
                <w:lang w:eastAsia="zh-CN"/>
              </w:rPr>
            </w:pPr>
            <w:r w:rsidRPr="000340BB">
              <w:rPr>
                <w:rFonts w:ascii="Times New Roman" w:hAnsi="Times New Roman"/>
                <w:sz w:val="24"/>
                <w:szCs w:val="24"/>
              </w:rPr>
              <w:t>Номер критерия оценки</w:t>
            </w:r>
          </w:p>
        </w:tc>
        <w:tc>
          <w:tcPr>
            <w:tcW w:w="5382" w:type="dxa"/>
            <w:tcBorders>
              <w:top w:val="single" w:sz="6" w:space="0" w:color="000000"/>
              <w:left w:val="single" w:sz="6" w:space="0" w:color="000000"/>
              <w:bottom w:val="single" w:sz="6" w:space="0" w:color="000000"/>
              <w:right w:val="nil"/>
            </w:tcBorders>
            <w:vAlign w:val="center"/>
            <w:hideMark/>
          </w:tcPr>
          <w:p w14:paraId="6E27806A" w14:textId="77777777" w:rsidR="001740CE" w:rsidRPr="000340BB" w:rsidRDefault="001740CE" w:rsidP="00B9216C">
            <w:pPr>
              <w:widowControl w:val="0"/>
              <w:suppressAutoHyphens/>
              <w:kinsoku w:val="0"/>
              <w:overflowPunct w:val="0"/>
              <w:autoSpaceDE w:val="0"/>
              <w:spacing w:after="0" w:line="240" w:lineRule="auto"/>
              <w:ind w:right="333"/>
              <w:jc w:val="center"/>
              <w:rPr>
                <w:rFonts w:ascii="Times New Roman" w:eastAsia="Calibri" w:hAnsi="Times New Roman"/>
                <w:sz w:val="24"/>
                <w:szCs w:val="24"/>
                <w:lang w:eastAsia="zh-CN"/>
              </w:rPr>
            </w:pPr>
            <w:r w:rsidRPr="000340BB">
              <w:rPr>
                <w:rFonts w:ascii="Times New Roman" w:hAnsi="Times New Roman"/>
                <w:sz w:val="24"/>
                <w:szCs w:val="24"/>
              </w:rPr>
              <w:t>Наименование критерия оценки заявок</w:t>
            </w:r>
          </w:p>
        </w:tc>
        <w:tc>
          <w:tcPr>
            <w:tcW w:w="1418" w:type="dxa"/>
            <w:tcBorders>
              <w:top w:val="single" w:sz="6" w:space="0" w:color="000000"/>
              <w:left w:val="single" w:sz="6" w:space="0" w:color="000000"/>
              <w:bottom w:val="single" w:sz="6" w:space="0" w:color="000000"/>
              <w:right w:val="nil"/>
            </w:tcBorders>
            <w:vAlign w:val="center"/>
            <w:hideMark/>
          </w:tcPr>
          <w:p w14:paraId="7C766122" w14:textId="77777777" w:rsidR="001740CE" w:rsidRPr="000340BB"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0340BB">
              <w:rPr>
                <w:rFonts w:ascii="Times New Roman" w:hAnsi="Times New Roman"/>
                <w:sz w:val="24"/>
                <w:szCs w:val="24"/>
              </w:rPr>
              <w:t>Значимость критерия</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647954A7" w14:textId="77777777" w:rsidR="001740CE" w:rsidRPr="000340BB"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0340BB">
              <w:rPr>
                <w:rFonts w:ascii="Times New Roman" w:hAnsi="Times New Roman"/>
                <w:spacing w:val="-7"/>
                <w:sz w:val="24"/>
                <w:szCs w:val="24"/>
              </w:rPr>
              <w:t>Коэффициент значимости критерия</w:t>
            </w:r>
          </w:p>
        </w:tc>
      </w:tr>
      <w:tr w:rsidR="001740CE" w:rsidRPr="00B219C9" w14:paraId="2F63043E" w14:textId="77777777" w:rsidTr="00B9216C">
        <w:trPr>
          <w:trHeight w:val="480"/>
        </w:trPr>
        <w:tc>
          <w:tcPr>
            <w:tcW w:w="1311" w:type="dxa"/>
            <w:tcBorders>
              <w:top w:val="single" w:sz="6" w:space="0" w:color="000000"/>
              <w:left w:val="single" w:sz="6" w:space="0" w:color="000000"/>
              <w:bottom w:val="single" w:sz="6" w:space="0" w:color="000000"/>
              <w:right w:val="nil"/>
            </w:tcBorders>
            <w:vAlign w:val="center"/>
            <w:hideMark/>
          </w:tcPr>
          <w:p w14:paraId="3CEA788D"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1.</w:t>
            </w:r>
          </w:p>
        </w:tc>
        <w:tc>
          <w:tcPr>
            <w:tcW w:w="5382" w:type="dxa"/>
            <w:tcBorders>
              <w:top w:val="single" w:sz="6" w:space="0" w:color="000000"/>
              <w:left w:val="single" w:sz="6" w:space="0" w:color="000000"/>
              <w:bottom w:val="single" w:sz="6" w:space="0" w:color="000000"/>
              <w:right w:val="nil"/>
            </w:tcBorders>
            <w:vAlign w:val="center"/>
            <w:hideMark/>
          </w:tcPr>
          <w:p w14:paraId="0A1F7ED6" w14:textId="77777777" w:rsidR="001740CE" w:rsidRPr="00B219C9" w:rsidRDefault="001740CE" w:rsidP="00B9216C">
            <w:pPr>
              <w:widowControl w:val="0"/>
              <w:suppressAutoHyphens/>
              <w:kinsoku w:val="0"/>
              <w:overflowPunct w:val="0"/>
              <w:autoSpaceDE w:val="0"/>
              <w:spacing w:after="0" w:line="240" w:lineRule="auto"/>
              <w:ind w:left="33"/>
              <w:jc w:val="both"/>
              <w:rPr>
                <w:rFonts w:ascii="Times New Roman" w:eastAsia="Calibri" w:hAnsi="Times New Roman"/>
                <w:sz w:val="24"/>
                <w:szCs w:val="24"/>
                <w:lang w:eastAsia="zh-CN"/>
              </w:rPr>
            </w:pPr>
            <w:r w:rsidRPr="00B219C9">
              <w:rPr>
                <w:rFonts w:ascii="Times New Roman" w:hAnsi="Times New Roman"/>
                <w:sz w:val="24"/>
                <w:szCs w:val="24"/>
              </w:rPr>
              <w:t>Цена договора</w:t>
            </w:r>
          </w:p>
        </w:tc>
        <w:tc>
          <w:tcPr>
            <w:tcW w:w="1418" w:type="dxa"/>
            <w:tcBorders>
              <w:top w:val="single" w:sz="6" w:space="0" w:color="000000"/>
              <w:left w:val="single" w:sz="6" w:space="0" w:color="000000"/>
              <w:bottom w:val="single" w:sz="6" w:space="0" w:color="000000"/>
              <w:right w:val="nil"/>
            </w:tcBorders>
            <w:vAlign w:val="center"/>
            <w:hideMark/>
          </w:tcPr>
          <w:p w14:paraId="75518166"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60%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52DE25F5"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0,60</w:t>
            </w:r>
          </w:p>
        </w:tc>
      </w:tr>
      <w:tr w:rsidR="001740CE" w:rsidRPr="00B219C9" w14:paraId="35CDBB48" w14:textId="77777777" w:rsidTr="00B9216C">
        <w:trPr>
          <w:trHeight w:val="168"/>
        </w:trPr>
        <w:tc>
          <w:tcPr>
            <w:tcW w:w="1311" w:type="dxa"/>
            <w:tcBorders>
              <w:top w:val="single" w:sz="6" w:space="0" w:color="000000"/>
              <w:left w:val="single" w:sz="6" w:space="0" w:color="000000"/>
              <w:bottom w:val="single" w:sz="6" w:space="0" w:color="000000"/>
              <w:right w:val="nil"/>
            </w:tcBorders>
            <w:vAlign w:val="center"/>
            <w:hideMark/>
          </w:tcPr>
          <w:p w14:paraId="04A68902" w14:textId="77777777" w:rsidR="001740CE" w:rsidRPr="00A35B50" w:rsidRDefault="001740CE" w:rsidP="00B9216C">
            <w:pPr>
              <w:widowControl w:val="0"/>
              <w:suppressAutoHyphens/>
              <w:kinsoku w:val="0"/>
              <w:overflowPunct w:val="0"/>
              <w:autoSpaceDE w:val="0"/>
              <w:spacing w:after="0" w:line="240" w:lineRule="auto"/>
              <w:ind w:firstLine="35"/>
              <w:jc w:val="center"/>
              <w:rPr>
                <w:rFonts w:ascii="Times New Roman" w:eastAsia="Calibri" w:hAnsi="Times New Roman"/>
                <w:b/>
                <w:sz w:val="24"/>
                <w:szCs w:val="24"/>
                <w:lang w:eastAsia="zh-CN"/>
              </w:rPr>
            </w:pPr>
            <w:r w:rsidRPr="00A35B50">
              <w:rPr>
                <w:rFonts w:ascii="Times New Roman" w:hAnsi="Times New Roman"/>
                <w:b/>
                <w:sz w:val="24"/>
                <w:szCs w:val="24"/>
              </w:rPr>
              <w:t>2.</w:t>
            </w:r>
          </w:p>
        </w:tc>
        <w:tc>
          <w:tcPr>
            <w:tcW w:w="5382" w:type="dxa"/>
            <w:tcBorders>
              <w:top w:val="single" w:sz="6" w:space="0" w:color="000000"/>
              <w:left w:val="single" w:sz="6" w:space="0" w:color="000000"/>
              <w:bottom w:val="single" w:sz="6" w:space="0" w:color="000000"/>
              <w:right w:val="nil"/>
            </w:tcBorders>
            <w:vAlign w:val="center"/>
            <w:hideMark/>
          </w:tcPr>
          <w:p w14:paraId="2B1F0B4F" w14:textId="26AA6AF2" w:rsidR="001740CE" w:rsidRPr="001740CE" w:rsidRDefault="001740CE" w:rsidP="001740CE">
            <w:pPr>
              <w:widowControl w:val="0"/>
              <w:tabs>
                <w:tab w:val="left" w:pos="2331"/>
              </w:tabs>
              <w:suppressAutoHyphens/>
              <w:kinsoku w:val="0"/>
              <w:overflowPunct w:val="0"/>
              <w:autoSpaceDE w:val="0"/>
              <w:spacing w:after="0" w:line="240" w:lineRule="auto"/>
              <w:ind w:left="33" w:right="33"/>
              <w:jc w:val="both"/>
              <w:rPr>
                <w:rFonts w:ascii="Times New Roman" w:hAnsi="Times New Roman"/>
                <w:sz w:val="24"/>
                <w:szCs w:val="24"/>
              </w:rPr>
            </w:pPr>
            <w:r w:rsidRPr="00B219C9">
              <w:rPr>
                <w:rFonts w:ascii="Times New Roman" w:hAnsi="Times New Roman"/>
                <w:sz w:val="24"/>
                <w:szCs w:val="24"/>
              </w:rPr>
              <w:t>Квалификация участников</w:t>
            </w:r>
          </w:p>
        </w:tc>
        <w:tc>
          <w:tcPr>
            <w:tcW w:w="1418" w:type="dxa"/>
            <w:tcBorders>
              <w:top w:val="single" w:sz="6" w:space="0" w:color="000000"/>
              <w:left w:val="single" w:sz="6" w:space="0" w:color="000000"/>
              <w:bottom w:val="single" w:sz="6" w:space="0" w:color="000000"/>
              <w:right w:val="nil"/>
            </w:tcBorders>
            <w:vAlign w:val="center"/>
            <w:hideMark/>
          </w:tcPr>
          <w:p w14:paraId="6101A3D9" w14:textId="77777777" w:rsidR="001740CE" w:rsidRPr="00B219C9" w:rsidRDefault="001740CE" w:rsidP="00B9216C">
            <w:pPr>
              <w:widowControl w:val="0"/>
              <w:suppressAutoHyphens/>
              <w:kinsoku w:val="0"/>
              <w:overflowPunct w:val="0"/>
              <w:autoSpaceDE w:val="0"/>
              <w:spacing w:after="0" w:line="240" w:lineRule="auto"/>
              <w:ind w:right="-10"/>
              <w:jc w:val="center"/>
              <w:rPr>
                <w:rFonts w:ascii="Times New Roman" w:eastAsia="Calibri" w:hAnsi="Times New Roman"/>
                <w:sz w:val="24"/>
                <w:szCs w:val="24"/>
                <w:lang w:eastAsia="zh-CN"/>
              </w:rPr>
            </w:pPr>
            <w:r w:rsidRPr="00B219C9">
              <w:rPr>
                <w:rFonts w:ascii="Times New Roman" w:hAnsi="Times New Roman"/>
                <w:sz w:val="24"/>
                <w:szCs w:val="24"/>
              </w:rPr>
              <w:t>40%</w:t>
            </w:r>
          </w:p>
        </w:tc>
        <w:tc>
          <w:tcPr>
            <w:tcW w:w="1849" w:type="dxa"/>
            <w:tcBorders>
              <w:top w:val="single" w:sz="6" w:space="0" w:color="000000"/>
              <w:left w:val="single" w:sz="6" w:space="0" w:color="000000"/>
              <w:bottom w:val="single" w:sz="6" w:space="0" w:color="000000"/>
              <w:right w:val="single" w:sz="6" w:space="0" w:color="000000"/>
            </w:tcBorders>
            <w:vAlign w:val="center"/>
            <w:hideMark/>
          </w:tcPr>
          <w:p w14:paraId="16F7A6FB" w14:textId="77777777" w:rsidR="001740CE" w:rsidRPr="00B219C9" w:rsidRDefault="001740CE" w:rsidP="00B9216C">
            <w:pPr>
              <w:widowControl w:val="0"/>
              <w:suppressAutoHyphens/>
              <w:kinsoku w:val="0"/>
              <w:overflowPunct w:val="0"/>
              <w:autoSpaceDE w:val="0"/>
              <w:spacing w:after="0" w:line="240" w:lineRule="auto"/>
              <w:ind w:left="54" w:right="37"/>
              <w:jc w:val="center"/>
              <w:rPr>
                <w:rFonts w:ascii="Times New Roman" w:eastAsia="Calibri" w:hAnsi="Times New Roman"/>
                <w:sz w:val="24"/>
                <w:szCs w:val="24"/>
                <w:lang w:eastAsia="zh-CN"/>
              </w:rPr>
            </w:pPr>
            <w:r w:rsidRPr="00B219C9">
              <w:rPr>
                <w:rFonts w:ascii="Times New Roman" w:hAnsi="Times New Roman"/>
                <w:sz w:val="24"/>
                <w:szCs w:val="24"/>
              </w:rPr>
              <w:t>0,40</w:t>
            </w:r>
          </w:p>
        </w:tc>
      </w:tr>
      <w:tr w:rsidR="001740CE" w:rsidRPr="000340BB" w14:paraId="2DAA34A1" w14:textId="77777777" w:rsidTr="00B9216C">
        <w:trPr>
          <w:trHeight w:val="640"/>
        </w:trPr>
        <w:tc>
          <w:tcPr>
            <w:tcW w:w="6693" w:type="dxa"/>
            <w:gridSpan w:val="2"/>
            <w:tcBorders>
              <w:top w:val="single" w:sz="6" w:space="0" w:color="000000"/>
              <w:left w:val="single" w:sz="6" w:space="0" w:color="000000"/>
              <w:bottom w:val="single" w:sz="6" w:space="0" w:color="000000"/>
              <w:right w:val="nil"/>
            </w:tcBorders>
            <w:hideMark/>
          </w:tcPr>
          <w:p w14:paraId="309699AA" w14:textId="72D57B43" w:rsidR="001740CE" w:rsidRPr="00B219C9" w:rsidRDefault="001740CE" w:rsidP="00B9216C">
            <w:pPr>
              <w:widowControl w:val="0"/>
              <w:suppressAutoHyphens/>
              <w:kinsoku w:val="0"/>
              <w:overflowPunct w:val="0"/>
              <w:autoSpaceDE w:val="0"/>
              <w:spacing w:after="0" w:line="240" w:lineRule="auto"/>
              <w:ind w:left="33"/>
              <w:rPr>
                <w:rFonts w:ascii="Times New Roman" w:eastAsia="Calibri" w:hAnsi="Times New Roman"/>
                <w:sz w:val="24"/>
                <w:szCs w:val="24"/>
                <w:lang w:eastAsia="zh-CN"/>
              </w:rPr>
            </w:pPr>
            <w:r w:rsidRPr="00B219C9">
              <w:rPr>
                <w:rFonts w:ascii="Times New Roman" w:hAnsi="Times New Roman"/>
                <w:sz w:val="24"/>
                <w:szCs w:val="24"/>
              </w:rPr>
              <w:lastRenderedPageBreak/>
              <w:t>Сумма величин значимости всех критериев оценки, предусмотренных конкур</w:t>
            </w:r>
            <w:r>
              <w:rPr>
                <w:rFonts w:ascii="Times New Roman" w:hAnsi="Times New Roman"/>
                <w:sz w:val="24"/>
                <w:szCs w:val="24"/>
              </w:rPr>
              <w:t>с</w:t>
            </w:r>
            <w:r w:rsidRPr="00B219C9">
              <w:rPr>
                <w:rFonts w:ascii="Times New Roman" w:hAnsi="Times New Roman"/>
                <w:sz w:val="24"/>
                <w:szCs w:val="24"/>
              </w:rPr>
              <w:t>ной документацией</w:t>
            </w:r>
          </w:p>
        </w:tc>
        <w:tc>
          <w:tcPr>
            <w:tcW w:w="1418" w:type="dxa"/>
            <w:tcBorders>
              <w:top w:val="single" w:sz="6" w:space="0" w:color="000000"/>
              <w:left w:val="single" w:sz="6" w:space="0" w:color="000000"/>
              <w:bottom w:val="single" w:sz="6" w:space="0" w:color="000000"/>
              <w:right w:val="nil"/>
            </w:tcBorders>
            <w:vAlign w:val="center"/>
            <w:hideMark/>
          </w:tcPr>
          <w:p w14:paraId="1C91E6CD" w14:textId="77777777" w:rsidR="001740CE" w:rsidRPr="00B219C9" w:rsidRDefault="001740CE" w:rsidP="00B9216C">
            <w:pPr>
              <w:widowControl w:val="0"/>
              <w:suppressAutoHyphens/>
              <w:kinsoku w:val="0"/>
              <w:overflowPunct w:val="0"/>
              <w:autoSpaceDE w:val="0"/>
              <w:spacing w:after="0" w:line="240" w:lineRule="auto"/>
              <w:ind w:left="1" w:right="133"/>
              <w:jc w:val="center"/>
              <w:rPr>
                <w:rFonts w:ascii="Times New Roman" w:eastAsia="Calibri" w:hAnsi="Times New Roman"/>
                <w:sz w:val="24"/>
                <w:szCs w:val="24"/>
                <w:lang w:eastAsia="zh-CN"/>
              </w:rPr>
            </w:pPr>
            <w:r w:rsidRPr="00B219C9">
              <w:rPr>
                <w:rFonts w:ascii="Times New Roman" w:hAnsi="Times New Roman"/>
                <w:sz w:val="24"/>
                <w:szCs w:val="24"/>
              </w:rPr>
              <w:t>100 %</w:t>
            </w:r>
          </w:p>
        </w:tc>
        <w:tc>
          <w:tcPr>
            <w:tcW w:w="1849" w:type="dxa"/>
            <w:tcBorders>
              <w:top w:val="single" w:sz="6" w:space="0" w:color="000000"/>
              <w:left w:val="single" w:sz="6" w:space="0" w:color="000000"/>
              <w:bottom w:val="single" w:sz="6" w:space="0" w:color="000000"/>
              <w:right w:val="single" w:sz="4" w:space="0" w:color="auto"/>
            </w:tcBorders>
            <w:vAlign w:val="center"/>
            <w:hideMark/>
          </w:tcPr>
          <w:p w14:paraId="24500A5C" w14:textId="77777777" w:rsidR="001740CE" w:rsidRPr="00B219C9" w:rsidRDefault="001740CE" w:rsidP="00B9216C">
            <w:pPr>
              <w:widowControl w:val="0"/>
              <w:suppressAutoHyphens/>
              <w:kinsoku w:val="0"/>
              <w:overflowPunct w:val="0"/>
              <w:autoSpaceDE w:val="0"/>
              <w:snapToGrid w:val="0"/>
              <w:spacing w:after="0" w:line="240" w:lineRule="auto"/>
              <w:ind w:left="1" w:right="133"/>
              <w:jc w:val="center"/>
              <w:rPr>
                <w:rFonts w:ascii="Times New Roman" w:hAnsi="Times New Roman"/>
                <w:sz w:val="24"/>
                <w:szCs w:val="24"/>
              </w:rPr>
            </w:pPr>
            <w:r w:rsidRPr="00B219C9">
              <w:rPr>
                <w:rFonts w:ascii="Times New Roman" w:hAnsi="Times New Roman"/>
                <w:sz w:val="24"/>
                <w:szCs w:val="24"/>
              </w:rPr>
              <w:t>1,00</w:t>
            </w:r>
          </w:p>
        </w:tc>
      </w:tr>
    </w:tbl>
    <w:p w14:paraId="75B1C9B8" w14:textId="77777777" w:rsidR="001740CE" w:rsidRDefault="001740CE" w:rsidP="001740CE">
      <w:pPr>
        <w:widowControl w:val="0"/>
        <w:suppressAutoHyphens/>
        <w:kinsoku w:val="0"/>
        <w:overflowPunct w:val="0"/>
        <w:autoSpaceDE w:val="0"/>
        <w:spacing w:after="0" w:line="240" w:lineRule="auto"/>
        <w:ind w:right="72" w:firstLine="567"/>
        <w:jc w:val="both"/>
        <w:rPr>
          <w:rFonts w:ascii="Times New Roman" w:hAnsi="Times New Roman"/>
          <w:sz w:val="24"/>
          <w:szCs w:val="24"/>
          <w:lang w:eastAsia="zh-CN"/>
        </w:rPr>
      </w:pPr>
    </w:p>
    <w:p w14:paraId="409491C1" w14:textId="77777777" w:rsidR="001740CE" w:rsidRPr="000340BB" w:rsidRDefault="001740CE" w:rsidP="001740CE">
      <w:pPr>
        <w:widowControl w:val="0"/>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Настоящий пункт определяет порядок оценки заявок, величины значимости критериев оценки заявок для оценки заявок, осуществляемых комиссией по закупкам в целях выявления лучших условий исполнения договора.</w:t>
      </w:r>
    </w:p>
    <w:p w14:paraId="1EA860F9" w14:textId="77777777" w:rsidR="001740CE" w:rsidRPr="000340BB" w:rsidRDefault="001740CE" w:rsidP="001740CE">
      <w:pPr>
        <w:widowControl w:val="0"/>
        <w:tabs>
          <w:tab w:val="left" w:pos="0"/>
        </w:tabs>
        <w:suppressAutoHyphens/>
        <w:kinsoku w:val="0"/>
        <w:overflowPunct w:val="0"/>
        <w:autoSpaceDE w:val="0"/>
        <w:spacing w:after="0" w:line="240" w:lineRule="auto"/>
        <w:ind w:right="72" w:firstLine="567"/>
        <w:jc w:val="both"/>
        <w:rPr>
          <w:rFonts w:ascii="Times New Roman" w:eastAsia="Calibri" w:hAnsi="Times New Roman"/>
          <w:sz w:val="24"/>
          <w:szCs w:val="24"/>
          <w:lang w:eastAsia="zh-CN"/>
        </w:rPr>
      </w:pPr>
      <w:r w:rsidRPr="000340BB">
        <w:rPr>
          <w:rFonts w:ascii="Times New Roman" w:hAnsi="Times New Roman"/>
          <w:sz w:val="24"/>
          <w:szCs w:val="24"/>
          <w:lang w:eastAsia="zh-CN"/>
        </w:rPr>
        <w:t>Оценка заявок производится на основании критериев оценки, величины их значимости, установленных в настоящем пункте.</w:t>
      </w:r>
    </w:p>
    <w:p w14:paraId="3C9CEB5A" w14:textId="77777777" w:rsidR="001740CE" w:rsidRPr="000340BB" w:rsidRDefault="001740CE" w:rsidP="001740CE">
      <w:pPr>
        <w:widowControl w:val="0"/>
        <w:suppressAutoHyphens/>
        <w:kinsoku w:val="0"/>
        <w:overflowPunct w:val="0"/>
        <w:autoSpaceDE w:val="0"/>
        <w:spacing w:after="0" w:line="240" w:lineRule="auto"/>
        <w:ind w:right="176" w:firstLine="567"/>
        <w:jc w:val="both"/>
        <w:rPr>
          <w:rFonts w:ascii="Times New Roman" w:eastAsia="Calibri" w:hAnsi="Times New Roman"/>
          <w:sz w:val="24"/>
          <w:szCs w:val="24"/>
          <w:lang w:eastAsia="zh-CN"/>
        </w:rPr>
      </w:pPr>
      <w:r w:rsidRPr="000340BB">
        <w:rPr>
          <w:rFonts w:ascii="Times New Roman" w:hAnsi="Times New Roman"/>
          <w:sz w:val="24"/>
          <w:szCs w:val="24"/>
          <w:lang w:eastAsia="ar-SA"/>
        </w:rPr>
        <w:t>Не указанные в документации о закупке критерии и их величины значимости не могут применяться для целей оценки заявок.</w:t>
      </w:r>
    </w:p>
    <w:p w14:paraId="6FD06B57" w14:textId="77777777" w:rsidR="001740CE" w:rsidRPr="000340BB" w:rsidRDefault="001740CE" w:rsidP="001740CE">
      <w:pPr>
        <w:widowControl w:val="0"/>
        <w:suppressAutoHyphens/>
        <w:kinsoku w:val="0"/>
        <w:overflowPunct w:val="0"/>
        <w:autoSpaceDE w:val="0"/>
        <w:spacing w:after="0" w:line="240" w:lineRule="auto"/>
        <w:ind w:right="176"/>
        <w:jc w:val="both"/>
        <w:rPr>
          <w:rFonts w:ascii="Times New Roman" w:hAnsi="Times New Roman"/>
          <w:sz w:val="24"/>
          <w:szCs w:val="24"/>
          <w:lang w:eastAsia="ar-SA"/>
        </w:rPr>
      </w:pPr>
    </w:p>
    <w:p w14:paraId="29B2D75A" w14:textId="5EA20B11"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Pr>
          <w:rFonts w:ascii="Times New Roman" w:hAnsi="Times New Roman"/>
          <w:b/>
          <w:sz w:val="24"/>
          <w:szCs w:val="24"/>
        </w:rPr>
        <w:t>13.</w:t>
      </w:r>
      <w:r w:rsidRPr="000340BB">
        <w:rPr>
          <w:rFonts w:ascii="Times New Roman" w:hAnsi="Times New Roman"/>
          <w:b/>
          <w:sz w:val="24"/>
          <w:szCs w:val="24"/>
        </w:rPr>
        <w:t>1. Оценка заявок по критерию «Цена договора».</w:t>
      </w:r>
    </w:p>
    <w:p w14:paraId="4CFC5D27" w14:textId="77777777" w:rsidR="001740CE" w:rsidRPr="000340BB" w:rsidRDefault="001740CE" w:rsidP="001740CE">
      <w:pPr>
        <w:suppressAutoHyphens/>
        <w:autoSpaceDE w:val="0"/>
        <w:spacing w:after="0" w:line="240" w:lineRule="auto"/>
        <w:ind w:firstLine="567"/>
        <w:jc w:val="both"/>
        <w:rPr>
          <w:rFonts w:ascii="Times New Roman" w:eastAsia="Calibri" w:hAnsi="Times New Roman"/>
          <w:sz w:val="24"/>
          <w:szCs w:val="24"/>
          <w:lang w:eastAsia="zh-CN"/>
        </w:rPr>
      </w:pPr>
      <w:r w:rsidRPr="000340BB">
        <w:rPr>
          <w:rFonts w:ascii="Times New Roman" w:hAnsi="Times New Roman"/>
          <w:sz w:val="24"/>
          <w:szCs w:val="24"/>
        </w:rPr>
        <w:t>Для получения рейтинга заявки по критерию «Цена договора» количество баллов, присуждаемых i-й заявке по указанному критерию, умножается на соответствующий указанному критерию коэффициент значимости. Дробное значение рейтинга округляется до двух десятичных знаков после запятой по математическим правилам округления, а</w:t>
      </w:r>
      <w:r w:rsidRPr="000340BB">
        <w:t xml:space="preserve"> </w:t>
      </w:r>
      <w:r w:rsidRPr="000340BB">
        <w:rPr>
          <w:rFonts w:ascii="Times New Roman" w:hAnsi="Times New Roman"/>
          <w:sz w:val="24"/>
          <w:szCs w:val="24"/>
        </w:rPr>
        <w:t>в случае, получения одинаковых значений по предложениям двух и более участников, значение рейтинга округляется до необходимого количества знаков после запятой.</w:t>
      </w:r>
    </w:p>
    <w:p w14:paraId="088E899F"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Количество баллов, присуждаемых по критерию оценки «Цена договора», определяется по формуле:</w:t>
      </w:r>
    </w:p>
    <w:p w14:paraId="5F42542E" w14:textId="77777777" w:rsidR="001740CE" w:rsidRPr="000340BB" w:rsidRDefault="001740CE" w:rsidP="001740CE">
      <w:pPr>
        <w:widowControl w:val="0"/>
        <w:suppressAutoHyphens/>
        <w:autoSpaceDE w:val="0"/>
        <w:spacing w:after="0" w:line="240" w:lineRule="auto"/>
        <w:ind w:firstLine="567"/>
        <w:jc w:val="both"/>
        <w:rPr>
          <w:rFonts w:ascii="Times New Roman" w:eastAsia="Calibri" w:hAnsi="Times New Roman"/>
          <w:sz w:val="24"/>
          <w:szCs w:val="24"/>
          <w:lang w:eastAsia="zh-CN"/>
        </w:rPr>
      </w:pPr>
      <w:r w:rsidRPr="000340BB">
        <w:rPr>
          <w:i/>
          <w:sz w:val="20"/>
        </w:rPr>
        <w:t xml:space="preserve"> </w:t>
      </w:r>
      <w:r w:rsidRPr="000340BB">
        <w:rPr>
          <w:rFonts w:ascii="Times New Roman" w:eastAsia="Calibri" w:hAnsi="Times New Roman"/>
          <w:sz w:val="24"/>
          <w:szCs w:val="24"/>
        </w:rPr>
        <w:t xml:space="preserve">а)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&gt; 0,</w:t>
      </w:r>
    </w:p>
    <w:p w14:paraId="0EA44420"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min</m:t>
            </m:r>
          </m:num>
          <m:den>
            <m:r>
              <w:rPr>
                <w:rFonts w:ascii="Cambria Math" w:eastAsia="Calibri" w:hAnsi="Cambria Math"/>
                <w:sz w:val="24"/>
                <w:szCs w:val="24"/>
              </w:rPr>
              <m:t>Ц</m:t>
            </m:r>
            <m:r>
              <w:rPr>
                <w:rFonts w:ascii="Cambria Math" w:eastAsia="Calibri" w:hAnsi="Cambria Math"/>
                <w:sz w:val="24"/>
                <w:szCs w:val="24"/>
                <w:lang w:val="en-US"/>
              </w:rPr>
              <m:t>i</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4ED64A2E"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где:</w:t>
      </w:r>
    </w:p>
    <w:p w14:paraId="0DE8964A"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i</w:t>
      </w:r>
      <w:proofErr w:type="spellEnd"/>
      <w:r w:rsidRPr="000340BB">
        <w:rPr>
          <w:rFonts w:ascii="Times New Roman" w:eastAsia="Calibri" w:hAnsi="Times New Roman"/>
          <w:sz w:val="24"/>
          <w:szCs w:val="24"/>
        </w:rPr>
        <w:t xml:space="preserve"> - предложение участника закупки, заявка (предложение) которого оценивается;</w:t>
      </w:r>
    </w:p>
    <w:p w14:paraId="2EDA449D"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 минимальное предложение из предложений по критерию оценки, сделанных участниками закупки;</w:t>
      </w:r>
    </w:p>
    <w:p w14:paraId="06870990"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б) в случае если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min</w:t>
      </w:r>
      <w:proofErr w:type="spellEnd"/>
      <w:r w:rsidRPr="000340BB">
        <w:rPr>
          <w:rFonts w:ascii="Times New Roman" w:eastAsia="Calibri" w:hAnsi="Times New Roman"/>
          <w:sz w:val="24"/>
          <w:szCs w:val="24"/>
        </w:rPr>
        <w:t xml:space="preserve"> ≤0,</w:t>
      </w:r>
    </w:p>
    <w:p w14:paraId="05869A94" w14:textId="77777777" w:rsidR="001740CE" w:rsidRPr="000340BB" w:rsidRDefault="001740CE" w:rsidP="001740CE">
      <w:pPr>
        <w:autoSpaceDE w:val="0"/>
        <w:autoSpaceDN w:val="0"/>
        <w:adjustRightInd w:val="0"/>
        <w:spacing w:after="0" w:line="240" w:lineRule="auto"/>
        <w:jc w:val="center"/>
        <w:rPr>
          <w:rFonts w:ascii="Times New Roman" w:eastAsia="Calibri" w:hAnsi="Times New Roman"/>
          <w:sz w:val="24"/>
          <w:szCs w:val="24"/>
        </w:rPr>
      </w:pPr>
      <m:oMath>
        <m:r>
          <w:rPr>
            <w:rFonts w:ascii="Cambria Math" w:eastAsia="Calibri" w:hAnsi="Cambria Math"/>
            <w:sz w:val="24"/>
            <w:szCs w:val="24"/>
          </w:rPr>
          <m:t>ЦБ</m:t>
        </m:r>
        <m:r>
          <w:rPr>
            <w:rFonts w:ascii="Cambria Math" w:eastAsia="Calibri" w:hAnsi="Cambria Math"/>
            <w:sz w:val="24"/>
            <w:szCs w:val="24"/>
            <w:lang w:val="en-US"/>
          </w:rPr>
          <m:t>i</m:t>
        </m:r>
        <m:r>
          <w:rPr>
            <w:rFonts w:ascii="Cambria Math" w:eastAsia="Calibri" w:hAnsi="Cambria Math"/>
            <w:sz w:val="24"/>
            <w:szCs w:val="24"/>
          </w:rPr>
          <m:t>=</m:t>
        </m:r>
        <m:f>
          <m:fPr>
            <m:ctrlPr>
              <w:rPr>
                <w:rFonts w:ascii="Cambria Math" w:eastAsia="Calibri" w:hAnsi="Cambria Math"/>
                <w:i/>
                <w:sz w:val="24"/>
                <w:szCs w:val="24"/>
              </w:rPr>
            </m:ctrlPr>
          </m:fPr>
          <m:num>
            <m:r>
              <w:rPr>
                <w:rFonts w:ascii="Cambria Math" w:eastAsia="Calibri" w:hAnsi="Cambria Math"/>
                <w:sz w:val="24"/>
                <w:szCs w:val="24"/>
              </w:rPr>
              <m:t>(Ц</m:t>
            </m:r>
            <m:r>
              <w:rPr>
                <w:rFonts w:ascii="Cambria Math" w:eastAsia="Calibri" w:hAnsi="Cambria Math"/>
                <w:sz w:val="24"/>
                <w:szCs w:val="24"/>
                <w:lang w:val="en-US"/>
              </w:rPr>
              <m:t>max</m:t>
            </m:r>
            <m:r>
              <w:rPr>
                <w:rFonts w:ascii="Cambria Math" w:eastAsia="Calibri" w:hAnsi="Cambria Math"/>
                <w:sz w:val="24"/>
                <w:szCs w:val="24"/>
              </w:rPr>
              <m:t>-Ц</m:t>
            </m:r>
            <m:r>
              <w:rPr>
                <w:rFonts w:ascii="Cambria Math" w:eastAsia="Calibri" w:hAnsi="Cambria Math"/>
                <w:sz w:val="24"/>
                <w:szCs w:val="24"/>
                <w:lang w:val="en-US"/>
              </w:rPr>
              <m:t>i</m:t>
            </m:r>
            <m:r>
              <w:rPr>
                <w:rFonts w:ascii="Cambria Math" w:eastAsia="Calibri" w:hAnsi="Cambria Math"/>
                <w:sz w:val="24"/>
                <w:szCs w:val="24"/>
              </w:rPr>
              <m:t>)</m:t>
            </m:r>
          </m:num>
          <m:den>
            <m:r>
              <w:rPr>
                <w:rFonts w:ascii="Cambria Math" w:eastAsia="Calibri" w:hAnsi="Cambria Math"/>
                <w:sz w:val="24"/>
                <w:szCs w:val="24"/>
              </w:rPr>
              <m:t>Ц</m:t>
            </m:r>
            <m:r>
              <w:rPr>
                <w:rFonts w:ascii="Cambria Math" w:eastAsia="Calibri" w:hAnsi="Cambria Math"/>
                <w:sz w:val="24"/>
                <w:szCs w:val="24"/>
                <w:lang w:val="en-US"/>
              </w:rPr>
              <m:t>max</m:t>
            </m:r>
          </m:den>
        </m:f>
        <m:r>
          <w:rPr>
            <w:rFonts w:ascii="Cambria Math" w:eastAsia="Calibri" w:hAnsi="Cambria Math"/>
            <w:sz w:val="24"/>
            <w:szCs w:val="24"/>
          </w:rPr>
          <m:t>×100×60%</m:t>
        </m:r>
      </m:oMath>
      <w:r w:rsidRPr="000340BB">
        <w:rPr>
          <w:rFonts w:ascii="Times New Roman" w:eastAsia="Calibri" w:hAnsi="Times New Roman"/>
          <w:sz w:val="24"/>
          <w:szCs w:val="24"/>
        </w:rPr>
        <w:t>,</w:t>
      </w:r>
    </w:p>
    <w:p w14:paraId="17E4DB43" w14:textId="77777777" w:rsidR="001740CE" w:rsidRPr="000340BB" w:rsidRDefault="001740CE" w:rsidP="001740CE">
      <w:pPr>
        <w:autoSpaceDE w:val="0"/>
        <w:autoSpaceDN w:val="0"/>
        <w:adjustRightInd w:val="0"/>
        <w:spacing w:after="0" w:line="240" w:lineRule="auto"/>
        <w:ind w:firstLine="540"/>
        <w:jc w:val="both"/>
        <w:rPr>
          <w:rFonts w:ascii="Times New Roman" w:eastAsia="Calibri" w:hAnsi="Times New Roman"/>
          <w:sz w:val="24"/>
          <w:szCs w:val="24"/>
        </w:rPr>
      </w:pPr>
      <w:r w:rsidRPr="000340BB">
        <w:rPr>
          <w:rFonts w:ascii="Times New Roman" w:eastAsia="Calibri" w:hAnsi="Times New Roman"/>
          <w:sz w:val="24"/>
          <w:szCs w:val="24"/>
        </w:rPr>
        <w:t xml:space="preserve">где </w:t>
      </w:r>
      <w:proofErr w:type="spellStart"/>
      <w:r w:rsidRPr="000340BB">
        <w:rPr>
          <w:rFonts w:ascii="Times New Roman" w:eastAsia="Calibri" w:hAnsi="Times New Roman"/>
          <w:sz w:val="24"/>
          <w:szCs w:val="24"/>
        </w:rPr>
        <w:t>Ц</w:t>
      </w:r>
      <w:r w:rsidRPr="000340BB">
        <w:rPr>
          <w:rFonts w:ascii="Times New Roman" w:eastAsia="Calibri" w:hAnsi="Times New Roman"/>
          <w:sz w:val="24"/>
          <w:szCs w:val="24"/>
          <w:vertAlign w:val="subscript"/>
        </w:rPr>
        <w:t>max</w:t>
      </w:r>
      <w:proofErr w:type="spellEnd"/>
      <w:r w:rsidRPr="000340BB">
        <w:rPr>
          <w:rFonts w:ascii="Times New Roman" w:eastAsia="Calibri" w:hAnsi="Times New Roman"/>
          <w:sz w:val="24"/>
          <w:szCs w:val="24"/>
        </w:rPr>
        <w:t xml:space="preserve"> - максимальное предложение из предложений по критерию, сделанных участниками закупки.</w:t>
      </w:r>
    </w:p>
    <w:p w14:paraId="41BC555C" w14:textId="77777777" w:rsidR="001740CE" w:rsidRPr="000340BB" w:rsidRDefault="001740CE" w:rsidP="001740CE">
      <w:pPr>
        <w:shd w:val="clear" w:color="auto" w:fill="FFFFFF"/>
        <w:autoSpaceDE w:val="0"/>
        <w:autoSpaceDN w:val="0"/>
        <w:adjustRightInd w:val="0"/>
        <w:ind w:firstLine="720"/>
        <w:jc w:val="both"/>
        <w:rPr>
          <w:rFonts w:ascii="Times New Roman" w:hAnsi="Times New Roman"/>
          <w:sz w:val="24"/>
          <w:szCs w:val="24"/>
        </w:rPr>
      </w:pPr>
      <w:r w:rsidRPr="000340BB">
        <w:rPr>
          <w:rFonts w:ascii="Times New Roman" w:hAnsi="Times New Roman"/>
          <w:sz w:val="24"/>
          <w:szCs w:val="24"/>
        </w:rPr>
        <w:t xml:space="preserve">60% - значимость указанного критерия. </w:t>
      </w:r>
    </w:p>
    <w:p w14:paraId="712370DA"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r w:rsidRPr="000340BB">
        <w:rPr>
          <w:rFonts w:ascii="Times New Roman" w:hAnsi="Times New Roman"/>
          <w:sz w:val="24"/>
          <w:szCs w:val="24"/>
        </w:rPr>
        <w:t>Договор заключается на условиях по данному критерию, указанных в заявке.</w:t>
      </w:r>
    </w:p>
    <w:p w14:paraId="77AD5181" w14:textId="77777777" w:rsidR="001740CE" w:rsidRPr="000340BB" w:rsidRDefault="001740CE" w:rsidP="001740CE">
      <w:pPr>
        <w:widowControl w:val="0"/>
        <w:suppressAutoHyphens/>
        <w:autoSpaceDE w:val="0"/>
        <w:spacing w:after="0" w:line="240" w:lineRule="auto"/>
        <w:ind w:firstLine="567"/>
        <w:jc w:val="both"/>
        <w:rPr>
          <w:rFonts w:ascii="Times New Roman" w:hAnsi="Times New Roman"/>
          <w:sz w:val="24"/>
          <w:szCs w:val="24"/>
        </w:rPr>
      </w:pPr>
    </w:p>
    <w:p w14:paraId="4F1CBADF" w14:textId="4BE300C9" w:rsidR="001740CE" w:rsidRDefault="001740CE" w:rsidP="001740CE">
      <w:pPr>
        <w:spacing w:after="0" w:line="240" w:lineRule="auto"/>
        <w:ind w:firstLine="567"/>
        <w:contextualSpacing/>
        <w:jc w:val="both"/>
        <w:rPr>
          <w:rFonts w:ascii="Times New Roman" w:hAnsi="Times New Roman"/>
          <w:b/>
          <w:bCs/>
          <w:iCs/>
          <w:sz w:val="24"/>
          <w:szCs w:val="24"/>
        </w:rPr>
      </w:pPr>
      <w:r>
        <w:rPr>
          <w:rFonts w:ascii="Times New Roman" w:hAnsi="Times New Roman"/>
          <w:b/>
          <w:bCs/>
          <w:iCs/>
          <w:sz w:val="24"/>
          <w:szCs w:val="24"/>
        </w:rPr>
        <w:t xml:space="preserve">  13.</w:t>
      </w:r>
      <w:r w:rsidRPr="000340BB">
        <w:rPr>
          <w:rFonts w:ascii="Times New Roman" w:hAnsi="Times New Roman"/>
          <w:b/>
          <w:bCs/>
          <w:iCs/>
          <w:sz w:val="24"/>
          <w:szCs w:val="24"/>
        </w:rPr>
        <w:t>2. Оценка заявок по критерию «Квалификация участников».</w:t>
      </w:r>
    </w:p>
    <w:p w14:paraId="1C39E457" w14:textId="77777777" w:rsidR="001740CE" w:rsidRPr="000340BB" w:rsidRDefault="001740CE" w:rsidP="001740CE">
      <w:pPr>
        <w:spacing w:after="0" w:line="240" w:lineRule="auto"/>
        <w:ind w:firstLine="567"/>
        <w:contextualSpacing/>
        <w:jc w:val="both"/>
        <w:rPr>
          <w:rFonts w:ascii="Times New Roman" w:hAnsi="Times New Roman"/>
          <w:b/>
          <w:bCs/>
          <w:iCs/>
          <w:sz w:val="24"/>
          <w:szCs w:val="24"/>
        </w:rPr>
      </w:pPr>
    </w:p>
    <w:p w14:paraId="73F9A396" w14:textId="77777777" w:rsidR="001740CE" w:rsidRPr="00B72793" w:rsidRDefault="001740CE" w:rsidP="001740CE">
      <w:pPr>
        <w:spacing w:after="0"/>
        <w:ind w:firstLine="709"/>
        <w:jc w:val="both"/>
        <w:rPr>
          <w:rFonts w:ascii="Times New Roman" w:hAnsi="Times New Roman"/>
          <w:sz w:val="24"/>
          <w:szCs w:val="24"/>
        </w:rPr>
      </w:pPr>
      <w:r w:rsidRPr="00B27696">
        <w:rPr>
          <w:rFonts w:ascii="Times New Roman" w:hAnsi="Times New Roman"/>
          <w:sz w:val="24"/>
          <w:szCs w:val="24"/>
        </w:rPr>
        <w:t>Дробное значение рейтинга округляется до двух десятичных знаков после запятой по математическим правилам округления.</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3951"/>
        <w:gridCol w:w="3969"/>
        <w:gridCol w:w="992"/>
      </w:tblGrid>
      <w:tr w:rsidR="00C230C7" w:rsidRPr="00C230C7" w14:paraId="42139394" w14:textId="77777777" w:rsidTr="00E07F29">
        <w:trPr>
          <w:jc w:val="center"/>
        </w:trPr>
        <w:tc>
          <w:tcPr>
            <w:tcW w:w="439" w:type="dxa"/>
            <w:tcBorders>
              <w:top w:val="single" w:sz="4" w:space="0" w:color="auto"/>
              <w:left w:val="single" w:sz="4" w:space="0" w:color="auto"/>
              <w:bottom w:val="single" w:sz="4" w:space="0" w:color="auto"/>
              <w:right w:val="single" w:sz="4" w:space="0" w:color="auto"/>
            </w:tcBorders>
            <w:hideMark/>
          </w:tcPr>
          <w:p w14:paraId="0C708B7B" w14:textId="77777777" w:rsidR="00C230C7" w:rsidRPr="00C230C7" w:rsidRDefault="00C230C7" w:rsidP="00C230C7">
            <w:pPr>
              <w:spacing w:after="160" w:line="259" w:lineRule="auto"/>
              <w:rPr>
                <w:rFonts w:ascii="Times New Roman" w:eastAsia="Calibri" w:hAnsi="Times New Roman"/>
                <w:sz w:val="24"/>
                <w:szCs w:val="24"/>
                <w:lang w:eastAsia="en-US"/>
              </w:rPr>
            </w:pPr>
          </w:p>
        </w:tc>
        <w:tc>
          <w:tcPr>
            <w:tcW w:w="3951" w:type="dxa"/>
            <w:tcBorders>
              <w:top w:val="single" w:sz="4" w:space="0" w:color="auto"/>
              <w:left w:val="single" w:sz="4" w:space="0" w:color="auto"/>
              <w:bottom w:val="single" w:sz="4" w:space="0" w:color="auto"/>
              <w:right w:val="single" w:sz="4" w:space="0" w:color="auto"/>
            </w:tcBorders>
            <w:hideMark/>
          </w:tcPr>
          <w:p w14:paraId="54A3B0BE" w14:textId="77777777" w:rsidR="00C230C7" w:rsidRPr="00C230C7" w:rsidRDefault="00C230C7" w:rsidP="00C230C7">
            <w:pPr>
              <w:spacing w:after="0" w:line="254" w:lineRule="auto"/>
              <w:ind w:right="72"/>
              <w:jc w:val="center"/>
              <w:rPr>
                <w:rFonts w:ascii="Times New Roman" w:hAnsi="Times New Roman" w:cs="Courier New"/>
                <w:sz w:val="20"/>
                <w:szCs w:val="20"/>
                <w:lang w:eastAsia="en-US"/>
              </w:rPr>
            </w:pPr>
            <w:r w:rsidRPr="00C230C7">
              <w:rPr>
                <w:rFonts w:ascii="Times New Roman" w:hAnsi="Times New Roman" w:cs="Courier New"/>
                <w:sz w:val="20"/>
                <w:szCs w:val="20"/>
                <w:lang w:eastAsia="en-US"/>
              </w:rPr>
              <w:t>Перечень показателей</w:t>
            </w:r>
          </w:p>
        </w:tc>
        <w:tc>
          <w:tcPr>
            <w:tcW w:w="3969" w:type="dxa"/>
            <w:tcBorders>
              <w:top w:val="single" w:sz="4" w:space="0" w:color="auto"/>
              <w:left w:val="single" w:sz="4" w:space="0" w:color="auto"/>
              <w:bottom w:val="single" w:sz="4" w:space="0" w:color="auto"/>
              <w:right w:val="single" w:sz="4" w:space="0" w:color="auto"/>
            </w:tcBorders>
            <w:hideMark/>
          </w:tcPr>
          <w:p w14:paraId="26C058AB" w14:textId="77777777" w:rsidR="00C230C7" w:rsidRPr="00C230C7" w:rsidRDefault="00C230C7" w:rsidP="00C230C7">
            <w:pPr>
              <w:spacing w:after="0" w:line="254" w:lineRule="auto"/>
              <w:ind w:right="-5"/>
              <w:jc w:val="center"/>
              <w:rPr>
                <w:rFonts w:ascii="Times New Roman" w:hAnsi="Times New Roman" w:cs="Courier New"/>
                <w:sz w:val="20"/>
                <w:szCs w:val="20"/>
                <w:lang w:eastAsia="en-US"/>
              </w:rPr>
            </w:pPr>
            <w:r w:rsidRPr="00C230C7">
              <w:rPr>
                <w:rFonts w:ascii="Times New Roman" w:hAnsi="Times New Roman" w:cs="Courier New"/>
                <w:sz w:val="20"/>
                <w:szCs w:val="20"/>
                <w:lang w:eastAsia="en-US"/>
              </w:rPr>
              <w:t>Значение</w:t>
            </w:r>
          </w:p>
        </w:tc>
        <w:tc>
          <w:tcPr>
            <w:tcW w:w="992" w:type="dxa"/>
            <w:tcBorders>
              <w:top w:val="single" w:sz="4" w:space="0" w:color="auto"/>
              <w:left w:val="single" w:sz="4" w:space="0" w:color="auto"/>
              <w:bottom w:val="single" w:sz="4" w:space="0" w:color="auto"/>
              <w:right w:val="single" w:sz="4" w:space="0" w:color="auto"/>
            </w:tcBorders>
            <w:hideMark/>
          </w:tcPr>
          <w:p w14:paraId="3C166453" w14:textId="77777777" w:rsidR="00C230C7" w:rsidRPr="00C230C7" w:rsidRDefault="00C230C7" w:rsidP="00C230C7">
            <w:pPr>
              <w:spacing w:after="0" w:line="240" w:lineRule="auto"/>
              <w:jc w:val="center"/>
              <w:rPr>
                <w:rFonts w:ascii="Times New Roman" w:eastAsia="Calibri" w:hAnsi="Times New Roman"/>
                <w:sz w:val="20"/>
                <w:szCs w:val="20"/>
                <w:lang w:eastAsia="en-US"/>
              </w:rPr>
            </w:pPr>
            <w:r w:rsidRPr="00C230C7">
              <w:rPr>
                <w:rFonts w:ascii="Times New Roman" w:eastAsia="Calibri" w:hAnsi="Times New Roman"/>
                <w:sz w:val="20"/>
                <w:szCs w:val="20"/>
                <w:lang w:eastAsia="en-US"/>
              </w:rPr>
              <w:t>Баллы</w:t>
            </w:r>
          </w:p>
        </w:tc>
      </w:tr>
      <w:tr w:rsidR="00C230C7" w:rsidRPr="00C230C7" w14:paraId="63FC6DC0" w14:textId="77777777" w:rsidTr="00E07F29">
        <w:trPr>
          <w:jc w:val="center"/>
        </w:trPr>
        <w:tc>
          <w:tcPr>
            <w:tcW w:w="439" w:type="dxa"/>
            <w:tcBorders>
              <w:top w:val="single" w:sz="4" w:space="0" w:color="auto"/>
              <w:left w:val="single" w:sz="4" w:space="0" w:color="auto"/>
              <w:bottom w:val="single" w:sz="4" w:space="0" w:color="auto"/>
              <w:right w:val="single" w:sz="4" w:space="0" w:color="auto"/>
            </w:tcBorders>
            <w:hideMark/>
          </w:tcPr>
          <w:p w14:paraId="04115CED" w14:textId="77777777" w:rsidR="00C230C7" w:rsidRPr="00C230C7" w:rsidRDefault="00C230C7" w:rsidP="00C230C7">
            <w:pPr>
              <w:spacing w:after="0" w:line="254" w:lineRule="auto"/>
              <w:ind w:right="72"/>
              <w:jc w:val="both"/>
              <w:rPr>
                <w:rFonts w:ascii="Times New Roman" w:hAnsi="Times New Roman" w:cs="Courier New"/>
                <w:sz w:val="20"/>
                <w:szCs w:val="20"/>
                <w:lang w:eastAsia="en-US"/>
              </w:rPr>
            </w:pPr>
            <w:r w:rsidRPr="00C230C7">
              <w:rPr>
                <w:rFonts w:ascii="Times New Roman" w:hAnsi="Times New Roman" w:cs="Courier New"/>
                <w:sz w:val="20"/>
                <w:szCs w:val="20"/>
                <w:lang w:eastAsia="en-US"/>
              </w:rPr>
              <w:t>1.</w:t>
            </w:r>
          </w:p>
        </w:tc>
        <w:tc>
          <w:tcPr>
            <w:tcW w:w="3951" w:type="dxa"/>
            <w:tcBorders>
              <w:top w:val="nil"/>
              <w:left w:val="nil"/>
              <w:bottom w:val="single" w:sz="8" w:space="0" w:color="auto"/>
              <w:right w:val="single" w:sz="8" w:space="0" w:color="auto"/>
            </w:tcBorders>
            <w:hideMark/>
          </w:tcPr>
          <w:p w14:paraId="2926A081" w14:textId="77777777" w:rsidR="00C230C7" w:rsidRPr="00C230C7" w:rsidRDefault="00C230C7" w:rsidP="00C230C7">
            <w:pPr>
              <w:spacing w:after="0" w:line="240" w:lineRule="auto"/>
              <w:jc w:val="both"/>
              <w:rPr>
                <w:rFonts w:ascii="Times New Roman" w:eastAsia="Calibri" w:hAnsi="Times New Roman"/>
                <w:color w:val="000000"/>
                <w:sz w:val="18"/>
                <w:szCs w:val="18"/>
                <w:lang w:eastAsia="en-US"/>
              </w:rPr>
            </w:pPr>
            <w:r w:rsidRPr="00C230C7">
              <w:rPr>
                <w:rFonts w:eastAsia="Calibri"/>
                <w:color w:val="000000"/>
                <w:sz w:val="18"/>
                <w:szCs w:val="18"/>
                <w:lang w:eastAsia="en-US"/>
              </w:rPr>
              <w:t>О</w:t>
            </w:r>
            <w:r w:rsidRPr="00C230C7">
              <w:rPr>
                <w:rFonts w:ascii="TimesNewRomanPSMT" w:eastAsia="Calibri" w:hAnsi="TimesNewRomanPSMT"/>
                <w:color w:val="000000"/>
                <w:sz w:val="18"/>
                <w:szCs w:val="18"/>
                <w:lang w:eastAsia="en-US"/>
              </w:rPr>
              <w:t>пыт участника по выполнению договоров</w:t>
            </w:r>
            <w:r w:rsidRPr="00C230C7">
              <w:rPr>
                <w:rFonts w:eastAsia="Calibri"/>
                <w:color w:val="000000"/>
                <w:sz w:val="18"/>
                <w:szCs w:val="18"/>
                <w:lang w:eastAsia="en-US"/>
              </w:rPr>
              <w:t xml:space="preserve"> </w:t>
            </w:r>
            <w:r w:rsidRPr="00C230C7">
              <w:rPr>
                <w:rFonts w:ascii="TimesNewRomanPSMT" w:eastAsia="Calibri" w:hAnsi="TimesNewRomanPSMT"/>
                <w:color w:val="000000"/>
                <w:sz w:val="18"/>
                <w:szCs w:val="18"/>
                <w:lang w:eastAsia="en-US"/>
              </w:rPr>
              <w:t xml:space="preserve">(контрактов) </w:t>
            </w:r>
            <w:r w:rsidRPr="00C230C7">
              <w:rPr>
                <w:rFonts w:ascii="TimesNewRomanPSMT" w:eastAsia="Calibri" w:hAnsi="TimesNewRomanPSMT"/>
                <w:b/>
                <w:color w:val="000000"/>
                <w:sz w:val="18"/>
                <w:szCs w:val="18"/>
                <w:lang w:eastAsia="en-US"/>
              </w:rPr>
              <w:t>на проектно-изыскательские и строительно-монтажные работы по строительству, реконструкции, модернизации, техническо</w:t>
            </w:r>
            <w:r w:rsidRPr="00C230C7">
              <w:rPr>
                <w:rFonts w:eastAsia="Calibri"/>
                <w:b/>
                <w:color w:val="000000"/>
                <w:sz w:val="18"/>
                <w:szCs w:val="18"/>
                <w:lang w:eastAsia="en-US"/>
              </w:rPr>
              <w:t>му</w:t>
            </w:r>
            <w:r w:rsidRPr="00C230C7">
              <w:rPr>
                <w:rFonts w:ascii="TimesNewRomanPSMT" w:eastAsia="Calibri" w:hAnsi="TimesNewRomanPSMT"/>
                <w:b/>
                <w:color w:val="000000"/>
                <w:sz w:val="18"/>
                <w:szCs w:val="18"/>
                <w:lang w:eastAsia="en-US"/>
              </w:rPr>
              <w:t xml:space="preserve"> перевооружени</w:t>
            </w:r>
            <w:r w:rsidRPr="00C230C7">
              <w:rPr>
                <w:rFonts w:eastAsia="Calibri"/>
                <w:b/>
                <w:color w:val="000000"/>
                <w:sz w:val="18"/>
                <w:szCs w:val="18"/>
                <w:lang w:eastAsia="en-US"/>
              </w:rPr>
              <w:t>ю</w:t>
            </w:r>
            <w:r w:rsidRPr="00C230C7">
              <w:rPr>
                <w:rFonts w:ascii="TimesNewRomanPSMT" w:eastAsia="Calibri" w:hAnsi="TimesNewRomanPSMT"/>
                <w:b/>
                <w:color w:val="000000"/>
                <w:sz w:val="18"/>
                <w:szCs w:val="18"/>
                <w:lang w:eastAsia="en-US"/>
              </w:rPr>
              <w:t>, поставк</w:t>
            </w:r>
            <w:r w:rsidRPr="00C230C7">
              <w:rPr>
                <w:rFonts w:eastAsia="Calibri"/>
                <w:b/>
                <w:color w:val="000000"/>
                <w:sz w:val="18"/>
                <w:szCs w:val="18"/>
                <w:lang w:eastAsia="en-US"/>
              </w:rPr>
              <w:t>е</w:t>
            </w:r>
            <w:r w:rsidRPr="00C230C7">
              <w:rPr>
                <w:rFonts w:ascii="TimesNewRomanPSMT" w:eastAsia="Calibri" w:hAnsi="TimesNewRomanPSMT"/>
                <w:b/>
                <w:color w:val="000000"/>
                <w:sz w:val="18"/>
                <w:szCs w:val="18"/>
                <w:lang w:eastAsia="en-US"/>
              </w:rPr>
              <w:t xml:space="preserve"> оборудования </w:t>
            </w:r>
            <w:r w:rsidRPr="00C230C7">
              <w:rPr>
                <w:rFonts w:eastAsia="Calibri"/>
                <w:b/>
                <w:sz w:val="18"/>
                <w:szCs w:val="18"/>
                <w:lang w:eastAsia="en-US"/>
              </w:rPr>
              <w:t xml:space="preserve">на </w:t>
            </w:r>
            <w:r w:rsidRPr="00C230C7">
              <w:rPr>
                <w:rFonts w:ascii="TimesNewRomanPSMT" w:eastAsia="Calibri" w:hAnsi="TimesNewRomanPSMT"/>
                <w:b/>
                <w:sz w:val="18"/>
                <w:szCs w:val="18"/>
                <w:lang w:eastAsia="en-US"/>
              </w:rPr>
              <w:t>объект</w:t>
            </w:r>
            <w:r w:rsidRPr="00C230C7">
              <w:rPr>
                <w:rFonts w:eastAsia="Calibri"/>
                <w:b/>
                <w:sz w:val="18"/>
                <w:szCs w:val="18"/>
                <w:lang w:eastAsia="en-US"/>
              </w:rPr>
              <w:t>ах</w:t>
            </w:r>
            <w:r w:rsidRPr="00C230C7">
              <w:rPr>
                <w:rFonts w:ascii="TimesNewRomanPSMT" w:eastAsia="Calibri" w:hAnsi="TimesNewRomanPSMT"/>
                <w:b/>
                <w:sz w:val="18"/>
                <w:szCs w:val="18"/>
                <w:lang w:eastAsia="en-US"/>
              </w:rPr>
              <w:t xml:space="preserve"> </w:t>
            </w:r>
            <w:r w:rsidRPr="00C230C7">
              <w:rPr>
                <w:rFonts w:ascii="Times New Roman" w:eastAsia="Calibri" w:hAnsi="Times New Roman"/>
                <w:b/>
                <w:sz w:val="18"/>
                <w:szCs w:val="18"/>
                <w:lang w:eastAsia="en-US"/>
              </w:rPr>
              <w:t>теплоэнергетики,</w:t>
            </w:r>
            <w:r w:rsidRPr="00C230C7">
              <w:rPr>
                <w:rFonts w:ascii="Times New Roman" w:eastAsia="Calibri" w:hAnsi="Times New Roman"/>
                <w:b/>
                <w:color w:val="000000"/>
                <w:sz w:val="18"/>
                <w:szCs w:val="18"/>
                <w:lang w:eastAsia="en-US"/>
              </w:rPr>
              <w:t xml:space="preserve"> связанных </w:t>
            </w:r>
            <w:r w:rsidRPr="00C230C7">
              <w:rPr>
                <w:rFonts w:ascii="Times New Roman" w:eastAsia="Calibri" w:hAnsi="Times New Roman"/>
                <w:b/>
                <w:sz w:val="18"/>
                <w:szCs w:val="18"/>
                <w:lang w:eastAsia="en-US"/>
              </w:rPr>
              <w:t>с предметом договора</w:t>
            </w:r>
            <w:r w:rsidRPr="00C230C7">
              <w:rPr>
                <w:rFonts w:ascii="Times New Roman" w:eastAsia="Calibri" w:hAnsi="Times New Roman"/>
                <w:b/>
                <w:color w:val="000000"/>
                <w:sz w:val="18"/>
                <w:szCs w:val="18"/>
                <w:lang w:eastAsia="en-US"/>
              </w:rPr>
              <w:t>, а также работ сопоставимого характера</w:t>
            </w:r>
            <w:r w:rsidRPr="00C230C7">
              <w:rPr>
                <w:rFonts w:ascii="Times New Roman" w:eastAsia="Calibri" w:hAnsi="Times New Roman"/>
                <w:color w:val="000000"/>
                <w:sz w:val="18"/>
                <w:szCs w:val="18"/>
                <w:lang w:eastAsia="en-US"/>
              </w:rPr>
              <w:t xml:space="preserve"> за период 2023-2025 гг.</w:t>
            </w:r>
          </w:p>
          <w:p w14:paraId="49E83560" w14:textId="77777777" w:rsidR="00C230C7" w:rsidRPr="00C230C7" w:rsidRDefault="00C230C7" w:rsidP="00C230C7">
            <w:pPr>
              <w:numPr>
                <w:ilvl w:val="0"/>
                <w:numId w:val="30"/>
              </w:numPr>
              <w:tabs>
                <w:tab w:val="left" w:pos="363"/>
              </w:tabs>
              <w:autoSpaceDE w:val="0"/>
              <w:autoSpaceDN w:val="0"/>
              <w:adjustRightInd w:val="0"/>
              <w:spacing w:after="0" w:line="240" w:lineRule="auto"/>
              <w:ind w:left="29"/>
              <w:contextualSpacing/>
              <w:jc w:val="both"/>
              <w:rPr>
                <w:rFonts w:ascii="Times New Roman" w:eastAsia="Calibri" w:hAnsi="Times New Roman" w:cs="Courier New"/>
                <w:sz w:val="18"/>
                <w:szCs w:val="18"/>
                <w:lang w:eastAsia="en-US"/>
              </w:rPr>
            </w:pPr>
            <w:r w:rsidRPr="00C230C7">
              <w:rPr>
                <w:rFonts w:ascii="Times New Roman" w:eastAsia="Calibri" w:hAnsi="Times New Roman"/>
                <w:sz w:val="18"/>
                <w:szCs w:val="18"/>
                <w:lang w:eastAsia="en-US"/>
              </w:rPr>
              <w:t>Под работами сопоставимого характера подразумеваются проектно-изыскательские и строительно-монтажные работы и пуско-наладку</w:t>
            </w:r>
            <w:r w:rsidRPr="00C230C7">
              <w:rPr>
                <w:rFonts w:eastAsia="Calibri"/>
                <w:lang w:eastAsia="ar-SA"/>
              </w:rPr>
              <w:t xml:space="preserve"> </w:t>
            </w:r>
            <w:r w:rsidRPr="00C230C7">
              <w:rPr>
                <w:rFonts w:ascii="Times New Roman" w:eastAsia="Calibri" w:hAnsi="Times New Roman"/>
                <w:sz w:val="18"/>
                <w:szCs w:val="18"/>
                <w:lang w:eastAsia="en-US"/>
              </w:rPr>
              <w:t xml:space="preserve">комплекса технических средств автоматизированных систем телеметрического контроля и управления технологическими объектами оснащенных оборудованием (контроллерами) отечественного производства </w:t>
            </w:r>
            <w:r w:rsidRPr="00C230C7">
              <w:rPr>
                <w:rFonts w:ascii="Times New Roman" w:eastAsia="Calibri" w:hAnsi="Times New Roman"/>
                <w:sz w:val="18"/>
                <w:szCs w:val="18"/>
                <w:lang w:eastAsia="en-US"/>
              </w:rPr>
              <w:lastRenderedPageBreak/>
              <w:t>и  отечественным программным обеспечением, предназначенным для обеспечения работы в реальном времени систем сбора, обработки, отображения и архивирования информации об объекте</w:t>
            </w:r>
            <w:r w:rsidRPr="00C230C7">
              <w:rPr>
                <w:rFonts w:eastAsia="Calibri"/>
                <w:lang w:eastAsia="ar-SA"/>
              </w:rPr>
              <w:t xml:space="preserve"> </w:t>
            </w:r>
            <w:r w:rsidRPr="00C230C7">
              <w:rPr>
                <w:rFonts w:ascii="Times New Roman" w:eastAsia="Calibri" w:hAnsi="Times New Roman"/>
                <w:sz w:val="18"/>
                <w:szCs w:val="18"/>
                <w:lang w:eastAsia="en-US"/>
              </w:rPr>
              <w:t>мониторинга и управления (SCADA).</w:t>
            </w:r>
          </w:p>
          <w:p w14:paraId="6C548CC6" w14:textId="668F93D7" w:rsidR="00C230C7" w:rsidRPr="00C230C7" w:rsidRDefault="00C230C7" w:rsidP="00C230C7">
            <w:pPr>
              <w:numPr>
                <w:ilvl w:val="0"/>
                <w:numId w:val="30"/>
              </w:numPr>
              <w:tabs>
                <w:tab w:val="left" w:pos="363"/>
              </w:tabs>
              <w:spacing w:after="0" w:line="240" w:lineRule="auto"/>
              <w:ind w:left="29"/>
              <w:contextualSpacing/>
              <w:jc w:val="both"/>
              <w:rPr>
                <w:rFonts w:ascii="TimesNewRomanPSMT" w:eastAsia="Calibri" w:hAnsi="TimesNewRomanPSMT"/>
                <w:color w:val="000000"/>
                <w:sz w:val="18"/>
                <w:szCs w:val="18"/>
                <w:lang w:eastAsia="en-US"/>
              </w:rPr>
            </w:pPr>
            <w:r w:rsidRPr="00C230C7">
              <w:rPr>
                <w:rFonts w:ascii="TimesNewRomanPSMT" w:eastAsia="Calibri" w:hAnsi="TimesNewRomanPSMT"/>
                <w:color w:val="000000"/>
                <w:sz w:val="18"/>
                <w:szCs w:val="18"/>
                <w:lang w:eastAsia="en-US"/>
              </w:rPr>
              <w:t xml:space="preserve">Выполнение </w:t>
            </w:r>
            <w:r w:rsidRPr="00C230C7">
              <w:rPr>
                <w:rFonts w:eastAsia="Calibri"/>
                <w:color w:val="000000"/>
                <w:sz w:val="18"/>
                <w:szCs w:val="18"/>
                <w:lang w:eastAsia="en-US"/>
              </w:rPr>
              <w:t xml:space="preserve">работ </w:t>
            </w:r>
            <w:r w:rsidRPr="00C230C7">
              <w:rPr>
                <w:rFonts w:ascii="TimesNewRomanPSMT" w:eastAsia="Calibri" w:hAnsi="TimesNewRomanPSMT"/>
                <w:i/>
                <w:color w:val="000000"/>
                <w:sz w:val="18"/>
                <w:szCs w:val="18"/>
                <w:lang w:eastAsia="en-US"/>
              </w:rPr>
              <w:t xml:space="preserve">подтверждается </w:t>
            </w:r>
            <w:r>
              <w:rPr>
                <w:rFonts w:asciiTheme="minorHAnsi" w:eastAsia="Calibri" w:hAnsiTheme="minorHAnsi"/>
                <w:i/>
                <w:color w:val="000000"/>
                <w:sz w:val="18"/>
                <w:szCs w:val="18"/>
                <w:lang w:eastAsia="en-US"/>
              </w:rPr>
              <w:t>Формой 11 – опыт участника конкурса</w:t>
            </w:r>
            <w:r w:rsidRPr="00C230C7">
              <w:rPr>
                <w:rFonts w:ascii="TimesNewRomanPSMT" w:eastAsia="Calibri" w:hAnsi="TimesNewRomanPSMT"/>
                <w:i/>
                <w:color w:val="000000"/>
                <w:sz w:val="18"/>
                <w:szCs w:val="18"/>
                <w:lang w:eastAsia="en-US"/>
              </w:rPr>
              <w:t xml:space="preserve"> с приложением копий договоров и актов сдачи-приемки выполненных работ по форме КС-2, справок о </w:t>
            </w:r>
            <w:bookmarkStart w:id="37" w:name="_GoBack"/>
            <w:bookmarkEnd w:id="37"/>
            <w:r w:rsidRPr="00C230C7">
              <w:rPr>
                <w:rFonts w:ascii="TimesNewRomanPSMT" w:eastAsia="Calibri" w:hAnsi="TimesNewRomanPSMT"/>
                <w:i/>
                <w:color w:val="000000"/>
                <w:sz w:val="18"/>
                <w:szCs w:val="18"/>
                <w:lang w:eastAsia="en-US"/>
              </w:rPr>
              <w:t>стоимости выполненных работ по форме КС-3, либо актов приема-передачи и счет-фактурой</w:t>
            </w:r>
          </w:p>
        </w:tc>
        <w:tc>
          <w:tcPr>
            <w:tcW w:w="3969" w:type="dxa"/>
            <w:tcBorders>
              <w:top w:val="nil"/>
              <w:left w:val="nil"/>
              <w:bottom w:val="single" w:sz="8" w:space="0" w:color="auto"/>
              <w:right w:val="single" w:sz="8" w:space="0" w:color="auto"/>
            </w:tcBorders>
            <w:hideMark/>
          </w:tcPr>
          <w:p w14:paraId="02A96D29" w14:textId="77777777" w:rsidR="00C230C7" w:rsidRPr="00C230C7" w:rsidRDefault="00C230C7" w:rsidP="00C230C7">
            <w:pPr>
              <w:spacing w:after="0" w:line="240" w:lineRule="auto"/>
              <w:ind w:firstLine="176"/>
              <w:rPr>
                <w:rFonts w:ascii="Times New Roman" w:eastAsia="Calibri" w:hAnsi="Times New Roman"/>
                <w:sz w:val="18"/>
                <w:szCs w:val="18"/>
                <w:lang w:eastAsia="en-US"/>
              </w:rPr>
            </w:pPr>
            <w:r w:rsidRPr="00C230C7">
              <w:rPr>
                <w:rFonts w:ascii="Times New Roman" w:eastAsia="Calibri" w:hAnsi="Times New Roman"/>
                <w:sz w:val="18"/>
                <w:szCs w:val="18"/>
                <w:lang w:eastAsia="en-US"/>
              </w:rPr>
              <w:lastRenderedPageBreak/>
              <w:t>Для заказчика лучшим условием исполнения договора (контракта) по показателю оценки является наибольшее значение показателя. Количество баллов, присуждаемых по показателю оценки (</w:t>
            </w:r>
            <w:r w:rsidRPr="00C230C7">
              <w:rPr>
                <w:rFonts w:ascii="Times New Roman" w:eastAsia="Calibri" w:hAnsi="Times New Roman"/>
                <w:noProof/>
                <w:position w:val="-12"/>
                <w:sz w:val="18"/>
                <w:szCs w:val="18"/>
              </w:rPr>
              <w:drawing>
                <wp:inline distT="0" distB="0" distL="0" distR="0" wp14:anchorId="660B58CE" wp14:editId="5C5AD2EA">
                  <wp:extent cx="390525" cy="23812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Pr="00C230C7">
              <w:rPr>
                <w:rFonts w:ascii="Times New Roman" w:eastAsia="Calibri" w:hAnsi="Times New Roman"/>
                <w:sz w:val="18"/>
                <w:szCs w:val="18"/>
                <w:lang w:eastAsia="en-US"/>
              </w:rPr>
              <w:t>), определяется по формуле:</w:t>
            </w:r>
          </w:p>
          <w:p w14:paraId="38CD80A8" w14:textId="77777777" w:rsidR="00C230C7" w:rsidRPr="00C230C7" w:rsidRDefault="00C230C7" w:rsidP="00C230C7">
            <w:pPr>
              <w:spacing w:after="0" w:line="240" w:lineRule="auto"/>
              <w:ind w:firstLine="176"/>
              <w:rPr>
                <w:rFonts w:ascii="Times New Roman" w:eastAsia="Calibri" w:hAnsi="Times New Roman"/>
                <w:sz w:val="18"/>
                <w:szCs w:val="18"/>
                <w:lang w:eastAsia="en-US"/>
              </w:rPr>
            </w:pPr>
            <m:oMath>
              <m:r>
                <w:rPr>
                  <w:rFonts w:ascii="Cambria Math" w:eastAsia="Calibri" w:hAnsi="Cambria Math"/>
                  <w:sz w:val="18"/>
                  <w:szCs w:val="18"/>
                  <w:lang w:eastAsia="en-US"/>
                </w:rPr>
                <m:t>НЦБ</m:t>
              </m:r>
              <m:r>
                <w:rPr>
                  <w:rFonts w:ascii="Cambria Math" w:eastAsia="Calibri" w:hAnsi="Cambria Math"/>
                  <w:sz w:val="18"/>
                  <w:szCs w:val="18"/>
                  <w:lang w:val="en-US" w:eastAsia="en-US"/>
                </w:rPr>
                <m:t>i</m:t>
              </m:r>
              <m:r>
                <w:rPr>
                  <w:rFonts w:ascii="Cambria Math" w:eastAsia="Calibri" w:hAnsi="Cambria Math"/>
                  <w:sz w:val="18"/>
                  <w:szCs w:val="18"/>
                  <w:lang w:eastAsia="en-US"/>
                </w:rPr>
                <m:t>=40%×100×</m:t>
              </m:r>
              <m:f>
                <m:fPr>
                  <m:ctrlPr>
                    <w:rPr>
                      <w:rFonts w:ascii="Cambria Math" w:eastAsia="Calibri" w:hAnsi="Cambria Math"/>
                      <w:i/>
                      <w:sz w:val="18"/>
                      <w:szCs w:val="18"/>
                      <w:lang w:eastAsia="en-US"/>
                    </w:rPr>
                  </m:ctrlPr>
                </m:fPr>
                <m:num>
                  <m:r>
                    <w:rPr>
                      <w:rFonts w:ascii="Cambria Math" w:eastAsia="Calibri" w:hAnsi="Cambria Math"/>
                      <w:sz w:val="18"/>
                      <w:szCs w:val="18"/>
                      <w:lang w:eastAsia="en-US"/>
                    </w:rPr>
                    <m:t>Ki</m:t>
                  </m:r>
                </m:num>
                <m:den>
                  <m:r>
                    <w:rPr>
                      <w:rFonts w:ascii="Cambria Math" w:eastAsia="Calibri" w:hAnsi="Cambria Math"/>
                      <w:sz w:val="18"/>
                      <w:szCs w:val="18"/>
                      <w:lang w:eastAsia="en-US"/>
                    </w:rPr>
                    <m:t>Kmax</m:t>
                  </m:r>
                </m:den>
              </m:f>
            </m:oMath>
            <w:r w:rsidRPr="00C230C7">
              <w:rPr>
                <w:rFonts w:ascii="Times New Roman" w:eastAsia="Calibri" w:hAnsi="Times New Roman"/>
                <w:sz w:val="18"/>
                <w:szCs w:val="18"/>
                <w:lang w:eastAsia="en-US"/>
              </w:rPr>
              <w:t>, где</w:t>
            </w:r>
          </w:p>
          <w:p w14:paraId="3ECD80CE" w14:textId="77777777" w:rsidR="00C230C7" w:rsidRPr="00C230C7" w:rsidRDefault="00C230C7" w:rsidP="00C230C7">
            <w:pPr>
              <w:spacing w:after="0" w:line="240" w:lineRule="auto"/>
              <w:ind w:firstLine="176"/>
              <w:rPr>
                <w:rFonts w:ascii="Times New Roman" w:eastAsia="Calibri" w:hAnsi="Times New Roman"/>
                <w:sz w:val="18"/>
                <w:szCs w:val="18"/>
                <w:lang w:eastAsia="en-US"/>
              </w:rPr>
            </w:pPr>
            <w:r w:rsidRPr="00C230C7">
              <w:rPr>
                <w:rFonts w:ascii="Times New Roman" w:eastAsia="Calibri" w:hAnsi="Times New Roman"/>
                <w:noProof/>
                <w:sz w:val="18"/>
                <w:szCs w:val="18"/>
                <w:lang w:eastAsia="en-US"/>
              </w:rPr>
              <w:t xml:space="preserve">40% </w:t>
            </w:r>
            <w:r w:rsidRPr="00C230C7">
              <w:rPr>
                <w:rFonts w:ascii="Times New Roman" w:eastAsia="Calibri" w:hAnsi="Times New Roman"/>
                <w:sz w:val="18"/>
                <w:szCs w:val="18"/>
                <w:lang w:eastAsia="en-US"/>
              </w:rPr>
              <w:t>- значимость указанного критерия,</w:t>
            </w:r>
          </w:p>
          <w:p w14:paraId="6CD32C29" w14:textId="77777777" w:rsidR="00C230C7" w:rsidRPr="00C230C7" w:rsidRDefault="00C230C7" w:rsidP="00C230C7">
            <w:pPr>
              <w:spacing w:after="0" w:line="240" w:lineRule="auto"/>
              <w:jc w:val="both"/>
              <w:rPr>
                <w:rFonts w:ascii="Times New Roman" w:eastAsia="Calibri" w:hAnsi="Times New Roman"/>
                <w:sz w:val="18"/>
                <w:szCs w:val="18"/>
                <w:lang w:eastAsia="en-US"/>
              </w:rPr>
            </w:pPr>
            <w:r w:rsidRPr="00C230C7">
              <w:rPr>
                <w:rFonts w:ascii="Times New Roman" w:eastAsia="Calibri" w:hAnsi="Times New Roman"/>
                <w:noProof/>
                <w:sz w:val="18"/>
                <w:szCs w:val="18"/>
              </w:rPr>
              <w:drawing>
                <wp:inline distT="0" distB="0" distL="0" distR="0" wp14:anchorId="235A536B" wp14:editId="5B3F05BD">
                  <wp:extent cx="190500" cy="23812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 cy="238125"/>
                          </a:xfrm>
                          <a:prstGeom prst="rect">
                            <a:avLst/>
                          </a:prstGeom>
                          <a:noFill/>
                          <a:ln>
                            <a:noFill/>
                          </a:ln>
                        </pic:spPr>
                      </pic:pic>
                    </a:graphicData>
                  </a:graphic>
                </wp:inline>
              </w:drawing>
            </w:r>
            <w:r w:rsidRPr="00C230C7">
              <w:rPr>
                <w:rFonts w:ascii="Times New Roman" w:eastAsia="Calibri" w:hAnsi="Times New Roman"/>
                <w:sz w:val="18"/>
                <w:szCs w:val="18"/>
                <w:lang w:eastAsia="en-US"/>
              </w:rPr>
              <w:t xml:space="preserve">- предложение участника закупки, заявка (предложение) которого оценивается – объем стоимости договоров (контрактов) </w:t>
            </w:r>
            <w:r w:rsidRPr="00C230C7">
              <w:rPr>
                <w:rFonts w:ascii="TimesNewRomanPSMT" w:eastAsia="Calibri" w:hAnsi="TimesNewRomanPSMT"/>
                <w:color w:val="000000"/>
                <w:sz w:val="18"/>
                <w:szCs w:val="18"/>
                <w:lang w:eastAsia="en-US"/>
              </w:rPr>
              <w:t xml:space="preserve">по </w:t>
            </w:r>
            <w:r w:rsidRPr="00C230C7">
              <w:rPr>
                <w:rFonts w:ascii="Times New Roman" w:eastAsia="Calibri" w:hAnsi="Times New Roman"/>
                <w:sz w:val="18"/>
                <w:szCs w:val="18"/>
                <w:lang w:eastAsia="en-US"/>
              </w:rPr>
              <w:t xml:space="preserve">выполнению договоров (контрактов) </w:t>
            </w:r>
            <w:r w:rsidRPr="00C230C7">
              <w:rPr>
                <w:rFonts w:ascii="TimesNewRomanPSMT" w:eastAsia="Calibri" w:hAnsi="TimesNewRomanPSMT"/>
                <w:b/>
                <w:color w:val="000000"/>
                <w:sz w:val="18"/>
                <w:szCs w:val="18"/>
                <w:lang w:eastAsia="en-US"/>
              </w:rPr>
              <w:t>на проектно-изыскательские и строительно-монтажные работы по строительству, реконструкции, модернизации, техническо</w:t>
            </w:r>
            <w:r w:rsidRPr="00C230C7">
              <w:rPr>
                <w:rFonts w:eastAsia="Calibri"/>
                <w:b/>
                <w:color w:val="000000"/>
                <w:sz w:val="18"/>
                <w:szCs w:val="18"/>
                <w:lang w:eastAsia="en-US"/>
              </w:rPr>
              <w:t>му</w:t>
            </w:r>
            <w:r w:rsidRPr="00C230C7">
              <w:rPr>
                <w:rFonts w:ascii="TimesNewRomanPSMT" w:eastAsia="Calibri" w:hAnsi="TimesNewRomanPSMT"/>
                <w:b/>
                <w:color w:val="000000"/>
                <w:sz w:val="18"/>
                <w:szCs w:val="18"/>
                <w:lang w:eastAsia="en-US"/>
              </w:rPr>
              <w:t xml:space="preserve"> перевооружени</w:t>
            </w:r>
            <w:r w:rsidRPr="00C230C7">
              <w:rPr>
                <w:rFonts w:eastAsia="Calibri"/>
                <w:b/>
                <w:color w:val="000000"/>
                <w:sz w:val="18"/>
                <w:szCs w:val="18"/>
                <w:lang w:eastAsia="en-US"/>
              </w:rPr>
              <w:t>ю</w:t>
            </w:r>
            <w:r w:rsidRPr="00C230C7">
              <w:rPr>
                <w:rFonts w:ascii="TimesNewRomanPSMT" w:eastAsia="Calibri" w:hAnsi="TimesNewRomanPSMT"/>
                <w:b/>
                <w:color w:val="000000"/>
                <w:sz w:val="18"/>
                <w:szCs w:val="18"/>
                <w:lang w:eastAsia="en-US"/>
              </w:rPr>
              <w:t>, поставк</w:t>
            </w:r>
            <w:r w:rsidRPr="00C230C7">
              <w:rPr>
                <w:rFonts w:eastAsia="Calibri"/>
                <w:b/>
                <w:color w:val="000000"/>
                <w:sz w:val="18"/>
                <w:szCs w:val="18"/>
                <w:lang w:eastAsia="en-US"/>
              </w:rPr>
              <w:t>е</w:t>
            </w:r>
            <w:r w:rsidRPr="00C230C7">
              <w:rPr>
                <w:rFonts w:ascii="TimesNewRomanPSMT" w:eastAsia="Calibri" w:hAnsi="TimesNewRomanPSMT"/>
                <w:b/>
                <w:color w:val="000000"/>
                <w:sz w:val="18"/>
                <w:szCs w:val="18"/>
                <w:lang w:eastAsia="en-US"/>
              </w:rPr>
              <w:t xml:space="preserve"> оборудования </w:t>
            </w:r>
            <w:r w:rsidRPr="00C230C7">
              <w:rPr>
                <w:rFonts w:eastAsia="Calibri"/>
                <w:b/>
                <w:sz w:val="18"/>
                <w:szCs w:val="18"/>
                <w:lang w:eastAsia="en-US"/>
              </w:rPr>
              <w:t>на</w:t>
            </w:r>
            <w:r w:rsidRPr="00C230C7">
              <w:rPr>
                <w:rFonts w:ascii="TimesNewRomanPSMT" w:eastAsia="Calibri" w:hAnsi="TimesNewRomanPSMT"/>
                <w:b/>
                <w:color w:val="000000"/>
                <w:sz w:val="18"/>
                <w:szCs w:val="18"/>
                <w:lang w:eastAsia="en-US"/>
              </w:rPr>
              <w:t xml:space="preserve"> </w:t>
            </w:r>
            <w:r w:rsidRPr="00C230C7">
              <w:rPr>
                <w:rFonts w:ascii="TimesNewRomanPSMT" w:eastAsia="Calibri" w:hAnsi="TimesNewRomanPSMT"/>
                <w:b/>
                <w:color w:val="000000"/>
                <w:sz w:val="18"/>
                <w:szCs w:val="18"/>
                <w:lang w:eastAsia="en-US"/>
              </w:rPr>
              <w:lastRenderedPageBreak/>
              <w:t>объект</w:t>
            </w:r>
            <w:r w:rsidRPr="00C230C7">
              <w:rPr>
                <w:rFonts w:eastAsia="Calibri"/>
                <w:b/>
                <w:color w:val="000000"/>
                <w:sz w:val="18"/>
                <w:szCs w:val="18"/>
                <w:lang w:eastAsia="en-US"/>
              </w:rPr>
              <w:t>ах</w:t>
            </w:r>
            <w:r w:rsidRPr="00C230C7">
              <w:rPr>
                <w:rFonts w:ascii="TimesNewRomanPSMT" w:eastAsia="Calibri" w:hAnsi="TimesNewRomanPSMT"/>
                <w:b/>
                <w:color w:val="000000"/>
                <w:sz w:val="18"/>
                <w:szCs w:val="18"/>
                <w:lang w:eastAsia="en-US"/>
              </w:rPr>
              <w:t xml:space="preserve"> </w:t>
            </w:r>
            <w:r w:rsidRPr="00C230C7">
              <w:rPr>
                <w:rFonts w:ascii="Times New Roman" w:eastAsia="Calibri" w:hAnsi="Times New Roman"/>
                <w:b/>
                <w:color w:val="000000"/>
                <w:sz w:val="18"/>
                <w:szCs w:val="18"/>
                <w:lang w:eastAsia="en-US"/>
              </w:rPr>
              <w:t xml:space="preserve">теплоэнергетики, связанных </w:t>
            </w:r>
            <w:r w:rsidRPr="00C230C7">
              <w:rPr>
                <w:rFonts w:ascii="Times New Roman" w:eastAsia="Calibri" w:hAnsi="Times New Roman"/>
                <w:b/>
                <w:sz w:val="18"/>
                <w:szCs w:val="18"/>
                <w:lang w:eastAsia="en-US"/>
              </w:rPr>
              <w:t>с предметом договора</w:t>
            </w:r>
            <w:r w:rsidRPr="00C230C7">
              <w:rPr>
                <w:rFonts w:ascii="Times New Roman" w:eastAsia="Calibri" w:hAnsi="Times New Roman"/>
                <w:b/>
                <w:color w:val="000000"/>
                <w:sz w:val="18"/>
                <w:szCs w:val="18"/>
                <w:lang w:eastAsia="en-US"/>
              </w:rPr>
              <w:t>, а также работ сопоставимого характера</w:t>
            </w:r>
            <w:r w:rsidRPr="00C230C7">
              <w:rPr>
                <w:rFonts w:ascii="Times New Roman" w:eastAsia="Calibri" w:hAnsi="Times New Roman"/>
                <w:sz w:val="18"/>
                <w:szCs w:val="18"/>
                <w:lang w:eastAsia="en-US"/>
              </w:rPr>
              <w:t>, в 2023-2025 гг.;</w:t>
            </w:r>
          </w:p>
          <w:p w14:paraId="7C520C1D" w14:textId="77777777" w:rsidR="00C230C7" w:rsidRPr="00C230C7" w:rsidRDefault="00C230C7" w:rsidP="00C230C7">
            <w:pPr>
              <w:spacing w:after="0" w:line="240" w:lineRule="auto"/>
              <w:ind w:firstLine="176"/>
              <w:rPr>
                <w:rFonts w:ascii="Times New Roman" w:eastAsia="Calibri" w:hAnsi="Times New Roman"/>
                <w:sz w:val="18"/>
                <w:szCs w:val="18"/>
                <w:lang w:eastAsia="en-US"/>
              </w:rPr>
            </w:pPr>
          </w:p>
          <w:p w14:paraId="72A7B20A" w14:textId="77777777" w:rsidR="00C230C7" w:rsidRPr="00C230C7" w:rsidRDefault="00C230C7" w:rsidP="00C230C7">
            <w:pPr>
              <w:spacing w:after="0" w:line="240" w:lineRule="auto"/>
              <w:ind w:firstLine="176"/>
              <w:jc w:val="both"/>
              <w:rPr>
                <w:rFonts w:ascii="Times New Roman" w:eastAsia="Calibri" w:hAnsi="Times New Roman"/>
                <w:sz w:val="18"/>
                <w:szCs w:val="18"/>
                <w:lang w:eastAsia="en-US"/>
              </w:rPr>
            </w:pPr>
            <w:r w:rsidRPr="00C230C7">
              <w:rPr>
                <w:rFonts w:ascii="Times New Roman" w:eastAsia="Calibri" w:hAnsi="Times New Roman"/>
                <w:noProof/>
                <w:sz w:val="18"/>
                <w:szCs w:val="18"/>
              </w:rPr>
              <w:drawing>
                <wp:inline distT="0" distB="0" distL="0" distR="0" wp14:anchorId="1BCC03A5" wp14:editId="7CB49E90">
                  <wp:extent cx="33337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3375" cy="238125"/>
                          </a:xfrm>
                          <a:prstGeom prst="rect">
                            <a:avLst/>
                          </a:prstGeom>
                          <a:noFill/>
                          <a:ln>
                            <a:noFill/>
                          </a:ln>
                        </pic:spPr>
                      </pic:pic>
                    </a:graphicData>
                  </a:graphic>
                </wp:inline>
              </w:drawing>
            </w:r>
            <w:r w:rsidRPr="00C230C7">
              <w:rPr>
                <w:rFonts w:ascii="Times New Roman" w:eastAsia="Calibri" w:hAnsi="Times New Roman"/>
                <w:sz w:val="18"/>
                <w:szCs w:val="18"/>
                <w:lang w:eastAsia="en-US"/>
              </w:rPr>
              <w:t>- максимальное предложение из предложений по показателю оценки, сделанных участниками закупки.</w:t>
            </w:r>
          </w:p>
          <w:p w14:paraId="26660D11" w14:textId="77777777" w:rsidR="00C230C7" w:rsidRPr="00C230C7" w:rsidRDefault="00C230C7" w:rsidP="00C230C7">
            <w:pPr>
              <w:spacing w:after="0" w:line="240" w:lineRule="auto"/>
              <w:ind w:firstLine="176"/>
              <w:jc w:val="both"/>
              <w:rPr>
                <w:rFonts w:ascii="Times New Roman" w:eastAsia="Calibri" w:hAnsi="Times New Roman" w:cs="Courier New"/>
                <w:sz w:val="18"/>
                <w:szCs w:val="18"/>
                <w:lang w:eastAsia="en-US"/>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40FFA27" w14:textId="77777777" w:rsidR="00C230C7" w:rsidRPr="00C230C7" w:rsidRDefault="00C230C7" w:rsidP="00C230C7">
            <w:pPr>
              <w:spacing w:after="0" w:line="254" w:lineRule="auto"/>
              <w:ind w:right="-5"/>
              <w:jc w:val="center"/>
              <w:rPr>
                <w:rFonts w:ascii="Times New Roman" w:hAnsi="Times New Roman" w:cs="Courier New"/>
                <w:sz w:val="20"/>
                <w:szCs w:val="20"/>
                <w:lang w:eastAsia="en-US"/>
              </w:rPr>
            </w:pPr>
            <w:r w:rsidRPr="00C230C7">
              <w:rPr>
                <w:rFonts w:ascii="Times New Roman" w:hAnsi="Times New Roman" w:cs="Courier New"/>
                <w:sz w:val="20"/>
                <w:szCs w:val="20"/>
                <w:lang w:eastAsia="en-US"/>
              </w:rPr>
              <w:lastRenderedPageBreak/>
              <w:t>100</w:t>
            </w:r>
          </w:p>
        </w:tc>
      </w:tr>
    </w:tbl>
    <w:p w14:paraId="4931EDBD" w14:textId="77777777" w:rsidR="001740CE" w:rsidRPr="000B5A81" w:rsidRDefault="001740CE" w:rsidP="001740CE">
      <w:pPr>
        <w:widowControl w:val="0"/>
        <w:autoSpaceDE w:val="0"/>
        <w:autoSpaceDN w:val="0"/>
        <w:adjustRightInd w:val="0"/>
        <w:snapToGrid w:val="0"/>
        <w:spacing w:after="0" w:line="240" w:lineRule="auto"/>
        <w:jc w:val="both"/>
        <w:rPr>
          <w:rFonts w:ascii="Times New Roman" w:hAnsi="Times New Roman"/>
          <w:sz w:val="24"/>
          <w:szCs w:val="24"/>
        </w:rPr>
      </w:pPr>
    </w:p>
    <w:p w14:paraId="1B7A4F3E"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3E3EC05C"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866642A"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 Неисполненные (действующие), а также ненадлежащ</w:t>
      </w:r>
      <w:r>
        <w:rPr>
          <w:rFonts w:ascii="Times New Roman" w:hAnsi="Times New Roman"/>
          <w:sz w:val="24"/>
          <w:szCs w:val="24"/>
        </w:rPr>
        <w:t>е</w:t>
      </w:r>
      <w:r w:rsidRPr="00B22F90">
        <w:rPr>
          <w:rFonts w:ascii="Times New Roman" w:hAnsi="Times New Roman"/>
          <w:sz w:val="24"/>
          <w:szCs w:val="24"/>
        </w:rPr>
        <w:t>е исполненные договора</w:t>
      </w:r>
      <w:r>
        <w:rPr>
          <w:rFonts w:ascii="Times New Roman" w:hAnsi="Times New Roman"/>
          <w:sz w:val="24"/>
          <w:szCs w:val="24"/>
        </w:rPr>
        <w:t xml:space="preserve"> (контракты)</w:t>
      </w:r>
      <w:r w:rsidRPr="00B22F90">
        <w:rPr>
          <w:rFonts w:ascii="Times New Roman" w:hAnsi="Times New Roman"/>
          <w:sz w:val="24"/>
          <w:szCs w:val="24"/>
        </w:rPr>
        <w:t xml:space="preserve"> для расчета баллов по настоящему показателю критерия оценки учитываться не будут. </w:t>
      </w:r>
    </w:p>
    <w:p w14:paraId="5B1D5175" w14:textId="77777777" w:rsidR="001740CE"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p>
    <w:p w14:paraId="0ECAEA2C" w14:textId="77777777" w:rsidR="001740CE" w:rsidRPr="00EE38EA" w:rsidRDefault="001740CE" w:rsidP="001740CE">
      <w:pPr>
        <w:autoSpaceDE w:val="0"/>
        <w:autoSpaceDN w:val="0"/>
        <w:adjustRightInd w:val="0"/>
        <w:spacing w:after="0" w:line="240" w:lineRule="auto"/>
        <w:ind w:left="-284" w:right="-143" w:firstLine="567"/>
        <w:jc w:val="both"/>
        <w:rPr>
          <w:rFonts w:ascii="Times New Roman" w:hAnsi="Times New Roman"/>
          <w:sz w:val="24"/>
          <w:szCs w:val="24"/>
        </w:rPr>
      </w:pPr>
      <w:r w:rsidRPr="00B22F90">
        <w:rPr>
          <w:rFonts w:ascii="Times New Roman" w:hAnsi="Times New Roman"/>
          <w:sz w:val="24"/>
          <w:szCs w:val="24"/>
        </w:rPr>
        <w:t>Надлежаще исполненным договором</w:t>
      </w:r>
      <w:r>
        <w:rPr>
          <w:rFonts w:ascii="Times New Roman" w:hAnsi="Times New Roman"/>
          <w:sz w:val="24"/>
          <w:szCs w:val="24"/>
        </w:rPr>
        <w:t xml:space="preserve"> (контрактом)</w:t>
      </w:r>
      <w:r w:rsidRPr="00B22F90">
        <w:rPr>
          <w:rFonts w:ascii="Times New Roman" w:hAnsi="Times New Roman"/>
          <w:sz w:val="24"/>
          <w:szCs w:val="24"/>
        </w:rPr>
        <w:t xml:space="preserve"> считается договор</w:t>
      </w:r>
      <w:r>
        <w:rPr>
          <w:rFonts w:ascii="Times New Roman" w:hAnsi="Times New Roman"/>
          <w:sz w:val="24"/>
          <w:szCs w:val="24"/>
        </w:rPr>
        <w:t xml:space="preserve"> (контракт)</w:t>
      </w:r>
      <w:r w:rsidRPr="00B22F90">
        <w:rPr>
          <w:rFonts w:ascii="Times New Roman" w:hAnsi="Times New Roman"/>
          <w:sz w:val="24"/>
          <w:szCs w:val="24"/>
        </w:rPr>
        <w:t>, обязательства по которому полностью исполнены участником закупки, полностью приняты заказчиком, отсутствуют на день окончания подачи заявок, вступившие в законную силу судебные акты, вынесенные не в пользу участника</w:t>
      </w:r>
      <w:r w:rsidRPr="00EE38EA">
        <w:rPr>
          <w:rFonts w:ascii="Times New Roman" w:hAnsi="Times New Roman"/>
          <w:sz w:val="24"/>
          <w:szCs w:val="24"/>
        </w:rPr>
        <w:t xml:space="preserve"> закупки, связанные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 отсутствуют на день окончания подачи заявок взысканные с участника закупки неустойки (штрафы, пени) в связи с неисполнением или ненадлежащим исполнением участником закупки своих обязательств по договору</w:t>
      </w:r>
      <w:r>
        <w:rPr>
          <w:rFonts w:ascii="Times New Roman" w:hAnsi="Times New Roman"/>
          <w:sz w:val="24"/>
          <w:szCs w:val="24"/>
        </w:rPr>
        <w:t xml:space="preserve"> (контракту)</w:t>
      </w:r>
      <w:r w:rsidRPr="00EE38EA">
        <w:rPr>
          <w:rFonts w:ascii="Times New Roman" w:hAnsi="Times New Roman"/>
          <w:sz w:val="24"/>
          <w:szCs w:val="24"/>
        </w:rPr>
        <w:t>.</w:t>
      </w:r>
    </w:p>
    <w:p w14:paraId="19864658" w14:textId="77777777" w:rsidR="001740CE" w:rsidRPr="00EE38EA"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предоставления в составе заявки нескольких копий одного и того же договора</w:t>
      </w:r>
      <w:r>
        <w:rPr>
          <w:rFonts w:ascii="Times New Roman" w:hAnsi="Times New Roman"/>
          <w:sz w:val="24"/>
          <w:szCs w:val="24"/>
        </w:rPr>
        <w:t xml:space="preserve"> (контракта) </w:t>
      </w:r>
      <w:r w:rsidRPr="00EE38EA">
        <w:rPr>
          <w:rFonts w:ascii="Times New Roman" w:hAnsi="Times New Roman"/>
          <w:sz w:val="24"/>
          <w:szCs w:val="24"/>
        </w:rPr>
        <w:t>при расчете баллов комиссией заказчика будут учтены сведения только одного договора</w:t>
      </w:r>
      <w:r>
        <w:rPr>
          <w:rFonts w:ascii="Times New Roman" w:hAnsi="Times New Roman"/>
          <w:sz w:val="24"/>
          <w:szCs w:val="24"/>
        </w:rPr>
        <w:t xml:space="preserve"> (контракта)</w:t>
      </w:r>
      <w:r w:rsidRPr="00EE38EA">
        <w:rPr>
          <w:rFonts w:ascii="Times New Roman" w:hAnsi="Times New Roman"/>
          <w:sz w:val="24"/>
          <w:szCs w:val="24"/>
        </w:rPr>
        <w:t xml:space="preserve">.  </w:t>
      </w:r>
    </w:p>
    <w:p w14:paraId="4F4565D3"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EE38EA">
        <w:rPr>
          <w:rFonts w:ascii="Times New Roman" w:hAnsi="Times New Roman"/>
          <w:sz w:val="24"/>
          <w:szCs w:val="24"/>
        </w:rPr>
        <w:t>В случае отсутствия в составе заявки участника копий исполненных Договоров</w:t>
      </w:r>
      <w:r>
        <w:rPr>
          <w:rFonts w:ascii="Times New Roman" w:hAnsi="Times New Roman"/>
          <w:sz w:val="24"/>
          <w:szCs w:val="24"/>
        </w:rPr>
        <w:t xml:space="preserve"> (Контрактов)</w:t>
      </w:r>
      <w:r w:rsidRPr="00EE38EA">
        <w:rPr>
          <w:rFonts w:ascii="Times New Roman" w:hAnsi="Times New Roman"/>
          <w:sz w:val="24"/>
          <w:szCs w:val="24"/>
        </w:rPr>
        <w:t xml:space="preserve"> (приложений и изменений к ним при наличии) и/или надлежаще оформленных актов выполненных работ, и/или иных предусмотренных настоящей документацией документов, подтверждающих сведения по критериям «качество работ, услуг и (или) квалификация Участника при </w:t>
      </w:r>
      <w:r w:rsidRPr="00B72793">
        <w:rPr>
          <w:rFonts w:ascii="Times New Roman" w:hAnsi="Times New Roman"/>
          <w:sz w:val="24"/>
          <w:szCs w:val="24"/>
        </w:rPr>
        <w:t xml:space="preserve">размещении заказа на выполнение работ, оказание услуг»: </w:t>
      </w:r>
    </w:p>
    <w:p w14:paraId="346030E9"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 на наличие у Участника закупки успешного опыта по выполнению договоров (контрактов)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w:t>
      </w:r>
    </w:p>
    <w:p w14:paraId="69412BA4" w14:textId="02E6B6C6"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Такой договор (контракт) при определении баллов по настоящему критерию не будет учитываться.</w:t>
      </w:r>
    </w:p>
    <w:p w14:paraId="043419FC"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В случае противоречия между заполненной </w:t>
      </w:r>
      <w:r w:rsidRPr="00B72793">
        <w:rPr>
          <w:rFonts w:ascii="Times New Roman" w:hAnsi="Times New Roman"/>
          <w:b/>
          <w:sz w:val="24"/>
          <w:szCs w:val="24"/>
        </w:rPr>
        <w:t>формой № 11</w:t>
      </w:r>
      <w:r w:rsidRPr="00B72793">
        <w:rPr>
          <w:rFonts w:ascii="Times New Roman" w:hAnsi="Times New Roman"/>
          <w:sz w:val="24"/>
          <w:szCs w:val="24"/>
        </w:rPr>
        <w:t xml:space="preserve"> и представленными копиями договоров (контрактов), документов о приемке и (или) оплате выполненных работ в соответствии с условиями договора (контракта), такой договор (контракт) учтен не будет.</w:t>
      </w:r>
    </w:p>
    <w:p w14:paraId="5DD57F22" w14:textId="77777777" w:rsidR="001740CE" w:rsidRPr="00B72793"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В случае несоответствия сумм, указанных в Договорах (Контрактах) на момент их заключения (либо документально подтвержденного изменения) и отчетных документах (оформленных актов) к таким Договорам (контрактам) на момент их исполнения, комиссия будет учитывать суммы, указанные в актах выполненных работ, при условии документального подтверждения выполнения работ по Договору (Контракту) в полном объеме.</w:t>
      </w:r>
    </w:p>
    <w:p w14:paraId="627B2A18" w14:textId="77777777" w:rsidR="001740CE" w:rsidRPr="006B269B" w:rsidRDefault="001740CE" w:rsidP="001740CE">
      <w:pPr>
        <w:widowControl w:val="0"/>
        <w:autoSpaceDE w:val="0"/>
        <w:autoSpaceDN w:val="0"/>
        <w:adjustRightInd w:val="0"/>
        <w:snapToGrid w:val="0"/>
        <w:spacing w:after="0" w:line="240" w:lineRule="auto"/>
        <w:ind w:left="-284" w:right="-143" w:firstLine="567"/>
        <w:jc w:val="both"/>
        <w:rPr>
          <w:rFonts w:ascii="Times New Roman" w:hAnsi="Times New Roman"/>
          <w:sz w:val="24"/>
          <w:szCs w:val="24"/>
        </w:rPr>
      </w:pPr>
      <w:r w:rsidRPr="00B72793">
        <w:rPr>
          <w:rFonts w:ascii="Times New Roman" w:hAnsi="Times New Roman"/>
          <w:sz w:val="24"/>
          <w:szCs w:val="24"/>
        </w:rPr>
        <w:t xml:space="preserve">Не подлежат оценке Договоры (Контракты), предоставленные по данным критериям в случаях, когда Предметом Договора (Контракта) не является </w:t>
      </w:r>
      <w:r w:rsidRPr="00B72793">
        <w:rPr>
          <w:rFonts w:ascii="TimesNewRomanPSMT" w:hAnsi="TimesNewRomanPSMT"/>
          <w:b/>
          <w:color w:val="000000"/>
          <w:sz w:val="24"/>
          <w:szCs w:val="24"/>
        </w:rPr>
        <w:t xml:space="preserve">на проектно-изыскательские и строительно-монтажные работы по строительству, реконструкции, </w:t>
      </w:r>
      <w:r w:rsidRPr="00B72793">
        <w:rPr>
          <w:rFonts w:ascii="Times New Roman" w:hAnsi="Times New Roman"/>
          <w:b/>
          <w:color w:val="000000"/>
          <w:sz w:val="24"/>
          <w:szCs w:val="24"/>
        </w:rPr>
        <w:t xml:space="preserve">модернизации, техническому перевооружению, поставке оборудования </w:t>
      </w:r>
      <w:r w:rsidRPr="00B72793">
        <w:rPr>
          <w:rFonts w:ascii="TimesNewRomanPSMT" w:hAnsi="TimesNewRomanPSMT"/>
          <w:b/>
          <w:color w:val="000000"/>
          <w:sz w:val="24"/>
          <w:szCs w:val="24"/>
        </w:rPr>
        <w:t xml:space="preserve">объектов </w:t>
      </w:r>
      <w:r w:rsidRPr="00B72793">
        <w:rPr>
          <w:rFonts w:ascii="Times New Roman" w:hAnsi="Times New Roman"/>
          <w:b/>
          <w:color w:val="000000"/>
          <w:sz w:val="24"/>
          <w:szCs w:val="24"/>
        </w:rPr>
        <w:t xml:space="preserve">теплоэнергетики, связанных </w:t>
      </w:r>
      <w:r w:rsidRPr="00B72793">
        <w:rPr>
          <w:rFonts w:ascii="Times New Roman" w:eastAsia="Calibri" w:hAnsi="Times New Roman"/>
          <w:b/>
          <w:sz w:val="24"/>
          <w:szCs w:val="24"/>
        </w:rPr>
        <w:t>с предметом договора</w:t>
      </w:r>
      <w:r w:rsidRPr="00B72793">
        <w:rPr>
          <w:rFonts w:ascii="Times New Roman" w:hAnsi="Times New Roman"/>
          <w:b/>
          <w:color w:val="000000"/>
          <w:sz w:val="24"/>
          <w:szCs w:val="24"/>
        </w:rPr>
        <w:t>, а также работ сопоставимого характера за период 2023-2025 гг.</w:t>
      </w:r>
    </w:p>
    <w:p w14:paraId="2A0AC664" w14:textId="67FE801A" w:rsidR="001740CE" w:rsidRPr="00EE38EA" w:rsidRDefault="001740CE" w:rsidP="001740CE">
      <w:pPr>
        <w:widowControl w:val="0"/>
        <w:tabs>
          <w:tab w:val="left" w:pos="993"/>
        </w:tabs>
        <w:autoSpaceDE w:val="0"/>
        <w:autoSpaceDN w:val="0"/>
        <w:adjustRightInd w:val="0"/>
        <w:snapToGrid w:val="0"/>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3. </w:t>
      </w:r>
      <w:r w:rsidRPr="00820283">
        <w:rPr>
          <w:rFonts w:ascii="Times New Roman" w:eastAsia="Calibri" w:hAnsi="Times New Roman"/>
          <w:color w:val="000000"/>
          <w:sz w:val="24"/>
          <w:szCs w:val="24"/>
        </w:rPr>
        <w:t>Суммирование оценок по критериям «Цена договора» и «Квалификация Участников»</w:t>
      </w:r>
      <w:r w:rsidRPr="00EE38EA">
        <w:rPr>
          <w:rFonts w:ascii="Times New Roman" w:eastAsia="Calibri" w:hAnsi="Times New Roman"/>
          <w:color w:val="000000"/>
          <w:sz w:val="24"/>
          <w:szCs w:val="24"/>
        </w:rPr>
        <w:t xml:space="preserve"> дает окончательную оценку предложения Участника по данному Лоту.</w:t>
      </w:r>
    </w:p>
    <w:p w14:paraId="7A69C4D7"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Победителем </w:t>
      </w:r>
      <w:r>
        <w:rPr>
          <w:rFonts w:ascii="Times New Roman" w:hAnsi="Times New Roman"/>
          <w:sz w:val="24"/>
          <w:szCs w:val="24"/>
        </w:rPr>
        <w:t>Конкурса</w:t>
      </w:r>
      <w:r w:rsidRPr="00EE38EA">
        <w:rPr>
          <w:rFonts w:ascii="Times New Roman" w:eastAsia="Calibri" w:hAnsi="Times New Roman"/>
          <w:color w:val="000000"/>
          <w:sz w:val="24"/>
          <w:szCs w:val="24"/>
        </w:rPr>
        <w:t xml:space="preserve"> по каждому лоту признается Участник, набравший наибольшее количество баллов, и Заявке которого Закупочной комиссией присвоен первый номер. </w:t>
      </w:r>
    </w:p>
    <w:p w14:paraId="46B15621"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lastRenderedPageBreak/>
        <w:t xml:space="preserve">Остальные Заявки ранжируются с присвоением порядковых номеров по мере уменьшения выгодности предложений Участников. </w:t>
      </w:r>
    </w:p>
    <w:p w14:paraId="1C420ABB" w14:textId="77777777" w:rsidR="001740CE" w:rsidRPr="00EE38EA"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sidRPr="00EE38EA">
        <w:rPr>
          <w:rFonts w:ascii="Times New Roman" w:eastAsia="Calibri" w:hAnsi="Times New Roman"/>
          <w:color w:val="000000"/>
          <w:sz w:val="24"/>
          <w:szCs w:val="24"/>
        </w:rPr>
        <w:t xml:space="preserve">В случае, если в </w:t>
      </w:r>
      <w:r>
        <w:rPr>
          <w:rFonts w:ascii="Times New Roman" w:eastAsia="Calibri" w:hAnsi="Times New Roman"/>
          <w:color w:val="000000"/>
          <w:sz w:val="24"/>
          <w:szCs w:val="24"/>
        </w:rPr>
        <w:t xml:space="preserve">нескольких Заявках на участие в </w:t>
      </w:r>
      <w:r>
        <w:rPr>
          <w:rFonts w:ascii="Times New Roman" w:hAnsi="Times New Roman"/>
          <w:sz w:val="24"/>
          <w:szCs w:val="24"/>
        </w:rPr>
        <w:t xml:space="preserve">Конкурсе </w:t>
      </w:r>
      <w:r w:rsidRPr="00EE38EA">
        <w:rPr>
          <w:rFonts w:ascii="Times New Roman" w:eastAsia="Calibri" w:hAnsi="Times New Roman"/>
          <w:color w:val="000000"/>
          <w:sz w:val="24"/>
          <w:szCs w:val="24"/>
        </w:rPr>
        <w:t xml:space="preserve">содержатся одинаковые условия исполнения договора, меньший порядковый номер присваивается Заявке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которая поступила ранее других Заявок на участие </w:t>
      </w:r>
      <w:r w:rsidRPr="00EE38EA">
        <w:rPr>
          <w:rFonts w:ascii="Times New Roman" w:eastAsia="Calibri" w:hAnsi="Times New Roman"/>
          <w:color w:val="000000"/>
          <w:sz w:val="24"/>
          <w:szCs w:val="24"/>
        </w:rPr>
        <w:br/>
        <w:t xml:space="preserve">в </w:t>
      </w:r>
      <w:r>
        <w:rPr>
          <w:rFonts w:ascii="Times New Roman" w:hAnsi="Times New Roman"/>
          <w:sz w:val="24"/>
          <w:szCs w:val="24"/>
        </w:rPr>
        <w:t>Конкурсе</w:t>
      </w:r>
      <w:r w:rsidRPr="00EE38EA">
        <w:rPr>
          <w:rFonts w:ascii="Times New Roman" w:eastAsia="Calibri" w:hAnsi="Times New Roman"/>
          <w:color w:val="000000"/>
          <w:sz w:val="24"/>
          <w:szCs w:val="24"/>
        </w:rPr>
        <w:t>, содержащих такие условия.</w:t>
      </w:r>
    </w:p>
    <w:p w14:paraId="2CA25A23" w14:textId="29854BCD" w:rsidR="001740CE" w:rsidRPr="00FD2808" w:rsidRDefault="001740CE" w:rsidP="001740CE">
      <w:pPr>
        <w:spacing w:after="0" w:line="240" w:lineRule="auto"/>
        <w:ind w:left="-284" w:right="-143" w:firstLine="567"/>
        <w:contextualSpacing/>
        <w:jc w:val="both"/>
        <w:rPr>
          <w:rFonts w:ascii="Times New Roman" w:eastAsia="Calibri" w:hAnsi="Times New Roman"/>
          <w:color w:val="000000"/>
          <w:sz w:val="24"/>
          <w:szCs w:val="24"/>
        </w:rPr>
      </w:pPr>
      <w:r>
        <w:rPr>
          <w:rFonts w:ascii="Times New Roman" w:eastAsia="Calibri" w:hAnsi="Times New Roman"/>
          <w:b/>
          <w:color w:val="000000"/>
          <w:sz w:val="24"/>
          <w:szCs w:val="24"/>
        </w:rPr>
        <w:t>13.</w:t>
      </w:r>
      <w:r w:rsidRPr="00820283">
        <w:rPr>
          <w:rFonts w:ascii="Times New Roman" w:eastAsia="Calibri" w:hAnsi="Times New Roman"/>
          <w:b/>
          <w:color w:val="000000"/>
          <w:sz w:val="24"/>
          <w:szCs w:val="24"/>
        </w:rPr>
        <w:t xml:space="preserve">4. </w:t>
      </w:r>
      <w:r w:rsidRPr="00820283">
        <w:rPr>
          <w:rFonts w:ascii="Times New Roman" w:eastAsia="Calibri" w:hAnsi="Times New Roman"/>
          <w:color w:val="000000"/>
          <w:sz w:val="24"/>
          <w:szCs w:val="24"/>
        </w:rPr>
        <w:t>Информация о рассмотрении</w:t>
      </w:r>
      <w:r w:rsidRPr="00EE38EA">
        <w:rPr>
          <w:rFonts w:ascii="Times New Roman" w:eastAsia="Calibri" w:hAnsi="Times New Roman"/>
          <w:color w:val="000000"/>
          <w:sz w:val="24"/>
          <w:szCs w:val="24"/>
        </w:rPr>
        <w:t xml:space="preserve">, разъяснениях, оценке и сопоставлении Заявок на участие в </w:t>
      </w:r>
      <w:r>
        <w:rPr>
          <w:rFonts w:ascii="Times New Roman" w:hAnsi="Times New Roman"/>
          <w:sz w:val="24"/>
          <w:szCs w:val="24"/>
        </w:rPr>
        <w:t>Конкурсе</w:t>
      </w:r>
      <w:r w:rsidRPr="00EE38EA">
        <w:rPr>
          <w:rFonts w:ascii="Times New Roman" w:eastAsia="Calibri" w:hAnsi="Times New Roman"/>
          <w:color w:val="000000"/>
          <w:sz w:val="24"/>
          <w:szCs w:val="24"/>
        </w:rPr>
        <w:t xml:space="preserve"> не подлежит раскрытию Участникам и иным лицам, официально не участвующим в процессе оценки Заявок на участие в </w:t>
      </w:r>
      <w:r>
        <w:rPr>
          <w:rFonts w:ascii="Times New Roman" w:hAnsi="Times New Roman"/>
          <w:sz w:val="24"/>
          <w:szCs w:val="24"/>
        </w:rPr>
        <w:t>Конкурсе</w:t>
      </w:r>
      <w:r w:rsidRPr="00EE38EA">
        <w:rPr>
          <w:rFonts w:ascii="Times New Roman" w:hAnsi="Times New Roman"/>
          <w:sz w:val="24"/>
          <w:szCs w:val="24"/>
        </w:rPr>
        <w:t xml:space="preserve"> </w:t>
      </w:r>
      <w:r w:rsidRPr="00EE38EA">
        <w:rPr>
          <w:rFonts w:ascii="Times New Roman" w:eastAsia="Calibri" w:hAnsi="Times New Roman"/>
          <w:color w:val="000000"/>
          <w:sz w:val="24"/>
          <w:szCs w:val="24"/>
        </w:rPr>
        <w:t>ни вовремя, ни после оценки.</w:t>
      </w:r>
    </w:p>
    <w:p w14:paraId="6B68BF03" w14:textId="79B9C698" w:rsidR="001740CE" w:rsidRPr="008D45EE" w:rsidRDefault="001740CE" w:rsidP="001740CE">
      <w:pPr>
        <w:spacing w:after="0" w:line="240" w:lineRule="auto"/>
        <w:ind w:left="-284" w:right="-143" w:firstLine="567"/>
        <w:contextualSpacing/>
        <w:jc w:val="both"/>
        <w:rPr>
          <w:rFonts w:ascii="Times New Roman" w:hAnsi="Times New Roman"/>
          <w:sz w:val="24"/>
          <w:szCs w:val="24"/>
          <w:lang w:val="x-none" w:eastAsia="x-none"/>
        </w:rPr>
      </w:pPr>
      <w:r>
        <w:rPr>
          <w:rFonts w:ascii="Times New Roman" w:hAnsi="Times New Roman"/>
          <w:b/>
          <w:sz w:val="24"/>
          <w:szCs w:val="24"/>
          <w:lang w:eastAsia="x-none"/>
        </w:rPr>
        <w:t>13.</w:t>
      </w:r>
      <w:r w:rsidRPr="00820283">
        <w:rPr>
          <w:rFonts w:ascii="Times New Roman" w:hAnsi="Times New Roman"/>
          <w:b/>
          <w:sz w:val="24"/>
          <w:szCs w:val="24"/>
          <w:lang w:eastAsia="x-none"/>
        </w:rPr>
        <w:t>5</w:t>
      </w:r>
      <w:r w:rsidRPr="00FD2808">
        <w:rPr>
          <w:rFonts w:ascii="Times New Roman" w:hAnsi="Times New Roman"/>
          <w:sz w:val="24"/>
          <w:szCs w:val="24"/>
          <w:lang w:val="x-none" w:eastAsia="x-none"/>
        </w:rPr>
        <w:t>. Заказчик в соответствии с Постановлением Правительства Российской Федерации от 23.12.2024 № 1875,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518F61AE" w14:textId="77777777" w:rsidR="00B163CE" w:rsidRPr="00981EBE" w:rsidRDefault="00B163CE" w:rsidP="00B564EB">
      <w:pPr>
        <w:widowControl w:val="0"/>
        <w:autoSpaceDE w:val="0"/>
        <w:autoSpaceDN w:val="0"/>
        <w:adjustRightInd w:val="0"/>
        <w:snapToGrid w:val="0"/>
        <w:spacing w:after="0" w:line="240" w:lineRule="auto"/>
        <w:ind w:firstLine="567"/>
        <w:jc w:val="both"/>
        <w:rPr>
          <w:rFonts w:ascii="Times New Roman" w:hAnsi="Times New Roman"/>
          <w:sz w:val="24"/>
          <w:szCs w:val="24"/>
          <w:lang w:val="x-none"/>
        </w:rPr>
      </w:pPr>
    </w:p>
    <w:p w14:paraId="30F9C2A8" w14:textId="77777777" w:rsidR="00055865" w:rsidRPr="00981EBE" w:rsidRDefault="00055865" w:rsidP="00211CC9">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Подведение итогов</w:t>
      </w:r>
    </w:p>
    <w:p w14:paraId="78AD873C" w14:textId="43815484" w:rsidR="00055865" w:rsidRPr="00981EBE" w:rsidRDefault="00211CC9" w:rsidP="00211CC9">
      <w:pPr>
        <w:pStyle w:val="37"/>
        <w:widowControl/>
        <w:numPr>
          <w:ilvl w:val="1"/>
          <w:numId w:val="2"/>
        </w:numPr>
        <w:shd w:val="clear" w:color="auto" w:fill="auto"/>
        <w:tabs>
          <w:tab w:val="clear" w:pos="1135"/>
          <w:tab w:val="num" w:pos="0"/>
          <w:tab w:val="num" w:pos="709"/>
          <w:tab w:val="left" w:pos="993"/>
          <w:tab w:val="num" w:pos="1277"/>
        </w:tabs>
        <w:autoSpaceDE/>
        <w:autoSpaceDN/>
        <w:adjustRightInd/>
        <w:spacing w:line="240" w:lineRule="auto"/>
        <w:ind w:left="0" w:right="23" w:firstLine="567"/>
        <w:jc w:val="both"/>
        <w:rPr>
          <w:sz w:val="24"/>
          <w:szCs w:val="24"/>
        </w:rPr>
      </w:pPr>
      <w:r w:rsidRPr="00981EBE">
        <w:rPr>
          <w:sz w:val="24"/>
          <w:szCs w:val="24"/>
          <w:lang w:val="ru-RU"/>
        </w:rPr>
        <w:t xml:space="preserve"> </w:t>
      </w:r>
      <w:r w:rsidR="00055865" w:rsidRPr="00981EBE">
        <w:rPr>
          <w:sz w:val="24"/>
          <w:szCs w:val="24"/>
        </w:rPr>
        <w:t xml:space="preserve">На основании результатов рассмотрения, оценки </w:t>
      </w:r>
      <w:r w:rsidR="00055865" w:rsidRPr="00981EBE">
        <w:rPr>
          <w:sz w:val="24"/>
          <w:szCs w:val="24"/>
          <w:lang w:val="ru-RU"/>
        </w:rPr>
        <w:t>З</w:t>
      </w:r>
      <w:proofErr w:type="spellStart"/>
      <w:r w:rsidR="00055865" w:rsidRPr="00981EBE">
        <w:rPr>
          <w:sz w:val="24"/>
          <w:szCs w:val="24"/>
        </w:rPr>
        <w:t>аявок</w:t>
      </w:r>
      <w:proofErr w:type="spellEnd"/>
      <w:r w:rsidR="00055865" w:rsidRPr="00981EBE">
        <w:rPr>
          <w:sz w:val="24"/>
          <w:szCs w:val="24"/>
        </w:rPr>
        <w:t xml:space="preserve"> на участие в </w:t>
      </w:r>
      <w:r w:rsidR="005C56EB" w:rsidRPr="00981EBE">
        <w:rPr>
          <w:sz w:val="24"/>
          <w:szCs w:val="24"/>
        </w:rPr>
        <w:t>Конкурсе</w:t>
      </w:r>
      <w:r w:rsidR="00055865" w:rsidRPr="00981EBE">
        <w:rPr>
          <w:sz w:val="24"/>
          <w:szCs w:val="24"/>
        </w:rPr>
        <w:t xml:space="preserve"> Комиссией могут быть приняты следующие решения:</w:t>
      </w:r>
    </w:p>
    <w:p w14:paraId="342A11B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определении лучшей Заявки на участие в </w:t>
      </w:r>
      <w:r w:rsidR="005C56EB" w:rsidRPr="00981EBE">
        <w:t>Конкурсе</w:t>
      </w:r>
      <w:r w:rsidRPr="00981EBE">
        <w:t>.</w:t>
      </w:r>
    </w:p>
    <w:p w14:paraId="4CF587BF"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признании </w:t>
      </w:r>
      <w:r w:rsidR="005C56EB" w:rsidRPr="00981EBE">
        <w:t>Конкурса</w:t>
      </w:r>
      <w:r w:rsidRPr="00981EBE">
        <w:t xml:space="preserve"> несостоявшимся.</w:t>
      </w:r>
    </w:p>
    <w:p w14:paraId="02657911"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 проведении переторжки.</w:t>
      </w:r>
    </w:p>
    <w:p w14:paraId="09E22A04"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отклонении всех заявок на участие в </w:t>
      </w:r>
      <w:r w:rsidR="005C56EB" w:rsidRPr="00981EBE">
        <w:t>Конкурсе</w:t>
      </w:r>
      <w:r w:rsidRPr="00981EBE">
        <w:t>.</w:t>
      </w:r>
    </w:p>
    <w:p w14:paraId="44728EB5"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Об отказе от проведения </w:t>
      </w:r>
      <w:r w:rsidR="005C56EB" w:rsidRPr="00981EBE">
        <w:t>Конкурса</w:t>
      </w:r>
      <w:r w:rsidRPr="00981EBE">
        <w:t>.</w:t>
      </w:r>
    </w:p>
    <w:p w14:paraId="79D98983"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 xml:space="preserve">О проведении дополнительной оценки заявок на участие в </w:t>
      </w:r>
      <w:r w:rsidR="005C56EB" w:rsidRPr="00981EBE">
        <w:t>Конкурсе</w:t>
      </w:r>
      <w:r w:rsidRPr="00981EBE">
        <w:t>.</w:t>
      </w:r>
    </w:p>
    <w:p w14:paraId="297D5A5B" w14:textId="77777777" w:rsidR="00055865" w:rsidRPr="00981EBE" w:rsidRDefault="00055865" w:rsidP="00211CC9">
      <w:pPr>
        <w:pStyle w:val="aff1"/>
        <w:numPr>
          <w:ilvl w:val="0"/>
          <w:numId w:val="5"/>
        </w:numPr>
        <w:shd w:val="clear" w:color="auto" w:fill="FFFFFF"/>
        <w:tabs>
          <w:tab w:val="num" w:pos="0"/>
        </w:tabs>
        <w:autoSpaceDE w:val="0"/>
        <w:autoSpaceDN w:val="0"/>
        <w:adjustRightInd w:val="0"/>
        <w:ind w:left="0" w:firstLine="567"/>
        <w:jc w:val="both"/>
      </w:pPr>
      <w:r w:rsidRPr="00981EBE">
        <w:t>Об отклонении (не допуске) Участников закупки, Заявки, которых, по мнению членов Комиссии, не соответствуют требованиям документации о закупке.</w:t>
      </w:r>
    </w:p>
    <w:p w14:paraId="490020F6" w14:textId="6A506D16"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981EBE">
        <w:rPr>
          <w:sz w:val="24"/>
          <w:szCs w:val="24"/>
          <w:lang w:val="ru-RU" w:eastAsia="ru-RU"/>
        </w:rPr>
        <w:t xml:space="preserve">По результатам рассмотрения и оценки Заявок на участие в </w:t>
      </w:r>
      <w:r w:rsidR="005C56EB" w:rsidRPr="00981EBE">
        <w:rPr>
          <w:sz w:val="24"/>
          <w:szCs w:val="24"/>
          <w:lang w:val="ru-RU" w:eastAsia="ru-RU"/>
        </w:rPr>
        <w:t>Конкурсе</w:t>
      </w:r>
      <w:r w:rsidR="00055865" w:rsidRPr="00981EBE">
        <w:rPr>
          <w:sz w:val="24"/>
          <w:szCs w:val="24"/>
          <w:lang w:val="ru-RU" w:eastAsia="ru-RU"/>
        </w:rPr>
        <w:t xml:space="preserve"> в электронной форме Комиссия оформляет протокол рассмотрения и оценки заявок, подведения итогов на участие в таком </w:t>
      </w:r>
      <w:r w:rsidR="005C56EB" w:rsidRPr="00981EBE">
        <w:rPr>
          <w:sz w:val="24"/>
          <w:szCs w:val="24"/>
          <w:lang w:val="ru-RU" w:eastAsia="ru-RU"/>
        </w:rPr>
        <w:t>Конкурсе</w:t>
      </w:r>
      <w:r w:rsidR="00055865" w:rsidRPr="00981EBE">
        <w:rPr>
          <w:sz w:val="24"/>
          <w:szCs w:val="24"/>
          <w:lang w:val="ru-RU" w:eastAsia="ru-RU"/>
        </w:rPr>
        <w:t>, который подписывается всеми присутствующими на заседании Комиссии ее членами.</w:t>
      </w:r>
      <w:r w:rsidR="00055865" w:rsidRPr="001370AB">
        <w:rPr>
          <w:sz w:val="24"/>
          <w:szCs w:val="24"/>
          <w:lang w:val="ru-RU" w:eastAsia="ru-RU"/>
        </w:rPr>
        <w:t xml:space="preserve"> </w:t>
      </w:r>
    </w:p>
    <w:p w14:paraId="24FD5748" w14:textId="1AF76C5F" w:rsidR="00055865" w:rsidRPr="001370AB" w:rsidRDefault="00211CC9" w:rsidP="00211CC9">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sz w:val="24"/>
          <w:szCs w:val="24"/>
          <w:lang w:val="ru-RU" w:eastAsia="ru-RU"/>
        </w:rPr>
      </w:pPr>
      <w:r w:rsidRPr="00981EBE">
        <w:rPr>
          <w:sz w:val="24"/>
          <w:szCs w:val="24"/>
          <w:lang w:val="ru-RU" w:eastAsia="ru-RU"/>
        </w:rPr>
        <w:t xml:space="preserve"> </w:t>
      </w:r>
      <w:r w:rsidR="00055865" w:rsidRPr="001370AB">
        <w:rPr>
          <w:sz w:val="24"/>
          <w:szCs w:val="24"/>
          <w:lang w:val="ru-RU" w:eastAsia="ru-RU"/>
        </w:rPr>
        <w:t>Протокол рассмотрения, оценки заявок и подведения</w:t>
      </w:r>
      <w:r w:rsidR="00055865" w:rsidRPr="00981EBE">
        <w:rPr>
          <w:sz w:val="24"/>
          <w:szCs w:val="24"/>
          <w:lang w:val="ru-RU" w:eastAsia="ru-RU"/>
        </w:rPr>
        <w:t xml:space="preserve"> итогов</w:t>
      </w:r>
      <w:r w:rsidR="00055865" w:rsidRPr="001370AB">
        <w:rPr>
          <w:sz w:val="24"/>
          <w:szCs w:val="24"/>
          <w:lang w:val="ru-RU" w:eastAsia="ru-RU"/>
        </w:rPr>
        <w:t xml:space="preserve"> </w:t>
      </w:r>
      <w:r w:rsidR="005C56EB" w:rsidRPr="001370AB">
        <w:rPr>
          <w:sz w:val="24"/>
          <w:szCs w:val="24"/>
          <w:lang w:val="ru-RU" w:eastAsia="ru-RU"/>
        </w:rPr>
        <w:t>Конкурса</w:t>
      </w:r>
      <w:r w:rsidR="00055865" w:rsidRPr="001370AB">
        <w:rPr>
          <w:sz w:val="24"/>
          <w:szCs w:val="24"/>
          <w:lang w:val="ru-RU" w:eastAsia="ru-RU"/>
        </w:rPr>
        <w:t xml:space="preserve"> не позднее чем через 3 (три) дня с момента его подписания, будет размещен </w:t>
      </w:r>
      <w:r w:rsidR="00055865" w:rsidRPr="00981EBE">
        <w:rPr>
          <w:sz w:val="24"/>
          <w:szCs w:val="24"/>
          <w:lang w:val="ru-RU" w:eastAsia="ru-RU"/>
        </w:rPr>
        <w:t>в ЕИС.</w:t>
      </w:r>
    </w:p>
    <w:p w14:paraId="260A3DCC" w14:textId="77777777" w:rsidR="00055865" w:rsidRPr="00981EBE" w:rsidRDefault="00055865" w:rsidP="00055865">
      <w:pPr>
        <w:pStyle w:val="37"/>
        <w:widowControl/>
        <w:shd w:val="clear" w:color="auto" w:fill="auto"/>
        <w:tabs>
          <w:tab w:val="left" w:pos="993"/>
          <w:tab w:val="num" w:pos="1277"/>
        </w:tabs>
        <w:autoSpaceDE/>
        <w:autoSpaceDN/>
        <w:adjustRightInd/>
        <w:spacing w:line="240" w:lineRule="auto"/>
        <w:ind w:left="709" w:right="23" w:firstLine="0"/>
        <w:jc w:val="both"/>
        <w:rPr>
          <w:sz w:val="24"/>
          <w:szCs w:val="24"/>
        </w:rPr>
      </w:pPr>
    </w:p>
    <w:p w14:paraId="71F19060" w14:textId="2E29D6EA" w:rsidR="00055865" w:rsidRPr="00981EBE" w:rsidRDefault="00676562" w:rsidP="00676562">
      <w:pPr>
        <w:pStyle w:val="37"/>
        <w:widowControl/>
        <w:numPr>
          <w:ilvl w:val="1"/>
          <w:numId w:val="2"/>
        </w:numPr>
        <w:shd w:val="clear" w:color="auto" w:fill="auto"/>
        <w:tabs>
          <w:tab w:val="clear" w:pos="1135"/>
          <w:tab w:val="num" w:pos="851"/>
          <w:tab w:val="left" w:pos="993"/>
          <w:tab w:val="num" w:pos="1277"/>
        </w:tabs>
        <w:autoSpaceDE/>
        <w:autoSpaceDN/>
        <w:adjustRightInd/>
        <w:spacing w:line="240" w:lineRule="auto"/>
        <w:ind w:left="0" w:right="23" w:firstLine="567"/>
        <w:jc w:val="both"/>
        <w:rPr>
          <w:b/>
          <w:sz w:val="24"/>
          <w:szCs w:val="24"/>
        </w:rPr>
      </w:pPr>
      <w:r w:rsidRPr="00981EBE">
        <w:rPr>
          <w:b/>
          <w:sz w:val="24"/>
          <w:szCs w:val="24"/>
          <w:lang w:val="ru-RU"/>
        </w:rPr>
        <w:t xml:space="preserve"> </w:t>
      </w:r>
      <w:r w:rsidR="00055865" w:rsidRPr="00981EBE">
        <w:rPr>
          <w:b/>
          <w:sz w:val="24"/>
          <w:szCs w:val="24"/>
        </w:rPr>
        <w:t xml:space="preserve">Признание </w:t>
      </w:r>
      <w:r w:rsidR="005C56EB" w:rsidRPr="00981EBE">
        <w:rPr>
          <w:b/>
          <w:sz w:val="24"/>
          <w:szCs w:val="24"/>
          <w:lang w:val="ru-RU"/>
        </w:rPr>
        <w:t>Конкурса</w:t>
      </w:r>
      <w:r w:rsidR="00055865" w:rsidRPr="00981EBE">
        <w:rPr>
          <w:b/>
          <w:sz w:val="24"/>
          <w:szCs w:val="24"/>
        </w:rPr>
        <w:t xml:space="preserve"> несостоявшимся</w:t>
      </w:r>
    </w:p>
    <w:p w14:paraId="5B3CA7D6"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hAnsi="Times New Roman"/>
          <w:sz w:val="24"/>
          <w:szCs w:val="24"/>
        </w:rPr>
        <w:t>14.4.1.</w:t>
      </w:r>
      <w:r w:rsidRPr="00981EBE">
        <w:rPr>
          <w:sz w:val="24"/>
          <w:szCs w:val="24"/>
        </w:rPr>
        <w:t xml:space="preserve"> </w:t>
      </w:r>
      <w:r w:rsidRPr="00981EBE">
        <w:rPr>
          <w:rFonts w:ascii="Times New Roman" w:eastAsiaTheme="minorHAnsi" w:hAnsi="Times New Roman" w:cstheme="minorBidi"/>
          <w:sz w:val="24"/>
          <w:szCs w:val="24"/>
          <w:lang w:eastAsia="en-US"/>
        </w:rPr>
        <w:t>Причины признания закупки несостоявшейся:</w:t>
      </w:r>
    </w:p>
    <w:p w14:paraId="40FFAB69"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а) не подано ни одной заявки на участие в закупке;</w:t>
      </w:r>
    </w:p>
    <w:p w14:paraId="2B5FBFDA"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б) по результатам проведения закупки все заявки на участие в закупке отклонены;</w:t>
      </w:r>
    </w:p>
    <w:p w14:paraId="134FC678"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в) на участие в закупке подана только одна заявка;</w:t>
      </w:r>
    </w:p>
    <w:p w14:paraId="767DACE0" w14:textId="77777777" w:rsidR="008153D0" w:rsidRPr="00981EBE" w:rsidRDefault="008153D0" w:rsidP="00676562">
      <w:pPr>
        <w:spacing w:after="0" w:line="240" w:lineRule="auto"/>
        <w:ind w:firstLine="567"/>
        <w:contextualSpacing/>
        <w:jc w:val="both"/>
        <w:rPr>
          <w:rFonts w:ascii="Times New Roman" w:eastAsiaTheme="minorHAnsi" w:hAnsi="Times New Roman" w:cstheme="minorBidi"/>
          <w:sz w:val="24"/>
          <w:szCs w:val="24"/>
          <w:lang w:eastAsia="en-US"/>
        </w:rPr>
      </w:pPr>
      <w:r w:rsidRPr="00981EBE">
        <w:rPr>
          <w:rFonts w:ascii="Times New Roman" w:eastAsiaTheme="minorHAnsi" w:hAnsi="Times New Roman" w:cstheme="minorBidi"/>
          <w:sz w:val="24"/>
          <w:szCs w:val="24"/>
          <w:lang w:eastAsia="en-US"/>
        </w:rPr>
        <w:t>г) по результатам проведения закупки отклонены все заявки, за исключением одной заявки на участие в закупке;</w:t>
      </w:r>
    </w:p>
    <w:p w14:paraId="4E5E11EC" w14:textId="77777777" w:rsidR="008153D0" w:rsidRPr="00981EBE" w:rsidRDefault="008153D0" w:rsidP="00676562">
      <w:pPr>
        <w:pStyle w:val="37"/>
        <w:widowControl/>
        <w:shd w:val="clear" w:color="auto" w:fill="auto"/>
        <w:tabs>
          <w:tab w:val="left" w:pos="993"/>
          <w:tab w:val="num" w:pos="1277"/>
        </w:tabs>
        <w:autoSpaceDE/>
        <w:autoSpaceDN/>
        <w:adjustRightInd/>
        <w:spacing w:line="240" w:lineRule="auto"/>
        <w:ind w:right="23" w:firstLine="567"/>
        <w:jc w:val="both"/>
        <w:rPr>
          <w:sz w:val="24"/>
          <w:szCs w:val="24"/>
          <w:lang w:val="ru-RU"/>
        </w:rPr>
      </w:pPr>
      <w:r w:rsidRPr="00981EBE">
        <w:rPr>
          <w:rFonts w:eastAsiaTheme="minorHAnsi" w:cstheme="minorBidi"/>
          <w:sz w:val="24"/>
          <w:szCs w:val="24"/>
          <w:lang w:val="ru-RU" w:eastAsia="en-US"/>
        </w:rPr>
        <w:t>д) по результатам проведения закупки от заключения договора уклонились все Участники закупки.</w:t>
      </w:r>
    </w:p>
    <w:p w14:paraId="09E27104"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.2</w:t>
      </w:r>
      <w:r w:rsidRPr="00981EBE">
        <w:rPr>
          <w:rFonts w:ascii="Times New Roman" w:hAnsi="Times New Roman"/>
          <w:sz w:val="24"/>
          <w:szCs w:val="24"/>
        </w:rPr>
        <w:t>. В случае, если по результатам рассмотре</w:t>
      </w:r>
      <w:r w:rsidR="00526BAA" w:rsidRPr="00981EBE">
        <w:rPr>
          <w:rFonts w:ascii="Times New Roman" w:hAnsi="Times New Roman"/>
          <w:sz w:val="24"/>
          <w:szCs w:val="24"/>
        </w:rPr>
        <w:t>ния Заявок на участие в</w:t>
      </w:r>
      <w:r w:rsidRPr="00981EBE">
        <w:rPr>
          <w:rFonts w:ascii="Times New Roman" w:hAnsi="Times New Roman"/>
          <w:sz w:val="24"/>
          <w:szCs w:val="24"/>
        </w:rPr>
        <w:t xml:space="preserve">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электронной форме Закупочная комиссия отклонила все такие Заявки или только одна такая Заявка и подавший ее Участник соответствуют требованиям, установленным Документацией</w:t>
      </w:r>
      <w:r w:rsidR="00526BAA" w:rsidRPr="00981EBE">
        <w:rPr>
          <w:rFonts w:ascii="Times New Roman" w:hAnsi="Times New Roman"/>
          <w:sz w:val="24"/>
          <w:szCs w:val="24"/>
        </w:rPr>
        <w:t>,</w:t>
      </w:r>
      <w:r w:rsidRPr="00981EBE">
        <w:rPr>
          <w:rFonts w:ascii="Times New Roman" w:hAnsi="Times New Roman"/>
          <w:sz w:val="24"/>
          <w:szCs w:val="24"/>
        </w:rPr>
        <w:t xml:space="preserve"> </w:t>
      </w:r>
      <w:r w:rsidR="005C56EB" w:rsidRPr="00981EBE">
        <w:rPr>
          <w:rFonts w:ascii="Times New Roman" w:hAnsi="Times New Roman"/>
          <w:sz w:val="24"/>
          <w:szCs w:val="24"/>
        </w:rPr>
        <w:t>Конкурс</w:t>
      </w:r>
      <w:r w:rsidRPr="00981EBE">
        <w:rPr>
          <w:rFonts w:ascii="Times New Roman" w:hAnsi="Times New Roman"/>
          <w:sz w:val="24"/>
          <w:szCs w:val="24"/>
        </w:rPr>
        <w:t xml:space="preserve"> признается несостоявшимся.</w:t>
      </w:r>
    </w:p>
    <w:p w14:paraId="4F16579B"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xml:space="preserve">При этом Комиссией может быть принято решение: </w:t>
      </w:r>
    </w:p>
    <w:p w14:paraId="272BB525"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о заключении договора с Участником, подавшим единственную Заявку, соответствующую требованиям и условиям Документации, или Участником, Заявка которого единственная признана соответствующей требованиям и условиям, предусмотренным Документацией, по цене, предложенной таким Участником;</w:t>
      </w:r>
    </w:p>
    <w:p w14:paraId="52D10C21"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w:t>
      </w:r>
      <w:r w:rsidRPr="00981EBE">
        <w:rPr>
          <w:rFonts w:ascii="Times New Roman" w:hAnsi="Times New Roman"/>
          <w:sz w:val="24"/>
          <w:szCs w:val="24"/>
        </w:rPr>
        <w:tab/>
        <w:t xml:space="preserve">об отказе от дальнейшего проведения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38CB36F7" w14:textId="77777777" w:rsidR="00055865" w:rsidRPr="00981EBE" w:rsidRDefault="00055865" w:rsidP="00676562">
      <w:pPr>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14.4.</w:t>
      </w:r>
      <w:r w:rsidR="008153D0" w:rsidRPr="00981EBE">
        <w:rPr>
          <w:rFonts w:ascii="Times New Roman" w:hAnsi="Times New Roman"/>
          <w:sz w:val="24"/>
          <w:szCs w:val="24"/>
        </w:rPr>
        <w:t>3</w:t>
      </w:r>
      <w:r w:rsidRPr="00981EBE">
        <w:rPr>
          <w:rFonts w:ascii="Times New Roman" w:hAnsi="Times New Roman"/>
          <w:sz w:val="24"/>
          <w:szCs w:val="24"/>
        </w:rPr>
        <w:t>. В случае признания соответствующей требованиям Документации только одной Заявки, итоговый рейтинг такой Заявки не рассчитывается.</w:t>
      </w:r>
    </w:p>
    <w:p w14:paraId="67086790" w14:textId="77777777" w:rsidR="00055865" w:rsidRPr="00981EBE" w:rsidRDefault="00055865" w:rsidP="00676562">
      <w:pPr>
        <w:pStyle w:val="37"/>
        <w:widowControl/>
        <w:numPr>
          <w:ilvl w:val="1"/>
          <w:numId w:val="2"/>
        </w:numPr>
        <w:shd w:val="clear" w:color="auto" w:fill="auto"/>
        <w:tabs>
          <w:tab w:val="num" w:pos="0"/>
          <w:tab w:val="left" w:pos="993"/>
          <w:tab w:val="num" w:pos="1277"/>
        </w:tabs>
        <w:autoSpaceDE/>
        <w:autoSpaceDN/>
        <w:adjustRightInd/>
        <w:spacing w:line="240" w:lineRule="auto"/>
        <w:ind w:left="0" w:right="23" w:firstLine="567"/>
        <w:jc w:val="both"/>
        <w:rPr>
          <w:b/>
          <w:sz w:val="24"/>
          <w:szCs w:val="24"/>
          <w:lang w:val="ru-RU"/>
        </w:rPr>
      </w:pPr>
      <w:r w:rsidRPr="00981EBE">
        <w:rPr>
          <w:b/>
          <w:sz w:val="24"/>
          <w:szCs w:val="24"/>
          <w:lang w:val="ru-RU"/>
        </w:rPr>
        <w:t xml:space="preserve"> Порядок и условия проведения переторжки</w:t>
      </w:r>
    </w:p>
    <w:p w14:paraId="4879E43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lastRenderedPageBreak/>
        <w:t>Комиссия вправе принять решение о проведении процедуры переторжки, т.е. предоставить Участникам закупки возможности добровольно повысить предпочтительность их заявок на участие в закупке, путем снижения первоначально указанной в Заявке на участие в закупке цены.</w:t>
      </w:r>
    </w:p>
    <w:p w14:paraId="0735EBB4"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На процедуру переторжки в обязательном порядке приглашаются Участники закупки, Заявки на участие в закупке которых не были отклонены. Комиссия также вправе допускать к переторжке альтернативные предложения Участников закупки, при наличии таковых. В предварительной </w:t>
      </w:r>
      <w:proofErr w:type="spellStart"/>
      <w:r w:rsidRPr="00981EBE">
        <w:rPr>
          <w:sz w:val="24"/>
          <w:szCs w:val="24"/>
          <w:lang w:val="ru-RU"/>
        </w:rPr>
        <w:t>ранжировке</w:t>
      </w:r>
      <w:proofErr w:type="spellEnd"/>
      <w:r w:rsidRPr="00981EBE">
        <w:rPr>
          <w:sz w:val="24"/>
          <w:szCs w:val="24"/>
          <w:lang w:val="ru-RU"/>
        </w:rPr>
        <w:t xml:space="preserve"> альтернативные предложения учитываются наравне с основными.</w:t>
      </w:r>
    </w:p>
    <w:p w14:paraId="3AA00F50"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Форма и порядок проведения переторжки, сроки подачи новых ценовых предложений, определенные Комиссией, указываются в приглашениях для участия в переторжке.</w:t>
      </w:r>
    </w:p>
    <w:p w14:paraId="29784F5F"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bCs/>
          <w:sz w:val="24"/>
          <w:szCs w:val="24"/>
          <w:lang w:val="ru-RU"/>
        </w:rPr>
        <w:t>Участник закупки, приглашенный на переторжку, вправе не участвовать в ней, тогда его Заявка остается действующей с ранее объявленной ценой</w:t>
      </w:r>
      <w:r w:rsidRPr="00981EBE">
        <w:rPr>
          <w:sz w:val="24"/>
          <w:szCs w:val="24"/>
          <w:lang w:val="ru-RU"/>
        </w:rPr>
        <w:t>.</w:t>
      </w:r>
    </w:p>
    <w:p w14:paraId="0789CB27"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Предложения Участника закупки по увеличению цены заявки на участие в закупке не рассматриваются,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4C435043"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Цены, полученные в ходе переторжки, оформляются соответствующим протоколом.</w:t>
      </w:r>
    </w:p>
    <w:p w14:paraId="4D6B03EA"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 xml:space="preserve">Участники закупки, участвовавшие в переторжке и снизившие свою цену, обязаны представить Организатору закупки откорректированные с учетом новой цены, полученной после переторжки, документы, определяющие их коммерческое предложение в составе Заявки. Изменение цены в сторону снижения не должно повлечь за собой изменение иных условий Заявки. В случае изменения иных условий Заявки, не относящихся к коммерческому предложению участника, такие документы Комиссией не рассматриваются, а условия не принимаются во внимание. В случае </w:t>
      </w:r>
      <w:proofErr w:type="spellStart"/>
      <w:r w:rsidRPr="00981EBE">
        <w:rPr>
          <w:sz w:val="24"/>
          <w:szCs w:val="24"/>
          <w:lang w:val="ru-RU"/>
        </w:rPr>
        <w:t>непредоставления</w:t>
      </w:r>
      <w:proofErr w:type="spellEnd"/>
      <w:r w:rsidRPr="00981EBE">
        <w:rPr>
          <w:sz w:val="24"/>
          <w:szCs w:val="24"/>
          <w:lang w:val="ru-RU"/>
        </w:rPr>
        <w:t xml:space="preserve"> откорректированных с учетом новой цены, полученной после переторжки, документов, такой Участник считается не участвовавшим в процедуре переторжки, его Заявка на участие в закупке остается действующей с ранее объявленной ценой.</w:t>
      </w:r>
    </w:p>
    <w:p w14:paraId="1D81FF3A" w14:textId="0E111C63"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 xml:space="preserve">Порядок проведения процедуры переторжки на ЭТП определяется действующими Инструкциями и регламентом электронной торговой площадки. </w:t>
      </w:r>
    </w:p>
    <w:p w14:paraId="1F291808" w14:textId="0FF66921" w:rsidR="00055865" w:rsidRPr="00981EBE" w:rsidRDefault="00676562" w:rsidP="00676562">
      <w:pPr>
        <w:pStyle w:val="37"/>
        <w:numPr>
          <w:ilvl w:val="2"/>
          <w:numId w:val="2"/>
        </w:numPr>
        <w:tabs>
          <w:tab w:val="clear" w:pos="2128"/>
          <w:tab w:val="num" w:pos="709"/>
          <w:tab w:val="left" w:pos="1276"/>
        </w:tabs>
        <w:spacing w:line="240" w:lineRule="auto"/>
        <w:ind w:left="0" w:right="23" w:firstLine="567"/>
        <w:jc w:val="both"/>
        <w:rPr>
          <w:sz w:val="24"/>
          <w:szCs w:val="24"/>
          <w:lang w:val="ru-RU"/>
        </w:rPr>
      </w:pPr>
      <w:r w:rsidRPr="00981EBE">
        <w:rPr>
          <w:sz w:val="24"/>
          <w:szCs w:val="24"/>
          <w:lang w:val="ru-RU"/>
        </w:rPr>
        <w:t xml:space="preserve"> </w:t>
      </w:r>
      <w:r w:rsidR="00055865" w:rsidRPr="00981EBE">
        <w:rPr>
          <w:sz w:val="24"/>
          <w:szCs w:val="24"/>
          <w:lang w:val="ru-RU"/>
        </w:rPr>
        <w:t>Процедура переторжки может проводиться столько раз, сколько необходимо для выбора Победителя в пределах срока рассмотрения заявок и подведения итогов закупки.</w:t>
      </w:r>
    </w:p>
    <w:p w14:paraId="068BBB15" w14:textId="77777777" w:rsidR="00055865" w:rsidRPr="00981EBE" w:rsidRDefault="00055865" w:rsidP="00676562">
      <w:pPr>
        <w:pStyle w:val="37"/>
        <w:numPr>
          <w:ilvl w:val="2"/>
          <w:numId w:val="2"/>
        </w:numPr>
        <w:tabs>
          <w:tab w:val="clear" w:pos="2128"/>
          <w:tab w:val="num" w:pos="709"/>
          <w:tab w:val="left" w:pos="1418"/>
        </w:tabs>
        <w:spacing w:line="240" w:lineRule="auto"/>
        <w:ind w:left="0" w:right="23" w:firstLine="567"/>
        <w:jc w:val="both"/>
        <w:rPr>
          <w:sz w:val="24"/>
          <w:szCs w:val="24"/>
          <w:lang w:val="ru-RU"/>
        </w:rPr>
      </w:pPr>
      <w:r w:rsidRPr="00981EBE">
        <w:rPr>
          <w:sz w:val="24"/>
          <w:szCs w:val="24"/>
          <w:lang w:val="ru-RU"/>
        </w:rPr>
        <w:t>После проведенной переторжки Закупочная Комиссия проводит сопоставление Заявок на участие в закупке с учетом поступивших предложений по переторжке в соответствии с системой критериев оценки и сопоставления, установленной Документацией.</w:t>
      </w:r>
    </w:p>
    <w:p w14:paraId="3994D5BE" w14:textId="77777777" w:rsidR="00055865" w:rsidRPr="00981EBE" w:rsidRDefault="00055865" w:rsidP="00676562">
      <w:pPr>
        <w:pStyle w:val="37"/>
        <w:numPr>
          <w:ilvl w:val="2"/>
          <w:numId w:val="2"/>
        </w:numPr>
        <w:tabs>
          <w:tab w:val="clear" w:pos="2128"/>
          <w:tab w:val="left" w:pos="1418"/>
        </w:tabs>
        <w:spacing w:line="240" w:lineRule="auto"/>
        <w:ind w:left="0" w:right="23" w:firstLine="567"/>
        <w:jc w:val="both"/>
        <w:rPr>
          <w:sz w:val="24"/>
          <w:szCs w:val="24"/>
          <w:lang w:val="ru-RU"/>
        </w:rPr>
      </w:pPr>
      <w:r w:rsidRPr="00981EBE">
        <w:rPr>
          <w:sz w:val="24"/>
          <w:szCs w:val="24"/>
          <w:lang w:val="ru-RU"/>
        </w:rPr>
        <w:t>На основании результатов оценки Заявок на участие в закупке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w:t>
      </w:r>
      <w:r w:rsidR="000514F9" w:rsidRPr="00981EBE">
        <w:rPr>
          <w:sz w:val="24"/>
          <w:szCs w:val="24"/>
          <w:lang w:val="ru-RU"/>
        </w:rPr>
        <w:t>,</w:t>
      </w:r>
      <w:r w:rsidRPr="00981EBE">
        <w:rPr>
          <w:sz w:val="24"/>
          <w:szCs w:val="24"/>
          <w:lang w:val="ru-RU"/>
        </w:rPr>
        <w:t xml:space="preserve"> присваивается порядковый номер. Первый номер присваивается Заявке на участие в закупке, которая набрала наибольшее количество баллов.</w:t>
      </w:r>
    </w:p>
    <w:p w14:paraId="1DD8ADF2" w14:textId="77777777" w:rsidR="00055865" w:rsidRPr="00981EBE" w:rsidRDefault="00055865" w:rsidP="00055865">
      <w:pPr>
        <w:pStyle w:val="37"/>
        <w:tabs>
          <w:tab w:val="left" w:pos="1560"/>
        </w:tabs>
        <w:spacing w:line="240" w:lineRule="auto"/>
        <w:ind w:left="709" w:right="23" w:firstLine="0"/>
        <w:jc w:val="both"/>
        <w:rPr>
          <w:sz w:val="24"/>
          <w:szCs w:val="24"/>
          <w:lang w:val="ru-RU"/>
        </w:rPr>
      </w:pPr>
    </w:p>
    <w:p w14:paraId="1C95E12D" w14:textId="77777777" w:rsidR="00055865" w:rsidRPr="00981EBE" w:rsidRDefault="00DC43F5" w:rsidP="00DF0218">
      <w:pPr>
        <w:numPr>
          <w:ilvl w:val="0"/>
          <w:numId w:val="2"/>
        </w:numPr>
        <w:tabs>
          <w:tab w:val="clear" w:pos="567"/>
          <w:tab w:val="num" w:pos="709"/>
          <w:tab w:val="left" w:pos="993"/>
        </w:tabs>
        <w:spacing w:after="0" w:line="240" w:lineRule="auto"/>
        <w:ind w:firstLine="0"/>
        <w:jc w:val="both"/>
        <w:rPr>
          <w:rFonts w:ascii="Times New Roman" w:hAnsi="Times New Roman"/>
          <w:b/>
          <w:bCs/>
          <w:sz w:val="24"/>
          <w:szCs w:val="24"/>
        </w:rPr>
      </w:pPr>
      <w:r w:rsidRPr="00981EBE">
        <w:rPr>
          <w:rFonts w:ascii="Times New Roman" w:hAnsi="Times New Roman"/>
          <w:b/>
          <w:bCs/>
          <w:sz w:val="24"/>
          <w:szCs w:val="24"/>
        </w:rPr>
        <w:t>Отклонение заявок</w:t>
      </w:r>
    </w:p>
    <w:p w14:paraId="3CEC4108" w14:textId="77777777" w:rsidR="00055865" w:rsidRPr="00981EBE" w:rsidRDefault="00055865" w:rsidP="00DF0218">
      <w:pPr>
        <w:tabs>
          <w:tab w:val="left" w:pos="993"/>
          <w:tab w:val="left" w:pos="1134"/>
          <w:tab w:val="num" w:pos="1277"/>
        </w:tabs>
        <w:spacing w:after="0" w:line="240" w:lineRule="auto"/>
        <w:ind w:right="23" w:firstLine="567"/>
        <w:jc w:val="both"/>
        <w:rPr>
          <w:rFonts w:ascii="Times New Roman" w:hAnsi="Times New Roman"/>
          <w:sz w:val="24"/>
          <w:szCs w:val="24"/>
        </w:rPr>
      </w:pPr>
      <w:r w:rsidRPr="00981EBE">
        <w:rPr>
          <w:rFonts w:ascii="Times New Roman" w:hAnsi="Times New Roman"/>
          <w:sz w:val="24"/>
          <w:szCs w:val="24"/>
        </w:rPr>
        <w:t xml:space="preserve">15.1 По результатам рассмотрения Заявок и проверки информации об Участниках, проведенных </w:t>
      </w:r>
      <w:r w:rsidR="00CC559D" w:rsidRPr="00981EBE">
        <w:rPr>
          <w:rFonts w:ascii="Times New Roman" w:hAnsi="Times New Roman"/>
          <w:sz w:val="24"/>
          <w:szCs w:val="24"/>
        </w:rPr>
        <w:t xml:space="preserve">Заказчиком, </w:t>
      </w:r>
      <w:r w:rsidRPr="00981EBE">
        <w:rPr>
          <w:rFonts w:ascii="Times New Roman" w:hAnsi="Times New Roman"/>
          <w:sz w:val="24"/>
          <w:szCs w:val="24"/>
        </w:rPr>
        <w:t xml:space="preserve">Организатором, Комиссия вправе отклонить Заявку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в следующих случаях:</w:t>
      </w:r>
    </w:p>
    <w:p w14:paraId="4E87A6E6" w14:textId="1FD2A330" w:rsidR="00055865" w:rsidRPr="00981EBE" w:rsidRDefault="007A79F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Несоответствия предмета Заявки на участие в Конкурсе предмету закупки, указанному в Документации, в том числе по количественным показателям (несоответствие количества предлагаемого к поставке товара, объема выполняемых работ, оказываемых услуг; срока поставки, выполнения работ, оказания услуг</w:t>
      </w:r>
      <w:r w:rsidR="00525573" w:rsidRPr="00981EBE">
        <w:rPr>
          <w:rFonts w:ascii="Times New Roman" w:eastAsia="Calibri" w:hAnsi="Times New Roman"/>
          <w:sz w:val="24"/>
          <w:szCs w:val="24"/>
        </w:rPr>
        <w:t xml:space="preserve">, </w:t>
      </w:r>
      <w:r w:rsidR="00767C39" w:rsidRPr="00981EBE">
        <w:rPr>
          <w:rFonts w:ascii="Times New Roman" w:eastAsia="Calibri" w:hAnsi="Times New Roman"/>
          <w:sz w:val="24"/>
          <w:szCs w:val="24"/>
        </w:rPr>
        <w:t>гарантийного</w:t>
      </w:r>
      <w:r w:rsidR="00525573" w:rsidRPr="00981EBE">
        <w:rPr>
          <w:rFonts w:ascii="Times New Roman" w:eastAsia="Calibri" w:hAnsi="Times New Roman"/>
          <w:sz w:val="24"/>
          <w:szCs w:val="24"/>
        </w:rPr>
        <w:t xml:space="preserve"> срок</w:t>
      </w:r>
      <w:r w:rsidR="00767C39" w:rsidRPr="00981EBE">
        <w:rPr>
          <w:rFonts w:ascii="Times New Roman" w:eastAsia="Calibri" w:hAnsi="Times New Roman"/>
          <w:sz w:val="24"/>
          <w:szCs w:val="24"/>
        </w:rPr>
        <w:t>а</w:t>
      </w:r>
      <w:r w:rsidR="00525573" w:rsidRPr="00981EBE">
        <w:rPr>
          <w:rFonts w:ascii="Times New Roman" w:eastAsia="Calibri" w:hAnsi="Times New Roman"/>
          <w:sz w:val="24"/>
          <w:szCs w:val="24"/>
        </w:rPr>
        <w:t xml:space="preserve"> товара</w:t>
      </w:r>
      <w:r w:rsidRPr="00981EBE">
        <w:rPr>
          <w:rFonts w:ascii="Times New Roman" w:eastAsia="Calibri" w:hAnsi="Times New Roman"/>
          <w:sz w:val="24"/>
          <w:szCs w:val="24"/>
        </w:rPr>
        <w:t xml:space="preserve"> и т.д.)</w:t>
      </w:r>
      <w:r w:rsidRPr="00981EBE">
        <w:rPr>
          <w:rFonts w:ascii="Times New Roman" w:hAnsi="Times New Roman"/>
          <w:sz w:val="24"/>
          <w:szCs w:val="24"/>
        </w:rPr>
        <w:t xml:space="preserve"> или иным показателям предлагаемого к поставке товара, в случае если такие требования установлены в документации</w:t>
      </w:r>
      <w:r w:rsidRPr="00981EBE">
        <w:rPr>
          <w:rFonts w:ascii="Times New Roman" w:eastAsia="Calibri" w:hAnsi="Times New Roman"/>
          <w:sz w:val="24"/>
          <w:szCs w:val="24"/>
        </w:rPr>
        <w:t>.</w:t>
      </w:r>
    </w:p>
    <w:p w14:paraId="451A9AF9"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lastRenderedPageBreak/>
        <w:t>Отсутствия документов, определенных Документацией, либо наличия в таких документах недостоверных или неполных сведений об Участнике и привлекаемых им соисполнителей (субподрядчиков) или о закупаемых товарах (работах, услугах).</w:t>
      </w:r>
    </w:p>
    <w:p w14:paraId="28B81EFF"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Отсутствия обеспечения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если в Документации установлено данное требование.</w:t>
      </w:r>
    </w:p>
    <w:p w14:paraId="3A89DCA0"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Несогласия Участника с условиями проекта договора, содержащегося в Документации.</w:t>
      </w:r>
    </w:p>
    <w:p w14:paraId="55E1C49C" w14:textId="77777777" w:rsidR="00055865" w:rsidRPr="00981EBE" w:rsidRDefault="006465D3"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eastAsia="Calibri" w:hAnsi="Times New Roman"/>
          <w:sz w:val="24"/>
          <w:szCs w:val="24"/>
        </w:rPr>
        <w:t>Наличия предложения по цене договора (товаров, работ, услуг, являющихся предметом закупки), цене единичных расценок, содержащихся в Заявке на участие в Конкурсе, превышающих установленную начальную (максимальную) цену договора (лота) над начальной (максимальной) ценой предмета договора (лота), ценой единичных расценок, установленных Заказчиком (Организатором) в Информационной карте и Извещении;</w:t>
      </w:r>
    </w:p>
    <w:p w14:paraId="51407062"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Не представления Участником Организатору письменных разъяснений положений поданной им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по письменному Запросу Организатора, в том числе несогласия с исправлением очевидных арифметических ошибок, расхождений между суммами, выраженными словами и цифрами, расхождений между единичной расценкой и общей суммой, полученной в результате умножения единичной расценки на количество.</w:t>
      </w:r>
    </w:p>
    <w:p w14:paraId="30244608"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Наличие сведений об Участнике в реестрах недобросовестных поставщиков, указанных в пункте 6.1.6.</w:t>
      </w:r>
    </w:p>
    <w:p w14:paraId="7A9F5FFE" w14:textId="77777777" w:rsidR="00055865"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В случае выявления недостоверных сведений в представленной Участником закупки Заявке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 xml:space="preserve">, несоответствия Участника установленным Документацией требованиям к Участникам несоответствия </w:t>
      </w:r>
      <w:r w:rsidRPr="00981EBE">
        <w:rPr>
          <w:rFonts w:ascii="Times New Roman" w:eastAsia="Calibri" w:hAnsi="Times New Roman"/>
          <w:sz w:val="24"/>
          <w:szCs w:val="24"/>
        </w:rPr>
        <w:t>предлагаемого к поставке</w:t>
      </w:r>
      <w:r w:rsidRPr="00981EBE">
        <w:rPr>
          <w:rFonts w:ascii="Times New Roman" w:hAnsi="Times New Roman"/>
          <w:sz w:val="24"/>
          <w:szCs w:val="24"/>
        </w:rPr>
        <w:t xml:space="preserve"> товара, выполняемых работ, оказываемых услуг требованиям, установленным Документацией к товарам, работам, услугам, являющихся предметом закупки.</w:t>
      </w:r>
    </w:p>
    <w:p w14:paraId="4F32913A" w14:textId="77777777" w:rsidR="000514F9" w:rsidRPr="00981EBE" w:rsidRDefault="00055865"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Указание срока действия заявки менее чем установлено пункте 8.3.1.</w:t>
      </w:r>
    </w:p>
    <w:p w14:paraId="61FA44F2" w14:textId="77777777" w:rsidR="002139EA" w:rsidRPr="00981EBE" w:rsidRDefault="002139EA" w:rsidP="00DF0218">
      <w:pPr>
        <w:numPr>
          <w:ilvl w:val="0"/>
          <w:numId w:val="4"/>
        </w:numPr>
        <w:shd w:val="clear" w:color="auto" w:fill="FFFFFF"/>
        <w:tabs>
          <w:tab w:val="num" w:pos="0"/>
        </w:tabs>
        <w:spacing w:after="0" w:line="240" w:lineRule="auto"/>
        <w:ind w:left="0" w:firstLine="567"/>
        <w:contextualSpacing/>
        <w:jc w:val="both"/>
        <w:rPr>
          <w:rFonts w:ascii="Times New Roman" w:hAnsi="Times New Roman"/>
          <w:sz w:val="24"/>
          <w:szCs w:val="24"/>
        </w:rPr>
      </w:pPr>
      <w:r w:rsidRPr="00981EBE">
        <w:rPr>
          <w:rFonts w:ascii="Times New Roman" w:hAnsi="Times New Roman"/>
          <w:sz w:val="24"/>
          <w:szCs w:val="24"/>
        </w:rPr>
        <w:t xml:space="preserve">Отсутствие сведений об участнике закупки или привлекаемом участником закупки субподрядчике (соисполнителе) в едином реестре сведений о членах саморегулируемых организаций и их обязательствах, осуществляющихся соответствующим Национальным объединением саморегулируемых организаций (сформированном и ведущимся согласно </w:t>
      </w:r>
      <w:proofErr w:type="spellStart"/>
      <w:r w:rsidRPr="00981EBE">
        <w:rPr>
          <w:rFonts w:ascii="Times New Roman" w:hAnsi="Times New Roman"/>
          <w:sz w:val="24"/>
          <w:szCs w:val="24"/>
        </w:rPr>
        <w:t>ч.ч</w:t>
      </w:r>
      <w:proofErr w:type="spellEnd"/>
      <w:r w:rsidRPr="00981EBE">
        <w:rPr>
          <w:rFonts w:ascii="Times New Roman" w:hAnsi="Times New Roman"/>
          <w:sz w:val="24"/>
          <w:szCs w:val="24"/>
        </w:rPr>
        <w:t xml:space="preserve">. 3 - 5 ст. 55.17 </w:t>
      </w:r>
      <w:proofErr w:type="spellStart"/>
      <w:r w:rsidRPr="00981EBE">
        <w:rPr>
          <w:rFonts w:ascii="Times New Roman" w:hAnsi="Times New Roman"/>
          <w:sz w:val="24"/>
          <w:szCs w:val="24"/>
        </w:rPr>
        <w:t>ГрК</w:t>
      </w:r>
      <w:proofErr w:type="spellEnd"/>
      <w:r w:rsidRPr="00981EBE">
        <w:rPr>
          <w:rFonts w:ascii="Times New Roman" w:hAnsi="Times New Roman"/>
          <w:sz w:val="24"/>
          <w:szCs w:val="24"/>
        </w:rPr>
        <w:t xml:space="preserve"> РФ) в случае, когда требование членства в саморегулируемой организации установлено в документации и требуется законодательно для исполнения договора, в </w:t>
      </w:r>
      <w:proofErr w:type="spellStart"/>
      <w:r w:rsidRPr="00981EBE">
        <w:rPr>
          <w:rFonts w:ascii="Times New Roman" w:hAnsi="Times New Roman"/>
          <w:sz w:val="24"/>
          <w:szCs w:val="24"/>
        </w:rPr>
        <w:t>т.ч</w:t>
      </w:r>
      <w:proofErr w:type="spellEnd"/>
      <w:r w:rsidRPr="00981EBE">
        <w:rPr>
          <w:rFonts w:ascii="Times New Roman" w:hAnsi="Times New Roman"/>
          <w:sz w:val="24"/>
          <w:szCs w:val="24"/>
        </w:rPr>
        <w:t>.:</w:t>
      </w:r>
      <w:r w:rsidR="005E492C" w:rsidRPr="00981EBE">
        <w:rPr>
          <w:rFonts w:ascii="Times New Roman" w:hAnsi="Times New Roman"/>
          <w:sz w:val="24"/>
          <w:szCs w:val="24"/>
        </w:rPr>
        <w:br/>
      </w:r>
      <w:r w:rsidRPr="00981EBE">
        <w:rPr>
          <w:rFonts w:ascii="Times New Roman" w:hAnsi="Times New Roman"/>
          <w:sz w:val="24"/>
          <w:szCs w:val="24"/>
        </w:rPr>
        <w:t>- совокупный размер обязательств, принятых на себя участником закупки по договорам строительного подряда, заключаемым с использованием конкурентных способов заключения договоров, превышает предельный размер обязательств, исходя из которого участником был внесен взнос в компенсационный фонд обеспечения договорных обязательств;</w:t>
      </w:r>
    </w:p>
    <w:p w14:paraId="5933E0D0" w14:textId="77777777" w:rsidR="002139EA" w:rsidRPr="00981EBE" w:rsidRDefault="002139EA" w:rsidP="00DF0218">
      <w:pPr>
        <w:shd w:val="clear" w:color="auto" w:fill="FFFFFF"/>
        <w:spacing w:after="0" w:line="240" w:lineRule="auto"/>
        <w:ind w:firstLine="567"/>
        <w:contextualSpacing/>
        <w:jc w:val="both"/>
        <w:rPr>
          <w:rFonts w:ascii="Times New Roman" w:hAnsi="Times New Roman"/>
          <w:sz w:val="24"/>
          <w:szCs w:val="24"/>
        </w:rPr>
      </w:pPr>
      <w:r w:rsidRPr="00981EBE">
        <w:rPr>
          <w:rFonts w:ascii="Times New Roman" w:hAnsi="Times New Roman"/>
          <w:sz w:val="24"/>
          <w:szCs w:val="24"/>
        </w:rPr>
        <w:t>- предложение участника закупки о цене договора превышает уровень ответственности участника в компенсационном фонде обеспечения договорных обязательств саморегулируемой организации в области строительства, реконструкции, капитального ремонта объектов капитального строительства</w:t>
      </w:r>
      <w:r w:rsidR="006465D3" w:rsidRPr="00981EBE">
        <w:rPr>
          <w:rFonts w:ascii="Times New Roman" w:hAnsi="Times New Roman"/>
          <w:sz w:val="24"/>
          <w:szCs w:val="24"/>
        </w:rPr>
        <w:t>.</w:t>
      </w:r>
    </w:p>
    <w:p w14:paraId="364470CB" w14:textId="77777777" w:rsidR="00055865" w:rsidRPr="00981EBE" w:rsidRDefault="00055865" w:rsidP="00246429">
      <w:pPr>
        <w:pStyle w:val="ConsPlusNormal"/>
        <w:widowControl/>
        <w:ind w:firstLine="0"/>
        <w:jc w:val="both"/>
        <w:rPr>
          <w:rFonts w:ascii="Times New Roman" w:hAnsi="Times New Roman" w:cs="Times New Roman"/>
          <w:sz w:val="24"/>
          <w:szCs w:val="24"/>
        </w:rPr>
      </w:pPr>
    </w:p>
    <w:p w14:paraId="7AA7DE6E" w14:textId="77777777" w:rsidR="00055865" w:rsidRPr="00981EBE" w:rsidRDefault="00055865" w:rsidP="00055865">
      <w:pPr>
        <w:pStyle w:val="10"/>
        <w:spacing w:after="0"/>
        <w:ind w:left="0" w:firstLine="0"/>
        <w:jc w:val="center"/>
        <w:rPr>
          <w:rFonts w:ascii="Times New Roman" w:hAnsi="Times New Roman" w:cs="Times New Roman"/>
          <w:b/>
          <w:bCs/>
          <w:sz w:val="24"/>
          <w:szCs w:val="24"/>
        </w:rPr>
      </w:pPr>
      <w:bookmarkStart w:id="38" w:name="_Toc362452326"/>
      <w:bookmarkStart w:id="39" w:name="_Toc362452395"/>
      <w:bookmarkStart w:id="40" w:name="_Toc362595709"/>
      <w:r w:rsidRPr="00981EBE">
        <w:rPr>
          <w:rFonts w:ascii="Times New Roman" w:hAnsi="Times New Roman" w:cs="Times New Roman"/>
          <w:b/>
          <w:bCs/>
          <w:sz w:val="24"/>
          <w:szCs w:val="24"/>
        </w:rPr>
        <w:t>ЗАКЛЮЧЕНИЕ ДОГОВОРА</w:t>
      </w:r>
      <w:bookmarkEnd w:id="38"/>
      <w:bookmarkEnd w:id="39"/>
      <w:bookmarkEnd w:id="40"/>
    </w:p>
    <w:p w14:paraId="150D1521" w14:textId="5AD44466" w:rsidR="00DC43F5" w:rsidRPr="00981EBE" w:rsidRDefault="00DC43F5" w:rsidP="00055865">
      <w:pPr>
        <w:spacing w:after="0" w:line="240" w:lineRule="auto"/>
        <w:ind w:firstLine="709"/>
      </w:pPr>
    </w:p>
    <w:p w14:paraId="07CC9257" w14:textId="77777777" w:rsidR="00E33A90" w:rsidRPr="00981EBE" w:rsidRDefault="00E33A90" w:rsidP="00E33A90">
      <w:pPr>
        <w:pStyle w:val="aff1"/>
        <w:keepNext/>
        <w:numPr>
          <w:ilvl w:val="0"/>
          <w:numId w:val="39"/>
        </w:numPr>
        <w:tabs>
          <w:tab w:val="left" w:pos="993"/>
        </w:tabs>
        <w:ind w:firstLine="0"/>
        <w:outlineLvl w:val="0"/>
        <w:rPr>
          <w:b/>
          <w:bCs/>
        </w:rPr>
      </w:pPr>
      <w:r w:rsidRPr="00981EBE">
        <w:rPr>
          <w:b/>
          <w:bCs/>
        </w:rPr>
        <w:t>Порядок заключения договора</w:t>
      </w:r>
    </w:p>
    <w:p w14:paraId="4E16BDB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rFonts w:eastAsia="Calibri"/>
          <w:lang w:val="x-none"/>
        </w:rPr>
        <w:t xml:space="preserve">Договор заключается на основании </w:t>
      </w:r>
      <w:r w:rsidRPr="00981EBE">
        <w:rPr>
          <w:rFonts w:eastAsia="Calibri"/>
        </w:rPr>
        <w:t xml:space="preserve">итогового </w:t>
      </w:r>
      <w:r w:rsidRPr="00981EBE">
        <w:rPr>
          <w:rFonts w:eastAsia="Calibri"/>
          <w:lang w:val="x-none"/>
        </w:rPr>
        <w:t xml:space="preserve">протокола по подведению итогов </w:t>
      </w:r>
      <w:r w:rsidRPr="00981EBE">
        <w:rPr>
          <w:rFonts w:eastAsia="Calibri"/>
        </w:rPr>
        <w:t>Конкурса</w:t>
      </w:r>
      <w:r w:rsidRPr="00981EBE">
        <w:rPr>
          <w:rFonts w:eastAsia="Calibri"/>
          <w:lang w:val="x-none"/>
        </w:rPr>
        <w:t xml:space="preserve"> на условиях, указанных в Документации о </w:t>
      </w:r>
      <w:r w:rsidRPr="00981EBE">
        <w:rPr>
          <w:rFonts w:eastAsia="Calibri"/>
        </w:rPr>
        <w:t>Конкурсе</w:t>
      </w:r>
      <w:r w:rsidRPr="00981EBE">
        <w:rPr>
          <w:rFonts w:eastAsia="Calibri"/>
          <w:lang w:val="x-none"/>
        </w:rPr>
        <w:t xml:space="preserve">, и в заявке, поданной участником </w:t>
      </w:r>
      <w:r w:rsidRPr="00981EBE">
        <w:rPr>
          <w:rFonts w:eastAsia="Calibri"/>
        </w:rPr>
        <w:t>Конкурса</w:t>
      </w:r>
      <w:r w:rsidRPr="00981EBE">
        <w:rPr>
          <w:rFonts w:eastAsia="Calibri"/>
          <w:lang w:val="x-none"/>
        </w:rPr>
        <w:t xml:space="preserve">, с которым заключается договор. Цена </w:t>
      </w:r>
      <w:r w:rsidRPr="00981EBE">
        <w:rPr>
          <w:rFonts w:eastAsia="Calibri"/>
        </w:rPr>
        <w:t>д</w:t>
      </w:r>
      <w:r w:rsidRPr="00981EBE">
        <w:rPr>
          <w:rFonts w:eastAsia="Calibri"/>
          <w:lang w:val="x-none"/>
        </w:rPr>
        <w:t xml:space="preserve">оговора, заключаемого по итогам </w:t>
      </w:r>
      <w:r w:rsidRPr="00981EBE">
        <w:rPr>
          <w:rFonts w:eastAsia="Calibri"/>
        </w:rPr>
        <w:t>Конкурса</w:t>
      </w:r>
      <w:r w:rsidRPr="00981EBE">
        <w:rPr>
          <w:rFonts w:eastAsia="Calibri"/>
          <w:lang w:val="x-none"/>
        </w:rPr>
        <w:t xml:space="preserve">, не может превышать начальную (максимальную) цену </w:t>
      </w:r>
      <w:r w:rsidRPr="00981EBE">
        <w:rPr>
          <w:rFonts w:eastAsia="Calibri"/>
        </w:rPr>
        <w:t>д</w:t>
      </w:r>
      <w:r w:rsidRPr="00981EBE">
        <w:rPr>
          <w:rFonts w:eastAsia="Calibri"/>
          <w:lang w:val="x-none"/>
        </w:rPr>
        <w:t xml:space="preserve">оговора (цену лота), установленную </w:t>
      </w:r>
      <w:r w:rsidRPr="00981EBE">
        <w:rPr>
          <w:rFonts w:eastAsia="Calibri"/>
        </w:rPr>
        <w:t xml:space="preserve">Организатором (Заказчиком) </w:t>
      </w:r>
      <w:r w:rsidRPr="00981EBE">
        <w:rPr>
          <w:rFonts w:eastAsia="Calibri"/>
          <w:lang w:val="x-none"/>
        </w:rPr>
        <w:t xml:space="preserve">при проведении </w:t>
      </w:r>
      <w:r w:rsidRPr="00981EBE">
        <w:rPr>
          <w:rFonts w:eastAsia="Calibri"/>
        </w:rPr>
        <w:t>Конкурса</w:t>
      </w:r>
      <w:r w:rsidRPr="00981EBE">
        <w:rPr>
          <w:rFonts w:eastAsia="Calibri"/>
          <w:lang w:val="x-none"/>
        </w:rPr>
        <w:t xml:space="preserve">, цену </w:t>
      </w:r>
      <w:r w:rsidRPr="00981EBE">
        <w:rPr>
          <w:rFonts w:eastAsia="Calibri"/>
        </w:rPr>
        <w:t>д</w:t>
      </w:r>
      <w:r w:rsidRPr="00981EBE">
        <w:rPr>
          <w:rFonts w:eastAsia="Calibri"/>
          <w:lang w:val="x-none"/>
        </w:rPr>
        <w:t xml:space="preserve">оговора, указанную в заявке участника, с которым заключается </w:t>
      </w:r>
      <w:r w:rsidRPr="00981EBE">
        <w:rPr>
          <w:rFonts w:eastAsia="Calibri"/>
        </w:rPr>
        <w:t>д</w:t>
      </w:r>
      <w:r w:rsidRPr="00981EBE">
        <w:rPr>
          <w:rFonts w:eastAsia="Calibri"/>
          <w:lang w:val="x-none"/>
        </w:rPr>
        <w:t>оговор, и может быть снижена по соглашению сторон.</w:t>
      </w:r>
      <w:r w:rsidRPr="00981EBE">
        <w:rPr>
          <w:rFonts w:eastAsia="Calibri"/>
        </w:rPr>
        <w:t xml:space="preserve"> Страна происхождения поставляемого товара указывается на основании сведений, содержащихся в заявке на участие в закупке.</w:t>
      </w:r>
    </w:p>
    <w:p w14:paraId="5978F27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Договор по результатам конкурентной закупки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Участника такой конкурентной закупки и Организатора (Заказчика). В случае наличия разногласий по проекту договора, </w:t>
      </w:r>
      <w:r w:rsidRPr="00981EBE">
        <w:rPr>
          <w:lang w:eastAsia="x-none"/>
        </w:rPr>
        <w:lastRenderedPageBreak/>
        <w:t xml:space="preserve">направленному Организатором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и своей Заявке, с указанием соответствующих положений данных документов. Протокол разногласий направляется Организатору (Заказчику) с использованием программно-аппаратных средств ЭТП. Организатор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14:paraId="22CDB022"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Договор по результатам </w:t>
      </w:r>
      <w:r w:rsidRPr="00981EBE">
        <w:rPr>
          <w:lang w:eastAsia="x-none"/>
        </w:rPr>
        <w:t>конкурентной закупки</w:t>
      </w:r>
      <w:r w:rsidRPr="00981EBE">
        <w:rPr>
          <w:lang w:val="x-none" w:eastAsia="x-none"/>
        </w:rPr>
        <w:t xml:space="preserve"> может быть заключен не ранее, чем через 10 (десять) дней и не позднее чем через 20 (двадцать) дней с даты размещения в </w:t>
      </w:r>
      <w:r w:rsidRPr="00981EBE">
        <w:rPr>
          <w:lang w:eastAsia="x-none"/>
        </w:rPr>
        <w:t>ЕИС</w:t>
      </w:r>
      <w:r w:rsidRPr="00981EBE">
        <w:rPr>
          <w:lang w:val="x-none" w:eastAsia="x-none"/>
        </w:rPr>
        <w:t xml:space="preserve"> итогового протокола, составленного по результатам </w:t>
      </w:r>
      <w:r w:rsidRPr="00981EBE">
        <w:rPr>
          <w:lang w:eastAsia="x-none"/>
        </w:rPr>
        <w:t>конкурентной закупки</w:t>
      </w:r>
      <w:r w:rsidRPr="00981EBE">
        <w:rPr>
          <w:lang w:val="x-none" w:eastAsia="x-none"/>
        </w:rPr>
        <w:t xml:space="preserve">. В случае необходимости одобрения органом управления </w:t>
      </w:r>
      <w:r w:rsidRPr="00981EBE">
        <w:rPr>
          <w:lang w:eastAsia="x-none"/>
        </w:rPr>
        <w:t xml:space="preserve">Организатора, </w:t>
      </w:r>
      <w:r w:rsidRPr="00981EBE">
        <w:rPr>
          <w:lang w:val="x-none" w:eastAsia="x-none"/>
        </w:rPr>
        <w:t>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r w:rsidRPr="00981EBE">
        <w:rPr>
          <w:lang w:eastAsia="x-none"/>
        </w:rPr>
        <w:t>,</w:t>
      </w:r>
      <w:r w:rsidRPr="00981EBE">
        <w:rPr>
          <w:lang w:val="x-none" w:eastAsia="x-none"/>
        </w:rPr>
        <w:t xml:space="preserve">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r w:rsidRPr="00981EBE">
        <w:rPr>
          <w:lang w:eastAsia="x-none"/>
        </w:rPr>
        <w:t>, Организатора</w:t>
      </w:r>
      <w:r w:rsidRPr="00981EBE">
        <w:rPr>
          <w:lang w:val="x-none" w:eastAsia="x-none"/>
        </w:rPr>
        <w:t>, Комиссии, оператора электронной площадки.</w:t>
      </w:r>
    </w:p>
    <w:p w14:paraId="622DE75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Порядок заключения </w:t>
      </w:r>
      <w:r w:rsidRPr="00981EBE">
        <w:rPr>
          <w:lang w:eastAsia="x-none"/>
        </w:rPr>
        <w:t>д</w:t>
      </w:r>
      <w:r w:rsidRPr="00981EBE">
        <w:rPr>
          <w:lang w:val="x-none" w:eastAsia="x-none"/>
        </w:rPr>
        <w:t>оговоров с несколькими участниками, Заявки которых содержат лучшие условия поставки товаров, выполнения работ, оказания услуг, определяется в Документации</w:t>
      </w:r>
      <w:r w:rsidRPr="00981EBE">
        <w:rPr>
          <w:lang w:eastAsia="x-none"/>
        </w:rPr>
        <w:t xml:space="preserve">. </w:t>
      </w:r>
    </w:p>
    <w:p w14:paraId="2CF20207"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не представил </w:t>
      </w:r>
      <w:r w:rsidRPr="00981EBE">
        <w:rPr>
          <w:lang w:eastAsia="x-none"/>
        </w:rPr>
        <w:t>Организатору (Заказчику)</w:t>
      </w:r>
      <w:r w:rsidRPr="00981EBE">
        <w:rPr>
          <w:lang w:val="x-none" w:eastAsia="x-none"/>
        </w:rPr>
        <w:t xml:space="preserve"> подписанны</w:t>
      </w:r>
      <w:r w:rsidRPr="00981EBE">
        <w:rPr>
          <w:lang w:eastAsia="x-none"/>
        </w:rPr>
        <w:t>й</w:t>
      </w:r>
      <w:r w:rsidRPr="00981EBE">
        <w:rPr>
          <w:lang w:val="x-none" w:eastAsia="x-none"/>
        </w:rPr>
        <w:t xml:space="preserve"> со своей стороны </w:t>
      </w:r>
      <w:r w:rsidRPr="00981EBE">
        <w:rPr>
          <w:lang w:eastAsia="x-none"/>
        </w:rPr>
        <w:t>договор в соответствии с порядком установленном п. 14.2, 14.3 Документации</w:t>
      </w:r>
      <w:r w:rsidRPr="00981EBE">
        <w:rPr>
          <w:lang w:val="x-none" w:eastAsia="x-none"/>
        </w:rPr>
        <w:t xml:space="preserve">, либо представил </w:t>
      </w:r>
      <w:r w:rsidRPr="00981EBE">
        <w:rPr>
          <w:lang w:eastAsia="x-none"/>
        </w:rPr>
        <w:t>договор,</w:t>
      </w:r>
      <w:r w:rsidRPr="00981EBE">
        <w:rPr>
          <w:lang w:val="x-none" w:eastAsia="x-none"/>
        </w:rPr>
        <w:t xml:space="preserve"> несоответствующи</w:t>
      </w:r>
      <w:r w:rsidRPr="00981EBE">
        <w:rPr>
          <w:lang w:eastAsia="x-none"/>
        </w:rPr>
        <w:t>й</w:t>
      </w:r>
      <w:r w:rsidRPr="00981EBE">
        <w:rPr>
          <w:lang w:val="x-none" w:eastAsia="x-none"/>
        </w:rPr>
        <w:t xml:space="preserve"> </w:t>
      </w:r>
      <w:r w:rsidRPr="00981EBE">
        <w:rPr>
          <w:lang w:eastAsia="x-none"/>
        </w:rPr>
        <w:t xml:space="preserve">договору, размещенному </w:t>
      </w:r>
      <w:r w:rsidRPr="00981EBE">
        <w:rPr>
          <w:lang w:val="x-none" w:eastAsia="x-none"/>
        </w:rPr>
        <w:t xml:space="preserve">в </w:t>
      </w:r>
      <w:r w:rsidRPr="00981EBE">
        <w:rPr>
          <w:lang w:eastAsia="x-none"/>
        </w:rPr>
        <w:t xml:space="preserve">составе </w:t>
      </w:r>
      <w:r w:rsidRPr="00981EBE">
        <w:rPr>
          <w:lang w:val="x-none" w:eastAsia="x-none"/>
        </w:rPr>
        <w:t>настоящей Документации</w:t>
      </w:r>
      <w:r w:rsidRPr="00981EBE">
        <w:rPr>
          <w:lang w:eastAsia="x-none"/>
        </w:rPr>
        <w:t xml:space="preserve">, </w:t>
      </w:r>
      <w:r w:rsidRPr="00981EBE">
        <w:rPr>
          <w:lang w:val="x-none" w:eastAsia="x-none"/>
        </w:rPr>
        <w:t xml:space="preserve">или представил договор с протоколом разногласий </w:t>
      </w:r>
      <w:r w:rsidRPr="00981EBE">
        <w:rPr>
          <w:lang w:eastAsia="x-none"/>
        </w:rPr>
        <w:t>и/</w:t>
      </w:r>
      <w:r w:rsidRPr="00981EBE">
        <w:rPr>
          <w:lang w:val="x-none" w:eastAsia="x-none"/>
        </w:rPr>
        <w:t>или оговорками</w:t>
      </w:r>
      <w:r w:rsidRPr="00981EBE">
        <w:rPr>
          <w:lang w:eastAsia="x-none"/>
        </w:rPr>
        <w:t xml:space="preserve">, или не предоставил обеспечение исполнения обязательств по Договору, </w:t>
      </w:r>
      <w:r w:rsidRPr="00981EBE">
        <w:rPr>
          <w:lang w:val="x-none" w:eastAsia="x-none"/>
        </w:rPr>
        <w:t xml:space="preserve">такой Участник считается уклонившимся от заключения </w:t>
      </w:r>
      <w:r w:rsidRPr="00981EBE">
        <w:rPr>
          <w:lang w:eastAsia="x-none"/>
        </w:rPr>
        <w:t>д</w:t>
      </w:r>
      <w:r w:rsidRPr="00981EBE">
        <w:rPr>
          <w:lang w:val="x-none" w:eastAsia="x-none"/>
        </w:rPr>
        <w:t>оговора.</w:t>
      </w:r>
      <w:r w:rsidRPr="00981EBE">
        <w:rPr>
          <w:lang w:eastAsia="x-none"/>
        </w:rPr>
        <w:t xml:space="preserve"> </w:t>
      </w:r>
    </w:p>
    <w:p w14:paraId="07E1D701"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Участник, представивший Заявку, признанную лучшей, в течение срока, установленного </w:t>
      </w:r>
      <w:r w:rsidRPr="00981EBE">
        <w:rPr>
          <w:lang w:eastAsia="x-none"/>
        </w:rPr>
        <w:t>договором</w:t>
      </w:r>
      <w:r w:rsidRPr="00981EBE">
        <w:rPr>
          <w:lang w:val="x-none" w:eastAsia="x-none"/>
        </w:rPr>
        <w:t>, должен представить Заказчику</w:t>
      </w:r>
      <w:r w:rsidRPr="00981EBE">
        <w:rPr>
          <w:lang w:eastAsia="x-none"/>
        </w:rPr>
        <w:t>, Организатору</w:t>
      </w:r>
      <w:r w:rsidRPr="00981EBE">
        <w:rPr>
          <w:lang w:val="x-none" w:eastAsia="x-none"/>
        </w:rPr>
        <w:t xml:space="preserve"> обеспечение исполнения </w:t>
      </w:r>
      <w:r w:rsidRPr="00981EBE">
        <w:rPr>
          <w:lang w:eastAsia="x-none"/>
        </w:rPr>
        <w:t>договора</w:t>
      </w:r>
      <w:r w:rsidRPr="00981EBE">
        <w:rPr>
          <w:lang w:val="x-none" w:eastAsia="x-none"/>
        </w:rPr>
        <w:t xml:space="preserve">, в случае, если в Документации было установлено такое требование. Обеспечение исполнения </w:t>
      </w:r>
      <w:r w:rsidRPr="00981EBE">
        <w:rPr>
          <w:lang w:eastAsia="x-none"/>
        </w:rPr>
        <w:t>договора</w:t>
      </w:r>
      <w:r w:rsidRPr="00981EBE">
        <w:rPr>
          <w:lang w:val="x-none" w:eastAsia="x-none"/>
        </w:rPr>
        <w:t xml:space="preserve"> предоставляется в размере и форме, предусмотренными в Документации</w:t>
      </w:r>
      <w:r w:rsidRPr="00981EBE">
        <w:rPr>
          <w:lang w:eastAsia="x-none"/>
        </w:rPr>
        <w:t>, проекте договора</w:t>
      </w:r>
      <w:r w:rsidRPr="00981EBE">
        <w:rPr>
          <w:lang w:val="x-none" w:eastAsia="x-none"/>
        </w:rPr>
        <w:t>.</w:t>
      </w:r>
      <w:r w:rsidRPr="00981EBE">
        <w:rPr>
          <w:lang w:eastAsia="x-none"/>
        </w:rPr>
        <w:t xml:space="preserve"> </w:t>
      </w:r>
    </w:p>
    <w:p w14:paraId="507FBB6A"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Участник, представивший Заявку, признанную лучшей, уклонился от заключения </w:t>
      </w:r>
      <w:r w:rsidRPr="00981EBE">
        <w:rPr>
          <w:lang w:eastAsia="x-none"/>
        </w:rPr>
        <w:t>д</w:t>
      </w:r>
      <w:r w:rsidRPr="00981EBE">
        <w:rPr>
          <w:lang w:val="x-none" w:eastAsia="x-none"/>
        </w:rPr>
        <w:t>оговор</w:t>
      </w:r>
      <w:r w:rsidRPr="00981EBE">
        <w:rPr>
          <w:lang w:eastAsia="x-none"/>
        </w:rPr>
        <w:t>а</w:t>
      </w:r>
      <w:r w:rsidRPr="00981EBE">
        <w:rPr>
          <w:lang w:val="x-none" w:eastAsia="x-none"/>
        </w:rPr>
        <w:t xml:space="preserve">, или не предоставил обеспечение исполнения </w:t>
      </w:r>
      <w:r w:rsidRPr="00981EBE">
        <w:rPr>
          <w:lang w:eastAsia="x-none"/>
        </w:rPr>
        <w:t>договора</w:t>
      </w:r>
      <w:r w:rsidRPr="00981EBE">
        <w:rPr>
          <w:lang w:val="x-none" w:eastAsia="x-none"/>
        </w:rPr>
        <w:t>,</w:t>
      </w:r>
      <w:r w:rsidRPr="00981EBE">
        <w:rPr>
          <w:lang w:eastAsia="x-none"/>
        </w:rPr>
        <w:t xml:space="preserve"> если по условиям проекта договора обеспечение требуется до момента его заключения, а также </w:t>
      </w:r>
      <w:r w:rsidRPr="00981EBE">
        <w:rPr>
          <w:lang w:val="x-none" w:eastAsia="x-none"/>
        </w:rPr>
        <w:t>в Документации было установлено требование</w:t>
      </w:r>
      <w:r w:rsidRPr="00981EBE">
        <w:rPr>
          <w:lang w:eastAsia="x-none"/>
        </w:rPr>
        <w:t xml:space="preserve"> по обеспечению исполнения договора.</w:t>
      </w:r>
      <w:r w:rsidRPr="00981EBE">
        <w:rPr>
          <w:lang w:val="x-none" w:eastAsia="x-none"/>
        </w:rPr>
        <w:t xml:space="preserve"> Комиссия вправе пересмотреть итоги </w:t>
      </w:r>
      <w:r w:rsidRPr="00981EBE">
        <w:rPr>
          <w:lang w:eastAsia="x-none"/>
        </w:rPr>
        <w:t>конкурентной закупки</w:t>
      </w:r>
      <w:r w:rsidRPr="00981EBE">
        <w:rPr>
          <w:lang w:val="x-none" w:eastAsia="x-none"/>
        </w:rPr>
        <w:t xml:space="preserve"> и определить другую лучшую Заявку, или рекомендовать провести новую конкурентную процедуру.</w:t>
      </w:r>
      <w:r w:rsidRPr="00981EBE">
        <w:rPr>
          <w:lang w:eastAsia="x-none"/>
        </w:rPr>
        <w:t xml:space="preserve"> </w:t>
      </w:r>
    </w:p>
    <w:p w14:paraId="42E957F4"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В случае если победителем признан участник конкурентной закупки, на стороне которого выступало несколько физических или юридических лиц, Заказчиком (Организатором) заключается один договор со всеми юридическими или физическими лицами, выступавшими на стороне такого участника закупки, при этом непосредственно подписание договора может осуществляться одним лицом, обладающим соответствующими полномочиями.</w:t>
      </w:r>
    </w:p>
    <w:p w14:paraId="4A4EC90C"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val="x-none" w:eastAsia="x-none"/>
        </w:rPr>
        <w:t xml:space="preserve">В случае если по нескольким лотам лучшими определены Заявки одного и того же Участника, с таким Участником по каждому лоту должен быть заключен отдельный </w:t>
      </w:r>
      <w:r w:rsidRPr="00981EBE">
        <w:rPr>
          <w:lang w:eastAsia="x-none"/>
        </w:rPr>
        <w:t>д</w:t>
      </w:r>
      <w:r w:rsidRPr="00981EBE">
        <w:rPr>
          <w:lang w:val="x-none" w:eastAsia="x-none"/>
        </w:rPr>
        <w:t>оговор.</w:t>
      </w:r>
      <w:r w:rsidRPr="00981EBE">
        <w:rPr>
          <w:lang w:eastAsia="x-none"/>
        </w:rPr>
        <w:t xml:space="preserve"> </w:t>
      </w:r>
    </w:p>
    <w:p w14:paraId="43025616" w14:textId="77777777"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Исполнение </w:t>
      </w:r>
      <w:r w:rsidRPr="00981EBE">
        <w:rPr>
          <w:lang w:eastAsia="x-none"/>
        </w:rPr>
        <w:t>д</w:t>
      </w:r>
      <w:r w:rsidRPr="00981EBE">
        <w:rPr>
          <w:lang w:val="x-none" w:eastAsia="x-none"/>
        </w:rPr>
        <w:t>оговора осуществляется в соответствии с его условиями, Гражданским кодексом Российской Федерации и другими нормативными правовыми актами.</w:t>
      </w:r>
      <w:r w:rsidRPr="00981EBE">
        <w:rPr>
          <w:lang w:eastAsia="x-none"/>
        </w:rPr>
        <w:t xml:space="preserve"> </w:t>
      </w:r>
    </w:p>
    <w:p w14:paraId="16596BAF" w14:textId="2558F45C" w:rsidR="00E33A90" w:rsidRPr="00981EBE" w:rsidRDefault="00E33A90" w:rsidP="00E33A90">
      <w:pPr>
        <w:pStyle w:val="aff1"/>
        <w:numPr>
          <w:ilvl w:val="1"/>
          <w:numId w:val="39"/>
        </w:numPr>
        <w:tabs>
          <w:tab w:val="left" w:pos="567"/>
          <w:tab w:val="left" w:pos="1134"/>
        </w:tabs>
        <w:ind w:left="142" w:firstLine="425"/>
        <w:jc w:val="both"/>
        <w:rPr>
          <w:lang w:val="x-none" w:eastAsia="x-none"/>
        </w:rPr>
      </w:pPr>
      <w:r w:rsidRPr="00981EBE">
        <w:rPr>
          <w:lang w:eastAsia="x-none"/>
        </w:rPr>
        <w:t xml:space="preserve"> </w:t>
      </w:r>
      <w:r w:rsidRPr="00981EBE">
        <w:rPr>
          <w:lang w:val="x-none" w:eastAsia="x-none"/>
        </w:rPr>
        <w:t xml:space="preserve">В случае если Участник уклонился от заключения </w:t>
      </w:r>
      <w:r w:rsidRPr="00981EBE">
        <w:rPr>
          <w:lang w:eastAsia="x-none"/>
        </w:rPr>
        <w:t>д</w:t>
      </w:r>
      <w:r w:rsidRPr="00981EBE">
        <w:rPr>
          <w:lang w:val="x-none" w:eastAsia="x-none"/>
        </w:rPr>
        <w:t>оговор</w:t>
      </w:r>
      <w:r w:rsidRPr="00981EBE">
        <w:rPr>
          <w:lang w:eastAsia="x-none"/>
        </w:rPr>
        <w:t>ов</w:t>
      </w:r>
      <w:r w:rsidRPr="00981EBE">
        <w:rPr>
          <w:lang w:val="x-none" w:eastAsia="x-none"/>
        </w:rPr>
        <w:t xml:space="preserve"> или с поставщиком (исполнителем, подрядчиком) расторгнут</w:t>
      </w:r>
      <w:r w:rsidRPr="00981EBE">
        <w:rPr>
          <w:lang w:eastAsia="x-none"/>
        </w:rPr>
        <w:t>ы</w:t>
      </w:r>
      <w:r w:rsidRPr="00981EBE">
        <w:rPr>
          <w:lang w:val="x-none" w:eastAsia="x-none"/>
        </w:rPr>
        <w:t xml:space="preserve"> </w:t>
      </w:r>
      <w:r w:rsidRPr="00981EBE">
        <w:rPr>
          <w:lang w:eastAsia="x-none"/>
        </w:rPr>
        <w:t>д</w:t>
      </w:r>
      <w:r w:rsidRPr="00981EBE">
        <w:rPr>
          <w:lang w:val="x-none" w:eastAsia="x-none"/>
        </w:rPr>
        <w:t>оговор</w:t>
      </w:r>
      <w:r w:rsidRPr="00981EBE">
        <w:rPr>
          <w:lang w:eastAsia="x-none"/>
        </w:rPr>
        <w:t>ы</w:t>
      </w:r>
      <w:r w:rsidRPr="00981EBE">
        <w:rPr>
          <w:lang w:val="x-none" w:eastAsia="x-none"/>
        </w:rPr>
        <w:t xml:space="preserve"> по решению суда в связи с существенными нарушениями им</w:t>
      </w:r>
      <w:r w:rsidRPr="00981EBE">
        <w:rPr>
          <w:lang w:eastAsia="x-none"/>
        </w:rPr>
        <w:t>и д</w:t>
      </w:r>
      <w:r w:rsidRPr="00981EBE">
        <w:rPr>
          <w:lang w:val="x-none" w:eastAsia="x-none"/>
        </w:rPr>
        <w:t>оговор</w:t>
      </w:r>
      <w:r w:rsidRPr="00981EBE">
        <w:rPr>
          <w:lang w:eastAsia="x-none"/>
        </w:rPr>
        <w:t xml:space="preserve">ов, </w:t>
      </w:r>
      <w:r w:rsidRPr="00981EBE">
        <w:rPr>
          <w:lang w:val="x-none" w:eastAsia="x-none"/>
        </w:rPr>
        <w:t xml:space="preserve">сведения о таком Участнике или поставщике (исполнителе, подрядчике) </w:t>
      </w:r>
      <w:r w:rsidRPr="00981EBE">
        <w:rPr>
          <w:lang w:eastAsia="x-none"/>
        </w:rPr>
        <w:t>направляются в установленном в законодательстве порядке для включения</w:t>
      </w:r>
      <w:r w:rsidRPr="00981EBE">
        <w:rPr>
          <w:lang w:val="x-none" w:eastAsia="x-none"/>
        </w:rPr>
        <w:t xml:space="preserve"> в реестр недобросовестных поставщиков, ведение которого осуществляется федеральным органом исполнительной власти в соответствии с законодательством Российской Федерации (</w:t>
      </w:r>
      <w:hyperlink r:id="rId13" w:history="1">
        <w:r w:rsidRPr="00981EBE">
          <w:rPr>
            <w:u w:val="single"/>
            <w:lang w:eastAsia="x-none"/>
          </w:rPr>
          <w:t>https://zakupki.gov.ru/epz/dishonestsupplier</w:t>
        </w:r>
      </w:hyperlink>
      <w:r w:rsidRPr="00981EBE">
        <w:rPr>
          <w:lang w:val="x-none" w:eastAsia="x-none"/>
        </w:rPr>
        <w:t>).</w:t>
      </w:r>
      <w:r w:rsidRPr="00981EBE">
        <w:rPr>
          <w:lang w:eastAsia="x-none"/>
        </w:rPr>
        <w:t xml:space="preserve"> </w:t>
      </w:r>
    </w:p>
    <w:p w14:paraId="7F84E3B9" w14:textId="77777777" w:rsidR="00E33A90" w:rsidRPr="00981EBE" w:rsidRDefault="00E33A90" w:rsidP="00E33A90">
      <w:pPr>
        <w:pStyle w:val="aff1"/>
        <w:tabs>
          <w:tab w:val="left" w:pos="1134"/>
        </w:tabs>
        <w:ind w:left="0" w:firstLine="567"/>
        <w:jc w:val="both"/>
        <w:rPr>
          <w:lang w:val="x-none" w:eastAsia="x-none"/>
        </w:rPr>
      </w:pPr>
      <w:r w:rsidRPr="00981EBE">
        <w:rPr>
          <w:lang w:val="x-none" w:eastAsia="x-none"/>
        </w:rPr>
        <w:lastRenderedPageBreak/>
        <w:t>Цена договора может быть снижена по соглашению сторон без изменения количества товаров, объема работ, услуг и иных условий исполнения заключенного договора.</w:t>
      </w:r>
    </w:p>
    <w:p w14:paraId="1C50DA7E" w14:textId="77777777" w:rsidR="00E33A90" w:rsidRPr="00981EBE" w:rsidRDefault="00E33A90" w:rsidP="00055865">
      <w:pPr>
        <w:spacing w:after="0" w:line="240" w:lineRule="auto"/>
        <w:ind w:firstLine="709"/>
        <w:rPr>
          <w:lang w:val="x-none"/>
        </w:rPr>
      </w:pPr>
    </w:p>
    <w:p w14:paraId="76C56E29" w14:textId="77777777" w:rsidR="00055865" w:rsidRPr="00981EBE" w:rsidRDefault="00055865" w:rsidP="0068565E">
      <w:pPr>
        <w:pStyle w:val="10"/>
        <w:numPr>
          <w:ilvl w:val="0"/>
          <w:numId w:val="6"/>
        </w:numPr>
        <w:spacing w:after="0"/>
        <w:ind w:left="993" w:hanging="426"/>
      </w:pPr>
      <w:r w:rsidRPr="00981EBE">
        <w:rPr>
          <w:rFonts w:ascii="Times New Roman" w:hAnsi="Times New Roman" w:cs="Times New Roman"/>
          <w:b/>
          <w:bCs/>
          <w:sz w:val="24"/>
          <w:szCs w:val="24"/>
        </w:rPr>
        <w:t>Право на обжалование</w:t>
      </w:r>
    </w:p>
    <w:p w14:paraId="0F2023C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Любой Участник процедур закупки, который заявляет, что понес или может понести убытки в результате нарушения своих прав </w:t>
      </w:r>
      <w:r w:rsidRPr="00981EBE">
        <w:rPr>
          <w:sz w:val="24"/>
          <w:szCs w:val="24"/>
          <w:lang w:val="ru-RU"/>
        </w:rPr>
        <w:t>Организатором, Заказчиком</w:t>
      </w:r>
      <w:r w:rsidRPr="00981EBE">
        <w:rPr>
          <w:sz w:val="24"/>
          <w:szCs w:val="24"/>
        </w:rPr>
        <w:t xml:space="preserve"> закупки или отдельными членами закупочной комиссии, имеет право подать заявление о рассмотрении разногласий, связанных с проведением закупок (далее — разногласий), либо обратиться с жалобой на действия или бездействие сотрудников Организатора, Заказчика в связи с проведением закупок в течение 10 дней со дня подведения итогов закупки в письменном виде на имя Председателя Комиссии.</w:t>
      </w:r>
    </w:p>
    <w:p w14:paraId="5F09D0D3"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 xml:space="preserve">В случае возникновения любых противоречий, претензий, разногласий и споров, связанных с проведением закупочных процедур Участники закупок, </w:t>
      </w:r>
      <w:r w:rsidRPr="00981EBE">
        <w:rPr>
          <w:sz w:val="24"/>
          <w:szCs w:val="24"/>
          <w:lang w:val="ru-RU"/>
        </w:rPr>
        <w:t xml:space="preserve">Организатор, </w:t>
      </w:r>
      <w:r w:rsidRPr="00981EBE">
        <w:rPr>
          <w:sz w:val="24"/>
          <w:szCs w:val="24"/>
        </w:rPr>
        <w:t xml:space="preserve">Заказчик, Комиссия предпринимают усилия для урегулирования таких противоречий, претензий и разногласий в добровольном порядке. </w:t>
      </w:r>
    </w:p>
    <w:p w14:paraId="169D23B1"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Если разногласия не разрешены по взаимному согласию представившего их Участника и лиц, производивших закупку, Председатель Комиссии в течение десяти дней со дня получения таких разногласий выносит письменное решение, которое должно содержать:</w:t>
      </w:r>
    </w:p>
    <w:p w14:paraId="256F0C80"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обоснование мотивов принятия решения;</w:t>
      </w:r>
    </w:p>
    <w:p w14:paraId="303F641E" w14:textId="77777777" w:rsidR="00CC559D" w:rsidRPr="00981EBE" w:rsidRDefault="00CC559D" w:rsidP="0068565E">
      <w:pPr>
        <w:pStyle w:val="37"/>
        <w:widowControl/>
        <w:numPr>
          <w:ilvl w:val="2"/>
          <w:numId w:val="6"/>
        </w:numPr>
        <w:shd w:val="clear" w:color="auto" w:fill="auto"/>
        <w:tabs>
          <w:tab w:val="left" w:pos="1276"/>
        </w:tabs>
        <w:autoSpaceDE/>
        <w:autoSpaceDN/>
        <w:adjustRightInd/>
        <w:spacing w:line="240" w:lineRule="auto"/>
        <w:ind w:left="0" w:right="23" w:firstLine="567"/>
        <w:jc w:val="both"/>
        <w:rPr>
          <w:sz w:val="24"/>
          <w:szCs w:val="24"/>
        </w:rPr>
      </w:pPr>
      <w:r w:rsidRPr="00981EBE">
        <w:rPr>
          <w:sz w:val="24"/>
          <w:szCs w:val="24"/>
        </w:rPr>
        <w:t>меры, направленные на удовлетворение изложенных требований, в случае полного или частичного разрешения разногласий.</w:t>
      </w:r>
    </w:p>
    <w:p w14:paraId="0AF08FAB" w14:textId="77777777" w:rsidR="00CC559D" w:rsidRPr="00981EBE" w:rsidRDefault="00CC559D" w:rsidP="0068565E">
      <w:pPr>
        <w:pStyle w:val="37"/>
        <w:widowControl/>
        <w:numPr>
          <w:ilvl w:val="1"/>
          <w:numId w:val="6"/>
        </w:numPr>
        <w:shd w:val="clear" w:color="auto" w:fill="auto"/>
        <w:tabs>
          <w:tab w:val="left" w:pos="1134"/>
        </w:tabs>
        <w:autoSpaceDE/>
        <w:autoSpaceDN/>
        <w:adjustRightInd/>
        <w:spacing w:line="240" w:lineRule="auto"/>
        <w:ind w:left="0" w:right="23" w:firstLine="567"/>
        <w:jc w:val="both"/>
        <w:rPr>
          <w:sz w:val="24"/>
          <w:szCs w:val="24"/>
        </w:rPr>
      </w:pPr>
      <w:r w:rsidRPr="00981EBE">
        <w:rPr>
          <w:sz w:val="24"/>
          <w:szCs w:val="24"/>
        </w:rPr>
        <w:t>Споры между Участниками и Организатором, Заказчиком закупок, проведенных на ЭТП в сети Интернет, также могут рассматриваться в порядке, предусмотренном на этих площадках.</w:t>
      </w:r>
    </w:p>
    <w:p w14:paraId="49C45283" w14:textId="77777777" w:rsidR="008576AA" w:rsidRPr="00981EBE" w:rsidRDefault="00CC559D" w:rsidP="00A41710">
      <w:pPr>
        <w:pStyle w:val="37"/>
        <w:widowControl/>
        <w:numPr>
          <w:ilvl w:val="1"/>
          <w:numId w:val="24"/>
        </w:numPr>
        <w:shd w:val="clear" w:color="auto" w:fill="auto"/>
        <w:tabs>
          <w:tab w:val="left" w:pos="1134"/>
        </w:tabs>
        <w:autoSpaceDE/>
        <w:autoSpaceDN/>
        <w:adjustRightInd/>
        <w:spacing w:line="240" w:lineRule="auto"/>
        <w:ind w:left="0" w:right="23" w:firstLine="567"/>
        <w:jc w:val="both"/>
        <w:outlineLvl w:val="1"/>
        <w:rPr>
          <w:sz w:val="24"/>
          <w:szCs w:val="24"/>
        </w:rPr>
      </w:pPr>
      <w:r w:rsidRPr="00981EBE">
        <w:rPr>
          <w:sz w:val="24"/>
          <w:szCs w:val="24"/>
        </w:rPr>
        <w:t xml:space="preserve">Нормы настоящего пункта Документации не могут рассматриваться как какое-либо ограничение права обращения участников процедур закупок в суд. </w:t>
      </w:r>
      <w:r w:rsidR="00055865" w:rsidRPr="00981EBE">
        <w:rPr>
          <w:sz w:val="24"/>
          <w:szCs w:val="24"/>
        </w:rPr>
        <w:t xml:space="preserve"> </w:t>
      </w:r>
    </w:p>
    <w:p w14:paraId="0B9E38B2" w14:textId="77777777" w:rsidR="0024029C" w:rsidRPr="00981EBE" w:rsidRDefault="006E131A" w:rsidP="0024029C">
      <w:pPr>
        <w:tabs>
          <w:tab w:val="left" w:pos="709"/>
          <w:tab w:val="left" w:pos="6663"/>
        </w:tabs>
        <w:snapToGrid w:val="0"/>
        <w:jc w:val="center"/>
        <w:rPr>
          <w:rFonts w:ascii="Times New Roman" w:hAnsi="Times New Roman"/>
          <w:sz w:val="24"/>
          <w:szCs w:val="24"/>
        </w:rPr>
      </w:pPr>
      <w:r w:rsidRPr="00981EBE">
        <w:rPr>
          <w:rFonts w:ascii="Times New Roman" w:hAnsi="Times New Roman"/>
          <w:b/>
          <w:bCs/>
          <w:sz w:val="24"/>
          <w:szCs w:val="24"/>
        </w:rPr>
        <w:br w:type="page"/>
      </w:r>
      <w:r w:rsidR="0024029C" w:rsidRPr="00981EBE">
        <w:rPr>
          <w:rFonts w:ascii="Times New Roman" w:hAnsi="Times New Roman"/>
          <w:b/>
          <w:bCs/>
          <w:sz w:val="24"/>
          <w:szCs w:val="24"/>
        </w:rPr>
        <w:lastRenderedPageBreak/>
        <w:t xml:space="preserve">ОБРАЗЦЫ ФОРМ ОСНОВНЫХ ДОКУМЕНТОВ, ВКЛЮЧАЕМЫХ В СОСТАВ ЗАЯВКИ </w:t>
      </w:r>
      <w:r w:rsidR="0024029C" w:rsidRPr="00981EBE">
        <w:rPr>
          <w:rFonts w:ascii="Times New Roman" w:hAnsi="Times New Roman"/>
          <w:b/>
          <w:bCs/>
          <w:sz w:val="24"/>
          <w:szCs w:val="24"/>
        </w:rPr>
        <w:br/>
        <w:t xml:space="preserve">НА УЧАСТИЕ В </w:t>
      </w:r>
      <w:r w:rsidR="005C56EB" w:rsidRPr="00981EBE">
        <w:rPr>
          <w:rFonts w:ascii="Times New Roman" w:hAnsi="Times New Roman"/>
          <w:b/>
          <w:bCs/>
          <w:sz w:val="24"/>
          <w:szCs w:val="24"/>
        </w:rPr>
        <w:t>КОНКУРСЕ</w:t>
      </w:r>
    </w:p>
    <w:p w14:paraId="4FF1B49E" w14:textId="230C4E3E" w:rsidR="0024029C" w:rsidRPr="00981EBE" w:rsidRDefault="0024029C" w:rsidP="0024029C">
      <w:pPr>
        <w:keepNext/>
        <w:spacing w:before="120" w:after="120" w:line="240" w:lineRule="auto"/>
        <w:jc w:val="center"/>
        <w:outlineLvl w:val="2"/>
        <w:rPr>
          <w:rFonts w:ascii="Times New Roman" w:hAnsi="Times New Roman"/>
          <w:b/>
        </w:rPr>
      </w:pPr>
      <w:r w:rsidRPr="00981EBE">
        <w:rPr>
          <w:rFonts w:ascii="Times New Roman" w:hAnsi="Times New Roman"/>
          <w:b/>
        </w:rPr>
        <w:t xml:space="preserve">Письмо о подаче заявки на участие в </w:t>
      </w:r>
      <w:r w:rsidR="005C56EB" w:rsidRPr="00981EBE">
        <w:rPr>
          <w:rFonts w:ascii="Times New Roman" w:hAnsi="Times New Roman"/>
          <w:b/>
        </w:rPr>
        <w:t>Конкурсе</w:t>
      </w:r>
      <w:r w:rsidRPr="00981EBE">
        <w:rPr>
          <w:rFonts w:ascii="Times New Roman" w:hAnsi="Times New Roman"/>
          <w:b/>
        </w:rPr>
        <w:t xml:space="preserve"> (форма 1)</w:t>
      </w:r>
    </w:p>
    <w:p w14:paraId="67203DDB" w14:textId="77777777" w:rsidR="00A41710" w:rsidRPr="00981EBE" w:rsidRDefault="00A41710" w:rsidP="00A41710">
      <w:pPr>
        <w:keepNext/>
        <w:spacing w:before="120" w:after="120" w:line="240" w:lineRule="auto"/>
        <w:jc w:val="center"/>
        <w:outlineLvl w:val="2"/>
        <w:rPr>
          <w:rFonts w:ascii="Times New Roman" w:hAnsi="Times New Roman"/>
          <w:b/>
        </w:rPr>
      </w:pPr>
      <w:r w:rsidRPr="00981EBE">
        <w:rPr>
          <w:rFonts w:ascii="Times New Roman" w:hAnsi="Times New Roman"/>
          <w:b/>
        </w:rPr>
        <w:t>(представляется в составе предложения участника о цене договора)</w:t>
      </w:r>
    </w:p>
    <w:p w14:paraId="06AAF4D5" w14:textId="4ACD677A" w:rsidR="0024029C" w:rsidRPr="00981EBE" w:rsidRDefault="00A41710" w:rsidP="0024029C">
      <w:pPr>
        <w:pBdr>
          <w:top w:val="single" w:sz="4" w:space="1" w:color="auto"/>
        </w:pBdr>
        <w:shd w:val="clear" w:color="auto" w:fill="E0E0E0"/>
        <w:spacing w:before="120" w:after="0" w:line="240" w:lineRule="auto"/>
        <w:ind w:right="21"/>
        <w:jc w:val="center"/>
        <w:rPr>
          <w:rFonts w:ascii="Times New Roman" w:hAnsi="Times New Roman"/>
          <w:b/>
          <w:bCs/>
          <w:spacing w:val="36"/>
        </w:rPr>
      </w:pPr>
      <w:r w:rsidRPr="00981EBE">
        <w:rPr>
          <w:rFonts w:ascii="Times New Roman" w:hAnsi="Times New Roman"/>
          <w:b/>
          <w:bCs/>
          <w:spacing w:val="36"/>
        </w:rPr>
        <w:t>н</w:t>
      </w:r>
      <w:r w:rsidR="0024029C" w:rsidRPr="00981EBE">
        <w:rPr>
          <w:rFonts w:ascii="Times New Roman" w:hAnsi="Times New Roman"/>
          <w:b/>
          <w:bCs/>
          <w:spacing w:val="36"/>
        </w:rPr>
        <w:t>ачало формы</w:t>
      </w:r>
    </w:p>
    <w:p w14:paraId="46C7BC7A" w14:textId="77777777" w:rsidR="00A41710" w:rsidRPr="00981EBE" w:rsidRDefault="00A41710" w:rsidP="00A41710">
      <w:pPr>
        <w:spacing w:after="0" w:line="100" w:lineRule="atLeast"/>
        <w:rPr>
          <w:rFonts w:ascii="Times New Roman" w:hAnsi="Times New Roman"/>
          <w:i/>
        </w:rPr>
      </w:pPr>
      <w:bookmarkStart w:id="41" w:name="_Ref55335823"/>
      <w:bookmarkStart w:id="42" w:name="_Ref55336359"/>
      <w:bookmarkStart w:id="43" w:name="_Toc57314675"/>
      <w:bookmarkStart w:id="44" w:name="_Toc69728989"/>
      <w:bookmarkStart w:id="45" w:name="_Toc98254033"/>
      <w:bookmarkStart w:id="46" w:name="_Toc317152024"/>
      <w:r w:rsidRPr="00981EBE">
        <w:rPr>
          <w:rFonts w:ascii="Times New Roman" w:hAnsi="Times New Roman"/>
          <w:i/>
        </w:rPr>
        <w:t>Бланк Участника</w:t>
      </w:r>
    </w:p>
    <w:p w14:paraId="77966371"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№____________________</w:t>
      </w:r>
    </w:p>
    <w:p w14:paraId="5F71DF0F" w14:textId="77777777" w:rsidR="00A41710" w:rsidRPr="00981EBE" w:rsidRDefault="00A41710" w:rsidP="00A41710">
      <w:pPr>
        <w:spacing w:after="0" w:line="100" w:lineRule="atLeast"/>
        <w:ind w:right="5243"/>
        <w:rPr>
          <w:rFonts w:ascii="Times New Roman" w:hAnsi="Times New Roman"/>
        </w:rPr>
      </w:pPr>
      <w:r w:rsidRPr="00981EBE">
        <w:rPr>
          <w:rFonts w:ascii="Times New Roman" w:hAnsi="Times New Roman"/>
        </w:rPr>
        <w:t>От «_____» _______________20___ года</w:t>
      </w:r>
    </w:p>
    <w:p w14:paraId="2E8729C7" w14:textId="77777777" w:rsidR="00A41710" w:rsidRPr="00981EBE" w:rsidRDefault="00A41710" w:rsidP="00A41710">
      <w:pPr>
        <w:spacing w:after="0" w:line="240" w:lineRule="auto"/>
        <w:rPr>
          <w:rFonts w:ascii="Times New Roman" w:hAnsi="Times New Roman"/>
        </w:rPr>
      </w:pPr>
    </w:p>
    <w:p w14:paraId="125A7D47" w14:textId="77777777" w:rsidR="00A41710" w:rsidRPr="00981EBE" w:rsidRDefault="00A41710" w:rsidP="00A41710">
      <w:pPr>
        <w:spacing w:after="60" w:line="240" w:lineRule="auto"/>
        <w:jc w:val="center"/>
        <w:rPr>
          <w:rFonts w:ascii="Times New Roman" w:hAnsi="Times New Roman"/>
          <w:sz w:val="24"/>
          <w:szCs w:val="24"/>
        </w:rPr>
      </w:pPr>
    </w:p>
    <w:p w14:paraId="3484D94C" w14:textId="2884DE5D" w:rsidR="00A41710" w:rsidRPr="00981EBE" w:rsidRDefault="00A41710" w:rsidP="00A41710">
      <w:pPr>
        <w:spacing w:after="60" w:line="240" w:lineRule="auto"/>
        <w:jc w:val="center"/>
        <w:rPr>
          <w:rFonts w:ascii="Times New Roman" w:hAnsi="Times New Roman"/>
          <w:b/>
          <w:sz w:val="24"/>
          <w:szCs w:val="24"/>
        </w:rPr>
      </w:pPr>
      <w:r w:rsidRPr="00981EBE">
        <w:rPr>
          <w:rFonts w:ascii="Times New Roman" w:hAnsi="Times New Roman"/>
          <w:b/>
          <w:sz w:val="24"/>
          <w:szCs w:val="24"/>
        </w:rPr>
        <w:t xml:space="preserve">Заявка на участие в Конкурсе в электронной форме на ____________________ </w:t>
      </w:r>
      <w:r w:rsidRPr="00981EBE">
        <w:rPr>
          <w:rFonts w:ascii="Times New Roman" w:hAnsi="Times New Roman"/>
          <w:i/>
          <w:sz w:val="24"/>
          <w:szCs w:val="24"/>
        </w:rPr>
        <w:t>(указывается наименование закупки)</w:t>
      </w:r>
    </w:p>
    <w:p w14:paraId="6790FD8B" w14:textId="77777777" w:rsidR="00A41710" w:rsidRPr="00981EBE" w:rsidRDefault="00A41710" w:rsidP="00A41710">
      <w:pPr>
        <w:spacing w:after="60" w:line="240" w:lineRule="auto"/>
        <w:ind w:firstLine="567"/>
        <w:jc w:val="both"/>
        <w:rPr>
          <w:rFonts w:ascii="Times New Roman" w:hAnsi="Times New Roman"/>
          <w:b/>
          <w:sz w:val="24"/>
          <w:szCs w:val="24"/>
        </w:rPr>
      </w:pPr>
    </w:p>
    <w:p w14:paraId="405B9B88" w14:textId="2A37F4E9" w:rsidR="00A41710" w:rsidRPr="00981EBE" w:rsidRDefault="00A41710" w:rsidP="00A41710">
      <w:pPr>
        <w:autoSpaceDE w:val="0"/>
        <w:autoSpaceDN w:val="0"/>
        <w:adjustRightInd w:val="0"/>
        <w:spacing w:after="120" w:line="240" w:lineRule="auto"/>
        <w:ind w:firstLine="567"/>
        <w:jc w:val="both"/>
        <w:rPr>
          <w:rFonts w:ascii="Times New Roman" w:hAnsi="Times New Roman"/>
          <w:sz w:val="24"/>
          <w:szCs w:val="24"/>
        </w:rPr>
      </w:pPr>
      <w:r w:rsidRPr="00981EBE">
        <w:rPr>
          <w:rFonts w:ascii="Times New Roman" w:hAnsi="Times New Roman"/>
          <w:sz w:val="24"/>
          <w:szCs w:val="24"/>
        </w:rPr>
        <w:t xml:space="preserve">Изучив извещение о проведении Конкурса в электронной форме (Далее – Конкурс в электронной форме) № _______________ от «__» _______ 20__ </w:t>
      </w:r>
      <w:r w:rsidRPr="00981EBE">
        <w:rPr>
          <w:rFonts w:ascii="Times New Roman" w:hAnsi="Times New Roman"/>
          <w:i/>
          <w:iCs/>
          <w:sz w:val="24"/>
          <w:szCs w:val="24"/>
        </w:rPr>
        <w:t>(указывается номер извещения о проведении Конкурса в электронной форме на официальном сайте Единой информационной системы),</w:t>
      </w:r>
      <w:r w:rsidRPr="00981EBE">
        <w:rPr>
          <w:rFonts w:ascii="Times New Roman" w:hAnsi="Times New Roman"/>
          <w:sz w:val="24"/>
          <w:szCs w:val="24"/>
        </w:rPr>
        <w:t xml:space="preserve"> настоящим </w:t>
      </w:r>
    </w:p>
    <w:p w14:paraId="156A88AD" w14:textId="77777777" w:rsidR="00A41710" w:rsidRPr="00981EBE" w:rsidRDefault="00A41710" w:rsidP="00A41710">
      <w:pPr>
        <w:spacing w:after="0" w:line="240" w:lineRule="auto"/>
        <w:jc w:val="both"/>
        <w:rPr>
          <w:rFonts w:ascii="Times New Roman" w:hAnsi="Times New Roman"/>
        </w:rPr>
      </w:pPr>
      <w:r w:rsidRPr="00981EBE">
        <w:rPr>
          <w:rFonts w:ascii="Times New Roman" w:hAnsi="Times New Roman"/>
        </w:rPr>
        <w:t>____________________________________________________________________________________,</w:t>
      </w:r>
    </w:p>
    <w:p w14:paraId="330A0747" w14:textId="77777777" w:rsidR="00A41710" w:rsidRPr="00981EBE" w:rsidRDefault="00A41710" w:rsidP="00A41710">
      <w:pPr>
        <w:spacing w:after="0" w:line="240" w:lineRule="auto"/>
        <w:jc w:val="center"/>
        <w:rPr>
          <w:rFonts w:ascii="Times New Roman" w:hAnsi="Times New Roman"/>
          <w:vertAlign w:val="superscript"/>
        </w:rPr>
      </w:pPr>
      <w:r w:rsidRPr="00981EBE">
        <w:rPr>
          <w:rFonts w:ascii="Times New Roman" w:hAnsi="Times New Roman"/>
          <w:vertAlign w:val="superscript"/>
        </w:rPr>
        <w:t>(полное наименование Участника с указанием организационно-правовой формы,  при подаче заявки коллективным участником указывается лидер и состав коллективного участника)</w:t>
      </w:r>
    </w:p>
    <w:p w14:paraId="22C5EBA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расположенное по адресу</w:t>
      </w:r>
    </w:p>
    <w:p w14:paraId="1DED9293"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3E1CDA62"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(почтовый адрес Участника)</w:t>
      </w:r>
    </w:p>
    <w:p w14:paraId="73F2B8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предлагает заключить договор на</w:t>
      </w:r>
    </w:p>
    <w:p w14:paraId="4194F528"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_________________________________________________________________________________,</w:t>
      </w:r>
    </w:p>
    <w:p w14:paraId="0A8DC631" w14:textId="77777777" w:rsidR="00A41710" w:rsidRPr="00981EBE" w:rsidRDefault="00A41710" w:rsidP="00A41710">
      <w:pPr>
        <w:spacing w:after="60" w:line="240" w:lineRule="auto"/>
        <w:ind w:firstLine="567"/>
        <w:jc w:val="both"/>
        <w:rPr>
          <w:rFonts w:ascii="Times New Roman" w:hAnsi="Times New Roman"/>
          <w:sz w:val="24"/>
          <w:szCs w:val="24"/>
          <w:vertAlign w:val="superscript"/>
        </w:rPr>
      </w:pPr>
      <w:r w:rsidRPr="00981EBE">
        <w:rPr>
          <w:rFonts w:ascii="Times New Roman" w:hAnsi="Times New Roman"/>
          <w:sz w:val="24"/>
          <w:szCs w:val="24"/>
          <w:vertAlign w:val="superscript"/>
        </w:rPr>
        <w:t>(наименование предмета Конкурса согласно Документации)</w:t>
      </w:r>
    </w:p>
    <w:p w14:paraId="7BF9044A" w14:textId="77777777" w:rsidR="00A41710" w:rsidRPr="00981EBE" w:rsidRDefault="00A41710" w:rsidP="00A41710">
      <w:pPr>
        <w:spacing w:after="60" w:line="240" w:lineRule="auto"/>
        <w:jc w:val="both"/>
        <w:rPr>
          <w:rFonts w:ascii="Times New Roman" w:hAnsi="Times New Roman"/>
          <w:sz w:val="24"/>
          <w:szCs w:val="24"/>
        </w:rPr>
      </w:pPr>
      <w:r w:rsidRPr="00981EBE">
        <w:rPr>
          <w:rFonts w:ascii="Times New Roman" w:hAnsi="Times New Roman"/>
          <w:sz w:val="24"/>
          <w:szCs w:val="24"/>
        </w:rPr>
        <w:t>выражает согласие исполнить все приведенные в нем условия договора.</w:t>
      </w:r>
    </w:p>
    <w:p w14:paraId="1B267775" w14:textId="77777777" w:rsidR="00A41710" w:rsidRPr="00981EBE" w:rsidRDefault="00A41710" w:rsidP="00A41710">
      <w:pPr>
        <w:numPr>
          <w:ilvl w:val="0"/>
          <w:numId w:val="34"/>
        </w:numPr>
        <w:tabs>
          <w:tab w:val="left" w:pos="993"/>
        </w:tabs>
        <w:spacing w:after="0" w:line="240" w:lineRule="auto"/>
        <w:ind w:left="0" w:firstLine="567"/>
        <w:contextualSpacing/>
        <w:jc w:val="both"/>
        <w:rPr>
          <w:rFonts w:ascii="Times New Roman" w:hAnsi="Times New Roman"/>
          <w:i/>
          <w:sz w:val="24"/>
          <w:szCs w:val="24"/>
        </w:rPr>
      </w:pPr>
      <w:r w:rsidRPr="00981EBE">
        <w:rPr>
          <w:rFonts w:ascii="Times New Roman" w:hAnsi="Times New Roman"/>
          <w:sz w:val="24"/>
          <w:szCs w:val="24"/>
        </w:rPr>
        <w:t>Сведения об участнике закупки, а также сведения о принадлежности участника закупки к субъектам малого и среднего предпринимательства: указаны в Анкете участника закупки</w:t>
      </w:r>
      <w:r w:rsidRPr="00981EBE">
        <w:rPr>
          <w:rFonts w:ascii="Times New Roman" w:hAnsi="Times New Roman"/>
          <w:i/>
          <w:sz w:val="24"/>
          <w:szCs w:val="24"/>
        </w:rPr>
        <w:t xml:space="preserve">. </w:t>
      </w:r>
    </w:p>
    <w:p w14:paraId="2DC17EA0" w14:textId="77777777" w:rsidR="00A41710" w:rsidRPr="00981EBE" w:rsidRDefault="00A41710" w:rsidP="00A41710">
      <w:pPr>
        <w:spacing w:after="0" w:line="240" w:lineRule="auto"/>
        <w:ind w:left="927"/>
        <w:jc w:val="both"/>
        <w:rPr>
          <w:rFonts w:ascii="Times New Roman" w:hAnsi="Times New Roman"/>
          <w:i/>
          <w:sz w:val="24"/>
          <w:szCs w:val="24"/>
        </w:rPr>
      </w:pPr>
    </w:p>
    <w:p w14:paraId="73237FA9"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bCs/>
          <w:sz w:val="24"/>
          <w:szCs w:val="24"/>
        </w:rPr>
        <w:t xml:space="preserve">2. </w:t>
      </w:r>
      <w:r w:rsidRPr="00981EBE">
        <w:rPr>
          <w:rFonts w:ascii="Times New Roman" w:hAnsi="Times New Roman"/>
          <w:bCs/>
          <w:sz w:val="24"/>
          <w:szCs w:val="24"/>
        </w:rPr>
        <w:tab/>
        <w:t xml:space="preserve">Предложение о цене договора </w:t>
      </w:r>
      <w:r w:rsidRPr="00981EBE">
        <w:rPr>
          <w:rFonts w:ascii="Times New Roman" w:hAnsi="Times New Roman"/>
          <w:sz w:val="24"/>
          <w:szCs w:val="24"/>
        </w:rPr>
        <w:t>не превышает начальную (максимальную) цену договора, установленную в извещении о проведении Конкурса в электронной форме и включает в себя: все затраты, накладные расходы, налоги, пошлины, таможенные платежи, страхование и прочие сборы, которые исполнитель/поставщик должен оплачивать в соответствии с условиями договора или на иных основаниях. Условия оплаты соответствуют проекту договора, размещенному в извещении о проведении Конкурса в электронной форме.</w:t>
      </w:r>
    </w:p>
    <w:p w14:paraId="33E577CC"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этом: </w:t>
      </w:r>
    </w:p>
    <w:p w14:paraId="05319B43" w14:textId="77777777" w:rsidR="00A41710" w:rsidRPr="00981EBE" w:rsidRDefault="00A41710" w:rsidP="00A41710">
      <w:pPr>
        <w:tabs>
          <w:tab w:val="left" w:pos="993"/>
        </w:tabs>
        <w:spacing w:after="60" w:line="240" w:lineRule="auto"/>
        <w:ind w:firstLine="567"/>
        <w:jc w:val="both"/>
        <w:rPr>
          <w:rFonts w:ascii="Times New Roman" w:hAnsi="Times New Roman"/>
          <w:sz w:val="24"/>
          <w:szCs w:val="24"/>
        </w:rPr>
      </w:pPr>
    </w:p>
    <w:tbl>
      <w:tblPr>
        <w:tblW w:w="10173" w:type="dxa"/>
        <w:tblLayout w:type="fixed"/>
        <w:tblLook w:val="01E0" w:firstRow="1" w:lastRow="1" w:firstColumn="1" w:lastColumn="1" w:noHBand="0" w:noVBand="0"/>
      </w:tblPr>
      <w:tblGrid>
        <w:gridCol w:w="5184"/>
        <w:gridCol w:w="4989"/>
      </w:tblGrid>
      <w:tr w:rsidR="00A41710" w:rsidRPr="00981EBE" w14:paraId="6DE62285" w14:textId="77777777" w:rsidTr="00C05E57">
        <w:trPr>
          <w:cantSplit/>
        </w:trPr>
        <w:tc>
          <w:tcPr>
            <w:tcW w:w="5184" w:type="dxa"/>
          </w:tcPr>
          <w:p w14:paraId="5B1E1E1F"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Итоговая стоимость заявки, руб. без НДС, </w:t>
            </w:r>
          </w:p>
        </w:tc>
        <w:tc>
          <w:tcPr>
            <w:tcW w:w="4989" w:type="dxa"/>
          </w:tcPr>
          <w:p w14:paraId="2D7681BA"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365B76B7"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(итоговая стоимость, рублей, без НДС)</w:t>
            </w:r>
          </w:p>
        </w:tc>
      </w:tr>
      <w:tr w:rsidR="00A41710" w:rsidRPr="00981EBE" w14:paraId="128D9692" w14:textId="77777777" w:rsidTr="00C05E57">
        <w:trPr>
          <w:cantSplit/>
        </w:trPr>
        <w:tc>
          <w:tcPr>
            <w:tcW w:w="5184" w:type="dxa"/>
          </w:tcPr>
          <w:p w14:paraId="30C732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кроме того НДС, руб.</w:t>
            </w:r>
          </w:p>
        </w:tc>
        <w:tc>
          <w:tcPr>
            <w:tcW w:w="4989" w:type="dxa"/>
          </w:tcPr>
          <w:p w14:paraId="64EBAE07"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 ____________________________</w:t>
            </w:r>
          </w:p>
          <w:p w14:paraId="40803C14" w14:textId="77777777" w:rsidR="00A41710" w:rsidRPr="00981EBE" w:rsidRDefault="00A41710" w:rsidP="00C05E57">
            <w:pPr>
              <w:tabs>
                <w:tab w:val="left" w:pos="1080"/>
              </w:tabs>
              <w:spacing w:after="60" w:line="240" w:lineRule="auto"/>
              <w:jc w:val="both"/>
              <w:rPr>
                <w:rFonts w:ascii="Times New Roman" w:hAnsi="Times New Roman"/>
                <w:sz w:val="20"/>
                <w:szCs w:val="20"/>
              </w:rPr>
            </w:pPr>
            <w:r w:rsidRPr="00981EBE">
              <w:rPr>
                <w:rFonts w:ascii="Times New Roman" w:hAnsi="Times New Roman"/>
                <w:sz w:val="20"/>
                <w:szCs w:val="20"/>
              </w:rPr>
              <w:t>(НДС по итоговой стоимости, рублей)</w:t>
            </w:r>
          </w:p>
        </w:tc>
      </w:tr>
      <w:tr w:rsidR="00A41710" w:rsidRPr="00981EBE" w14:paraId="171B79EC" w14:textId="77777777" w:rsidTr="00C05E57">
        <w:trPr>
          <w:cantSplit/>
        </w:trPr>
        <w:tc>
          <w:tcPr>
            <w:tcW w:w="5184" w:type="dxa"/>
          </w:tcPr>
          <w:p w14:paraId="5CD62791" w14:textId="77777777" w:rsidR="00A41710" w:rsidRPr="00981EBE" w:rsidRDefault="00A41710" w:rsidP="00C05E57">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Итого,</w:t>
            </w:r>
          </w:p>
          <w:p w14:paraId="1EB8DF49" w14:textId="57C5C69A" w:rsidR="00A41710" w:rsidRPr="00981EBE" w:rsidRDefault="00A41710" w:rsidP="00A41710">
            <w:pPr>
              <w:tabs>
                <w:tab w:val="left" w:pos="1080"/>
              </w:tabs>
              <w:spacing w:after="60" w:line="240" w:lineRule="auto"/>
              <w:jc w:val="both"/>
              <w:rPr>
                <w:rFonts w:ascii="Times New Roman" w:hAnsi="Times New Roman"/>
                <w:sz w:val="24"/>
                <w:szCs w:val="24"/>
              </w:rPr>
            </w:pPr>
            <w:r w:rsidRPr="00981EBE">
              <w:rPr>
                <w:rFonts w:ascii="Times New Roman" w:hAnsi="Times New Roman"/>
                <w:sz w:val="24"/>
                <w:szCs w:val="24"/>
              </w:rPr>
              <w:t xml:space="preserve">стоимость заявки, руб. с НДС, </w:t>
            </w:r>
          </w:p>
        </w:tc>
        <w:tc>
          <w:tcPr>
            <w:tcW w:w="4989" w:type="dxa"/>
          </w:tcPr>
          <w:p w14:paraId="355AC5CB"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 xml:space="preserve"> </w:t>
            </w:r>
          </w:p>
          <w:p w14:paraId="7662C127"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r w:rsidRPr="00981EBE">
              <w:rPr>
                <w:rFonts w:ascii="Times New Roman" w:hAnsi="Times New Roman"/>
                <w:sz w:val="24"/>
                <w:szCs w:val="24"/>
              </w:rPr>
              <w:t>____________________________</w:t>
            </w:r>
          </w:p>
          <w:p w14:paraId="4598EF27" w14:textId="77777777" w:rsidR="00A41710" w:rsidRPr="00981EBE" w:rsidRDefault="00A41710" w:rsidP="00C05E57">
            <w:pPr>
              <w:tabs>
                <w:tab w:val="left" w:pos="1080"/>
              </w:tabs>
              <w:spacing w:after="60" w:line="240" w:lineRule="auto"/>
              <w:ind w:right="-319"/>
              <w:jc w:val="both"/>
              <w:rPr>
                <w:rFonts w:ascii="Times New Roman" w:hAnsi="Times New Roman"/>
                <w:sz w:val="20"/>
                <w:szCs w:val="20"/>
              </w:rPr>
            </w:pPr>
            <w:r w:rsidRPr="00981EBE">
              <w:rPr>
                <w:rFonts w:ascii="Times New Roman" w:hAnsi="Times New Roman"/>
                <w:sz w:val="20"/>
                <w:szCs w:val="20"/>
              </w:rPr>
              <w:t>(полная итоговая стоимость, рублей, с НДС)</w:t>
            </w:r>
          </w:p>
        </w:tc>
      </w:tr>
      <w:tr w:rsidR="00A41710" w:rsidRPr="00981EBE" w14:paraId="539F8E95" w14:textId="77777777" w:rsidTr="00C05E57">
        <w:trPr>
          <w:cantSplit/>
        </w:trPr>
        <w:tc>
          <w:tcPr>
            <w:tcW w:w="5184" w:type="dxa"/>
            <w:shd w:val="clear" w:color="auto" w:fill="auto"/>
          </w:tcPr>
          <w:p w14:paraId="516B3DA0" w14:textId="77777777" w:rsidR="00A41710" w:rsidRPr="00981EBE" w:rsidRDefault="00A41710" w:rsidP="001A435A">
            <w:pPr>
              <w:tabs>
                <w:tab w:val="left" w:pos="1080"/>
              </w:tabs>
              <w:spacing w:after="60" w:line="240" w:lineRule="auto"/>
              <w:jc w:val="both"/>
              <w:rPr>
                <w:rFonts w:ascii="Times New Roman" w:hAnsi="Times New Roman"/>
                <w:sz w:val="24"/>
                <w:szCs w:val="24"/>
              </w:rPr>
            </w:pPr>
          </w:p>
        </w:tc>
        <w:tc>
          <w:tcPr>
            <w:tcW w:w="4989" w:type="dxa"/>
          </w:tcPr>
          <w:p w14:paraId="0C9330B9"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p w14:paraId="05C0E1B5" w14:textId="77777777" w:rsidR="00A41710" w:rsidRPr="00981EBE" w:rsidRDefault="00A41710" w:rsidP="00C05E57">
            <w:pPr>
              <w:tabs>
                <w:tab w:val="left" w:pos="1080"/>
              </w:tabs>
              <w:spacing w:after="60" w:line="240" w:lineRule="auto"/>
              <w:ind w:right="-319"/>
              <w:jc w:val="both"/>
              <w:rPr>
                <w:rFonts w:ascii="Times New Roman" w:hAnsi="Times New Roman"/>
                <w:sz w:val="24"/>
                <w:szCs w:val="24"/>
              </w:rPr>
            </w:pPr>
          </w:p>
        </w:tc>
      </w:tr>
    </w:tbl>
    <w:p w14:paraId="2B2DBBF4" w14:textId="77777777" w:rsidR="00A41710" w:rsidRPr="00981EBE" w:rsidRDefault="00A41710" w:rsidP="00A41710">
      <w:pPr>
        <w:tabs>
          <w:tab w:val="left" w:pos="993"/>
        </w:tabs>
        <w:spacing w:after="60" w:line="240" w:lineRule="auto"/>
        <w:jc w:val="both"/>
        <w:rPr>
          <w:rFonts w:ascii="Times New Roman" w:hAnsi="Times New Roman"/>
          <w:sz w:val="24"/>
          <w:szCs w:val="24"/>
        </w:rPr>
      </w:pPr>
      <w:r w:rsidRPr="00981EBE">
        <w:rPr>
          <w:rFonts w:ascii="Times New Roman" w:hAnsi="Times New Roman"/>
          <w:sz w:val="24"/>
          <w:szCs w:val="24"/>
        </w:rPr>
        <w:lastRenderedPageBreak/>
        <w:t xml:space="preserve"> 3. Данная заявка подается с пониманием того, что:</w:t>
      </w:r>
    </w:p>
    <w:p w14:paraId="1490409B"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Заказчик не отвечает и не имеет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14:paraId="7D0B404A" w14:textId="77777777" w:rsidR="00A41710" w:rsidRPr="00981EBE" w:rsidRDefault="00A41710" w:rsidP="00A41710">
      <w:pPr>
        <w:spacing w:after="60" w:line="240" w:lineRule="auto"/>
        <w:ind w:firstLine="540"/>
        <w:jc w:val="both"/>
        <w:rPr>
          <w:rFonts w:ascii="Times New Roman" w:hAnsi="Times New Roman"/>
        </w:rPr>
      </w:pPr>
      <w:r w:rsidRPr="00981EBE">
        <w:rPr>
          <w:rFonts w:ascii="Times New Roman" w:hAnsi="Times New Roman"/>
          <w:sz w:val="24"/>
          <w:szCs w:val="24"/>
        </w:rPr>
        <w:t>- Заказчик оставляет за собой право:</w:t>
      </w:r>
    </w:p>
    <w:p w14:paraId="33AE49C0"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заявки с ценами, превышающими начальную (максимальную) цену договора (цену закупки);</w:t>
      </w:r>
    </w:p>
    <w:p w14:paraId="40500FC2"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принять или отклонить любую заявку в соответствии с условиями документации о проведении настоящего конкурса;</w:t>
      </w:r>
    </w:p>
    <w:p w14:paraId="5A796A7B" w14:textId="77777777" w:rsidR="00A41710" w:rsidRPr="00981EBE" w:rsidRDefault="00A41710" w:rsidP="00A41710">
      <w:pPr>
        <w:numPr>
          <w:ilvl w:val="0"/>
          <w:numId w:val="35"/>
        </w:numPr>
        <w:spacing w:after="0" w:line="240" w:lineRule="auto"/>
        <w:jc w:val="both"/>
        <w:rPr>
          <w:rFonts w:ascii="Times New Roman" w:hAnsi="Times New Roman"/>
          <w:sz w:val="24"/>
          <w:szCs w:val="24"/>
        </w:rPr>
      </w:pPr>
      <w:r w:rsidRPr="00981EBE">
        <w:rPr>
          <w:rFonts w:ascii="Times New Roman" w:hAnsi="Times New Roman"/>
          <w:sz w:val="24"/>
          <w:szCs w:val="24"/>
        </w:rPr>
        <w:t>отклонить все заявки.</w:t>
      </w:r>
    </w:p>
    <w:p w14:paraId="7EF6C4D3"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5BE9D22E"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r w:rsidRPr="00981EBE">
        <w:rPr>
          <w:rFonts w:ascii="Times New Roman" w:hAnsi="Times New Roman"/>
          <w:sz w:val="24"/>
          <w:szCs w:val="24"/>
        </w:rPr>
        <w:t xml:space="preserve">При подаче настоящей заявки 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принимает на себя следующие обязательства, связанные с подачей заявки на участие в закупке: </w:t>
      </w:r>
    </w:p>
    <w:p w14:paraId="34310E8C"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не изменять (не вносить изменения) и/или не отзывать свою заявку в течение срока ее действия после истечения срока окончания подачи заявок;</w:t>
      </w:r>
    </w:p>
    <w:p w14:paraId="5907D08C" w14:textId="77777777" w:rsidR="00A41710" w:rsidRPr="00981EBE" w:rsidRDefault="00A41710" w:rsidP="00A41710">
      <w:pPr>
        <w:widowControl w:val="0"/>
        <w:numPr>
          <w:ilvl w:val="0"/>
          <w:numId w:val="33"/>
        </w:numPr>
        <w:tabs>
          <w:tab w:val="left" w:pos="1080"/>
        </w:tabs>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предоставлять достоверные и неискаженные документы, сведения и/или информацию, приведенные в составе заявки; </w:t>
      </w:r>
    </w:p>
    <w:p w14:paraId="1BD873D6"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обязуется представить справку о цепочке собственников с подтверждающими документами до заключения договора;</w:t>
      </w:r>
    </w:p>
    <w:p w14:paraId="59E09E93" w14:textId="77777777" w:rsidR="00A41710" w:rsidRPr="00981EBE" w:rsidRDefault="00A41710" w:rsidP="00A41710">
      <w:pPr>
        <w:numPr>
          <w:ilvl w:val="0"/>
          <w:numId w:val="33"/>
        </w:numPr>
        <w:spacing w:after="0" w:line="240" w:lineRule="auto"/>
        <w:ind w:left="0" w:firstLine="567"/>
        <w:jc w:val="both"/>
        <w:rPr>
          <w:rFonts w:ascii="Times New Roman" w:hAnsi="Times New Roman"/>
          <w:sz w:val="24"/>
          <w:szCs w:val="24"/>
        </w:rPr>
      </w:pPr>
      <w:r w:rsidRPr="00981EBE">
        <w:rPr>
          <w:rFonts w:ascii="Times New Roman" w:hAnsi="Times New Roman"/>
          <w:sz w:val="24"/>
          <w:szCs w:val="24"/>
        </w:rPr>
        <w:t xml:space="preserve">заключить договор в порядке и на условиях, установленных документацией о проведении настоящего конкурса в электронной форме, в случае признания ________________ </w:t>
      </w:r>
      <w:r w:rsidRPr="00981EBE">
        <w:rPr>
          <w:rFonts w:ascii="Times New Roman" w:hAnsi="Times New Roman"/>
          <w:i/>
          <w:sz w:val="24"/>
          <w:szCs w:val="24"/>
        </w:rPr>
        <w:t>(указывается наименование участника закупки)</w:t>
      </w:r>
      <w:r w:rsidRPr="00981EBE">
        <w:rPr>
          <w:rFonts w:ascii="Times New Roman" w:hAnsi="Times New Roman"/>
          <w:sz w:val="24"/>
          <w:szCs w:val="24"/>
        </w:rPr>
        <w:t xml:space="preserve"> участником, предложившим наилучшую заявку, либо единственным участником, соответствующим требованиям документацией о проведении настоящего конкурса в электронной форме.</w:t>
      </w:r>
    </w:p>
    <w:p w14:paraId="19305255" w14:textId="77777777" w:rsidR="00A41710" w:rsidRPr="00981EBE" w:rsidRDefault="00A41710" w:rsidP="00A41710">
      <w:pPr>
        <w:tabs>
          <w:tab w:val="left" w:pos="1080"/>
        </w:tabs>
        <w:spacing w:after="60" w:line="240" w:lineRule="auto"/>
        <w:ind w:firstLine="567"/>
        <w:jc w:val="both"/>
        <w:rPr>
          <w:rFonts w:ascii="Times New Roman" w:hAnsi="Times New Roman"/>
          <w:sz w:val="24"/>
          <w:szCs w:val="24"/>
        </w:rPr>
      </w:pPr>
    </w:p>
    <w:p w14:paraId="6DD3540D" w14:textId="77777777" w:rsidR="00A41710" w:rsidRPr="00981EBE" w:rsidRDefault="00A41710" w:rsidP="00A41710">
      <w:pPr>
        <w:keepNext/>
        <w:spacing w:after="0" w:line="240" w:lineRule="auto"/>
        <w:ind w:firstLine="540"/>
        <w:jc w:val="both"/>
        <w:rPr>
          <w:rFonts w:ascii="Times New Roman" w:hAnsi="Times New Roman"/>
          <w:spacing w:val="-1"/>
          <w:sz w:val="24"/>
          <w:szCs w:val="24"/>
        </w:rPr>
      </w:pPr>
      <w:r w:rsidRPr="00981EBE">
        <w:rPr>
          <w:rFonts w:ascii="Times New Roman" w:hAnsi="Times New Roman"/>
          <w:spacing w:val="-1"/>
          <w:sz w:val="24"/>
          <w:szCs w:val="24"/>
        </w:rPr>
        <w:t xml:space="preserve">Предложение Участника по критериям оценки: </w:t>
      </w:r>
    </w:p>
    <w:tbl>
      <w:tblPr>
        <w:tblW w:w="4885" w:type="pct"/>
        <w:tblInd w:w="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5"/>
        <w:gridCol w:w="5105"/>
        <w:gridCol w:w="1881"/>
        <w:gridCol w:w="1687"/>
      </w:tblGrid>
      <w:tr w:rsidR="00A41710" w:rsidRPr="00981EBE" w14:paraId="71EDC45C" w14:textId="77777777" w:rsidTr="00C05E57">
        <w:trPr>
          <w:cantSplit/>
          <w:trHeight w:val="480"/>
        </w:trPr>
        <w:tc>
          <w:tcPr>
            <w:tcW w:w="496" w:type="pct"/>
            <w:tcBorders>
              <w:top w:val="single" w:sz="4" w:space="0" w:color="auto"/>
              <w:left w:val="single" w:sz="4" w:space="0" w:color="auto"/>
              <w:bottom w:val="single" w:sz="4" w:space="0" w:color="auto"/>
              <w:right w:val="single" w:sz="4" w:space="0" w:color="auto"/>
            </w:tcBorders>
            <w:hideMark/>
          </w:tcPr>
          <w:p w14:paraId="5F4C7A5F"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N </w:t>
            </w:r>
            <w:r w:rsidRPr="00981EBE">
              <w:rPr>
                <w:rFonts w:ascii="Times New Roman" w:hAnsi="Times New Roman"/>
              </w:rPr>
              <w:br/>
              <w:t>п/п</w:t>
            </w:r>
          </w:p>
        </w:tc>
        <w:tc>
          <w:tcPr>
            <w:tcW w:w="2651" w:type="pct"/>
            <w:tcBorders>
              <w:top w:val="single" w:sz="4" w:space="0" w:color="auto"/>
              <w:left w:val="single" w:sz="4" w:space="0" w:color="auto"/>
              <w:bottom w:val="single" w:sz="4" w:space="0" w:color="auto"/>
              <w:right w:val="single" w:sz="4" w:space="0" w:color="auto"/>
            </w:tcBorders>
            <w:hideMark/>
          </w:tcPr>
          <w:p w14:paraId="13FF6DE6"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Наименование показателя критерия оценки заявок</w:t>
            </w:r>
          </w:p>
        </w:tc>
        <w:tc>
          <w:tcPr>
            <w:tcW w:w="977" w:type="pct"/>
            <w:tcBorders>
              <w:top w:val="single" w:sz="4" w:space="0" w:color="auto"/>
              <w:left w:val="single" w:sz="4" w:space="0" w:color="auto"/>
              <w:bottom w:val="single" w:sz="4" w:space="0" w:color="auto"/>
              <w:right w:val="single" w:sz="4" w:space="0" w:color="auto"/>
            </w:tcBorders>
            <w:hideMark/>
          </w:tcPr>
          <w:p w14:paraId="4927CCCC"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 xml:space="preserve">Единица  </w:t>
            </w:r>
            <w:r w:rsidRPr="00981EBE">
              <w:rPr>
                <w:rFonts w:ascii="Times New Roman" w:hAnsi="Times New Roman"/>
              </w:rPr>
              <w:br/>
              <w:t>измерения</w:t>
            </w:r>
          </w:p>
        </w:tc>
        <w:tc>
          <w:tcPr>
            <w:tcW w:w="876" w:type="pct"/>
            <w:tcBorders>
              <w:top w:val="single" w:sz="4" w:space="0" w:color="auto"/>
              <w:left w:val="single" w:sz="4" w:space="0" w:color="auto"/>
              <w:bottom w:val="single" w:sz="4" w:space="0" w:color="auto"/>
              <w:right w:val="single" w:sz="4" w:space="0" w:color="auto"/>
            </w:tcBorders>
            <w:hideMark/>
          </w:tcPr>
          <w:p w14:paraId="16E88973" w14:textId="77777777" w:rsidR="00A41710" w:rsidRPr="00981EBE" w:rsidRDefault="00A41710" w:rsidP="00C05E57">
            <w:pPr>
              <w:spacing w:after="0" w:line="240" w:lineRule="auto"/>
              <w:jc w:val="center"/>
              <w:rPr>
                <w:rFonts w:ascii="Times New Roman" w:hAnsi="Times New Roman"/>
              </w:rPr>
            </w:pPr>
            <w:r w:rsidRPr="00981EBE">
              <w:rPr>
                <w:rFonts w:ascii="Times New Roman" w:hAnsi="Times New Roman"/>
              </w:rPr>
              <w:t>Значение</w:t>
            </w:r>
          </w:p>
        </w:tc>
      </w:tr>
      <w:tr w:rsidR="00A41710" w:rsidRPr="00981EBE" w14:paraId="2751C456" w14:textId="77777777" w:rsidTr="00C05E57">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4992F77B"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4504" w:type="pct"/>
            <w:gridSpan w:val="3"/>
            <w:tcBorders>
              <w:top w:val="single" w:sz="4" w:space="0" w:color="auto"/>
              <w:left w:val="single" w:sz="4" w:space="0" w:color="auto"/>
              <w:bottom w:val="single" w:sz="4" w:space="0" w:color="auto"/>
              <w:right w:val="single" w:sz="4" w:space="0" w:color="auto"/>
            </w:tcBorders>
            <w:hideMark/>
          </w:tcPr>
          <w:p w14:paraId="262CFF7A" w14:textId="625130A2" w:rsidR="00A41710" w:rsidRPr="00981EBE" w:rsidRDefault="003F5D67" w:rsidP="00C05E57">
            <w:pPr>
              <w:spacing w:after="0" w:line="240" w:lineRule="auto"/>
              <w:jc w:val="center"/>
              <w:rPr>
                <w:rFonts w:ascii="Times New Roman" w:hAnsi="Times New Roman"/>
                <w:sz w:val="20"/>
                <w:szCs w:val="20"/>
              </w:rPr>
            </w:pPr>
            <w:r w:rsidRPr="00981EBE">
              <w:rPr>
                <w:rFonts w:ascii="Times New Roman" w:hAnsi="Times New Roman"/>
                <w:spacing w:val="-1"/>
                <w:sz w:val="18"/>
                <w:szCs w:val="18"/>
              </w:rPr>
              <w:t>Критерий «Квалификация участников закупки»:</w:t>
            </w:r>
          </w:p>
        </w:tc>
      </w:tr>
      <w:tr w:rsidR="00A41710" w:rsidRPr="00981EBE" w14:paraId="1F52B7FE" w14:textId="77777777" w:rsidTr="005C1F84">
        <w:trPr>
          <w:cantSplit/>
          <w:trHeight w:val="360"/>
        </w:trPr>
        <w:tc>
          <w:tcPr>
            <w:tcW w:w="496" w:type="pct"/>
            <w:tcBorders>
              <w:top w:val="single" w:sz="4" w:space="0" w:color="auto"/>
              <w:left w:val="single" w:sz="4" w:space="0" w:color="auto"/>
              <w:bottom w:val="single" w:sz="4" w:space="0" w:color="auto"/>
              <w:right w:val="single" w:sz="4" w:space="0" w:color="auto"/>
            </w:tcBorders>
            <w:hideMark/>
          </w:tcPr>
          <w:p w14:paraId="06E5E8FE" w14:textId="77777777" w:rsidR="00A41710" w:rsidRPr="00981EBE" w:rsidRDefault="00A41710" w:rsidP="00C05E57">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2651" w:type="pct"/>
            <w:tcBorders>
              <w:top w:val="single" w:sz="4" w:space="0" w:color="auto"/>
              <w:left w:val="single" w:sz="4" w:space="0" w:color="auto"/>
              <w:bottom w:val="single" w:sz="4" w:space="0" w:color="auto"/>
              <w:right w:val="single" w:sz="4" w:space="0" w:color="auto"/>
            </w:tcBorders>
          </w:tcPr>
          <w:p w14:paraId="3D281245" w14:textId="38AC8CFD" w:rsidR="00A41710" w:rsidRPr="00981EBE" w:rsidRDefault="00A41710" w:rsidP="00C05E57">
            <w:pPr>
              <w:spacing w:after="0" w:line="240" w:lineRule="auto"/>
              <w:jc w:val="both"/>
              <w:rPr>
                <w:rFonts w:ascii="Times New Roman" w:hAnsi="Times New Roman"/>
                <w:sz w:val="18"/>
                <w:szCs w:val="18"/>
              </w:rPr>
            </w:pPr>
          </w:p>
        </w:tc>
        <w:tc>
          <w:tcPr>
            <w:tcW w:w="977" w:type="pct"/>
            <w:tcBorders>
              <w:top w:val="single" w:sz="4" w:space="0" w:color="auto"/>
              <w:left w:val="single" w:sz="4" w:space="0" w:color="auto"/>
              <w:bottom w:val="single" w:sz="4" w:space="0" w:color="auto"/>
              <w:right w:val="single" w:sz="4" w:space="0" w:color="auto"/>
            </w:tcBorders>
            <w:vAlign w:val="center"/>
            <w:hideMark/>
          </w:tcPr>
          <w:p w14:paraId="4551AB2C" w14:textId="088953F0" w:rsidR="00A41710" w:rsidRPr="00981EBE" w:rsidRDefault="00865B65" w:rsidP="00C05E57">
            <w:pPr>
              <w:spacing w:after="0" w:line="240" w:lineRule="auto"/>
              <w:jc w:val="center"/>
              <w:rPr>
                <w:rFonts w:ascii="Times New Roman" w:hAnsi="Times New Roman"/>
                <w:sz w:val="20"/>
                <w:szCs w:val="20"/>
              </w:rPr>
            </w:pPr>
            <w:r>
              <w:rPr>
                <w:rFonts w:ascii="Times New Roman" w:hAnsi="Times New Roman"/>
                <w:sz w:val="20"/>
                <w:szCs w:val="20"/>
              </w:rPr>
              <w:t>Руб.</w:t>
            </w:r>
          </w:p>
        </w:tc>
        <w:tc>
          <w:tcPr>
            <w:tcW w:w="876" w:type="pct"/>
            <w:tcBorders>
              <w:top w:val="single" w:sz="4" w:space="0" w:color="auto"/>
              <w:left w:val="single" w:sz="4" w:space="0" w:color="auto"/>
              <w:bottom w:val="single" w:sz="4" w:space="0" w:color="auto"/>
              <w:right w:val="single" w:sz="4" w:space="0" w:color="auto"/>
            </w:tcBorders>
          </w:tcPr>
          <w:p w14:paraId="6920831C" w14:textId="77777777" w:rsidR="00A41710" w:rsidRPr="00981EBE" w:rsidRDefault="00A41710" w:rsidP="00C05E57">
            <w:pPr>
              <w:spacing w:after="0" w:line="240" w:lineRule="auto"/>
              <w:jc w:val="center"/>
              <w:rPr>
                <w:rFonts w:ascii="Times New Roman" w:hAnsi="Times New Roman"/>
                <w:sz w:val="20"/>
                <w:szCs w:val="20"/>
              </w:rPr>
            </w:pPr>
          </w:p>
        </w:tc>
      </w:tr>
    </w:tbl>
    <w:p w14:paraId="4369578D" w14:textId="77777777" w:rsidR="00A41710" w:rsidRPr="00981EBE" w:rsidRDefault="00A41710" w:rsidP="00A41710">
      <w:pPr>
        <w:tabs>
          <w:tab w:val="left" w:pos="1080"/>
        </w:tabs>
        <w:spacing w:after="60" w:line="240" w:lineRule="auto"/>
        <w:ind w:firstLine="540"/>
        <w:jc w:val="both"/>
        <w:rPr>
          <w:rFonts w:ascii="Times New Roman" w:hAnsi="Times New Roman"/>
          <w:b/>
          <w:sz w:val="24"/>
          <w:szCs w:val="24"/>
        </w:rPr>
      </w:pPr>
    </w:p>
    <w:p w14:paraId="3B50929E" w14:textId="77777777" w:rsidR="00A41710" w:rsidRPr="00981EBE" w:rsidRDefault="00A41710" w:rsidP="00A41710">
      <w:pPr>
        <w:tabs>
          <w:tab w:val="left" w:pos="1080"/>
        </w:tabs>
        <w:spacing w:after="60" w:line="240" w:lineRule="auto"/>
        <w:ind w:firstLine="540"/>
        <w:jc w:val="both"/>
        <w:rPr>
          <w:rFonts w:ascii="Times New Roman" w:hAnsi="Times New Roman"/>
          <w:sz w:val="24"/>
          <w:szCs w:val="24"/>
        </w:rPr>
      </w:pPr>
    </w:p>
    <w:p w14:paraId="1D157B70"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 xml:space="preserve">Настоящая заявка имеет правовой статус оферты и действует в течение срока установленного требованием документации о проведении настоящего конкурса в электронной форме. </w:t>
      </w:r>
    </w:p>
    <w:p w14:paraId="5C2D2877" w14:textId="77777777" w:rsidR="00A41710" w:rsidRPr="00981EBE" w:rsidRDefault="00A41710" w:rsidP="00A41710">
      <w:pPr>
        <w:spacing w:after="0" w:line="240" w:lineRule="auto"/>
        <w:ind w:firstLine="540"/>
        <w:jc w:val="both"/>
        <w:rPr>
          <w:rFonts w:ascii="Times New Roman" w:hAnsi="Times New Roman"/>
        </w:rPr>
      </w:pPr>
      <w:r w:rsidRPr="00981EBE">
        <w:rPr>
          <w:rFonts w:ascii="Times New Roman" w:hAnsi="Times New Roman"/>
        </w:rPr>
        <w:t>Участник добровольно увеличивает срок действия своей оферты на __________ дней.</w:t>
      </w:r>
    </w:p>
    <w:p w14:paraId="4B764096" w14:textId="77777777" w:rsidR="00A41710" w:rsidRPr="00981EBE" w:rsidRDefault="00A41710" w:rsidP="00A41710">
      <w:pPr>
        <w:spacing w:after="0" w:line="240" w:lineRule="auto"/>
        <w:rPr>
          <w:rFonts w:ascii="Times New Roman" w:hAnsi="Times New Roman"/>
        </w:rPr>
      </w:pPr>
    </w:p>
    <w:p w14:paraId="12988ECA" w14:textId="77777777" w:rsidR="00A41710" w:rsidRPr="00981EBE" w:rsidRDefault="00A41710" w:rsidP="00A41710">
      <w:pPr>
        <w:tabs>
          <w:tab w:val="left" w:pos="567"/>
        </w:tabs>
        <w:spacing w:after="0" w:line="240" w:lineRule="auto"/>
        <w:jc w:val="both"/>
        <w:rPr>
          <w:rFonts w:ascii="Times New Roman" w:hAnsi="Times New Roman"/>
        </w:rPr>
      </w:pPr>
    </w:p>
    <w:p w14:paraId="01AA9C20" w14:textId="77777777" w:rsidR="00A41710" w:rsidRPr="00981EBE" w:rsidRDefault="00A41710" w:rsidP="00A41710">
      <w:pPr>
        <w:pBdr>
          <w:bottom w:val="single" w:sz="4" w:space="1" w:color="auto"/>
        </w:pBdr>
        <w:shd w:val="clear" w:color="auto" w:fill="E0E0E0"/>
        <w:spacing w:before="120" w:after="0" w:line="240" w:lineRule="auto"/>
        <w:ind w:right="21"/>
        <w:jc w:val="center"/>
        <w:rPr>
          <w:rFonts w:ascii="Times New Roman" w:hAnsi="Times New Roman"/>
          <w:b/>
          <w:bCs/>
          <w:color w:val="000000"/>
          <w:spacing w:val="36"/>
        </w:rPr>
      </w:pPr>
      <w:r w:rsidRPr="00981EBE">
        <w:rPr>
          <w:rFonts w:ascii="Times New Roman" w:hAnsi="Times New Roman"/>
          <w:b/>
          <w:bCs/>
          <w:color w:val="000000"/>
          <w:spacing w:val="36"/>
        </w:rPr>
        <w:t>конец формы</w:t>
      </w:r>
    </w:p>
    <w:p w14:paraId="093428B5" w14:textId="77777777" w:rsidR="00A41710" w:rsidRPr="00981EBE" w:rsidRDefault="00A41710" w:rsidP="00A41710">
      <w:pPr>
        <w:keepNext/>
        <w:spacing w:before="120" w:after="120" w:line="240" w:lineRule="auto"/>
        <w:jc w:val="both"/>
        <w:outlineLvl w:val="2"/>
        <w:rPr>
          <w:rFonts w:ascii="Times New Roman" w:hAnsi="Times New Roman"/>
          <w:b/>
        </w:rPr>
      </w:pPr>
      <w:r w:rsidRPr="00981EBE">
        <w:rPr>
          <w:rFonts w:ascii="Times New Roman" w:hAnsi="Times New Roman"/>
          <w:b/>
        </w:rPr>
        <w:t>Инструкции по заполнению</w:t>
      </w:r>
    </w:p>
    <w:p w14:paraId="310A5A42" w14:textId="77777777" w:rsidR="00A41710" w:rsidRPr="00981EBE" w:rsidRDefault="00A41710" w:rsidP="00A41710">
      <w:pPr>
        <w:autoSpaceDE w:val="0"/>
        <w:autoSpaceDN w:val="0"/>
        <w:adjustRightInd w:val="0"/>
        <w:spacing w:after="0" w:line="240" w:lineRule="auto"/>
        <w:jc w:val="both"/>
        <w:rPr>
          <w:rFonts w:ascii="Times New Roman" w:hAnsi="Times New Roman"/>
          <w:color w:val="000000"/>
          <w:sz w:val="24"/>
          <w:szCs w:val="24"/>
        </w:rPr>
      </w:pPr>
    </w:p>
    <w:p w14:paraId="753570C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Письмо следует оформить на официальном бланке Участника. Участник присваивает письму дату и номер в соответствии с принятыми у него правилами документооборота.</w:t>
      </w:r>
    </w:p>
    <w:p w14:paraId="1E3478F2"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должен указать свое полное наименование (с указанием организационно-правовой формы) и юридический адрес.</w:t>
      </w:r>
    </w:p>
    <w:p w14:paraId="5E109455"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 xml:space="preserve">Участник заполняет информацию о </w:t>
      </w:r>
      <w:r w:rsidRPr="00981EBE">
        <w:rPr>
          <w:rFonts w:ascii="Times New Roman" w:hAnsi="Times New Roman"/>
          <w:spacing w:val="-1"/>
        </w:rPr>
        <w:t>предложении Участника по критериям оценки</w:t>
      </w:r>
    </w:p>
    <w:p w14:paraId="3D177877"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t>Участник может увеличить срок действия Заявки. Заказчик имеет право предложить участнику, занявшему второе место заключить договор, в период действия заявки в случае отказа победителя заключить договор по результатам настоящей закупки.</w:t>
      </w:r>
      <w:r w:rsidRPr="00981EBE">
        <w:rPr>
          <w:rFonts w:ascii="Times New Roman" w:eastAsia="Calibri" w:hAnsi="Times New Roman"/>
        </w:rPr>
        <w:t xml:space="preserve"> Не указание такого срока не является основанием для отклонения</w:t>
      </w:r>
    </w:p>
    <w:p w14:paraId="4875432C" w14:textId="77777777" w:rsidR="00A41710" w:rsidRPr="00981EBE" w:rsidRDefault="00A41710" w:rsidP="00707122">
      <w:pPr>
        <w:numPr>
          <w:ilvl w:val="0"/>
          <w:numId w:val="11"/>
        </w:numPr>
        <w:spacing w:after="0" w:line="240" w:lineRule="auto"/>
        <w:jc w:val="both"/>
        <w:rPr>
          <w:rFonts w:ascii="Times New Roman" w:hAnsi="Times New Roman"/>
        </w:rPr>
      </w:pPr>
      <w:r w:rsidRPr="00981EBE">
        <w:rPr>
          <w:rFonts w:ascii="Times New Roman" w:hAnsi="Times New Roman"/>
          <w:snapToGrid w:val="0"/>
        </w:rPr>
        <w:t>Представляется в составе предложения участника о цене договора.</w:t>
      </w:r>
    </w:p>
    <w:p w14:paraId="559ED5EF" w14:textId="77777777" w:rsidR="00A41710" w:rsidRPr="00981EBE" w:rsidRDefault="00A41710" w:rsidP="00A41710">
      <w:pPr>
        <w:numPr>
          <w:ilvl w:val="0"/>
          <w:numId w:val="11"/>
        </w:numPr>
        <w:spacing w:after="0" w:line="240" w:lineRule="auto"/>
        <w:ind w:left="714" w:hanging="357"/>
        <w:jc w:val="both"/>
        <w:rPr>
          <w:rFonts w:ascii="Times New Roman" w:hAnsi="Times New Roman"/>
          <w:snapToGrid w:val="0"/>
        </w:rPr>
      </w:pPr>
      <w:r w:rsidRPr="00981EBE">
        <w:rPr>
          <w:rFonts w:ascii="Times New Roman" w:hAnsi="Times New Roman"/>
          <w:snapToGrid w:val="0"/>
        </w:rPr>
        <w:lastRenderedPageBreak/>
        <w:t>Если в Техническом задании установлено требование об установлении понижающего коэффициента к сметной стоимости работ/услуг на основании сметной документации, являющейся неотъемлемым приложением к данному разделу (Техническому заданию), Участник должен установить величину понижающего коэффициента, выраженного в числовом значении до сотых и не превышающего 1. Цена Заявки Участника должна соответствовать предложенному понижающему коэффициенту, умноженному на сметную стоимость работ/услуг, являющуюся приложением к Техническому заданию.</w:t>
      </w:r>
    </w:p>
    <w:p w14:paraId="22C0C862" w14:textId="77777777" w:rsidR="0024029C" w:rsidRPr="00981EBE" w:rsidRDefault="0024029C" w:rsidP="006F2A69">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Анкета Участника (форма </w:t>
      </w:r>
      <w:bookmarkEnd w:id="41"/>
      <w:bookmarkEnd w:id="42"/>
      <w:bookmarkEnd w:id="43"/>
      <w:bookmarkEnd w:id="44"/>
      <w:bookmarkEnd w:id="45"/>
      <w:r w:rsidRPr="00981EBE">
        <w:rPr>
          <w:rFonts w:ascii="Times New Roman" w:hAnsi="Times New Roman"/>
          <w:b/>
          <w:snapToGrid w:val="0"/>
          <w:sz w:val="24"/>
          <w:szCs w:val="24"/>
        </w:rPr>
        <w:t>2)</w:t>
      </w:r>
      <w:bookmarkEnd w:id="46"/>
    </w:p>
    <w:p w14:paraId="58D41DA9" w14:textId="77777777" w:rsidR="0024029C" w:rsidRPr="00981EBE" w:rsidRDefault="0024029C" w:rsidP="006F2A69">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A4C21F7" w14:textId="77777777" w:rsidR="00D57DD9" w:rsidRPr="00981EBE" w:rsidRDefault="00D57DD9" w:rsidP="00D57DD9">
      <w:pPr>
        <w:suppressAutoHyphens/>
        <w:spacing w:after="0" w:line="240" w:lineRule="auto"/>
        <w:jc w:val="center"/>
        <w:rPr>
          <w:rFonts w:ascii="Times New Roman" w:hAnsi="Times New Roman"/>
          <w:snapToGrid w:val="0"/>
          <w:sz w:val="24"/>
          <w:szCs w:val="24"/>
        </w:rPr>
      </w:pPr>
      <w:r w:rsidRPr="00981EBE">
        <w:rPr>
          <w:rFonts w:ascii="Times New Roman" w:hAnsi="Times New Roman"/>
          <w:b/>
          <w:snapToGrid w:val="0"/>
          <w:sz w:val="24"/>
          <w:szCs w:val="24"/>
        </w:rPr>
        <w:t>Анкета Участника</w:t>
      </w:r>
    </w:p>
    <w:p w14:paraId="05BFF998" w14:textId="77777777" w:rsidR="00D57DD9" w:rsidRPr="00981EBE" w:rsidRDefault="00D57DD9" w:rsidP="00D57DD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30D6EF2C" w14:textId="77777777" w:rsidR="00D57DD9" w:rsidRPr="00981EBE" w:rsidRDefault="00D57DD9" w:rsidP="00D57DD9">
      <w:pPr>
        <w:spacing w:after="0" w:line="240" w:lineRule="auto"/>
        <w:ind w:firstLine="567"/>
        <w:jc w:val="both"/>
        <w:rPr>
          <w:rFonts w:ascii="Times New Roman" w:hAnsi="Times New Roman"/>
          <w:snapToGrid w:val="0"/>
          <w:sz w:val="24"/>
          <w:szCs w:val="24"/>
        </w:rPr>
      </w:pP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60"/>
        <w:gridCol w:w="4372"/>
      </w:tblGrid>
      <w:tr w:rsidR="00D57DD9" w:rsidRPr="00981EBE" w14:paraId="4B18B96F" w14:textId="77777777" w:rsidTr="00C05E57">
        <w:trPr>
          <w:cantSplit/>
          <w:trHeight w:val="240"/>
          <w:tblHeader/>
        </w:trPr>
        <w:tc>
          <w:tcPr>
            <w:tcW w:w="720" w:type="dxa"/>
          </w:tcPr>
          <w:p w14:paraId="40A2323E" w14:textId="77777777" w:rsidR="00D57DD9" w:rsidRPr="00981EBE" w:rsidRDefault="00D57DD9" w:rsidP="002B3AB5">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п/п</w:t>
            </w:r>
          </w:p>
        </w:tc>
        <w:tc>
          <w:tcPr>
            <w:tcW w:w="4860" w:type="dxa"/>
          </w:tcPr>
          <w:p w14:paraId="296E4466"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4372" w:type="dxa"/>
          </w:tcPr>
          <w:p w14:paraId="0642C8A9" w14:textId="77777777" w:rsidR="00D57DD9" w:rsidRPr="00981EBE" w:rsidRDefault="00D57DD9" w:rsidP="00C05E57">
            <w:pPr>
              <w:keepNext/>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об Участнике</w:t>
            </w:r>
          </w:p>
        </w:tc>
      </w:tr>
      <w:tr w:rsidR="00D57DD9" w:rsidRPr="00981EBE" w14:paraId="37CD6AC9" w14:textId="77777777" w:rsidTr="00C05E57">
        <w:trPr>
          <w:cantSplit/>
        </w:trPr>
        <w:tc>
          <w:tcPr>
            <w:tcW w:w="720" w:type="dxa"/>
          </w:tcPr>
          <w:p w14:paraId="0E8EC07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579CF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Организационно-правовая форма и фирменное наименование Участника</w:t>
            </w:r>
          </w:p>
        </w:tc>
        <w:tc>
          <w:tcPr>
            <w:tcW w:w="4372" w:type="dxa"/>
          </w:tcPr>
          <w:p w14:paraId="7D1C0A8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E782A" w14:textId="77777777" w:rsidTr="00C05E57">
        <w:trPr>
          <w:cantSplit/>
        </w:trPr>
        <w:tc>
          <w:tcPr>
            <w:tcW w:w="720" w:type="dxa"/>
          </w:tcPr>
          <w:p w14:paraId="5E86774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79A21C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Учредители (перечислить наименования и организационно-правовую форму или Ф.И.О. всех учредителей, чья доля в уставном капитале превышает 10%)</w:t>
            </w:r>
          </w:p>
        </w:tc>
        <w:tc>
          <w:tcPr>
            <w:tcW w:w="4372" w:type="dxa"/>
          </w:tcPr>
          <w:p w14:paraId="1F0F94D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1F1B938" w14:textId="77777777" w:rsidTr="00C05E57">
        <w:trPr>
          <w:cantSplit/>
        </w:trPr>
        <w:tc>
          <w:tcPr>
            <w:tcW w:w="720" w:type="dxa"/>
          </w:tcPr>
          <w:p w14:paraId="12E4BE9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C70B72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Свидетельство о внесении в Единый государственный реестр юридических лиц (дата и номер, кем выдано)</w:t>
            </w:r>
          </w:p>
        </w:tc>
        <w:tc>
          <w:tcPr>
            <w:tcW w:w="4372" w:type="dxa"/>
          </w:tcPr>
          <w:p w14:paraId="3B2FC051"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6E68C149" w14:textId="77777777" w:rsidTr="00C05E57">
        <w:trPr>
          <w:cantSplit/>
        </w:trPr>
        <w:tc>
          <w:tcPr>
            <w:tcW w:w="720" w:type="dxa"/>
          </w:tcPr>
          <w:p w14:paraId="215B725C"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4C3F052B"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ИНН/КПП Участника</w:t>
            </w:r>
          </w:p>
        </w:tc>
        <w:tc>
          <w:tcPr>
            <w:tcW w:w="4372" w:type="dxa"/>
          </w:tcPr>
          <w:p w14:paraId="28B622F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3CFB31C" w14:textId="77777777" w:rsidTr="00C05E57">
        <w:trPr>
          <w:cantSplit/>
        </w:trPr>
        <w:tc>
          <w:tcPr>
            <w:tcW w:w="720" w:type="dxa"/>
          </w:tcPr>
          <w:p w14:paraId="43CC00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4293B8D"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Дата постановки на учет в налоговом органе</w:t>
            </w:r>
          </w:p>
        </w:tc>
        <w:tc>
          <w:tcPr>
            <w:tcW w:w="4372" w:type="dxa"/>
          </w:tcPr>
          <w:p w14:paraId="3CDE3623"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734C7A8" w14:textId="77777777" w:rsidTr="00C05E57">
        <w:trPr>
          <w:cantSplit/>
        </w:trPr>
        <w:tc>
          <w:tcPr>
            <w:tcW w:w="720" w:type="dxa"/>
          </w:tcPr>
          <w:p w14:paraId="4216F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6FCB166"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ОКОПФ Участника</w:t>
            </w:r>
          </w:p>
        </w:tc>
        <w:tc>
          <w:tcPr>
            <w:tcW w:w="4372" w:type="dxa"/>
          </w:tcPr>
          <w:p w14:paraId="272E530C"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E63F8E7" w14:textId="77777777" w:rsidTr="00C05E57">
        <w:trPr>
          <w:cantSplit/>
        </w:trPr>
        <w:tc>
          <w:tcPr>
            <w:tcW w:w="720" w:type="dxa"/>
          </w:tcPr>
          <w:p w14:paraId="7EDC38C4"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7AB502"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ОКПО Участника</w:t>
            </w:r>
          </w:p>
        </w:tc>
        <w:tc>
          <w:tcPr>
            <w:tcW w:w="4372" w:type="dxa"/>
          </w:tcPr>
          <w:p w14:paraId="3B7EE6A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4A9AF5D" w14:textId="77777777" w:rsidTr="00C05E57">
        <w:trPr>
          <w:cantSplit/>
        </w:trPr>
        <w:tc>
          <w:tcPr>
            <w:tcW w:w="720" w:type="dxa"/>
          </w:tcPr>
          <w:p w14:paraId="2C50740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580470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ОГРН Участника</w:t>
            </w:r>
          </w:p>
        </w:tc>
        <w:tc>
          <w:tcPr>
            <w:tcW w:w="4372" w:type="dxa"/>
          </w:tcPr>
          <w:p w14:paraId="45309AA6"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3D8752AA" w14:textId="77777777" w:rsidTr="00C05E57">
        <w:trPr>
          <w:cantSplit/>
        </w:trPr>
        <w:tc>
          <w:tcPr>
            <w:tcW w:w="720" w:type="dxa"/>
          </w:tcPr>
          <w:p w14:paraId="2CB9738E"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6192D04C"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ОКТМО Участника</w:t>
            </w:r>
          </w:p>
        </w:tc>
        <w:tc>
          <w:tcPr>
            <w:tcW w:w="4372" w:type="dxa"/>
          </w:tcPr>
          <w:p w14:paraId="584DD8E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5C8B9927" w14:textId="77777777" w:rsidTr="00C05E57">
        <w:trPr>
          <w:cantSplit/>
        </w:trPr>
        <w:tc>
          <w:tcPr>
            <w:tcW w:w="720" w:type="dxa"/>
          </w:tcPr>
          <w:p w14:paraId="0B7B0C7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9905E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Юридический адрес</w:t>
            </w:r>
          </w:p>
        </w:tc>
        <w:tc>
          <w:tcPr>
            <w:tcW w:w="4372" w:type="dxa"/>
          </w:tcPr>
          <w:p w14:paraId="2B83060B"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71A9026F" w14:textId="77777777" w:rsidTr="00C05E57">
        <w:trPr>
          <w:cantSplit/>
        </w:trPr>
        <w:tc>
          <w:tcPr>
            <w:tcW w:w="720" w:type="dxa"/>
          </w:tcPr>
          <w:p w14:paraId="727F601B"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1B96DE14"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Почтовый адрес</w:t>
            </w:r>
          </w:p>
        </w:tc>
        <w:tc>
          <w:tcPr>
            <w:tcW w:w="4372" w:type="dxa"/>
          </w:tcPr>
          <w:p w14:paraId="05D258E5"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87D747A" w14:textId="77777777" w:rsidTr="00C05E57">
        <w:trPr>
          <w:cantSplit/>
        </w:trPr>
        <w:tc>
          <w:tcPr>
            <w:tcW w:w="720" w:type="dxa"/>
          </w:tcPr>
          <w:p w14:paraId="7BCF53D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BD007CA"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Филиалы: перечислить наименования и почтовые адреса</w:t>
            </w:r>
          </w:p>
        </w:tc>
        <w:tc>
          <w:tcPr>
            <w:tcW w:w="4372" w:type="dxa"/>
          </w:tcPr>
          <w:p w14:paraId="56C7C27F"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2611577" w14:textId="77777777" w:rsidTr="00C05E57">
        <w:trPr>
          <w:cantSplit/>
        </w:trPr>
        <w:tc>
          <w:tcPr>
            <w:tcW w:w="720" w:type="dxa"/>
          </w:tcPr>
          <w:p w14:paraId="0FEA4D3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2AA09869"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372" w:type="dxa"/>
          </w:tcPr>
          <w:p w14:paraId="6E03C9C9"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FA8C069" w14:textId="77777777" w:rsidTr="00C05E57">
        <w:trPr>
          <w:cantSplit/>
        </w:trPr>
        <w:tc>
          <w:tcPr>
            <w:tcW w:w="720" w:type="dxa"/>
          </w:tcPr>
          <w:p w14:paraId="01812A03"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533555E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Телефоны Участника (с указанием кода города)</w:t>
            </w:r>
          </w:p>
        </w:tc>
        <w:tc>
          <w:tcPr>
            <w:tcW w:w="4372" w:type="dxa"/>
          </w:tcPr>
          <w:p w14:paraId="402D948D"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F49BF59" w14:textId="77777777" w:rsidTr="00C05E57">
        <w:trPr>
          <w:cantSplit/>
          <w:trHeight w:val="116"/>
        </w:trPr>
        <w:tc>
          <w:tcPr>
            <w:tcW w:w="720" w:type="dxa"/>
          </w:tcPr>
          <w:p w14:paraId="77EA5827"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444D277"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Факс Участника (с указанием кода города)</w:t>
            </w:r>
          </w:p>
        </w:tc>
        <w:tc>
          <w:tcPr>
            <w:tcW w:w="4372" w:type="dxa"/>
          </w:tcPr>
          <w:p w14:paraId="0F4B1AA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2A7FB020" w14:textId="77777777" w:rsidTr="00C05E57">
        <w:trPr>
          <w:cantSplit/>
        </w:trPr>
        <w:tc>
          <w:tcPr>
            <w:tcW w:w="720" w:type="dxa"/>
          </w:tcPr>
          <w:p w14:paraId="5B3E94E5"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0AE2EDAF"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Адрес электронной почты Участника, сайт Участника</w:t>
            </w:r>
          </w:p>
        </w:tc>
        <w:tc>
          <w:tcPr>
            <w:tcW w:w="4372" w:type="dxa"/>
          </w:tcPr>
          <w:p w14:paraId="3EC519E8"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05E83D32"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7F94831A"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7F768795"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руководителя Участника, имеющего право подписи согласно учредительным документам Участника, с указанием должности и контактного телефона</w:t>
            </w:r>
          </w:p>
        </w:tc>
        <w:tc>
          <w:tcPr>
            <w:tcW w:w="4372" w:type="dxa"/>
            <w:tcBorders>
              <w:top w:val="single" w:sz="4" w:space="0" w:color="auto"/>
              <w:left w:val="single" w:sz="4" w:space="0" w:color="auto"/>
              <w:bottom w:val="single" w:sz="4" w:space="0" w:color="auto"/>
              <w:right w:val="single" w:sz="4" w:space="0" w:color="auto"/>
            </w:tcBorders>
          </w:tcPr>
          <w:p w14:paraId="013C6B2D"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071BC2D8"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39806236"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color w:val="00000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0D4475B0"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r w:rsidRPr="00981EBE">
              <w:rPr>
                <w:rFonts w:ascii="Times New Roman" w:hAnsi="Times New Roman"/>
                <w:snapToGrid w:val="0"/>
                <w:color w:val="000000"/>
                <w:sz w:val="24"/>
                <w:szCs w:val="24"/>
              </w:rPr>
              <w:t>Фамилия, Имя и Отчество главного бухгалтера Участника</w:t>
            </w:r>
          </w:p>
        </w:tc>
        <w:tc>
          <w:tcPr>
            <w:tcW w:w="4372" w:type="dxa"/>
            <w:tcBorders>
              <w:top w:val="single" w:sz="4" w:space="0" w:color="auto"/>
              <w:left w:val="single" w:sz="4" w:space="0" w:color="auto"/>
              <w:bottom w:val="single" w:sz="4" w:space="0" w:color="auto"/>
              <w:right w:val="single" w:sz="4" w:space="0" w:color="auto"/>
            </w:tcBorders>
          </w:tcPr>
          <w:p w14:paraId="1663A0C7" w14:textId="77777777" w:rsidR="00D57DD9" w:rsidRPr="00981EBE" w:rsidRDefault="00D57DD9" w:rsidP="00C05E57">
            <w:pPr>
              <w:spacing w:before="40" w:after="40" w:line="240" w:lineRule="auto"/>
              <w:ind w:left="57" w:right="57"/>
              <w:rPr>
                <w:rFonts w:ascii="Times New Roman" w:hAnsi="Times New Roman"/>
                <w:snapToGrid w:val="0"/>
                <w:color w:val="000000"/>
                <w:sz w:val="24"/>
                <w:szCs w:val="24"/>
              </w:rPr>
            </w:pPr>
          </w:p>
        </w:tc>
      </w:tr>
      <w:tr w:rsidR="00D57DD9" w:rsidRPr="00981EBE" w14:paraId="2C7F52B4" w14:textId="77777777" w:rsidTr="00C05E57">
        <w:trPr>
          <w:cantSplit/>
        </w:trPr>
        <w:tc>
          <w:tcPr>
            <w:tcW w:w="720" w:type="dxa"/>
          </w:tcPr>
          <w:p w14:paraId="4F0E960F"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D9FA32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Фамилия, Имя и Отчество ответственного лица Участника с указанием должности и контактного телефона</w:t>
            </w:r>
          </w:p>
        </w:tc>
        <w:tc>
          <w:tcPr>
            <w:tcW w:w="4372" w:type="dxa"/>
          </w:tcPr>
          <w:p w14:paraId="7041EF1E"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r w:rsidR="00D57DD9" w:rsidRPr="00981EBE" w14:paraId="4107DD91" w14:textId="77777777" w:rsidTr="00C05E57">
        <w:trPr>
          <w:cantSplit/>
        </w:trPr>
        <w:tc>
          <w:tcPr>
            <w:tcW w:w="720" w:type="dxa"/>
          </w:tcPr>
          <w:p w14:paraId="2B948029"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Pr>
          <w:p w14:paraId="7B0564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Сведения о необходимости одобрения заключения сделки уполномоченными органами управления</w:t>
            </w:r>
          </w:p>
          <w:p w14:paraId="18E511A0"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Участника</w:t>
            </w:r>
            <w:r w:rsidRPr="00981EBE">
              <w:rPr>
                <w:rFonts w:ascii="Times New Roman" w:hAnsi="Times New Roman"/>
                <w:snapToGrid w:val="0"/>
                <w:sz w:val="24"/>
                <w:szCs w:val="24"/>
              </w:rPr>
              <w:tab/>
            </w:r>
          </w:p>
        </w:tc>
        <w:tc>
          <w:tcPr>
            <w:tcW w:w="4372" w:type="dxa"/>
          </w:tcPr>
          <w:p w14:paraId="26E1D72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Предоставлены в составе заявки / Не предоставлены (основание:________)</w:t>
            </w:r>
          </w:p>
        </w:tc>
      </w:tr>
      <w:tr w:rsidR="00D57DD9" w:rsidRPr="00981EBE" w14:paraId="654867E0" w14:textId="77777777" w:rsidTr="00C05E57">
        <w:trPr>
          <w:cantSplit/>
        </w:trPr>
        <w:tc>
          <w:tcPr>
            <w:tcW w:w="720" w:type="dxa"/>
            <w:tcBorders>
              <w:top w:val="single" w:sz="4" w:space="0" w:color="auto"/>
              <w:left w:val="single" w:sz="4" w:space="0" w:color="auto"/>
              <w:bottom w:val="single" w:sz="4" w:space="0" w:color="auto"/>
              <w:right w:val="single" w:sz="4" w:space="0" w:color="auto"/>
            </w:tcBorders>
          </w:tcPr>
          <w:p w14:paraId="65CBDAD1" w14:textId="77777777" w:rsidR="00D57DD9" w:rsidRPr="00981EBE" w:rsidRDefault="00D57DD9" w:rsidP="002B3AB5">
            <w:pPr>
              <w:numPr>
                <w:ilvl w:val="0"/>
                <w:numId w:val="9"/>
              </w:numPr>
              <w:spacing w:after="60" w:line="240" w:lineRule="auto"/>
              <w:ind w:left="57" w:right="57" w:firstLine="0"/>
              <w:rPr>
                <w:rFonts w:ascii="Times New Roman" w:hAnsi="Times New Roman"/>
                <w:snapToGrid w:val="0"/>
                <w:sz w:val="24"/>
                <w:szCs w:val="24"/>
              </w:rPr>
            </w:pPr>
          </w:p>
        </w:tc>
        <w:tc>
          <w:tcPr>
            <w:tcW w:w="4860" w:type="dxa"/>
            <w:tcBorders>
              <w:top w:val="single" w:sz="4" w:space="0" w:color="auto"/>
              <w:left w:val="single" w:sz="4" w:space="0" w:color="auto"/>
              <w:bottom w:val="single" w:sz="4" w:space="0" w:color="auto"/>
              <w:right w:val="single" w:sz="4" w:space="0" w:color="auto"/>
            </w:tcBorders>
          </w:tcPr>
          <w:p w14:paraId="58966748" w14:textId="77777777" w:rsidR="00D57DD9" w:rsidRPr="00981EBE" w:rsidRDefault="00D57DD9"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 xml:space="preserve">Отнесение Участника закупки к категории субъектов малого и среднего предпринимательства (в случае наличия у Участника закупки статуса субъекта МСП указать категорию МСП: индивидуальный предприниматель, </w:t>
            </w:r>
            <w:proofErr w:type="spellStart"/>
            <w:r w:rsidRPr="00981EBE">
              <w:rPr>
                <w:rFonts w:ascii="Times New Roman" w:hAnsi="Times New Roman"/>
                <w:snapToGrid w:val="0"/>
                <w:sz w:val="24"/>
                <w:szCs w:val="24"/>
              </w:rPr>
              <w:t>микропредприятие</w:t>
            </w:r>
            <w:proofErr w:type="spellEnd"/>
            <w:r w:rsidRPr="00981EBE">
              <w:rPr>
                <w:rFonts w:ascii="Times New Roman" w:hAnsi="Times New Roman"/>
                <w:snapToGrid w:val="0"/>
                <w:sz w:val="24"/>
                <w:szCs w:val="24"/>
              </w:rPr>
              <w:t>, малое предприятие, среднее предприятие)</w:t>
            </w:r>
          </w:p>
        </w:tc>
        <w:tc>
          <w:tcPr>
            <w:tcW w:w="4372" w:type="dxa"/>
            <w:tcBorders>
              <w:top w:val="single" w:sz="4" w:space="0" w:color="auto"/>
              <w:left w:val="single" w:sz="4" w:space="0" w:color="auto"/>
              <w:bottom w:val="single" w:sz="4" w:space="0" w:color="auto"/>
              <w:right w:val="single" w:sz="4" w:space="0" w:color="auto"/>
            </w:tcBorders>
          </w:tcPr>
          <w:p w14:paraId="1D050974" w14:textId="77777777" w:rsidR="00D57DD9" w:rsidRPr="00981EBE" w:rsidRDefault="00D57DD9" w:rsidP="00C05E57">
            <w:pPr>
              <w:spacing w:before="40" w:after="40" w:line="240" w:lineRule="auto"/>
              <w:ind w:left="57" w:right="57"/>
              <w:rPr>
                <w:rFonts w:ascii="Times New Roman" w:hAnsi="Times New Roman"/>
                <w:snapToGrid w:val="0"/>
                <w:sz w:val="24"/>
                <w:szCs w:val="24"/>
              </w:rPr>
            </w:pPr>
          </w:p>
        </w:tc>
      </w:tr>
    </w:tbl>
    <w:p w14:paraId="25C5FA2E" w14:textId="77777777" w:rsidR="00D57DD9" w:rsidRPr="00981EBE" w:rsidRDefault="00D57DD9" w:rsidP="00D57DD9">
      <w:pPr>
        <w:spacing w:after="0" w:line="240" w:lineRule="auto"/>
        <w:ind w:firstLine="567"/>
        <w:jc w:val="both"/>
        <w:rPr>
          <w:rFonts w:ascii="Times New Roman" w:hAnsi="Times New Roman"/>
          <w:snapToGrid w:val="0"/>
          <w:sz w:val="24"/>
          <w:szCs w:val="24"/>
        </w:rPr>
      </w:pPr>
    </w:p>
    <w:p w14:paraId="371B8F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375FE494"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74D0C400" w14:textId="77777777" w:rsidR="00D57DD9" w:rsidRPr="00981EBE" w:rsidRDefault="00D57DD9" w:rsidP="00D57DD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07FC23B9" w14:textId="77777777" w:rsidR="00D57DD9" w:rsidRPr="00981EBE" w:rsidRDefault="00D57DD9" w:rsidP="00D57DD9">
      <w:pPr>
        <w:spacing w:after="0" w:line="240" w:lineRule="auto"/>
        <w:ind w:right="3684" w:firstLine="567"/>
        <w:jc w:val="center"/>
        <w:rPr>
          <w:rFonts w:ascii="Times New Roman" w:hAnsi="Times New Roman"/>
          <w:snapToGrid w:val="0"/>
          <w:sz w:val="24"/>
          <w:szCs w:val="24"/>
          <w:vertAlign w:val="superscript"/>
        </w:rPr>
      </w:pPr>
    </w:p>
    <w:p w14:paraId="6EF31D16" w14:textId="77777777" w:rsidR="00D57DD9" w:rsidRPr="00981EBE" w:rsidRDefault="00D57DD9" w:rsidP="00D57DD9">
      <w:pPr>
        <w:spacing w:after="0" w:line="360" w:lineRule="auto"/>
        <w:ind w:left="720"/>
        <w:jc w:val="both"/>
        <w:rPr>
          <w:rFonts w:ascii="Times New Roman" w:hAnsi="Times New Roman"/>
          <w:b/>
          <w:snapToGrid w:val="0"/>
          <w:sz w:val="24"/>
          <w:szCs w:val="24"/>
        </w:rPr>
      </w:pPr>
      <w:bookmarkStart w:id="47" w:name="_Toc98254035"/>
    </w:p>
    <w:p w14:paraId="7FAFCDA0" w14:textId="77777777" w:rsidR="00D57DD9" w:rsidRPr="00981EBE" w:rsidRDefault="00D57DD9" w:rsidP="006D5D6C">
      <w:pPr>
        <w:spacing w:after="0" w:line="360" w:lineRule="auto"/>
        <w:ind w:left="567"/>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bookmarkEnd w:id="47"/>
    </w:p>
    <w:p w14:paraId="16705E0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 и свой адрес.</w:t>
      </w:r>
    </w:p>
    <w:p w14:paraId="6FD4D3FD" w14:textId="77777777" w:rsidR="00D57DD9"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Участники должны заполнить приведенную выше таблицу по всем позициям. В случае отсутствия каких-либо данных указать слово «нет».</w:t>
      </w:r>
    </w:p>
    <w:p w14:paraId="52D584C0" w14:textId="77777777" w:rsidR="00D57DD9" w:rsidRPr="00981EBE" w:rsidRDefault="00D57DD9" w:rsidP="00D57DD9">
      <w:pPr>
        <w:tabs>
          <w:tab w:val="left" w:pos="851"/>
        </w:tabs>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Обязательными для представления являются сведения, указанные в ч.19.1. статьи 3.4. закона № 223-ФЗ</w:t>
      </w:r>
      <w:r w:rsidRPr="00981EBE">
        <w:rPr>
          <w:sz w:val="24"/>
          <w:szCs w:val="24"/>
        </w:rPr>
        <w:t xml:space="preserve"> </w:t>
      </w:r>
      <w:r w:rsidRPr="00981EBE">
        <w:rPr>
          <w:rFonts w:ascii="Times New Roman" w:hAnsi="Times New Roman"/>
          <w:snapToGrid w:val="0"/>
          <w:sz w:val="24"/>
          <w:szCs w:val="24"/>
        </w:rPr>
        <w:t>О ЗАКУПКАХ ТОВАРОВ, РАБОТ, УСЛУГ ОТДЕЛЬНЫМИ ВИДАМИ ЮРИДИЧЕСКИХ ЛИЦ. Предоставление иных сведений носит желательный характер и их непредставление не является основанием для отклонения заявки участника.</w:t>
      </w:r>
    </w:p>
    <w:p w14:paraId="0C3FEA1C" w14:textId="4C556C97" w:rsidR="0024029C" w:rsidRPr="00981EBE" w:rsidRDefault="00D57DD9" w:rsidP="00D57DD9">
      <w:pPr>
        <w:numPr>
          <w:ilvl w:val="0"/>
          <w:numId w:val="12"/>
        </w:numPr>
        <w:tabs>
          <w:tab w:val="left" w:pos="851"/>
        </w:tabs>
        <w:spacing w:after="0" w:line="240" w:lineRule="auto"/>
        <w:ind w:left="0" w:firstLine="567"/>
        <w:jc w:val="both"/>
        <w:rPr>
          <w:rFonts w:ascii="Times New Roman" w:hAnsi="Times New Roman"/>
          <w:snapToGrid w:val="0"/>
          <w:sz w:val="24"/>
          <w:szCs w:val="24"/>
        </w:rPr>
      </w:pPr>
      <w:r w:rsidRPr="00981EBE">
        <w:rPr>
          <w:rFonts w:ascii="Times New Roman" w:hAnsi="Times New Roman"/>
          <w:snapToGrid w:val="0"/>
          <w:sz w:val="24"/>
          <w:szCs w:val="24"/>
        </w:rPr>
        <w:t>В графе 13 «Банковские реквизиты…» указываются реквизиты, которые будут использованы при заключении Договора.</w:t>
      </w:r>
    </w:p>
    <w:p w14:paraId="0B04DD3C" w14:textId="77777777" w:rsidR="0024029C" w:rsidRPr="00981EBE" w:rsidRDefault="0024029C" w:rsidP="0024029C">
      <w:pPr>
        <w:spacing w:after="0" w:line="360" w:lineRule="auto"/>
        <w:ind w:left="1080"/>
        <w:jc w:val="both"/>
        <w:rPr>
          <w:rFonts w:ascii="Times New Roman" w:hAnsi="Times New Roman"/>
          <w:snapToGrid w:val="0"/>
          <w:sz w:val="24"/>
          <w:szCs w:val="24"/>
        </w:rPr>
      </w:pPr>
    </w:p>
    <w:p w14:paraId="54A80EF4" w14:textId="77777777" w:rsidR="0024029C" w:rsidRPr="00981EBE" w:rsidRDefault="0024029C" w:rsidP="0024029C">
      <w:pPr>
        <w:spacing w:after="0" w:line="360" w:lineRule="auto"/>
        <w:jc w:val="both"/>
        <w:rPr>
          <w:rFonts w:ascii="Times New Roman" w:hAnsi="Times New Roman"/>
          <w:snapToGrid w:val="0"/>
          <w:sz w:val="24"/>
          <w:szCs w:val="24"/>
        </w:rPr>
      </w:pPr>
    </w:p>
    <w:p w14:paraId="4E527D68" w14:textId="77777777" w:rsidR="0024029C" w:rsidRPr="00981EBE" w:rsidRDefault="0024029C" w:rsidP="0024029C">
      <w:pPr>
        <w:spacing w:after="0" w:line="360" w:lineRule="auto"/>
        <w:jc w:val="both"/>
        <w:rPr>
          <w:rFonts w:ascii="Times New Roman" w:hAnsi="Times New Roman"/>
          <w:snapToGrid w:val="0"/>
          <w:sz w:val="24"/>
          <w:szCs w:val="24"/>
        </w:rPr>
      </w:pPr>
    </w:p>
    <w:p w14:paraId="4DA1E5A8" w14:textId="77777777" w:rsidR="0024029C" w:rsidRPr="00981EBE" w:rsidRDefault="0024029C" w:rsidP="0024029C">
      <w:pPr>
        <w:spacing w:after="0" w:line="360" w:lineRule="auto"/>
        <w:jc w:val="both"/>
        <w:rPr>
          <w:rFonts w:ascii="Times New Roman" w:hAnsi="Times New Roman"/>
          <w:snapToGrid w:val="0"/>
          <w:sz w:val="24"/>
          <w:szCs w:val="24"/>
        </w:rPr>
      </w:pPr>
    </w:p>
    <w:p w14:paraId="56F446EE" w14:textId="77777777" w:rsidR="0024029C" w:rsidRPr="00981EBE" w:rsidRDefault="0024029C" w:rsidP="0024029C">
      <w:pPr>
        <w:spacing w:after="0" w:line="360" w:lineRule="auto"/>
        <w:jc w:val="both"/>
        <w:rPr>
          <w:rFonts w:ascii="Times New Roman" w:hAnsi="Times New Roman"/>
          <w:snapToGrid w:val="0"/>
          <w:sz w:val="24"/>
          <w:szCs w:val="24"/>
        </w:rPr>
      </w:pPr>
    </w:p>
    <w:p w14:paraId="7451FDB0" w14:textId="77777777" w:rsidR="0024029C" w:rsidRPr="00981EBE" w:rsidRDefault="0024029C" w:rsidP="0024029C">
      <w:pPr>
        <w:spacing w:after="0" w:line="360" w:lineRule="auto"/>
        <w:jc w:val="both"/>
        <w:rPr>
          <w:rFonts w:ascii="Times New Roman" w:hAnsi="Times New Roman"/>
          <w:snapToGrid w:val="0"/>
          <w:sz w:val="24"/>
          <w:szCs w:val="24"/>
        </w:rPr>
      </w:pPr>
    </w:p>
    <w:p w14:paraId="087E31FE" w14:textId="77777777" w:rsidR="0024029C" w:rsidRPr="00981EBE" w:rsidRDefault="0024029C" w:rsidP="0024029C">
      <w:pPr>
        <w:spacing w:after="0" w:line="360" w:lineRule="auto"/>
        <w:jc w:val="both"/>
        <w:rPr>
          <w:rFonts w:ascii="Times New Roman" w:hAnsi="Times New Roman"/>
          <w:snapToGrid w:val="0"/>
          <w:sz w:val="24"/>
          <w:szCs w:val="24"/>
        </w:rPr>
      </w:pPr>
    </w:p>
    <w:p w14:paraId="6C5083DC" w14:textId="77777777" w:rsidR="0024029C" w:rsidRPr="00981EBE" w:rsidRDefault="0024029C" w:rsidP="0024029C">
      <w:pPr>
        <w:spacing w:after="0" w:line="360" w:lineRule="auto"/>
        <w:jc w:val="both"/>
        <w:rPr>
          <w:rFonts w:ascii="Times New Roman" w:hAnsi="Times New Roman"/>
          <w:snapToGrid w:val="0"/>
          <w:sz w:val="24"/>
          <w:szCs w:val="24"/>
        </w:rPr>
      </w:pPr>
    </w:p>
    <w:p w14:paraId="67DF7DAA" w14:textId="77777777" w:rsidR="0024029C" w:rsidRPr="00981EBE" w:rsidRDefault="0024029C" w:rsidP="0024029C">
      <w:pPr>
        <w:spacing w:after="0" w:line="360" w:lineRule="auto"/>
        <w:jc w:val="both"/>
        <w:rPr>
          <w:rFonts w:ascii="Times New Roman" w:hAnsi="Times New Roman"/>
          <w:snapToGrid w:val="0"/>
          <w:sz w:val="24"/>
          <w:szCs w:val="24"/>
        </w:rPr>
      </w:pPr>
    </w:p>
    <w:p w14:paraId="03E4CE95" w14:textId="77777777" w:rsidR="0024029C" w:rsidRPr="00981EBE" w:rsidRDefault="0024029C" w:rsidP="0024029C">
      <w:pPr>
        <w:spacing w:after="0" w:line="360" w:lineRule="auto"/>
        <w:jc w:val="both"/>
        <w:rPr>
          <w:rFonts w:ascii="Times New Roman" w:hAnsi="Times New Roman"/>
          <w:snapToGrid w:val="0"/>
          <w:sz w:val="24"/>
          <w:szCs w:val="24"/>
        </w:rPr>
      </w:pPr>
    </w:p>
    <w:p w14:paraId="7BD5EC36" w14:textId="77777777" w:rsidR="0024029C" w:rsidRPr="00981EBE" w:rsidRDefault="0024029C" w:rsidP="0024029C">
      <w:pPr>
        <w:spacing w:after="0" w:line="360" w:lineRule="auto"/>
        <w:jc w:val="both"/>
        <w:rPr>
          <w:rFonts w:ascii="Times New Roman" w:hAnsi="Times New Roman"/>
          <w:snapToGrid w:val="0"/>
          <w:sz w:val="24"/>
          <w:szCs w:val="24"/>
        </w:rPr>
      </w:pPr>
    </w:p>
    <w:p w14:paraId="58D3DBC3" w14:textId="77777777" w:rsidR="0024029C" w:rsidRPr="00981EBE" w:rsidRDefault="0024029C" w:rsidP="0024029C">
      <w:pPr>
        <w:spacing w:after="0" w:line="360" w:lineRule="auto"/>
        <w:jc w:val="both"/>
        <w:rPr>
          <w:rFonts w:ascii="Times New Roman" w:hAnsi="Times New Roman"/>
          <w:snapToGrid w:val="0"/>
          <w:sz w:val="24"/>
          <w:szCs w:val="24"/>
        </w:rPr>
      </w:pPr>
    </w:p>
    <w:p w14:paraId="52A2A354" w14:textId="77777777" w:rsidR="00AA5C52" w:rsidRPr="00981EBE" w:rsidRDefault="00AA5C52" w:rsidP="0024029C">
      <w:pPr>
        <w:spacing w:after="0" w:line="360" w:lineRule="auto"/>
        <w:jc w:val="both"/>
        <w:rPr>
          <w:rFonts w:ascii="Times New Roman" w:hAnsi="Times New Roman"/>
          <w:snapToGrid w:val="0"/>
          <w:sz w:val="24"/>
          <w:szCs w:val="24"/>
        </w:rPr>
      </w:pPr>
    </w:p>
    <w:p w14:paraId="44609F0A" w14:textId="77777777" w:rsidR="00AA5C52" w:rsidRPr="00981EBE" w:rsidRDefault="00AA5C52" w:rsidP="0024029C">
      <w:pPr>
        <w:spacing w:after="0" w:line="360" w:lineRule="auto"/>
        <w:jc w:val="both"/>
        <w:rPr>
          <w:rFonts w:ascii="Times New Roman" w:hAnsi="Times New Roman"/>
          <w:snapToGrid w:val="0"/>
          <w:sz w:val="24"/>
          <w:szCs w:val="24"/>
        </w:rPr>
      </w:pPr>
    </w:p>
    <w:p w14:paraId="49C20E16" w14:textId="77777777" w:rsidR="00AA5C52" w:rsidRPr="00981EBE" w:rsidRDefault="00AA5C52" w:rsidP="0024029C">
      <w:pPr>
        <w:spacing w:after="0" w:line="360" w:lineRule="auto"/>
        <w:jc w:val="both"/>
        <w:rPr>
          <w:rFonts w:ascii="Times New Roman" w:hAnsi="Times New Roman"/>
          <w:snapToGrid w:val="0"/>
          <w:sz w:val="24"/>
          <w:szCs w:val="24"/>
        </w:rPr>
      </w:pPr>
    </w:p>
    <w:p w14:paraId="7984FEFC" w14:textId="77777777" w:rsidR="0024029C" w:rsidRPr="00981EBE" w:rsidRDefault="0024029C" w:rsidP="0024029C">
      <w:pPr>
        <w:keepNext/>
        <w:suppressAutoHyphens/>
        <w:spacing w:before="120" w:after="120" w:line="240" w:lineRule="auto"/>
        <w:ind w:left="1134"/>
        <w:outlineLvl w:val="1"/>
        <w:rPr>
          <w:rFonts w:ascii="Times New Roman" w:hAnsi="Times New Roman"/>
          <w:b/>
          <w:iCs/>
        </w:rPr>
      </w:pPr>
      <w:bookmarkStart w:id="48" w:name="_Toc349120510"/>
      <w:r w:rsidRPr="00981EBE">
        <w:rPr>
          <w:rFonts w:ascii="Times New Roman" w:hAnsi="Times New Roman"/>
          <w:b/>
          <w:iCs/>
        </w:rPr>
        <w:lastRenderedPageBreak/>
        <w:t xml:space="preserve">Декларация соответствия Участника </w:t>
      </w:r>
      <w:r w:rsidR="005C56EB" w:rsidRPr="00981EBE">
        <w:rPr>
          <w:rFonts w:ascii="Times New Roman" w:hAnsi="Times New Roman"/>
          <w:b/>
          <w:iCs/>
        </w:rPr>
        <w:t>Конкурса</w:t>
      </w:r>
      <w:r w:rsidRPr="00981EBE">
        <w:rPr>
          <w:rFonts w:ascii="Times New Roman" w:hAnsi="Times New Roman"/>
          <w:b/>
          <w:iCs/>
        </w:rPr>
        <w:t xml:space="preserve"> (форма 3)</w:t>
      </w:r>
      <w:bookmarkEnd w:id="48"/>
    </w:p>
    <w:p w14:paraId="7E370267"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pacing w:val="36"/>
        </w:rPr>
      </w:pPr>
      <w:r w:rsidRPr="00981EBE">
        <w:rPr>
          <w:rFonts w:ascii="Times New Roman" w:hAnsi="Times New Roman"/>
          <w:b/>
          <w:spacing w:val="36"/>
        </w:rPr>
        <w:t>начало формы</w:t>
      </w:r>
    </w:p>
    <w:p w14:paraId="1F64292C" w14:textId="77777777" w:rsidR="0024029C" w:rsidRPr="00981EBE" w:rsidRDefault="0024029C" w:rsidP="0024029C">
      <w:pPr>
        <w:keepNext/>
        <w:suppressAutoHyphens/>
        <w:spacing w:before="120" w:after="120" w:line="240" w:lineRule="auto"/>
        <w:jc w:val="center"/>
        <w:rPr>
          <w:rFonts w:ascii="Times New Roman" w:hAnsi="Times New Roman"/>
          <w:b/>
          <w:caps/>
          <w:sz w:val="24"/>
          <w:szCs w:val="24"/>
        </w:rPr>
      </w:pPr>
      <w:r w:rsidRPr="00981EBE">
        <w:rPr>
          <w:rFonts w:ascii="Times New Roman" w:hAnsi="Times New Roman"/>
          <w:b/>
          <w:caps/>
          <w:sz w:val="24"/>
          <w:szCs w:val="24"/>
        </w:rPr>
        <w:t xml:space="preserve">Декларация соответствия </w:t>
      </w:r>
      <w:r w:rsidRPr="00981EBE">
        <w:rPr>
          <w:rFonts w:ascii="Times New Roman" w:hAnsi="Times New Roman"/>
          <w:b/>
          <w:caps/>
          <w:sz w:val="24"/>
          <w:szCs w:val="24"/>
        </w:rPr>
        <w:br/>
        <w:t xml:space="preserve">Участника </w:t>
      </w:r>
      <w:r w:rsidR="005C56EB" w:rsidRPr="00981EBE">
        <w:rPr>
          <w:rFonts w:ascii="Times New Roman" w:hAnsi="Times New Roman"/>
          <w:b/>
          <w:caps/>
          <w:sz w:val="24"/>
          <w:szCs w:val="24"/>
        </w:rPr>
        <w:t>КОНКУРСА</w:t>
      </w:r>
    </w:p>
    <w:p w14:paraId="608C4B48"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Настоящим подтверждаем, что ____________________________________________________</w:t>
      </w:r>
    </w:p>
    <w:p w14:paraId="0131023F" w14:textId="77777777" w:rsidR="0024029C" w:rsidRPr="00981EBE" w:rsidRDefault="0024029C" w:rsidP="0024029C">
      <w:pPr>
        <w:spacing w:after="0" w:line="240" w:lineRule="auto"/>
        <w:ind w:left="4320"/>
        <w:jc w:val="center"/>
        <w:rPr>
          <w:rFonts w:ascii="Times New Roman" w:hAnsi="Times New Roman"/>
          <w:sz w:val="24"/>
          <w:szCs w:val="24"/>
          <w:vertAlign w:val="superscript"/>
        </w:rPr>
      </w:pPr>
      <w:r w:rsidRPr="00981EBE">
        <w:rPr>
          <w:rFonts w:ascii="Times New Roman" w:hAnsi="Times New Roman"/>
          <w:sz w:val="24"/>
          <w:szCs w:val="24"/>
          <w:vertAlign w:val="superscript"/>
        </w:rPr>
        <w:t xml:space="preserve">(наименование Участника </w:t>
      </w:r>
      <w:r w:rsidR="005C56EB" w:rsidRPr="00981EBE">
        <w:rPr>
          <w:rFonts w:ascii="Times New Roman" w:hAnsi="Times New Roman"/>
          <w:sz w:val="24"/>
          <w:szCs w:val="24"/>
          <w:vertAlign w:val="superscript"/>
        </w:rPr>
        <w:t>Конкурса</w:t>
      </w:r>
      <w:r w:rsidRPr="00981EBE">
        <w:rPr>
          <w:rFonts w:ascii="Times New Roman" w:hAnsi="Times New Roman"/>
          <w:sz w:val="24"/>
          <w:szCs w:val="24"/>
          <w:vertAlign w:val="superscript"/>
        </w:rPr>
        <w:t>)</w:t>
      </w:r>
    </w:p>
    <w:p w14:paraId="502FCC61" w14:textId="77777777" w:rsidR="0024029C" w:rsidRPr="00981EBE" w:rsidRDefault="0024029C" w:rsidP="0024029C">
      <w:pPr>
        <w:spacing w:after="0" w:line="240" w:lineRule="auto"/>
        <w:rPr>
          <w:rFonts w:ascii="Times New Roman" w:hAnsi="Times New Roman"/>
          <w:sz w:val="24"/>
          <w:szCs w:val="24"/>
        </w:rPr>
      </w:pPr>
      <w:r w:rsidRPr="00981EBE">
        <w:rPr>
          <w:rFonts w:ascii="Times New Roman" w:hAnsi="Times New Roman"/>
          <w:sz w:val="24"/>
          <w:szCs w:val="24"/>
        </w:rPr>
        <w:t xml:space="preserve">соответствует приведенным ниже требованиям на дату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54C0867F"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соответствие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требованиям, устанавливаемым в соответствии с законодательством Российской Федерации к лицам, осуществляющим </w:t>
      </w:r>
      <w:r w:rsidR="00FC1F59" w:rsidRPr="00981EBE">
        <w:rPr>
          <w:rFonts w:ascii="Times New Roman" w:hAnsi="Times New Roman"/>
          <w:sz w:val="24"/>
          <w:szCs w:val="24"/>
        </w:rPr>
        <w:t>выполнение работ/оказание услуг/поставку товара</w:t>
      </w:r>
      <w:r w:rsidRPr="00981EBE">
        <w:rPr>
          <w:rFonts w:ascii="Times New Roman" w:hAnsi="Times New Roman"/>
          <w:sz w:val="24"/>
          <w:szCs w:val="24"/>
        </w:rPr>
        <w:t xml:space="preserve">, являющихся предметом </w:t>
      </w:r>
      <w:r w:rsidR="005C56EB" w:rsidRPr="00981EBE">
        <w:rPr>
          <w:rFonts w:ascii="Times New Roman" w:hAnsi="Times New Roman"/>
          <w:sz w:val="24"/>
          <w:szCs w:val="24"/>
        </w:rPr>
        <w:t>Конкурса</w:t>
      </w:r>
      <w:r w:rsidRPr="00981EBE">
        <w:rPr>
          <w:rFonts w:ascii="Times New Roman" w:hAnsi="Times New Roman"/>
          <w:sz w:val="24"/>
          <w:szCs w:val="24"/>
        </w:rPr>
        <w:t>;</w:t>
      </w:r>
    </w:p>
    <w:p w14:paraId="78F49298"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непроведение</w:t>
      </w:r>
      <w:proofErr w:type="spellEnd"/>
      <w:r w:rsidRPr="00981EBE">
        <w:rPr>
          <w:rFonts w:ascii="Times New Roman" w:hAnsi="Times New Roman"/>
          <w:sz w:val="24"/>
          <w:szCs w:val="24"/>
        </w:rPr>
        <w:t xml:space="preserve"> ликвидации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 юридического лица и отсутствие решения арбитражного суда о признании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-юридического лица, индивидуального предпринимателя банкротом и об открытии конкурсного производства;</w:t>
      </w:r>
    </w:p>
    <w:p w14:paraId="59A8D6F7"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proofErr w:type="spellStart"/>
      <w:r w:rsidRPr="00981EBE">
        <w:rPr>
          <w:rFonts w:ascii="Times New Roman" w:hAnsi="Times New Roman"/>
          <w:sz w:val="24"/>
          <w:szCs w:val="24"/>
        </w:rPr>
        <w:t>неприостановление</w:t>
      </w:r>
      <w:proofErr w:type="spellEnd"/>
      <w:r w:rsidRPr="00981EBE">
        <w:rPr>
          <w:rFonts w:ascii="Times New Roman" w:hAnsi="Times New Roman"/>
          <w:sz w:val="24"/>
          <w:szCs w:val="24"/>
        </w:rPr>
        <w:t xml:space="preserve"> деятельности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в порядке, предусмотренном Кодексом Российской Федерации об административных правонарушениях, на день подачи заявки на участие в </w:t>
      </w:r>
      <w:r w:rsidR="005C56EB" w:rsidRPr="00981EBE">
        <w:rPr>
          <w:rFonts w:ascii="Times New Roman" w:hAnsi="Times New Roman"/>
          <w:sz w:val="24"/>
          <w:szCs w:val="24"/>
        </w:rPr>
        <w:t>Конкурсе</w:t>
      </w:r>
      <w:r w:rsidRPr="00981EBE">
        <w:rPr>
          <w:rFonts w:ascii="Times New Roman" w:hAnsi="Times New Roman"/>
          <w:sz w:val="24"/>
          <w:szCs w:val="24"/>
        </w:rPr>
        <w:t>;</w:t>
      </w:r>
    </w:p>
    <w:p w14:paraId="3D4BA469"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z w:val="24"/>
          <w:szCs w:val="24"/>
        </w:rPr>
      </w:pPr>
      <w:r w:rsidRPr="00981EBE">
        <w:rPr>
          <w:rFonts w:ascii="Times New Roman" w:hAnsi="Times New Roman"/>
          <w:sz w:val="24"/>
          <w:szCs w:val="24"/>
        </w:rPr>
        <w:t xml:space="preserve">отсутствие у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w:t>
      </w:r>
      <w:r w:rsidR="005C56EB" w:rsidRPr="00981EBE">
        <w:rPr>
          <w:rFonts w:ascii="Times New Roman" w:hAnsi="Times New Roman"/>
          <w:sz w:val="24"/>
          <w:szCs w:val="24"/>
        </w:rPr>
        <w:t>Конкурса</w:t>
      </w:r>
      <w:r w:rsidRPr="00981EBE">
        <w:rPr>
          <w:rFonts w:ascii="Times New Roman" w:hAnsi="Times New Roman"/>
          <w:sz w:val="24"/>
          <w:szCs w:val="24"/>
        </w:rPr>
        <w:t xml:space="preserve"> по данным бухгалтерской отчетности за последний завершенный отчетный период;</w:t>
      </w:r>
    </w:p>
    <w:p w14:paraId="19EF3274"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z w:val="24"/>
          <w:szCs w:val="24"/>
        </w:rPr>
        <w:t xml:space="preserve">отсутствие какого-либо </w:t>
      </w:r>
      <w:r w:rsidRPr="00981EBE">
        <w:rPr>
          <w:rFonts w:ascii="Times New Roman" w:hAnsi="Times New Roman"/>
          <w:snapToGrid w:val="0"/>
          <w:sz w:val="24"/>
          <w:szCs w:val="24"/>
        </w:rPr>
        <w:t xml:space="preserve">сговора по предмету данной закупки с иными Участниками, отсутствие координации взаимодействия либо </w:t>
      </w:r>
      <w:proofErr w:type="spellStart"/>
      <w:r w:rsidRPr="00981EBE">
        <w:rPr>
          <w:rFonts w:ascii="Times New Roman" w:hAnsi="Times New Roman"/>
          <w:snapToGrid w:val="0"/>
          <w:sz w:val="24"/>
          <w:szCs w:val="24"/>
        </w:rPr>
        <w:t>аффилированности</w:t>
      </w:r>
      <w:proofErr w:type="spellEnd"/>
      <w:r w:rsidRPr="00981EBE">
        <w:rPr>
          <w:rFonts w:ascii="Times New Roman" w:hAnsi="Times New Roman"/>
          <w:snapToGrid w:val="0"/>
          <w:sz w:val="24"/>
          <w:szCs w:val="24"/>
        </w:rPr>
        <w:t xml:space="preserve"> с иными Участниками закупки.</w:t>
      </w:r>
    </w:p>
    <w:p w14:paraId="086F4B9C" w14:textId="77777777" w:rsidR="0024029C" w:rsidRPr="00981EBE" w:rsidRDefault="0024029C" w:rsidP="00664682">
      <w:pPr>
        <w:numPr>
          <w:ilvl w:val="0"/>
          <w:numId w:val="7"/>
        </w:numPr>
        <w:tabs>
          <w:tab w:val="left" w:pos="567"/>
        </w:tabs>
        <w:spacing w:after="0" w:line="240" w:lineRule="auto"/>
        <w:ind w:left="567" w:hanging="567"/>
        <w:jc w:val="both"/>
        <w:rPr>
          <w:rFonts w:ascii="Times New Roman" w:hAnsi="Times New Roman"/>
          <w:snapToGrid w:val="0"/>
          <w:sz w:val="24"/>
          <w:szCs w:val="24"/>
        </w:rPr>
      </w:pPr>
      <w:r w:rsidRPr="00981EBE">
        <w:rPr>
          <w:rFonts w:ascii="Times New Roman" w:hAnsi="Times New Roman"/>
          <w:snapToGrid w:val="0"/>
          <w:sz w:val="24"/>
          <w:szCs w:val="24"/>
        </w:rPr>
        <w:t>отсутствие у Участника и его должностных лиц конфликта интересов с сотрудниками Заказчика.</w:t>
      </w:r>
    </w:p>
    <w:p w14:paraId="30B44D61" w14:textId="77777777" w:rsidR="0024029C" w:rsidRPr="00981EBE" w:rsidRDefault="0024029C" w:rsidP="0024029C">
      <w:pPr>
        <w:tabs>
          <w:tab w:val="left" w:pos="567"/>
        </w:tabs>
        <w:spacing w:after="0" w:line="240" w:lineRule="auto"/>
        <w:ind w:left="567"/>
        <w:rPr>
          <w:rFonts w:ascii="Times New Roman" w:hAnsi="Times New Roman"/>
          <w:sz w:val="24"/>
          <w:szCs w:val="24"/>
        </w:rPr>
      </w:pPr>
    </w:p>
    <w:p w14:paraId="10095470" w14:textId="77777777" w:rsidR="0024029C" w:rsidRPr="00981EBE" w:rsidRDefault="0024029C" w:rsidP="0024029C">
      <w:pPr>
        <w:shd w:val="clear" w:color="auto" w:fill="FFFFFF"/>
        <w:tabs>
          <w:tab w:val="left" w:pos="3562"/>
          <w:tab w:val="left" w:leader="underscore" w:pos="5774"/>
          <w:tab w:val="left" w:leader="underscore" w:pos="8218"/>
        </w:tabs>
        <w:spacing w:after="120" w:line="240" w:lineRule="auto"/>
        <w:rPr>
          <w:rFonts w:ascii="Times New Roman" w:hAnsi="Times New Roman"/>
          <w:sz w:val="24"/>
          <w:szCs w:val="24"/>
        </w:rPr>
      </w:pPr>
      <w:r w:rsidRPr="00981EBE">
        <w:rPr>
          <w:rFonts w:ascii="Times New Roman" w:hAnsi="Times New Roman"/>
          <w:sz w:val="24"/>
          <w:szCs w:val="24"/>
        </w:rPr>
        <w:t>Подпись Участника</w:t>
      </w:r>
      <w:r w:rsidRPr="00981EBE">
        <w:rPr>
          <w:rFonts w:ascii="Times New Roman" w:hAnsi="Times New Roman"/>
          <w:sz w:val="24"/>
          <w:szCs w:val="24"/>
        </w:rPr>
        <w:tab/>
      </w:r>
      <w:r w:rsidRPr="00981EBE">
        <w:rPr>
          <w:rFonts w:ascii="Times New Roman" w:hAnsi="Times New Roman"/>
          <w:sz w:val="24"/>
          <w:szCs w:val="24"/>
        </w:rPr>
        <w:tab/>
        <w:t>/_______________(ФИО, должность)</w:t>
      </w:r>
    </w:p>
    <w:p w14:paraId="50F90A21" w14:textId="77777777" w:rsidR="0024029C" w:rsidRPr="00981EBE" w:rsidRDefault="0024029C" w:rsidP="0024029C">
      <w:pPr>
        <w:shd w:val="clear" w:color="auto" w:fill="FFFFFF"/>
        <w:tabs>
          <w:tab w:val="left" w:pos="4286"/>
          <w:tab w:val="left" w:pos="5630"/>
          <w:tab w:val="left" w:leader="underscore" w:pos="6250"/>
          <w:tab w:val="left" w:leader="underscore" w:pos="6840"/>
          <w:tab w:val="left" w:leader="underscore" w:pos="8059"/>
        </w:tabs>
        <w:spacing w:after="120" w:line="240" w:lineRule="auto"/>
        <w:rPr>
          <w:rFonts w:ascii="Times New Roman" w:hAnsi="Times New Roman"/>
          <w:sz w:val="24"/>
          <w:szCs w:val="24"/>
        </w:rPr>
      </w:pPr>
      <w:proofErr w:type="spellStart"/>
      <w:r w:rsidRPr="00981EBE">
        <w:rPr>
          <w:rFonts w:ascii="Times New Roman" w:hAnsi="Times New Roman"/>
          <w:sz w:val="24"/>
          <w:szCs w:val="24"/>
        </w:rPr>
        <w:t>м.п</w:t>
      </w:r>
      <w:proofErr w:type="spellEnd"/>
      <w:r w:rsidRPr="00981EBE">
        <w:rPr>
          <w:rFonts w:ascii="Times New Roman" w:hAnsi="Times New Roman"/>
          <w:sz w:val="24"/>
          <w:szCs w:val="24"/>
        </w:rPr>
        <w:t>.</w:t>
      </w:r>
    </w:p>
    <w:p w14:paraId="7D066BBA" w14:textId="77777777" w:rsidR="0024029C" w:rsidRPr="00981EBE" w:rsidRDefault="0024029C" w:rsidP="0024029C">
      <w:pPr>
        <w:pBdr>
          <w:bottom w:val="single" w:sz="4" w:space="1" w:color="auto"/>
        </w:pBdr>
        <w:shd w:val="clear" w:color="auto" w:fill="E0E0E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A5FB34E" w14:textId="77777777" w:rsidR="0024029C" w:rsidRPr="00981EBE" w:rsidRDefault="0024029C" w:rsidP="0024029C">
      <w:pPr>
        <w:keepNext/>
        <w:tabs>
          <w:tab w:val="num" w:pos="1702"/>
        </w:tabs>
        <w:spacing w:before="120" w:after="120" w:line="288" w:lineRule="auto"/>
        <w:jc w:val="both"/>
        <w:outlineLvl w:val="2"/>
        <w:rPr>
          <w:rFonts w:ascii="Times New Roman" w:hAnsi="Times New Roman"/>
          <w:b/>
          <w:sz w:val="24"/>
          <w:szCs w:val="24"/>
        </w:rPr>
      </w:pPr>
      <w:r w:rsidRPr="00981EBE">
        <w:rPr>
          <w:rFonts w:ascii="Times New Roman" w:hAnsi="Times New Roman"/>
          <w:b/>
          <w:sz w:val="24"/>
          <w:szCs w:val="24"/>
        </w:rPr>
        <w:t>Инструкции по заполнению</w:t>
      </w:r>
    </w:p>
    <w:p w14:paraId="446EB78A" w14:textId="77777777" w:rsidR="00C57A6D" w:rsidRPr="00981EBE" w:rsidRDefault="00C57A6D" w:rsidP="00BE287C">
      <w:pPr>
        <w:numPr>
          <w:ilvl w:val="3"/>
          <w:numId w:val="10"/>
        </w:numPr>
        <w:tabs>
          <w:tab w:val="clear" w:pos="1134"/>
          <w:tab w:val="num" w:pos="284"/>
        </w:tabs>
        <w:spacing w:after="0" w:line="240" w:lineRule="auto"/>
        <w:ind w:left="284" w:hanging="284"/>
        <w:jc w:val="both"/>
        <w:rPr>
          <w:rFonts w:ascii="Times New Roman" w:hAnsi="Times New Roman"/>
          <w:snapToGrid w:val="0"/>
          <w:sz w:val="24"/>
          <w:szCs w:val="24"/>
        </w:rPr>
      </w:pPr>
      <w:r w:rsidRPr="00981EBE">
        <w:rPr>
          <w:rFonts w:ascii="Times New Roman" w:hAnsi="Times New Roman"/>
          <w:snapToGrid w:val="0"/>
          <w:sz w:val="24"/>
          <w:szCs w:val="24"/>
        </w:rPr>
        <w:t>Участник Конкурса указывает свое фирменное наименование (в т. ч. организационно-правовую форму).</w:t>
      </w:r>
    </w:p>
    <w:p w14:paraId="6683FAE1" w14:textId="77777777" w:rsidR="0024029C" w:rsidRPr="00981EBE" w:rsidRDefault="00C57A6D" w:rsidP="00BE287C">
      <w:pPr>
        <w:numPr>
          <w:ilvl w:val="3"/>
          <w:numId w:val="10"/>
        </w:numPr>
        <w:tabs>
          <w:tab w:val="clear" w:pos="1134"/>
          <w:tab w:val="num" w:pos="284"/>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Декларация должна быть подписана и скреплена печатью.</w:t>
      </w:r>
    </w:p>
    <w:p w14:paraId="703C6A18" w14:textId="77777777" w:rsidR="0024029C" w:rsidRPr="00981EBE" w:rsidRDefault="0024029C" w:rsidP="0024029C">
      <w:pPr>
        <w:spacing w:after="0" w:line="360" w:lineRule="auto"/>
        <w:ind w:left="720"/>
        <w:jc w:val="both"/>
        <w:rPr>
          <w:rFonts w:ascii="Times New Roman" w:hAnsi="Times New Roman"/>
          <w:snapToGrid w:val="0"/>
          <w:sz w:val="24"/>
          <w:szCs w:val="24"/>
        </w:rPr>
      </w:pPr>
    </w:p>
    <w:p w14:paraId="58BF0B2F"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Запрос на разъяснение Документации (форма 4)</w:t>
      </w:r>
    </w:p>
    <w:p w14:paraId="341CFCA4"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5714EF00" w14:textId="77777777" w:rsidR="0024029C" w:rsidRPr="00981EBE" w:rsidRDefault="0024029C" w:rsidP="0024029C">
      <w:pPr>
        <w:spacing w:after="0" w:line="240" w:lineRule="auto"/>
        <w:rPr>
          <w:rFonts w:ascii="Times New Roman" w:hAnsi="Times New Roman"/>
          <w:snapToGrid w:val="0"/>
          <w:sz w:val="24"/>
          <w:szCs w:val="24"/>
        </w:rPr>
      </w:pPr>
    </w:p>
    <w:p w14:paraId="1CC3CD77" w14:textId="77777777" w:rsidR="002F1445" w:rsidRPr="00981EBE" w:rsidRDefault="002F1445" w:rsidP="002F1445">
      <w:pPr>
        <w:jc w:val="center"/>
        <w:rPr>
          <w:rFonts w:ascii="Times New Roman" w:hAnsi="Times New Roman"/>
          <w:sz w:val="24"/>
          <w:szCs w:val="24"/>
        </w:rPr>
      </w:pPr>
      <w:r w:rsidRPr="00981EBE">
        <w:rPr>
          <w:rFonts w:ascii="Times New Roman" w:hAnsi="Times New Roman"/>
          <w:b/>
          <w:sz w:val="24"/>
          <w:szCs w:val="24"/>
        </w:rPr>
        <w:t>Запрос на разъяснение Документации</w:t>
      </w:r>
    </w:p>
    <w:p w14:paraId="1EAE2261"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1969960B" w14:textId="77777777" w:rsidR="002F1445" w:rsidRPr="00981EBE" w:rsidRDefault="002F1445" w:rsidP="002F1445">
      <w:pPr>
        <w:shd w:val="clear" w:color="auto" w:fill="FFFFFF"/>
        <w:rPr>
          <w:rFonts w:ascii="Times New Roman" w:hAnsi="Times New Roman"/>
          <w:sz w:val="24"/>
          <w:szCs w:val="24"/>
        </w:rPr>
      </w:pPr>
      <w:r w:rsidRPr="00981EBE">
        <w:rPr>
          <w:rFonts w:ascii="Times New Roman" w:hAnsi="Times New Roman"/>
          <w:sz w:val="24"/>
          <w:szCs w:val="24"/>
        </w:rPr>
        <w:t>«__» ______ 20__ г.</w:t>
      </w:r>
    </w:p>
    <w:p w14:paraId="02ADDD52"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Запрос на разъяснение</w:t>
      </w:r>
    </w:p>
    <w:p w14:paraId="6310448A" w14:textId="77777777" w:rsidR="002F1445" w:rsidRPr="00981EBE" w:rsidRDefault="002F1445" w:rsidP="002F1445">
      <w:pPr>
        <w:shd w:val="clear" w:color="auto" w:fill="FFFFFF"/>
        <w:spacing w:after="0" w:line="240" w:lineRule="auto"/>
        <w:rPr>
          <w:rFonts w:ascii="Times New Roman" w:hAnsi="Times New Roman"/>
          <w:sz w:val="24"/>
          <w:szCs w:val="24"/>
        </w:rPr>
      </w:pPr>
      <w:r w:rsidRPr="00981EBE">
        <w:rPr>
          <w:rFonts w:ascii="Times New Roman" w:hAnsi="Times New Roman"/>
          <w:sz w:val="24"/>
          <w:szCs w:val="24"/>
        </w:rPr>
        <w:t>Документации</w:t>
      </w:r>
    </w:p>
    <w:p w14:paraId="0222535B" w14:textId="77777777" w:rsidR="002F1445" w:rsidRPr="00981EBE" w:rsidRDefault="002F1445" w:rsidP="002F1445">
      <w:pPr>
        <w:shd w:val="clear" w:color="auto" w:fill="FFFFFF"/>
        <w:jc w:val="center"/>
        <w:rPr>
          <w:rFonts w:ascii="Times New Roman" w:hAnsi="Times New Roman"/>
          <w:b/>
          <w:sz w:val="24"/>
          <w:szCs w:val="24"/>
        </w:rPr>
      </w:pPr>
    </w:p>
    <w:p w14:paraId="79E47FC7" w14:textId="77777777" w:rsidR="002F1445" w:rsidRPr="00981EBE" w:rsidRDefault="002F1445" w:rsidP="002F1445">
      <w:pPr>
        <w:shd w:val="clear" w:color="auto" w:fill="FFFFFF"/>
        <w:jc w:val="center"/>
        <w:rPr>
          <w:rFonts w:ascii="Times New Roman" w:hAnsi="Times New Roman"/>
          <w:sz w:val="24"/>
          <w:szCs w:val="24"/>
        </w:rPr>
      </w:pPr>
      <w:r w:rsidRPr="00981EBE">
        <w:rPr>
          <w:rFonts w:ascii="Times New Roman" w:hAnsi="Times New Roman"/>
          <w:b/>
          <w:sz w:val="24"/>
          <w:szCs w:val="24"/>
        </w:rPr>
        <w:t>Уважаемые господа</w:t>
      </w:r>
      <w:r w:rsidRPr="00981EBE">
        <w:rPr>
          <w:rFonts w:ascii="Times New Roman" w:hAnsi="Times New Roman"/>
          <w:sz w:val="24"/>
          <w:szCs w:val="24"/>
        </w:rPr>
        <w:t>!</w:t>
      </w:r>
    </w:p>
    <w:p w14:paraId="4E06FE90" w14:textId="77777777" w:rsidR="002F1445" w:rsidRPr="00981EBE" w:rsidRDefault="002F1445" w:rsidP="002F1445">
      <w:pPr>
        <w:shd w:val="clear" w:color="auto" w:fill="FFFFFF"/>
        <w:ind w:firstLine="720"/>
        <w:jc w:val="both"/>
        <w:rPr>
          <w:rFonts w:ascii="Times New Roman" w:hAnsi="Times New Roman"/>
          <w:sz w:val="24"/>
          <w:szCs w:val="24"/>
        </w:rPr>
      </w:pPr>
      <w:r w:rsidRPr="00981EBE">
        <w:rPr>
          <w:rFonts w:ascii="Times New Roman" w:hAnsi="Times New Roman"/>
          <w:sz w:val="24"/>
          <w:szCs w:val="24"/>
        </w:rPr>
        <w:t>Прошу вас разъяснить следующие положения Документации по Лоту № ___ по закупке_____________________</w:t>
      </w:r>
    </w:p>
    <w:tbl>
      <w:tblPr>
        <w:tblW w:w="9417" w:type="dxa"/>
        <w:tblInd w:w="40" w:type="dxa"/>
        <w:tblLayout w:type="fixed"/>
        <w:tblCellMar>
          <w:left w:w="40" w:type="dxa"/>
          <w:right w:w="40" w:type="dxa"/>
        </w:tblCellMar>
        <w:tblLook w:val="0000" w:firstRow="0" w:lastRow="0" w:firstColumn="0" w:lastColumn="0" w:noHBand="0" w:noVBand="0"/>
      </w:tblPr>
      <w:tblGrid>
        <w:gridCol w:w="806"/>
        <w:gridCol w:w="2179"/>
        <w:gridCol w:w="2179"/>
        <w:gridCol w:w="4253"/>
      </w:tblGrid>
      <w:tr w:rsidR="002F1445" w:rsidRPr="00981EBE" w14:paraId="5FCE10B0" w14:textId="77777777" w:rsidTr="00C05E57">
        <w:trPr>
          <w:trHeight w:val="1815"/>
        </w:trPr>
        <w:tc>
          <w:tcPr>
            <w:tcW w:w="806" w:type="dxa"/>
            <w:tcBorders>
              <w:top w:val="single" w:sz="6" w:space="0" w:color="auto"/>
              <w:left w:val="single" w:sz="6" w:space="0" w:color="auto"/>
              <w:bottom w:val="single" w:sz="6" w:space="0" w:color="auto"/>
              <w:right w:val="single" w:sz="6" w:space="0" w:color="auto"/>
            </w:tcBorders>
            <w:shd w:val="clear" w:color="auto" w:fill="FFFFFF"/>
            <w:vAlign w:val="center"/>
          </w:tcPr>
          <w:p w14:paraId="7D60C23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п/п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04087588"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 xml:space="preserve">Раздел документации </w:t>
            </w:r>
          </w:p>
        </w:tc>
        <w:tc>
          <w:tcPr>
            <w:tcW w:w="2179" w:type="dxa"/>
            <w:tcBorders>
              <w:top w:val="single" w:sz="6" w:space="0" w:color="auto"/>
              <w:left w:val="single" w:sz="6" w:space="0" w:color="auto"/>
              <w:bottom w:val="single" w:sz="6" w:space="0" w:color="auto"/>
              <w:right w:val="single" w:sz="6" w:space="0" w:color="auto"/>
            </w:tcBorders>
            <w:shd w:val="clear" w:color="auto" w:fill="FFFFFF"/>
            <w:vAlign w:val="center"/>
          </w:tcPr>
          <w:p w14:paraId="53918E17"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Ссылка на пункт документации, положения которого следует разъяснить</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1204DE3A" w14:textId="77777777" w:rsidR="002F1445" w:rsidRPr="00981EBE" w:rsidRDefault="002F1445" w:rsidP="00C05E57">
            <w:pPr>
              <w:shd w:val="clear" w:color="auto" w:fill="FFFFFF"/>
              <w:jc w:val="center"/>
              <w:rPr>
                <w:rFonts w:ascii="Times New Roman" w:hAnsi="Times New Roman"/>
                <w:sz w:val="24"/>
                <w:szCs w:val="24"/>
              </w:rPr>
            </w:pPr>
            <w:r w:rsidRPr="00981EBE">
              <w:rPr>
                <w:rFonts w:ascii="Times New Roman" w:hAnsi="Times New Roman"/>
                <w:sz w:val="24"/>
                <w:szCs w:val="24"/>
              </w:rPr>
              <w:t>Содержание запроса на разъяснение положений документации</w:t>
            </w:r>
          </w:p>
        </w:tc>
      </w:tr>
      <w:tr w:rsidR="002F1445" w:rsidRPr="00981EBE" w14:paraId="350A60FC"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7F6323E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19661BD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D468108"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14D11B20"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D97377F" w14:textId="77777777" w:rsidTr="00C05E57">
        <w:trPr>
          <w:trHeight w:val="672"/>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6A376C8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6B4B4DBC"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2F20535"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9BE88E9"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r w:rsidR="002F1445" w:rsidRPr="00981EBE" w14:paraId="7547EF40" w14:textId="77777777" w:rsidTr="00C05E57">
        <w:trPr>
          <w:trHeight w:val="691"/>
        </w:trPr>
        <w:tc>
          <w:tcPr>
            <w:tcW w:w="806" w:type="dxa"/>
            <w:tcBorders>
              <w:top w:val="single" w:sz="6" w:space="0" w:color="auto"/>
              <w:left w:val="single" w:sz="6" w:space="0" w:color="auto"/>
              <w:bottom w:val="single" w:sz="6" w:space="0" w:color="auto"/>
              <w:right w:val="single" w:sz="6" w:space="0" w:color="auto"/>
            </w:tcBorders>
            <w:shd w:val="clear" w:color="auto" w:fill="FFFFFF"/>
          </w:tcPr>
          <w:p w14:paraId="2D38EFB6"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7C50D43B"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2179" w:type="dxa"/>
            <w:tcBorders>
              <w:top w:val="single" w:sz="6" w:space="0" w:color="auto"/>
              <w:left w:val="single" w:sz="6" w:space="0" w:color="auto"/>
              <w:bottom w:val="single" w:sz="6" w:space="0" w:color="auto"/>
              <w:right w:val="single" w:sz="6" w:space="0" w:color="auto"/>
            </w:tcBorders>
            <w:shd w:val="clear" w:color="auto" w:fill="FFFFFF"/>
          </w:tcPr>
          <w:p w14:paraId="43EAE7B3"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25C79911" w14:textId="77777777" w:rsidR="002F1445" w:rsidRPr="00981EBE" w:rsidRDefault="002F1445" w:rsidP="00C05E57">
            <w:pPr>
              <w:shd w:val="clear" w:color="auto" w:fill="FFFFFF"/>
              <w:rPr>
                <w:rFonts w:ascii="Times New Roman" w:hAnsi="Times New Roman"/>
                <w:sz w:val="24"/>
                <w:szCs w:val="24"/>
              </w:rPr>
            </w:pPr>
            <w:r w:rsidRPr="00981EBE">
              <w:rPr>
                <w:rFonts w:ascii="Times New Roman" w:hAnsi="Times New Roman"/>
                <w:sz w:val="24"/>
                <w:szCs w:val="24"/>
              </w:rPr>
              <w:t xml:space="preserve"> </w:t>
            </w:r>
          </w:p>
        </w:tc>
      </w:tr>
    </w:tbl>
    <w:p w14:paraId="63B24E6D" w14:textId="77777777" w:rsidR="002F1445" w:rsidRPr="00981EBE" w:rsidRDefault="002F1445" w:rsidP="002F1445">
      <w:pPr>
        <w:shd w:val="clear" w:color="auto" w:fill="FFFFFF"/>
        <w:rPr>
          <w:rFonts w:ascii="Times New Roman" w:hAnsi="Times New Roman"/>
          <w:sz w:val="24"/>
          <w:szCs w:val="24"/>
        </w:rPr>
      </w:pPr>
    </w:p>
    <w:p w14:paraId="4A77A641" w14:textId="77777777" w:rsidR="002F1445" w:rsidRPr="00981EBE" w:rsidRDefault="002F1445" w:rsidP="002F1445">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B31F2B6" w14:textId="77777777" w:rsidR="002F1445" w:rsidRPr="00981EBE" w:rsidRDefault="002F1445" w:rsidP="002F1445">
      <w:pPr>
        <w:spacing w:after="0" w:line="360" w:lineRule="auto"/>
        <w:jc w:val="both"/>
        <w:rPr>
          <w:rFonts w:ascii="Times New Roman" w:hAnsi="Times New Roman"/>
          <w:b/>
          <w:snapToGrid w:val="0"/>
          <w:sz w:val="24"/>
          <w:szCs w:val="24"/>
        </w:rPr>
      </w:pPr>
    </w:p>
    <w:p w14:paraId="76392DEB" w14:textId="77777777" w:rsidR="002F1445" w:rsidRPr="00981EBE" w:rsidRDefault="002F1445" w:rsidP="002F1445">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0AA38FAE"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3FCBAAB4"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пункты Документации, которые необходимо разъяснить.</w:t>
      </w:r>
    </w:p>
    <w:p w14:paraId="0360807B" w14:textId="77777777" w:rsidR="002F1445" w:rsidRPr="00981EBE" w:rsidRDefault="002F1445" w:rsidP="002F1445">
      <w:pPr>
        <w:numPr>
          <w:ilvl w:val="0"/>
          <w:numId w:val="8"/>
        </w:numPr>
        <w:spacing w:after="0" w:line="36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Запрос о разъяснении положений извещения и (или) документации конкурса направляется Участником при помощи функционала электронной площадки.</w:t>
      </w:r>
    </w:p>
    <w:p w14:paraId="082768AF" w14:textId="77777777" w:rsidR="0024029C" w:rsidRPr="00981EBE" w:rsidRDefault="0024029C" w:rsidP="0024029C">
      <w:pPr>
        <w:spacing w:after="0" w:line="360" w:lineRule="auto"/>
        <w:jc w:val="both"/>
        <w:rPr>
          <w:rFonts w:ascii="Times New Roman" w:hAnsi="Times New Roman"/>
          <w:snapToGrid w:val="0"/>
          <w:sz w:val="24"/>
          <w:szCs w:val="24"/>
        </w:rPr>
      </w:pPr>
    </w:p>
    <w:p w14:paraId="6AE7B0B4" w14:textId="77777777" w:rsidR="0024029C" w:rsidRPr="00981EBE" w:rsidRDefault="0024029C" w:rsidP="0024029C">
      <w:pPr>
        <w:shd w:val="clear" w:color="auto" w:fill="FFFFFF"/>
        <w:tabs>
          <w:tab w:val="left" w:pos="6990"/>
        </w:tabs>
        <w:rPr>
          <w:rFonts w:ascii="Times New Roman" w:hAnsi="Times New Roman"/>
          <w:sz w:val="24"/>
          <w:szCs w:val="24"/>
        </w:rPr>
      </w:pPr>
    </w:p>
    <w:p w14:paraId="5572CCE5" w14:textId="77777777" w:rsidR="0024029C" w:rsidRPr="00981EBE" w:rsidRDefault="0024029C" w:rsidP="0024029C">
      <w:pPr>
        <w:keepNext/>
        <w:pageBreakBefore/>
        <w:suppressAutoHyphens/>
        <w:spacing w:after="0" w:line="240" w:lineRule="auto"/>
        <w:ind w:left="426"/>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Уведомление об изменении или отзыве Заявки (форма 5)</w:t>
      </w:r>
    </w:p>
    <w:p w14:paraId="302B4F6C" w14:textId="77777777" w:rsidR="0024029C" w:rsidRPr="00981EBE" w:rsidRDefault="0024029C" w:rsidP="0024029C">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0892C119" w14:textId="77777777" w:rsidR="0024029C" w:rsidRPr="00981EBE" w:rsidRDefault="0024029C" w:rsidP="0024029C">
      <w:pPr>
        <w:spacing w:after="0" w:line="240" w:lineRule="auto"/>
        <w:rPr>
          <w:rFonts w:ascii="Times New Roman" w:hAnsi="Times New Roman"/>
          <w:snapToGrid w:val="0"/>
          <w:sz w:val="24"/>
          <w:szCs w:val="24"/>
        </w:rPr>
      </w:pPr>
    </w:p>
    <w:p w14:paraId="596C0414" w14:textId="77777777" w:rsidR="00F0080E" w:rsidRPr="00981EBE" w:rsidRDefault="00F0080E" w:rsidP="00F0080E">
      <w:pPr>
        <w:shd w:val="clear" w:color="auto" w:fill="FFFFFF"/>
        <w:jc w:val="center"/>
        <w:rPr>
          <w:rFonts w:ascii="Times New Roman" w:hAnsi="Times New Roman"/>
          <w:sz w:val="24"/>
          <w:szCs w:val="24"/>
        </w:rPr>
      </w:pPr>
      <w:r w:rsidRPr="00981EBE">
        <w:rPr>
          <w:rFonts w:ascii="Times New Roman" w:hAnsi="Times New Roman"/>
          <w:b/>
          <w:sz w:val="24"/>
          <w:szCs w:val="24"/>
        </w:rPr>
        <w:t>Уведомление об изменении или отзыве Заявки</w:t>
      </w:r>
    </w:p>
    <w:p w14:paraId="1FE5677B" w14:textId="77777777" w:rsidR="00F0080E" w:rsidRPr="00981EBE" w:rsidRDefault="00F0080E" w:rsidP="00F0080E">
      <w:pPr>
        <w:shd w:val="clear" w:color="auto" w:fill="FFFFFF"/>
        <w:rPr>
          <w:rFonts w:ascii="Times New Roman" w:hAnsi="Times New Roman"/>
          <w:sz w:val="24"/>
          <w:szCs w:val="24"/>
        </w:rPr>
      </w:pPr>
      <w:r w:rsidRPr="00981EBE">
        <w:rPr>
          <w:rFonts w:ascii="Times New Roman" w:hAnsi="Times New Roman"/>
          <w:sz w:val="24"/>
          <w:szCs w:val="24"/>
        </w:rPr>
        <w:t>№ ________________</w:t>
      </w:r>
    </w:p>
    <w:p w14:paraId="3EBFA8F5"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«____» ___________ 20   г.</w:t>
      </w:r>
    </w:p>
    <w:p w14:paraId="59C19F96"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sz w:val="24"/>
          <w:szCs w:val="24"/>
        </w:rPr>
        <w:t>Уведомление об изменении</w:t>
      </w:r>
    </w:p>
    <w:p w14:paraId="74141C80" w14:textId="77777777" w:rsidR="00F0080E" w:rsidRPr="00981EBE" w:rsidRDefault="00F0080E" w:rsidP="00F0080E">
      <w:pPr>
        <w:shd w:val="clear" w:color="auto" w:fill="FFFFFF"/>
        <w:spacing w:line="240" w:lineRule="auto"/>
        <w:rPr>
          <w:rFonts w:ascii="Times New Roman" w:hAnsi="Times New Roman"/>
          <w:sz w:val="24"/>
          <w:szCs w:val="24"/>
        </w:rPr>
      </w:pPr>
      <w:r w:rsidRPr="00981EBE">
        <w:rPr>
          <w:rFonts w:ascii="Times New Roman" w:hAnsi="Times New Roman"/>
          <w:i/>
          <w:sz w:val="24"/>
          <w:szCs w:val="24"/>
        </w:rPr>
        <w:t>(или отзыве)</w:t>
      </w:r>
      <w:r w:rsidRPr="00981EBE">
        <w:rPr>
          <w:rFonts w:ascii="Times New Roman" w:hAnsi="Times New Roman"/>
          <w:b/>
          <w:i/>
          <w:sz w:val="24"/>
          <w:szCs w:val="24"/>
        </w:rPr>
        <w:t xml:space="preserve"> </w:t>
      </w:r>
      <w:r w:rsidRPr="00981EBE">
        <w:rPr>
          <w:rFonts w:ascii="Times New Roman" w:hAnsi="Times New Roman"/>
          <w:sz w:val="24"/>
          <w:szCs w:val="24"/>
        </w:rPr>
        <w:t xml:space="preserve">Заявки на участие в Конкурсе </w:t>
      </w:r>
    </w:p>
    <w:p w14:paraId="429640A1" w14:textId="77777777" w:rsidR="00F0080E" w:rsidRPr="00981EBE" w:rsidRDefault="00F0080E" w:rsidP="00F0080E">
      <w:pPr>
        <w:shd w:val="clear" w:color="auto" w:fill="FFFFFF"/>
        <w:spacing w:line="240" w:lineRule="auto"/>
        <w:jc w:val="center"/>
        <w:rPr>
          <w:rFonts w:ascii="Times New Roman" w:hAnsi="Times New Roman"/>
          <w:sz w:val="24"/>
          <w:szCs w:val="24"/>
        </w:rPr>
      </w:pPr>
      <w:r w:rsidRPr="00981EBE">
        <w:rPr>
          <w:rFonts w:ascii="Times New Roman" w:hAnsi="Times New Roman"/>
          <w:b/>
          <w:spacing w:val="26"/>
          <w:sz w:val="24"/>
          <w:szCs w:val="24"/>
        </w:rPr>
        <w:t>Уважаемые господа!</w:t>
      </w:r>
    </w:p>
    <w:p w14:paraId="193A2A25" w14:textId="77777777" w:rsidR="00F0080E" w:rsidRPr="00981EBE" w:rsidRDefault="00F0080E" w:rsidP="00F0080E">
      <w:pPr>
        <w:shd w:val="clear" w:color="auto" w:fill="FFFFFF"/>
        <w:ind w:firstLine="720"/>
        <w:jc w:val="both"/>
        <w:rPr>
          <w:rFonts w:ascii="Times New Roman" w:hAnsi="Times New Roman"/>
          <w:i/>
          <w:sz w:val="24"/>
          <w:szCs w:val="24"/>
        </w:rPr>
      </w:pPr>
      <w:r w:rsidRPr="00981EBE">
        <w:rPr>
          <w:rFonts w:ascii="Times New Roman" w:hAnsi="Times New Roman"/>
          <w:sz w:val="24"/>
          <w:szCs w:val="24"/>
        </w:rPr>
        <w:t>Настоящим письмом (</w:t>
      </w:r>
      <w:r w:rsidRPr="00981EBE">
        <w:rPr>
          <w:rFonts w:ascii="Times New Roman" w:hAnsi="Times New Roman"/>
          <w:i/>
          <w:sz w:val="24"/>
          <w:szCs w:val="24"/>
        </w:rPr>
        <w:t>наименование организации</w:t>
      </w:r>
      <w:r w:rsidRPr="00981EBE">
        <w:rPr>
          <w:rFonts w:ascii="Times New Roman" w:hAnsi="Times New Roman"/>
          <w:sz w:val="24"/>
          <w:szCs w:val="24"/>
        </w:rPr>
        <w:t>) уведомляет Вас, что отзывает/ вносит изменения</w:t>
      </w:r>
      <w:r w:rsidRPr="00981EBE">
        <w:rPr>
          <w:rFonts w:ascii="Times New Roman" w:hAnsi="Times New Roman"/>
          <w:b/>
          <w:sz w:val="24"/>
          <w:szCs w:val="24"/>
        </w:rPr>
        <w:t xml:space="preserve"> </w:t>
      </w:r>
      <w:r w:rsidRPr="00981EBE">
        <w:rPr>
          <w:rFonts w:ascii="Times New Roman" w:hAnsi="Times New Roman"/>
          <w:sz w:val="24"/>
          <w:szCs w:val="24"/>
        </w:rPr>
        <w:t>в</w:t>
      </w:r>
      <w:r w:rsidRPr="00981EBE">
        <w:rPr>
          <w:rFonts w:ascii="Times New Roman" w:hAnsi="Times New Roman"/>
          <w:i/>
          <w:sz w:val="24"/>
          <w:szCs w:val="24"/>
        </w:rPr>
        <w:t xml:space="preserve"> </w:t>
      </w:r>
      <w:r w:rsidRPr="00981EBE">
        <w:rPr>
          <w:rFonts w:ascii="Times New Roman" w:hAnsi="Times New Roman"/>
          <w:snapToGrid w:val="0"/>
          <w:sz w:val="24"/>
          <w:szCs w:val="24"/>
        </w:rPr>
        <w:t>(нужное указать)</w:t>
      </w:r>
      <w:r w:rsidRPr="00981EBE">
        <w:rPr>
          <w:rFonts w:ascii="Times New Roman" w:hAnsi="Times New Roman"/>
          <w:i/>
          <w:sz w:val="24"/>
          <w:szCs w:val="24"/>
        </w:rPr>
        <w:t xml:space="preserve"> </w:t>
      </w:r>
      <w:r w:rsidRPr="00981EBE">
        <w:rPr>
          <w:rFonts w:ascii="Times New Roman" w:hAnsi="Times New Roman"/>
          <w:sz w:val="24"/>
          <w:szCs w:val="24"/>
        </w:rPr>
        <w:t>свою Заявку на участие в ________и направляет своего сотрудника ___________________ (</w:t>
      </w:r>
      <w:r w:rsidRPr="00981EBE">
        <w:rPr>
          <w:rFonts w:ascii="Times New Roman" w:hAnsi="Times New Roman"/>
          <w:i/>
          <w:sz w:val="24"/>
          <w:szCs w:val="24"/>
        </w:rPr>
        <w:t>Ф.И.О., должность</w:t>
      </w:r>
      <w:r w:rsidRPr="00981EBE">
        <w:rPr>
          <w:rFonts w:ascii="Times New Roman" w:hAnsi="Times New Roman"/>
          <w:sz w:val="24"/>
          <w:szCs w:val="24"/>
        </w:rPr>
        <w:t xml:space="preserve">), которому доверяет забрать Заявку на участие в Конкурсе/ подать изменения к Заявке на участие в Конкурсе </w:t>
      </w:r>
      <w:r w:rsidRPr="00981EBE">
        <w:rPr>
          <w:rFonts w:ascii="Times New Roman" w:hAnsi="Times New Roman"/>
          <w:snapToGrid w:val="0"/>
          <w:sz w:val="24"/>
          <w:szCs w:val="24"/>
        </w:rPr>
        <w:t>(нужное указать)</w:t>
      </w:r>
    </w:p>
    <w:p w14:paraId="676F961F" w14:textId="77777777" w:rsidR="00F0080E" w:rsidRPr="00981EBE" w:rsidRDefault="00F0080E" w:rsidP="00F0080E">
      <w:pPr>
        <w:shd w:val="clear" w:color="auto" w:fill="FFFFFF"/>
        <w:spacing w:after="0" w:line="240" w:lineRule="auto"/>
        <w:jc w:val="both"/>
        <w:rPr>
          <w:rFonts w:ascii="Times New Roman" w:hAnsi="Times New Roman"/>
          <w:sz w:val="24"/>
          <w:szCs w:val="24"/>
        </w:rPr>
      </w:pPr>
      <w:r w:rsidRPr="00981EBE">
        <w:rPr>
          <w:rFonts w:ascii="Times New Roman" w:hAnsi="Times New Roman"/>
          <w:i/>
          <w:sz w:val="24"/>
          <w:szCs w:val="24"/>
        </w:rPr>
        <w:t xml:space="preserve"> </w:t>
      </w:r>
      <w:r w:rsidRPr="00981EBE">
        <w:rPr>
          <w:rFonts w:ascii="Times New Roman" w:hAnsi="Times New Roman"/>
          <w:sz w:val="24"/>
          <w:szCs w:val="24"/>
        </w:rPr>
        <w:t>(действительно при предъявлении удостоверения личности).</w:t>
      </w:r>
    </w:p>
    <w:p w14:paraId="3EDF0472" w14:textId="77777777" w:rsidR="00F0080E" w:rsidRPr="00981EBE" w:rsidRDefault="00F0080E" w:rsidP="00F0080E">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CBA5372"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(подпись, М.П.)</w:t>
      </w:r>
    </w:p>
    <w:p w14:paraId="63200192" w14:textId="77777777" w:rsidR="00F0080E" w:rsidRPr="00981EBE" w:rsidRDefault="00F0080E" w:rsidP="00F0080E">
      <w:pPr>
        <w:spacing w:after="0" w:line="240" w:lineRule="auto"/>
        <w:ind w:firstLine="567"/>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____________________________________</w:t>
      </w:r>
    </w:p>
    <w:p w14:paraId="5DE930FA" w14:textId="77777777" w:rsidR="00F0080E" w:rsidRPr="00981EBE" w:rsidRDefault="00F0080E" w:rsidP="00F0080E">
      <w:pPr>
        <w:spacing w:after="0" w:line="240" w:lineRule="auto"/>
        <w:ind w:right="3684" w:firstLine="567"/>
        <w:jc w:val="center"/>
        <w:rPr>
          <w:rFonts w:ascii="Times New Roman" w:hAnsi="Times New Roman"/>
          <w:snapToGrid w:val="0"/>
          <w:color w:val="000000"/>
          <w:sz w:val="24"/>
          <w:szCs w:val="24"/>
          <w:vertAlign w:val="superscript"/>
        </w:rPr>
      </w:pPr>
      <w:r w:rsidRPr="00981EBE">
        <w:rPr>
          <w:rFonts w:ascii="Times New Roman" w:hAnsi="Times New Roman"/>
          <w:snapToGrid w:val="0"/>
          <w:color w:val="000000"/>
          <w:sz w:val="24"/>
          <w:szCs w:val="24"/>
          <w:vertAlign w:val="superscript"/>
        </w:rPr>
        <w:t>(фамилия, имя, отчество подписавшего, должность)</w:t>
      </w:r>
    </w:p>
    <w:p w14:paraId="5608D916" w14:textId="77777777" w:rsidR="00F0080E" w:rsidRPr="00981EBE" w:rsidRDefault="00F0080E" w:rsidP="00F0080E">
      <w:pPr>
        <w:keepNext/>
        <w:spacing w:after="0" w:line="360" w:lineRule="auto"/>
        <w:ind w:firstLine="567"/>
        <w:jc w:val="both"/>
        <w:rPr>
          <w:rFonts w:ascii="Times New Roman" w:hAnsi="Times New Roman"/>
          <w:b/>
          <w:bCs/>
          <w:snapToGrid w:val="0"/>
          <w:color w:val="000000"/>
          <w:sz w:val="24"/>
          <w:szCs w:val="24"/>
        </w:rPr>
      </w:pPr>
    </w:p>
    <w:p w14:paraId="2C7CFAE8" w14:textId="77777777" w:rsidR="00F0080E" w:rsidRPr="00981EBE" w:rsidRDefault="00F0080E" w:rsidP="00F0080E">
      <w:pPr>
        <w:pBdr>
          <w:bottom w:val="single" w:sz="4" w:space="1" w:color="auto"/>
        </w:pBdr>
        <w:shd w:val="clear" w:color="auto" w:fill="E0E0E0"/>
        <w:spacing w:after="0" w:line="36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1B26EEC" w14:textId="77777777" w:rsidR="00F0080E" w:rsidRPr="00981EBE" w:rsidRDefault="00F0080E" w:rsidP="00F0080E">
      <w:pPr>
        <w:spacing w:after="0" w:line="360" w:lineRule="auto"/>
        <w:jc w:val="both"/>
        <w:rPr>
          <w:rFonts w:ascii="Times New Roman" w:hAnsi="Times New Roman"/>
          <w:b/>
          <w:snapToGrid w:val="0"/>
          <w:sz w:val="24"/>
          <w:szCs w:val="24"/>
        </w:rPr>
      </w:pPr>
    </w:p>
    <w:p w14:paraId="45562901" w14:textId="77777777" w:rsidR="00F0080E" w:rsidRPr="00981EBE" w:rsidRDefault="00F0080E" w:rsidP="00F0080E">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56FD9F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Уведомление следует оформить на официальном бланке Участника. Участник присваивает уведомлению дату и номер в соответствии с принятыми у него правилами документооборота. </w:t>
      </w:r>
    </w:p>
    <w:p w14:paraId="7F09A0F5"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свое фирменное наименование (в т. ч. организационно-правовую форму).</w:t>
      </w:r>
    </w:p>
    <w:p w14:paraId="2F70DB1B"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выбирает соответствующий вариант заполнения уведомления из предложенных. </w:t>
      </w:r>
    </w:p>
    <w:p w14:paraId="17925747" w14:textId="77777777" w:rsidR="00F0080E" w:rsidRPr="00981EBE" w:rsidRDefault="00F0080E" w:rsidP="00F0080E">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номер Лота и предмет Конкурса.</w:t>
      </w:r>
    </w:p>
    <w:p w14:paraId="642B08AC"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Уведомление должно быть подписано и скреплено печатью.</w:t>
      </w:r>
    </w:p>
    <w:p w14:paraId="61F88C11" w14:textId="77777777" w:rsidR="00F0080E" w:rsidRPr="00981EBE" w:rsidRDefault="00F0080E" w:rsidP="00300E99">
      <w:pPr>
        <w:numPr>
          <w:ilvl w:val="0"/>
          <w:numId w:val="20"/>
        </w:numPr>
        <w:tabs>
          <w:tab w:val="left" w:pos="993"/>
        </w:tabs>
        <w:spacing w:after="0" w:line="240" w:lineRule="auto"/>
        <w:ind w:left="0" w:firstLine="709"/>
        <w:jc w:val="both"/>
        <w:rPr>
          <w:rFonts w:ascii="Times New Roman" w:hAnsi="Times New Roman"/>
          <w:snapToGrid w:val="0"/>
          <w:sz w:val="24"/>
          <w:szCs w:val="24"/>
        </w:rPr>
      </w:pPr>
      <w:r w:rsidRPr="00981EBE">
        <w:rPr>
          <w:rFonts w:ascii="Times New Roman" w:hAnsi="Times New Roman"/>
          <w:snapToGrid w:val="0"/>
          <w:sz w:val="24"/>
          <w:szCs w:val="24"/>
        </w:rPr>
        <w:t>Представлять Заказчику (Организатору) Уведомление не требуется. Отзыв и изменение заявки проводится при помощи функционала электронной торговой площадки до истечения срока подачи заявок.</w:t>
      </w:r>
    </w:p>
    <w:p w14:paraId="68D42F02" w14:textId="77777777" w:rsidR="0024029C" w:rsidRPr="00981EBE" w:rsidRDefault="0024029C" w:rsidP="0024029C">
      <w:pPr>
        <w:shd w:val="clear" w:color="auto" w:fill="FFFFFF"/>
        <w:rPr>
          <w:rFonts w:ascii="Times New Roman" w:hAnsi="Times New Roman"/>
          <w:sz w:val="24"/>
          <w:szCs w:val="24"/>
        </w:rPr>
      </w:pPr>
    </w:p>
    <w:p w14:paraId="2F1C445B" w14:textId="77777777" w:rsidR="004447C3" w:rsidRPr="00981EBE" w:rsidRDefault="004447C3">
      <w:pPr>
        <w:spacing w:after="0" w:line="240" w:lineRule="auto"/>
        <w:rPr>
          <w:rFonts w:ascii="Times New Roman" w:hAnsi="Times New Roman"/>
          <w:sz w:val="24"/>
          <w:szCs w:val="24"/>
        </w:rPr>
      </w:pPr>
      <w:r w:rsidRPr="00981EBE">
        <w:rPr>
          <w:rFonts w:ascii="Times New Roman" w:hAnsi="Times New Roman"/>
          <w:sz w:val="24"/>
          <w:szCs w:val="24"/>
        </w:rPr>
        <w:br w:type="page"/>
      </w:r>
    </w:p>
    <w:p w14:paraId="6A772EB9" w14:textId="77777777" w:rsidR="0048607F" w:rsidRPr="00981EBE" w:rsidRDefault="0048607F" w:rsidP="0048607F">
      <w:pPr>
        <w:jc w:val="center"/>
        <w:rPr>
          <w:rFonts w:ascii="Times New Roman" w:hAnsi="Times New Roman"/>
          <w:b/>
          <w:snapToGrid w:val="0"/>
          <w:sz w:val="24"/>
          <w:szCs w:val="24"/>
        </w:rPr>
      </w:pPr>
      <w:r w:rsidRPr="00981EBE">
        <w:rPr>
          <w:rFonts w:ascii="Times New Roman" w:hAnsi="Times New Roman"/>
          <w:b/>
          <w:snapToGrid w:val="0"/>
          <w:sz w:val="24"/>
          <w:szCs w:val="24"/>
        </w:rPr>
        <w:lastRenderedPageBreak/>
        <w:t xml:space="preserve">План распределения объемов </w:t>
      </w:r>
      <w:r w:rsidR="007A79F3"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 xml:space="preserve">между генеральным исполнителем и соисполнителями (форма </w:t>
      </w:r>
      <w:r w:rsidR="001A7A5E" w:rsidRPr="00981EBE">
        <w:rPr>
          <w:rFonts w:ascii="Times New Roman" w:hAnsi="Times New Roman"/>
          <w:b/>
          <w:snapToGrid w:val="0"/>
          <w:sz w:val="24"/>
          <w:szCs w:val="24"/>
        </w:rPr>
        <w:t>6</w:t>
      </w:r>
      <w:r w:rsidRPr="00981EBE">
        <w:rPr>
          <w:rFonts w:ascii="Times New Roman" w:hAnsi="Times New Roman"/>
          <w:b/>
          <w:snapToGrid w:val="0"/>
          <w:sz w:val="24"/>
          <w:szCs w:val="24"/>
        </w:rPr>
        <w:t>)</w:t>
      </w:r>
    </w:p>
    <w:p w14:paraId="79485CF9" w14:textId="77777777" w:rsidR="0048607F" w:rsidRPr="00981EBE" w:rsidRDefault="0048607F" w:rsidP="0048607F">
      <w:pPr>
        <w:pBdr>
          <w:top w:val="single" w:sz="4" w:space="1" w:color="auto"/>
        </w:pBdr>
        <w:shd w:val="clear" w:color="auto" w:fill="E0E0E0"/>
        <w:spacing w:after="0" w:line="24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начало формы</w:t>
      </w:r>
    </w:p>
    <w:p w14:paraId="6823C0A1" w14:textId="77777777" w:rsidR="0048607F" w:rsidRPr="00981EBE" w:rsidRDefault="0048607F" w:rsidP="0048607F">
      <w:pPr>
        <w:spacing w:after="0" w:line="240" w:lineRule="auto"/>
        <w:rPr>
          <w:rFonts w:ascii="Times New Roman" w:hAnsi="Times New Roman"/>
          <w:snapToGrid w:val="0"/>
          <w:sz w:val="24"/>
          <w:szCs w:val="24"/>
        </w:rPr>
      </w:pPr>
    </w:p>
    <w:p w14:paraId="3EA1CA36" w14:textId="77777777" w:rsidR="0048607F" w:rsidRPr="00981EBE" w:rsidRDefault="0048607F" w:rsidP="0048607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Пла</w:t>
      </w:r>
      <w:r w:rsidR="007A79F3" w:rsidRPr="00981EBE">
        <w:rPr>
          <w:rFonts w:ascii="Times New Roman" w:hAnsi="Times New Roman"/>
          <w:b/>
          <w:snapToGrid w:val="0"/>
          <w:sz w:val="24"/>
          <w:szCs w:val="24"/>
        </w:rPr>
        <w:t xml:space="preserve">н распределения объемов выполнения работ </w:t>
      </w:r>
      <w:r w:rsidRPr="00981EBE">
        <w:rPr>
          <w:rFonts w:ascii="Times New Roman" w:hAnsi="Times New Roman"/>
          <w:b/>
          <w:snapToGrid w:val="0"/>
          <w:sz w:val="24"/>
          <w:szCs w:val="24"/>
        </w:rPr>
        <w:t>между генеральным исполнителем и соисполнителями</w:t>
      </w:r>
    </w:p>
    <w:p w14:paraId="5FD75EC5" w14:textId="77777777" w:rsidR="0048607F" w:rsidRPr="00981EBE" w:rsidRDefault="0048607F" w:rsidP="0048607F">
      <w:pPr>
        <w:spacing w:after="0" w:line="360" w:lineRule="auto"/>
        <w:jc w:val="both"/>
        <w:rPr>
          <w:rFonts w:ascii="Times New Roman" w:hAnsi="Times New Roman"/>
          <w:snapToGrid w:val="0"/>
          <w:sz w:val="24"/>
          <w:szCs w:val="24"/>
        </w:rPr>
      </w:pPr>
    </w:p>
    <w:p w14:paraId="645B8DA5" w14:textId="77777777" w:rsidR="0048607F" w:rsidRPr="00981EBE" w:rsidRDefault="0048607F" w:rsidP="0048607F">
      <w:pPr>
        <w:spacing w:after="0" w:line="360" w:lineRule="auto"/>
        <w:jc w:val="both"/>
        <w:rPr>
          <w:rFonts w:ascii="Times New Roman" w:hAnsi="Times New Roman"/>
          <w:snapToGrid w:val="0"/>
          <w:sz w:val="24"/>
          <w:szCs w:val="24"/>
        </w:rPr>
      </w:pPr>
      <w:r w:rsidRPr="00981EBE">
        <w:rPr>
          <w:rFonts w:ascii="Times New Roman" w:hAnsi="Times New Roman"/>
          <w:snapToGrid w:val="0"/>
          <w:sz w:val="24"/>
          <w:szCs w:val="24"/>
        </w:rPr>
        <w:t>Наименование и адрес генерального исполнителя: ___________________________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5"/>
        <w:gridCol w:w="2699"/>
        <w:gridCol w:w="2518"/>
        <w:gridCol w:w="2043"/>
        <w:gridCol w:w="1940"/>
      </w:tblGrid>
      <w:tr w:rsidR="0048607F" w:rsidRPr="00981EBE" w14:paraId="2CAF95FF" w14:textId="77777777" w:rsidTr="00C0059A">
        <w:trPr>
          <w:cantSplit/>
        </w:trPr>
        <w:tc>
          <w:tcPr>
            <w:tcW w:w="655" w:type="dxa"/>
            <w:vMerge w:val="restart"/>
            <w:vAlign w:val="center"/>
          </w:tcPr>
          <w:p w14:paraId="2755EA3B"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 п/п</w:t>
            </w:r>
          </w:p>
        </w:tc>
        <w:tc>
          <w:tcPr>
            <w:tcW w:w="2775" w:type="dxa"/>
            <w:vMerge w:val="restart"/>
            <w:vAlign w:val="center"/>
          </w:tcPr>
          <w:p w14:paraId="2607938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работ</w:t>
            </w:r>
          </w:p>
        </w:tc>
        <w:tc>
          <w:tcPr>
            <w:tcW w:w="2348" w:type="dxa"/>
            <w:vMerge w:val="restart"/>
            <w:vAlign w:val="center"/>
          </w:tcPr>
          <w:p w14:paraId="0BB28CF0"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 организации, выполняющей данный объем поставок/работ/услуг</w:t>
            </w:r>
          </w:p>
        </w:tc>
        <w:tc>
          <w:tcPr>
            <w:tcW w:w="4111" w:type="dxa"/>
            <w:gridSpan w:val="2"/>
            <w:vAlign w:val="center"/>
          </w:tcPr>
          <w:p w14:paraId="5BD59B31"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Стоимость поставок/работ/услуг</w:t>
            </w:r>
          </w:p>
        </w:tc>
      </w:tr>
      <w:tr w:rsidR="0048607F" w:rsidRPr="00981EBE" w14:paraId="4BA1D90A" w14:textId="77777777" w:rsidTr="00C0059A">
        <w:trPr>
          <w:cantSplit/>
        </w:trPr>
        <w:tc>
          <w:tcPr>
            <w:tcW w:w="655" w:type="dxa"/>
            <w:vMerge/>
            <w:vAlign w:val="center"/>
          </w:tcPr>
          <w:p w14:paraId="671A2064"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775" w:type="dxa"/>
            <w:vMerge/>
            <w:vAlign w:val="center"/>
          </w:tcPr>
          <w:p w14:paraId="7059847A"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2348" w:type="dxa"/>
            <w:vMerge/>
            <w:vAlign w:val="center"/>
          </w:tcPr>
          <w:p w14:paraId="353C2898"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p>
        </w:tc>
        <w:tc>
          <w:tcPr>
            <w:tcW w:w="4111" w:type="dxa"/>
            <w:gridSpan w:val="2"/>
            <w:vAlign w:val="center"/>
          </w:tcPr>
          <w:p w14:paraId="5FEE14D3" w14:textId="77777777" w:rsidR="0048607F" w:rsidRPr="00981EBE" w:rsidRDefault="0048607F" w:rsidP="00C0059A">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в % от общей стоимости поставок/работ/услуг</w:t>
            </w:r>
          </w:p>
        </w:tc>
      </w:tr>
      <w:tr w:rsidR="0048607F" w:rsidRPr="00981EBE" w14:paraId="7B1CCB78" w14:textId="77777777" w:rsidTr="003108E7">
        <w:tc>
          <w:tcPr>
            <w:tcW w:w="655" w:type="dxa"/>
          </w:tcPr>
          <w:p w14:paraId="1B102E2D"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56C82A2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5805B75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6E566B26"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04599103"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10EBF33F" w14:textId="77777777" w:rsidTr="003108E7">
        <w:tc>
          <w:tcPr>
            <w:tcW w:w="655" w:type="dxa"/>
          </w:tcPr>
          <w:p w14:paraId="1AB6C151"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70230AAD"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0B5D8F47"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F4E5729"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1B72747F"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385BF6EB" w14:textId="77777777" w:rsidTr="003108E7">
        <w:tc>
          <w:tcPr>
            <w:tcW w:w="655" w:type="dxa"/>
          </w:tcPr>
          <w:p w14:paraId="46DF79D3" w14:textId="77777777" w:rsidR="0048607F" w:rsidRPr="00981EBE" w:rsidRDefault="0048607F" w:rsidP="00A41710">
            <w:pPr>
              <w:numPr>
                <w:ilvl w:val="0"/>
                <w:numId w:val="25"/>
              </w:numPr>
              <w:spacing w:before="40" w:after="40" w:line="240" w:lineRule="auto"/>
              <w:ind w:right="57"/>
              <w:jc w:val="both"/>
              <w:rPr>
                <w:rFonts w:ascii="Times New Roman" w:hAnsi="Times New Roman"/>
                <w:snapToGrid w:val="0"/>
                <w:sz w:val="24"/>
                <w:szCs w:val="24"/>
              </w:rPr>
            </w:pPr>
          </w:p>
        </w:tc>
        <w:tc>
          <w:tcPr>
            <w:tcW w:w="2775" w:type="dxa"/>
          </w:tcPr>
          <w:p w14:paraId="0651678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BFC56C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A9A738E"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324FBEEA"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5ECBA9F2" w14:textId="77777777" w:rsidTr="003108E7">
        <w:tc>
          <w:tcPr>
            <w:tcW w:w="655" w:type="dxa"/>
          </w:tcPr>
          <w:p w14:paraId="3B1C5C07" w14:textId="77777777" w:rsidR="0048607F" w:rsidRPr="00981EBE" w:rsidRDefault="0048607F" w:rsidP="003108E7">
            <w:pPr>
              <w:spacing w:before="40" w:after="40" w:line="240" w:lineRule="auto"/>
              <w:ind w:right="57"/>
              <w:rPr>
                <w:rFonts w:ascii="Times New Roman" w:hAnsi="Times New Roman"/>
                <w:snapToGrid w:val="0"/>
                <w:sz w:val="24"/>
                <w:szCs w:val="24"/>
              </w:rPr>
            </w:pPr>
            <w:r w:rsidRPr="00981EBE">
              <w:rPr>
                <w:rFonts w:ascii="Times New Roman" w:hAnsi="Times New Roman"/>
                <w:snapToGrid w:val="0"/>
                <w:sz w:val="24"/>
                <w:szCs w:val="24"/>
              </w:rPr>
              <w:t>…</w:t>
            </w:r>
          </w:p>
        </w:tc>
        <w:tc>
          <w:tcPr>
            <w:tcW w:w="2775" w:type="dxa"/>
          </w:tcPr>
          <w:p w14:paraId="4A035D65"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348" w:type="dxa"/>
          </w:tcPr>
          <w:p w14:paraId="7E22D84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2134" w:type="dxa"/>
          </w:tcPr>
          <w:p w14:paraId="19CF63C0"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c>
          <w:tcPr>
            <w:tcW w:w="1977" w:type="dxa"/>
          </w:tcPr>
          <w:p w14:paraId="44327552" w14:textId="77777777" w:rsidR="0048607F" w:rsidRPr="00981EBE" w:rsidRDefault="0048607F" w:rsidP="003108E7">
            <w:pPr>
              <w:spacing w:before="40" w:after="40" w:line="240" w:lineRule="auto"/>
              <w:ind w:left="57" w:right="57"/>
              <w:rPr>
                <w:rFonts w:ascii="Times New Roman" w:hAnsi="Times New Roman"/>
                <w:snapToGrid w:val="0"/>
                <w:sz w:val="24"/>
                <w:szCs w:val="24"/>
              </w:rPr>
            </w:pPr>
          </w:p>
        </w:tc>
      </w:tr>
      <w:tr w:rsidR="0048607F" w:rsidRPr="00981EBE" w14:paraId="470E3856" w14:textId="77777777" w:rsidTr="003108E7">
        <w:tc>
          <w:tcPr>
            <w:tcW w:w="5778" w:type="dxa"/>
            <w:gridSpan w:val="3"/>
          </w:tcPr>
          <w:p w14:paraId="46439CFA"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ИТОГО</w:t>
            </w:r>
          </w:p>
        </w:tc>
        <w:tc>
          <w:tcPr>
            <w:tcW w:w="2134" w:type="dxa"/>
          </w:tcPr>
          <w:p w14:paraId="2AEA0A86"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p>
        </w:tc>
        <w:tc>
          <w:tcPr>
            <w:tcW w:w="1977" w:type="dxa"/>
          </w:tcPr>
          <w:p w14:paraId="6FA27923" w14:textId="77777777" w:rsidR="0048607F" w:rsidRPr="00981EBE" w:rsidRDefault="0048607F" w:rsidP="003108E7">
            <w:pPr>
              <w:spacing w:before="40" w:after="40" w:line="240" w:lineRule="auto"/>
              <w:ind w:left="57" w:right="57"/>
              <w:jc w:val="center"/>
              <w:rPr>
                <w:rFonts w:ascii="Times New Roman" w:hAnsi="Times New Roman"/>
                <w:b/>
                <w:snapToGrid w:val="0"/>
                <w:sz w:val="24"/>
                <w:szCs w:val="24"/>
              </w:rPr>
            </w:pPr>
            <w:r w:rsidRPr="00981EBE">
              <w:rPr>
                <w:rFonts w:ascii="Times New Roman" w:hAnsi="Times New Roman"/>
                <w:b/>
                <w:snapToGrid w:val="0"/>
                <w:sz w:val="24"/>
                <w:szCs w:val="24"/>
              </w:rPr>
              <w:t>100%</w:t>
            </w:r>
          </w:p>
        </w:tc>
      </w:tr>
    </w:tbl>
    <w:p w14:paraId="07942891" w14:textId="77777777" w:rsidR="0048607F" w:rsidRPr="00981EBE" w:rsidRDefault="0048607F" w:rsidP="0048607F">
      <w:pPr>
        <w:spacing w:after="0" w:line="360" w:lineRule="auto"/>
        <w:ind w:firstLine="567"/>
        <w:jc w:val="both"/>
        <w:rPr>
          <w:rFonts w:ascii="Times New Roman" w:hAnsi="Times New Roman"/>
          <w:snapToGrid w:val="0"/>
          <w:sz w:val="24"/>
          <w:szCs w:val="24"/>
        </w:rPr>
      </w:pPr>
    </w:p>
    <w:p w14:paraId="59E4F6AD"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FD826EF"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625A81BA" w14:textId="77777777" w:rsidR="0048607F" w:rsidRPr="00981EBE" w:rsidRDefault="0048607F" w:rsidP="0048607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452FB3C8" w14:textId="77777777" w:rsidR="0048607F" w:rsidRPr="00981EBE" w:rsidRDefault="0048607F" w:rsidP="0048607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5210D91F" w14:textId="77777777" w:rsidR="0048607F" w:rsidRPr="00981EBE" w:rsidRDefault="0048607F" w:rsidP="0048607F">
      <w:pPr>
        <w:keepNext/>
        <w:spacing w:after="0" w:line="360" w:lineRule="auto"/>
        <w:ind w:firstLine="567"/>
        <w:jc w:val="both"/>
        <w:rPr>
          <w:rFonts w:ascii="Times New Roman" w:hAnsi="Times New Roman"/>
          <w:b/>
          <w:bCs/>
          <w:snapToGrid w:val="0"/>
          <w:sz w:val="24"/>
          <w:szCs w:val="24"/>
        </w:rPr>
      </w:pPr>
    </w:p>
    <w:p w14:paraId="6B664F74" w14:textId="77777777" w:rsidR="0048607F" w:rsidRPr="00981EBE" w:rsidRDefault="0048607F" w:rsidP="0048607F">
      <w:pPr>
        <w:pBdr>
          <w:bottom w:val="single" w:sz="4" w:space="1" w:color="auto"/>
        </w:pBdr>
        <w:shd w:val="clear" w:color="auto" w:fill="E0E0E0"/>
        <w:spacing w:after="0" w:line="360" w:lineRule="auto"/>
        <w:ind w:right="21"/>
        <w:jc w:val="center"/>
        <w:rPr>
          <w:rFonts w:ascii="Times New Roman" w:hAnsi="Times New Roman"/>
          <w:b/>
          <w:snapToGrid w:val="0"/>
          <w:spacing w:val="36"/>
          <w:sz w:val="24"/>
          <w:szCs w:val="24"/>
        </w:rPr>
      </w:pPr>
      <w:r w:rsidRPr="00981EBE">
        <w:rPr>
          <w:rFonts w:ascii="Times New Roman" w:hAnsi="Times New Roman"/>
          <w:b/>
          <w:snapToGrid w:val="0"/>
          <w:spacing w:val="36"/>
          <w:sz w:val="24"/>
          <w:szCs w:val="24"/>
        </w:rPr>
        <w:t>конец формы</w:t>
      </w:r>
    </w:p>
    <w:p w14:paraId="4F030322" w14:textId="77777777" w:rsidR="0048607F" w:rsidRPr="00981EBE" w:rsidRDefault="0048607F" w:rsidP="0048607F">
      <w:pPr>
        <w:spacing w:after="0" w:line="360" w:lineRule="auto"/>
        <w:jc w:val="both"/>
        <w:rPr>
          <w:rFonts w:ascii="Times New Roman" w:hAnsi="Times New Roman"/>
          <w:b/>
          <w:snapToGrid w:val="0"/>
          <w:sz w:val="24"/>
          <w:szCs w:val="24"/>
        </w:rPr>
      </w:pPr>
    </w:p>
    <w:p w14:paraId="419C2211" w14:textId="77777777" w:rsidR="0048607F" w:rsidRPr="00981EBE" w:rsidRDefault="0048607F" w:rsidP="0048607F">
      <w:pPr>
        <w:spacing w:after="0" w:line="360" w:lineRule="auto"/>
        <w:ind w:left="720"/>
        <w:jc w:val="both"/>
        <w:rPr>
          <w:rFonts w:ascii="Times New Roman" w:hAnsi="Times New Roman"/>
          <w:b/>
          <w:snapToGrid w:val="0"/>
          <w:sz w:val="20"/>
          <w:szCs w:val="20"/>
        </w:rPr>
      </w:pPr>
      <w:r w:rsidRPr="00981EBE">
        <w:rPr>
          <w:rFonts w:ascii="Times New Roman" w:hAnsi="Times New Roman"/>
          <w:b/>
          <w:snapToGrid w:val="0"/>
          <w:sz w:val="20"/>
          <w:szCs w:val="20"/>
        </w:rPr>
        <w:t>Инструкции по заполнению:</w:t>
      </w:r>
    </w:p>
    <w:p w14:paraId="1DD3C38A"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 xml:space="preserve">Данная форма заполняется только в том случае, если Предложение подается генеральным исполнителем </w:t>
      </w:r>
    </w:p>
    <w:p w14:paraId="6001450C"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Участник указывает свое фирменное наименование (в т. ч. организационно-правовую форму) и свой адрес.</w:t>
      </w:r>
    </w:p>
    <w:p w14:paraId="2BC2B4E1" w14:textId="77777777" w:rsidR="0048607F" w:rsidRPr="00981EBE" w:rsidRDefault="0048607F" w:rsidP="00A41710">
      <w:pPr>
        <w:numPr>
          <w:ilvl w:val="0"/>
          <w:numId w:val="26"/>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В данной форме генеральный исполнитель указывает:</w:t>
      </w:r>
    </w:p>
    <w:p w14:paraId="67A1D535" w14:textId="77777777" w:rsidR="0048607F" w:rsidRPr="00981EBE" w:rsidRDefault="0048607F" w:rsidP="00A41710">
      <w:pPr>
        <w:numPr>
          <w:ilvl w:val="0"/>
          <w:numId w:val="27"/>
        </w:numPr>
        <w:tabs>
          <w:tab w:val="left" w:pos="851"/>
        </w:tabs>
        <w:spacing w:after="0" w:line="240" w:lineRule="auto"/>
        <w:ind w:left="0" w:firstLine="567"/>
        <w:jc w:val="both"/>
        <w:rPr>
          <w:rFonts w:ascii="Times New Roman" w:hAnsi="Times New Roman"/>
          <w:snapToGrid w:val="0"/>
          <w:sz w:val="20"/>
          <w:szCs w:val="20"/>
        </w:rPr>
      </w:pPr>
      <w:r w:rsidRPr="00981EBE">
        <w:rPr>
          <w:rFonts w:ascii="Times New Roman" w:hAnsi="Times New Roman"/>
          <w:snapToGrid w:val="0"/>
          <w:sz w:val="20"/>
          <w:szCs w:val="20"/>
        </w:rPr>
        <w:t>перечень выполняемых генеральным исполнителем и каждым соисполнителем работ;</w:t>
      </w:r>
    </w:p>
    <w:p w14:paraId="467D384E" w14:textId="77777777" w:rsidR="001A7A5E" w:rsidRPr="00981EBE" w:rsidRDefault="001A7A5E" w:rsidP="001A7A5E">
      <w:pPr>
        <w:shd w:val="clear" w:color="auto" w:fill="FFFFFF"/>
        <w:tabs>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б) </w:t>
      </w:r>
      <w:r w:rsidR="0048607F" w:rsidRPr="00981EBE">
        <w:rPr>
          <w:rFonts w:ascii="Times New Roman" w:hAnsi="Times New Roman"/>
          <w:snapToGrid w:val="0"/>
          <w:sz w:val="20"/>
          <w:szCs w:val="20"/>
        </w:rPr>
        <w:t>стоимость работ по генеральному исполнителю и соисполнителями в процентном выражении;</w:t>
      </w:r>
    </w:p>
    <w:p w14:paraId="4CE5F14F" w14:textId="77777777" w:rsidR="0024029C" w:rsidRPr="00981EBE" w:rsidRDefault="001A7A5E" w:rsidP="001A7A5E">
      <w:pPr>
        <w:shd w:val="clear" w:color="auto" w:fill="FFFFFF"/>
        <w:tabs>
          <w:tab w:val="num" w:pos="0"/>
          <w:tab w:val="left" w:pos="851"/>
          <w:tab w:val="left" w:pos="6990"/>
        </w:tabs>
        <w:spacing w:after="0" w:line="240" w:lineRule="auto"/>
        <w:ind w:left="567"/>
        <w:jc w:val="both"/>
        <w:rPr>
          <w:sz w:val="24"/>
          <w:szCs w:val="24"/>
        </w:rPr>
      </w:pPr>
      <w:r w:rsidRPr="00981EBE">
        <w:rPr>
          <w:rFonts w:ascii="Times New Roman" w:hAnsi="Times New Roman"/>
          <w:snapToGrid w:val="0"/>
          <w:sz w:val="20"/>
          <w:szCs w:val="20"/>
        </w:rPr>
        <w:t xml:space="preserve">в) </w:t>
      </w:r>
      <w:r w:rsidR="0048607F" w:rsidRPr="00981EBE">
        <w:rPr>
          <w:rFonts w:ascii="Times New Roman" w:hAnsi="Times New Roman"/>
          <w:snapToGrid w:val="0"/>
          <w:sz w:val="20"/>
          <w:szCs w:val="20"/>
        </w:rPr>
        <w:t>План распределения объемов выполнения работ/оказания услуг между генеральным исполнителем и соисполнителями должен быть подписан и скреплен печатью.</w:t>
      </w:r>
    </w:p>
    <w:p w14:paraId="2C674FE6" w14:textId="77777777" w:rsidR="004447C3" w:rsidRPr="00981EBE" w:rsidRDefault="004447C3" w:rsidP="001A7A5E">
      <w:pPr>
        <w:spacing w:after="0" w:line="240" w:lineRule="auto"/>
        <w:ind w:firstLine="567"/>
        <w:rPr>
          <w:rFonts w:ascii="Times New Roman" w:hAnsi="Times New Roman"/>
          <w:sz w:val="24"/>
          <w:szCs w:val="24"/>
        </w:rPr>
      </w:pPr>
      <w:r w:rsidRPr="00981EBE">
        <w:rPr>
          <w:rFonts w:ascii="Times New Roman" w:hAnsi="Times New Roman"/>
          <w:sz w:val="24"/>
          <w:szCs w:val="24"/>
        </w:rPr>
        <w:br w:type="page"/>
      </w:r>
    </w:p>
    <w:p w14:paraId="1270E91F" w14:textId="77777777" w:rsidR="00AD5A78" w:rsidRPr="00981EBE" w:rsidRDefault="00AD5A78" w:rsidP="00AD5A78">
      <w:pPr>
        <w:suppressAutoHyphens/>
        <w:spacing w:after="0" w:line="240" w:lineRule="auto"/>
        <w:jc w:val="center"/>
        <w:rPr>
          <w:rFonts w:ascii="Times New Roman" w:hAnsi="Times New Roman"/>
          <w:sz w:val="24"/>
          <w:szCs w:val="24"/>
          <w:lang w:eastAsia="en-US"/>
        </w:rPr>
      </w:pPr>
      <w:bookmarkStart w:id="49" w:name="ДекларацСМП"/>
      <w:r w:rsidRPr="00981EBE">
        <w:rPr>
          <w:rFonts w:ascii="Times New Roman" w:hAnsi="Times New Roman"/>
          <w:b/>
          <w:bCs/>
          <w:sz w:val="24"/>
          <w:szCs w:val="24"/>
        </w:rPr>
        <w:lastRenderedPageBreak/>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r w:rsidRPr="00981EBE">
        <w:rPr>
          <w:rFonts w:ascii="Times New Roman" w:hAnsi="Times New Roman"/>
          <w:b/>
          <w:sz w:val="24"/>
          <w:szCs w:val="24"/>
          <w:lang w:eastAsia="en-US"/>
        </w:rPr>
        <w:t xml:space="preserve"> </w:t>
      </w:r>
      <w:bookmarkEnd w:id="49"/>
      <w:r w:rsidRPr="00981EBE">
        <w:rPr>
          <w:rFonts w:ascii="Times New Roman" w:hAnsi="Times New Roman"/>
          <w:b/>
          <w:sz w:val="24"/>
          <w:szCs w:val="24"/>
          <w:lang w:eastAsia="en-US"/>
        </w:rPr>
        <w:t>(форма 7)</w:t>
      </w:r>
    </w:p>
    <w:p w14:paraId="10AC1771" w14:textId="77777777" w:rsidR="00AD5A78" w:rsidRPr="00981EBE" w:rsidRDefault="00AD5A78" w:rsidP="00AD5A78">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color w:val="000000"/>
          <w:spacing w:val="36"/>
          <w:sz w:val="24"/>
          <w:szCs w:val="24"/>
        </w:rPr>
      </w:pPr>
      <w:r w:rsidRPr="00981EBE">
        <w:rPr>
          <w:rFonts w:ascii="Times New Roman" w:hAnsi="Times New Roman"/>
          <w:b/>
          <w:color w:val="000000"/>
          <w:spacing w:val="36"/>
          <w:sz w:val="24"/>
          <w:szCs w:val="24"/>
        </w:rPr>
        <w:t>начало формы</w:t>
      </w:r>
    </w:p>
    <w:p w14:paraId="350C00F9" w14:textId="77777777" w:rsidR="00AD5A78" w:rsidRPr="00981EBE" w:rsidRDefault="00AD5A78" w:rsidP="00AD5A78">
      <w:pPr>
        <w:spacing w:before="120" w:after="60" w:line="240" w:lineRule="auto"/>
        <w:ind w:left="709"/>
        <w:jc w:val="center"/>
        <w:outlineLvl w:val="0"/>
        <w:rPr>
          <w:rFonts w:ascii="Times New Roman" w:hAnsi="Times New Roman"/>
          <w:sz w:val="24"/>
          <w:szCs w:val="24"/>
          <w:lang w:eastAsia="en-US"/>
        </w:rPr>
      </w:pPr>
      <w:r w:rsidRPr="00981EBE">
        <w:rPr>
          <w:rFonts w:ascii="Times New Roman" w:hAnsi="Times New Roman"/>
          <w:b/>
          <w:bCs/>
          <w:sz w:val="24"/>
          <w:szCs w:val="24"/>
        </w:rPr>
        <w:t>Декларация о соответствии Участника закупки критериям отнесения</w:t>
      </w:r>
      <w:r w:rsidRPr="00981EBE">
        <w:rPr>
          <w:rFonts w:ascii="Times New Roman" w:hAnsi="Times New Roman"/>
          <w:b/>
          <w:bCs/>
          <w:sz w:val="24"/>
          <w:szCs w:val="24"/>
        </w:rPr>
        <w:br/>
        <w:t>к субъектам малого и среднего предпринимательства</w:t>
      </w:r>
    </w:p>
    <w:p w14:paraId="288E2FC4" w14:textId="77777777" w:rsidR="00AD5A78" w:rsidRPr="00981EBE" w:rsidRDefault="00AD5A78" w:rsidP="00AD5A78">
      <w:pPr>
        <w:spacing w:after="0" w:line="240" w:lineRule="auto"/>
        <w:rPr>
          <w:rFonts w:ascii="Times New Roman" w:hAnsi="Times New Roman"/>
          <w:sz w:val="28"/>
          <w:szCs w:val="28"/>
        </w:rPr>
      </w:pPr>
    </w:p>
    <w:p w14:paraId="71CB4DD6"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 xml:space="preserve">Подтверждаем, что </w:t>
      </w:r>
      <w:r w:rsidRPr="00981EBE">
        <w:rPr>
          <w:rFonts w:ascii="Times New Roman" w:hAnsi="Times New Roman"/>
          <w:sz w:val="24"/>
          <w:szCs w:val="24"/>
        </w:rPr>
        <w:t>____________________________________________________________</w:t>
      </w:r>
    </w:p>
    <w:p w14:paraId="1F761091"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наименование участника закупки)</w:t>
      </w:r>
    </w:p>
    <w:p w14:paraId="0F664E0A"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 xml:space="preserve">в соответствии со статьей 4 Федерального закона </w:t>
      </w:r>
      <w:r w:rsidRPr="00981EBE">
        <w:rPr>
          <w:rFonts w:ascii="Times New Roman" w:hAnsi="Times New Roman"/>
          <w:sz w:val="24"/>
          <w:szCs w:val="24"/>
        </w:rPr>
        <w:t>«</w:t>
      </w:r>
      <w:r w:rsidRPr="00981EBE">
        <w:rPr>
          <w:rFonts w:ascii="Times New Roman" w:hAnsi="Times New Roman" w:cs="Courier New"/>
          <w:sz w:val="24"/>
          <w:szCs w:val="20"/>
        </w:rPr>
        <w:t>О развитии малого и среднего предпринимательства в Российской Федерации</w:t>
      </w:r>
      <w:r w:rsidRPr="00981EBE">
        <w:rPr>
          <w:rFonts w:ascii="Times New Roman" w:hAnsi="Times New Roman"/>
          <w:sz w:val="24"/>
          <w:szCs w:val="24"/>
        </w:rPr>
        <w:t>»</w:t>
      </w:r>
      <w:r w:rsidRPr="00981EBE">
        <w:rPr>
          <w:rFonts w:ascii="Times New Roman" w:hAnsi="Times New Roman" w:cs="Courier New"/>
          <w:sz w:val="24"/>
          <w:szCs w:val="20"/>
        </w:rPr>
        <w:t xml:space="preserve"> удовлетворяет критериям отнесения организации к субъектам </w:t>
      </w:r>
      <w:r w:rsidRPr="00981EBE">
        <w:rPr>
          <w:rFonts w:ascii="Times New Roman" w:hAnsi="Times New Roman"/>
          <w:sz w:val="24"/>
          <w:szCs w:val="24"/>
        </w:rPr>
        <w:t>____________________________________________________________</w:t>
      </w:r>
    </w:p>
    <w:p w14:paraId="62CC946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w:t>
      </w:r>
      <w:r w:rsidRPr="00981EBE">
        <w:rPr>
          <w:rFonts w:ascii="Times New Roman" w:hAnsi="Times New Roman" w:cs="Courier New"/>
          <w:i/>
          <w:sz w:val="20"/>
          <w:szCs w:val="20"/>
        </w:rPr>
        <w:t>(указывается субъект малого или среднего предпринимательства</w:t>
      </w:r>
      <w:r w:rsidRPr="00981EBE">
        <w:rPr>
          <w:rFonts w:ascii="Times New Roman" w:hAnsi="Times New Roman"/>
          <w:i/>
          <w:sz w:val="20"/>
          <w:szCs w:val="20"/>
        </w:rPr>
        <w:t xml:space="preserve"> в </w:t>
      </w:r>
      <w:r w:rsidRPr="00981EBE">
        <w:rPr>
          <w:rFonts w:ascii="Times New Roman" w:hAnsi="Times New Roman"/>
          <w:i/>
          <w:sz w:val="20"/>
          <w:szCs w:val="20"/>
        </w:rPr>
        <w:br/>
        <w:t xml:space="preserve">                                                                                        </w:t>
      </w:r>
      <w:r w:rsidRPr="00981EBE">
        <w:rPr>
          <w:rFonts w:ascii="Times New Roman" w:hAnsi="Times New Roman" w:cs="Courier New"/>
          <w:i/>
          <w:sz w:val="20"/>
          <w:szCs w:val="20"/>
        </w:rPr>
        <w:t xml:space="preserve"> зависимости от критериев отнесения)</w:t>
      </w:r>
    </w:p>
    <w:p w14:paraId="5D66D550"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4"/>
          <w:szCs w:val="20"/>
        </w:rPr>
      </w:pPr>
      <w:r w:rsidRPr="00981EBE">
        <w:rPr>
          <w:rFonts w:ascii="Times New Roman" w:hAnsi="Times New Roman" w:cs="Courier New"/>
          <w:sz w:val="24"/>
          <w:szCs w:val="20"/>
        </w:rPr>
        <w:t>предпринимательства, и сообщаем следующую информацию:</w:t>
      </w:r>
    </w:p>
    <w:p w14:paraId="4D125559"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1.</w:t>
      </w:r>
      <w:r w:rsidRPr="00981EBE">
        <w:rPr>
          <w:rFonts w:ascii="Times New Roman" w:hAnsi="Times New Roman"/>
          <w:sz w:val="24"/>
          <w:szCs w:val="24"/>
        </w:rPr>
        <w:t xml:space="preserve"> </w:t>
      </w:r>
      <w:r w:rsidRPr="00981EBE">
        <w:rPr>
          <w:rFonts w:ascii="Times New Roman" w:hAnsi="Times New Roman" w:cs="Courier New"/>
          <w:sz w:val="24"/>
          <w:szCs w:val="20"/>
        </w:rPr>
        <w:t xml:space="preserve">Адрес местонахождения (юридический адрес): </w:t>
      </w:r>
      <w:r w:rsidRPr="00981EBE">
        <w:rPr>
          <w:rFonts w:ascii="Times New Roman" w:hAnsi="Times New Roman"/>
          <w:sz w:val="24"/>
          <w:szCs w:val="24"/>
        </w:rPr>
        <w:t>__________________________________.</w:t>
      </w:r>
    </w:p>
    <w:p w14:paraId="536117C4"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2.</w:t>
      </w:r>
      <w:r w:rsidRPr="00981EBE">
        <w:rPr>
          <w:rFonts w:ascii="Times New Roman" w:hAnsi="Times New Roman"/>
          <w:sz w:val="24"/>
          <w:szCs w:val="24"/>
        </w:rPr>
        <w:t xml:space="preserve"> </w:t>
      </w:r>
      <w:r w:rsidRPr="00981EBE">
        <w:rPr>
          <w:rFonts w:ascii="Times New Roman" w:hAnsi="Times New Roman" w:cs="Courier New"/>
          <w:sz w:val="24"/>
          <w:szCs w:val="20"/>
        </w:rPr>
        <w:t xml:space="preserve">ИНН/КПП: </w:t>
      </w:r>
      <w:r w:rsidRPr="00981EBE">
        <w:rPr>
          <w:rFonts w:ascii="Times New Roman" w:hAnsi="Times New Roman"/>
          <w:sz w:val="24"/>
          <w:szCs w:val="24"/>
        </w:rPr>
        <w:t>________________________________________________________________.</w:t>
      </w:r>
    </w:p>
    <w:p w14:paraId="4ED98B46" w14:textId="77777777" w:rsidR="00AD5A78" w:rsidRPr="00981EBE" w:rsidRDefault="00AD5A78" w:rsidP="00AD5A78">
      <w:pPr>
        <w:autoSpaceDE w:val="0"/>
        <w:autoSpaceDN w:val="0"/>
        <w:adjustRightInd w:val="0"/>
        <w:spacing w:after="0" w:line="240" w:lineRule="auto"/>
        <w:jc w:val="both"/>
        <w:rPr>
          <w:rFonts w:ascii="Times New Roman" w:hAnsi="Times New Roman" w:cs="Courier New"/>
          <w:i/>
          <w:sz w:val="20"/>
          <w:szCs w:val="20"/>
        </w:rPr>
      </w:pPr>
      <w:r w:rsidRPr="00981EBE">
        <w:rPr>
          <w:rFonts w:ascii="Times New Roman" w:hAnsi="Times New Roman"/>
          <w:i/>
          <w:sz w:val="20"/>
          <w:szCs w:val="20"/>
        </w:rPr>
        <w:t xml:space="preserve">                                                                    (N,</w:t>
      </w:r>
      <w:r w:rsidRPr="00981EBE">
        <w:rPr>
          <w:rFonts w:ascii="Times New Roman" w:hAnsi="Times New Roman" w:cs="Courier New"/>
          <w:i/>
          <w:sz w:val="20"/>
          <w:szCs w:val="20"/>
        </w:rPr>
        <w:t xml:space="preserve"> сведения о дате выдачи документа и выдавшем его органе)</w:t>
      </w:r>
    </w:p>
    <w:p w14:paraId="0AC0EACD"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sz w:val="24"/>
          <w:szCs w:val="24"/>
        </w:rPr>
      </w:pPr>
      <w:r w:rsidRPr="00981EBE">
        <w:rPr>
          <w:rFonts w:ascii="Times New Roman" w:hAnsi="Times New Roman"/>
          <w:sz w:val="24"/>
          <w:szCs w:val="24"/>
        </w:rPr>
        <w:t>3. ОГРН: ____________________________________________________________________.</w:t>
      </w:r>
    </w:p>
    <w:p w14:paraId="25FC834E" w14:textId="77777777" w:rsidR="00AD5A78" w:rsidRPr="00981EBE" w:rsidRDefault="00AD5A78" w:rsidP="00AD5A78">
      <w:pPr>
        <w:autoSpaceDE w:val="0"/>
        <w:autoSpaceDN w:val="0"/>
        <w:adjustRightInd w:val="0"/>
        <w:spacing w:after="0" w:line="240" w:lineRule="auto"/>
        <w:ind w:firstLine="567"/>
        <w:jc w:val="both"/>
        <w:rPr>
          <w:rFonts w:ascii="Times New Roman" w:hAnsi="Times New Roman" w:cs="Courier New"/>
          <w:sz w:val="24"/>
          <w:szCs w:val="20"/>
        </w:rPr>
      </w:pPr>
      <w:r w:rsidRPr="00981EBE">
        <w:rPr>
          <w:rFonts w:ascii="Times New Roman" w:hAnsi="Times New Roman" w:cs="Courier New"/>
          <w:sz w:val="24"/>
          <w:szCs w:val="20"/>
        </w:rPr>
        <w:t>4.</w:t>
      </w:r>
      <w:r w:rsidRPr="00981EBE">
        <w:rPr>
          <w:rFonts w:ascii="Times New Roman" w:hAnsi="Times New Roman"/>
          <w:sz w:val="24"/>
          <w:szCs w:val="24"/>
        </w:rPr>
        <w:t xml:space="preserve"> </w:t>
      </w:r>
      <w:r w:rsidRPr="00981EBE">
        <w:rPr>
          <w:rFonts w:ascii="Times New Roman" w:hAnsi="Times New Roman" w:cs="Courier New"/>
          <w:sz w:val="24"/>
          <w:szCs w:val="20"/>
        </w:rPr>
        <w:t>Сведения о соответствии</w:t>
      </w:r>
      <w:r w:rsidRPr="00981EBE">
        <w:rPr>
          <w:rFonts w:ascii="Times New Roman" w:hAnsi="Times New Roman"/>
          <w:sz w:val="24"/>
          <w:szCs w:val="24"/>
        </w:rPr>
        <w:t xml:space="preserve"> </w:t>
      </w:r>
      <w:r w:rsidRPr="00981EBE">
        <w:rPr>
          <w:rFonts w:ascii="Times New Roman" w:hAnsi="Times New Roman" w:cs="Courier New"/>
          <w:sz w:val="24"/>
          <w:szCs w:val="20"/>
        </w:rPr>
        <w:t>критериям отнесения к субъектам малого и среднего предпринимательства, а также сведения о производимых товарах, работах, услугах и видах деятельности:</w:t>
      </w:r>
    </w:p>
    <w:p w14:paraId="63461017"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8"/>
          <w:szCs w:val="20"/>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8"/>
        <w:gridCol w:w="4017"/>
        <w:gridCol w:w="1904"/>
        <w:gridCol w:w="1700"/>
        <w:gridCol w:w="1806"/>
      </w:tblGrid>
      <w:tr w:rsidR="00AD5A78" w:rsidRPr="00981EBE" w14:paraId="5286B293" w14:textId="77777777" w:rsidTr="004E46B4">
        <w:trPr>
          <w:trHeight w:val="20"/>
        </w:trPr>
        <w:tc>
          <w:tcPr>
            <w:tcW w:w="292" w:type="pct"/>
            <w:shd w:val="clear" w:color="auto" w:fill="auto"/>
          </w:tcPr>
          <w:p w14:paraId="11E42A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N п/п</w:t>
            </w:r>
          </w:p>
        </w:tc>
        <w:tc>
          <w:tcPr>
            <w:tcW w:w="2113" w:type="pct"/>
            <w:shd w:val="clear" w:color="auto" w:fill="auto"/>
          </w:tcPr>
          <w:p w14:paraId="793F832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Наименование сведений </w:t>
            </w:r>
          </w:p>
        </w:tc>
        <w:tc>
          <w:tcPr>
            <w:tcW w:w="927" w:type="pct"/>
            <w:shd w:val="clear" w:color="auto" w:fill="auto"/>
          </w:tcPr>
          <w:p w14:paraId="14969B4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Малые предприятия</w:t>
            </w:r>
          </w:p>
        </w:tc>
        <w:tc>
          <w:tcPr>
            <w:tcW w:w="937" w:type="pct"/>
            <w:shd w:val="clear" w:color="auto" w:fill="auto"/>
          </w:tcPr>
          <w:p w14:paraId="70CEAF4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Средние предприятия</w:t>
            </w:r>
          </w:p>
        </w:tc>
        <w:tc>
          <w:tcPr>
            <w:tcW w:w="730" w:type="pct"/>
            <w:shd w:val="clear" w:color="auto" w:fill="auto"/>
          </w:tcPr>
          <w:p w14:paraId="442820F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Показатель</w:t>
            </w:r>
          </w:p>
        </w:tc>
      </w:tr>
      <w:tr w:rsidR="00AD5A78" w:rsidRPr="00981EBE" w14:paraId="0804687D" w14:textId="77777777" w:rsidTr="004E46B4">
        <w:trPr>
          <w:trHeight w:val="20"/>
        </w:trPr>
        <w:tc>
          <w:tcPr>
            <w:tcW w:w="292" w:type="pct"/>
            <w:shd w:val="clear" w:color="auto" w:fill="auto"/>
          </w:tcPr>
          <w:p w14:paraId="147D866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w:t>
            </w:r>
            <w:r w:rsidRPr="00981EBE">
              <w:rPr>
                <w:rFonts w:ascii="Times New Roman" w:hAnsi="Times New Roman"/>
                <w:vertAlign w:val="superscript"/>
              </w:rPr>
              <w:t>2</w:t>
            </w:r>
          </w:p>
        </w:tc>
        <w:tc>
          <w:tcPr>
            <w:tcW w:w="2113" w:type="pct"/>
            <w:shd w:val="clear" w:color="auto" w:fill="auto"/>
          </w:tcPr>
          <w:p w14:paraId="2E98C3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927" w:type="pct"/>
            <w:shd w:val="clear" w:color="auto" w:fill="auto"/>
          </w:tcPr>
          <w:p w14:paraId="3594C3A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937" w:type="pct"/>
            <w:shd w:val="clear" w:color="auto" w:fill="auto"/>
          </w:tcPr>
          <w:p w14:paraId="272306A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4</w:t>
            </w:r>
          </w:p>
        </w:tc>
        <w:tc>
          <w:tcPr>
            <w:tcW w:w="730" w:type="pct"/>
            <w:shd w:val="clear" w:color="auto" w:fill="auto"/>
          </w:tcPr>
          <w:p w14:paraId="05C23F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r>
      <w:tr w:rsidR="00AD5A78" w:rsidRPr="00981EBE" w14:paraId="7A13A7F0" w14:textId="77777777" w:rsidTr="004E46B4">
        <w:trPr>
          <w:trHeight w:val="2877"/>
        </w:trPr>
        <w:tc>
          <w:tcPr>
            <w:tcW w:w="292" w:type="pct"/>
            <w:shd w:val="clear" w:color="auto" w:fill="auto"/>
          </w:tcPr>
          <w:p w14:paraId="2C293743"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0" w:name="P236"/>
            <w:bookmarkEnd w:id="50"/>
            <w:r w:rsidRPr="00981EBE">
              <w:rPr>
                <w:rFonts w:ascii="Times New Roman" w:hAnsi="Times New Roman"/>
              </w:rPr>
              <w:t>1.</w:t>
            </w:r>
          </w:p>
        </w:tc>
        <w:tc>
          <w:tcPr>
            <w:tcW w:w="2113" w:type="pct"/>
            <w:shd w:val="clear" w:color="auto" w:fill="auto"/>
          </w:tcPr>
          <w:p w14:paraId="4439D37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1864" w:type="pct"/>
            <w:gridSpan w:val="2"/>
            <w:shd w:val="clear" w:color="auto" w:fill="auto"/>
          </w:tcPr>
          <w:p w14:paraId="79734D8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25</w:t>
            </w:r>
          </w:p>
        </w:tc>
        <w:tc>
          <w:tcPr>
            <w:tcW w:w="730" w:type="pct"/>
            <w:shd w:val="clear" w:color="auto" w:fill="auto"/>
          </w:tcPr>
          <w:p w14:paraId="5773370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3872AE0" w14:textId="77777777" w:rsidTr="004E46B4">
        <w:trPr>
          <w:trHeight w:val="20"/>
        </w:trPr>
        <w:tc>
          <w:tcPr>
            <w:tcW w:w="292" w:type="pct"/>
            <w:shd w:val="clear" w:color="auto" w:fill="auto"/>
          </w:tcPr>
          <w:p w14:paraId="5F1EA7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w:t>
            </w:r>
          </w:p>
        </w:tc>
        <w:tc>
          <w:tcPr>
            <w:tcW w:w="2113" w:type="pct"/>
            <w:shd w:val="clear" w:color="auto" w:fill="auto"/>
          </w:tcPr>
          <w:p w14:paraId="360EFF14"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w:t>
            </w:r>
            <w:r w:rsidRPr="00981EBE">
              <w:rPr>
                <w:rFonts w:ascii="Times New Roman" w:hAnsi="Times New Roman"/>
                <w:vertAlign w:val="superscript"/>
              </w:rPr>
              <w:t>3</w:t>
            </w:r>
            <w:r w:rsidRPr="00981EBE">
              <w:rPr>
                <w:rFonts w:ascii="Times New Roman" w:hAnsi="Times New Roman"/>
              </w:rPr>
              <w:t>, процентов</w:t>
            </w:r>
          </w:p>
        </w:tc>
        <w:tc>
          <w:tcPr>
            <w:tcW w:w="1864" w:type="pct"/>
            <w:gridSpan w:val="2"/>
            <w:shd w:val="clear" w:color="auto" w:fill="auto"/>
          </w:tcPr>
          <w:p w14:paraId="785C6BD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не более 49</w:t>
            </w:r>
          </w:p>
        </w:tc>
        <w:tc>
          <w:tcPr>
            <w:tcW w:w="730" w:type="pct"/>
            <w:shd w:val="clear" w:color="auto" w:fill="auto"/>
          </w:tcPr>
          <w:p w14:paraId="0CA2258C" w14:textId="77777777" w:rsidR="00AD5A78" w:rsidRPr="00981EBE" w:rsidRDefault="00AD5A78" w:rsidP="004E46B4">
            <w:pPr>
              <w:autoSpaceDE w:val="0"/>
              <w:autoSpaceDN w:val="0"/>
              <w:adjustRightInd w:val="0"/>
              <w:spacing w:after="0" w:line="240" w:lineRule="auto"/>
              <w:rPr>
                <w:rFonts w:ascii="Times New Roman" w:hAnsi="Times New Roman"/>
              </w:rPr>
            </w:pPr>
            <w:r w:rsidRPr="00981EBE">
              <w:rPr>
                <w:rFonts w:ascii="Times New Roman" w:hAnsi="Times New Roman"/>
              </w:rPr>
              <w:t>-</w:t>
            </w:r>
          </w:p>
        </w:tc>
      </w:tr>
      <w:tr w:rsidR="00AD5A78" w:rsidRPr="00981EBE" w14:paraId="41C20CBD" w14:textId="77777777" w:rsidTr="004E46B4">
        <w:trPr>
          <w:trHeight w:val="20"/>
        </w:trPr>
        <w:tc>
          <w:tcPr>
            <w:tcW w:w="292" w:type="pct"/>
            <w:shd w:val="clear" w:color="auto" w:fill="auto"/>
          </w:tcPr>
          <w:p w14:paraId="3384A40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3.</w:t>
            </w:r>
          </w:p>
        </w:tc>
        <w:tc>
          <w:tcPr>
            <w:tcW w:w="2113" w:type="pct"/>
            <w:shd w:val="clear" w:color="auto" w:fill="auto"/>
          </w:tcPr>
          <w:p w14:paraId="02945890"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2595" w:type="pct"/>
            <w:gridSpan w:val="3"/>
            <w:shd w:val="clear" w:color="auto" w:fill="auto"/>
          </w:tcPr>
          <w:p w14:paraId="10164782"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53C274B3" w14:textId="77777777" w:rsidTr="004E46B4">
        <w:trPr>
          <w:trHeight w:val="20"/>
        </w:trPr>
        <w:tc>
          <w:tcPr>
            <w:tcW w:w="292" w:type="pct"/>
            <w:shd w:val="clear" w:color="auto" w:fill="auto"/>
          </w:tcPr>
          <w:p w14:paraId="4C6F763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4.</w:t>
            </w:r>
          </w:p>
        </w:tc>
        <w:tc>
          <w:tcPr>
            <w:tcW w:w="2113" w:type="pct"/>
            <w:shd w:val="clear" w:color="auto" w:fill="auto"/>
          </w:tcPr>
          <w:p w14:paraId="6B1707B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
        </w:tc>
        <w:tc>
          <w:tcPr>
            <w:tcW w:w="2595" w:type="pct"/>
            <w:gridSpan w:val="3"/>
            <w:shd w:val="clear" w:color="auto" w:fill="auto"/>
          </w:tcPr>
          <w:p w14:paraId="6D904C0D"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4932363D" w14:textId="77777777" w:rsidTr="004E46B4">
        <w:trPr>
          <w:trHeight w:val="20"/>
        </w:trPr>
        <w:tc>
          <w:tcPr>
            <w:tcW w:w="292" w:type="pct"/>
            <w:shd w:val="clear" w:color="auto" w:fill="auto"/>
          </w:tcPr>
          <w:p w14:paraId="6603D91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5.</w:t>
            </w:r>
          </w:p>
        </w:tc>
        <w:tc>
          <w:tcPr>
            <w:tcW w:w="2113" w:type="pct"/>
            <w:shd w:val="clear" w:color="auto" w:fill="auto"/>
          </w:tcPr>
          <w:p w14:paraId="3CACD81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981EBE">
              <w:rPr>
                <w:rFonts w:ascii="Times New Roman" w:hAnsi="Times New Roman"/>
              </w:rPr>
              <w:t>Сколково</w:t>
            </w:r>
            <w:proofErr w:type="spellEnd"/>
            <w:r w:rsidRPr="00981EBE">
              <w:rPr>
                <w:rFonts w:ascii="Times New Roman" w:hAnsi="Times New Roman"/>
              </w:rPr>
              <w:t>»</w:t>
            </w:r>
          </w:p>
        </w:tc>
        <w:tc>
          <w:tcPr>
            <w:tcW w:w="2595" w:type="pct"/>
            <w:gridSpan w:val="3"/>
            <w:shd w:val="clear" w:color="auto" w:fill="auto"/>
          </w:tcPr>
          <w:p w14:paraId="4DEAF12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23711F29" w14:textId="77777777" w:rsidTr="004E46B4">
        <w:trPr>
          <w:trHeight w:val="20"/>
        </w:trPr>
        <w:tc>
          <w:tcPr>
            <w:tcW w:w="292" w:type="pct"/>
            <w:shd w:val="clear" w:color="auto" w:fill="auto"/>
          </w:tcPr>
          <w:p w14:paraId="2657B08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6.</w:t>
            </w:r>
          </w:p>
        </w:tc>
        <w:tc>
          <w:tcPr>
            <w:tcW w:w="2113" w:type="pct"/>
            <w:shd w:val="clear" w:color="auto" w:fill="auto"/>
          </w:tcPr>
          <w:p w14:paraId="0D1C1A3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
        </w:tc>
        <w:tc>
          <w:tcPr>
            <w:tcW w:w="2595" w:type="pct"/>
            <w:gridSpan w:val="3"/>
            <w:shd w:val="clear" w:color="auto" w:fill="auto"/>
          </w:tcPr>
          <w:p w14:paraId="0A275EE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00C65AF1" w14:textId="77777777" w:rsidTr="004E46B4">
        <w:trPr>
          <w:trHeight w:val="20"/>
        </w:trPr>
        <w:tc>
          <w:tcPr>
            <w:tcW w:w="292" w:type="pct"/>
            <w:vMerge w:val="restart"/>
            <w:shd w:val="clear" w:color="auto" w:fill="auto"/>
          </w:tcPr>
          <w:p w14:paraId="45C52DCD"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1" w:name="P248"/>
            <w:bookmarkEnd w:id="51"/>
            <w:r w:rsidRPr="00981EBE">
              <w:rPr>
                <w:rFonts w:ascii="Times New Roman" w:hAnsi="Times New Roman"/>
              </w:rPr>
              <w:t>7.</w:t>
            </w:r>
          </w:p>
        </w:tc>
        <w:tc>
          <w:tcPr>
            <w:tcW w:w="2113" w:type="pct"/>
            <w:vMerge w:val="restart"/>
            <w:shd w:val="clear" w:color="auto" w:fill="auto"/>
          </w:tcPr>
          <w:p w14:paraId="387AFD5F"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Среднесписочная численность работников за предшествующий календарный год, человек</w:t>
            </w:r>
          </w:p>
        </w:tc>
        <w:tc>
          <w:tcPr>
            <w:tcW w:w="927" w:type="pct"/>
            <w:shd w:val="clear" w:color="auto" w:fill="auto"/>
          </w:tcPr>
          <w:p w14:paraId="6156EE91"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до 100 включительно</w:t>
            </w:r>
          </w:p>
        </w:tc>
        <w:tc>
          <w:tcPr>
            <w:tcW w:w="937" w:type="pct"/>
            <w:vMerge w:val="restart"/>
            <w:shd w:val="clear" w:color="auto" w:fill="auto"/>
          </w:tcPr>
          <w:p w14:paraId="5F0B0E5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от 101 до 250 включительно</w:t>
            </w:r>
          </w:p>
        </w:tc>
        <w:tc>
          <w:tcPr>
            <w:tcW w:w="730" w:type="pct"/>
            <w:vMerge w:val="restart"/>
            <w:shd w:val="clear" w:color="auto" w:fill="auto"/>
          </w:tcPr>
          <w:p w14:paraId="4631D50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количество человек (за предшествующий календарный год)</w:t>
            </w:r>
          </w:p>
        </w:tc>
      </w:tr>
      <w:tr w:rsidR="00AD5A78" w:rsidRPr="00981EBE" w14:paraId="586A4BEF" w14:textId="77777777" w:rsidTr="004E46B4">
        <w:trPr>
          <w:trHeight w:val="20"/>
        </w:trPr>
        <w:tc>
          <w:tcPr>
            <w:tcW w:w="292" w:type="pct"/>
            <w:vMerge/>
            <w:shd w:val="clear" w:color="auto" w:fill="auto"/>
          </w:tcPr>
          <w:p w14:paraId="549B8A85"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E1DE848"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0C6500E7"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до 15 - </w:t>
            </w:r>
            <w:proofErr w:type="spellStart"/>
            <w:r w:rsidRPr="00981EBE">
              <w:rPr>
                <w:rFonts w:ascii="Times New Roman" w:hAnsi="Times New Roman"/>
              </w:rPr>
              <w:t>микропредприятие</w:t>
            </w:r>
            <w:proofErr w:type="spellEnd"/>
          </w:p>
        </w:tc>
        <w:tc>
          <w:tcPr>
            <w:tcW w:w="937" w:type="pct"/>
            <w:vMerge/>
            <w:shd w:val="clear" w:color="auto" w:fill="auto"/>
          </w:tcPr>
          <w:p w14:paraId="19E06361"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50514253" w14:textId="77777777" w:rsidR="00AD5A78" w:rsidRPr="00981EBE" w:rsidRDefault="00AD5A78" w:rsidP="004E46B4">
            <w:pPr>
              <w:spacing w:after="0" w:line="240" w:lineRule="auto"/>
              <w:jc w:val="center"/>
              <w:rPr>
                <w:rFonts w:ascii="Times New Roman" w:hAnsi="Times New Roman"/>
              </w:rPr>
            </w:pPr>
          </w:p>
        </w:tc>
      </w:tr>
      <w:tr w:rsidR="00AD5A78" w:rsidRPr="00981EBE" w14:paraId="76398A92" w14:textId="77777777" w:rsidTr="004E46B4">
        <w:trPr>
          <w:trHeight w:val="20"/>
        </w:trPr>
        <w:tc>
          <w:tcPr>
            <w:tcW w:w="292" w:type="pct"/>
            <w:vMerge w:val="restart"/>
            <w:shd w:val="clear" w:color="auto" w:fill="auto"/>
          </w:tcPr>
          <w:p w14:paraId="00EFEB3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w:t>
            </w:r>
          </w:p>
        </w:tc>
        <w:tc>
          <w:tcPr>
            <w:tcW w:w="2113" w:type="pct"/>
            <w:vMerge w:val="restart"/>
            <w:shd w:val="clear" w:color="auto" w:fill="auto"/>
          </w:tcPr>
          <w:p w14:paraId="0F204DB8"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Доход за предшествующий календарный год, который 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927" w:type="pct"/>
            <w:shd w:val="clear" w:color="auto" w:fill="auto"/>
          </w:tcPr>
          <w:p w14:paraId="65523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800</w:t>
            </w:r>
          </w:p>
        </w:tc>
        <w:tc>
          <w:tcPr>
            <w:tcW w:w="937" w:type="pct"/>
            <w:vMerge w:val="restart"/>
            <w:shd w:val="clear" w:color="auto" w:fill="auto"/>
          </w:tcPr>
          <w:p w14:paraId="1DCA3BA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2000</w:t>
            </w:r>
          </w:p>
        </w:tc>
        <w:tc>
          <w:tcPr>
            <w:tcW w:w="730" w:type="pct"/>
            <w:vMerge w:val="restart"/>
            <w:shd w:val="clear" w:color="auto" w:fill="auto"/>
          </w:tcPr>
          <w:p w14:paraId="72605F6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указывается в млн. рублей (за предшествующий календарный год)</w:t>
            </w:r>
          </w:p>
        </w:tc>
      </w:tr>
      <w:tr w:rsidR="00AD5A78" w:rsidRPr="00981EBE" w14:paraId="14883D4A" w14:textId="77777777" w:rsidTr="004E46B4">
        <w:trPr>
          <w:trHeight w:val="20"/>
        </w:trPr>
        <w:tc>
          <w:tcPr>
            <w:tcW w:w="292" w:type="pct"/>
            <w:vMerge/>
            <w:shd w:val="clear" w:color="auto" w:fill="auto"/>
          </w:tcPr>
          <w:p w14:paraId="1886093D" w14:textId="77777777" w:rsidR="00AD5A78" w:rsidRPr="00981EBE" w:rsidRDefault="00AD5A78" w:rsidP="004E46B4">
            <w:pPr>
              <w:spacing w:after="0" w:line="240" w:lineRule="auto"/>
              <w:rPr>
                <w:rFonts w:ascii="Times New Roman" w:hAnsi="Times New Roman"/>
              </w:rPr>
            </w:pPr>
          </w:p>
        </w:tc>
        <w:tc>
          <w:tcPr>
            <w:tcW w:w="2113" w:type="pct"/>
            <w:vMerge/>
            <w:shd w:val="clear" w:color="auto" w:fill="auto"/>
          </w:tcPr>
          <w:p w14:paraId="691D28EC" w14:textId="77777777" w:rsidR="00AD5A78" w:rsidRPr="00981EBE" w:rsidRDefault="00AD5A78" w:rsidP="004E46B4">
            <w:pPr>
              <w:spacing w:after="0" w:line="240" w:lineRule="auto"/>
              <w:rPr>
                <w:rFonts w:ascii="Times New Roman" w:hAnsi="Times New Roman"/>
              </w:rPr>
            </w:pPr>
          </w:p>
        </w:tc>
        <w:tc>
          <w:tcPr>
            <w:tcW w:w="927" w:type="pct"/>
            <w:shd w:val="clear" w:color="auto" w:fill="auto"/>
          </w:tcPr>
          <w:p w14:paraId="1EB7D5A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120 в год - </w:t>
            </w:r>
            <w:proofErr w:type="spellStart"/>
            <w:r w:rsidRPr="00981EBE">
              <w:rPr>
                <w:rFonts w:ascii="Times New Roman" w:hAnsi="Times New Roman"/>
              </w:rPr>
              <w:t>микропредприятие</w:t>
            </w:r>
            <w:proofErr w:type="spellEnd"/>
          </w:p>
        </w:tc>
        <w:tc>
          <w:tcPr>
            <w:tcW w:w="937" w:type="pct"/>
            <w:vMerge/>
            <w:shd w:val="clear" w:color="auto" w:fill="auto"/>
          </w:tcPr>
          <w:p w14:paraId="0D8D35ED" w14:textId="77777777" w:rsidR="00AD5A78" w:rsidRPr="00981EBE" w:rsidRDefault="00AD5A78" w:rsidP="004E46B4">
            <w:pPr>
              <w:spacing w:after="0" w:line="240" w:lineRule="auto"/>
              <w:rPr>
                <w:rFonts w:ascii="Times New Roman" w:hAnsi="Times New Roman"/>
              </w:rPr>
            </w:pPr>
          </w:p>
        </w:tc>
        <w:tc>
          <w:tcPr>
            <w:tcW w:w="730" w:type="pct"/>
            <w:vMerge/>
            <w:shd w:val="clear" w:color="auto" w:fill="auto"/>
          </w:tcPr>
          <w:p w14:paraId="7D5A8409" w14:textId="77777777" w:rsidR="00AD5A78" w:rsidRPr="00981EBE" w:rsidRDefault="00AD5A78" w:rsidP="004E46B4">
            <w:pPr>
              <w:autoSpaceDE w:val="0"/>
              <w:autoSpaceDN w:val="0"/>
              <w:adjustRightInd w:val="0"/>
              <w:spacing w:after="0" w:line="240" w:lineRule="auto"/>
              <w:rPr>
                <w:rFonts w:ascii="Times New Roman" w:hAnsi="Times New Roman"/>
              </w:rPr>
            </w:pPr>
          </w:p>
        </w:tc>
      </w:tr>
      <w:tr w:rsidR="00AD5A78" w:rsidRPr="00981EBE" w14:paraId="69FDD5FB" w14:textId="77777777" w:rsidTr="004E46B4">
        <w:trPr>
          <w:trHeight w:val="20"/>
        </w:trPr>
        <w:tc>
          <w:tcPr>
            <w:tcW w:w="292" w:type="pct"/>
            <w:shd w:val="clear" w:color="auto" w:fill="auto"/>
          </w:tcPr>
          <w:p w14:paraId="49A408A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9.</w:t>
            </w:r>
          </w:p>
        </w:tc>
        <w:tc>
          <w:tcPr>
            <w:tcW w:w="2113" w:type="pct"/>
            <w:shd w:val="clear" w:color="auto" w:fill="auto"/>
          </w:tcPr>
          <w:p w14:paraId="34EC3D5E"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Содержащиеся в Едином государственном реестре юридических </w:t>
            </w:r>
            <w:r w:rsidRPr="00981EBE">
              <w:rPr>
                <w:rFonts w:ascii="Times New Roman" w:hAnsi="Times New Roman"/>
              </w:rPr>
              <w:lastRenderedPageBreak/>
              <w:t>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2595" w:type="pct"/>
            <w:gridSpan w:val="3"/>
            <w:shd w:val="clear" w:color="auto" w:fill="auto"/>
          </w:tcPr>
          <w:p w14:paraId="65FB050E"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подлежит заполнению</w:t>
            </w:r>
          </w:p>
        </w:tc>
      </w:tr>
      <w:tr w:rsidR="00AD5A78" w:rsidRPr="00981EBE" w14:paraId="2BE05E1E" w14:textId="77777777" w:rsidTr="004E46B4">
        <w:trPr>
          <w:trHeight w:val="20"/>
        </w:trPr>
        <w:tc>
          <w:tcPr>
            <w:tcW w:w="292" w:type="pct"/>
            <w:shd w:val="clear" w:color="auto" w:fill="auto"/>
          </w:tcPr>
          <w:p w14:paraId="4A06ED9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10.</w:t>
            </w:r>
          </w:p>
        </w:tc>
        <w:tc>
          <w:tcPr>
            <w:tcW w:w="2113" w:type="pct"/>
            <w:shd w:val="clear" w:color="auto" w:fill="auto"/>
          </w:tcPr>
          <w:p w14:paraId="06D60A9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ОКВЭД2 и ОКПД2</w:t>
            </w:r>
          </w:p>
        </w:tc>
        <w:tc>
          <w:tcPr>
            <w:tcW w:w="2595" w:type="pct"/>
            <w:gridSpan w:val="3"/>
            <w:shd w:val="clear" w:color="auto" w:fill="auto"/>
          </w:tcPr>
          <w:p w14:paraId="5C61B81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 xml:space="preserve"> подлежит заполнению</w:t>
            </w:r>
          </w:p>
        </w:tc>
      </w:tr>
      <w:tr w:rsidR="00AD5A78" w:rsidRPr="00981EBE" w14:paraId="7F3635F8" w14:textId="77777777" w:rsidTr="004E46B4">
        <w:trPr>
          <w:trHeight w:val="20"/>
        </w:trPr>
        <w:tc>
          <w:tcPr>
            <w:tcW w:w="292" w:type="pct"/>
            <w:shd w:val="clear" w:color="auto" w:fill="auto"/>
          </w:tcPr>
          <w:p w14:paraId="59875FDE" w14:textId="77777777" w:rsidR="00AD5A78" w:rsidRPr="00981EBE" w:rsidRDefault="00AD5A78" w:rsidP="004E46B4">
            <w:pPr>
              <w:autoSpaceDE w:val="0"/>
              <w:autoSpaceDN w:val="0"/>
              <w:adjustRightInd w:val="0"/>
              <w:spacing w:after="0" w:line="240" w:lineRule="auto"/>
              <w:jc w:val="center"/>
              <w:rPr>
                <w:rFonts w:ascii="Times New Roman" w:hAnsi="Times New Roman"/>
              </w:rPr>
            </w:pPr>
            <w:bookmarkStart w:id="52" w:name="P264"/>
            <w:bookmarkEnd w:id="52"/>
            <w:r w:rsidRPr="00981EBE">
              <w:rPr>
                <w:rFonts w:ascii="Times New Roman" w:hAnsi="Times New Roman"/>
              </w:rPr>
              <w:t>11.</w:t>
            </w:r>
          </w:p>
        </w:tc>
        <w:tc>
          <w:tcPr>
            <w:tcW w:w="2113" w:type="pct"/>
            <w:shd w:val="clear" w:color="auto" w:fill="auto"/>
          </w:tcPr>
          <w:p w14:paraId="39759F9D"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производимых субъектами малого и среднего предпринимательства товарах, работах, услугах с указанием кодов ОКВЭД2 и ОКПД2</w:t>
            </w:r>
          </w:p>
          <w:p w14:paraId="70792D50" w14:textId="77777777" w:rsidR="00AD5A78" w:rsidRPr="00981EBE" w:rsidRDefault="00AD5A78" w:rsidP="004E46B4">
            <w:pPr>
              <w:autoSpaceDE w:val="0"/>
              <w:autoSpaceDN w:val="0"/>
              <w:adjustRightInd w:val="0"/>
              <w:spacing w:after="0" w:line="240" w:lineRule="auto"/>
              <w:jc w:val="both"/>
              <w:rPr>
                <w:rFonts w:ascii="Times New Roman" w:hAnsi="Times New Roman"/>
              </w:rPr>
            </w:pPr>
          </w:p>
        </w:tc>
        <w:tc>
          <w:tcPr>
            <w:tcW w:w="2595" w:type="pct"/>
            <w:gridSpan w:val="3"/>
            <w:shd w:val="clear" w:color="auto" w:fill="auto"/>
          </w:tcPr>
          <w:p w14:paraId="73CC49C0"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подлежит заполнению</w:t>
            </w:r>
          </w:p>
        </w:tc>
      </w:tr>
      <w:tr w:rsidR="00AD5A78" w:rsidRPr="00981EBE" w14:paraId="3DF6D6AD" w14:textId="77777777" w:rsidTr="004E46B4">
        <w:trPr>
          <w:trHeight w:val="20"/>
        </w:trPr>
        <w:tc>
          <w:tcPr>
            <w:tcW w:w="292" w:type="pct"/>
            <w:shd w:val="clear" w:color="auto" w:fill="auto"/>
          </w:tcPr>
          <w:p w14:paraId="5DC16899" w14:textId="77777777" w:rsidR="00AD5A78" w:rsidRPr="00981EBE" w:rsidDel="00D46E6A"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12</w:t>
            </w:r>
          </w:p>
        </w:tc>
        <w:tc>
          <w:tcPr>
            <w:tcW w:w="2113" w:type="pct"/>
            <w:shd w:val="clear" w:color="auto" w:fill="auto"/>
          </w:tcPr>
          <w:p w14:paraId="5FD69903"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2595" w:type="pct"/>
            <w:gridSpan w:val="3"/>
            <w:shd w:val="clear" w:color="auto" w:fill="auto"/>
          </w:tcPr>
          <w:p w14:paraId="46B8E35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r w:rsidR="00AD5A78" w:rsidRPr="00981EBE" w14:paraId="76A2BB6B" w14:textId="77777777" w:rsidTr="004E46B4">
        <w:trPr>
          <w:trHeight w:val="20"/>
        </w:trPr>
        <w:tc>
          <w:tcPr>
            <w:tcW w:w="292" w:type="pct"/>
            <w:shd w:val="clear" w:color="auto" w:fill="auto"/>
          </w:tcPr>
          <w:p w14:paraId="419682A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13</w:t>
            </w:r>
          </w:p>
        </w:tc>
        <w:tc>
          <w:tcPr>
            <w:tcW w:w="2113" w:type="pct"/>
            <w:shd w:val="clear" w:color="auto" w:fill="auto"/>
          </w:tcPr>
          <w:p w14:paraId="461F891A"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2595" w:type="pct"/>
            <w:gridSpan w:val="3"/>
            <w:shd w:val="clear" w:color="auto" w:fill="auto"/>
          </w:tcPr>
          <w:p w14:paraId="42DB8003"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9CADD8F"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(в случае участия - наименование заказчика, реализующего программу партнерства)</w:t>
            </w:r>
          </w:p>
        </w:tc>
      </w:tr>
      <w:tr w:rsidR="00AD5A78" w:rsidRPr="00981EBE" w14:paraId="36135DFB" w14:textId="77777777" w:rsidTr="004E46B4">
        <w:trPr>
          <w:trHeight w:val="20"/>
        </w:trPr>
        <w:tc>
          <w:tcPr>
            <w:tcW w:w="292" w:type="pct"/>
            <w:shd w:val="clear" w:color="auto" w:fill="auto"/>
          </w:tcPr>
          <w:p w14:paraId="5BFCFD78"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14.</w:t>
            </w:r>
          </w:p>
        </w:tc>
        <w:tc>
          <w:tcPr>
            <w:tcW w:w="2113" w:type="pct"/>
            <w:shd w:val="clear" w:color="auto" w:fill="auto"/>
          </w:tcPr>
          <w:p w14:paraId="1394B957"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
        </w:tc>
        <w:tc>
          <w:tcPr>
            <w:tcW w:w="2595" w:type="pct"/>
            <w:gridSpan w:val="3"/>
            <w:shd w:val="clear" w:color="auto" w:fill="auto"/>
          </w:tcPr>
          <w:p w14:paraId="4B9702C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p w14:paraId="7B52E475"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(при наличии - количество исполненных контрактов  или договоров и общая сумма)</w:t>
            </w:r>
          </w:p>
        </w:tc>
      </w:tr>
      <w:tr w:rsidR="00AD5A78" w:rsidRPr="00981EBE" w14:paraId="6A3E1EBD" w14:textId="77777777" w:rsidTr="004E46B4">
        <w:trPr>
          <w:trHeight w:val="20"/>
        </w:trPr>
        <w:tc>
          <w:tcPr>
            <w:tcW w:w="292" w:type="pct"/>
            <w:shd w:val="clear" w:color="auto" w:fill="auto"/>
          </w:tcPr>
          <w:p w14:paraId="20093B3B"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15.</w:t>
            </w:r>
          </w:p>
        </w:tc>
        <w:tc>
          <w:tcPr>
            <w:tcW w:w="2113" w:type="pct"/>
            <w:shd w:val="clear" w:color="auto" w:fill="auto"/>
          </w:tcPr>
          <w:p w14:paraId="1D320021"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 xml:space="preserve">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w:t>
            </w:r>
            <w:r w:rsidRPr="00981EBE">
              <w:rPr>
                <w:rFonts w:ascii="Times New Roman" w:hAnsi="Times New Roman"/>
              </w:rPr>
              <w:lastRenderedPageBreak/>
              <w:t>деятельностью субъекта малого и среднего предпринимательства, и административное наказание в виде дисквалификации</w:t>
            </w:r>
          </w:p>
        </w:tc>
        <w:tc>
          <w:tcPr>
            <w:tcW w:w="2595" w:type="pct"/>
            <w:gridSpan w:val="3"/>
            <w:shd w:val="clear" w:color="auto" w:fill="auto"/>
          </w:tcPr>
          <w:p w14:paraId="223BC696"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lastRenderedPageBreak/>
              <w:t>да (нет)</w:t>
            </w:r>
          </w:p>
        </w:tc>
      </w:tr>
      <w:tr w:rsidR="00AD5A78" w:rsidRPr="00981EBE" w14:paraId="0A8ECC90" w14:textId="77777777" w:rsidTr="004E46B4">
        <w:trPr>
          <w:trHeight w:val="20"/>
        </w:trPr>
        <w:tc>
          <w:tcPr>
            <w:tcW w:w="292" w:type="pct"/>
            <w:shd w:val="clear" w:color="auto" w:fill="auto"/>
          </w:tcPr>
          <w:p w14:paraId="6C2E25FA"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16.</w:t>
            </w:r>
          </w:p>
        </w:tc>
        <w:tc>
          <w:tcPr>
            <w:tcW w:w="2113" w:type="pct"/>
            <w:shd w:val="clear" w:color="auto" w:fill="auto"/>
          </w:tcPr>
          <w:p w14:paraId="4173E88C" w14:textId="77777777" w:rsidR="00AD5A78" w:rsidRPr="00981EBE" w:rsidRDefault="00AD5A78" w:rsidP="004E46B4">
            <w:pPr>
              <w:autoSpaceDE w:val="0"/>
              <w:autoSpaceDN w:val="0"/>
              <w:adjustRightInd w:val="0"/>
              <w:spacing w:after="0" w:line="240" w:lineRule="auto"/>
              <w:jc w:val="both"/>
              <w:rPr>
                <w:rFonts w:ascii="Times New Roman" w:hAnsi="Times New Roman"/>
              </w:rPr>
            </w:pPr>
            <w:r w:rsidRPr="00981EBE">
              <w:rPr>
                <w:rFonts w:ascii="Times New Roman" w:hAnsi="Times New Roman"/>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2595" w:type="pct"/>
            <w:gridSpan w:val="3"/>
            <w:shd w:val="clear" w:color="auto" w:fill="auto"/>
          </w:tcPr>
          <w:p w14:paraId="16AD1F19" w14:textId="77777777" w:rsidR="00AD5A78" w:rsidRPr="00981EBE" w:rsidRDefault="00AD5A78" w:rsidP="004E46B4">
            <w:pPr>
              <w:autoSpaceDE w:val="0"/>
              <w:autoSpaceDN w:val="0"/>
              <w:adjustRightInd w:val="0"/>
              <w:spacing w:after="0" w:line="240" w:lineRule="auto"/>
              <w:jc w:val="center"/>
              <w:rPr>
                <w:rFonts w:ascii="Times New Roman" w:hAnsi="Times New Roman"/>
              </w:rPr>
            </w:pPr>
            <w:r w:rsidRPr="00981EBE">
              <w:rPr>
                <w:rFonts w:ascii="Times New Roman" w:hAnsi="Times New Roman"/>
              </w:rPr>
              <w:t>да (нет)</w:t>
            </w:r>
          </w:p>
        </w:tc>
      </w:tr>
    </w:tbl>
    <w:p w14:paraId="234A78EC" w14:textId="77777777" w:rsidR="00AD5A78" w:rsidRPr="00981EBE" w:rsidRDefault="00AD5A78" w:rsidP="00AD5A78">
      <w:pPr>
        <w:autoSpaceDE w:val="0"/>
        <w:autoSpaceDN w:val="0"/>
        <w:adjustRightInd w:val="0"/>
        <w:spacing w:after="0" w:line="240" w:lineRule="auto"/>
        <w:jc w:val="both"/>
        <w:rPr>
          <w:rFonts w:ascii="Times New Roman" w:hAnsi="Times New Roman" w:cs="Courier New"/>
          <w:sz w:val="20"/>
          <w:szCs w:val="20"/>
        </w:rPr>
      </w:pPr>
    </w:p>
    <w:p w14:paraId="7B0DA995"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1</w:t>
      </w:r>
      <w:r w:rsidRPr="00981EBE">
        <w:rPr>
          <w:rFonts w:ascii="Times New Roman" w:hAnsi="Times New Roman"/>
          <w:sz w:val="20"/>
          <w:szCs w:val="20"/>
        </w:rPr>
        <w:t xml:space="preserve">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пунктах 7 и 8 настоящего документа, в течение 3 календарных лет, следующих один за другим.</w:t>
      </w:r>
      <w:bookmarkStart w:id="53" w:name="P302"/>
      <w:bookmarkEnd w:id="53"/>
    </w:p>
    <w:p w14:paraId="562FADA4"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bookmarkStart w:id="54" w:name="P303"/>
      <w:bookmarkEnd w:id="54"/>
      <w:r w:rsidRPr="00981EBE">
        <w:rPr>
          <w:rFonts w:ascii="Times New Roman" w:hAnsi="Times New Roman"/>
          <w:sz w:val="20"/>
          <w:szCs w:val="20"/>
          <w:vertAlign w:val="superscript"/>
        </w:rPr>
        <w:t>2</w:t>
      </w:r>
      <w:r w:rsidRPr="00981EBE">
        <w:rPr>
          <w:rFonts w:ascii="Times New Roman" w:hAnsi="Times New Roman"/>
          <w:sz w:val="20"/>
          <w:szCs w:val="20"/>
        </w:rPr>
        <w:t xml:space="preserve"> Пункты 1-11 настоящего документа являются обязательными для заполнения.</w:t>
      </w:r>
    </w:p>
    <w:p w14:paraId="7E2557CC" w14:textId="77777777" w:rsidR="00AD5A78" w:rsidRPr="00981EBE" w:rsidRDefault="00AD5A78" w:rsidP="00AD5A78">
      <w:pPr>
        <w:autoSpaceDE w:val="0"/>
        <w:autoSpaceDN w:val="0"/>
        <w:adjustRightInd w:val="0"/>
        <w:spacing w:after="0" w:line="240" w:lineRule="auto"/>
        <w:ind w:firstLine="540"/>
        <w:jc w:val="both"/>
        <w:rPr>
          <w:rFonts w:ascii="Times New Roman" w:hAnsi="Times New Roman"/>
          <w:sz w:val="20"/>
          <w:szCs w:val="20"/>
        </w:rPr>
      </w:pPr>
      <w:r w:rsidRPr="00981EBE">
        <w:rPr>
          <w:rFonts w:ascii="Times New Roman" w:hAnsi="Times New Roman"/>
          <w:sz w:val="20"/>
          <w:szCs w:val="20"/>
          <w:vertAlign w:val="superscript"/>
        </w:rPr>
        <w:t>3</w:t>
      </w:r>
      <w:r w:rsidRPr="00981EBE">
        <w:rPr>
          <w:rFonts w:ascii="Times New Roman" w:hAnsi="Times New Roman"/>
          <w:sz w:val="20"/>
          <w:szCs w:val="20"/>
        </w:rPr>
        <w:t xml:space="preserve">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подпунктах «в» - «д» пункта 1 части 1</w:t>
      </w:r>
      <w:r w:rsidRPr="00981EBE">
        <w:rPr>
          <w:rFonts w:ascii="Times New Roman" w:hAnsi="Times New Roman"/>
          <w:sz w:val="20"/>
          <w:szCs w:val="20"/>
          <w:vertAlign w:val="superscript"/>
        </w:rPr>
        <w:t>1</w:t>
      </w:r>
      <w:r w:rsidRPr="00981EBE">
        <w:rPr>
          <w:rFonts w:ascii="Times New Roman" w:hAnsi="Times New Roman"/>
          <w:sz w:val="20"/>
          <w:szCs w:val="20"/>
        </w:rPr>
        <w:t xml:space="preserve"> статьи 4 Федерального закона «О развитии малого</w:t>
      </w:r>
      <w:r w:rsidR="005F21D3" w:rsidRPr="00981EBE">
        <w:rPr>
          <w:rFonts w:ascii="Times New Roman" w:hAnsi="Times New Roman"/>
          <w:sz w:val="20"/>
          <w:szCs w:val="20"/>
        </w:rPr>
        <w:t xml:space="preserve"> и среднего предпринимательства</w:t>
      </w:r>
      <w:r w:rsidRPr="00981EBE">
        <w:rPr>
          <w:rFonts w:ascii="Times New Roman" w:hAnsi="Times New Roman"/>
          <w:sz w:val="20"/>
          <w:szCs w:val="20"/>
        </w:rPr>
        <w:t xml:space="preserve"> в Российской Федерации».</w:t>
      </w:r>
    </w:p>
    <w:p w14:paraId="79A62A89" w14:textId="77777777" w:rsidR="00AD5A78" w:rsidRPr="00981EBE" w:rsidRDefault="00AD5A78" w:rsidP="00AD5A78">
      <w:pPr>
        <w:spacing w:after="0" w:line="240" w:lineRule="auto"/>
        <w:rPr>
          <w:rFonts w:ascii="Times New Roman" w:hAnsi="Times New Roman"/>
          <w:sz w:val="28"/>
          <w:szCs w:val="28"/>
        </w:rPr>
      </w:pPr>
    </w:p>
    <w:p w14:paraId="76BACCAB" w14:textId="77777777" w:rsidR="00AD5A78" w:rsidRPr="00981EBE" w:rsidRDefault="00AD5A78" w:rsidP="00AD5A78">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color w:val="000000"/>
          <w:spacing w:val="36"/>
          <w:sz w:val="24"/>
          <w:szCs w:val="24"/>
        </w:rPr>
        <w:t>конец формы</w:t>
      </w:r>
    </w:p>
    <w:p w14:paraId="774AA28C" w14:textId="77777777" w:rsidR="00AD5A78" w:rsidRPr="00981EBE" w:rsidRDefault="00AD5A78" w:rsidP="00AD5A78">
      <w:pPr>
        <w:pStyle w:val="15"/>
        <w:rPr>
          <w:sz w:val="24"/>
          <w:szCs w:val="24"/>
        </w:rPr>
      </w:pPr>
    </w:p>
    <w:p w14:paraId="054ABA64" w14:textId="77777777" w:rsidR="00AD5A78" w:rsidRPr="00981EBE" w:rsidRDefault="00AD5A78" w:rsidP="00AD5A78">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1EDD469A" w14:textId="77777777" w:rsidR="00AD5A78" w:rsidRPr="00981EBE" w:rsidRDefault="00AD5A78" w:rsidP="00AD5A78">
      <w:pPr>
        <w:numPr>
          <w:ilvl w:val="0"/>
          <w:numId w:val="13"/>
        </w:numPr>
        <w:ind w:left="0" w:firstLine="0"/>
        <w:jc w:val="both"/>
        <w:rPr>
          <w:rFonts w:ascii="Times New Roman" w:hAnsi="Times New Roman"/>
          <w:snapToGrid w:val="0"/>
          <w:sz w:val="24"/>
          <w:szCs w:val="24"/>
        </w:rPr>
      </w:pPr>
      <w:r w:rsidRPr="00981EBE">
        <w:rPr>
          <w:rFonts w:ascii="Times New Roman" w:hAnsi="Times New Roman"/>
          <w:snapToGrid w:val="0"/>
          <w:sz w:val="24"/>
          <w:szCs w:val="24"/>
        </w:rPr>
        <w:t>Данная форма предоставляется только в том случае, если Заявка подается субъектом малого и среднего предпринимательства, и в случае отсутствия сведений об Участнике,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w:t>
      </w:r>
    </w:p>
    <w:p w14:paraId="29EA453C"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 свой юридический адрес, ИНН, КПП, ОГРН. </w:t>
      </w:r>
    </w:p>
    <w:p w14:paraId="1B6EC69F"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указывает субъект малого или среднего предпринимательства</w:t>
      </w:r>
      <w:r w:rsidRPr="00981EBE">
        <w:rPr>
          <w:rFonts w:ascii="Times New Roman" w:hAnsi="Times New Roman"/>
          <w:snapToGrid w:val="0"/>
          <w:sz w:val="24"/>
          <w:szCs w:val="24"/>
        </w:rPr>
        <w:br/>
        <w:t>в зависимости от критериев отнесения.</w:t>
      </w:r>
    </w:p>
    <w:p w14:paraId="03C6819B"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Участник заполняет таблицу «Сведения о соответствии критериям отнесения к субъектам малого и среднего предпринимательства, а также сведения о производимых товарах, работах, услугах и видах деятельности» с учетом примечаний (сносок) к данной таблице.</w:t>
      </w:r>
    </w:p>
    <w:p w14:paraId="7166C17E" w14:textId="77777777" w:rsidR="00AD5A78" w:rsidRPr="00981EBE" w:rsidRDefault="00AD5A78" w:rsidP="00AF2A23">
      <w:pPr>
        <w:numPr>
          <w:ilvl w:val="0"/>
          <w:numId w:val="13"/>
        </w:numPr>
        <w:spacing w:line="240" w:lineRule="auto"/>
        <w:ind w:left="0" w:firstLine="0"/>
        <w:jc w:val="both"/>
        <w:rPr>
          <w:rFonts w:ascii="Times New Roman" w:hAnsi="Times New Roman"/>
          <w:snapToGrid w:val="0"/>
          <w:sz w:val="24"/>
          <w:szCs w:val="24"/>
        </w:rPr>
      </w:pPr>
      <w:r w:rsidRPr="00981EBE">
        <w:rPr>
          <w:rFonts w:ascii="Times New Roman" w:hAnsi="Times New Roman"/>
          <w:snapToGrid w:val="0"/>
          <w:sz w:val="24"/>
          <w:szCs w:val="24"/>
        </w:rPr>
        <w:t>Декларация о соответствии Участника закупки критериям отнесения</w:t>
      </w:r>
      <w:r w:rsidRPr="00981EBE">
        <w:rPr>
          <w:rFonts w:ascii="Times New Roman" w:hAnsi="Times New Roman"/>
          <w:snapToGrid w:val="0"/>
          <w:sz w:val="24"/>
          <w:szCs w:val="24"/>
        </w:rPr>
        <w:br/>
        <w:t>к субъектам малого и среднего предпринимательства должна быть подписана и скреплена печатью.</w:t>
      </w:r>
    </w:p>
    <w:p w14:paraId="0E19E2BB" w14:textId="77777777" w:rsidR="0024029C" w:rsidRPr="00981EBE" w:rsidRDefault="0024029C" w:rsidP="0024029C">
      <w:pPr>
        <w:jc w:val="center"/>
        <w:rPr>
          <w:rFonts w:ascii="Times New Roman" w:hAnsi="Times New Roman"/>
          <w:b/>
          <w:sz w:val="24"/>
          <w:szCs w:val="24"/>
          <w:lang w:eastAsia="en-US"/>
        </w:rPr>
        <w:sectPr w:rsidR="0024029C" w:rsidRPr="00981EBE" w:rsidSect="00A82035">
          <w:footerReference w:type="default" r:id="rId14"/>
          <w:pgSz w:w="11906" w:h="16838"/>
          <w:pgMar w:top="709" w:right="737" w:bottom="426" w:left="1304" w:header="709" w:footer="709" w:gutter="0"/>
          <w:cols w:space="708"/>
          <w:titlePg/>
          <w:docGrid w:linePitch="360"/>
        </w:sectPr>
      </w:pPr>
    </w:p>
    <w:p w14:paraId="121BDF67" w14:textId="77777777" w:rsidR="0024029C" w:rsidRPr="00981EBE" w:rsidRDefault="0024029C" w:rsidP="0024029C">
      <w:pPr>
        <w:jc w:val="center"/>
        <w:rPr>
          <w:rFonts w:ascii="Times New Roman" w:hAnsi="Times New Roman"/>
          <w:b/>
          <w:sz w:val="24"/>
          <w:szCs w:val="24"/>
          <w:lang w:eastAsia="en-US"/>
        </w:rPr>
      </w:pPr>
      <w:r w:rsidRPr="00981EBE">
        <w:rPr>
          <w:rFonts w:ascii="Times New Roman" w:hAnsi="Times New Roman"/>
          <w:b/>
          <w:sz w:val="24"/>
          <w:szCs w:val="24"/>
          <w:lang w:eastAsia="en-US"/>
        </w:rPr>
        <w:lastRenderedPageBreak/>
        <w:t>Сведения о собственниках и конечных бенефициарах Участника (форма 8)</w:t>
      </w:r>
    </w:p>
    <w:p w14:paraId="52562020" w14:textId="77777777" w:rsidR="0024029C" w:rsidRPr="00981EBE" w:rsidRDefault="0024029C" w:rsidP="0024029C">
      <w:pPr>
        <w:widowControl w:val="0"/>
        <w:pBdr>
          <w:top w:val="single" w:sz="4" w:space="1"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начало формы</w:t>
      </w:r>
    </w:p>
    <w:p w14:paraId="4D1B3DD2" w14:textId="77777777" w:rsidR="0024029C" w:rsidRPr="00981EBE" w:rsidRDefault="0024029C" w:rsidP="0024029C">
      <w:pPr>
        <w:spacing w:after="0" w:line="240" w:lineRule="auto"/>
        <w:jc w:val="center"/>
        <w:rPr>
          <w:rFonts w:ascii="Times New Roman" w:hAnsi="Times New Roman"/>
          <w:sz w:val="28"/>
          <w:szCs w:val="28"/>
        </w:rPr>
      </w:pPr>
      <w:r w:rsidRPr="00981EBE">
        <w:rPr>
          <w:rFonts w:ascii="Times New Roman" w:hAnsi="Times New Roman"/>
          <w:sz w:val="28"/>
          <w:szCs w:val="28"/>
        </w:rPr>
        <w:t>_______________________________________________</w:t>
      </w:r>
    </w:p>
    <w:p w14:paraId="291F8518" w14:textId="77777777" w:rsidR="0024029C" w:rsidRPr="00981EBE" w:rsidRDefault="0024029C" w:rsidP="0024029C">
      <w:pPr>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Участника)</w:t>
      </w:r>
    </w:p>
    <w:p w14:paraId="3941C176" w14:textId="77777777" w:rsidR="0024029C" w:rsidRPr="00981EBE" w:rsidRDefault="0024029C" w:rsidP="0024029C">
      <w:pPr>
        <w:spacing w:after="0" w:line="240" w:lineRule="auto"/>
        <w:jc w:val="center"/>
        <w:rPr>
          <w:rFonts w:ascii="Times New Roman" w:hAnsi="Times New Roman"/>
          <w:sz w:val="16"/>
          <w:szCs w:val="16"/>
        </w:rPr>
      </w:pPr>
    </w:p>
    <w:tbl>
      <w:tblPr>
        <w:tblW w:w="15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4"/>
        <w:gridCol w:w="851"/>
        <w:gridCol w:w="1134"/>
        <w:gridCol w:w="851"/>
        <w:gridCol w:w="1275"/>
        <w:gridCol w:w="1419"/>
        <w:gridCol w:w="567"/>
        <w:gridCol w:w="709"/>
        <w:gridCol w:w="708"/>
        <w:gridCol w:w="1418"/>
        <w:gridCol w:w="991"/>
        <w:gridCol w:w="1701"/>
        <w:gridCol w:w="1701"/>
        <w:gridCol w:w="1383"/>
      </w:tblGrid>
      <w:tr w:rsidR="00C06591" w:rsidRPr="00981EBE" w14:paraId="49294CE3" w14:textId="77777777" w:rsidTr="00C06591">
        <w:tc>
          <w:tcPr>
            <w:tcW w:w="6414" w:type="dxa"/>
            <w:gridSpan w:val="6"/>
          </w:tcPr>
          <w:p w14:paraId="2AA79A3E"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Наименование контрагента (ИНН, вид деятельности)</w:t>
            </w:r>
          </w:p>
        </w:tc>
        <w:tc>
          <w:tcPr>
            <w:tcW w:w="7795" w:type="dxa"/>
            <w:gridSpan w:val="7"/>
          </w:tcPr>
          <w:p w14:paraId="7AD51636"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b/>
                <w:sz w:val="20"/>
                <w:szCs w:val="20"/>
              </w:rPr>
              <w:t xml:space="preserve">Информация о цепочке собственников, включая бенефициаров </w:t>
            </w:r>
            <w:r w:rsidRPr="00981EBE">
              <w:rPr>
                <w:rFonts w:ascii="Times New Roman" w:hAnsi="Times New Roman"/>
                <w:b/>
                <w:sz w:val="20"/>
                <w:szCs w:val="20"/>
              </w:rPr>
              <w:br/>
              <w:t>(в том числе конечных)</w:t>
            </w:r>
          </w:p>
        </w:tc>
        <w:tc>
          <w:tcPr>
            <w:tcW w:w="1383" w:type="dxa"/>
            <w:vMerge w:val="restart"/>
          </w:tcPr>
          <w:p w14:paraId="5BC1FFB7" w14:textId="77777777" w:rsidR="00C06591" w:rsidRPr="00981EBE" w:rsidRDefault="00C06591" w:rsidP="00AF72FE">
            <w:pPr>
              <w:spacing w:after="0" w:line="240" w:lineRule="auto"/>
              <w:jc w:val="center"/>
              <w:rPr>
                <w:rFonts w:ascii="Times New Roman" w:hAnsi="Times New Roman"/>
                <w:sz w:val="18"/>
                <w:szCs w:val="18"/>
              </w:rPr>
            </w:pPr>
          </w:p>
          <w:p w14:paraId="3C7BF11D" w14:textId="77777777" w:rsidR="00C06591" w:rsidRPr="00981EBE" w:rsidRDefault="00C06591" w:rsidP="00AF72FE">
            <w:pPr>
              <w:spacing w:after="0" w:line="240" w:lineRule="auto"/>
              <w:jc w:val="center"/>
              <w:rPr>
                <w:rFonts w:ascii="Times New Roman" w:hAnsi="Times New Roman"/>
                <w:sz w:val="18"/>
                <w:szCs w:val="18"/>
              </w:rPr>
            </w:pPr>
          </w:p>
          <w:p w14:paraId="79DDB302" w14:textId="77777777" w:rsidR="00C06591" w:rsidRPr="00981EBE" w:rsidRDefault="00C06591" w:rsidP="00AF72FE">
            <w:pPr>
              <w:spacing w:after="0" w:line="240" w:lineRule="auto"/>
              <w:jc w:val="center"/>
              <w:rPr>
                <w:rFonts w:ascii="Times New Roman" w:hAnsi="Times New Roman"/>
                <w:b/>
                <w:sz w:val="20"/>
                <w:szCs w:val="20"/>
              </w:rPr>
            </w:pPr>
            <w:r w:rsidRPr="00981EBE">
              <w:rPr>
                <w:rFonts w:ascii="Times New Roman" w:hAnsi="Times New Roman"/>
                <w:sz w:val="18"/>
                <w:szCs w:val="18"/>
              </w:rPr>
              <w:t>Информация о подтверждающих документах (наименование, реквизиты и т.д.)</w:t>
            </w:r>
          </w:p>
        </w:tc>
      </w:tr>
      <w:tr w:rsidR="00C06591" w:rsidRPr="00981EBE" w14:paraId="0B775B71" w14:textId="77777777" w:rsidTr="00C06591">
        <w:tc>
          <w:tcPr>
            <w:tcW w:w="884" w:type="dxa"/>
          </w:tcPr>
          <w:p w14:paraId="50776F5D"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851" w:type="dxa"/>
          </w:tcPr>
          <w:p w14:paraId="10F826E4"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134" w:type="dxa"/>
          </w:tcPr>
          <w:p w14:paraId="1AF8C61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 краткое</w:t>
            </w:r>
          </w:p>
        </w:tc>
        <w:tc>
          <w:tcPr>
            <w:tcW w:w="851" w:type="dxa"/>
          </w:tcPr>
          <w:p w14:paraId="54D3D185"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Код ОКВЭД</w:t>
            </w:r>
          </w:p>
        </w:tc>
        <w:tc>
          <w:tcPr>
            <w:tcW w:w="1275" w:type="dxa"/>
          </w:tcPr>
          <w:p w14:paraId="5D19B68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Фамилия, имя, отчество руководителя</w:t>
            </w:r>
          </w:p>
        </w:tc>
        <w:tc>
          <w:tcPr>
            <w:tcW w:w="1419" w:type="dxa"/>
          </w:tcPr>
          <w:p w14:paraId="3E7B4EE0"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руководителя</w:t>
            </w:r>
          </w:p>
        </w:tc>
        <w:tc>
          <w:tcPr>
            <w:tcW w:w="567" w:type="dxa"/>
          </w:tcPr>
          <w:p w14:paraId="1B8DC35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w:t>
            </w:r>
          </w:p>
        </w:tc>
        <w:tc>
          <w:tcPr>
            <w:tcW w:w="709" w:type="dxa"/>
          </w:tcPr>
          <w:p w14:paraId="288AA908"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ИНН</w:t>
            </w:r>
          </w:p>
        </w:tc>
        <w:tc>
          <w:tcPr>
            <w:tcW w:w="708" w:type="dxa"/>
          </w:tcPr>
          <w:p w14:paraId="6A8370F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ОГРН</w:t>
            </w:r>
          </w:p>
        </w:tc>
        <w:tc>
          <w:tcPr>
            <w:tcW w:w="1418" w:type="dxa"/>
          </w:tcPr>
          <w:p w14:paraId="4F92BF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Наименование/ФИО</w:t>
            </w:r>
          </w:p>
        </w:tc>
        <w:tc>
          <w:tcPr>
            <w:tcW w:w="991" w:type="dxa"/>
          </w:tcPr>
          <w:p w14:paraId="4BC3BBEF"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Адрес регистрации</w:t>
            </w:r>
          </w:p>
        </w:tc>
        <w:tc>
          <w:tcPr>
            <w:tcW w:w="1701" w:type="dxa"/>
          </w:tcPr>
          <w:p w14:paraId="2F0D8A4E"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Серия и номер документа, удостоверяющего личность (для физического лица)</w:t>
            </w:r>
          </w:p>
        </w:tc>
        <w:tc>
          <w:tcPr>
            <w:tcW w:w="1701" w:type="dxa"/>
          </w:tcPr>
          <w:p w14:paraId="357F9AF1"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Руководитель/</w:t>
            </w:r>
          </w:p>
          <w:p w14:paraId="7B67E9C3"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Участник/акционер/</w:t>
            </w:r>
          </w:p>
          <w:p w14:paraId="5C7FD25A" w14:textId="77777777" w:rsidR="00C06591" w:rsidRPr="00981EBE" w:rsidRDefault="00C06591" w:rsidP="00AF72FE">
            <w:pPr>
              <w:spacing w:after="0" w:line="240" w:lineRule="auto"/>
              <w:jc w:val="center"/>
              <w:rPr>
                <w:rFonts w:ascii="Times New Roman" w:hAnsi="Times New Roman"/>
                <w:sz w:val="18"/>
                <w:szCs w:val="18"/>
              </w:rPr>
            </w:pPr>
            <w:r w:rsidRPr="00981EBE">
              <w:rPr>
                <w:rFonts w:ascii="Times New Roman" w:hAnsi="Times New Roman"/>
                <w:sz w:val="18"/>
                <w:szCs w:val="18"/>
              </w:rPr>
              <w:t>бенефициар</w:t>
            </w:r>
          </w:p>
        </w:tc>
        <w:tc>
          <w:tcPr>
            <w:tcW w:w="1383" w:type="dxa"/>
            <w:vMerge/>
          </w:tcPr>
          <w:p w14:paraId="2EB5B1EB" w14:textId="77777777" w:rsidR="00C06591" w:rsidRPr="00981EBE" w:rsidRDefault="00C06591" w:rsidP="00AF72FE">
            <w:pPr>
              <w:spacing w:after="0" w:line="240" w:lineRule="auto"/>
              <w:jc w:val="center"/>
              <w:rPr>
                <w:rFonts w:ascii="Times New Roman" w:hAnsi="Times New Roman"/>
                <w:sz w:val="18"/>
                <w:szCs w:val="18"/>
              </w:rPr>
            </w:pPr>
          </w:p>
        </w:tc>
      </w:tr>
      <w:tr w:rsidR="00C06591" w:rsidRPr="00981EBE" w14:paraId="3A179881" w14:textId="77777777" w:rsidTr="00C06591">
        <w:tc>
          <w:tcPr>
            <w:tcW w:w="884" w:type="dxa"/>
          </w:tcPr>
          <w:p w14:paraId="7CFBB4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851" w:type="dxa"/>
          </w:tcPr>
          <w:p w14:paraId="5F381551"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1134" w:type="dxa"/>
          </w:tcPr>
          <w:p w14:paraId="0596AB2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851" w:type="dxa"/>
          </w:tcPr>
          <w:p w14:paraId="0030D2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1275" w:type="dxa"/>
          </w:tcPr>
          <w:p w14:paraId="6BFA297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419" w:type="dxa"/>
          </w:tcPr>
          <w:p w14:paraId="771555C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567" w:type="dxa"/>
          </w:tcPr>
          <w:p w14:paraId="0889A212"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709" w:type="dxa"/>
          </w:tcPr>
          <w:p w14:paraId="231B451D"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8</w:t>
            </w:r>
          </w:p>
        </w:tc>
        <w:tc>
          <w:tcPr>
            <w:tcW w:w="708" w:type="dxa"/>
          </w:tcPr>
          <w:p w14:paraId="68372254"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9</w:t>
            </w:r>
          </w:p>
        </w:tc>
        <w:tc>
          <w:tcPr>
            <w:tcW w:w="1418" w:type="dxa"/>
          </w:tcPr>
          <w:p w14:paraId="262CE495"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10</w:t>
            </w:r>
          </w:p>
        </w:tc>
        <w:tc>
          <w:tcPr>
            <w:tcW w:w="991" w:type="dxa"/>
          </w:tcPr>
          <w:p w14:paraId="2349E978"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11</w:t>
            </w:r>
          </w:p>
        </w:tc>
        <w:tc>
          <w:tcPr>
            <w:tcW w:w="1701" w:type="dxa"/>
          </w:tcPr>
          <w:p w14:paraId="658E630E"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12</w:t>
            </w:r>
          </w:p>
        </w:tc>
        <w:tc>
          <w:tcPr>
            <w:tcW w:w="1701" w:type="dxa"/>
          </w:tcPr>
          <w:p w14:paraId="227AEE59"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13</w:t>
            </w:r>
          </w:p>
        </w:tc>
        <w:tc>
          <w:tcPr>
            <w:tcW w:w="1383" w:type="dxa"/>
          </w:tcPr>
          <w:p w14:paraId="61169323" w14:textId="77777777" w:rsidR="00C06591" w:rsidRPr="00981EBE" w:rsidRDefault="00C06591" w:rsidP="00AF72FE">
            <w:pPr>
              <w:spacing w:after="0" w:line="240" w:lineRule="auto"/>
              <w:jc w:val="center"/>
              <w:rPr>
                <w:rFonts w:ascii="Times New Roman" w:hAnsi="Times New Roman"/>
                <w:sz w:val="20"/>
                <w:szCs w:val="20"/>
              </w:rPr>
            </w:pPr>
            <w:r w:rsidRPr="00981EBE">
              <w:rPr>
                <w:rFonts w:ascii="Times New Roman" w:hAnsi="Times New Roman"/>
                <w:sz w:val="20"/>
                <w:szCs w:val="20"/>
              </w:rPr>
              <w:t>14</w:t>
            </w:r>
          </w:p>
        </w:tc>
      </w:tr>
      <w:tr w:rsidR="00C06591" w:rsidRPr="00981EBE" w14:paraId="2A8AC7E7" w14:textId="77777777" w:rsidTr="00C06591">
        <w:tc>
          <w:tcPr>
            <w:tcW w:w="884" w:type="dxa"/>
          </w:tcPr>
          <w:p w14:paraId="36427131"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DFD46F5"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897FCE5"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29CDB981"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54525B4F"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7685D08B"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069E6574"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05A6B7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67D9C731"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28BB9704"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3F9D43BA"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3C1728"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0F51122E"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4332E7A" w14:textId="77777777" w:rsidR="00C06591" w:rsidRPr="00981EBE" w:rsidRDefault="00C06591" w:rsidP="00AF72FE">
            <w:pPr>
              <w:spacing w:after="0" w:line="240" w:lineRule="auto"/>
              <w:jc w:val="center"/>
              <w:rPr>
                <w:rFonts w:ascii="Times New Roman" w:hAnsi="Times New Roman"/>
                <w:sz w:val="20"/>
                <w:szCs w:val="20"/>
              </w:rPr>
            </w:pPr>
          </w:p>
        </w:tc>
      </w:tr>
      <w:tr w:rsidR="00C06591" w:rsidRPr="00981EBE" w14:paraId="03BB6440" w14:textId="77777777" w:rsidTr="00C06591">
        <w:tc>
          <w:tcPr>
            <w:tcW w:w="884" w:type="dxa"/>
          </w:tcPr>
          <w:p w14:paraId="2923AAA2"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5855C7CA" w14:textId="77777777" w:rsidR="00C06591" w:rsidRPr="00981EBE" w:rsidRDefault="00C06591" w:rsidP="00AF72FE">
            <w:pPr>
              <w:spacing w:after="0" w:line="240" w:lineRule="auto"/>
              <w:jc w:val="center"/>
              <w:rPr>
                <w:rFonts w:ascii="Times New Roman" w:hAnsi="Times New Roman"/>
                <w:sz w:val="20"/>
                <w:szCs w:val="20"/>
              </w:rPr>
            </w:pPr>
          </w:p>
        </w:tc>
        <w:tc>
          <w:tcPr>
            <w:tcW w:w="1134" w:type="dxa"/>
          </w:tcPr>
          <w:p w14:paraId="6DDE8066" w14:textId="77777777" w:rsidR="00C06591" w:rsidRPr="00981EBE" w:rsidRDefault="00C06591" w:rsidP="00AF72FE">
            <w:pPr>
              <w:spacing w:after="0" w:line="240" w:lineRule="auto"/>
              <w:jc w:val="center"/>
              <w:rPr>
                <w:rFonts w:ascii="Times New Roman" w:hAnsi="Times New Roman"/>
                <w:sz w:val="20"/>
                <w:szCs w:val="20"/>
              </w:rPr>
            </w:pPr>
          </w:p>
        </w:tc>
        <w:tc>
          <w:tcPr>
            <w:tcW w:w="851" w:type="dxa"/>
          </w:tcPr>
          <w:p w14:paraId="0BF0B81A" w14:textId="77777777" w:rsidR="00C06591" w:rsidRPr="00981EBE" w:rsidRDefault="00C06591" w:rsidP="00AF72FE">
            <w:pPr>
              <w:spacing w:after="0" w:line="240" w:lineRule="auto"/>
              <w:jc w:val="center"/>
              <w:rPr>
                <w:rFonts w:ascii="Times New Roman" w:hAnsi="Times New Roman"/>
                <w:sz w:val="20"/>
                <w:szCs w:val="20"/>
              </w:rPr>
            </w:pPr>
          </w:p>
        </w:tc>
        <w:tc>
          <w:tcPr>
            <w:tcW w:w="1275" w:type="dxa"/>
          </w:tcPr>
          <w:p w14:paraId="2CD3786A" w14:textId="77777777" w:rsidR="00C06591" w:rsidRPr="00981EBE" w:rsidRDefault="00C06591" w:rsidP="00AF72FE">
            <w:pPr>
              <w:spacing w:after="0" w:line="240" w:lineRule="auto"/>
              <w:jc w:val="center"/>
              <w:rPr>
                <w:rFonts w:ascii="Times New Roman" w:hAnsi="Times New Roman"/>
                <w:sz w:val="20"/>
                <w:szCs w:val="20"/>
              </w:rPr>
            </w:pPr>
          </w:p>
        </w:tc>
        <w:tc>
          <w:tcPr>
            <w:tcW w:w="1419" w:type="dxa"/>
          </w:tcPr>
          <w:p w14:paraId="47BF5279" w14:textId="77777777" w:rsidR="00C06591" w:rsidRPr="00981EBE" w:rsidRDefault="00C06591" w:rsidP="00AF72FE">
            <w:pPr>
              <w:spacing w:after="0" w:line="240" w:lineRule="auto"/>
              <w:jc w:val="center"/>
              <w:rPr>
                <w:rFonts w:ascii="Times New Roman" w:hAnsi="Times New Roman"/>
                <w:sz w:val="20"/>
                <w:szCs w:val="20"/>
              </w:rPr>
            </w:pPr>
          </w:p>
        </w:tc>
        <w:tc>
          <w:tcPr>
            <w:tcW w:w="567" w:type="dxa"/>
          </w:tcPr>
          <w:p w14:paraId="11CBCF3D" w14:textId="77777777" w:rsidR="00C06591" w:rsidRPr="00981EBE" w:rsidRDefault="00C06591" w:rsidP="00AF72FE">
            <w:pPr>
              <w:spacing w:after="0" w:line="240" w:lineRule="auto"/>
              <w:jc w:val="center"/>
              <w:rPr>
                <w:rFonts w:ascii="Times New Roman" w:hAnsi="Times New Roman"/>
                <w:sz w:val="20"/>
                <w:szCs w:val="20"/>
              </w:rPr>
            </w:pPr>
          </w:p>
        </w:tc>
        <w:tc>
          <w:tcPr>
            <w:tcW w:w="709" w:type="dxa"/>
          </w:tcPr>
          <w:p w14:paraId="52DA247C" w14:textId="77777777" w:rsidR="00C06591" w:rsidRPr="00981EBE" w:rsidRDefault="00C06591" w:rsidP="00AF72FE">
            <w:pPr>
              <w:spacing w:after="0" w:line="240" w:lineRule="auto"/>
              <w:jc w:val="center"/>
              <w:rPr>
                <w:rFonts w:ascii="Times New Roman" w:hAnsi="Times New Roman"/>
                <w:sz w:val="20"/>
                <w:szCs w:val="20"/>
              </w:rPr>
            </w:pPr>
          </w:p>
        </w:tc>
        <w:tc>
          <w:tcPr>
            <w:tcW w:w="708" w:type="dxa"/>
          </w:tcPr>
          <w:p w14:paraId="15B69446" w14:textId="77777777" w:rsidR="00C06591" w:rsidRPr="00981EBE" w:rsidRDefault="00C06591" w:rsidP="00AF72FE">
            <w:pPr>
              <w:spacing w:after="0" w:line="240" w:lineRule="auto"/>
              <w:jc w:val="center"/>
              <w:rPr>
                <w:rFonts w:ascii="Times New Roman" w:hAnsi="Times New Roman"/>
                <w:sz w:val="20"/>
                <w:szCs w:val="20"/>
              </w:rPr>
            </w:pPr>
          </w:p>
        </w:tc>
        <w:tc>
          <w:tcPr>
            <w:tcW w:w="1418" w:type="dxa"/>
          </w:tcPr>
          <w:p w14:paraId="1862F223" w14:textId="77777777" w:rsidR="00C06591" w:rsidRPr="00981EBE" w:rsidRDefault="00C06591" w:rsidP="00AF72FE">
            <w:pPr>
              <w:spacing w:after="0" w:line="240" w:lineRule="auto"/>
              <w:jc w:val="center"/>
              <w:rPr>
                <w:rFonts w:ascii="Times New Roman" w:hAnsi="Times New Roman"/>
                <w:sz w:val="20"/>
                <w:szCs w:val="20"/>
              </w:rPr>
            </w:pPr>
          </w:p>
        </w:tc>
        <w:tc>
          <w:tcPr>
            <w:tcW w:w="991" w:type="dxa"/>
          </w:tcPr>
          <w:p w14:paraId="26EFDEBD"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5B40D113" w14:textId="77777777" w:rsidR="00C06591" w:rsidRPr="00981EBE" w:rsidRDefault="00C06591" w:rsidP="00AF72FE">
            <w:pPr>
              <w:spacing w:after="0" w:line="240" w:lineRule="auto"/>
              <w:jc w:val="center"/>
              <w:rPr>
                <w:rFonts w:ascii="Times New Roman" w:hAnsi="Times New Roman"/>
                <w:sz w:val="20"/>
                <w:szCs w:val="20"/>
              </w:rPr>
            </w:pPr>
          </w:p>
        </w:tc>
        <w:tc>
          <w:tcPr>
            <w:tcW w:w="1701" w:type="dxa"/>
          </w:tcPr>
          <w:p w14:paraId="60A1ACA1" w14:textId="77777777" w:rsidR="00C06591" w:rsidRPr="00981EBE" w:rsidRDefault="00C06591" w:rsidP="00AF72FE">
            <w:pPr>
              <w:spacing w:after="0" w:line="240" w:lineRule="auto"/>
              <w:jc w:val="center"/>
              <w:rPr>
                <w:rFonts w:ascii="Times New Roman" w:hAnsi="Times New Roman"/>
                <w:sz w:val="20"/>
                <w:szCs w:val="20"/>
              </w:rPr>
            </w:pPr>
          </w:p>
        </w:tc>
        <w:tc>
          <w:tcPr>
            <w:tcW w:w="1383" w:type="dxa"/>
          </w:tcPr>
          <w:p w14:paraId="35687774" w14:textId="77777777" w:rsidR="00C06591" w:rsidRPr="00981EBE" w:rsidRDefault="00C06591" w:rsidP="00AF72FE">
            <w:pPr>
              <w:spacing w:after="0" w:line="240" w:lineRule="auto"/>
              <w:jc w:val="center"/>
              <w:rPr>
                <w:rFonts w:ascii="Times New Roman" w:hAnsi="Times New Roman"/>
                <w:sz w:val="20"/>
                <w:szCs w:val="20"/>
              </w:rPr>
            </w:pPr>
          </w:p>
        </w:tc>
      </w:tr>
    </w:tbl>
    <w:p w14:paraId="4701AD30"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rPr>
      </w:pPr>
      <w:r w:rsidRPr="00981EBE">
        <w:rPr>
          <w:rFonts w:ascii="Times New Roman" w:hAnsi="Times New Roman"/>
        </w:rPr>
        <w:t>Руководитель организации</w:t>
      </w:r>
      <w:r w:rsidRPr="00981EBE">
        <w:rPr>
          <w:rFonts w:ascii="Times New Roman" w:hAnsi="Times New Roman"/>
        </w:rPr>
        <w:tab/>
      </w:r>
      <w:r w:rsidRPr="00981EBE">
        <w:rPr>
          <w:rFonts w:ascii="Times New Roman" w:hAnsi="Times New Roman"/>
        </w:rPr>
        <w:tab/>
      </w:r>
      <w:r w:rsidRPr="00981EBE">
        <w:rPr>
          <w:rFonts w:ascii="Times New Roman" w:hAnsi="Times New Roman"/>
        </w:rPr>
        <w:tab/>
        <w:t>/_______________(ФИО)</w:t>
      </w:r>
    </w:p>
    <w:p w14:paraId="265DDE49" w14:textId="77777777" w:rsidR="0024029C" w:rsidRPr="00981EBE" w:rsidRDefault="0024029C" w:rsidP="0024029C">
      <w:pPr>
        <w:tabs>
          <w:tab w:val="left" w:pos="3562"/>
          <w:tab w:val="left" w:leader="underscore" w:pos="4962"/>
          <w:tab w:val="left" w:leader="underscore" w:pos="5812"/>
        </w:tabs>
        <w:spacing w:after="0" w:line="240" w:lineRule="auto"/>
        <w:jc w:val="both"/>
        <w:rPr>
          <w:rFonts w:ascii="Times New Roman" w:hAnsi="Times New Roman"/>
        </w:rPr>
      </w:pPr>
      <w:proofErr w:type="spellStart"/>
      <w:r w:rsidRPr="00981EBE">
        <w:rPr>
          <w:rFonts w:ascii="Times New Roman" w:hAnsi="Times New Roman"/>
        </w:rPr>
        <w:t>м.п</w:t>
      </w:r>
      <w:proofErr w:type="spellEnd"/>
      <w:r w:rsidRPr="00981EBE">
        <w:rPr>
          <w:rFonts w:ascii="Times New Roman" w:hAnsi="Times New Roman"/>
        </w:rPr>
        <w:t>.</w:t>
      </w:r>
      <w:r w:rsidRPr="00981EBE">
        <w:rPr>
          <w:rFonts w:ascii="Times New Roman" w:hAnsi="Times New Roman"/>
        </w:rPr>
        <w:tab/>
        <w:t>Дата</w:t>
      </w:r>
      <w:r w:rsidRPr="00981EBE">
        <w:rPr>
          <w:rFonts w:ascii="Times New Roman" w:hAnsi="Times New Roman"/>
        </w:rPr>
        <w:tab/>
        <w:t>/</w:t>
      </w:r>
      <w:r w:rsidRPr="00981EBE">
        <w:rPr>
          <w:rFonts w:ascii="Times New Roman" w:hAnsi="Times New Roman"/>
        </w:rPr>
        <w:tab/>
        <w:t>/</w:t>
      </w:r>
      <w:r w:rsidRPr="00981EBE">
        <w:rPr>
          <w:rFonts w:ascii="Times New Roman" w:hAnsi="Times New Roman"/>
        </w:rPr>
        <w:tab/>
      </w:r>
    </w:p>
    <w:p w14:paraId="7A2553CF" w14:textId="77777777" w:rsidR="0024029C" w:rsidRPr="00981EBE" w:rsidRDefault="0024029C" w:rsidP="0024029C">
      <w:pPr>
        <w:tabs>
          <w:tab w:val="left" w:pos="3562"/>
          <w:tab w:val="left" w:leader="underscore" w:pos="5774"/>
          <w:tab w:val="left" w:leader="underscore" w:pos="8218"/>
        </w:tabs>
        <w:spacing w:after="0" w:line="240" w:lineRule="auto"/>
        <w:jc w:val="both"/>
        <w:rPr>
          <w:rFonts w:ascii="Times New Roman" w:hAnsi="Times New Roman"/>
          <w:sz w:val="24"/>
          <w:szCs w:val="20"/>
        </w:rPr>
      </w:pPr>
    </w:p>
    <w:p w14:paraId="050D1C5F" w14:textId="77777777" w:rsidR="0024029C" w:rsidRPr="00981EBE" w:rsidRDefault="0024029C" w:rsidP="0024029C">
      <w:pPr>
        <w:widowControl w:val="0"/>
        <w:autoSpaceDE w:val="0"/>
        <w:autoSpaceDN w:val="0"/>
        <w:adjustRightInd w:val="0"/>
        <w:spacing w:after="0" w:line="240" w:lineRule="auto"/>
        <w:jc w:val="both"/>
        <w:rPr>
          <w:rFonts w:ascii="Times New Roman" w:hAnsi="Times New Roman"/>
          <w:sz w:val="24"/>
          <w:szCs w:val="24"/>
        </w:rPr>
      </w:pPr>
    </w:p>
    <w:p w14:paraId="630618D7"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b/>
          <w:spacing w:val="36"/>
          <w:sz w:val="24"/>
          <w:szCs w:val="24"/>
        </w:rPr>
      </w:pPr>
      <w:r w:rsidRPr="00981EBE">
        <w:rPr>
          <w:rFonts w:ascii="Times New Roman" w:hAnsi="Times New Roman"/>
          <w:b/>
          <w:spacing w:val="36"/>
          <w:sz w:val="24"/>
          <w:szCs w:val="24"/>
        </w:rPr>
        <w:t>конец формы</w:t>
      </w:r>
    </w:p>
    <w:p w14:paraId="7BF3D003" w14:textId="77777777" w:rsidR="0024029C" w:rsidRPr="00981EBE" w:rsidRDefault="0024029C" w:rsidP="0024029C">
      <w:pPr>
        <w:jc w:val="center"/>
        <w:rPr>
          <w:rFonts w:ascii="Times New Roman" w:hAnsi="Times New Roman"/>
          <w:b/>
          <w:caps/>
          <w:sz w:val="24"/>
          <w:szCs w:val="24"/>
        </w:rPr>
      </w:pPr>
    </w:p>
    <w:p w14:paraId="537FF01C" w14:textId="77777777" w:rsidR="0024029C" w:rsidRPr="00981EBE" w:rsidRDefault="0024029C" w:rsidP="0024029C">
      <w:pPr>
        <w:autoSpaceDE w:val="0"/>
        <w:autoSpaceDN w:val="0"/>
        <w:adjustRightInd w:val="0"/>
        <w:spacing w:after="0" w:line="240" w:lineRule="auto"/>
        <w:ind w:firstLine="567"/>
        <w:rPr>
          <w:rFonts w:ascii="Times New Roman" w:hAnsi="Times New Roman"/>
          <w:b/>
          <w:bCs/>
          <w:snapToGrid w:val="0"/>
          <w:sz w:val="24"/>
          <w:szCs w:val="24"/>
        </w:rPr>
      </w:pPr>
      <w:r w:rsidRPr="00981EBE">
        <w:rPr>
          <w:rFonts w:ascii="Times New Roman" w:hAnsi="Times New Roman"/>
          <w:b/>
          <w:snapToGrid w:val="0"/>
          <w:sz w:val="24"/>
          <w:szCs w:val="24"/>
        </w:rPr>
        <w:t xml:space="preserve">Инструкция по заполнению формы </w:t>
      </w:r>
    </w:p>
    <w:p w14:paraId="6E2B4719"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При заполнении формы по раскрытию информации необходимо руководствоваться следующими принципами и подходами:</w:t>
      </w:r>
    </w:p>
    <w:p w14:paraId="0D537DA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Изменение формы недопустимо;</w:t>
      </w:r>
    </w:p>
    <w:p w14:paraId="57071A3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Не допускается заполнение таблицы со ссылками на то, что информация будет представлена позже;</w:t>
      </w:r>
    </w:p>
    <w:p w14:paraId="4684DD6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наименовании таблицы указывается полное наименование контрагент</w:t>
      </w:r>
      <w:r w:rsidRPr="00981EBE">
        <w:rPr>
          <w:rFonts w:ascii="Times New Roman" w:hAnsi="Times New Roman"/>
          <w:snapToGrid w:val="0"/>
          <w:sz w:val="23"/>
          <w:szCs w:val="23"/>
          <w:lang w:eastAsia="x-none"/>
        </w:rPr>
        <w:t>а</w:t>
      </w:r>
      <w:r w:rsidRPr="00981EBE">
        <w:rPr>
          <w:rFonts w:ascii="Times New Roman" w:hAnsi="Times New Roman"/>
          <w:snapToGrid w:val="0"/>
          <w:sz w:val="23"/>
          <w:szCs w:val="23"/>
          <w:lang w:val="x-none" w:eastAsia="x-none"/>
        </w:rPr>
        <w:t>;</w:t>
      </w:r>
    </w:p>
    <w:p w14:paraId="722ED88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Информация в таблице не должна содержать орфографических ошибок;</w:t>
      </w:r>
    </w:p>
    <w:p w14:paraId="0A360658"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Графы (поля) таблицы должны содержать информацию, касающуюся только этой графы;</w:t>
      </w:r>
    </w:p>
    <w:p w14:paraId="559E1A23"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Наименование контрагента должно быть указано без ошибок, с точным, сокращенным указанием организационно-правовой формы в формате (ОПФ «наименование контрагента»)</w:t>
      </w:r>
    </w:p>
    <w:p w14:paraId="2D5D8516"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Фамилия, Имя, Отчество руководителя контрагента указывается полностью.</w:t>
      </w:r>
    </w:p>
    <w:p w14:paraId="77C764B2"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Указывается только серия и номер паспорта (в формате ХХХХ УУУУУУ).</w:t>
      </w:r>
    </w:p>
    <w:p w14:paraId="376EFA5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В случае если одним или несколькими участниками / учредителями / акционерами контрагента являются юридические лица, то, в зависимости от организационно-правовой формы, необходимо раскрыть цепочку их участников/учредителей/акционеров с соблюдением нумерации и представить заверенные копии подтверждающих документов (наименование и реквизиты данных документов указываются в соответствующей графе Справки) для всей цепочки с указанием.</w:t>
      </w:r>
    </w:p>
    <w:p w14:paraId="37870193"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snapToGrid w:val="0"/>
          <w:sz w:val="28"/>
          <w:szCs w:val="28"/>
          <w:u w:val="single"/>
        </w:rPr>
      </w:pPr>
    </w:p>
    <w:p w14:paraId="515424B1"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i/>
          <w:snapToGrid w:val="0"/>
          <w:sz w:val="24"/>
          <w:szCs w:val="24"/>
          <w:u w:val="single"/>
        </w:rPr>
      </w:pPr>
      <w:r w:rsidRPr="00981EBE">
        <w:rPr>
          <w:rFonts w:ascii="Times New Roman" w:hAnsi="Times New Roman"/>
          <w:i/>
          <w:snapToGrid w:val="0"/>
          <w:sz w:val="24"/>
          <w:szCs w:val="24"/>
          <w:u w:val="single"/>
        </w:rPr>
        <w:t>Порядок заполнения информации в отношении всей цепочки собственников, включая бенефициаров (в том числе, конечных) (правая часть таблицы):</w:t>
      </w:r>
    </w:p>
    <w:p w14:paraId="24106E4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Порядок заполнения нумерации цепочки собственников:</w:t>
      </w:r>
    </w:p>
    <w:p w14:paraId="256424D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Основной акционер (участник) контрагента (в случае, если это юридическое лицо, то далее раскрываются его акционеры (учредители)). В случае наличия в цепочке номинальных держателей, доверительных управляющих акций (долей), необходимо раскрывать собственников акций (долей) переданных в номинальное держание, доверительное управление;</w:t>
      </w:r>
    </w:p>
    <w:p w14:paraId="0DE60DA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(полное) (в случае физического лица) или наименование юридического лица (для случая юридического лица далее раскрывается</w:t>
      </w:r>
    </w:p>
    <w:p w14:paraId="4DA7307D" w14:textId="77777777" w:rsidR="0024029C" w:rsidRPr="00981EBE" w:rsidRDefault="0024029C" w:rsidP="0024029C">
      <w:pPr>
        <w:autoSpaceDE w:val="0"/>
        <w:autoSpaceDN w:val="0"/>
        <w:adjustRightInd w:val="0"/>
        <w:spacing w:after="0" w:line="240" w:lineRule="auto"/>
        <w:ind w:left="333"/>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уже его структура акционеров (участников):</w:t>
      </w:r>
    </w:p>
    <w:p w14:paraId="21FBFD4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w:t>
      </w:r>
    </w:p>
    <w:p w14:paraId="5B3187A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1;</w:t>
      </w:r>
    </w:p>
    <w:p w14:paraId="162D13B7" w14:textId="77777777" w:rsidR="0024029C" w:rsidRPr="00981EBE" w:rsidRDefault="0024029C" w:rsidP="0024029C">
      <w:pPr>
        <w:autoSpaceDE w:val="0"/>
        <w:autoSpaceDN w:val="0"/>
        <w:adjustRightInd w:val="0"/>
        <w:spacing w:after="0" w:line="240" w:lineRule="auto"/>
        <w:ind w:left="720" w:right="34"/>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или наименование акционера (участника) 2 (в случае, если</w:t>
      </w:r>
      <w:r w:rsidRPr="00981EBE">
        <w:rPr>
          <w:rFonts w:ascii="Times New Roman" w:hAnsi="Times New Roman"/>
          <w:snapToGrid w:val="0"/>
          <w:sz w:val="23"/>
          <w:szCs w:val="23"/>
          <w:lang w:eastAsia="x-none"/>
        </w:rPr>
        <w:t xml:space="preserve"> а</w:t>
      </w:r>
      <w:proofErr w:type="spellStart"/>
      <w:r w:rsidRPr="00981EBE">
        <w:rPr>
          <w:rFonts w:ascii="Times New Roman" w:hAnsi="Times New Roman"/>
          <w:snapToGrid w:val="0"/>
          <w:sz w:val="23"/>
          <w:szCs w:val="23"/>
          <w:lang w:val="x-none" w:eastAsia="x-none"/>
        </w:rPr>
        <w:t>кционером</w:t>
      </w:r>
      <w:proofErr w:type="spellEnd"/>
      <w:r w:rsidRPr="00981EBE">
        <w:rPr>
          <w:rFonts w:ascii="Times New Roman" w:hAnsi="Times New Roman"/>
          <w:snapToGrid w:val="0"/>
          <w:sz w:val="23"/>
          <w:szCs w:val="23"/>
          <w:lang w:val="x-none" w:eastAsia="x-none"/>
        </w:rPr>
        <w:t xml:space="preserve"> (участником) является юридическое лицо необходимо по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выше описанной форме раскрывать информацию по цепочке его</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акционеров (участников));</w:t>
      </w:r>
    </w:p>
    <w:p w14:paraId="5A5A205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4E982AD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руководителя (в случае если указывается собственник -</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юридическое лицо см. выше)</w:t>
      </w:r>
    </w:p>
    <w:p w14:paraId="3EB01D2C"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1;</w:t>
      </w:r>
    </w:p>
    <w:p w14:paraId="055BFB21"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Ф.И.О. акционера (участника) 2;</w:t>
      </w:r>
    </w:p>
    <w:p w14:paraId="34BDC1CF"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Следующий акционер (участник) контрагента</w:t>
      </w:r>
    </w:p>
    <w:p w14:paraId="6EC0EB1A"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Ф.И.О. или наименование юридического лица</w:t>
      </w:r>
    </w:p>
    <w:p w14:paraId="7A083A87"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И так далее.</w:t>
      </w:r>
    </w:p>
    <w:p w14:paraId="28BA577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8 указывается ИНН организации или физического лица или иной идентификационный номер в соответствии со страной регистрации организации или физического лица.</w:t>
      </w:r>
    </w:p>
    <w:p w14:paraId="0FB92A0C"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9 указывается ОГРН Юридического лица.</w:t>
      </w:r>
    </w:p>
    <w:p w14:paraId="4D8ED757"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10 указывается Ф.И.О. участника или наименование организации участника (акционера) из цепочки собственников контрагента. Либо Ф.И.О. руководителя ((-ей) в случае если их несколько), в случае если в цепочке собственников раскрываются юридические лица.</w:t>
      </w:r>
    </w:p>
    <w:p w14:paraId="7BE7FB4B"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11 указывается адрес регистрации (места нахождения) юридического лица или адрес регистрации акционера (участника) физического лица с обязательным указанием почтового индекса.</w:t>
      </w:r>
    </w:p>
    <w:p w14:paraId="0DA07285"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12 указывается только серия и номер паспорта (в формате ХХХХ УУУУУУ).</w:t>
      </w:r>
    </w:p>
    <w:p w14:paraId="5F561EF9"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13 указывается принадлежность лица, к текущему раскрываемому обществу (руководитель / акционер (участник) / бенефициар (для контрагента указанного в левой части таблицы);</w:t>
      </w:r>
    </w:p>
    <w:p w14:paraId="05EF1B50" w14:textId="77777777" w:rsidR="0024029C" w:rsidRPr="00981EBE" w:rsidRDefault="0024029C" w:rsidP="00664682">
      <w:pPr>
        <w:numPr>
          <w:ilvl w:val="0"/>
          <w:numId w:val="16"/>
        </w:numPr>
        <w:autoSpaceDE w:val="0"/>
        <w:autoSpaceDN w:val="0"/>
        <w:adjustRightInd w:val="0"/>
        <w:spacing w:after="0" w:line="240" w:lineRule="auto"/>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lastRenderedPageBreak/>
        <w:t xml:space="preserve">В </w:t>
      </w:r>
      <w:r w:rsidRPr="00981EBE">
        <w:rPr>
          <w:rFonts w:ascii="Times New Roman" w:hAnsi="Times New Roman"/>
          <w:snapToGrid w:val="0"/>
          <w:sz w:val="23"/>
          <w:szCs w:val="23"/>
          <w:lang w:eastAsia="x-none"/>
        </w:rPr>
        <w:t>столбце</w:t>
      </w:r>
      <w:r w:rsidRPr="00981EBE">
        <w:rPr>
          <w:rFonts w:ascii="Times New Roman" w:hAnsi="Times New Roman"/>
          <w:snapToGrid w:val="0"/>
          <w:sz w:val="23"/>
          <w:szCs w:val="23"/>
          <w:lang w:val="x-none" w:eastAsia="x-none"/>
        </w:rPr>
        <w:t xml:space="preserve"> 14 указывается информация о подтверждающих документах. Документы, отраженные в этой графе, должны быть приложены в комплекте документов.</w:t>
      </w:r>
    </w:p>
    <w:p w14:paraId="40F79245"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Форма по раскрытию информации заверяется печатью организации и</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подписью руководителя организации или лица, имеющего право подписи в</w:t>
      </w:r>
      <w:r w:rsidRPr="00981EBE">
        <w:rPr>
          <w:rFonts w:ascii="Times New Roman" w:hAnsi="Times New Roman"/>
          <w:snapToGrid w:val="0"/>
          <w:sz w:val="23"/>
          <w:szCs w:val="23"/>
          <w:lang w:eastAsia="x-none"/>
        </w:rPr>
        <w:t xml:space="preserve"> </w:t>
      </w:r>
      <w:r w:rsidRPr="00981EBE">
        <w:rPr>
          <w:rFonts w:ascii="Times New Roman" w:hAnsi="Times New Roman"/>
          <w:snapToGrid w:val="0"/>
          <w:sz w:val="23"/>
          <w:szCs w:val="23"/>
          <w:lang w:val="x-none" w:eastAsia="x-none"/>
        </w:rPr>
        <w:t>соответствии с доверенностью от организации.</w:t>
      </w:r>
    </w:p>
    <w:p w14:paraId="74B34278" w14:textId="77777777" w:rsidR="0024029C" w:rsidRPr="00981EBE" w:rsidRDefault="0024029C" w:rsidP="0024029C">
      <w:pPr>
        <w:autoSpaceDE w:val="0"/>
        <w:autoSpaceDN w:val="0"/>
        <w:adjustRightInd w:val="0"/>
        <w:spacing w:after="0" w:line="240" w:lineRule="auto"/>
        <w:contextualSpacing/>
        <w:jc w:val="both"/>
        <w:rPr>
          <w:rFonts w:ascii="Times New Roman" w:hAnsi="Times New Roman"/>
          <w:snapToGrid w:val="0"/>
          <w:sz w:val="23"/>
          <w:szCs w:val="23"/>
          <w:lang w:val="x-none" w:eastAsia="x-none"/>
        </w:rPr>
      </w:pPr>
    </w:p>
    <w:p w14:paraId="1C09FAE5" w14:textId="77777777" w:rsidR="0024029C" w:rsidRPr="00981EBE" w:rsidRDefault="0024029C" w:rsidP="0024029C">
      <w:pPr>
        <w:autoSpaceDE w:val="0"/>
        <w:autoSpaceDN w:val="0"/>
        <w:adjustRightInd w:val="0"/>
        <w:spacing w:after="0" w:line="240" w:lineRule="auto"/>
        <w:ind w:firstLine="567"/>
        <w:jc w:val="both"/>
        <w:rPr>
          <w:rFonts w:ascii="Times New Roman" w:hAnsi="Times New Roman"/>
          <w:b/>
          <w:snapToGrid w:val="0"/>
          <w:sz w:val="24"/>
          <w:szCs w:val="24"/>
        </w:rPr>
      </w:pPr>
      <w:r w:rsidRPr="00981EBE">
        <w:rPr>
          <w:rFonts w:ascii="Times New Roman" w:hAnsi="Times New Roman"/>
          <w:b/>
          <w:snapToGrid w:val="0"/>
          <w:sz w:val="24"/>
          <w:szCs w:val="24"/>
        </w:rPr>
        <w:t>Примечание:</w:t>
      </w:r>
    </w:p>
    <w:p w14:paraId="45EADC10"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Надлежащими подтверждающими представленную контрагентами Информацию документами признаются:</w:t>
      </w:r>
    </w:p>
    <w:p w14:paraId="5E09267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 руководителе – Решение уполномоченного органа о его избрании/назначении;</w:t>
      </w:r>
    </w:p>
    <w:p w14:paraId="2016204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Для подтверждения данных об участии в уставных капиталах – выписки из реестра акционеров (участников), выписки из ЕГРЮ</w:t>
      </w:r>
      <w:r w:rsidRPr="00981EBE">
        <w:rPr>
          <w:rFonts w:ascii="Times New Roman" w:hAnsi="Times New Roman"/>
          <w:snapToGrid w:val="0"/>
          <w:sz w:val="23"/>
          <w:szCs w:val="23"/>
          <w:lang w:eastAsia="x-none"/>
        </w:rPr>
        <w:t>Л</w:t>
      </w:r>
      <w:r w:rsidRPr="00981EBE">
        <w:rPr>
          <w:rFonts w:ascii="Times New Roman" w:hAnsi="Times New Roman"/>
          <w:snapToGrid w:val="0"/>
          <w:sz w:val="23"/>
          <w:szCs w:val="23"/>
          <w:lang w:val="x-none" w:eastAsia="x-none"/>
        </w:rPr>
        <w:t>, устав, решения органов власти о создании организаций (например, распоряжения, постановления Правительства РФ);</w:t>
      </w:r>
    </w:p>
    <w:p w14:paraId="0BE0938B"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качестве общедоступного источника, посредством которого в установленном законом порядке раскрыта соответствующая информация, могут использоваться размещенные на интернет-сайтах ежеквартальные отчеты эмитентов, списки аффилированных лиц, сообщения о существенных фактах. При использовании таких источников в графе «Информация о подтверждающих документах» указывается адрес интернет-сайта соответствующего общества и наименование документа;</w:t>
      </w:r>
    </w:p>
    <w:p w14:paraId="4188EFDF"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При этом:</w:t>
      </w:r>
    </w:p>
    <w:p w14:paraId="3D671694" w14:textId="77777777" w:rsidR="0024029C" w:rsidRPr="00981EBE" w:rsidRDefault="0024029C" w:rsidP="0024029C">
      <w:pPr>
        <w:autoSpaceDE w:val="0"/>
        <w:autoSpaceDN w:val="0"/>
        <w:adjustRightInd w:val="0"/>
        <w:spacing w:after="0" w:line="240" w:lineRule="auto"/>
        <w:ind w:left="720"/>
        <w:contextualSpacing/>
        <w:jc w:val="both"/>
        <w:rPr>
          <w:rFonts w:ascii="Times New Roman" w:hAnsi="Times New Roman"/>
          <w:snapToGrid w:val="0"/>
          <w:sz w:val="23"/>
          <w:szCs w:val="23"/>
          <w:lang w:val="x-none" w:eastAsia="x-none"/>
        </w:rPr>
      </w:pPr>
      <w:r w:rsidRPr="00981EBE">
        <w:rPr>
          <w:rFonts w:ascii="Times New Roman" w:hAnsi="Times New Roman"/>
          <w:snapToGrid w:val="0"/>
          <w:sz w:val="23"/>
          <w:szCs w:val="23"/>
          <w:lang w:val="x-none" w:eastAsia="x-none"/>
        </w:rPr>
        <w:t>В отношении контрагентов, являющихся публичными акционерными обществами, акции которых котируются на биржах, либо обществами с числом акционеров более 50, допускается указание данных о бенефициарах (в том числе конечных) и акционерах, владеющих более 5 процентами акций. В отношении акционеров, владеющих пакетами акций менее 5 процентов допускается указание общей информации о количестве таких акционеров и их бенефициаров раскрывать не требуется.</w:t>
      </w:r>
    </w:p>
    <w:p w14:paraId="36D9FA11" w14:textId="77777777" w:rsidR="0024029C" w:rsidRPr="00981EBE" w:rsidRDefault="0024029C" w:rsidP="0024029C">
      <w:pPr>
        <w:jc w:val="center"/>
        <w:rPr>
          <w:rFonts w:ascii="Times New Roman" w:hAnsi="Times New Roman"/>
          <w:b/>
          <w:caps/>
          <w:sz w:val="24"/>
          <w:szCs w:val="24"/>
          <w:lang w:val="x-none"/>
        </w:rPr>
      </w:pPr>
    </w:p>
    <w:p w14:paraId="635B30E5" w14:textId="77777777" w:rsidR="0024029C" w:rsidRPr="00981EBE" w:rsidRDefault="0024029C" w:rsidP="0024029C">
      <w:pPr>
        <w:jc w:val="center"/>
        <w:rPr>
          <w:rFonts w:ascii="Times New Roman" w:hAnsi="Times New Roman"/>
          <w:b/>
          <w:caps/>
          <w:sz w:val="24"/>
          <w:szCs w:val="24"/>
        </w:rPr>
        <w:sectPr w:rsidR="0024029C" w:rsidRPr="00981EBE" w:rsidSect="002342CB">
          <w:pgSz w:w="16838" w:h="11906" w:orient="landscape"/>
          <w:pgMar w:top="1304" w:right="709" w:bottom="737" w:left="425" w:header="709" w:footer="709" w:gutter="0"/>
          <w:cols w:space="708"/>
          <w:docGrid w:linePitch="360"/>
        </w:sectPr>
      </w:pPr>
    </w:p>
    <w:p w14:paraId="3C6FAF69" w14:textId="77777777" w:rsidR="0024029C" w:rsidRPr="00981EBE" w:rsidRDefault="0024029C" w:rsidP="0024029C">
      <w:pPr>
        <w:keepNext/>
        <w:numPr>
          <w:ilvl w:val="1"/>
          <w:numId w:val="0"/>
        </w:numPr>
        <w:tabs>
          <w:tab w:val="num" w:pos="1134"/>
        </w:tabs>
        <w:suppressAutoHyphens/>
        <w:spacing w:before="360" w:after="120" w:line="240" w:lineRule="auto"/>
        <w:ind w:left="1134" w:hanging="1134"/>
        <w:jc w:val="center"/>
        <w:outlineLvl w:val="1"/>
        <w:rPr>
          <w:rFonts w:ascii="Times New Roman" w:hAnsi="Times New Roman"/>
          <w:b/>
          <w:snapToGrid w:val="0"/>
          <w:sz w:val="23"/>
          <w:szCs w:val="23"/>
        </w:rPr>
      </w:pPr>
      <w:r w:rsidRPr="00981EBE">
        <w:rPr>
          <w:rFonts w:ascii="Times New Roman" w:hAnsi="Times New Roman"/>
          <w:b/>
          <w:snapToGrid w:val="0"/>
          <w:sz w:val="23"/>
          <w:szCs w:val="23"/>
        </w:rPr>
        <w:lastRenderedPageBreak/>
        <w:t>Согласие на обработку персональных данных (форма 9)</w:t>
      </w:r>
    </w:p>
    <w:p w14:paraId="23A93067" w14:textId="77777777" w:rsidR="0024029C" w:rsidRPr="00981EBE" w:rsidRDefault="0024029C" w:rsidP="0024029C">
      <w:pPr>
        <w:pBdr>
          <w:top w:val="single" w:sz="4" w:space="1" w:color="auto"/>
        </w:pBdr>
        <w:shd w:val="clear" w:color="auto" w:fill="E0E0E0"/>
        <w:spacing w:after="0" w:line="360" w:lineRule="auto"/>
        <w:ind w:right="21"/>
        <w:jc w:val="center"/>
        <w:rPr>
          <w:rFonts w:ascii="Times New Roman" w:hAnsi="Times New Roman"/>
          <w:b/>
          <w:snapToGrid w:val="0"/>
          <w:spacing w:val="36"/>
          <w:sz w:val="23"/>
          <w:szCs w:val="23"/>
        </w:rPr>
      </w:pPr>
      <w:r w:rsidRPr="00981EBE">
        <w:rPr>
          <w:rFonts w:ascii="Times New Roman" w:hAnsi="Times New Roman"/>
          <w:b/>
          <w:snapToGrid w:val="0"/>
          <w:spacing w:val="36"/>
          <w:sz w:val="23"/>
          <w:szCs w:val="23"/>
        </w:rPr>
        <w:t>начало формы</w:t>
      </w:r>
    </w:p>
    <w:p w14:paraId="2CB2B06B" w14:textId="77777777" w:rsidR="0024029C" w:rsidRPr="00981EBE" w:rsidRDefault="0024029C" w:rsidP="0024029C">
      <w:pPr>
        <w:widowControl w:val="0"/>
        <w:autoSpaceDE w:val="0"/>
        <w:autoSpaceDN w:val="0"/>
        <w:adjustRightInd w:val="0"/>
        <w:spacing w:after="0" w:line="240" w:lineRule="auto"/>
        <w:rPr>
          <w:rFonts w:ascii="Times New Roman" w:hAnsi="Times New Roman"/>
          <w:b/>
          <w:sz w:val="24"/>
          <w:szCs w:val="24"/>
        </w:rPr>
      </w:pPr>
    </w:p>
    <w:p w14:paraId="5E26B9E8" w14:textId="77777777" w:rsidR="0024029C" w:rsidRPr="00981EBE" w:rsidRDefault="0024029C" w:rsidP="0024029C">
      <w:pPr>
        <w:spacing w:after="0" w:line="100" w:lineRule="atLeast"/>
        <w:rPr>
          <w:rFonts w:ascii="Times New Roman" w:hAnsi="Times New Roman"/>
          <w:i/>
        </w:rPr>
      </w:pPr>
      <w:r w:rsidRPr="00981EBE">
        <w:rPr>
          <w:rFonts w:ascii="Times New Roman" w:hAnsi="Times New Roman"/>
          <w:i/>
        </w:rPr>
        <w:t>Бланк Участника</w:t>
      </w:r>
    </w:p>
    <w:p w14:paraId="0EB6EC99"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№____________________</w:t>
      </w:r>
    </w:p>
    <w:p w14:paraId="1A9F71F7" w14:textId="77777777" w:rsidR="0024029C" w:rsidRPr="00981EBE" w:rsidRDefault="0024029C" w:rsidP="0024029C">
      <w:pPr>
        <w:spacing w:after="0" w:line="100" w:lineRule="atLeast"/>
        <w:ind w:right="5243"/>
        <w:rPr>
          <w:rFonts w:ascii="Times New Roman" w:hAnsi="Times New Roman"/>
        </w:rPr>
      </w:pPr>
      <w:r w:rsidRPr="00981EBE">
        <w:rPr>
          <w:rFonts w:ascii="Times New Roman" w:hAnsi="Times New Roman"/>
        </w:rPr>
        <w:t>От «_____»_______________20</w:t>
      </w:r>
      <w:r w:rsidR="00445C4F" w:rsidRPr="00981EBE">
        <w:rPr>
          <w:rFonts w:ascii="Times New Roman" w:hAnsi="Times New Roman"/>
        </w:rPr>
        <w:t>_</w:t>
      </w:r>
      <w:r w:rsidRPr="00981EBE">
        <w:rPr>
          <w:rFonts w:ascii="Times New Roman" w:hAnsi="Times New Roman"/>
        </w:rPr>
        <w:t>__ года</w:t>
      </w:r>
    </w:p>
    <w:p w14:paraId="71E3D609" w14:textId="77777777" w:rsidR="0024029C" w:rsidRPr="00981EBE" w:rsidRDefault="0024029C" w:rsidP="0024029C">
      <w:pPr>
        <w:keepNext/>
        <w:keepLines/>
        <w:widowControl w:val="0"/>
        <w:overflowPunct w:val="0"/>
        <w:autoSpaceDE w:val="0"/>
        <w:autoSpaceDN w:val="0"/>
        <w:adjustRightInd w:val="0"/>
        <w:spacing w:before="360" w:after="60" w:line="240" w:lineRule="auto"/>
        <w:textAlignment w:val="baseline"/>
        <w:outlineLvl w:val="0"/>
        <w:rPr>
          <w:rFonts w:ascii="Times New Roman" w:hAnsi="Times New Roman"/>
          <w:b/>
          <w:sz w:val="20"/>
          <w:szCs w:val="20"/>
        </w:rPr>
      </w:pPr>
    </w:p>
    <w:p w14:paraId="5B862D77" w14:textId="04424350" w:rsidR="0024029C" w:rsidRPr="00981EBE" w:rsidRDefault="00B94EE2" w:rsidP="00B94EE2">
      <w:pPr>
        <w:keepNext/>
        <w:keepLines/>
        <w:widowControl w:val="0"/>
        <w:tabs>
          <w:tab w:val="left" w:pos="6521"/>
        </w:tabs>
        <w:overflowPunct w:val="0"/>
        <w:autoSpaceDE w:val="0"/>
        <w:autoSpaceDN w:val="0"/>
        <w:adjustRightInd w:val="0"/>
        <w:spacing w:after="0" w:line="240" w:lineRule="auto"/>
        <w:jc w:val="right"/>
        <w:textAlignment w:val="baseline"/>
        <w:outlineLvl w:val="0"/>
        <w:rPr>
          <w:rFonts w:ascii="Times New Roman" w:hAnsi="Times New Roman"/>
          <w:b/>
          <w:sz w:val="20"/>
          <w:szCs w:val="20"/>
        </w:rPr>
      </w:pPr>
      <w:r w:rsidRPr="00981EBE">
        <w:rPr>
          <w:rFonts w:ascii="Times New Roman" w:hAnsi="Times New Roman"/>
          <w:b/>
          <w:sz w:val="20"/>
          <w:szCs w:val="20"/>
        </w:rPr>
        <w:t xml:space="preserve">В </w:t>
      </w:r>
      <w:r w:rsidR="00663CDC" w:rsidRPr="00981EBE">
        <w:rPr>
          <w:rFonts w:ascii="Times New Roman" w:hAnsi="Times New Roman"/>
          <w:b/>
          <w:sz w:val="20"/>
          <w:szCs w:val="20"/>
        </w:rPr>
        <w:t>АО</w:t>
      </w:r>
      <w:r w:rsidR="0024029C" w:rsidRPr="00981EBE">
        <w:rPr>
          <w:rFonts w:ascii="Times New Roman" w:hAnsi="Times New Roman"/>
          <w:b/>
          <w:sz w:val="20"/>
          <w:szCs w:val="20"/>
        </w:rPr>
        <w:t xml:space="preserve"> «</w:t>
      </w:r>
      <w:r w:rsidRPr="00981EBE">
        <w:rPr>
          <w:rFonts w:ascii="Times New Roman" w:hAnsi="Times New Roman"/>
          <w:b/>
          <w:sz w:val="20"/>
          <w:szCs w:val="20"/>
        </w:rPr>
        <w:t>Теплосеть Санкт-</w:t>
      </w:r>
      <w:r w:rsidR="00663CDC" w:rsidRPr="00981EBE">
        <w:rPr>
          <w:rFonts w:ascii="Times New Roman" w:hAnsi="Times New Roman"/>
          <w:b/>
          <w:sz w:val="20"/>
          <w:szCs w:val="20"/>
        </w:rPr>
        <w:t>Петербурга</w:t>
      </w:r>
      <w:r w:rsidR="0024029C" w:rsidRPr="00981EBE">
        <w:rPr>
          <w:rFonts w:ascii="Times New Roman" w:hAnsi="Times New Roman"/>
          <w:b/>
          <w:sz w:val="20"/>
          <w:szCs w:val="20"/>
        </w:rPr>
        <w:t>»</w:t>
      </w:r>
    </w:p>
    <w:p w14:paraId="458B08E5" w14:textId="77777777" w:rsidR="0024029C" w:rsidRPr="00981EBE" w:rsidRDefault="0024029C" w:rsidP="0024029C">
      <w:pPr>
        <w:keepNext/>
        <w:keepLines/>
        <w:widowControl w:val="0"/>
        <w:overflowPunct w:val="0"/>
        <w:autoSpaceDE w:val="0"/>
        <w:autoSpaceDN w:val="0"/>
        <w:adjustRightInd w:val="0"/>
        <w:spacing w:before="360" w:after="60" w:line="240" w:lineRule="auto"/>
        <w:jc w:val="center"/>
        <w:textAlignment w:val="baseline"/>
        <w:outlineLvl w:val="0"/>
        <w:rPr>
          <w:rFonts w:ascii="Times New Roman" w:hAnsi="Times New Roman"/>
          <w:b/>
          <w:sz w:val="20"/>
          <w:szCs w:val="20"/>
        </w:rPr>
      </w:pPr>
      <w:r w:rsidRPr="00981EBE">
        <w:rPr>
          <w:rFonts w:ascii="Times New Roman" w:hAnsi="Times New Roman"/>
          <w:b/>
          <w:sz w:val="20"/>
          <w:szCs w:val="20"/>
        </w:rPr>
        <w:t xml:space="preserve">Согласие на обработку персональных данных </w:t>
      </w:r>
    </w:p>
    <w:p w14:paraId="01E10ACB" w14:textId="77777777" w:rsidR="0024029C" w:rsidRPr="00981EBE" w:rsidRDefault="0024029C" w:rsidP="0024029C">
      <w:pPr>
        <w:widowControl w:val="0"/>
        <w:autoSpaceDE w:val="0"/>
        <w:autoSpaceDN w:val="0"/>
        <w:adjustRightInd w:val="0"/>
        <w:spacing w:after="0" w:line="240" w:lineRule="auto"/>
        <w:rPr>
          <w:rFonts w:ascii="Times New Roman" w:hAnsi="Times New Roman"/>
          <w:sz w:val="16"/>
          <w:szCs w:val="16"/>
        </w:rPr>
      </w:pPr>
    </w:p>
    <w:p w14:paraId="3167B9CE" w14:textId="1F1DB1F8" w:rsidR="0024029C" w:rsidRPr="00981EBE" w:rsidRDefault="0024029C" w:rsidP="0024029C">
      <w:pPr>
        <w:widowControl w:val="0"/>
        <w:tabs>
          <w:tab w:val="left" w:pos="1120"/>
        </w:tabs>
        <w:autoSpaceDE w:val="0"/>
        <w:autoSpaceDN w:val="0"/>
        <w:adjustRightInd w:val="0"/>
        <w:spacing w:after="0" w:line="240" w:lineRule="auto"/>
        <w:ind w:firstLine="709"/>
        <w:jc w:val="both"/>
        <w:rPr>
          <w:rFonts w:ascii="Times New Roman" w:hAnsi="Times New Roman"/>
          <w:snapToGrid w:val="0"/>
          <w:sz w:val="23"/>
          <w:szCs w:val="23"/>
        </w:rPr>
      </w:pPr>
      <w:r w:rsidRPr="00981EBE">
        <w:rPr>
          <w:rFonts w:ascii="Times New Roman" w:hAnsi="Times New Roman"/>
          <w:snapToGrid w:val="0"/>
          <w:sz w:val="23"/>
          <w:szCs w:val="23"/>
        </w:rPr>
        <w:t xml:space="preserve">Настоящим подтверждаем, что от ________________________ (наименование контрагента, ИНН/ОГРН) во исполнение требований Федерального закона № 152-ФЗ от 27.07.06 «О персональных данных», в целях обеспечения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получено согласие на обработку персональных данных с использованием средств автоматизации, так и без использования таких средств, т.е. совершение следующих действий: сбор, систематизацию, накопление, хранение, уточнение, использование, блокирование, уничтожение, содержащихся в комплекте документов, передаваемых </w:t>
      </w:r>
      <w:r w:rsidR="0021787F" w:rsidRPr="00981EBE">
        <w:rPr>
          <w:rFonts w:ascii="Times New Roman" w:hAnsi="Times New Roman"/>
          <w:snapToGrid w:val="0"/>
          <w:sz w:val="23"/>
          <w:szCs w:val="23"/>
        </w:rPr>
        <w:t>АО «Теплосеть Санкт-Петербурга</w:t>
      </w:r>
      <w:r w:rsidRPr="00981EBE">
        <w:rPr>
          <w:rFonts w:ascii="Times New Roman" w:hAnsi="Times New Roman"/>
          <w:snapToGrid w:val="0"/>
          <w:sz w:val="23"/>
          <w:szCs w:val="23"/>
        </w:rPr>
        <w:t>».</w:t>
      </w:r>
    </w:p>
    <w:p w14:paraId="734FE62F"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p>
    <w:p w14:paraId="5B3E7B7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napToGrid w:val="0"/>
          <w:sz w:val="23"/>
          <w:szCs w:val="23"/>
        </w:rPr>
      </w:pPr>
      <w:r w:rsidRPr="00981EBE">
        <w:rPr>
          <w:rFonts w:ascii="Times New Roman" w:hAnsi="Times New Roman"/>
          <w:snapToGrid w:val="0"/>
          <w:sz w:val="23"/>
          <w:szCs w:val="23"/>
        </w:rPr>
        <w:t>Согласие вступает в силу со дня его подписания и действует в течение пяти лет.</w:t>
      </w:r>
    </w:p>
    <w:p w14:paraId="0712FE04" w14:textId="77777777" w:rsidR="0024029C" w:rsidRPr="00981EBE" w:rsidRDefault="0024029C" w:rsidP="0024029C">
      <w:pPr>
        <w:widowControl w:val="0"/>
        <w:tabs>
          <w:tab w:val="left" w:pos="1120"/>
        </w:tabs>
        <w:autoSpaceDE w:val="0"/>
        <w:autoSpaceDN w:val="0"/>
        <w:adjustRightInd w:val="0"/>
        <w:spacing w:after="0" w:line="240" w:lineRule="auto"/>
        <w:ind w:firstLine="709"/>
        <w:rPr>
          <w:rFonts w:ascii="Times New Roman" w:hAnsi="Times New Roman"/>
          <w:sz w:val="24"/>
          <w:szCs w:val="24"/>
        </w:rPr>
      </w:pPr>
    </w:p>
    <w:tbl>
      <w:tblPr>
        <w:tblW w:w="0" w:type="auto"/>
        <w:tblInd w:w="108" w:type="dxa"/>
        <w:tblLook w:val="01E0" w:firstRow="1" w:lastRow="1" w:firstColumn="1" w:lastColumn="1" w:noHBand="0" w:noVBand="0"/>
      </w:tblPr>
      <w:tblGrid>
        <w:gridCol w:w="3960"/>
        <w:gridCol w:w="1620"/>
        <w:gridCol w:w="3882"/>
      </w:tblGrid>
      <w:tr w:rsidR="0024029C" w:rsidRPr="00981EBE" w14:paraId="7BC9B248" w14:textId="77777777" w:rsidTr="00AF72FE">
        <w:tc>
          <w:tcPr>
            <w:tcW w:w="3960" w:type="dxa"/>
            <w:tcBorders>
              <w:bottom w:val="single" w:sz="4" w:space="0" w:color="auto"/>
            </w:tcBorders>
          </w:tcPr>
          <w:p w14:paraId="7EA79001"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1620" w:type="dxa"/>
          </w:tcPr>
          <w:p w14:paraId="7D4C6B2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bottom w:val="single" w:sz="4" w:space="0" w:color="auto"/>
            </w:tcBorders>
          </w:tcPr>
          <w:p w14:paraId="77B87E1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r>
      <w:tr w:rsidR="0024029C" w:rsidRPr="00981EBE" w14:paraId="5A3D294C" w14:textId="77777777" w:rsidTr="00AF72FE">
        <w:tc>
          <w:tcPr>
            <w:tcW w:w="3960" w:type="dxa"/>
            <w:tcBorders>
              <w:top w:val="single" w:sz="4" w:space="0" w:color="auto"/>
            </w:tcBorders>
          </w:tcPr>
          <w:p w14:paraId="03C97F74"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(подпись уполномоченного представителя)</w:t>
            </w:r>
          </w:p>
        </w:tc>
        <w:tc>
          <w:tcPr>
            <w:tcW w:w="1620" w:type="dxa"/>
          </w:tcPr>
          <w:p w14:paraId="642B2C07"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p>
        </w:tc>
        <w:tc>
          <w:tcPr>
            <w:tcW w:w="3882" w:type="dxa"/>
            <w:tcBorders>
              <w:top w:val="single" w:sz="4" w:space="0" w:color="auto"/>
            </w:tcBorders>
          </w:tcPr>
          <w:p w14:paraId="6744ECCC" w14:textId="77777777" w:rsidR="0024029C" w:rsidRPr="00981EBE" w:rsidRDefault="0024029C" w:rsidP="00AF72FE">
            <w:pPr>
              <w:widowControl w:val="0"/>
              <w:autoSpaceDE w:val="0"/>
              <w:autoSpaceDN w:val="0"/>
              <w:adjustRightInd w:val="0"/>
              <w:spacing w:after="0" w:line="240" w:lineRule="auto"/>
              <w:textAlignment w:val="baseline"/>
              <w:rPr>
                <w:rFonts w:ascii="Times New Roman" w:hAnsi="Times New Roman"/>
                <w:bCs/>
                <w:sz w:val="24"/>
                <w:szCs w:val="24"/>
              </w:rPr>
            </w:pPr>
            <w:r w:rsidRPr="00981EBE">
              <w:rPr>
                <w:rFonts w:ascii="Times New Roman" w:hAnsi="Times New Roman"/>
                <w:bCs/>
                <w:sz w:val="24"/>
                <w:szCs w:val="24"/>
                <w:vertAlign w:val="superscript"/>
              </w:rPr>
              <w:t>(фамилия, имя, отчество подписавшего, должность)</w:t>
            </w:r>
          </w:p>
        </w:tc>
      </w:tr>
    </w:tbl>
    <w:p w14:paraId="7766249E" w14:textId="77777777" w:rsidR="0024029C" w:rsidRPr="00981EBE" w:rsidRDefault="0024029C" w:rsidP="0024029C">
      <w:pPr>
        <w:widowControl w:val="0"/>
        <w:overflowPunct w:val="0"/>
        <w:autoSpaceDE w:val="0"/>
        <w:autoSpaceDN w:val="0"/>
        <w:adjustRightInd w:val="0"/>
        <w:spacing w:after="0" w:line="288" w:lineRule="auto"/>
        <w:rPr>
          <w:rFonts w:ascii="Times New Roman" w:hAnsi="Times New Roman"/>
          <w:b/>
          <w:sz w:val="24"/>
          <w:szCs w:val="24"/>
        </w:rPr>
      </w:pPr>
      <w:r w:rsidRPr="00981EBE">
        <w:rPr>
          <w:rFonts w:ascii="Times New Roman" w:hAnsi="Times New Roman"/>
          <w:b/>
          <w:sz w:val="24"/>
          <w:szCs w:val="24"/>
        </w:rPr>
        <w:t>М.П.</w:t>
      </w:r>
    </w:p>
    <w:p w14:paraId="2497C3B3" w14:textId="77777777" w:rsidR="0024029C" w:rsidRPr="00981EBE" w:rsidRDefault="0024029C" w:rsidP="0024029C">
      <w:pPr>
        <w:widowControl w:val="0"/>
        <w:pBdr>
          <w:bottom w:val="single" w:sz="4" w:space="0" w:color="auto"/>
        </w:pBdr>
        <w:shd w:val="clear" w:color="auto" w:fill="E0E0E0"/>
        <w:autoSpaceDE w:val="0"/>
        <w:autoSpaceDN w:val="0"/>
        <w:adjustRightInd w:val="0"/>
        <w:spacing w:after="0" w:line="240" w:lineRule="auto"/>
        <w:ind w:right="21"/>
        <w:jc w:val="center"/>
        <w:rPr>
          <w:rFonts w:ascii="Times New Roman" w:hAnsi="Times New Roman"/>
          <w:sz w:val="24"/>
          <w:szCs w:val="24"/>
          <w:lang w:eastAsia="en-US"/>
        </w:rPr>
      </w:pPr>
      <w:r w:rsidRPr="00981EBE">
        <w:rPr>
          <w:rFonts w:ascii="Times New Roman" w:hAnsi="Times New Roman"/>
          <w:b/>
          <w:spacing w:val="36"/>
          <w:sz w:val="24"/>
          <w:szCs w:val="24"/>
        </w:rPr>
        <w:t>конец формы</w:t>
      </w:r>
    </w:p>
    <w:p w14:paraId="6D3B7F12" w14:textId="77777777" w:rsidR="0024029C" w:rsidRPr="00981EBE" w:rsidRDefault="0024029C" w:rsidP="0024029C">
      <w:pPr>
        <w:pStyle w:val="15"/>
        <w:rPr>
          <w:sz w:val="24"/>
          <w:szCs w:val="24"/>
        </w:rPr>
      </w:pPr>
    </w:p>
    <w:p w14:paraId="1E86B599" w14:textId="77777777" w:rsidR="0024029C" w:rsidRPr="00981EBE" w:rsidRDefault="0024029C" w:rsidP="0024029C">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0F18354"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Согласие на обработку персональных данных следует оформить на официальном бланке Участника. Участник присваивает документу дату и номер в соответствии с принятыми у него правилами документооборота. </w:t>
      </w:r>
    </w:p>
    <w:p w14:paraId="3C47F1B3"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 xml:space="preserve">Участник указывает свое фирменное наименование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xml:space="preserve">. организационно-правовую форму) ИНН, ОГРН. </w:t>
      </w:r>
    </w:p>
    <w:p w14:paraId="2F10451B" w14:textId="77777777" w:rsidR="0024029C" w:rsidRPr="00981EBE" w:rsidRDefault="0024029C" w:rsidP="00664682">
      <w:pPr>
        <w:numPr>
          <w:ilvl w:val="0"/>
          <w:numId w:val="17"/>
        </w:numPr>
        <w:spacing w:after="0" w:line="360" w:lineRule="auto"/>
        <w:ind w:left="142" w:hanging="142"/>
        <w:jc w:val="both"/>
        <w:rPr>
          <w:rFonts w:ascii="Times New Roman" w:hAnsi="Times New Roman"/>
          <w:snapToGrid w:val="0"/>
          <w:sz w:val="24"/>
          <w:szCs w:val="24"/>
        </w:rPr>
      </w:pPr>
      <w:r w:rsidRPr="00981EBE">
        <w:rPr>
          <w:rFonts w:ascii="Times New Roman" w:hAnsi="Times New Roman"/>
          <w:snapToGrid w:val="0"/>
          <w:sz w:val="24"/>
          <w:szCs w:val="24"/>
        </w:rPr>
        <w:t>Согласие на обработку персональных данных должно быть подписано и скреплено печатью.</w:t>
      </w:r>
    </w:p>
    <w:p w14:paraId="1E37F7EC" w14:textId="77777777" w:rsidR="005F21D3" w:rsidRPr="00981EBE" w:rsidRDefault="005F21D3" w:rsidP="0024029C">
      <w:pPr>
        <w:spacing w:after="0" w:line="360" w:lineRule="auto"/>
        <w:ind w:left="142"/>
        <w:jc w:val="both"/>
        <w:rPr>
          <w:rFonts w:ascii="Times New Roman" w:hAnsi="Times New Roman"/>
          <w:snapToGrid w:val="0"/>
          <w:sz w:val="24"/>
          <w:szCs w:val="24"/>
        </w:rPr>
      </w:pPr>
    </w:p>
    <w:p w14:paraId="642EEDC7" w14:textId="77777777" w:rsidR="005F21D3" w:rsidRPr="00981EBE" w:rsidRDefault="005F21D3">
      <w:pPr>
        <w:spacing w:after="0" w:line="240" w:lineRule="auto"/>
        <w:rPr>
          <w:rFonts w:ascii="Times New Roman" w:hAnsi="Times New Roman"/>
          <w:snapToGrid w:val="0"/>
          <w:sz w:val="24"/>
          <w:szCs w:val="24"/>
        </w:rPr>
      </w:pPr>
      <w:r w:rsidRPr="00981EBE">
        <w:rPr>
          <w:rFonts w:ascii="Times New Roman" w:hAnsi="Times New Roman"/>
          <w:snapToGrid w:val="0"/>
          <w:sz w:val="24"/>
          <w:szCs w:val="24"/>
        </w:rPr>
        <w:br w:type="page"/>
      </w:r>
    </w:p>
    <w:p w14:paraId="7764CB59"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bookmarkStart w:id="55" w:name="_Ref55336398"/>
      <w:bookmarkStart w:id="56" w:name="_Toc57314678"/>
      <w:bookmarkStart w:id="57" w:name="_Toc69728992"/>
      <w:bookmarkStart w:id="58" w:name="_Toc98254042"/>
      <w:bookmarkStart w:id="59" w:name="_Toc317152027"/>
      <w:r w:rsidRPr="00981EBE">
        <w:rPr>
          <w:rFonts w:ascii="Times New Roman" w:hAnsi="Times New Roman"/>
          <w:b/>
          <w:snapToGrid w:val="0"/>
          <w:sz w:val="24"/>
          <w:szCs w:val="24"/>
        </w:rPr>
        <w:lastRenderedPageBreak/>
        <w:t>Обеспеченность участника закупки трудовыми ресурсами (форма 10)</w:t>
      </w:r>
      <w:bookmarkEnd w:id="55"/>
      <w:bookmarkEnd w:id="56"/>
      <w:bookmarkEnd w:id="57"/>
      <w:bookmarkEnd w:id="58"/>
      <w:bookmarkEnd w:id="59"/>
    </w:p>
    <w:p w14:paraId="70DA1049"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78AFC391" w14:textId="77777777" w:rsidR="005F21D3" w:rsidRPr="00981EBE" w:rsidRDefault="005F21D3" w:rsidP="005F21D3">
      <w:pPr>
        <w:spacing w:after="0" w:line="240" w:lineRule="auto"/>
        <w:jc w:val="both"/>
        <w:rPr>
          <w:rFonts w:ascii="Times New Roman" w:hAnsi="Times New Roman"/>
          <w:b/>
          <w:snapToGrid w:val="0"/>
          <w:sz w:val="24"/>
          <w:szCs w:val="24"/>
        </w:rPr>
      </w:pPr>
    </w:p>
    <w:p w14:paraId="09EE860B" w14:textId="77777777" w:rsidR="005F21D3" w:rsidRPr="00981EBE" w:rsidRDefault="005F21D3" w:rsidP="005F21D3">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Обеспеченность участника закупки трудовыми ресурсами</w:t>
      </w:r>
    </w:p>
    <w:p w14:paraId="1E990AEC"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p>
    <w:p w14:paraId="7044B8A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
          <w:bCs/>
          <w:sz w:val="24"/>
          <w:szCs w:val="24"/>
        </w:rPr>
        <w:t>Участник закупки:</w:t>
      </w:r>
      <w:r w:rsidRPr="00981EBE">
        <w:rPr>
          <w:rFonts w:ascii="Times New Roman" w:hAnsi="Times New Roman"/>
          <w:bCs/>
          <w:sz w:val="24"/>
          <w:szCs w:val="24"/>
        </w:rPr>
        <w:t xml:space="preserve"> ________________________________ </w:t>
      </w:r>
    </w:p>
    <w:p w14:paraId="176DC6DA"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Соисполнители (члены коллективного участника): </w:t>
      </w:r>
    </w:p>
    <w:p w14:paraId="6972525D"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1. ________________________________________________________</w:t>
      </w:r>
    </w:p>
    <w:p w14:paraId="61CEAA53" w14:textId="77777777" w:rsidR="005F21D3" w:rsidRPr="00981EBE" w:rsidRDefault="005F21D3" w:rsidP="005F21D3">
      <w:pPr>
        <w:tabs>
          <w:tab w:val="left" w:pos="1080"/>
        </w:tabs>
        <w:spacing w:after="60" w:line="240" w:lineRule="auto"/>
        <w:jc w:val="both"/>
        <w:rPr>
          <w:rFonts w:ascii="Times New Roman" w:hAnsi="Times New Roman"/>
          <w:bCs/>
          <w:sz w:val="24"/>
          <w:szCs w:val="24"/>
        </w:rPr>
      </w:pPr>
      <w:r w:rsidRPr="00981EBE">
        <w:rPr>
          <w:rFonts w:ascii="Times New Roman" w:hAnsi="Times New Roman"/>
          <w:bCs/>
          <w:sz w:val="24"/>
          <w:szCs w:val="24"/>
        </w:rPr>
        <w:t xml:space="preserve">2. ________________________________________________________ </w:t>
      </w:r>
    </w:p>
    <w:p w14:paraId="50692B9C"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Таблица 1. Общая штатная численность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8"/>
        <w:gridCol w:w="1176"/>
        <w:gridCol w:w="1192"/>
        <w:gridCol w:w="1277"/>
        <w:gridCol w:w="1415"/>
        <w:gridCol w:w="1254"/>
        <w:gridCol w:w="1499"/>
      </w:tblGrid>
      <w:tr w:rsidR="005F21D3" w:rsidRPr="00981EBE" w14:paraId="5EE74B8F" w14:textId="77777777" w:rsidTr="005F21D3">
        <w:trPr>
          <w:tblHeader/>
        </w:trPr>
        <w:tc>
          <w:tcPr>
            <w:tcW w:w="948" w:type="pct"/>
            <w:vMerge w:val="restart"/>
            <w:vAlign w:val="center"/>
          </w:tcPr>
          <w:p w14:paraId="6DBAEA5E"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Штатный персонал</w:t>
            </w:r>
          </w:p>
        </w:tc>
        <w:tc>
          <w:tcPr>
            <w:tcW w:w="1209" w:type="pct"/>
            <w:gridSpan w:val="2"/>
            <w:vAlign w:val="center"/>
          </w:tcPr>
          <w:p w14:paraId="36BE0B2A"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Участник</w:t>
            </w:r>
          </w:p>
        </w:tc>
        <w:tc>
          <w:tcPr>
            <w:tcW w:w="1406" w:type="pct"/>
            <w:gridSpan w:val="2"/>
            <w:vAlign w:val="center"/>
          </w:tcPr>
          <w:p w14:paraId="33BF1D34"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1</w:t>
            </w:r>
          </w:p>
        </w:tc>
        <w:tc>
          <w:tcPr>
            <w:tcW w:w="1437" w:type="pct"/>
            <w:gridSpan w:val="2"/>
            <w:vAlign w:val="center"/>
          </w:tcPr>
          <w:p w14:paraId="45D030A7" w14:textId="77777777" w:rsidR="005F21D3" w:rsidRPr="00981EBE" w:rsidRDefault="005F21D3" w:rsidP="005F21D3">
            <w:pPr>
              <w:spacing w:after="60" w:line="240" w:lineRule="auto"/>
              <w:ind w:firstLine="2"/>
              <w:jc w:val="center"/>
              <w:rPr>
                <w:rFonts w:ascii="Times New Roman" w:hAnsi="Times New Roman"/>
                <w:i/>
                <w:snapToGrid w:val="0"/>
                <w:sz w:val="18"/>
                <w:szCs w:val="18"/>
              </w:rPr>
            </w:pPr>
            <w:r w:rsidRPr="00981EBE">
              <w:rPr>
                <w:rFonts w:ascii="Times New Roman" w:hAnsi="Times New Roman"/>
                <w:i/>
                <w:snapToGrid w:val="0"/>
                <w:sz w:val="18"/>
                <w:szCs w:val="18"/>
              </w:rPr>
              <w:t>Соисполнитель (член коллективного Участника) 2</w:t>
            </w:r>
          </w:p>
        </w:tc>
      </w:tr>
      <w:tr w:rsidR="005F21D3" w:rsidRPr="00981EBE" w14:paraId="130C8AB1" w14:textId="77777777" w:rsidTr="005F21D3">
        <w:trPr>
          <w:trHeight w:val="340"/>
          <w:tblHeader/>
        </w:trPr>
        <w:tc>
          <w:tcPr>
            <w:tcW w:w="948" w:type="pct"/>
            <w:vMerge/>
            <w:vAlign w:val="center"/>
          </w:tcPr>
          <w:p w14:paraId="6A4AA56F" w14:textId="77777777" w:rsidR="005F21D3" w:rsidRPr="00981EBE" w:rsidRDefault="005F21D3" w:rsidP="005F21D3">
            <w:pPr>
              <w:spacing w:after="60" w:line="240" w:lineRule="auto"/>
              <w:ind w:firstLine="2"/>
              <w:jc w:val="center"/>
              <w:rPr>
                <w:rFonts w:ascii="Times New Roman" w:hAnsi="Times New Roman"/>
                <w:snapToGrid w:val="0"/>
                <w:sz w:val="18"/>
                <w:szCs w:val="18"/>
              </w:rPr>
            </w:pPr>
          </w:p>
        </w:tc>
        <w:tc>
          <w:tcPr>
            <w:tcW w:w="586" w:type="pct"/>
            <w:vAlign w:val="center"/>
          </w:tcPr>
          <w:p w14:paraId="4CB9702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623" w:type="pct"/>
          </w:tcPr>
          <w:p w14:paraId="0110B0C3"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67" w:type="pct"/>
            <w:vAlign w:val="center"/>
          </w:tcPr>
          <w:p w14:paraId="7859D07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39" w:type="pct"/>
          </w:tcPr>
          <w:p w14:paraId="289FB589"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c>
          <w:tcPr>
            <w:tcW w:w="655" w:type="pct"/>
            <w:vAlign w:val="center"/>
          </w:tcPr>
          <w:p w14:paraId="1204064A"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Общая численность</w:t>
            </w:r>
          </w:p>
        </w:tc>
        <w:tc>
          <w:tcPr>
            <w:tcW w:w="782" w:type="pct"/>
          </w:tcPr>
          <w:p w14:paraId="3F71FD3B" w14:textId="77777777" w:rsidR="005F21D3" w:rsidRPr="00981EBE" w:rsidRDefault="005F21D3" w:rsidP="005F21D3">
            <w:pPr>
              <w:spacing w:after="60" w:line="240" w:lineRule="auto"/>
              <w:ind w:firstLine="2"/>
              <w:jc w:val="center"/>
              <w:rPr>
                <w:rFonts w:ascii="Times New Roman" w:hAnsi="Times New Roman"/>
                <w:snapToGrid w:val="0"/>
                <w:sz w:val="18"/>
                <w:szCs w:val="18"/>
              </w:rPr>
            </w:pPr>
            <w:r w:rsidRPr="00981EBE">
              <w:rPr>
                <w:rFonts w:ascii="Times New Roman" w:hAnsi="Times New Roman"/>
                <w:snapToGrid w:val="0"/>
                <w:sz w:val="18"/>
                <w:szCs w:val="18"/>
              </w:rPr>
              <w:t xml:space="preserve">В </w:t>
            </w:r>
            <w:proofErr w:type="spellStart"/>
            <w:r w:rsidRPr="00981EBE">
              <w:rPr>
                <w:rFonts w:ascii="Times New Roman" w:hAnsi="Times New Roman"/>
                <w:snapToGrid w:val="0"/>
                <w:sz w:val="18"/>
                <w:szCs w:val="18"/>
              </w:rPr>
              <w:t>т.ч</w:t>
            </w:r>
            <w:proofErr w:type="spellEnd"/>
            <w:r w:rsidRPr="00981EBE">
              <w:rPr>
                <w:rFonts w:ascii="Times New Roman" w:hAnsi="Times New Roman"/>
                <w:snapToGrid w:val="0"/>
                <w:sz w:val="18"/>
                <w:szCs w:val="18"/>
              </w:rPr>
              <w:t>. для услуг по данному договору</w:t>
            </w:r>
          </w:p>
        </w:tc>
      </w:tr>
      <w:tr w:rsidR="005F21D3" w:rsidRPr="00981EBE" w14:paraId="5BFE247F" w14:textId="77777777" w:rsidTr="005F21D3">
        <w:trPr>
          <w:trHeight w:val="340"/>
        </w:trPr>
        <w:tc>
          <w:tcPr>
            <w:tcW w:w="948" w:type="pct"/>
            <w:vAlign w:val="center"/>
          </w:tcPr>
          <w:p w14:paraId="63315C00"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Руководящее звено (руководитель и его заместители, главный бухгалтер, главный экономист, главный юрист), чел.</w:t>
            </w:r>
          </w:p>
        </w:tc>
        <w:tc>
          <w:tcPr>
            <w:tcW w:w="586" w:type="pct"/>
            <w:vAlign w:val="center"/>
          </w:tcPr>
          <w:p w14:paraId="77A3529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FA3C4C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58C16F1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FCFD34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32E8D8F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29D7EF2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71A3EF13" w14:textId="77777777" w:rsidTr="005F21D3">
        <w:trPr>
          <w:trHeight w:val="340"/>
        </w:trPr>
        <w:tc>
          <w:tcPr>
            <w:tcW w:w="948" w:type="pct"/>
            <w:vAlign w:val="center"/>
          </w:tcPr>
          <w:p w14:paraId="3FCB15F8"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Специалисты (в том числе инженеры, производители работ и т.д.), чел.</w:t>
            </w:r>
          </w:p>
        </w:tc>
        <w:tc>
          <w:tcPr>
            <w:tcW w:w="586" w:type="pct"/>
            <w:vAlign w:val="center"/>
          </w:tcPr>
          <w:p w14:paraId="6D16B24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1AC1DF7B"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1AA72011"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85F05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6562DE80"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1CFEAF9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03BC31B3" w14:textId="77777777" w:rsidTr="005F21D3">
        <w:trPr>
          <w:trHeight w:val="340"/>
        </w:trPr>
        <w:tc>
          <w:tcPr>
            <w:tcW w:w="948" w:type="pct"/>
            <w:vAlign w:val="center"/>
          </w:tcPr>
          <w:p w14:paraId="3917B253"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color w:val="000000"/>
                <w:sz w:val="18"/>
                <w:szCs w:val="18"/>
              </w:rPr>
              <w:t>Рабочие и вспомогательный персонал</w:t>
            </w:r>
          </w:p>
        </w:tc>
        <w:tc>
          <w:tcPr>
            <w:tcW w:w="586" w:type="pct"/>
            <w:vAlign w:val="center"/>
          </w:tcPr>
          <w:p w14:paraId="5D20EEE5"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5379B1BD"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7EA484BC"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088521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66D7DF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61869983"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r w:rsidR="005F21D3" w:rsidRPr="00981EBE" w14:paraId="1B174BC6" w14:textId="77777777" w:rsidTr="005F21D3">
        <w:trPr>
          <w:trHeight w:val="340"/>
        </w:trPr>
        <w:tc>
          <w:tcPr>
            <w:tcW w:w="948" w:type="pct"/>
            <w:vAlign w:val="center"/>
          </w:tcPr>
          <w:p w14:paraId="65CB6436" w14:textId="77777777" w:rsidR="005F21D3" w:rsidRPr="00981EBE" w:rsidRDefault="005F21D3" w:rsidP="005F21D3">
            <w:pPr>
              <w:spacing w:after="60" w:line="240" w:lineRule="auto"/>
              <w:ind w:firstLine="2"/>
              <w:jc w:val="both"/>
              <w:rPr>
                <w:rFonts w:ascii="Times New Roman" w:hAnsi="Times New Roman"/>
                <w:snapToGrid w:val="0"/>
                <w:sz w:val="18"/>
                <w:szCs w:val="18"/>
              </w:rPr>
            </w:pPr>
            <w:r w:rsidRPr="00981EBE">
              <w:rPr>
                <w:rFonts w:ascii="Times New Roman" w:hAnsi="Times New Roman"/>
                <w:snapToGrid w:val="0"/>
                <w:sz w:val="18"/>
                <w:szCs w:val="18"/>
              </w:rPr>
              <w:t>ИТОГО:</w:t>
            </w:r>
          </w:p>
        </w:tc>
        <w:tc>
          <w:tcPr>
            <w:tcW w:w="586" w:type="pct"/>
            <w:vAlign w:val="center"/>
          </w:tcPr>
          <w:p w14:paraId="46D050B2"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23" w:type="pct"/>
          </w:tcPr>
          <w:p w14:paraId="40B497C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67" w:type="pct"/>
            <w:vAlign w:val="center"/>
          </w:tcPr>
          <w:p w14:paraId="6B2F8256"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39" w:type="pct"/>
          </w:tcPr>
          <w:p w14:paraId="18A7FD4E"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655" w:type="pct"/>
            <w:vAlign w:val="center"/>
          </w:tcPr>
          <w:p w14:paraId="7FAD47B7"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c>
          <w:tcPr>
            <w:tcW w:w="782" w:type="pct"/>
          </w:tcPr>
          <w:p w14:paraId="35A52208" w14:textId="77777777" w:rsidR="005F21D3" w:rsidRPr="00981EBE" w:rsidRDefault="005F21D3" w:rsidP="005F21D3">
            <w:pPr>
              <w:spacing w:after="60" w:line="240" w:lineRule="auto"/>
              <w:ind w:firstLine="2"/>
              <w:jc w:val="both"/>
              <w:rPr>
                <w:rFonts w:ascii="Times New Roman" w:hAnsi="Times New Roman"/>
                <w:snapToGrid w:val="0"/>
                <w:sz w:val="18"/>
                <w:szCs w:val="18"/>
              </w:rPr>
            </w:pPr>
          </w:p>
        </w:tc>
      </w:tr>
    </w:tbl>
    <w:p w14:paraId="67C2AD9D" w14:textId="77777777" w:rsidR="005F21D3" w:rsidRPr="00981EBE" w:rsidRDefault="005F21D3" w:rsidP="005F21D3">
      <w:pPr>
        <w:tabs>
          <w:tab w:val="left" w:pos="1080"/>
        </w:tabs>
        <w:spacing w:after="60" w:line="240" w:lineRule="auto"/>
        <w:ind w:firstLine="540"/>
        <w:jc w:val="both"/>
        <w:rPr>
          <w:rFonts w:ascii="Times New Roman" w:hAnsi="Times New Roman"/>
          <w:bCs/>
          <w:sz w:val="20"/>
          <w:szCs w:val="20"/>
        </w:rPr>
      </w:pPr>
      <w:r w:rsidRPr="00981EBE">
        <w:rPr>
          <w:rFonts w:ascii="Times New Roman" w:hAnsi="Times New Roman"/>
          <w:bCs/>
          <w:sz w:val="20"/>
          <w:szCs w:val="20"/>
        </w:rPr>
        <w:t xml:space="preserve">*В Таблице 1 необходимо указать общее количество имеющегося у Участника персонала согласно штатному расписанию, а также общее количество штатного персонала, планируемого к привлечению для </w:t>
      </w:r>
      <w:r w:rsidR="00E90BA1" w:rsidRPr="00981EBE">
        <w:rPr>
          <w:rFonts w:ascii="Times New Roman" w:hAnsi="Times New Roman"/>
          <w:bCs/>
          <w:sz w:val="20"/>
          <w:szCs w:val="20"/>
        </w:rPr>
        <w:t>выполнения работ</w:t>
      </w:r>
      <w:r w:rsidRPr="00981EBE">
        <w:rPr>
          <w:rFonts w:ascii="Times New Roman" w:hAnsi="Times New Roman"/>
          <w:bCs/>
          <w:sz w:val="20"/>
          <w:szCs w:val="20"/>
        </w:rPr>
        <w:t xml:space="preserve"> по данному договору.</w:t>
      </w:r>
    </w:p>
    <w:p w14:paraId="328B5333" w14:textId="77777777" w:rsidR="005F21D3" w:rsidRPr="00981EBE" w:rsidRDefault="005F21D3" w:rsidP="005F21D3">
      <w:pPr>
        <w:spacing w:after="60" w:line="240" w:lineRule="auto"/>
        <w:jc w:val="both"/>
        <w:rPr>
          <w:rFonts w:ascii="Times New Roman" w:hAnsi="Times New Roman"/>
          <w:b/>
          <w:snapToGrid w:val="0"/>
          <w:sz w:val="24"/>
          <w:szCs w:val="24"/>
        </w:rPr>
      </w:pPr>
      <w:r w:rsidRPr="00981EBE">
        <w:rPr>
          <w:rFonts w:ascii="Times New Roman" w:hAnsi="Times New Roman"/>
          <w:b/>
          <w:snapToGrid w:val="0"/>
          <w:sz w:val="24"/>
          <w:szCs w:val="24"/>
        </w:rPr>
        <w:t xml:space="preserve">Таблица 2. Основной персонал, привлекаемый для </w:t>
      </w:r>
      <w:r w:rsidR="00E90BA1" w:rsidRPr="00981EBE">
        <w:rPr>
          <w:rFonts w:ascii="Times New Roman" w:hAnsi="Times New Roman"/>
          <w:b/>
          <w:snapToGrid w:val="0"/>
          <w:sz w:val="24"/>
          <w:szCs w:val="24"/>
        </w:rPr>
        <w:t xml:space="preserve">выполнения работ </w:t>
      </w:r>
      <w:r w:rsidRPr="00981EBE">
        <w:rPr>
          <w:rFonts w:ascii="Times New Roman" w:hAnsi="Times New Roman"/>
          <w:b/>
          <w:snapToGrid w:val="0"/>
          <w:sz w:val="24"/>
          <w:szCs w:val="24"/>
        </w:rPr>
        <w:t>по договору</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75"/>
        <w:gridCol w:w="2235"/>
        <w:gridCol w:w="2397"/>
        <w:gridCol w:w="1888"/>
        <w:gridCol w:w="2630"/>
      </w:tblGrid>
      <w:tr w:rsidR="005F21D3" w:rsidRPr="00981EBE" w14:paraId="29C4371C" w14:textId="77777777" w:rsidTr="005F21D3">
        <w:trPr>
          <w:trHeight w:val="551"/>
          <w:tblHeader/>
        </w:trPr>
        <w:tc>
          <w:tcPr>
            <w:tcW w:w="247" w:type="pct"/>
            <w:vAlign w:val="center"/>
          </w:tcPr>
          <w:p w14:paraId="2603AC56"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w:t>
            </w:r>
          </w:p>
        </w:tc>
        <w:tc>
          <w:tcPr>
            <w:tcW w:w="1161" w:type="pct"/>
            <w:vAlign w:val="center"/>
          </w:tcPr>
          <w:p w14:paraId="75F72CCA"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Фамилия, имя, отчество сотрудника, должность</w:t>
            </w:r>
          </w:p>
        </w:tc>
        <w:tc>
          <w:tcPr>
            <w:tcW w:w="1245" w:type="pct"/>
            <w:vAlign w:val="center"/>
          </w:tcPr>
          <w:p w14:paraId="267E4183"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Образование (какое учебное заведение окончил, год окончания, специальность)</w:t>
            </w:r>
          </w:p>
        </w:tc>
        <w:tc>
          <w:tcPr>
            <w:tcW w:w="981" w:type="pct"/>
            <w:vAlign w:val="center"/>
          </w:tcPr>
          <w:p w14:paraId="54A40971"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Стаж работы в данной или аналогичной должности, лет</w:t>
            </w:r>
          </w:p>
        </w:tc>
        <w:tc>
          <w:tcPr>
            <w:tcW w:w="1366" w:type="pct"/>
            <w:vAlign w:val="center"/>
          </w:tcPr>
          <w:p w14:paraId="340B1F80" w14:textId="77777777" w:rsidR="005F21D3" w:rsidRPr="00981EBE" w:rsidRDefault="005F21D3" w:rsidP="005F21D3">
            <w:pPr>
              <w:spacing w:after="60" w:line="240" w:lineRule="auto"/>
              <w:jc w:val="center"/>
              <w:rPr>
                <w:rFonts w:ascii="Times New Roman" w:hAnsi="Times New Roman"/>
                <w:bCs/>
                <w:sz w:val="20"/>
                <w:szCs w:val="20"/>
              </w:rPr>
            </w:pPr>
            <w:r w:rsidRPr="00981EBE">
              <w:rPr>
                <w:rFonts w:ascii="Times New Roman" w:hAnsi="Times New Roman"/>
                <w:bCs/>
                <w:sz w:val="20"/>
                <w:szCs w:val="20"/>
              </w:rPr>
              <w:t>Примечания</w:t>
            </w:r>
          </w:p>
        </w:tc>
      </w:tr>
      <w:tr w:rsidR="005F21D3" w:rsidRPr="00981EBE" w14:paraId="273840B5" w14:textId="77777777" w:rsidTr="005F21D3">
        <w:trPr>
          <w:trHeight w:val="227"/>
        </w:trPr>
        <w:tc>
          <w:tcPr>
            <w:tcW w:w="5000" w:type="pct"/>
            <w:gridSpan w:val="5"/>
            <w:vAlign w:val="center"/>
          </w:tcPr>
          <w:p w14:paraId="6782FD31"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Руководящее звено</w:t>
            </w:r>
          </w:p>
        </w:tc>
      </w:tr>
      <w:tr w:rsidR="005F21D3" w:rsidRPr="00981EBE" w14:paraId="5A5430B9" w14:textId="77777777" w:rsidTr="005F21D3">
        <w:trPr>
          <w:trHeight w:val="227"/>
        </w:trPr>
        <w:tc>
          <w:tcPr>
            <w:tcW w:w="247" w:type="pct"/>
            <w:vAlign w:val="center"/>
          </w:tcPr>
          <w:p w14:paraId="341715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74A2AC18"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1FB107D0"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5856A0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A41D34E"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6F36F4A8" w14:textId="77777777" w:rsidTr="005F21D3">
        <w:trPr>
          <w:trHeight w:val="227"/>
        </w:trPr>
        <w:tc>
          <w:tcPr>
            <w:tcW w:w="247" w:type="pct"/>
            <w:vAlign w:val="center"/>
          </w:tcPr>
          <w:p w14:paraId="6ADE1DCB"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629E6DC"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708A785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0B37631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66E16044"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0EF22A54" w14:textId="77777777" w:rsidTr="005F21D3">
        <w:trPr>
          <w:trHeight w:val="70"/>
        </w:trPr>
        <w:tc>
          <w:tcPr>
            <w:tcW w:w="5000" w:type="pct"/>
            <w:gridSpan w:val="5"/>
            <w:vAlign w:val="center"/>
          </w:tcPr>
          <w:p w14:paraId="2A54B6B6"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sz w:val="20"/>
                <w:szCs w:val="20"/>
              </w:rPr>
              <w:t>Специалисты (в том числе исполнители, производители работ и т.д.)</w:t>
            </w:r>
          </w:p>
        </w:tc>
      </w:tr>
      <w:tr w:rsidR="005F21D3" w:rsidRPr="00981EBE" w14:paraId="6C2ACCE7" w14:textId="77777777" w:rsidTr="005F21D3">
        <w:trPr>
          <w:trHeight w:val="227"/>
        </w:trPr>
        <w:tc>
          <w:tcPr>
            <w:tcW w:w="247" w:type="pct"/>
            <w:vAlign w:val="center"/>
          </w:tcPr>
          <w:p w14:paraId="7B4E938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107FB3E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0E24C457"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38CEB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0432D39"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15FC01F4" w14:textId="77777777" w:rsidTr="005F21D3">
        <w:trPr>
          <w:trHeight w:val="227"/>
        </w:trPr>
        <w:tc>
          <w:tcPr>
            <w:tcW w:w="247" w:type="pct"/>
            <w:vAlign w:val="center"/>
          </w:tcPr>
          <w:p w14:paraId="4103BB05"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472A8775"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59B68C6"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760F4287"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427823A3"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5BFEDE2E" w14:textId="77777777" w:rsidTr="005F21D3">
        <w:trPr>
          <w:trHeight w:val="227"/>
        </w:trPr>
        <w:tc>
          <w:tcPr>
            <w:tcW w:w="5000" w:type="pct"/>
            <w:gridSpan w:val="5"/>
            <w:vAlign w:val="center"/>
          </w:tcPr>
          <w:p w14:paraId="7FE3AA07" w14:textId="77777777" w:rsidR="005F21D3" w:rsidRPr="00981EBE" w:rsidRDefault="005F21D3" w:rsidP="005F21D3">
            <w:pPr>
              <w:spacing w:after="60" w:line="240" w:lineRule="auto"/>
              <w:jc w:val="both"/>
              <w:rPr>
                <w:rFonts w:ascii="Times New Roman" w:hAnsi="Times New Roman"/>
                <w:bCs/>
                <w:sz w:val="20"/>
                <w:szCs w:val="20"/>
              </w:rPr>
            </w:pPr>
            <w:r w:rsidRPr="00981EBE">
              <w:rPr>
                <w:rFonts w:ascii="Times New Roman" w:hAnsi="Times New Roman"/>
                <w:bCs/>
                <w:color w:val="000000"/>
                <w:sz w:val="20"/>
                <w:szCs w:val="20"/>
              </w:rPr>
              <w:t>Рабочие и вспомогательный персонал</w:t>
            </w:r>
          </w:p>
        </w:tc>
      </w:tr>
      <w:tr w:rsidR="005F21D3" w:rsidRPr="00981EBE" w14:paraId="20044BA0" w14:textId="77777777" w:rsidTr="005F21D3">
        <w:trPr>
          <w:trHeight w:val="227"/>
        </w:trPr>
        <w:tc>
          <w:tcPr>
            <w:tcW w:w="247" w:type="pct"/>
            <w:vAlign w:val="center"/>
          </w:tcPr>
          <w:p w14:paraId="5B9E6C7E"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67B4F92F"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24C870FE"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38A38FD9"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75D24DEC" w14:textId="77777777" w:rsidR="005F21D3" w:rsidRPr="00981EBE" w:rsidRDefault="005F21D3" w:rsidP="005F21D3">
            <w:pPr>
              <w:spacing w:after="60" w:line="240" w:lineRule="auto"/>
              <w:jc w:val="both"/>
              <w:rPr>
                <w:rFonts w:ascii="Times New Roman" w:hAnsi="Times New Roman"/>
                <w:bCs/>
                <w:sz w:val="20"/>
                <w:szCs w:val="20"/>
              </w:rPr>
            </w:pPr>
          </w:p>
        </w:tc>
      </w:tr>
      <w:tr w:rsidR="005F21D3" w:rsidRPr="00981EBE" w14:paraId="24552E70" w14:textId="77777777" w:rsidTr="005F21D3">
        <w:trPr>
          <w:trHeight w:val="227"/>
        </w:trPr>
        <w:tc>
          <w:tcPr>
            <w:tcW w:w="247" w:type="pct"/>
            <w:vAlign w:val="center"/>
          </w:tcPr>
          <w:p w14:paraId="5FD5FA63" w14:textId="77777777" w:rsidR="005F21D3" w:rsidRPr="00981EBE" w:rsidRDefault="005F21D3" w:rsidP="005F21D3">
            <w:pPr>
              <w:spacing w:after="60" w:line="240" w:lineRule="auto"/>
              <w:jc w:val="both"/>
              <w:rPr>
                <w:rFonts w:ascii="Times New Roman" w:hAnsi="Times New Roman"/>
                <w:bCs/>
                <w:sz w:val="20"/>
                <w:szCs w:val="20"/>
              </w:rPr>
            </w:pPr>
          </w:p>
        </w:tc>
        <w:tc>
          <w:tcPr>
            <w:tcW w:w="1161" w:type="pct"/>
            <w:vAlign w:val="center"/>
          </w:tcPr>
          <w:p w14:paraId="2EF389D3" w14:textId="77777777" w:rsidR="005F21D3" w:rsidRPr="00981EBE" w:rsidRDefault="005F21D3" w:rsidP="005F21D3">
            <w:pPr>
              <w:spacing w:after="60" w:line="240" w:lineRule="auto"/>
              <w:jc w:val="both"/>
              <w:rPr>
                <w:rFonts w:ascii="Times New Roman" w:hAnsi="Times New Roman"/>
                <w:bCs/>
                <w:sz w:val="20"/>
                <w:szCs w:val="20"/>
              </w:rPr>
            </w:pPr>
          </w:p>
        </w:tc>
        <w:tc>
          <w:tcPr>
            <w:tcW w:w="1245" w:type="pct"/>
            <w:vAlign w:val="center"/>
          </w:tcPr>
          <w:p w14:paraId="4FFB1FAB" w14:textId="77777777" w:rsidR="005F21D3" w:rsidRPr="00981EBE" w:rsidRDefault="005F21D3" w:rsidP="005F21D3">
            <w:pPr>
              <w:spacing w:after="60" w:line="240" w:lineRule="auto"/>
              <w:jc w:val="both"/>
              <w:rPr>
                <w:rFonts w:ascii="Times New Roman" w:hAnsi="Times New Roman"/>
                <w:bCs/>
                <w:sz w:val="20"/>
                <w:szCs w:val="20"/>
              </w:rPr>
            </w:pPr>
          </w:p>
        </w:tc>
        <w:tc>
          <w:tcPr>
            <w:tcW w:w="981" w:type="pct"/>
            <w:vAlign w:val="center"/>
          </w:tcPr>
          <w:p w14:paraId="6FFACFEA" w14:textId="77777777" w:rsidR="005F21D3" w:rsidRPr="00981EBE" w:rsidRDefault="005F21D3" w:rsidP="005F21D3">
            <w:pPr>
              <w:spacing w:after="60" w:line="240" w:lineRule="auto"/>
              <w:jc w:val="both"/>
              <w:rPr>
                <w:rFonts w:ascii="Times New Roman" w:hAnsi="Times New Roman"/>
                <w:bCs/>
                <w:sz w:val="20"/>
                <w:szCs w:val="20"/>
              </w:rPr>
            </w:pPr>
          </w:p>
        </w:tc>
        <w:tc>
          <w:tcPr>
            <w:tcW w:w="1366" w:type="pct"/>
            <w:vAlign w:val="center"/>
          </w:tcPr>
          <w:p w14:paraId="04073A53" w14:textId="77777777" w:rsidR="005F21D3" w:rsidRPr="00981EBE" w:rsidRDefault="005F21D3" w:rsidP="005F21D3">
            <w:pPr>
              <w:spacing w:after="60" w:line="240" w:lineRule="auto"/>
              <w:jc w:val="both"/>
              <w:rPr>
                <w:rFonts w:ascii="Times New Roman" w:hAnsi="Times New Roman"/>
                <w:bCs/>
                <w:sz w:val="20"/>
                <w:szCs w:val="20"/>
              </w:rPr>
            </w:pPr>
          </w:p>
        </w:tc>
      </w:tr>
    </w:tbl>
    <w:p w14:paraId="72E33F93" w14:textId="77777777" w:rsidR="005F21D3" w:rsidRPr="00981EBE" w:rsidRDefault="005F21D3" w:rsidP="005F21D3">
      <w:pPr>
        <w:spacing w:after="60" w:line="240" w:lineRule="auto"/>
        <w:jc w:val="both"/>
        <w:rPr>
          <w:rFonts w:ascii="Times New Roman" w:hAnsi="Times New Roman"/>
          <w:bCs/>
          <w:sz w:val="24"/>
          <w:szCs w:val="24"/>
        </w:rPr>
      </w:pPr>
      <w:r w:rsidRPr="00981EBE">
        <w:rPr>
          <w:rFonts w:ascii="Times New Roman" w:hAnsi="Times New Roman"/>
          <w:bCs/>
          <w:sz w:val="24"/>
          <w:szCs w:val="24"/>
        </w:rPr>
        <w:t>______________________             ___________________________________</w:t>
      </w:r>
    </w:p>
    <w:p w14:paraId="130ACFC9" w14:textId="77777777" w:rsidR="005F21D3" w:rsidRPr="00981EBE" w:rsidRDefault="005F21D3" w:rsidP="005F21D3">
      <w:pPr>
        <w:spacing w:after="60" w:line="240" w:lineRule="auto"/>
        <w:ind w:right="-44"/>
        <w:jc w:val="both"/>
        <w:rPr>
          <w:rFonts w:ascii="Times New Roman" w:hAnsi="Times New Roman"/>
          <w:bCs/>
          <w:sz w:val="24"/>
          <w:szCs w:val="24"/>
          <w:vertAlign w:val="superscript"/>
        </w:rPr>
      </w:pPr>
      <w:r w:rsidRPr="00981EBE">
        <w:rPr>
          <w:rFonts w:ascii="Times New Roman" w:hAnsi="Times New Roman"/>
          <w:bCs/>
          <w:sz w:val="24"/>
          <w:szCs w:val="24"/>
          <w:vertAlign w:val="superscript"/>
        </w:rPr>
        <w:t xml:space="preserve">                          (подпись)                                                 (фамилия, имя, отчество подписавшего, должность)</w:t>
      </w:r>
    </w:p>
    <w:p w14:paraId="20D1FC5B" w14:textId="77777777" w:rsidR="005F21D3" w:rsidRPr="00981EBE" w:rsidRDefault="005F21D3" w:rsidP="005F21D3">
      <w:pPr>
        <w:spacing w:after="60" w:line="240" w:lineRule="auto"/>
        <w:jc w:val="both"/>
        <w:rPr>
          <w:rFonts w:ascii="Times New Roman" w:hAnsi="Times New Roman"/>
          <w:b/>
          <w:sz w:val="24"/>
          <w:szCs w:val="24"/>
          <w:vertAlign w:val="superscript"/>
        </w:rPr>
      </w:pPr>
      <w:r w:rsidRPr="00981EBE">
        <w:rPr>
          <w:rFonts w:ascii="Times New Roman" w:hAnsi="Times New Roman"/>
          <w:b/>
          <w:sz w:val="24"/>
          <w:szCs w:val="24"/>
          <w:vertAlign w:val="superscript"/>
        </w:rPr>
        <w:t>М.П.</w:t>
      </w:r>
    </w:p>
    <w:p w14:paraId="32CAFA96"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0"/>
          <w:szCs w:val="20"/>
        </w:rPr>
      </w:pPr>
      <w:r w:rsidRPr="00981EBE">
        <w:rPr>
          <w:rFonts w:ascii="Times New Roman" w:hAnsi="Times New Roman"/>
          <w:b/>
          <w:snapToGrid w:val="0"/>
          <w:color w:val="000000"/>
          <w:spacing w:val="36"/>
          <w:sz w:val="20"/>
          <w:szCs w:val="20"/>
        </w:rPr>
        <w:t>конец формы</w:t>
      </w:r>
    </w:p>
    <w:p w14:paraId="2FFC29EE" w14:textId="77777777" w:rsidR="005F21D3" w:rsidRPr="00981EBE" w:rsidRDefault="005F21D3" w:rsidP="005F21D3">
      <w:pPr>
        <w:spacing w:after="0" w:line="240" w:lineRule="auto"/>
        <w:ind w:right="3684" w:firstLine="567"/>
        <w:jc w:val="center"/>
        <w:rPr>
          <w:rFonts w:ascii="Times New Roman" w:hAnsi="Times New Roman"/>
          <w:b/>
          <w:snapToGrid w:val="0"/>
          <w:sz w:val="24"/>
          <w:szCs w:val="24"/>
          <w:vertAlign w:val="superscript"/>
        </w:rPr>
      </w:pPr>
    </w:p>
    <w:p w14:paraId="77E15657" w14:textId="77777777" w:rsidR="005F21D3" w:rsidRPr="00981EBE" w:rsidRDefault="005F21D3" w:rsidP="005F21D3">
      <w:pPr>
        <w:spacing w:after="0" w:line="360" w:lineRule="auto"/>
        <w:ind w:left="720"/>
        <w:jc w:val="both"/>
        <w:rPr>
          <w:rFonts w:ascii="Times New Roman" w:hAnsi="Times New Roman"/>
          <w:b/>
          <w:snapToGrid w:val="0"/>
          <w:sz w:val="24"/>
          <w:szCs w:val="24"/>
        </w:rPr>
      </w:pPr>
      <w:bookmarkStart w:id="60" w:name="_Toc98254044"/>
    </w:p>
    <w:bookmarkEnd w:id="60"/>
    <w:p w14:paraId="1ABA415E" w14:textId="77777777" w:rsidR="005F21D3" w:rsidRPr="00981EBE" w:rsidRDefault="005F21D3" w:rsidP="005F21D3">
      <w:pPr>
        <w:rPr>
          <w:rFonts w:ascii="Times New Roman" w:hAnsi="Times New Roman"/>
          <w:bCs/>
          <w:sz w:val="24"/>
          <w:szCs w:val="24"/>
        </w:rPr>
      </w:pPr>
      <w:r w:rsidRPr="00981EBE">
        <w:rPr>
          <w:rFonts w:ascii="Times New Roman" w:hAnsi="Times New Roman"/>
          <w:b/>
          <w:sz w:val="24"/>
          <w:szCs w:val="24"/>
        </w:rPr>
        <w:t>Инструкция по заполнению:</w:t>
      </w:r>
    </w:p>
    <w:p w14:paraId="766A6D11" w14:textId="77777777" w:rsidR="005F21D3" w:rsidRPr="00981EBE" w:rsidRDefault="005F21D3" w:rsidP="00A41710">
      <w:pPr>
        <w:numPr>
          <w:ilvl w:val="0"/>
          <w:numId w:val="28"/>
        </w:numPr>
        <w:tabs>
          <w:tab w:val="clear" w:pos="720"/>
          <w:tab w:val="num" w:pos="0"/>
          <w:tab w:val="left" w:pos="1134"/>
        </w:tabs>
        <w:spacing w:after="0" w:line="240" w:lineRule="auto"/>
        <w:ind w:left="0" w:firstLine="709"/>
        <w:jc w:val="both"/>
        <w:rPr>
          <w:rFonts w:ascii="Times New Roman" w:hAnsi="Times New Roman"/>
          <w:bCs/>
          <w:sz w:val="24"/>
          <w:szCs w:val="24"/>
        </w:rPr>
      </w:pPr>
      <w:r w:rsidRPr="00981EBE">
        <w:rPr>
          <w:rFonts w:ascii="Times New Roman" w:hAnsi="Times New Roman"/>
          <w:bCs/>
          <w:sz w:val="24"/>
          <w:szCs w:val="24"/>
        </w:rPr>
        <w:lastRenderedPageBreak/>
        <w:t>Данные инструкции не следует воспроизводить в документах, подготовленных Участником закупки.</w:t>
      </w:r>
    </w:p>
    <w:p w14:paraId="6BE70EA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наименования (в </w:t>
      </w:r>
      <w:proofErr w:type="spellStart"/>
      <w:r w:rsidRPr="00981EBE">
        <w:rPr>
          <w:rFonts w:ascii="Times New Roman" w:hAnsi="Times New Roman"/>
          <w:bCs/>
          <w:sz w:val="24"/>
          <w:szCs w:val="24"/>
        </w:rPr>
        <w:t>т.ч</w:t>
      </w:r>
      <w:proofErr w:type="spellEnd"/>
      <w:r w:rsidRPr="00981EBE">
        <w:rPr>
          <w:rFonts w:ascii="Times New Roman" w:hAnsi="Times New Roman"/>
          <w:bCs/>
          <w:sz w:val="24"/>
          <w:szCs w:val="24"/>
        </w:rPr>
        <w:t>. организационно-правовую форму – для юридических лиц, адреса регистрации – для физических лиц) и адреса субподрядчиков (коллективных участников).</w:t>
      </w:r>
    </w:p>
    <w:p w14:paraId="1A2AD319"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bCs/>
          <w:sz w:val="24"/>
          <w:szCs w:val="24"/>
        </w:rPr>
        <w:t>В таблице1 данной справки указывается в общем штатная численность всех сотрудников, находящихся в штате.</w:t>
      </w:r>
    </w:p>
    <w:p w14:paraId="77F12E3C"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napToGrid w:val="0"/>
          <w:sz w:val="24"/>
          <w:szCs w:val="24"/>
        </w:rPr>
        <w:t xml:space="preserve">В таблице 2 данной справки перечисляются только те работники, которые будут непосредственно привлечены Участником закупки в ходе выполнения </w:t>
      </w:r>
      <w:r w:rsidRPr="00981EBE">
        <w:rPr>
          <w:rFonts w:ascii="Times New Roman" w:hAnsi="Times New Roman"/>
          <w:bCs/>
          <w:sz w:val="24"/>
          <w:szCs w:val="24"/>
        </w:rPr>
        <w:t>Договора</w:t>
      </w:r>
      <w:r w:rsidRPr="00981EBE">
        <w:rPr>
          <w:rFonts w:ascii="Times New Roman" w:hAnsi="Times New Roman"/>
          <w:snapToGrid w:val="0"/>
          <w:sz w:val="24"/>
          <w:szCs w:val="24"/>
        </w:rPr>
        <w:t xml:space="preserve">, с указанием персональных квалификационных данных руководителя и </w:t>
      </w:r>
      <w:r w:rsidRPr="00981EBE">
        <w:rPr>
          <w:rFonts w:ascii="Times New Roman" w:hAnsi="Times New Roman"/>
          <w:i/>
          <w:snapToGrid w:val="0"/>
          <w:sz w:val="24"/>
          <w:szCs w:val="24"/>
        </w:rPr>
        <w:t>проектной группы/ специалистов группы</w:t>
      </w:r>
      <w:r w:rsidRPr="00981EBE">
        <w:rPr>
          <w:rFonts w:ascii="Times New Roman" w:hAnsi="Times New Roman"/>
          <w:snapToGrid w:val="0"/>
          <w:sz w:val="24"/>
          <w:szCs w:val="24"/>
        </w:rPr>
        <w:t xml:space="preserve"> с приложением свидетельств, подтверждающих квалификацию, сертификатов, дипломов и других документов, подтверждающих соответствующий опыт оказания услуг</w:t>
      </w:r>
      <w:r w:rsidRPr="00981EBE">
        <w:rPr>
          <w:rFonts w:ascii="Times New Roman" w:hAnsi="Times New Roman"/>
          <w:bCs/>
          <w:sz w:val="24"/>
          <w:szCs w:val="24"/>
        </w:rPr>
        <w:t>.</w:t>
      </w:r>
    </w:p>
    <w:p w14:paraId="7A87B0ED" w14:textId="77777777" w:rsidR="005F21D3" w:rsidRPr="00981EBE" w:rsidRDefault="005F21D3" w:rsidP="00A41710">
      <w:pPr>
        <w:numPr>
          <w:ilvl w:val="0"/>
          <w:numId w:val="28"/>
        </w:numPr>
        <w:tabs>
          <w:tab w:val="left" w:pos="1134"/>
        </w:tabs>
        <w:spacing w:after="0" w:line="240" w:lineRule="auto"/>
        <w:ind w:left="0" w:firstLine="720"/>
        <w:jc w:val="both"/>
        <w:rPr>
          <w:rFonts w:ascii="Times New Roman" w:hAnsi="Times New Roman"/>
          <w:bCs/>
          <w:sz w:val="24"/>
          <w:szCs w:val="24"/>
        </w:rPr>
      </w:pPr>
      <w:r w:rsidRPr="00981EBE">
        <w:rPr>
          <w:rFonts w:ascii="Times New Roman" w:hAnsi="Times New Roman"/>
          <w:sz w:val="24"/>
          <w:szCs w:val="24"/>
        </w:rPr>
        <w:t xml:space="preserve">По </w:t>
      </w:r>
      <w:r w:rsidRPr="00981EBE">
        <w:rPr>
          <w:rFonts w:ascii="Times New Roman" w:hAnsi="Times New Roman"/>
          <w:bCs/>
          <w:sz w:val="24"/>
          <w:szCs w:val="24"/>
        </w:rPr>
        <w:t>разделу</w:t>
      </w:r>
      <w:r w:rsidRPr="00981EBE">
        <w:rPr>
          <w:rFonts w:ascii="Times New Roman" w:hAnsi="Times New Roman"/>
          <w:sz w:val="24"/>
          <w:szCs w:val="24"/>
        </w:rPr>
        <w:t xml:space="preserve"> «прочий персонал» можно не заполнять данные по образованию и стажу работы, или же можно ограничиться указанием общего числа работников данной категории.</w:t>
      </w:r>
    </w:p>
    <w:p w14:paraId="429B5B20" w14:textId="77777777" w:rsidR="005F21D3" w:rsidRPr="00981EBE" w:rsidRDefault="005F21D3" w:rsidP="005F21D3">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D03AB2C" w14:textId="77777777" w:rsidR="005F21D3" w:rsidRPr="00981EBE" w:rsidRDefault="005F21D3" w:rsidP="005F21D3">
      <w:pPr>
        <w:keepNext/>
        <w:pageBreakBefore/>
        <w:suppressAutoHyphens/>
        <w:spacing w:after="0" w:line="240" w:lineRule="auto"/>
        <w:ind w:left="1134"/>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Опыт участника конкурса (форма 11)</w:t>
      </w:r>
    </w:p>
    <w:p w14:paraId="70CA9AF0" w14:textId="77777777" w:rsidR="005F21D3" w:rsidRPr="00981EBE" w:rsidRDefault="005F21D3" w:rsidP="005F21D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7A6CEDE" w14:textId="77777777" w:rsidR="005F21D3" w:rsidRPr="00981EBE" w:rsidRDefault="005F21D3" w:rsidP="005F21D3">
      <w:pPr>
        <w:spacing w:after="0" w:line="240" w:lineRule="auto"/>
        <w:jc w:val="both"/>
        <w:rPr>
          <w:rFonts w:ascii="Times New Roman" w:hAnsi="Times New Roman"/>
          <w:snapToGrid w:val="0"/>
          <w:color w:val="000000"/>
          <w:sz w:val="24"/>
          <w:szCs w:val="24"/>
        </w:rPr>
      </w:pPr>
    </w:p>
    <w:p w14:paraId="455AE0DB" w14:textId="77777777" w:rsidR="005F21D3" w:rsidRPr="00981EBE" w:rsidRDefault="005F21D3" w:rsidP="005F21D3">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4A7112F7" w14:textId="77777777" w:rsidR="005F21D3" w:rsidRPr="00981EBE" w:rsidRDefault="005F21D3" w:rsidP="005F21D3">
      <w:pPr>
        <w:spacing w:after="0" w:line="240" w:lineRule="auto"/>
        <w:jc w:val="both"/>
        <w:rPr>
          <w:rFonts w:ascii="Times New Roman" w:hAnsi="Times New Roman"/>
          <w:snapToGrid w:val="0"/>
          <w:sz w:val="24"/>
          <w:szCs w:val="24"/>
        </w:rPr>
      </w:pPr>
    </w:p>
    <w:tbl>
      <w:tblPr>
        <w:tblW w:w="5000" w:type="pct"/>
        <w:jc w:val="center"/>
        <w:tblLayout w:type="fixed"/>
        <w:tblCellMar>
          <w:left w:w="70" w:type="dxa"/>
          <w:right w:w="70" w:type="dxa"/>
        </w:tblCellMar>
        <w:tblLook w:val="04A0" w:firstRow="1" w:lastRow="0" w:firstColumn="1" w:lastColumn="0" w:noHBand="0" w:noVBand="1"/>
      </w:tblPr>
      <w:tblGrid>
        <w:gridCol w:w="389"/>
        <w:gridCol w:w="972"/>
        <w:gridCol w:w="988"/>
        <w:gridCol w:w="1384"/>
        <w:gridCol w:w="970"/>
        <w:gridCol w:w="2354"/>
        <w:gridCol w:w="1563"/>
        <w:gridCol w:w="1005"/>
      </w:tblGrid>
      <w:tr w:rsidR="005F21D3" w:rsidRPr="00981EBE" w14:paraId="7A03CBBB" w14:textId="77777777" w:rsidTr="005F21D3">
        <w:trPr>
          <w:cantSplit/>
          <w:trHeight w:val="1230"/>
          <w:jc w:val="center"/>
        </w:trPr>
        <w:tc>
          <w:tcPr>
            <w:tcW w:w="202" w:type="pct"/>
            <w:tcBorders>
              <w:top w:val="single" w:sz="6" w:space="0" w:color="auto"/>
              <w:left w:val="single" w:sz="6" w:space="0" w:color="auto"/>
              <w:bottom w:val="nil"/>
              <w:right w:val="single" w:sz="6" w:space="0" w:color="auto"/>
            </w:tcBorders>
            <w:vAlign w:val="center"/>
          </w:tcPr>
          <w:p w14:paraId="6EF16CA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  </w:t>
            </w:r>
            <w:r w:rsidRPr="00981EBE">
              <w:rPr>
                <w:rFonts w:ascii="Times New Roman" w:hAnsi="Times New Roman"/>
                <w:sz w:val="20"/>
                <w:szCs w:val="20"/>
              </w:rPr>
              <w:br/>
              <w:t>п/п</w:t>
            </w:r>
          </w:p>
        </w:tc>
        <w:tc>
          <w:tcPr>
            <w:tcW w:w="505" w:type="pct"/>
            <w:tcBorders>
              <w:top w:val="single" w:sz="6" w:space="0" w:color="auto"/>
              <w:left w:val="single" w:sz="6" w:space="0" w:color="auto"/>
              <w:bottom w:val="nil"/>
              <w:right w:val="single" w:sz="6" w:space="0" w:color="auto"/>
            </w:tcBorders>
            <w:vAlign w:val="center"/>
          </w:tcPr>
          <w:p w14:paraId="3EE294E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Предмет </w:t>
            </w:r>
            <w:r w:rsidRPr="00981EBE">
              <w:rPr>
                <w:rFonts w:ascii="Times New Roman" w:hAnsi="Times New Roman"/>
                <w:sz w:val="20"/>
                <w:szCs w:val="20"/>
              </w:rPr>
              <w:br/>
              <w:t xml:space="preserve">договора (договора) </w:t>
            </w:r>
          </w:p>
        </w:tc>
        <w:tc>
          <w:tcPr>
            <w:tcW w:w="513" w:type="pct"/>
            <w:tcBorders>
              <w:top w:val="single" w:sz="6" w:space="0" w:color="auto"/>
              <w:left w:val="single" w:sz="6" w:space="0" w:color="auto"/>
              <w:bottom w:val="nil"/>
              <w:right w:val="single" w:sz="6" w:space="0" w:color="auto"/>
            </w:tcBorders>
            <w:vAlign w:val="center"/>
          </w:tcPr>
          <w:p w14:paraId="1577C93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Наименование заказчика, его ИНН</w:t>
            </w:r>
          </w:p>
        </w:tc>
        <w:tc>
          <w:tcPr>
            <w:tcW w:w="719" w:type="pct"/>
            <w:tcBorders>
              <w:top w:val="single" w:sz="6" w:space="0" w:color="auto"/>
              <w:left w:val="single" w:sz="6" w:space="0" w:color="auto"/>
              <w:bottom w:val="nil"/>
              <w:right w:val="single" w:sz="6" w:space="0" w:color="auto"/>
            </w:tcBorders>
            <w:vAlign w:val="center"/>
          </w:tcPr>
          <w:p w14:paraId="2F6F5EFC"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 xml:space="preserve">Наименование исполнителя </w:t>
            </w:r>
          </w:p>
          <w:p w14:paraId="5E9BA3C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 учетом правопреемственности)</w:t>
            </w:r>
          </w:p>
        </w:tc>
        <w:tc>
          <w:tcPr>
            <w:tcW w:w="504" w:type="pct"/>
            <w:tcBorders>
              <w:top w:val="single" w:sz="6" w:space="0" w:color="auto"/>
              <w:left w:val="single" w:sz="6" w:space="0" w:color="auto"/>
              <w:bottom w:val="nil"/>
              <w:right w:val="single" w:sz="6" w:space="0" w:color="auto"/>
            </w:tcBorders>
            <w:vAlign w:val="center"/>
          </w:tcPr>
          <w:p w14:paraId="13E6753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Срок действия договора (договора)</w:t>
            </w:r>
          </w:p>
        </w:tc>
        <w:tc>
          <w:tcPr>
            <w:tcW w:w="1223" w:type="pct"/>
            <w:tcBorders>
              <w:top w:val="single" w:sz="6" w:space="0" w:color="auto"/>
              <w:left w:val="single" w:sz="6" w:space="0" w:color="auto"/>
              <w:bottom w:val="nil"/>
              <w:right w:val="single" w:sz="6" w:space="0" w:color="auto"/>
            </w:tcBorders>
            <w:vAlign w:val="center"/>
          </w:tcPr>
          <w:p w14:paraId="0B2B7EB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Наличие/отсутствие неустойки (штрафы, пени) в связи с неисполнением или ненадлежащим исполнением обязательств по данному договору</w:t>
            </w:r>
          </w:p>
        </w:tc>
        <w:tc>
          <w:tcPr>
            <w:tcW w:w="812" w:type="pct"/>
            <w:tcBorders>
              <w:top w:val="single" w:sz="6" w:space="0" w:color="auto"/>
              <w:left w:val="single" w:sz="6" w:space="0" w:color="auto"/>
              <w:bottom w:val="nil"/>
              <w:right w:val="single" w:sz="6" w:space="0" w:color="auto"/>
            </w:tcBorders>
            <w:vAlign w:val="center"/>
          </w:tcPr>
          <w:p w14:paraId="1EAA2EF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Номер записи исполненного договора из реестра договоров (при наличии)</w:t>
            </w:r>
          </w:p>
        </w:tc>
        <w:tc>
          <w:tcPr>
            <w:tcW w:w="523" w:type="pct"/>
            <w:tcBorders>
              <w:top w:val="single" w:sz="6" w:space="0" w:color="auto"/>
              <w:left w:val="single" w:sz="6" w:space="0" w:color="auto"/>
              <w:bottom w:val="nil"/>
              <w:right w:val="single" w:sz="6" w:space="0" w:color="auto"/>
            </w:tcBorders>
            <w:vAlign w:val="center"/>
          </w:tcPr>
          <w:p w14:paraId="01D8A1CF"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Стоимость по договору</w:t>
            </w:r>
          </w:p>
          <w:p w14:paraId="6EC4412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(руб.)</w:t>
            </w:r>
          </w:p>
        </w:tc>
      </w:tr>
      <w:tr w:rsidR="005F21D3" w:rsidRPr="00981EBE" w14:paraId="7F04B8BE" w14:textId="77777777" w:rsidTr="005F21D3">
        <w:trPr>
          <w:trHeight w:val="70"/>
          <w:jc w:val="center"/>
        </w:trPr>
        <w:tc>
          <w:tcPr>
            <w:tcW w:w="202" w:type="pct"/>
            <w:tcBorders>
              <w:top w:val="single" w:sz="6" w:space="0" w:color="auto"/>
              <w:left w:val="single" w:sz="6" w:space="0" w:color="auto"/>
              <w:bottom w:val="single" w:sz="6" w:space="0" w:color="auto"/>
              <w:right w:val="single" w:sz="6" w:space="0" w:color="auto"/>
            </w:tcBorders>
            <w:vAlign w:val="center"/>
          </w:tcPr>
          <w:p w14:paraId="7EABCAF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F96D76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13" w:type="pct"/>
            <w:tcBorders>
              <w:top w:val="single" w:sz="6" w:space="0" w:color="auto"/>
              <w:left w:val="single" w:sz="6" w:space="0" w:color="auto"/>
              <w:bottom w:val="single" w:sz="6" w:space="0" w:color="auto"/>
              <w:right w:val="single" w:sz="6" w:space="0" w:color="auto"/>
            </w:tcBorders>
            <w:vAlign w:val="center"/>
          </w:tcPr>
          <w:p w14:paraId="78D14FC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3</w:t>
            </w:r>
          </w:p>
        </w:tc>
        <w:tc>
          <w:tcPr>
            <w:tcW w:w="719" w:type="pct"/>
            <w:tcBorders>
              <w:top w:val="single" w:sz="6" w:space="0" w:color="auto"/>
              <w:left w:val="single" w:sz="6" w:space="0" w:color="auto"/>
              <w:bottom w:val="single" w:sz="6" w:space="0" w:color="auto"/>
              <w:right w:val="single" w:sz="6" w:space="0" w:color="auto"/>
            </w:tcBorders>
            <w:vAlign w:val="center"/>
          </w:tcPr>
          <w:p w14:paraId="10EE26D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4</w:t>
            </w:r>
          </w:p>
        </w:tc>
        <w:tc>
          <w:tcPr>
            <w:tcW w:w="504" w:type="pct"/>
            <w:tcBorders>
              <w:top w:val="single" w:sz="6" w:space="0" w:color="auto"/>
              <w:left w:val="single" w:sz="6" w:space="0" w:color="auto"/>
              <w:bottom w:val="single" w:sz="6" w:space="0" w:color="auto"/>
              <w:right w:val="single" w:sz="6" w:space="0" w:color="auto"/>
            </w:tcBorders>
            <w:vAlign w:val="center"/>
          </w:tcPr>
          <w:p w14:paraId="1B55AE2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5</w:t>
            </w:r>
          </w:p>
        </w:tc>
        <w:tc>
          <w:tcPr>
            <w:tcW w:w="1223" w:type="pct"/>
            <w:tcBorders>
              <w:top w:val="single" w:sz="6" w:space="0" w:color="auto"/>
              <w:left w:val="single" w:sz="6" w:space="0" w:color="auto"/>
              <w:bottom w:val="single" w:sz="6" w:space="0" w:color="auto"/>
              <w:right w:val="single" w:sz="6" w:space="0" w:color="auto"/>
            </w:tcBorders>
            <w:vAlign w:val="center"/>
          </w:tcPr>
          <w:p w14:paraId="4106B4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6</w:t>
            </w:r>
          </w:p>
        </w:tc>
        <w:tc>
          <w:tcPr>
            <w:tcW w:w="812" w:type="pct"/>
            <w:tcBorders>
              <w:top w:val="single" w:sz="6" w:space="0" w:color="auto"/>
              <w:left w:val="single" w:sz="6" w:space="0" w:color="auto"/>
              <w:bottom w:val="single" w:sz="6" w:space="0" w:color="auto"/>
              <w:right w:val="single" w:sz="6" w:space="0" w:color="auto"/>
            </w:tcBorders>
            <w:vAlign w:val="center"/>
          </w:tcPr>
          <w:p w14:paraId="394E5EF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7</w:t>
            </w:r>
          </w:p>
        </w:tc>
        <w:tc>
          <w:tcPr>
            <w:tcW w:w="523" w:type="pct"/>
            <w:tcBorders>
              <w:top w:val="single" w:sz="6" w:space="0" w:color="auto"/>
              <w:left w:val="single" w:sz="6" w:space="0" w:color="auto"/>
              <w:bottom w:val="single" w:sz="6" w:space="0" w:color="auto"/>
              <w:right w:val="single" w:sz="6" w:space="0" w:color="auto"/>
            </w:tcBorders>
          </w:tcPr>
          <w:p w14:paraId="0E9ED95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8</w:t>
            </w:r>
          </w:p>
        </w:tc>
      </w:tr>
      <w:tr w:rsidR="005F21D3" w:rsidRPr="00981EBE" w14:paraId="533B0EFB"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73303E9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1</w:t>
            </w:r>
          </w:p>
        </w:tc>
        <w:tc>
          <w:tcPr>
            <w:tcW w:w="505" w:type="pct"/>
            <w:tcBorders>
              <w:top w:val="single" w:sz="6" w:space="0" w:color="auto"/>
              <w:left w:val="single" w:sz="6" w:space="0" w:color="auto"/>
              <w:bottom w:val="single" w:sz="6" w:space="0" w:color="auto"/>
              <w:right w:val="single" w:sz="6" w:space="0" w:color="auto"/>
            </w:tcBorders>
            <w:vAlign w:val="center"/>
          </w:tcPr>
          <w:p w14:paraId="1CDD301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6C8AE67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27B7D2E6"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5222849D"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1466A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55776169"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FE0EEE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7F3B6D72"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1BBA89F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2</w:t>
            </w:r>
          </w:p>
        </w:tc>
        <w:tc>
          <w:tcPr>
            <w:tcW w:w="505" w:type="pct"/>
            <w:tcBorders>
              <w:top w:val="single" w:sz="6" w:space="0" w:color="auto"/>
              <w:left w:val="single" w:sz="6" w:space="0" w:color="auto"/>
              <w:bottom w:val="single" w:sz="6" w:space="0" w:color="auto"/>
              <w:right w:val="single" w:sz="6" w:space="0" w:color="auto"/>
            </w:tcBorders>
            <w:vAlign w:val="center"/>
          </w:tcPr>
          <w:p w14:paraId="5E4B162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019DBF1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1BB7D46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65C5C7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50543FE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4B2423C2"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447CB513"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2782456" w14:textId="77777777" w:rsidTr="005F21D3">
        <w:trPr>
          <w:trHeight w:val="262"/>
          <w:jc w:val="center"/>
        </w:trPr>
        <w:tc>
          <w:tcPr>
            <w:tcW w:w="202" w:type="pct"/>
            <w:tcBorders>
              <w:top w:val="single" w:sz="6" w:space="0" w:color="auto"/>
              <w:left w:val="single" w:sz="6" w:space="0" w:color="auto"/>
              <w:bottom w:val="single" w:sz="6" w:space="0" w:color="auto"/>
              <w:right w:val="single" w:sz="6" w:space="0" w:color="auto"/>
            </w:tcBorders>
            <w:vAlign w:val="center"/>
          </w:tcPr>
          <w:p w14:paraId="25E29C90"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r w:rsidRPr="00981EBE">
              <w:rPr>
                <w:rFonts w:ascii="Times New Roman" w:hAnsi="Times New Roman"/>
                <w:sz w:val="20"/>
                <w:szCs w:val="20"/>
              </w:rPr>
              <w:t>….</w:t>
            </w:r>
          </w:p>
        </w:tc>
        <w:tc>
          <w:tcPr>
            <w:tcW w:w="505" w:type="pct"/>
            <w:tcBorders>
              <w:top w:val="single" w:sz="6" w:space="0" w:color="auto"/>
              <w:left w:val="single" w:sz="6" w:space="0" w:color="auto"/>
              <w:bottom w:val="single" w:sz="6" w:space="0" w:color="auto"/>
              <w:right w:val="single" w:sz="6" w:space="0" w:color="auto"/>
            </w:tcBorders>
            <w:vAlign w:val="center"/>
          </w:tcPr>
          <w:p w14:paraId="019CF46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13" w:type="pct"/>
            <w:tcBorders>
              <w:top w:val="single" w:sz="6" w:space="0" w:color="auto"/>
              <w:left w:val="single" w:sz="6" w:space="0" w:color="auto"/>
              <w:bottom w:val="single" w:sz="6" w:space="0" w:color="auto"/>
              <w:right w:val="single" w:sz="6" w:space="0" w:color="auto"/>
            </w:tcBorders>
            <w:vAlign w:val="center"/>
          </w:tcPr>
          <w:p w14:paraId="7D585D04"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719" w:type="pct"/>
            <w:tcBorders>
              <w:top w:val="single" w:sz="6" w:space="0" w:color="auto"/>
              <w:left w:val="single" w:sz="6" w:space="0" w:color="auto"/>
              <w:bottom w:val="single" w:sz="6" w:space="0" w:color="auto"/>
              <w:right w:val="single" w:sz="6" w:space="0" w:color="auto"/>
            </w:tcBorders>
            <w:vAlign w:val="center"/>
          </w:tcPr>
          <w:p w14:paraId="41F5679A"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04" w:type="pct"/>
            <w:tcBorders>
              <w:top w:val="single" w:sz="6" w:space="0" w:color="auto"/>
              <w:left w:val="single" w:sz="6" w:space="0" w:color="auto"/>
              <w:bottom w:val="single" w:sz="6" w:space="0" w:color="auto"/>
              <w:right w:val="single" w:sz="6" w:space="0" w:color="auto"/>
            </w:tcBorders>
          </w:tcPr>
          <w:p w14:paraId="7E945BC7"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1223" w:type="pct"/>
            <w:tcBorders>
              <w:top w:val="single" w:sz="6" w:space="0" w:color="auto"/>
              <w:left w:val="single" w:sz="6" w:space="0" w:color="auto"/>
              <w:bottom w:val="single" w:sz="6" w:space="0" w:color="auto"/>
              <w:right w:val="single" w:sz="6" w:space="0" w:color="auto"/>
            </w:tcBorders>
          </w:tcPr>
          <w:p w14:paraId="1C91E385"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812" w:type="pct"/>
            <w:tcBorders>
              <w:top w:val="single" w:sz="6" w:space="0" w:color="auto"/>
              <w:left w:val="single" w:sz="6" w:space="0" w:color="auto"/>
              <w:bottom w:val="single" w:sz="6" w:space="0" w:color="auto"/>
              <w:right w:val="single" w:sz="6" w:space="0" w:color="auto"/>
            </w:tcBorders>
          </w:tcPr>
          <w:p w14:paraId="23D23378"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c>
          <w:tcPr>
            <w:tcW w:w="523" w:type="pct"/>
            <w:tcBorders>
              <w:top w:val="single" w:sz="6" w:space="0" w:color="auto"/>
              <w:left w:val="single" w:sz="6" w:space="0" w:color="auto"/>
              <w:bottom w:val="single" w:sz="6" w:space="0" w:color="auto"/>
              <w:right w:val="single" w:sz="6" w:space="0" w:color="auto"/>
            </w:tcBorders>
          </w:tcPr>
          <w:p w14:paraId="520D4761"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644107A1"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3616D7C0"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(руб.):</w:t>
            </w:r>
          </w:p>
        </w:tc>
        <w:tc>
          <w:tcPr>
            <w:tcW w:w="523" w:type="pct"/>
            <w:tcBorders>
              <w:top w:val="single" w:sz="6" w:space="0" w:color="auto"/>
              <w:left w:val="single" w:sz="6" w:space="0" w:color="auto"/>
              <w:bottom w:val="single" w:sz="6" w:space="0" w:color="auto"/>
              <w:right w:val="single" w:sz="6" w:space="0" w:color="auto"/>
            </w:tcBorders>
          </w:tcPr>
          <w:p w14:paraId="255FB8CB"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r w:rsidR="005F21D3" w:rsidRPr="00981EBE" w14:paraId="4EDA341E" w14:textId="77777777" w:rsidTr="005F21D3">
        <w:trPr>
          <w:trHeight w:val="262"/>
          <w:jc w:val="center"/>
        </w:trPr>
        <w:tc>
          <w:tcPr>
            <w:tcW w:w="4477" w:type="pct"/>
            <w:gridSpan w:val="7"/>
            <w:tcBorders>
              <w:top w:val="single" w:sz="6" w:space="0" w:color="auto"/>
              <w:left w:val="single" w:sz="6" w:space="0" w:color="auto"/>
              <w:bottom w:val="single" w:sz="6" w:space="0" w:color="auto"/>
              <w:right w:val="single" w:sz="6" w:space="0" w:color="auto"/>
            </w:tcBorders>
            <w:vAlign w:val="center"/>
          </w:tcPr>
          <w:p w14:paraId="2DCE9B0F" w14:textId="77777777" w:rsidR="005F21D3" w:rsidRPr="00981EBE" w:rsidRDefault="005F21D3" w:rsidP="005F21D3">
            <w:pPr>
              <w:widowControl w:val="0"/>
              <w:autoSpaceDE w:val="0"/>
              <w:autoSpaceDN w:val="0"/>
              <w:adjustRightInd w:val="0"/>
              <w:spacing w:after="0" w:line="240" w:lineRule="auto"/>
              <w:jc w:val="right"/>
              <w:rPr>
                <w:rFonts w:ascii="Times New Roman" w:hAnsi="Times New Roman"/>
                <w:sz w:val="20"/>
                <w:szCs w:val="20"/>
              </w:rPr>
            </w:pPr>
            <w:r w:rsidRPr="00981EBE">
              <w:rPr>
                <w:rFonts w:ascii="Times New Roman" w:hAnsi="Times New Roman"/>
                <w:sz w:val="20"/>
                <w:szCs w:val="20"/>
              </w:rPr>
              <w:t>Итого, в процентном отношении к начальной (максимальной) цене договора (%):</w:t>
            </w:r>
          </w:p>
        </w:tc>
        <w:tc>
          <w:tcPr>
            <w:tcW w:w="523" w:type="pct"/>
            <w:tcBorders>
              <w:top w:val="single" w:sz="6" w:space="0" w:color="auto"/>
              <w:left w:val="single" w:sz="6" w:space="0" w:color="auto"/>
              <w:bottom w:val="single" w:sz="6" w:space="0" w:color="auto"/>
              <w:right w:val="single" w:sz="6" w:space="0" w:color="auto"/>
            </w:tcBorders>
          </w:tcPr>
          <w:p w14:paraId="6A1F53AE" w14:textId="77777777" w:rsidR="005F21D3" w:rsidRPr="00981EBE" w:rsidRDefault="005F21D3" w:rsidP="005F21D3">
            <w:pPr>
              <w:widowControl w:val="0"/>
              <w:autoSpaceDE w:val="0"/>
              <w:autoSpaceDN w:val="0"/>
              <w:adjustRightInd w:val="0"/>
              <w:spacing w:after="0" w:line="240" w:lineRule="auto"/>
              <w:jc w:val="center"/>
              <w:rPr>
                <w:rFonts w:ascii="Times New Roman" w:hAnsi="Times New Roman"/>
                <w:sz w:val="20"/>
                <w:szCs w:val="20"/>
              </w:rPr>
            </w:pPr>
          </w:p>
        </w:tc>
      </w:tr>
    </w:tbl>
    <w:p w14:paraId="240E510C" w14:textId="77777777" w:rsidR="005F21D3" w:rsidRPr="00981EBE" w:rsidRDefault="005F21D3" w:rsidP="005F21D3">
      <w:pPr>
        <w:spacing w:after="0" w:line="240" w:lineRule="auto"/>
        <w:jc w:val="both"/>
        <w:rPr>
          <w:rFonts w:ascii="Times New Roman" w:hAnsi="Times New Roman"/>
          <w:snapToGrid w:val="0"/>
          <w:sz w:val="24"/>
          <w:szCs w:val="24"/>
        </w:rPr>
      </w:pPr>
    </w:p>
    <w:p w14:paraId="5447ED49"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6666DEA3" w14:textId="77777777" w:rsidR="005F21D3" w:rsidRPr="00981EBE" w:rsidRDefault="005F21D3" w:rsidP="005F21D3">
      <w:pPr>
        <w:spacing w:after="0" w:line="240" w:lineRule="auto"/>
        <w:ind w:firstLine="567"/>
        <w:jc w:val="both"/>
        <w:rPr>
          <w:rFonts w:ascii="Times New Roman" w:hAnsi="Times New Roman"/>
          <w:snapToGrid w:val="0"/>
          <w:sz w:val="24"/>
          <w:szCs w:val="24"/>
        </w:rPr>
      </w:pPr>
    </w:p>
    <w:p w14:paraId="1377FA3F"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CC7ECFE"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1CDBCFA0" w14:textId="77777777" w:rsidR="005F21D3" w:rsidRPr="00981EBE" w:rsidRDefault="005F21D3" w:rsidP="005F21D3">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37B8F0A3" w14:textId="77777777" w:rsidR="005F21D3" w:rsidRPr="00981EBE" w:rsidRDefault="005F21D3" w:rsidP="005F21D3">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4CF469F1" w14:textId="77777777" w:rsidR="005F21D3" w:rsidRPr="00981EBE" w:rsidRDefault="005F21D3" w:rsidP="005F21D3">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57911C64" w14:textId="77777777" w:rsidR="005F21D3" w:rsidRPr="00981EBE" w:rsidRDefault="005F21D3" w:rsidP="005F21D3">
      <w:pPr>
        <w:spacing w:after="0" w:line="360" w:lineRule="auto"/>
        <w:jc w:val="both"/>
        <w:rPr>
          <w:rFonts w:ascii="Times New Roman" w:hAnsi="Times New Roman"/>
          <w:b/>
          <w:color w:val="000000"/>
          <w:sz w:val="24"/>
          <w:szCs w:val="24"/>
        </w:rPr>
      </w:pPr>
      <w:bookmarkStart w:id="61" w:name="_Toc98254038"/>
    </w:p>
    <w:p w14:paraId="74FAF9FF" w14:textId="77777777" w:rsidR="005F21D3" w:rsidRPr="00981EBE" w:rsidRDefault="005F21D3" w:rsidP="005F21D3">
      <w:pPr>
        <w:spacing w:after="0" w:line="360" w:lineRule="auto"/>
        <w:ind w:left="720"/>
        <w:jc w:val="both"/>
        <w:rPr>
          <w:rFonts w:ascii="Times New Roman" w:hAnsi="Times New Roman"/>
          <w:b/>
          <w:color w:val="000000"/>
          <w:sz w:val="24"/>
          <w:szCs w:val="24"/>
        </w:rPr>
      </w:pPr>
      <w:r w:rsidRPr="00981EBE">
        <w:rPr>
          <w:rFonts w:ascii="Times New Roman" w:hAnsi="Times New Roman"/>
          <w:b/>
          <w:color w:val="000000"/>
          <w:sz w:val="24"/>
          <w:szCs w:val="24"/>
        </w:rPr>
        <w:t>Инструкции по заполнению</w:t>
      </w:r>
      <w:bookmarkEnd w:id="61"/>
      <w:r w:rsidRPr="00981EBE">
        <w:rPr>
          <w:rFonts w:ascii="Times New Roman" w:hAnsi="Times New Roman"/>
          <w:b/>
          <w:color w:val="000000"/>
          <w:sz w:val="24"/>
          <w:szCs w:val="24"/>
        </w:rPr>
        <w:t>:</w:t>
      </w:r>
    </w:p>
    <w:p w14:paraId="5B55AB63" w14:textId="77777777"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Участник указывает свое фирменное наименование (в т. ч. организационно-правовую форму) и свой юридический адрес.</w:t>
      </w:r>
    </w:p>
    <w:p w14:paraId="009CE9A2" w14:textId="3D64C4EB" w:rsidR="005F21D3" w:rsidRPr="00981EBE" w:rsidRDefault="005F21D3" w:rsidP="005F21D3">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color w:val="000000"/>
          <w:sz w:val="24"/>
          <w:szCs w:val="24"/>
        </w:rPr>
        <w:t>В данной форме приводятся сведения об опыте выполнения договоров, аналогичных по объему, срокам, составу и прочим характеристикам предмету Закупки.</w:t>
      </w:r>
    </w:p>
    <w:p w14:paraId="2EB20F3E" w14:textId="4B4B55A1" w:rsidR="005D4B3E" w:rsidRPr="00981EBE" w:rsidRDefault="005D4B3E" w:rsidP="005D4B3E">
      <w:pPr>
        <w:numPr>
          <w:ilvl w:val="0"/>
          <w:numId w:val="18"/>
        </w:numPr>
        <w:spacing w:after="0" w:line="240" w:lineRule="auto"/>
        <w:ind w:left="1434" w:hanging="357"/>
        <w:jc w:val="both"/>
        <w:rPr>
          <w:rFonts w:ascii="Times New Roman" w:hAnsi="Times New Roman"/>
          <w:color w:val="000000"/>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color w:val="000000"/>
          <w:sz w:val="24"/>
          <w:szCs w:val="24"/>
        </w:rPr>
        <w:t>.</w:t>
      </w:r>
    </w:p>
    <w:p w14:paraId="1DCB177A" w14:textId="77777777" w:rsidR="000B52BB" w:rsidRPr="00981EBE" w:rsidRDefault="000B52BB" w:rsidP="00907D2E">
      <w:pPr>
        <w:spacing w:after="0" w:line="240" w:lineRule="auto"/>
        <w:rPr>
          <w:rFonts w:ascii="Times New Roman" w:hAnsi="Times New Roman"/>
          <w:color w:val="000000"/>
          <w:sz w:val="24"/>
          <w:szCs w:val="24"/>
        </w:rPr>
      </w:pPr>
    </w:p>
    <w:p w14:paraId="135069B8" w14:textId="77777777" w:rsidR="000B52BB" w:rsidRPr="00981EBE" w:rsidRDefault="000B52BB" w:rsidP="00907D2E">
      <w:pPr>
        <w:spacing w:after="0" w:line="240" w:lineRule="auto"/>
        <w:rPr>
          <w:rFonts w:ascii="Times New Roman" w:hAnsi="Times New Roman"/>
          <w:color w:val="000000"/>
          <w:sz w:val="24"/>
          <w:szCs w:val="24"/>
        </w:rPr>
      </w:pPr>
    </w:p>
    <w:p w14:paraId="0EF47121" w14:textId="77777777" w:rsidR="000B52BB" w:rsidRPr="00981EBE" w:rsidRDefault="000B52BB">
      <w:pPr>
        <w:spacing w:after="0" w:line="240" w:lineRule="auto"/>
        <w:rPr>
          <w:rFonts w:ascii="Times New Roman" w:hAnsi="Times New Roman"/>
          <w:color w:val="000000"/>
          <w:sz w:val="24"/>
          <w:szCs w:val="24"/>
        </w:rPr>
      </w:pPr>
      <w:r w:rsidRPr="00981EBE">
        <w:rPr>
          <w:rFonts w:ascii="Times New Roman" w:hAnsi="Times New Roman"/>
          <w:color w:val="000000"/>
          <w:sz w:val="24"/>
          <w:szCs w:val="24"/>
        </w:rPr>
        <w:br w:type="page"/>
      </w:r>
    </w:p>
    <w:p w14:paraId="52A4C070" w14:textId="2D0A0B96" w:rsidR="000B52BB" w:rsidRPr="00981EBE" w:rsidRDefault="00F06C4F" w:rsidP="000B52BB">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Справка о материально-технических ресурсах</w:t>
      </w:r>
      <w:r w:rsidR="000B52BB" w:rsidRPr="00981EBE">
        <w:rPr>
          <w:rFonts w:ascii="Times New Roman" w:hAnsi="Times New Roman"/>
          <w:b/>
          <w:snapToGrid w:val="0"/>
          <w:sz w:val="24"/>
          <w:szCs w:val="24"/>
        </w:rPr>
        <w:t xml:space="preserve"> (форма 12)</w:t>
      </w:r>
    </w:p>
    <w:p w14:paraId="157768C9" w14:textId="77777777" w:rsidR="000B52BB" w:rsidRPr="00981EBE" w:rsidRDefault="000B52BB" w:rsidP="000B52BB">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20FBABF5" w14:textId="77777777" w:rsidR="000B52BB" w:rsidRPr="00981EBE" w:rsidRDefault="000B52BB" w:rsidP="000B52BB">
      <w:pPr>
        <w:spacing w:after="0" w:line="240" w:lineRule="auto"/>
        <w:jc w:val="center"/>
        <w:rPr>
          <w:rFonts w:ascii="Times New Roman" w:hAnsi="Times New Roman"/>
          <w:b/>
          <w:bCs/>
          <w:sz w:val="24"/>
          <w:szCs w:val="28"/>
        </w:rPr>
      </w:pPr>
    </w:p>
    <w:p w14:paraId="7B8C15D5" w14:textId="77777777" w:rsidR="00F06C4F" w:rsidRPr="00981EBE" w:rsidRDefault="00F06C4F" w:rsidP="00F06C4F">
      <w:pPr>
        <w:suppressAutoHyphens/>
        <w:spacing w:after="0" w:line="240" w:lineRule="auto"/>
        <w:jc w:val="center"/>
        <w:rPr>
          <w:rFonts w:ascii="Times New Roman" w:hAnsi="Times New Roman"/>
          <w:b/>
          <w:snapToGrid w:val="0"/>
          <w:sz w:val="24"/>
          <w:szCs w:val="24"/>
        </w:rPr>
      </w:pPr>
      <w:r w:rsidRPr="00981EBE">
        <w:rPr>
          <w:rFonts w:ascii="Times New Roman" w:hAnsi="Times New Roman"/>
          <w:b/>
          <w:snapToGrid w:val="0"/>
          <w:sz w:val="24"/>
          <w:szCs w:val="24"/>
        </w:rPr>
        <w:t>Справка о материально-технических ресурсах</w:t>
      </w:r>
    </w:p>
    <w:p w14:paraId="482E7727"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399DE6DD" w14:textId="77777777" w:rsidR="00F06C4F" w:rsidRPr="00981EBE" w:rsidRDefault="00F06C4F" w:rsidP="00F06C4F">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79AE8200" w14:textId="77777777" w:rsidR="00F06C4F" w:rsidRPr="00981EBE" w:rsidRDefault="00F06C4F" w:rsidP="00F06C4F">
      <w:pPr>
        <w:spacing w:after="0" w:line="240" w:lineRule="auto"/>
        <w:ind w:firstLine="567"/>
        <w:jc w:val="both"/>
        <w:rPr>
          <w:rFonts w:ascii="Times New Roman" w:hAnsi="Times New Roman"/>
          <w:snapToGrid w:val="0"/>
          <w:sz w:val="24"/>
          <w:szCs w:val="24"/>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590"/>
        <w:gridCol w:w="1590"/>
        <w:gridCol w:w="1590"/>
        <w:gridCol w:w="1590"/>
        <w:gridCol w:w="1590"/>
        <w:gridCol w:w="1590"/>
      </w:tblGrid>
      <w:tr w:rsidR="00F06C4F" w:rsidRPr="00981EBE" w14:paraId="3875FAF8" w14:textId="77777777" w:rsidTr="00C05E57">
        <w:trPr>
          <w:cantSplit/>
          <w:trHeight w:val="530"/>
        </w:trPr>
        <w:tc>
          <w:tcPr>
            <w:tcW w:w="720" w:type="dxa"/>
          </w:tcPr>
          <w:p w14:paraId="36BE3269"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w:t>
            </w:r>
          </w:p>
          <w:p w14:paraId="39A0BC17"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п/п</w:t>
            </w:r>
          </w:p>
        </w:tc>
        <w:tc>
          <w:tcPr>
            <w:tcW w:w="1590" w:type="dxa"/>
          </w:tcPr>
          <w:p w14:paraId="665C7EF1"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Наименование</w:t>
            </w:r>
          </w:p>
        </w:tc>
        <w:tc>
          <w:tcPr>
            <w:tcW w:w="1590" w:type="dxa"/>
          </w:tcPr>
          <w:p w14:paraId="057ED36C"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Местонахождение</w:t>
            </w:r>
          </w:p>
        </w:tc>
        <w:tc>
          <w:tcPr>
            <w:tcW w:w="1590" w:type="dxa"/>
          </w:tcPr>
          <w:p w14:paraId="6D8190FA" w14:textId="77777777" w:rsidR="00F06C4F" w:rsidRPr="00981EBE" w:rsidRDefault="00F06C4F" w:rsidP="00C05E57">
            <w:pPr>
              <w:keepNext/>
              <w:spacing w:before="40" w:after="40" w:line="240" w:lineRule="auto"/>
              <w:ind w:left="-39" w:right="-5"/>
              <w:jc w:val="center"/>
              <w:rPr>
                <w:rFonts w:ascii="Times New Roman" w:hAnsi="Times New Roman"/>
                <w:snapToGrid w:val="0"/>
                <w:sz w:val="24"/>
                <w:szCs w:val="24"/>
              </w:rPr>
            </w:pPr>
            <w:r w:rsidRPr="00981EBE">
              <w:rPr>
                <w:rFonts w:ascii="Times New Roman" w:hAnsi="Times New Roman"/>
                <w:snapToGrid w:val="0"/>
                <w:sz w:val="24"/>
                <w:szCs w:val="24"/>
              </w:rPr>
              <w:t>Право собственности или иное право (хозяйственного ведения, оперативного управления)</w:t>
            </w:r>
          </w:p>
        </w:tc>
        <w:tc>
          <w:tcPr>
            <w:tcW w:w="1590" w:type="dxa"/>
          </w:tcPr>
          <w:p w14:paraId="1EA3B0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Предназначение (с точки зрения выполнения Договора)</w:t>
            </w:r>
          </w:p>
        </w:tc>
        <w:tc>
          <w:tcPr>
            <w:tcW w:w="1590" w:type="dxa"/>
          </w:tcPr>
          <w:p w14:paraId="08AD2A3F" w14:textId="77777777" w:rsidR="00F06C4F" w:rsidRPr="00981EBE" w:rsidRDefault="00F06C4F" w:rsidP="00C05E57">
            <w:pPr>
              <w:keepNext/>
              <w:spacing w:before="40" w:after="40" w:line="240" w:lineRule="auto"/>
              <w:ind w:left="57" w:right="57"/>
              <w:jc w:val="center"/>
              <w:rPr>
                <w:rFonts w:ascii="Times New Roman" w:hAnsi="Times New Roman"/>
                <w:snapToGrid w:val="0"/>
                <w:sz w:val="24"/>
                <w:szCs w:val="24"/>
              </w:rPr>
            </w:pPr>
            <w:r w:rsidRPr="00981EBE">
              <w:rPr>
                <w:rFonts w:ascii="Times New Roman" w:hAnsi="Times New Roman"/>
                <w:snapToGrid w:val="0"/>
                <w:sz w:val="24"/>
                <w:szCs w:val="24"/>
              </w:rPr>
              <w:t>Состояние</w:t>
            </w:r>
          </w:p>
        </w:tc>
        <w:tc>
          <w:tcPr>
            <w:tcW w:w="1590" w:type="dxa"/>
          </w:tcPr>
          <w:p w14:paraId="763A5FB1" w14:textId="77777777" w:rsidR="00F06C4F" w:rsidRPr="00981EBE" w:rsidRDefault="00F06C4F" w:rsidP="00C05E57">
            <w:pPr>
              <w:keepNext/>
              <w:spacing w:before="40" w:after="40" w:line="240" w:lineRule="auto"/>
              <w:ind w:left="57" w:right="-54"/>
              <w:jc w:val="center"/>
              <w:rPr>
                <w:rFonts w:ascii="Times New Roman" w:hAnsi="Times New Roman"/>
                <w:snapToGrid w:val="0"/>
                <w:sz w:val="24"/>
                <w:szCs w:val="24"/>
              </w:rPr>
            </w:pPr>
            <w:r w:rsidRPr="00981EBE">
              <w:rPr>
                <w:rFonts w:ascii="Times New Roman" w:hAnsi="Times New Roman"/>
                <w:snapToGrid w:val="0"/>
                <w:sz w:val="24"/>
                <w:szCs w:val="24"/>
              </w:rPr>
              <w:t>Примечания</w:t>
            </w:r>
          </w:p>
        </w:tc>
      </w:tr>
      <w:tr w:rsidR="00F06C4F" w:rsidRPr="00981EBE" w14:paraId="5066BF1A" w14:textId="77777777" w:rsidTr="00C05E57">
        <w:trPr>
          <w:cantSplit/>
        </w:trPr>
        <w:tc>
          <w:tcPr>
            <w:tcW w:w="720" w:type="dxa"/>
          </w:tcPr>
          <w:p w14:paraId="2129C4B4"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5A6BE1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77ACD5AC"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8E12A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6DA11A"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5CA2A86"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7CE4C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3A3EC0B1" w14:textId="77777777" w:rsidTr="00C05E57">
        <w:trPr>
          <w:cantSplit/>
        </w:trPr>
        <w:tc>
          <w:tcPr>
            <w:tcW w:w="720" w:type="dxa"/>
          </w:tcPr>
          <w:p w14:paraId="10BE30F9"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6B6982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9CD6FC3"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94556D7"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24216F7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BEF22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55C1FDB"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56E211C4" w14:textId="77777777" w:rsidTr="00C05E57">
        <w:trPr>
          <w:cantSplit/>
        </w:trPr>
        <w:tc>
          <w:tcPr>
            <w:tcW w:w="720" w:type="dxa"/>
          </w:tcPr>
          <w:p w14:paraId="14731F9E" w14:textId="77777777" w:rsidR="00F06C4F" w:rsidRPr="00981EBE" w:rsidRDefault="00F06C4F" w:rsidP="00F06C4F">
            <w:pPr>
              <w:numPr>
                <w:ilvl w:val="0"/>
                <w:numId w:val="37"/>
              </w:numPr>
              <w:spacing w:after="0" w:line="240" w:lineRule="auto"/>
              <w:jc w:val="both"/>
              <w:rPr>
                <w:rFonts w:ascii="Times New Roman" w:hAnsi="Times New Roman"/>
                <w:snapToGrid w:val="0"/>
                <w:sz w:val="24"/>
                <w:szCs w:val="24"/>
              </w:rPr>
            </w:pPr>
          </w:p>
        </w:tc>
        <w:tc>
          <w:tcPr>
            <w:tcW w:w="1590" w:type="dxa"/>
          </w:tcPr>
          <w:p w14:paraId="1F90B7A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0DE277E8"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41ECAE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6C5A248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93751F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A512AC1"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r w:rsidR="00F06C4F" w:rsidRPr="00981EBE" w14:paraId="10453C65" w14:textId="77777777" w:rsidTr="00C05E57">
        <w:trPr>
          <w:cantSplit/>
        </w:trPr>
        <w:tc>
          <w:tcPr>
            <w:tcW w:w="720" w:type="dxa"/>
          </w:tcPr>
          <w:p w14:paraId="39D07C5F" w14:textId="77777777" w:rsidR="00F06C4F" w:rsidRPr="00981EBE" w:rsidRDefault="00F06C4F" w:rsidP="00C05E57">
            <w:pPr>
              <w:spacing w:before="40" w:after="40" w:line="240" w:lineRule="auto"/>
              <w:ind w:left="57" w:right="57"/>
              <w:rPr>
                <w:rFonts w:ascii="Times New Roman" w:hAnsi="Times New Roman"/>
                <w:snapToGrid w:val="0"/>
                <w:sz w:val="24"/>
                <w:szCs w:val="24"/>
              </w:rPr>
            </w:pPr>
            <w:r w:rsidRPr="00981EBE">
              <w:rPr>
                <w:rFonts w:ascii="Times New Roman" w:hAnsi="Times New Roman"/>
                <w:snapToGrid w:val="0"/>
                <w:sz w:val="24"/>
                <w:szCs w:val="24"/>
              </w:rPr>
              <w:t>…</w:t>
            </w:r>
          </w:p>
        </w:tc>
        <w:tc>
          <w:tcPr>
            <w:tcW w:w="1590" w:type="dxa"/>
          </w:tcPr>
          <w:p w14:paraId="0E401F22"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4CF70DE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CDE2E3D"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2A0BEA4"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5BBE634E"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c>
          <w:tcPr>
            <w:tcW w:w="1590" w:type="dxa"/>
          </w:tcPr>
          <w:p w14:paraId="31F49D59" w14:textId="77777777" w:rsidR="00F06C4F" w:rsidRPr="00981EBE" w:rsidRDefault="00F06C4F" w:rsidP="00C05E57">
            <w:pPr>
              <w:spacing w:before="40" w:after="40" w:line="240" w:lineRule="auto"/>
              <w:ind w:left="57" w:right="57"/>
              <w:rPr>
                <w:rFonts w:ascii="Times New Roman" w:hAnsi="Times New Roman"/>
                <w:snapToGrid w:val="0"/>
                <w:sz w:val="24"/>
                <w:szCs w:val="24"/>
              </w:rPr>
            </w:pPr>
          </w:p>
        </w:tc>
      </w:tr>
    </w:tbl>
    <w:p w14:paraId="4B2AB918" w14:textId="77777777" w:rsidR="00F06C4F" w:rsidRPr="00981EBE" w:rsidRDefault="00F06C4F" w:rsidP="00F06C4F">
      <w:pPr>
        <w:spacing w:after="0" w:line="240" w:lineRule="auto"/>
        <w:ind w:firstLine="567"/>
        <w:jc w:val="both"/>
        <w:rPr>
          <w:rFonts w:ascii="Times New Roman" w:hAnsi="Times New Roman"/>
          <w:snapToGrid w:val="0"/>
          <w:sz w:val="24"/>
          <w:szCs w:val="24"/>
        </w:rPr>
      </w:pPr>
    </w:p>
    <w:p w14:paraId="410BB5B8"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947322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3B5CDC7D" w14:textId="77777777" w:rsidR="00F06C4F" w:rsidRPr="00981EBE" w:rsidRDefault="00F06C4F" w:rsidP="00F06C4F">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4836FDD" w14:textId="77777777" w:rsidR="00F06C4F" w:rsidRPr="00981EBE" w:rsidRDefault="00F06C4F" w:rsidP="00F06C4F">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716763EC"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267151A4" w14:textId="77777777" w:rsidR="00F06C4F" w:rsidRPr="00981EBE" w:rsidRDefault="00F06C4F" w:rsidP="00F06C4F">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6455D29F" w14:textId="77777777" w:rsidR="00F06C4F" w:rsidRPr="00981EBE" w:rsidRDefault="00F06C4F" w:rsidP="00F06C4F">
      <w:pPr>
        <w:keepNext/>
        <w:spacing w:after="0" w:line="240" w:lineRule="auto"/>
        <w:ind w:firstLine="567"/>
        <w:jc w:val="both"/>
        <w:rPr>
          <w:rFonts w:ascii="Times New Roman" w:hAnsi="Times New Roman"/>
          <w:b/>
          <w:snapToGrid w:val="0"/>
          <w:sz w:val="24"/>
          <w:szCs w:val="24"/>
        </w:rPr>
      </w:pPr>
    </w:p>
    <w:p w14:paraId="4B7E19FE" w14:textId="77777777" w:rsidR="00F06C4F" w:rsidRPr="00981EBE" w:rsidRDefault="00F06C4F" w:rsidP="00F06C4F">
      <w:pPr>
        <w:spacing w:after="0" w:line="360" w:lineRule="auto"/>
        <w:ind w:left="720"/>
        <w:jc w:val="both"/>
        <w:rPr>
          <w:rFonts w:ascii="Times New Roman" w:hAnsi="Times New Roman"/>
          <w:b/>
          <w:snapToGrid w:val="0"/>
          <w:sz w:val="24"/>
          <w:szCs w:val="24"/>
        </w:rPr>
      </w:pPr>
      <w:r w:rsidRPr="00981EBE">
        <w:rPr>
          <w:rFonts w:ascii="Times New Roman" w:hAnsi="Times New Roman"/>
          <w:b/>
          <w:snapToGrid w:val="0"/>
          <w:sz w:val="24"/>
          <w:szCs w:val="24"/>
        </w:rPr>
        <w:t>Инструкции по заполнению:</w:t>
      </w:r>
    </w:p>
    <w:p w14:paraId="3FB80542"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 xml:space="preserve">Участник указывает свое фирменное наименование (в </w:t>
      </w:r>
      <w:proofErr w:type="spellStart"/>
      <w:r w:rsidRPr="00981EBE">
        <w:rPr>
          <w:rFonts w:ascii="Times New Roman" w:hAnsi="Times New Roman"/>
          <w:snapToGrid w:val="0"/>
          <w:color w:val="000000" w:themeColor="text1"/>
          <w:sz w:val="24"/>
          <w:szCs w:val="24"/>
        </w:rPr>
        <w:t>т.ч</w:t>
      </w:r>
      <w:proofErr w:type="spellEnd"/>
      <w:r w:rsidRPr="00981EBE">
        <w:rPr>
          <w:rFonts w:ascii="Times New Roman" w:hAnsi="Times New Roman"/>
          <w:snapToGrid w:val="0"/>
          <w:color w:val="000000" w:themeColor="text1"/>
          <w:sz w:val="24"/>
          <w:szCs w:val="24"/>
        </w:rPr>
        <w:t>. организационно-правовую форму) и свой адрес.</w:t>
      </w:r>
    </w:p>
    <w:p w14:paraId="11AE829B"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color w:val="000000" w:themeColor="text1"/>
          <w:sz w:val="24"/>
          <w:szCs w:val="24"/>
        </w:rPr>
        <w:t>В данной справке перечисляются материально-технические ресурсы, которые Участник считает ключевыми и планирует использовать в ходе выполнения Договора (склады, транспортные средства, средства обеспечения условий хранения продукции в процессе перевозки, средства связи, компьютерной обработки данных и тому подобное).</w:t>
      </w:r>
    </w:p>
    <w:p w14:paraId="6ED52EAD" w14:textId="77777777" w:rsidR="00F06C4F" w:rsidRPr="00981EBE" w:rsidRDefault="00F06C4F" w:rsidP="00F06C4F">
      <w:pPr>
        <w:numPr>
          <w:ilvl w:val="0"/>
          <w:numId w:val="38"/>
        </w:numPr>
        <w:spacing w:after="0" w:line="240" w:lineRule="auto"/>
        <w:ind w:left="0" w:firstLine="425"/>
        <w:jc w:val="both"/>
        <w:rPr>
          <w:rFonts w:ascii="Times New Roman" w:hAnsi="Times New Roman"/>
          <w:snapToGrid w:val="0"/>
          <w:color w:val="000000" w:themeColor="text1"/>
          <w:sz w:val="24"/>
          <w:szCs w:val="24"/>
        </w:rPr>
      </w:pPr>
      <w:r w:rsidRPr="00981EBE">
        <w:rPr>
          <w:rFonts w:ascii="Times New Roman" w:hAnsi="Times New Roman"/>
          <w:snapToGrid w:val="0"/>
          <w:sz w:val="24"/>
          <w:szCs w:val="24"/>
        </w:rPr>
        <w:t xml:space="preserve">Форма </w:t>
      </w:r>
      <w:r w:rsidRPr="00981EBE">
        <w:rPr>
          <w:rFonts w:ascii="Times New Roman" w:hAnsi="Times New Roman"/>
          <w:sz w:val="24"/>
          <w:szCs w:val="24"/>
          <w:lang w:val="x-none" w:eastAsia="x-none"/>
        </w:rPr>
        <w:t xml:space="preserve">подписывается участником по собственному усмотрению. Не подписание участником формы не является основанием для отказа в допуске к участию в </w:t>
      </w:r>
      <w:r w:rsidRPr="00981EBE">
        <w:rPr>
          <w:rFonts w:ascii="Times New Roman" w:hAnsi="Times New Roman"/>
          <w:sz w:val="24"/>
          <w:szCs w:val="24"/>
          <w:lang w:eastAsia="x-none"/>
        </w:rPr>
        <w:t>конкурсе</w:t>
      </w:r>
      <w:r w:rsidRPr="00981EBE">
        <w:rPr>
          <w:rFonts w:ascii="Times New Roman" w:hAnsi="Times New Roman"/>
          <w:snapToGrid w:val="0"/>
          <w:color w:val="000000" w:themeColor="text1"/>
          <w:sz w:val="24"/>
          <w:szCs w:val="24"/>
        </w:rPr>
        <w:t>.</w:t>
      </w:r>
    </w:p>
    <w:p w14:paraId="02F24955" w14:textId="77777777" w:rsidR="000B52BB" w:rsidRPr="00981EBE" w:rsidRDefault="000B52BB" w:rsidP="000B52BB">
      <w:pPr>
        <w:spacing w:after="0" w:line="240" w:lineRule="auto"/>
        <w:rPr>
          <w:rFonts w:ascii="Times New Roman" w:hAnsi="Times New Roman"/>
          <w:sz w:val="24"/>
          <w:szCs w:val="24"/>
        </w:rPr>
      </w:pPr>
    </w:p>
    <w:p w14:paraId="23F3F236" w14:textId="77777777" w:rsidR="000B52BB" w:rsidRPr="00981EBE" w:rsidRDefault="000B52BB" w:rsidP="00907D2E">
      <w:pPr>
        <w:spacing w:after="0" w:line="240" w:lineRule="auto"/>
        <w:rPr>
          <w:rFonts w:ascii="Times New Roman" w:hAnsi="Times New Roman"/>
          <w:color w:val="000000"/>
          <w:sz w:val="24"/>
          <w:szCs w:val="24"/>
        </w:rPr>
      </w:pPr>
    </w:p>
    <w:p w14:paraId="609FBB2A" w14:textId="77777777" w:rsidR="000B52BB" w:rsidRPr="00981EBE" w:rsidRDefault="000B52BB" w:rsidP="00907D2E">
      <w:pPr>
        <w:spacing w:after="0" w:line="240" w:lineRule="auto"/>
        <w:rPr>
          <w:rFonts w:ascii="Times New Roman" w:hAnsi="Times New Roman"/>
          <w:color w:val="000000"/>
          <w:sz w:val="24"/>
          <w:szCs w:val="24"/>
        </w:rPr>
      </w:pPr>
    </w:p>
    <w:p w14:paraId="6ADC17EA" w14:textId="77777777" w:rsidR="00FA1459" w:rsidRPr="00981EBE" w:rsidRDefault="004447C3" w:rsidP="00907D2E">
      <w:pPr>
        <w:spacing w:after="0" w:line="240" w:lineRule="auto"/>
        <w:rPr>
          <w:rFonts w:ascii="Times New Roman" w:hAnsi="Times New Roman"/>
          <w:b/>
          <w:snapToGrid w:val="0"/>
          <w:sz w:val="24"/>
          <w:szCs w:val="24"/>
        </w:rPr>
        <w:sectPr w:rsidR="00FA1459" w:rsidRPr="00981EBE" w:rsidSect="00E6386F">
          <w:footerReference w:type="default" r:id="rId15"/>
          <w:pgSz w:w="11909" w:h="16834" w:code="9"/>
          <w:pgMar w:top="709" w:right="1134" w:bottom="1134" w:left="1134" w:header="720" w:footer="567" w:gutter="0"/>
          <w:cols w:space="60"/>
          <w:noEndnote/>
          <w:docGrid w:linePitch="299"/>
        </w:sectPr>
      </w:pPr>
      <w:r w:rsidRPr="00981EBE">
        <w:rPr>
          <w:rFonts w:ascii="Times New Roman" w:hAnsi="Times New Roman"/>
          <w:color w:val="000000"/>
          <w:sz w:val="24"/>
          <w:szCs w:val="24"/>
        </w:rPr>
        <w:t>.</w:t>
      </w:r>
    </w:p>
    <w:p w14:paraId="188E6E29" w14:textId="77777777" w:rsidR="00553FA9" w:rsidRPr="00981EBE" w:rsidRDefault="00553FA9" w:rsidP="00553FA9">
      <w:pPr>
        <w:keepNext/>
        <w:pageBreakBefore/>
        <w:suppressAutoHyphens/>
        <w:spacing w:after="0" w:line="240" w:lineRule="auto"/>
        <w:jc w:val="center"/>
        <w:outlineLvl w:val="1"/>
        <w:rPr>
          <w:rFonts w:ascii="Times New Roman" w:hAnsi="Times New Roman"/>
          <w:b/>
          <w:snapToGrid w:val="0"/>
          <w:sz w:val="24"/>
          <w:szCs w:val="24"/>
        </w:rPr>
      </w:pPr>
      <w:r w:rsidRPr="00981EBE">
        <w:rPr>
          <w:rFonts w:ascii="Times New Roman" w:hAnsi="Times New Roman"/>
          <w:b/>
          <w:snapToGrid w:val="0"/>
          <w:sz w:val="24"/>
          <w:szCs w:val="24"/>
        </w:rPr>
        <w:lastRenderedPageBreak/>
        <w:t>Предложение об объекте закупки (форма 13)</w:t>
      </w:r>
    </w:p>
    <w:p w14:paraId="2B24E201" w14:textId="77777777" w:rsidR="00553FA9" w:rsidRPr="00981EBE" w:rsidRDefault="00553FA9" w:rsidP="00553FA9">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40FF024D"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20817D2" w14:textId="77777777" w:rsidR="00553FA9" w:rsidRPr="00981EBE" w:rsidRDefault="00553FA9" w:rsidP="00553FA9">
      <w:pPr>
        <w:autoSpaceDE w:val="0"/>
        <w:spacing w:after="0" w:line="240" w:lineRule="auto"/>
        <w:ind w:firstLine="1134"/>
        <w:jc w:val="center"/>
        <w:rPr>
          <w:rFonts w:ascii="Times New Roman" w:hAnsi="Times New Roman"/>
          <w:snapToGrid w:val="0"/>
          <w:sz w:val="24"/>
          <w:szCs w:val="24"/>
        </w:rPr>
      </w:pPr>
    </w:p>
    <w:p w14:paraId="5B869094" w14:textId="77777777" w:rsidR="00553FA9" w:rsidRPr="00981EBE" w:rsidRDefault="00553FA9" w:rsidP="00553FA9">
      <w:pPr>
        <w:spacing w:after="0" w:line="240" w:lineRule="auto"/>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Наименование и адрес Участника: _________________________________</w:t>
      </w:r>
    </w:p>
    <w:p w14:paraId="54656DEF" w14:textId="77777777" w:rsidR="00553FA9" w:rsidRPr="00981EBE" w:rsidRDefault="00553FA9" w:rsidP="00553FA9">
      <w:pPr>
        <w:autoSpaceDE w:val="0"/>
        <w:spacing w:after="0" w:line="240" w:lineRule="auto"/>
        <w:ind w:firstLine="1134"/>
        <w:jc w:val="center"/>
        <w:rPr>
          <w:rFonts w:ascii="Times New Roman" w:hAnsi="Times New Roman"/>
          <w:b/>
          <w:bCs/>
        </w:rPr>
      </w:pPr>
    </w:p>
    <w:tbl>
      <w:tblPr>
        <w:tblW w:w="8506" w:type="dxa"/>
        <w:tblInd w:w="-8" w:type="dxa"/>
        <w:tblLayout w:type="fixed"/>
        <w:tblCellMar>
          <w:left w:w="70" w:type="dxa"/>
          <w:right w:w="70" w:type="dxa"/>
        </w:tblCellMar>
        <w:tblLook w:val="0000" w:firstRow="0" w:lastRow="0" w:firstColumn="0" w:lastColumn="0" w:noHBand="0" w:noVBand="0"/>
      </w:tblPr>
      <w:tblGrid>
        <w:gridCol w:w="504"/>
        <w:gridCol w:w="3182"/>
        <w:gridCol w:w="4820"/>
      </w:tblGrid>
      <w:tr w:rsidR="00553FA9" w:rsidRPr="00981EBE" w14:paraId="4D6AE533" w14:textId="77777777" w:rsidTr="00553FA9">
        <w:trPr>
          <w:cantSplit/>
          <w:trHeight w:val="442"/>
        </w:trPr>
        <w:tc>
          <w:tcPr>
            <w:tcW w:w="504" w:type="dxa"/>
            <w:tcBorders>
              <w:top w:val="single" w:sz="6" w:space="0" w:color="000000"/>
              <w:left w:val="single" w:sz="6" w:space="0" w:color="000000"/>
              <w:bottom w:val="single" w:sz="6" w:space="0" w:color="000000"/>
            </w:tcBorders>
            <w:shd w:val="clear" w:color="auto" w:fill="auto"/>
          </w:tcPr>
          <w:p w14:paraId="52374071"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 п/п</w:t>
            </w:r>
          </w:p>
        </w:tc>
        <w:tc>
          <w:tcPr>
            <w:tcW w:w="3182" w:type="dxa"/>
            <w:tcBorders>
              <w:top w:val="single" w:sz="6" w:space="0" w:color="000000"/>
              <w:left w:val="single" w:sz="6" w:space="0" w:color="000000"/>
              <w:bottom w:val="single" w:sz="6" w:space="0" w:color="000000"/>
            </w:tcBorders>
            <w:shd w:val="clear" w:color="auto" w:fill="auto"/>
          </w:tcPr>
          <w:p w14:paraId="2CB007FE"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Техническое задание</w:t>
            </w: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82F660C"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Предложение участника</w:t>
            </w:r>
          </w:p>
        </w:tc>
      </w:tr>
      <w:tr w:rsidR="00553FA9" w:rsidRPr="00981EBE" w14:paraId="1D0474DD"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vAlign w:val="center"/>
          </w:tcPr>
          <w:p w14:paraId="18E7C5B3" w14:textId="77777777" w:rsidR="00553FA9" w:rsidRPr="00981EBE" w:rsidRDefault="00553FA9" w:rsidP="00553FA9">
            <w:pPr>
              <w:autoSpaceDE w:val="0"/>
              <w:spacing w:after="0" w:line="240" w:lineRule="auto"/>
              <w:ind w:firstLine="8"/>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vAlign w:val="center"/>
          </w:tcPr>
          <w:p w14:paraId="0E981449"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482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4EE71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r>
      <w:tr w:rsidR="00553FA9" w:rsidRPr="00981EBE" w14:paraId="07E77D9C"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4F04008D"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1.</w:t>
            </w:r>
          </w:p>
        </w:tc>
        <w:tc>
          <w:tcPr>
            <w:tcW w:w="3182" w:type="dxa"/>
            <w:tcBorders>
              <w:top w:val="single" w:sz="6" w:space="0" w:color="000000"/>
              <w:left w:val="single" w:sz="6" w:space="0" w:color="000000"/>
              <w:bottom w:val="single" w:sz="6" w:space="0" w:color="000000"/>
            </w:tcBorders>
            <w:shd w:val="clear" w:color="auto" w:fill="auto"/>
          </w:tcPr>
          <w:p w14:paraId="6795F8E3" w14:textId="77777777" w:rsidR="00553FA9" w:rsidRPr="00981EBE" w:rsidRDefault="00553FA9" w:rsidP="00553FA9">
            <w:pPr>
              <w:autoSpaceDE w:val="0"/>
              <w:snapToGrid w:val="0"/>
              <w:spacing w:after="0" w:line="240" w:lineRule="auto"/>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7F7A0A3B" w14:textId="77777777" w:rsidR="00553FA9" w:rsidRPr="00981EBE" w:rsidRDefault="00553FA9" w:rsidP="00553FA9">
            <w:pPr>
              <w:autoSpaceDE w:val="0"/>
              <w:snapToGrid w:val="0"/>
              <w:spacing w:after="0" w:line="240" w:lineRule="auto"/>
              <w:rPr>
                <w:rFonts w:ascii="Times New Roman" w:hAnsi="Times New Roman"/>
              </w:rPr>
            </w:pPr>
          </w:p>
        </w:tc>
      </w:tr>
      <w:tr w:rsidR="00553FA9" w:rsidRPr="00981EBE" w14:paraId="636BC854"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56CA8D08"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2.</w:t>
            </w:r>
          </w:p>
        </w:tc>
        <w:tc>
          <w:tcPr>
            <w:tcW w:w="3182" w:type="dxa"/>
            <w:tcBorders>
              <w:top w:val="single" w:sz="6" w:space="0" w:color="000000"/>
              <w:left w:val="single" w:sz="6" w:space="0" w:color="000000"/>
              <w:bottom w:val="single" w:sz="6" w:space="0" w:color="000000"/>
            </w:tcBorders>
            <w:shd w:val="clear" w:color="auto" w:fill="auto"/>
          </w:tcPr>
          <w:p w14:paraId="3391510F"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8DF8E87" w14:textId="77777777" w:rsidR="00553FA9" w:rsidRPr="00981EBE" w:rsidRDefault="00553FA9" w:rsidP="00553FA9">
            <w:pPr>
              <w:autoSpaceDE w:val="0"/>
              <w:snapToGrid w:val="0"/>
              <w:spacing w:after="0" w:line="240" w:lineRule="auto"/>
              <w:ind w:firstLine="1134"/>
              <w:rPr>
                <w:rFonts w:ascii="Times New Roman" w:hAnsi="Times New Roman"/>
              </w:rPr>
            </w:pPr>
          </w:p>
        </w:tc>
      </w:tr>
      <w:tr w:rsidR="00553FA9" w:rsidRPr="00981EBE" w14:paraId="47265F39" w14:textId="77777777" w:rsidTr="00553FA9">
        <w:trPr>
          <w:cantSplit/>
          <w:trHeight w:val="240"/>
        </w:trPr>
        <w:tc>
          <w:tcPr>
            <w:tcW w:w="504" w:type="dxa"/>
            <w:tcBorders>
              <w:top w:val="single" w:sz="6" w:space="0" w:color="000000"/>
              <w:left w:val="single" w:sz="6" w:space="0" w:color="000000"/>
              <w:bottom w:val="single" w:sz="6" w:space="0" w:color="000000"/>
            </w:tcBorders>
            <w:shd w:val="clear" w:color="auto" w:fill="auto"/>
          </w:tcPr>
          <w:p w14:paraId="38F11EF3" w14:textId="77777777" w:rsidR="00553FA9" w:rsidRPr="00981EBE" w:rsidRDefault="00553FA9" w:rsidP="00553FA9">
            <w:pPr>
              <w:autoSpaceDE w:val="0"/>
              <w:spacing w:after="0" w:line="240" w:lineRule="auto"/>
              <w:jc w:val="center"/>
              <w:rPr>
                <w:rFonts w:ascii="Times New Roman" w:hAnsi="Times New Roman"/>
              </w:rPr>
            </w:pPr>
            <w:r w:rsidRPr="00981EBE">
              <w:rPr>
                <w:rFonts w:ascii="Times New Roman" w:hAnsi="Times New Roman"/>
              </w:rPr>
              <w:t>3.</w:t>
            </w:r>
          </w:p>
        </w:tc>
        <w:tc>
          <w:tcPr>
            <w:tcW w:w="3182" w:type="dxa"/>
            <w:tcBorders>
              <w:top w:val="single" w:sz="6" w:space="0" w:color="000000"/>
              <w:left w:val="single" w:sz="6" w:space="0" w:color="000000"/>
              <w:bottom w:val="single" w:sz="6" w:space="0" w:color="000000"/>
            </w:tcBorders>
            <w:shd w:val="clear" w:color="auto" w:fill="auto"/>
          </w:tcPr>
          <w:p w14:paraId="153D215A" w14:textId="77777777" w:rsidR="00553FA9" w:rsidRPr="00981EBE" w:rsidRDefault="00553FA9" w:rsidP="00553FA9">
            <w:pPr>
              <w:autoSpaceDE w:val="0"/>
              <w:snapToGrid w:val="0"/>
              <w:spacing w:after="0" w:line="240" w:lineRule="auto"/>
              <w:ind w:firstLine="1134"/>
              <w:rPr>
                <w:rFonts w:ascii="Times New Roman" w:hAnsi="Times New Roman"/>
              </w:rPr>
            </w:pPr>
          </w:p>
        </w:tc>
        <w:tc>
          <w:tcPr>
            <w:tcW w:w="4820" w:type="dxa"/>
            <w:tcBorders>
              <w:top w:val="single" w:sz="6" w:space="0" w:color="000000"/>
              <w:left w:val="single" w:sz="6" w:space="0" w:color="000000"/>
              <w:bottom w:val="single" w:sz="6" w:space="0" w:color="000000"/>
              <w:right w:val="single" w:sz="6" w:space="0" w:color="000000"/>
            </w:tcBorders>
            <w:shd w:val="clear" w:color="auto" w:fill="auto"/>
          </w:tcPr>
          <w:p w14:paraId="653541B3" w14:textId="77777777" w:rsidR="00553FA9" w:rsidRPr="00981EBE" w:rsidRDefault="00553FA9" w:rsidP="00553FA9">
            <w:pPr>
              <w:autoSpaceDE w:val="0"/>
              <w:snapToGrid w:val="0"/>
              <w:spacing w:after="0" w:line="240" w:lineRule="auto"/>
              <w:ind w:firstLine="1134"/>
              <w:rPr>
                <w:rFonts w:ascii="Times New Roman" w:hAnsi="Times New Roman"/>
              </w:rPr>
            </w:pPr>
          </w:p>
        </w:tc>
      </w:tr>
    </w:tbl>
    <w:p w14:paraId="261FD677" w14:textId="77777777" w:rsidR="00553FA9" w:rsidRPr="00981EBE" w:rsidRDefault="00553FA9" w:rsidP="00553FA9">
      <w:pPr>
        <w:rPr>
          <w:rFonts w:ascii="Times New Roman" w:hAnsi="Times New Roman"/>
          <w:snapToGrid w:val="0"/>
          <w:sz w:val="24"/>
          <w:szCs w:val="24"/>
        </w:rPr>
      </w:pPr>
    </w:p>
    <w:p w14:paraId="2E735505" w14:textId="77777777" w:rsidR="00553FA9" w:rsidRPr="00981EBE" w:rsidRDefault="00553FA9" w:rsidP="00553FA9">
      <w:pPr>
        <w:spacing w:after="0" w:line="240" w:lineRule="auto"/>
        <w:ind w:firstLine="567"/>
        <w:jc w:val="both"/>
        <w:rPr>
          <w:rFonts w:ascii="Times New Roman" w:hAnsi="Times New Roman"/>
          <w:snapToGrid w:val="0"/>
          <w:sz w:val="24"/>
          <w:szCs w:val="24"/>
        </w:rPr>
      </w:pPr>
    </w:p>
    <w:p w14:paraId="199166BA"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7A1EB31A"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(подпись, М.П.)</w:t>
      </w:r>
    </w:p>
    <w:p w14:paraId="06C9DBDE" w14:textId="77777777" w:rsidR="00553FA9" w:rsidRPr="00981EBE" w:rsidRDefault="00553FA9" w:rsidP="00553FA9">
      <w:pPr>
        <w:spacing w:after="0" w:line="240" w:lineRule="auto"/>
        <w:ind w:firstLine="567"/>
        <w:jc w:val="both"/>
        <w:rPr>
          <w:rFonts w:ascii="Times New Roman" w:hAnsi="Times New Roman"/>
          <w:snapToGrid w:val="0"/>
          <w:sz w:val="24"/>
          <w:szCs w:val="24"/>
        </w:rPr>
      </w:pPr>
      <w:r w:rsidRPr="00981EBE">
        <w:rPr>
          <w:rFonts w:ascii="Times New Roman" w:hAnsi="Times New Roman"/>
          <w:snapToGrid w:val="0"/>
          <w:sz w:val="24"/>
          <w:szCs w:val="24"/>
        </w:rPr>
        <w:t>____________________________________</w:t>
      </w:r>
    </w:p>
    <w:p w14:paraId="09048B06" w14:textId="77777777" w:rsidR="00553FA9" w:rsidRPr="00981EBE" w:rsidRDefault="00553FA9" w:rsidP="00553FA9">
      <w:pPr>
        <w:spacing w:after="0" w:line="240" w:lineRule="auto"/>
        <w:ind w:right="3684" w:firstLine="567"/>
        <w:jc w:val="center"/>
        <w:rPr>
          <w:rFonts w:ascii="Times New Roman" w:hAnsi="Times New Roman"/>
          <w:snapToGrid w:val="0"/>
          <w:sz w:val="24"/>
          <w:szCs w:val="24"/>
          <w:vertAlign w:val="superscript"/>
        </w:rPr>
      </w:pPr>
      <w:r w:rsidRPr="00981EBE">
        <w:rPr>
          <w:rFonts w:ascii="Times New Roman" w:hAnsi="Times New Roman"/>
          <w:snapToGrid w:val="0"/>
          <w:sz w:val="24"/>
          <w:szCs w:val="24"/>
          <w:vertAlign w:val="superscript"/>
        </w:rPr>
        <w:t>(фамилия, имя, отчество подписавшего, должность)</w:t>
      </w:r>
    </w:p>
    <w:p w14:paraId="0E562193" w14:textId="77777777" w:rsidR="00553FA9" w:rsidRPr="00981EBE" w:rsidRDefault="00553FA9" w:rsidP="00553FA9">
      <w:pPr>
        <w:keepNext/>
        <w:spacing w:after="0" w:line="240" w:lineRule="auto"/>
        <w:ind w:firstLine="567"/>
        <w:jc w:val="both"/>
        <w:rPr>
          <w:rFonts w:ascii="Times New Roman" w:hAnsi="Times New Roman"/>
          <w:b/>
          <w:snapToGrid w:val="0"/>
          <w:sz w:val="24"/>
          <w:szCs w:val="24"/>
        </w:rPr>
      </w:pPr>
    </w:p>
    <w:p w14:paraId="1952C751" w14:textId="77777777" w:rsidR="00553FA9" w:rsidRPr="00981EBE" w:rsidRDefault="00553FA9" w:rsidP="00553FA9">
      <w:pPr>
        <w:pBdr>
          <w:bottom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конец формы</w:t>
      </w:r>
    </w:p>
    <w:p w14:paraId="17B529C6" w14:textId="77777777" w:rsidR="00553FA9" w:rsidRPr="00981EBE" w:rsidRDefault="00553FA9" w:rsidP="00553FA9">
      <w:pPr>
        <w:spacing w:after="0" w:line="240" w:lineRule="auto"/>
        <w:rPr>
          <w:rFonts w:ascii="Times New Roman" w:hAnsi="Times New Roman"/>
          <w:sz w:val="24"/>
          <w:szCs w:val="24"/>
        </w:rPr>
      </w:pPr>
    </w:p>
    <w:p w14:paraId="1C103F03" w14:textId="77777777" w:rsidR="00553FA9" w:rsidRPr="00981EBE" w:rsidRDefault="00553FA9" w:rsidP="00553FA9">
      <w:pPr>
        <w:tabs>
          <w:tab w:val="left" w:pos="851"/>
          <w:tab w:val="num" w:pos="1134"/>
        </w:tabs>
        <w:spacing w:after="0" w:line="240" w:lineRule="auto"/>
        <w:jc w:val="both"/>
        <w:rPr>
          <w:rFonts w:ascii="Times New Roman" w:hAnsi="Times New Roman"/>
          <w:b/>
          <w:sz w:val="24"/>
          <w:szCs w:val="24"/>
        </w:rPr>
      </w:pPr>
      <w:r w:rsidRPr="00981EBE">
        <w:rPr>
          <w:rFonts w:ascii="Times New Roman" w:hAnsi="Times New Roman"/>
          <w:b/>
          <w:sz w:val="24"/>
          <w:szCs w:val="24"/>
        </w:rPr>
        <w:t>Инструкции по заполнению</w:t>
      </w:r>
    </w:p>
    <w:p w14:paraId="364E24C4"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bCs/>
          <w:sz w:val="24"/>
          <w:szCs w:val="24"/>
        </w:rPr>
        <w:t>1.</w:t>
      </w:r>
      <w:r w:rsidRPr="00981EBE">
        <w:rPr>
          <w:rFonts w:ascii="Times New Roman" w:hAnsi="Times New Roman"/>
          <w:b/>
          <w:bCs/>
          <w:sz w:val="24"/>
          <w:szCs w:val="24"/>
        </w:rPr>
        <w:t xml:space="preserve"> </w:t>
      </w:r>
      <w:r w:rsidRPr="00981EBE">
        <w:rPr>
          <w:rFonts w:ascii="Times New Roman" w:hAnsi="Times New Roman"/>
          <w:color w:val="000000"/>
          <w:sz w:val="24"/>
          <w:szCs w:val="24"/>
        </w:rPr>
        <w:t>В графе 1 указывается номер пункта технического задания, иных заданий и/или документов (при наличии), описывающих объект закупки и являющихся неотъемлемой частью настоящей конкурсной документации (далее – Требования к объекту закупки). В графе 2 данной формы указываются сведения из соответствующего пункта Требований к объекту закупки,</w:t>
      </w:r>
      <w:r w:rsidRPr="00981EBE">
        <w:t xml:space="preserve"> </w:t>
      </w:r>
      <w:r w:rsidRPr="00981EBE">
        <w:rPr>
          <w:rFonts w:ascii="Times New Roman" w:hAnsi="Times New Roman"/>
          <w:color w:val="000000"/>
          <w:sz w:val="24"/>
          <w:szCs w:val="24"/>
        </w:rPr>
        <w:t xml:space="preserve">указанного в графе 1 данной формы. В графе 3 описывается предложение Участника в отношении соответствующих положений Требований к объекту закупки, указанных в графе 2 данной формы. </w:t>
      </w:r>
    </w:p>
    <w:p w14:paraId="6EE54266" w14:textId="77777777" w:rsidR="00553FA9" w:rsidRPr="00981EBE" w:rsidRDefault="00553FA9" w:rsidP="00553FA9">
      <w:pPr>
        <w:autoSpaceDE w:val="0"/>
        <w:autoSpaceDN w:val="0"/>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 xml:space="preserve">2. В случае если у Участника отсутствуют предложения в отношении соответствующих положений Требований к объекту закупки, Участник обязан заполнить графы 1 и 2 Формы № 13 в соответствии с п. 1 данной инструкции и указать в отношении каждого такого пункта Требований к объекту закупки в графе 3 следующее: «Согласен со всеми требованиями, условиями, указанными в данном разделе (пункте) требований к объекту закупки». </w:t>
      </w:r>
    </w:p>
    <w:p w14:paraId="6C314308"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3. В случае, если в составе конкурсной заявки участника в форме «Предложение об объекте закупки» содержатся противоречащие/не соответствующие Требованиям к объекту закупки сведения, такая заявка признается не соответствующей требованиям настоящей конкурсной документации.</w:t>
      </w:r>
    </w:p>
    <w:p w14:paraId="38E56D0A" w14:textId="77777777" w:rsidR="00553FA9" w:rsidRPr="00981EBE" w:rsidRDefault="00553FA9" w:rsidP="00553FA9">
      <w:pPr>
        <w:spacing w:after="0"/>
        <w:ind w:firstLine="567"/>
        <w:jc w:val="both"/>
        <w:rPr>
          <w:rFonts w:ascii="Times New Roman" w:hAnsi="Times New Roman"/>
          <w:color w:val="000000"/>
          <w:sz w:val="24"/>
          <w:szCs w:val="24"/>
        </w:rPr>
      </w:pPr>
      <w:r w:rsidRPr="00981EBE">
        <w:rPr>
          <w:rFonts w:ascii="Times New Roman" w:hAnsi="Times New Roman"/>
          <w:color w:val="000000"/>
          <w:sz w:val="24"/>
          <w:szCs w:val="24"/>
        </w:rPr>
        <w:t>4. В случае, если в составе конкурсной заявки участника содержится форма «Предложение об объекте закупки» заполненная не в соответствии с условиями данной инструкции, такая заявка признается не соответствующей требованиям настоящей конкурсной документации.</w:t>
      </w:r>
    </w:p>
    <w:p w14:paraId="5494D819" w14:textId="77777777" w:rsidR="00553FA9" w:rsidRPr="00981EBE" w:rsidRDefault="00553FA9">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6D330B26" w14:textId="77777777" w:rsidR="0048607F" w:rsidRPr="00981EBE" w:rsidRDefault="00553FA9" w:rsidP="0048607F">
      <w:pPr>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14</w:t>
      </w:r>
      <w:r w:rsidR="0048607F" w:rsidRPr="00981EBE">
        <w:rPr>
          <w:rFonts w:ascii="Times New Roman" w:eastAsia="Calibri" w:hAnsi="Times New Roman"/>
          <w:b/>
          <w:sz w:val="24"/>
          <w:szCs w:val="28"/>
        </w:rPr>
        <w:t>)</w:t>
      </w:r>
    </w:p>
    <w:p w14:paraId="5A3FA95D" w14:textId="206E3FD7" w:rsidR="0048607F" w:rsidRPr="00981EBE" w:rsidRDefault="0048607F" w:rsidP="0048607F">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ФОРМА БАНКОВСКОЙ ГАРАНТИИ ОБЕСПЕЧЕНИЯ ЗАЯВКИ НА УЧАСТИЕ В ЗАКУПКЕ</w:t>
      </w:r>
      <w:r w:rsidR="003D6694" w:rsidRPr="00981EBE">
        <w:rPr>
          <w:rFonts w:ascii="Times New Roman" w:hAnsi="Times New Roman"/>
          <w:bCs/>
          <w:iCs/>
          <w:sz w:val="28"/>
          <w:szCs w:val="28"/>
        </w:rPr>
        <w:t xml:space="preserve"> </w:t>
      </w:r>
      <w:r w:rsidR="003D6694" w:rsidRPr="00981EBE">
        <w:rPr>
          <w:rFonts w:ascii="Times New Roman" w:hAnsi="Times New Roman"/>
          <w:i/>
          <w:sz w:val="24"/>
          <w:szCs w:val="24"/>
        </w:rPr>
        <w:t>(заполняется при наличии требования в Извещении)</w:t>
      </w:r>
    </w:p>
    <w:p w14:paraId="161B58C0" w14:textId="77777777" w:rsidR="003D6694" w:rsidRPr="00981EBE" w:rsidRDefault="003D6694" w:rsidP="0048607F">
      <w:pPr>
        <w:spacing w:after="0" w:line="240" w:lineRule="auto"/>
        <w:ind w:firstLine="567"/>
        <w:jc w:val="both"/>
        <w:rPr>
          <w:rFonts w:ascii="Times New Roman" w:hAnsi="Times New Roman"/>
          <w:bCs/>
          <w:i/>
          <w:snapToGrid w:val="0"/>
          <w:sz w:val="24"/>
          <w:szCs w:val="24"/>
        </w:rPr>
      </w:pPr>
      <w:bookmarkStart w:id="62" w:name="_Toc247081661"/>
    </w:p>
    <w:p w14:paraId="575138AA" w14:textId="195612C9" w:rsidR="0048607F" w:rsidRPr="00981EBE" w:rsidRDefault="0048607F" w:rsidP="0048607F">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 xml:space="preserve">Бланк </w:t>
      </w:r>
      <w:bookmarkEnd w:id="62"/>
      <w:r w:rsidRPr="00981EBE">
        <w:rPr>
          <w:rFonts w:ascii="Times New Roman" w:hAnsi="Times New Roman"/>
          <w:bCs/>
          <w:i/>
          <w:snapToGrid w:val="0"/>
          <w:sz w:val="24"/>
          <w:szCs w:val="24"/>
        </w:rPr>
        <w:t>гаранта</w:t>
      </w:r>
    </w:p>
    <w:p w14:paraId="61F7B077" w14:textId="77777777" w:rsidR="0048607F" w:rsidRPr="00981EBE" w:rsidRDefault="0048607F" w:rsidP="0048607F">
      <w:pPr>
        <w:spacing w:after="0" w:line="240" w:lineRule="auto"/>
        <w:ind w:firstLine="567"/>
        <w:jc w:val="right"/>
        <w:rPr>
          <w:rFonts w:ascii="Times New Roman" w:hAnsi="Times New Roman"/>
          <w:b/>
          <w:snapToGrid w:val="0"/>
          <w:spacing w:val="-7"/>
          <w:sz w:val="24"/>
          <w:szCs w:val="24"/>
        </w:rPr>
      </w:pPr>
      <w:bookmarkStart w:id="63" w:name="_Toc247081662"/>
      <w:r w:rsidRPr="00981EBE">
        <w:rPr>
          <w:rFonts w:ascii="Times New Roman" w:hAnsi="Times New Roman"/>
          <w:b/>
          <w:snapToGrid w:val="0"/>
          <w:spacing w:val="-7"/>
          <w:sz w:val="24"/>
          <w:szCs w:val="24"/>
        </w:rPr>
        <w:t xml:space="preserve">КОМУ: </w:t>
      </w:r>
      <w:bookmarkEnd w:id="63"/>
      <w:r w:rsidRPr="00981EBE">
        <w:rPr>
          <w:rFonts w:ascii="Times New Roman" w:hAnsi="Times New Roman"/>
          <w:b/>
          <w:snapToGrid w:val="0"/>
          <w:spacing w:val="-7"/>
          <w:sz w:val="24"/>
          <w:szCs w:val="24"/>
        </w:rPr>
        <w:t>______________</w:t>
      </w:r>
    </w:p>
    <w:p w14:paraId="599577D1" w14:textId="77777777" w:rsidR="00934D5B" w:rsidRPr="00981EBE" w:rsidRDefault="00934D5B" w:rsidP="00934D5B">
      <w:pPr>
        <w:spacing w:after="0" w:line="240" w:lineRule="auto"/>
        <w:ind w:firstLine="567"/>
        <w:jc w:val="center"/>
        <w:rPr>
          <w:rFonts w:ascii="Times New Roman" w:hAnsi="Times New Roman"/>
          <w:b/>
          <w:snapToGrid w:val="0"/>
          <w:sz w:val="24"/>
          <w:szCs w:val="24"/>
        </w:rPr>
      </w:pPr>
      <w:bookmarkStart w:id="64" w:name="_Toc247081663"/>
      <w:r w:rsidRPr="00981EBE">
        <w:rPr>
          <w:rFonts w:ascii="Times New Roman" w:hAnsi="Times New Roman"/>
          <w:b/>
          <w:snapToGrid w:val="0"/>
          <w:sz w:val="24"/>
          <w:szCs w:val="24"/>
        </w:rPr>
        <w:t>БАНКОВСКАЯ ГАРАНТИЯ №</w:t>
      </w:r>
      <w:bookmarkEnd w:id="64"/>
      <w:r w:rsidRPr="00981EBE">
        <w:rPr>
          <w:rFonts w:ascii="Times New Roman" w:hAnsi="Times New Roman"/>
          <w:b/>
          <w:snapToGrid w:val="0"/>
          <w:sz w:val="24"/>
          <w:szCs w:val="24"/>
        </w:rPr>
        <w:t>___</w:t>
      </w:r>
    </w:p>
    <w:p w14:paraId="56227F44" w14:textId="77777777" w:rsidR="00934D5B" w:rsidRPr="00981EBE" w:rsidRDefault="00934D5B" w:rsidP="00934D5B">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04793497" w14:textId="77777777" w:rsidR="00934D5B" w:rsidRPr="00981EBE" w:rsidRDefault="00934D5B" w:rsidP="00934D5B">
      <w:pPr>
        <w:spacing w:after="0" w:line="240" w:lineRule="auto"/>
        <w:ind w:firstLine="567"/>
        <w:jc w:val="both"/>
        <w:rPr>
          <w:rFonts w:ascii="Times New Roman" w:hAnsi="Times New Roman"/>
          <w:b/>
          <w:bCs/>
          <w:snapToGrid w:val="0"/>
          <w:sz w:val="24"/>
          <w:szCs w:val="24"/>
        </w:rPr>
      </w:pPr>
    </w:p>
    <w:p w14:paraId="38E33303"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 ___________), именуемое в дальнейшем «Принципал», намерен участвовать в закупке на право заключения договора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закупки)</w:t>
      </w:r>
      <w:r w:rsidRPr="00981EBE">
        <w:rPr>
          <w:rFonts w:ascii="Times New Roman" w:hAnsi="Times New Roman"/>
          <w:snapToGrid w:val="0"/>
          <w:sz w:val="24"/>
          <w:szCs w:val="24"/>
        </w:rPr>
        <w:t xml:space="preserve">, проводимой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 В соответствии с условиями закупочной документации</w:t>
      </w:r>
      <w:r w:rsidRPr="00981EBE">
        <w:rPr>
          <w:rFonts w:ascii="Times New Roman" w:hAnsi="Times New Roman"/>
          <w:sz w:val="24"/>
          <w:szCs w:val="24"/>
        </w:rPr>
        <w:t xml:space="preserve"> </w:t>
      </w:r>
      <w:r w:rsidRPr="00981EBE">
        <w:rPr>
          <w:rFonts w:ascii="Times New Roman" w:hAnsi="Times New Roman"/>
          <w:snapToGrid w:val="0"/>
          <w:sz w:val="24"/>
          <w:szCs w:val="24"/>
        </w:rPr>
        <w:t xml:space="preserve">Принципал обязан предоставить Бенефициару обеспечение исполнения обязательств, связанных с участием в закупке (обеспечение заявки на участие в закупке) Принципала в соответствии с извещением о проведении закупки № ____________ </w:t>
      </w:r>
      <w:r w:rsidRPr="00981EBE">
        <w:rPr>
          <w:rFonts w:ascii="Times New Roman" w:hAnsi="Times New Roman"/>
          <w:i/>
          <w:snapToGrid w:val="0"/>
          <w:sz w:val="24"/>
          <w:szCs w:val="24"/>
        </w:rPr>
        <w:t>(номер извещения в единой информационной системе в сфере закупок)</w:t>
      </w:r>
      <w:r w:rsidRPr="00981EBE">
        <w:rPr>
          <w:rFonts w:ascii="Times New Roman" w:hAnsi="Times New Roman"/>
          <w:snapToGrid w:val="0"/>
          <w:sz w:val="24"/>
          <w:szCs w:val="24"/>
        </w:rPr>
        <w:t>, опубликованным</w:t>
      </w:r>
      <w:r w:rsidRPr="00981EBE" w:rsidDel="00A868AA">
        <w:rPr>
          <w:rFonts w:ascii="Times New Roman" w:hAnsi="Times New Roman"/>
          <w:snapToGrid w:val="0"/>
          <w:sz w:val="24"/>
          <w:szCs w:val="24"/>
        </w:rPr>
        <w:t xml:space="preserve"> </w:t>
      </w:r>
      <w:r w:rsidRPr="00981EBE">
        <w:rPr>
          <w:rFonts w:ascii="Times New Roman" w:hAnsi="Times New Roman"/>
          <w:snapToGrid w:val="0"/>
          <w:sz w:val="24"/>
          <w:szCs w:val="24"/>
        </w:rPr>
        <w:t xml:space="preserve">«___» __________ 20__ г. на денежную сумму в размере ____________ </w:t>
      </w:r>
      <w:r w:rsidRPr="00981EBE">
        <w:rPr>
          <w:rFonts w:ascii="Times New Roman" w:hAnsi="Times New Roman"/>
          <w:i/>
          <w:snapToGrid w:val="0"/>
          <w:sz w:val="24"/>
          <w:szCs w:val="24"/>
        </w:rPr>
        <w:t>(сумма цифрами и прописью).</w:t>
      </w:r>
    </w:p>
    <w:p w14:paraId="7F28CFBB" w14:textId="77777777" w:rsidR="00934D5B" w:rsidRPr="00981EBE" w:rsidRDefault="00934D5B" w:rsidP="00934D5B">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выплатить по первому письменному запросу Бенефициара любую сумму, не превышающую __________________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 в случае:</w:t>
      </w:r>
    </w:p>
    <w:p w14:paraId="5BB62A60"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уклонения или отказа Принципала от заключения договора;</w:t>
      </w:r>
    </w:p>
    <w:p w14:paraId="76847F03"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proofErr w:type="spellStart"/>
      <w:r w:rsidRPr="00981EBE">
        <w:rPr>
          <w:rFonts w:ascii="Times New Roman" w:hAnsi="Times New Roman"/>
          <w:snapToGrid w:val="0"/>
          <w:sz w:val="24"/>
          <w:szCs w:val="24"/>
        </w:rPr>
        <w:t>непредоставления</w:t>
      </w:r>
      <w:proofErr w:type="spellEnd"/>
      <w:r w:rsidRPr="00981EBE">
        <w:rPr>
          <w:rFonts w:ascii="Times New Roman" w:hAnsi="Times New Roman"/>
          <w:snapToGrid w:val="0"/>
          <w:sz w:val="24"/>
          <w:szCs w:val="24"/>
        </w:rPr>
        <w:t xml:space="preserve"> или предоставления с нарушением условий, установленных закупочной документацией, обеспечения исполнения обязательств по договору </w:t>
      </w:r>
      <w:r w:rsidRPr="00981EBE">
        <w:rPr>
          <w:rFonts w:ascii="Times New Roman" w:hAnsi="Times New Roman"/>
          <w:b/>
          <w:i/>
          <w:snapToGrid w:val="0"/>
          <w:sz w:val="24"/>
          <w:szCs w:val="24"/>
        </w:rPr>
        <w:t>[данные обязательства включаются участником, если закупочной документацией предусмотрено предоставление обеспечения договора в срок до заключения договора];</w:t>
      </w:r>
    </w:p>
    <w:p w14:paraId="540983A2" w14:textId="77777777" w:rsidR="00934D5B" w:rsidRPr="00981EBE" w:rsidRDefault="00934D5B" w:rsidP="00934D5B">
      <w:pPr>
        <w:numPr>
          <w:ilvl w:val="0"/>
          <w:numId w:val="22"/>
        </w:numPr>
        <w:tabs>
          <w:tab w:val="left" w:pos="9180"/>
        </w:tabs>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отзыва Принципалом своей заявки после истечения установленного в закупочной документации срока подачи заявок,</w:t>
      </w:r>
    </w:p>
    <w:p w14:paraId="0C0BCD46" w14:textId="77777777" w:rsidR="00934D5B" w:rsidRPr="00981EBE" w:rsidRDefault="00934D5B" w:rsidP="00934D5B">
      <w:pPr>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без споров и возражений с нашей стороны, не требуя от Бенефициара доказательств или обоснований требования на определенную в настоящей Гарантии сумму.</w:t>
      </w:r>
    </w:p>
    <w:p w14:paraId="3BCEADBA" w14:textId="77777777" w:rsidR="00934D5B" w:rsidRPr="00981EBE" w:rsidRDefault="00934D5B" w:rsidP="00934D5B">
      <w:pPr>
        <w:spacing w:after="0" w:line="240" w:lineRule="auto"/>
        <w:ind w:right="-44"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Предел обязательств Гаранта по настоящей Гарантии ограничен суммой _____________ </w:t>
      </w:r>
      <w:r w:rsidRPr="00981EBE">
        <w:rPr>
          <w:rFonts w:ascii="Times New Roman" w:hAnsi="Times New Roman"/>
          <w:i/>
          <w:iCs/>
          <w:snapToGrid w:val="0"/>
          <w:sz w:val="24"/>
          <w:szCs w:val="24"/>
        </w:rPr>
        <w:t>(сумма цифрами и прописью</w:t>
      </w:r>
      <w:r w:rsidRPr="00981EBE">
        <w:rPr>
          <w:rFonts w:ascii="Times New Roman" w:hAnsi="Times New Roman"/>
          <w:snapToGrid w:val="0"/>
          <w:sz w:val="24"/>
          <w:szCs w:val="24"/>
        </w:rPr>
        <w:t>).</w:t>
      </w:r>
    </w:p>
    <w:p w14:paraId="02EB945D"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22A75475"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связанных с участием в закупке</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085FC77B"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5D745BED" w14:textId="77777777" w:rsidR="00934D5B" w:rsidRPr="00981EBE" w:rsidRDefault="00934D5B" w:rsidP="00934D5B">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Бенефициара должно быть получено Гарантом по адресу: ___.</w:t>
      </w:r>
    </w:p>
    <w:p w14:paraId="53F76D4F" w14:textId="77777777" w:rsidR="00934D5B" w:rsidRPr="00981EBE" w:rsidRDefault="00934D5B" w:rsidP="00934D5B">
      <w:pPr>
        <w:spacing w:after="0" w:line="240" w:lineRule="auto"/>
        <w:ind w:firstLine="540"/>
        <w:jc w:val="both"/>
        <w:rPr>
          <w:rFonts w:ascii="Times New Roman" w:hAnsi="Times New Roman"/>
          <w:sz w:val="24"/>
          <w:szCs w:val="24"/>
        </w:rPr>
      </w:pPr>
      <w:r w:rsidRPr="00981EBE">
        <w:rPr>
          <w:rFonts w:ascii="Times New Roman" w:hAnsi="Times New Roman"/>
          <w:sz w:val="24"/>
          <w:szCs w:val="24"/>
        </w:rPr>
        <w:lastRenderedPageBreak/>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56296436" w14:textId="77777777" w:rsidR="00934D5B" w:rsidRPr="00981EBE" w:rsidRDefault="00934D5B" w:rsidP="00934D5B">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CF656C5"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616B6D4D"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714D037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328B5DBA"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27976C88"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772B6D94" w14:textId="77777777" w:rsidR="00934D5B" w:rsidRPr="00981EBE" w:rsidRDefault="00934D5B" w:rsidP="00934D5B">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Настоящая Гарантия вступает в силу с «__» __________ 20__и остается в силе до «__» __________ 20__ </w:t>
      </w:r>
      <w:r w:rsidRPr="00981EBE">
        <w:rPr>
          <w:rFonts w:ascii="Times New Roman" w:hAnsi="Times New Roman"/>
          <w:sz w:val="24"/>
          <w:szCs w:val="24"/>
        </w:rPr>
        <w:t>включительно</w:t>
      </w:r>
      <w:r w:rsidRPr="00981EBE">
        <w:rPr>
          <w:rFonts w:ascii="Times New Roman" w:hAnsi="Times New Roman"/>
          <w:snapToGrid w:val="0"/>
          <w:color w:val="000000"/>
          <w:sz w:val="24"/>
          <w:szCs w:val="24"/>
        </w:rPr>
        <w:t>, и любой связанный с этим запрос должен быть направлен Гаранту не позднее вышеуказанной даты.</w:t>
      </w:r>
    </w:p>
    <w:p w14:paraId="5817AE3E" w14:textId="77777777" w:rsidR="00934D5B" w:rsidRPr="00981EBE" w:rsidRDefault="00934D5B" w:rsidP="00934D5B">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1F845485"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32AB3D8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6E64E56B"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w:t>
      </w:r>
      <w:r w:rsidRPr="00981EBE">
        <w:rPr>
          <w:rFonts w:ascii="Times New Roman" w:hAnsi="Times New Roman"/>
          <w:iCs/>
          <w:sz w:val="24"/>
          <w:szCs w:val="24"/>
        </w:rPr>
        <w:t xml:space="preserve"> в Арбитражном суде </w:t>
      </w:r>
      <w:r w:rsidRPr="00981EBE">
        <w:rPr>
          <w:rFonts w:ascii="Times New Roman" w:hAnsi="Times New Roman"/>
          <w:iCs/>
          <w:sz w:val="24"/>
          <w:szCs w:val="24"/>
        </w:rPr>
        <w:br/>
        <w:t>города Санкт-Петербурга и Ленинградской области.</w:t>
      </w:r>
    </w:p>
    <w:p w14:paraId="2FC2379A"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8DBE0FE"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6534624"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b/>
          <w:i/>
          <w:iCs/>
          <w:sz w:val="24"/>
          <w:szCs w:val="24"/>
        </w:rPr>
      </w:pPr>
      <w:r w:rsidRPr="00981EBE">
        <w:rPr>
          <w:rFonts w:ascii="Times New Roman" w:hAnsi="Times New Roman"/>
          <w:iCs/>
          <w:sz w:val="24"/>
          <w:szCs w:val="24"/>
        </w:rPr>
        <w:t>Бенефициар: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33B6B310"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03003A71"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3ACEBB6C" w14:textId="77777777" w:rsidR="00934D5B" w:rsidRPr="00981EBE" w:rsidRDefault="00934D5B" w:rsidP="00934D5B">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27F8E4D2" w14:textId="77777777" w:rsidR="00934D5B" w:rsidRPr="00981EBE" w:rsidRDefault="00934D5B" w:rsidP="00934D5B">
      <w:pPr>
        <w:spacing w:after="0" w:line="240" w:lineRule="auto"/>
        <w:ind w:firstLine="567"/>
        <w:jc w:val="both"/>
        <w:rPr>
          <w:rFonts w:ascii="Times New Roman" w:hAnsi="Times New Roman"/>
          <w:i/>
          <w:snapToGrid w:val="0"/>
          <w:sz w:val="24"/>
          <w:szCs w:val="24"/>
        </w:rPr>
      </w:pPr>
      <w:bookmarkStart w:id="65" w:name="_Toc247081664"/>
      <w:r w:rsidRPr="00981EBE">
        <w:rPr>
          <w:rFonts w:ascii="Times New Roman" w:hAnsi="Times New Roman"/>
          <w:i/>
          <w:snapToGrid w:val="0"/>
          <w:sz w:val="24"/>
          <w:szCs w:val="24"/>
        </w:rPr>
        <w:t>Подписи уполномоченных лиц</w:t>
      </w:r>
      <w:bookmarkEnd w:id="65"/>
    </w:p>
    <w:p w14:paraId="0B18D2DA" w14:textId="126F1AD1" w:rsidR="0048607F" w:rsidRPr="00981EBE" w:rsidRDefault="00934D5B" w:rsidP="00934D5B">
      <w:pPr>
        <w:tabs>
          <w:tab w:val="left" w:pos="2000"/>
        </w:tabs>
        <w:ind w:firstLine="567"/>
        <w:rPr>
          <w:rFonts w:ascii="Times New Roman" w:eastAsia="Calibri" w:hAnsi="Times New Roman"/>
          <w:b/>
          <w:sz w:val="24"/>
          <w:szCs w:val="28"/>
        </w:rPr>
      </w:pPr>
      <w:r w:rsidRPr="00981EBE">
        <w:rPr>
          <w:rFonts w:ascii="Times New Roman" w:hAnsi="Times New Roman"/>
          <w:sz w:val="24"/>
          <w:szCs w:val="24"/>
        </w:rPr>
        <w:t>(печать гаранта)</w:t>
      </w:r>
    </w:p>
    <w:p w14:paraId="525DA9DE" w14:textId="77777777" w:rsidR="0048607F" w:rsidRPr="00981EBE" w:rsidRDefault="0048607F" w:rsidP="00B42D05">
      <w:pPr>
        <w:tabs>
          <w:tab w:val="left" w:pos="2000"/>
        </w:tabs>
        <w:jc w:val="right"/>
        <w:rPr>
          <w:rFonts w:ascii="Times New Roman" w:eastAsia="Calibri" w:hAnsi="Times New Roman"/>
          <w:b/>
          <w:sz w:val="24"/>
          <w:szCs w:val="28"/>
        </w:rPr>
      </w:pPr>
    </w:p>
    <w:p w14:paraId="6E4A9E16" w14:textId="77777777" w:rsidR="0048607F" w:rsidRPr="00981EBE" w:rsidRDefault="0048607F" w:rsidP="00B42D05">
      <w:pPr>
        <w:tabs>
          <w:tab w:val="left" w:pos="2000"/>
        </w:tabs>
        <w:jc w:val="right"/>
        <w:rPr>
          <w:rFonts w:ascii="Times New Roman" w:eastAsia="Calibri" w:hAnsi="Times New Roman"/>
          <w:b/>
          <w:sz w:val="24"/>
          <w:szCs w:val="28"/>
        </w:rPr>
      </w:pPr>
    </w:p>
    <w:p w14:paraId="3F9F962C" w14:textId="77777777" w:rsidR="0048607F" w:rsidRPr="00981EBE" w:rsidRDefault="0048607F" w:rsidP="00B42D05">
      <w:pPr>
        <w:tabs>
          <w:tab w:val="left" w:pos="2000"/>
        </w:tabs>
        <w:jc w:val="right"/>
        <w:rPr>
          <w:rFonts w:ascii="Times New Roman" w:eastAsia="Calibri" w:hAnsi="Times New Roman"/>
          <w:b/>
          <w:sz w:val="24"/>
          <w:szCs w:val="28"/>
        </w:rPr>
      </w:pPr>
    </w:p>
    <w:p w14:paraId="6850EA47" w14:textId="77777777" w:rsidR="0048607F" w:rsidRPr="00981EBE" w:rsidRDefault="0048607F" w:rsidP="00B42D05">
      <w:pPr>
        <w:tabs>
          <w:tab w:val="left" w:pos="2000"/>
        </w:tabs>
        <w:jc w:val="right"/>
        <w:rPr>
          <w:rFonts w:ascii="Times New Roman" w:eastAsia="Calibri" w:hAnsi="Times New Roman"/>
          <w:b/>
          <w:sz w:val="24"/>
          <w:szCs w:val="28"/>
        </w:rPr>
      </w:pPr>
    </w:p>
    <w:p w14:paraId="03388CE6" w14:textId="77777777" w:rsidR="0048607F" w:rsidRPr="00981EBE" w:rsidRDefault="0048607F" w:rsidP="00B42D05">
      <w:pPr>
        <w:tabs>
          <w:tab w:val="left" w:pos="2000"/>
        </w:tabs>
        <w:jc w:val="right"/>
        <w:rPr>
          <w:rFonts w:ascii="Times New Roman" w:eastAsia="Calibri" w:hAnsi="Times New Roman"/>
          <w:b/>
          <w:sz w:val="24"/>
          <w:szCs w:val="28"/>
        </w:rPr>
      </w:pPr>
    </w:p>
    <w:p w14:paraId="2B8204A2" w14:textId="77777777" w:rsidR="00B45D2D" w:rsidRPr="00981EBE" w:rsidRDefault="00B45D2D" w:rsidP="00553FA9">
      <w:pPr>
        <w:tabs>
          <w:tab w:val="left" w:pos="2000"/>
        </w:tabs>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w:t>
      </w:r>
      <w:r w:rsidR="00553FA9" w:rsidRPr="00981EBE">
        <w:rPr>
          <w:rFonts w:ascii="Times New Roman" w:eastAsia="Calibri" w:hAnsi="Times New Roman"/>
          <w:b/>
          <w:sz w:val="24"/>
          <w:szCs w:val="28"/>
        </w:rPr>
        <w:t>5</w:t>
      </w:r>
      <w:r w:rsidRPr="00981EBE">
        <w:rPr>
          <w:rFonts w:ascii="Times New Roman" w:eastAsia="Calibri" w:hAnsi="Times New Roman"/>
          <w:b/>
          <w:sz w:val="24"/>
          <w:szCs w:val="28"/>
        </w:rPr>
        <w:t>)</w:t>
      </w:r>
    </w:p>
    <w:p w14:paraId="161C6FCC" w14:textId="3FA839F1" w:rsidR="00503B97" w:rsidRPr="00981EBE" w:rsidRDefault="0070428A" w:rsidP="00503B97">
      <w:pPr>
        <w:keepNext/>
        <w:ind w:right="240"/>
        <w:jc w:val="both"/>
        <w:outlineLvl w:val="1"/>
        <w:rPr>
          <w:rFonts w:ascii="Times New Roman" w:hAnsi="Times New Roman"/>
          <w:bCs/>
          <w:iCs/>
          <w:sz w:val="24"/>
          <w:szCs w:val="24"/>
        </w:rPr>
      </w:pPr>
      <w:r w:rsidRPr="00981EBE">
        <w:rPr>
          <w:rFonts w:ascii="Times New Roman" w:hAnsi="Times New Roman"/>
          <w:bCs/>
          <w:iCs/>
          <w:sz w:val="28"/>
          <w:szCs w:val="28"/>
        </w:rPr>
        <w:t xml:space="preserve">ФОРМА </w:t>
      </w:r>
      <w:r w:rsidR="00B45D2D" w:rsidRPr="00981EBE">
        <w:rPr>
          <w:rFonts w:ascii="Times New Roman" w:hAnsi="Times New Roman"/>
          <w:bCs/>
          <w:iCs/>
          <w:sz w:val="28"/>
          <w:szCs w:val="28"/>
        </w:rPr>
        <w:t>БАНКОВСКОЙ ГАРАНТИИ ОБЕСПЕЧЕНИЯ ИСПОЛНЕНИЯ ОБЯЗАТЕЛЬСТВ ПО ДОГОВОРУ</w:t>
      </w:r>
      <w:r w:rsidR="00503B97" w:rsidRPr="00981EBE">
        <w:rPr>
          <w:rFonts w:ascii="Times New Roman" w:hAnsi="Times New Roman"/>
          <w:bCs/>
          <w:iCs/>
          <w:sz w:val="28"/>
          <w:szCs w:val="28"/>
        </w:rPr>
        <w:t xml:space="preserve"> </w:t>
      </w:r>
      <w:r w:rsidR="00503B97" w:rsidRPr="00981EBE">
        <w:rPr>
          <w:rFonts w:ascii="Times New Roman" w:hAnsi="Times New Roman"/>
          <w:i/>
          <w:sz w:val="24"/>
          <w:szCs w:val="24"/>
        </w:rPr>
        <w:t>(заполняется при наличии требования в Извещении)</w:t>
      </w:r>
    </w:p>
    <w:p w14:paraId="35F893B8" w14:textId="64DB9A39" w:rsidR="00B45D2D" w:rsidRPr="00981EBE" w:rsidRDefault="00B45D2D" w:rsidP="00B45D2D">
      <w:pPr>
        <w:keepNext/>
        <w:spacing w:after="0" w:line="240" w:lineRule="auto"/>
        <w:ind w:right="240"/>
        <w:jc w:val="center"/>
        <w:outlineLvl w:val="1"/>
        <w:rPr>
          <w:rFonts w:ascii="Times New Roman" w:hAnsi="Times New Roman"/>
          <w:bCs/>
          <w:iCs/>
          <w:sz w:val="28"/>
          <w:szCs w:val="28"/>
        </w:rPr>
      </w:pPr>
      <w:r w:rsidRPr="00981EBE">
        <w:rPr>
          <w:rFonts w:ascii="Times New Roman" w:hAnsi="Times New Roman"/>
          <w:bCs/>
          <w:iCs/>
          <w:sz w:val="28"/>
          <w:szCs w:val="28"/>
        </w:rPr>
        <w:t xml:space="preserve"> </w:t>
      </w:r>
    </w:p>
    <w:p w14:paraId="1C47D4A9" w14:textId="77777777" w:rsidR="00B45D2D" w:rsidRPr="00981EBE" w:rsidRDefault="00B45D2D" w:rsidP="00B45D2D">
      <w:pPr>
        <w:spacing w:after="0" w:line="240" w:lineRule="auto"/>
        <w:ind w:firstLine="567"/>
        <w:jc w:val="both"/>
        <w:rPr>
          <w:rFonts w:ascii="Times New Roman" w:hAnsi="Times New Roman"/>
          <w:bCs/>
          <w:i/>
          <w:snapToGrid w:val="0"/>
          <w:sz w:val="24"/>
          <w:szCs w:val="24"/>
        </w:rPr>
      </w:pPr>
      <w:r w:rsidRPr="00981EBE">
        <w:rPr>
          <w:rFonts w:ascii="Times New Roman" w:hAnsi="Times New Roman"/>
          <w:bCs/>
          <w:i/>
          <w:snapToGrid w:val="0"/>
          <w:sz w:val="24"/>
          <w:szCs w:val="24"/>
        </w:rPr>
        <w:t>Бланк гаранта</w:t>
      </w:r>
    </w:p>
    <w:p w14:paraId="0AB61092" w14:textId="77777777" w:rsidR="00B45D2D" w:rsidRPr="00981EBE" w:rsidRDefault="00B45D2D" w:rsidP="00B45D2D">
      <w:pPr>
        <w:spacing w:after="0" w:line="240" w:lineRule="auto"/>
        <w:ind w:firstLine="567"/>
        <w:jc w:val="right"/>
        <w:rPr>
          <w:rFonts w:ascii="Times New Roman" w:hAnsi="Times New Roman"/>
          <w:b/>
          <w:snapToGrid w:val="0"/>
          <w:spacing w:val="-7"/>
          <w:sz w:val="24"/>
          <w:szCs w:val="24"/>
        </w:rPr>
      </w:pPr>
      <w:r w:rsidRPr="00981EBE">
        <w:rPr>
          <w:rFonts w:ascii="Times New Roman" w:hAnsi="Times New Roman"/>
          <w:b/>
          <w:snapToGrid w:val="0"/>
          <w:spacing w:val="-7"/>
          <w:sz w:val="24"/>
          <w:szCs w:val="24"/>
        </w:rPr>
        <w:t>КОМУ: ______________</w:t>
      </w:r>
    </w:p>
    <w:p w14:paraId="33731153" w14:textId="77777777" w:rsidR="0070428A" w:rsidRPr="00981EBE" w:rsidRDefault="0070428A" w:rsidP="0070428A">
      <w:pPr>
        <w:spacing w:after="0" w:line="240" w:lineRule="auto"/>
        <w:ind w:firstLine="567"/>
        <w:jc w:val="center"/>
        <w:rPr>
          <w:rFonts w:ascii="Times New Roman" w:hAnsi="Times New Roman"/>
          <w:b/>
          <w:snapToGrid w:val="0"/>
          <w:sz w:val="24"/>
          <w:szCs w:val="24"/>
        </w:rPr>
      </w:pPr>
      <w:r w:rsidRPr="00981EBE">
        <w:rPr>
          <w:rFonts w:ascii="Times New Roman" w:hAnsi="Times New Roman"/>
          <w:b/>
          <w:snapToGrid w:val="0"/>
          <w:sz w:val="24"/>
          <w:szCs w:val="24"/>
        </w:rPr>
        <w:t>БАНКОВСКАЯ ГАРАНТИЯ №___</w:t>
      </w:r>
    </w:p>
    <w:p w14:paraId="606C624F" w14:textId="77777777" w:rsidR="0070428A" w:rsidRPr="00981EBE" w:rsidRDefault="0070428A" w:rsidP="0070428A">
      <w:pPr>
        <w:overflowPunct w:val="0"/>
        <w:autoSpaceDE w:val="0"/>
        <w:autoSpaceDN w:val="0"/>
        <w:adjustRightInd w:val="0"/>
        <w:spacing w:after="0" w:line="240" w:lineRule="auto"/>
        <w:ind w:firstLine="709"/>
        <w:jc w:val="both"/>
        <w:rPr>
          <w:rFonts w:ascii="Times New Roman" w:hAnsi="Times New Roman"/>
          <w:b/>
          <w:bCs/>
          <w:i/>
          <w:sz w:val="24"/>
          <w:szCs w:val="24"/>
        </w:rPr>
      </w:pPr>
    </w:p>
    <w:p w14:paraId="390463A4" w14:textId="77777777" w:rsidR="0070428A" w:rsidRPr="00981EBE" w:rsidRDefault="0070428A" w:rsidP="0070428A">
      <w:pPr>
        <w:tabs>
          <w:tab w:val="left" w:pos="4536"/>
          <w:tab w:val="right" w:pos="9900"/>
        </w:tabs>
        <w:spacing w:after="0" w:line="240" w:lineRule="auto"/>
        <w:rPr>
          <w:rFonts w:ascii="Times New Roman" w:hAnsi="Times New Roman"/>
          <w:bCs/>
          <w:sz w:val="24"/>
          <w:szCs w:val="24"/>
        </w:rPr>
      </w:pPr>
      <w:r w:rsidRPr="00981EBE">
        <w:rPr>
          <w:rFonts w:ascii="Times New Roman" w:hAnsi="Times New Roman"/>
          <w:sz w:val="24"/>
          <w:szCs w:val="24"/>
        </w:rPr>
        <w:t>г. ________</w:t>
      </w:r>
      <w:r w:rsidRPr="00981EBE">
        <w:rPr>
          <w:rFonts w:ascii="Times New Roman" w:hAnsi="Times New Roman"/>
          <w:sz w:val="24"/>
          <w:szCs w:val="24"/>
        </w:rPr>
        <w:tab/>
      </w:r>
      <w:r w:rsidRPr="00981EBE">
        <w:rPr>
          <w:rFonts w:ascii="Times New Roman" w:hAnsi="Times New Roman"/>
          <w:sz w:val="24"/>
          <w:szCs w:val="24"/>
        </w:rPr>
        <w:tab/>
        <w:t>«___» ___________20__ г.</w:t>
      </w:r>
    </w:p>
    <w:p w14:paraId="786F567A" w14:textId="77777777" w:rsidR="0070428A" w:rsidRPr="00981EBE" w:rsidRDefault="0070428A" w:rsidP="0070428A">
      <w:pPr>
        <w:spacing w:after="0" w:line="240" w:lineRule="auto"/>
        <w:ind w:firstLine="567"/>
        <w:jc w:val="both"/>
        <w:rPr>
          <w:rFonts w:ascii="Times New Roman" w:hAnsi="Times New Roman"/>
          <w:b/>
          <w:bCs/>
          <w:snapToGrid w:val="0"/>
          <w:sz w:val="24"/>
          <w:szCs w:val="24"/>
        </w:rPr>
      </w:pPr>
    </w:p>
    <w:p w14:paraId="62558699" w14:textId="77777777" w:rsidR="0070428A" w:rsidRPr="00981EBE" w:rsidRDefault="0070428A" w:rsidP="0070428A">
      <w:pPr>
        <w:widowControl w:val="0"/>
        <w:autoSpaceDE w:val="0"/>
        <w:autoSpaceDN w:val="0"/>
        <w:adjustRightInd w:val="0"/>
        <w:spacing w:after="0" w:line="240" w:lineRule="auto"/>
        <w:jc w:val="both"/>
        <w:rPr>
          <w:rFonts w:ascii="Times New Roman" w:hAnsi="Times New Roman"/>
          <w:snapToGrid w:val="0"/>
          <w:sz w:val="24"/>
          <w:szCs w:val="24"/>
        </w:rPr>
      </w:pPr>
      <w:r w:rsidRPr="00981EBE">
        <w:rPr>
          <w:rFonts w:ascii="Times New Roman" w:hAnsi="Times New Roman"/>
          <w:snapToGrid w:val="0"/>
          <w:sz w:val="24"/>
          <w:szCs w:val="24"/>
        </w:rPr>
        <w:t xml:space="preserve">Мы информированы о том, что ________________________ (местонахождение:___________), именуемое в дальнейшем «Принципал», на основании _______________ </w:t>
      </w:r>
      <w:r w:rsidRPr="00981EBE">
        <w:rPr>
          <w:rFonts w:ascii="Times New Roman" w:hAnsi="Times New Roman"/>
          <w:i/>
          <w:snapToGrid w:val="0"/>
          <w:sz w:val="24"/>
          <w:szCs w:val="24"/>
        </w:rPr>
        <w:t>(протокол закупочной комиссии (номер и дата)</w:t>
      </w:r>
      <w:r w:rsidRPr="00981EBE">
        <w:rPr>
          <w:rFonts w:ascii="Times New Roman" w:hAnsi="Times New Roman"/>
          <w:snapToGrid w:val="0"/>
          <w:sz w:val="24"/>
          <w:szCs w:val="24"/>
        </w:rPr>
        <w:t xml:space="preserve"> для закупки № _______________</w:t>
      </w:r>
      <w:r w:rsidRPr="00981EBE">
        <w:rPr>
          <w:rFonts w:ascii="Times New Roman" w:hAnsi="Times New Roman"/>
          <w:i/>
          <w:snapToGrid w:val="0"/>
          <w:sz w:val="24"/>
          <w:szCs w:val="24"/>
        </w:rPr>
        <w:t xml:space="preserve"> (номер извещения в единой информационной системе в сфере закупок)</w:t>
      </w:r>
      <w:r w:rsidRPr="00981EBE">
        <w:rPr>
          <w:rFonts w:ascii="Times New Roman" w:hAnsi="Times New Roman"/>
          <w:snapToGrid w:val="0"/>
          <w:sz w:val="24"/>
          <w:szCs w:val="24"/>
        </w:rPr>
        <w:t xml:space="preserve"> намерен заключить договор </w:t>
      </w:r>
      <w:r w:rsidRPr="00981EBE">
        <w:rPr>
          <w:rFonts w:ascii="Times New Roman" w:hAnsi="Times New Roman"/>
          <w:snapToGrid w:val="0"/>
          <w:spacing w:val="2"/>
          <w:sz w:val="24"/>
          <w:szCs w:val="24"/>
        </w:rPr>
        <w:t>на</w:t>
      </w:r>
      <w:r w:rsidRPr="00981EBE">
        <w:rPr>
          <w:rFonts w:ascii="Times New Roman" w:hAnsi="Times New Roman"/>
          <w:sz w:val="28"/>
          <w:szCs w:val="28"/>
        </w:rPr>
        <w:t xml:space="preserve"> </w:t>
      </w:r>
      <w:r w:rsidRPr="00981EBE">
        <w:rPr>
          <w:rFonts w:ascii="Times New Roman" w:hAnsi="Times New Roman"/>
          <w:snapToGrid w:val="0"/>
          <w:spacing w:val="2"/>
          <w:sz w:val="24"/>
          <w:szCs w:val="24"/>
        </w:rPr>
        <w:t xml:space="preserve">_____________ </w:t>
      </w:r>
      <w:r w:rsidRPr="00981EBE">
        <w:rPr>
          <w:rFonts w:ascii="Times New Roman" w:hAnsi="Times New Roman"/>
          <w:i/>
          <w:snapToGrid w:val="0"/>
          <w:spacing w:val="2"/>
          <w:sz w:val="24"/>
          <w:szCs w:val="24"/>
        </w:rPr>
        <w:t>(предмет договора)</w:t>
      </w:r>
      <w:r w:rsidRPr="00981EBE">
        <w:rPr>
          <w:rFonts w:ascii="Times New Roman" w:hAnsi="Times New Roman"/>
          <w:snapToGrid w:val="0"/>
          <w:sz w:val="24"/>
          <w:szCs w:val="24"/>
        </w:rPr>
        <w:t xml:space="preserve">, именуемый в дальнейшем «Договор», с АО «Теплосеть Санкт-Петербурга», местонахождение: </w:t>
      </w:r>
      <w:r w:rsidRPr="00981EBE">
        <w:rPr>
          <w:rFonts w:ascii="Times New Roman" w:hAnsi="Times New Roman"/>
          <w:sz w:val="24"/>
          <w:szCs w:val="24"/>
        </w:rPr>
        <w:t xml:space="preserve">196211, г. Санкт-Петербург, ул. </w:t>
      </w:r>
      <w:proofErr w:type="spellStart"/>
      <w:r w:rsidRPr="00981EBE">
        <w:rPr>
          <w:rFonts w:ascii="Times New Roman" w:hAnsi="Times New Roman"/>
          <w:sz w:val="24"/>
          <w:szCs w:val="24"/>
        </w:rPr>
        <w:t>Бассейная</w:t>
      </w:r>
      <w:proofErr w:type="spellEnd"/>
      <w:r w:rsidRPr="00981EBE">
        <w:rPr>
          <w:rFonts w:ascii="Times New Roman" w:hAnsi="Times New Roman"/>
          <w:sz w:val="24"/>
          <w:szCs w:val="24"/>
        </w:rPr>
        <w:t>, д. 73, к. 2, литер А</w:t>
      </w:r>
      <w:r w:rsidRPr="00981EBE">
        <w:rPr>
          <w:rFonts w:ascii="Times New Roman" w:hAnsi="Times New Roman"/>
          <w:snapToGrid w:val="0"/>
          <w:sz w:val="24"/>
          <w:szCs w:val="24"/>
        </w:rPr>
        <w:t>, ИНН 7810577007/КПП 781001001, р/с 40702810409000000235 в АО «АБ «РОССИЯ», г. Санкт-Петербург, к/с 30101810800000000861, БИК 044030861, именуемым в дальнейшем «Бенефициар».</w:t>
      </w:r>
    </w:p>
    <w:p w14:paraId="0619743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Учитывая вышеизложенное, по просьбе Принципала, мы, _________________________________ (</w:t>
      </w:r>
      <w:r w:rsidRPr="00981EBE">
        <w:rPr>
          <w:rFonts w:ascii="Times New Roman" w:hAnsi="Times New Roman"/>
          <w:i/>
          <w:iCs/>
          <w:snapToGrid w:val="0"/>
          <w:sz w:val="24"/>
          <w:szCs w:val="24"/>
        </w:rPr>
        <w:t>реквизиты гаранта</w:t>
      </w:r>
      <w:r w:rsidRPr="00981EBE">
        <w:rPr>
          <w:rFonts w:ascii="Times New Roman" w:hAnsi="Times New Roman"/>
          <w:snapToGrid w:val="0"/>
          <w:sz w:val="24"/>
          <w:szCs w:val="24"/>
        </w:rPr>
        <w:t xml:space="preserve">), в лице _____________, действующего на основании _____________, именуемый в дальнейшем «Гарант», настоящим принимаем на себя безотзывное и безусловное обязательство </w:t>
      </w:r>
      <w:r w:rsidRPr="00981EBE">
        <w:rPr>
          <w:rFonts w:ascii="Times New Roman" w:hAnsi="Times New Roman"/>
          <w:sz w:val="24"/>
          <w:szCs w:val="24"/>
        </w:rPr>
        <w:t>уплатить Бенефициару любую сумму или суммы, не превышающие в итоге __________ (</w:t>
      </w:r>
      <w:r w:rsidRPr="00981EBE">
        <w:rPr>
          <w:rFonts w:ascii="Times New Roman" w:hAnsi="Times New Roman"/>
          <w:i/>
          <w:iCs/>
          <w:sz w:val="24"/>
          <w:szCs w:val="24"/>
        </w:rPr>
        <w:t>сумма цифрами и прописью</w:t>
      </w:r>
      <w:r w:rsidRPr="00981EBE">
        <w:rPr>
          <w:rFonts w:ascii="Times New Roman" w:hAnsi="Times New Roman"/>
          <w:sz w:val="24"/>
          <w:szCs w:val="24"/>
        </w:rPr>
        <w:t xml:space="preserve">), по получении нами письменного требования Бенефициара, указывающего, что Принципал не исполнил надлежащим образом свои обязательства по Договору, без споров и возражений с нашей стороны, не требуя от Бенефициара доказательств или </w:t>
      </w:r>
      <w:r w:rsidRPr="00981EBE">
        <w:rPr>
          <w:rFonts w:ascii="Times New Roman" w:hAnsi="Times New Roman"/>
          <w:snapToGrid w:val="0"/>
          <w:sz w:val="24"/>
          <w:szCs w:val="24"/>
        </w:rPr>
        <w:t>обоснований требования на определенную в настоящей Банковской гарантии сумму.</w:t>
      </w:r>
    </w:p>
    <w:p w14:paraId="198C83FA"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Настоящая Гарантия обеспечивает надлежащее исполнение Принципалом его обязательств перед Бенефициаром по Договору, а именно:</w:t>
      </w:r>
    </w:p>
    <w:p w14:paraId="3EAFDC6C"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а) если Принципал не выполнил предусмотренные Договором обязательства при поставке товара, выполнении работ, оказании услуг;</w:t>
      </w:r>
    </w:p>
    <w:p w14:paraId="7BA7E376"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б) если Принципал нарушил установленные Бенефициаром сроки устранения обнаруженных им недостатков в поставленных товарах, выполненных работах, оказанных услугах;</w:t>
      </w:r>
    </w:p>
    <w:p w14:paraId="72CE29F7"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в) если Принципал некачественно выполнил работы, оказал услуги, предусмотренные Договором, поставил некачественный товар, предусмотренный Договором;</w:t>
      </w:r>
    </w:p>
    <w:p w14:paraId="6A2CCB8F" w14:textId="77777777" w:rsidR="0070428A" w:rsidRPr="00981EBE" w:rsidRDefault="0070428A" w:rsidP="0070428A">
      <w:pPr>
        <w:tabs>
          <w:tab w:val="left" w:pos="9180"/>
        </w:tabs>
        <w:spacing w:after="0" w:line="240" w:lineRule="auto"/>
        <w:ind w:firstLine="540"/>
        <w:jc w:val="both"/>
        <w:rPr>
          <w:rFonts w:ascii="Times New Roman" w:hAnsi="Times New Roman"/>
          <w:snapToGrid w:val="0"/>
          <w:sz w:val="24"/>
          <w:szCs w:val="24"/>
        </w:rPr>
      </w:pPr>
      <w:r w:rsidRPr="00981EBE">
        <w:rPr>
          <w:rFonts w:ascii="Times New Roman" w:hAnsi="Times New Roman"/>
          <w:snapToGrid w:val="0"/>
          <w:sz w:val="24"/>
          <w:szCs w:val="24"/>
        </w:rPr>
        <w:t xml:space="preserve">г) если Принципал нарушил установленные Договором, сроки исполнения принятых на себя обязательств, в </w:t>
      </w:r>
      <w:proofErr w:type="spellStart"/>
      <w:r w:rsidRPr="00981EBE">
        <w:rPr>
          <w:rFonts w:ascii="Times New Roman" w:hAnsi="Times New Roman"/>
          <w:snapToGrid w:val="0"/>
          <w:sz w:val="24"/>
          <w:szCs w:val="24"/>
        </w:rPr>
        <w:t>т.ч</w:t>
      </w:r>
      <w:proofErr w:type="spellEnd"/>
      <w:r w:rsidRPr="00981EBE">
        <w:rPr>
          <w:rFonts w:ascii="Times New Roman" w:hAnsi="Times New Roman"/>
          <w:snapToGrid w:val="0"/>
          <w:sz w:val="24"/>
          <w:szCs w:val="24"/>
        </w:rPr>
        <w:t>. предусмотренные Договором начальные либо конечные сроки, выполнения отдельных этапов работ, оказания услуг, поставки товара;</w:t>
      </w:r>
    </w:p>
    <w:p w14:paraId="538A1D44" w14:textId="77777777" w:rsidR="0070428A" w:rsidRPr="00981EBE" w:rsidRDefault="0070428A" w:rsidP="0070428A">
      <w:pPr>
        <w:shd w:val="clear" w:color="auto" w:fill="FFFFFF"/>
        <w:autoSpaceDE w:val="0"/>
        <w:autoSpaceDN w:val="0"/>
        <w:adjustRightInd w:val="0"/>
        <w:spacing w:after="0" w:line="240" w:lineRule="auto"/>
        <w:ind w:firstLine="540"/>
        <w:jc w:val="both"/>
        <w:rPr>
          <w:rFonts w:ascii="Times New Roman" w:hAnsi="Times New Roman"/>
          <w:sz w:val="19"/>
          <w:szCs w:val="19"/>
        </w:rPr>
      </w:pPr>
      <w:r w:rsidRPr="00981EBE">
        <w:rPr>
          <w:rFonts w:ascii="Times New Roman" w:hAnsi="Times New Roman"/>
          <w:snapToGrid w:val="0"/>
          <w:sz w:val="24"/>
          <w:szCs w:val="24"/>
        </w:rPr>
        <w:t>д) если Принципал не исполнил свои обязательства по возврату аванса.</w:t>
      </w:r>
    </w:p>
    <w:p w14:paraId="74919E4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 xml:space="preserve">Требование Бенефициара об уплате денежной суммы по настоящей Гарантии (далее – Требование) должно быть предоставлено в письменной форме и подписано руководителем Бенефициара (либо уполномоченным Бенефициаром лицом) и заверено печатью Бенефициара. </w:t>
      </w:r>
    </w:p>
    <w:p w14:paraId="11711AAD"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Требование должно содержать ссылку на номер и дату настоящей Гарантии. В Требовании Бенефициар должен указать, в чем состоит нарушение Принципалом обязательств</w:t>
      </w:r>
      <w:r w:rsidRPr="00981EBE">
        <w:rPr>
          <w:rFonts w:ascii="Times New Roman" w:hAnsi="Times New Roman"/>
          <w:snapToGrid w:val="0"/>
          <w:sz w:val="24"/>
          <w:szCs w:val="24"/>
        </w:rPr>
        <w:t xml:space="preserve"> </w:t>
      </w:r>
      <w:r w:rsidRPr="00981EBE">
        <w:rPr>
          <w:rFonts w:ascii="Times New Roman" w:hAnsi="Times New Roman"/>
          <w:sz w:val="24"/>
          <w:szCs w:val="24"/>
        </w:rPr>
        <w:t>по Договору</w:t>
      </w:r>
      <w:r w:rsidRPr="00981EBE">
        <w:rPr>
          <w:rFonts w:ascii="Times New Roman" w:hAnsi="Times New Roman"/>
          <w:color w:val="00000A"/>
          <w:kern w:val="1"/>
          <w:sz w:val="24"/>
          <w:szCs w:val="24"/>
        </w:rPr>
        <w:t xml:space="preserve">, а также указать реквизиты счета Бенефициара, на котором в соответствии с законодательством Российской Федерации учитываются операции со средствами, поступающими Бенефициару, на который Гарант должен перечислить истребованную Бенефициаром сумму. </w:t>
      </w:r>
    </w:p>
    <w:p w14:paraId="3B192A73"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t>Бенефициар одновременно с Требованием направляет Гаранту документ, подтверждающий полномочия единоличного исполнительного органа (или иного уполномоченного лица), подписавшего Требование (решение об избрании, приказ о назначении, доверенность).</w:t>
      </w:r>
    </w:p>
    <w:p w14:paraId="4F7E622E" w14:textId="77777777" w:rsidR="0070428A" w:rsidRPr="00981EBE" w:rsidRDefault="0070428A" w:rsidP="0070428A">
      <w:pPr>
        <w:spacing w:after="0" w:line="240" w:lineRule="auto"/>
        <w:ind w:firstLine="540"/>
        <w:jc w:val="both"/>
        <w:rPr>
          <w:rFonts w:ascii="Times New Roman" w:hAnsi="Times New Roman"/>
          <w:color w:val="00000A"/>
          <w:kern w:val="1"/>
          <w:sz w:val="24"/>
          <w:szCs w:val="24"/>
        </w:rPr>
      </w:pPr>
      <w:r w:rsidRPr="00981EBE">
        <w:rPr>
          <w:rFonts w:ascii="Times New Roman" w:hAnsi="Times New Roman"/>
          <w:color w:val="00000A"/>
          <w:kern w:val="1"/>
          <w:sz w:val="24"/>
          <w:szCs w:val="24"/>
        </w:rPr>
        <w:lastRenderedPageBreak/>
        <w:t>Требование Бенефициара должно быть получено Гарантом по адресу: ___.</w:t>
      </w:r>
    </w:p>
    <w:p w14:paraId="3E8967D6" w14:textId="77777777" w:rsidR="0070428A" w:rsidRPr="00981EBE" w:rsidRDefault="0070428A" w:rsidP="0070428A">
      <w:pPr>
        <w:spacing w:after="0" w:line="240" w:lineRule="auto"/>
        <w:ind w:firstLine="540"/>
        <w:jc w:val="both"/>
        <w:rPr>
          <w:rFonts w:ascii="Times New Roman" w:hAnsi="Times New Roman"/>
          <w:sz w:val="24"/>
          <w:szCs w:val="24"/>
        </w:rPr>
      </w:pPr>
      <w:r w:rsidRPr="00981EBE">
        <w:rPr>
          <w:rFonts w:ascii="Times New Roman" w:hAnsi="Times New Roman"/>
          <w:sz w:val="24"/>
          <w:szCs w:val="24"/>
        </w:rPr>
        <w:t>Гарант осуществляет платеж по Гарантии или отказывает в платеже в течение 5 (Пяти) рабочих дней с даты получения требования Бенефициара. Мотивированный отказ направляется Гарантом Бенефициару.</w:t>
      </w:r>
    </w:p>
    <w:p w14:paraId="38615083" w14:textId="77777777" w:rsidR="0070428A" w:rsidRPr="00981EBE" w:rsidRDefault="0070428A" w:rsidP="0070428A">
      <w:pPr>
        <w:spacing w:after="0" w:line="240" w:lineRule="auto"/>
        <w:ind w:firstLine="540"/>
        <w:jc w:val="both"/>
        <w:rPr>
          <w:rFonts w:ascii="Times New Roman" w:hAnsi="Times New Roman"/>
          <w:bCs/>
          <w:sz w:val="24"/>
          <w:szCs w:val="24"/>
        </w:rPr>
      </w:pPr>
      <w:r w:rsidRPr="00981EBE">
        <w:rPr>
          <w:rFonts w:ascii="Times New Roman" w:hAnsi="Times New Roman"/>
          <w:sz w:val="24"/>
          <w:szCs w:val="24"/>
        </w:rPr>
        <w:t xml:space="preserve">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 </w:t>
      </w:r>
    </w:p>
    <w:p w14:paraId="085A8E48"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В случае неисполнения требования об уплате по настоящей Гарантии в установленный срок Гарант обязуется уплатить Бенефициару </w:t>
      </w:r>
      <w:r w:rsidRPr="00981EBE">
        <w:rPr>
          <w:rFonts w:ascii="Times New Roman" w:hAnsi="Times New Roman"/>
          <w:sz w:val="24"/>
          <w:szCs w:val="24"/>
        </w:rPr>
        <w:t>по его требованию</w:t>
      </w:r>
      <w:r w:rsidRPr="00981EBE">
        <w:rPr>
          <w:rFonts w:ascii="Times New Roman" w:hAnsi="Times New Roman"/>
          <w:snapToGrid w:val="0"/>
          <w:color w:val="000000"/>
          <w:sz w:val="24"/>
          <w:szCs w:val="24"/>
        </w:rPr>
        <w:t xml:space="preserve"> неустойку в размере 0,1 (Ноль целых одна десятая) процента от суммы, подлежащей уплате по требованию Бенефициара, за каждый календарный день просрочки, начиная со дня, следующего за днем истечения срока осуществления платежа по требованию Бенефициара.</w:t>
      </w:r>
    </w:p>
    <w:p w14:paraId="151107B9"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 xml:space="preserve">Моментом исполнения обязательств Гаранта по Гарантии является фактическое поступление денежных сумм на счет Бенефициара указанный в его требовании. </w:t>
      </w:r>
    </w:p>
    <w:p w14:paraId="4961F41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Расходы, возникающие в связи с перечислением Гарантом денежных средств по настоящей Гарантии, несет Гарант.</w:t>
      </w:r>
    </w:p>
    <w:p w14:paraId="4DDDCC74"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В случае, если Гарантом в срок 5 (Пять) рабочих дней не исполнено требование Бенефициара об уплате денежной суммы по настоящей Гарантии, Гарант предоставляет Бенефициару право бесспорного списания причитающейся ему суммы порядке со счета Гаранта.</w:t>
      </w:r>
    </w:p>
    <w:p w14:paraId="50F95D86"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Обязательство Гаранта перед Бенефициаром ограничивается уплатой суммы, на которую выдана Гарантия, и уменьшается на суммы исполнения Гарантом своих обязательств по Гарантии.</w:t>
      </w:r>
    </w:p>
    <w:p w14:paraId="0985C04A"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Никакие изменения и дополнения, вносимые в Договор, не освобождают Гаранта от обязательств по настоящей гарантии.</w:t>
      </w:r>
    </w:p>
    <w:p w14:paraId="6B2E8BDB" w14:textId="77777777" w:rsidR="0070428A" w:rsidRPr="00981EBE" w:rsidRDefault="0070428A" w:rsidP="0070428A">
      <w:pPr>
        <w:autoSpaceDE w:val="0"/>
        <w:autoSpaceDN w:val="0"/>
        <w:adjustRightInd w:val="0"/>
        <w:spacing w:after="0" w:line="240" w:lineRule="auto"/>
        <w:ind w:firstLine="540"/>
        <w:jc w:val="both"/>
        <w:rPr>
          <w:rFonts w:ascii="Times New Roman" w:hAnsi="Times New Roman"/>
          <w:snapToGrid w:val="0"/>
          <w:color w:val="000000"/>
          <w:sz w:val="24"/>
          <w:szCs w:val="24"/>
        </w:rPr>
      </w:pPr>
      <w:r w:rsidRPr="00981EBE">
        <w:rPr>
          <w:rFonts w:ascii="Times New Roman" w:hAnsi="Times New Roman"/>
          <w:snapToGrid w:val="0"/>
          <w:color w:val="000000"/>
          <w:sz w:val="24"/>
          <w:szCs w:val="24"/>
        </w:rPr>
        <w:t>Настоящая Гарантия вступает в силу с</w:t>
      </w:r>
      <w:r w:rsidRPr="00981EBE">
        <w:rPr>
          <w:rFonts w:ascii="Times New Roman" w:hAnsi="Times New Roman"/>
          <w:sz w:val="24"/>
          <w:szCs w:val="24"/>
        </w:rPr>
        <w:t xml:space="preserve"> «____»___________20__ года</w:t>
      </w:r>
      <w:r w:rsidRPr="00981EBE">
        <w:rPr>
          <w:rFonts w:ascii="Times New Roman" w:hAnsi="Times New Roman"/>
          <w:snapToGrid w:val="0"/>
          <w:color w:val="000000"/>
          <w:sz w:val="24"/>
          <w:szCs w:val="24"/>
        </w:rPr>
        <w:t xml:space="preserve"> и остается в силе </w:t>
      </w:r>
      <w:r w:rsidRPr="00981EBE">
        <w:rPr>
          <w:rFonts w:ascii="Times New Roman" w:hAnsi="Times New Roman"/>
          <w:snapToGrid w:val="0"/>
          <w:color w:val="000000"/>
          <w:sz w:val="24"/>
          <w:szCs w:val="24"/>
        </w:rPr>
        <w:br/>
        <w:t>до «__» __________ 20__, и любой связанный с этим запрос должен быть направлен Гаранту не позднее вышеуказанной даты.</w:t>
      </w:r>
    </w:p>
    <w:p w14:paraId="73B83A81" w14:textId="77777777" w:rsidR="0070428A" w:rsidRPr="00981EBE" w:rsidRDefault="0070428A" w:rsidP="0070428A">
      <w:pPr>
        <w:tabs>
          <w:tab w:val="left" w:pos="3261"/>
          <w:tab w:val="left" w:pos="3686"/>
        </w:tabs>
        <w:spacing w:after="0" w:line="240" w:lineRule="auto"/>
        <w:ind w:firstLine="540"/>
        <w:jc w:val="both"/>
        <w:rPr>
          <w:rFonts w:ascii="Times New Roman" w:hAnsi="Times New Roman"/>
          <w:bCs/>
          <w:sz w:val="24"/>
          <w:szCs w:val="24"/>
        </w:rPr>
      </w:pPr>
      <w:r w:rsidRPr="00981EBE">
        <w:rPr>
          <w:rFonts w:ascii="Times New Roman" w:hAnsi="Times New Roman"/>
          <w:bCs/>
          <w:sz w:val="24"/>
          <w:szCs w:val="24"/>
        </w:rPr>
        <w:t xml:space="preserve">Гарант вправе увеличить сумму и/или срок действия Гарантии без согласия Бенефициара. </w:t>
      </w:r>
    </w:p>
    <w:p w14:paraId="7DA96111"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Настоящая Гарантия подчиняется и регулируется в соответствии с законодательством Российской Федерации. </w:t>
      </w:r>
    </w:p>
    <w:p w14:paraId="65FDD34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Настоящая Гарантия не может быть отозвана Гарантом.</w:t>
      </w:r>
    </w:p>
    <w:p w14:paraId="559ECEEA"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 xml:space="preserve">Любой спор, разногласие, претензия или требование, вытекающие из настоящей Гарантии и возникающие в связи с ней, в том числе связанные с ее нарушением, заключением, изменением, прекращением или недействительностью, </w:t>
      </w:r>
      <w:r w:rsidRPr="00981EBE">
        <w:rPr>
          <w:rFonts w:ascii="Times New Roman" w:eastAsia="Calibri" w:hAnsi="Times New Roman"/>
          <w:sz w:val="24"/>
          <w:szCs w:val="24"/>
        </w:rPr>
        <w:t>подлежат рассмотрению в</w:t>
      </w:r>
      <w:r w:rsidRPr="00981EBE">
        <w:rPr>
          <w:rFonts w:ascii="Times New Roman" w:hAnsi="Times New Roman"/>
          <w:iCs/>
          <w:sz w:val="24"/>
          <w:szCs w:val="24"/>
        </w:rPr>
        <w:t xml:space="preserve"> Арбитражном суде </w:t>
      </w:r>
      <w:r w:rsidRPr="00981EBE">
        <w:rPr>
          <w:rFonts w:ascii="Times New Roman" w:hAnsi="Times New Roman"/>
          <w:iCs/>
          <w:sz w:val="24"/>
          <w:szCs w:val="24"/>
        </w:rPr>
        <w:br/>
        <w:t>города Санкт-Петербурга и Ленинградской области.</w:t>
      </w:r>
    </w:p>
    <w:p w14:paraId="4874C079"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Для целей направления письменных заявлений, сообщений и иных письменных документов будут использоваться следующие адреса электронной почты:</w:t>
      </w:r>
    </w:p>
    <w:p w14:paraId="4208B727"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Гарант: 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63671ACC"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Бенефициар:</w:t>
      </w:r>
      <w:r w:rsidRPr="00981EBE">
        <w:rPr>
          <w:rFonts w:ascii="Times New Roman" w:hAnsi="Times New Roman"/>
          <w:b/>
          <w:i/>
          <w:iCs/>
          <w:sz w:val="24"/>
          <w:szCs w:val="24"/>
        </w:rPr>
        <w:t xml:space="preserve"> </w:t>
      </w:r>
      <w:r w:rsidRPr="00981EBE">
        <w:rPr>
          <w:rFonts w:ascii="Times New Roman" w:hAnsi="Times New Roman"/>
          <w:iCs/>
          <w:sz w:val="24"/>
          <w:szCs w:val="24"/>
        </w:rPr>
        <w:t>_________@ ___.</w:t>
      </w:r>
      <w:proofErr w:type="spellStart"/>
      <w:r w:rsidRPr="00981EBE">
        <w:rPr>
          <w:rFonts w:ascii="Times New Roman" w:hAnsi="Times New Roman"/>
          <w:iCs/>
          <w:sz w:val="24"/>
          <w:szCs w:val="24"/>
          <w:lang w:val="en-US"/>
        </w:rPr>
        <w:t>ru</w:t>
      </w:r>
      <w:proofErr w:type="spellEnd"/>
      <w:r w:rsidRPr="00981EBE">
        <w:rPr>
          <w:rFonts w:ascii="Times New Roman" w:hAnsi="Times New Roman"/>
          <w:iCs/>
          <w:sz w:val="24"/>
          <w:szCs w:val="24"/>
        </w:rPr>
        <w:t xml:space="preserve"> </w:t>
      </w:r>
      <w:r w:rsidRPr="00981EBE">
        <w:rPr>
          <w:rFonts w:ascii="Times New Roman" w:hAnsi="Times New Roman"/>
          <w:i/>
          <w:iCs/>
          <w:sz w:val="24"/>
          <w:szCs w:val="24"/>
        </w:rPr>
        <w:t>(указывается адрес электронной почты)</w:t>
      </w:r>
    </w:p>
    <w:p w14:paraId="057BF6D4"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В случае изменения указанного выше адреса электронной почты Гарант обязуется незамедлительно сообщить о таком изменении Бенефициару. В ином случае Гарант несет все негативные последствия направления письменных заявлений, сообщений и иных письменных документов по неактуальному адресу электронной почты.</w:t>
      </w:r>
    </w:p>
    <w:p w14:paraId="7FB8DA02"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r w:rsidRPr="00981EBE">
        <w:rPr>
          <w:rFonts w:ascii="Times New Roman" w:hAnsi="Times New Roman"/>
          <w:iCs/>
          <w:sz w:val="24"/>
          <w:szCs w:val="24"/>
        </w:rPr>
        <w:t>Сведения, определенные Федеральным законом от 30 декабря 2004 года № 218-ФЗ «О кредитных историях», передаются в бюро кредитных историй.</w:t>
      </w:r>
    </w:p>
    <w:p w14:paraId="71908B5D" w14:textId="77777777" w:rsidR="0070428A" w:rsidRPr="00981EBE" w:rsidRDefault="0070428A" w:rsidP="0070428A">
      <w:pPr>
        <w:overflowPunct w:val="0"/>
        <w:autoSpaceDE w:val="0"/>
        <w:autoSpaceDN w:val="0"/>
        <w:adjustRightInd w:val="0"/>
        <w:spacing w:after="0" w:line="240" w:lineRule="auto"/>
        <w:ind w:right="-44" w:firstLine="540"/>
        <w:jc w:val="both"/>
        <w:textAlignment w:val="baseline"/>
        <w:rPr>
          <w:rFonts w:ascii="Times New Roman" w:hAnsi="Times New Roman"/>
          <w:iCs/>
          <w:sz w:val="24"/>
          <w:szCs w:val="24"/>
        </w:rPr>
      </w:pPr>
    </w:p>
    <w:p w14:paraId="513F6CBD" w14:textId="77777777" w:rsidR="0070428A" w:rsidRPr="00981EBE" w:rsidRDefault="0070428A" w:rsidP="0070428A">
      <w:pPr>
        <w:spacing w:after="0" w:line="240" w:lineRule="auto"/>
        <w:ind w:firstLine="567"/>
        <w:jc w:val="both"/>
        <w:rPr>
          <w:rFonts w:ascii="Times New Roman" w:hAnsi="Times New Roman"/>
          <w:i/>
          <w:snapToGrid w:val="0"/>
          <w:sz w:val="24"/>
          <w:szCs w:val="24"/>
        </w:rPr>
      </w:pPr>
      <w:r w:rsidRPr="00981EBE">
        <w:rPr>
          <w:rFonts w:ascii="Times New Roman" w:hAnsi="Times New Roman"/>
          <w:i/>
          <w:snapToGrid w:val="0"/>
          <w:sz w:val="24"/>
          <w:szCs w:val="24"/>
        </w:rPr>
        <w:t>Подписи уполномоченных лиц</w:t>
      </w:r>
    </w:p>
    <w:p w14:paraId="093B758A" w14:textId="77777777" w:rsidR="0070428A" w:rsidRPr="00981EBE" w:rsidRDefault="0070428A" w:rsidP="0070428A">
      <w:pPr>
        <w:spacing w:after="0" w:line="240" w:lineRule="auto"/>
        <w:ind w:left="540" w:firstLine="17"/>
        <w:jc w:val="both"/>
        <w:rPr>
          <w:rFonts w:ascii="Times New Roman" w:hAnsi="Times New Roman"/>
          <w:sz w:val="24"/>
          <w:szCs w:val="24"/>
        </w:rPr>
      </w:pPr>
      <w:r w:rsidRPr="00981EBE">
        <w:rPr>
          <w:rFonts w:ascii="Times New Roman" w:hAnsi="Times New Roman"/>
          <w:sz w:val="24"/>
          <w:szCs w:val="24"/>
        </w:rPr>
        <w:t>(печать гаранта)</w:t>
      </w:r>
    </w:p>
    <w:p w14:paraId="3707FBA4" w14:textId="77777777" w:rsidR="00B45D2D" w:rsidRPr="00981EBE" w:rsidRDefault="00B45D2D" w:rsidP="009F67B0">
      <w:pPr>
        <w:jc w:val="center"/>
        <w:rPr>
          <w:rFonts w:ascii="Times New Roman" w:eastAsia="Calibri" w:hAnsi="Times New Roman"/>
          <w:b/>
          <w:sz w:val="28"/>
          <w:szCs w:val="28"/>
        </w:rPr>
      </w:pPr>
    </w:p>
    <w:p w14:paraId="484DA183" w14:textId="77777777" w:rsidR="004447C3" w:rsidRPr="00981EBE" w:rsidRDefault="004447C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57B5E5BC" w14:textId="77777777" w:rsidR="00352330" w:rsidRPr="00981EBE" w:rsidRDefault="001D7683" w:rsidP="00352330">
      <w:pPr>
        <w:spacing w:after="0" w:line="240" w:lineRule="auto"/>
        <w:jc w:val="right"/>
        <w:rPr>
          <w:rFonts w:ascii="Times New Roman" w:eastAsia="Calibri" w:hAnsi="Times New Roman"/>
          <w:b/>
          <w:sz w:val="24"/>
          <w:szCs w:val="28"/>
        </w:rPr>
      </w:pPr>
      <w:r w:rsidRPr="00981EBE">
        <w:rPr>
          <w:rFonts w:ascii="Times New Roman" w:eastAsia="Calibri" w:hAnsi="Times New Roman"/>
          <w:b/>
          <w:sz w:val="24"/>
          <w:szCs w:val="28"/>
        </w:rPr>
        <w:lastRenderedPageBreak/>
        <w:t>(форма 16)</w:t>
      </w:r>
      <w:r w:rsidR="00352330" w:rsidRPr="00981EBE">
        <w:rPr>
          <w:rFonts w:ascii="Times New Roman" w:eastAsia="Calibri" w:hAnsi="Times New Roman"/>
          <w:b/>
          <w:sz w:val="24"/>
          <w:szCs w:val="28"/>
        </w:rPr>
        <w:t xml:space="preserve"> </w:t>
      </w:r>
    </w:p>
    <w:p w14:paraId="6539FDBF" w14:textId="7383953F" w:rsidR="001D7683" w:rsidRPr="00981EBE" w:rsidRDefault="00352330" w:rsidP="001D7683">
      <w:pPr>
        <w:spacing w:after="240"/>
        <w:jc w:val="right"/>
        <w:rPr>
          <w:rFonts w:ascii="Times New Roman" w:eastAsia="Calibri" w:hAnsi="Times New Roman"/>
          <w:b/>
          <w:i/>
          <w:sz w:val="24"/>
          <w:szCs w:val="28"/>
        </w:rPr>
      </w:pPr>
      <w:r w:rsidRPr="00981EBE">
        <w:rPr>
          <w:rFonts w:ascii="Times New Roman" w:hAnsi="Times New Roman"/>
          <w:i/>
          <w:sz w:val="24"/>
          <w:szCs w:val="24"/>
        </w:rPr>
        <w:t>(</w:t>
      </w:r>
      <w:r w:rsidR="0036157A" w:rsidRPr="00981EBE">
        <w:rPr>
          <w:rFonts w:ascii="Times New Roman" w:hAnsi="Times New Roman"/>
          <w:i/>
          <w:sz w:val="24"/>
          <w:szCs w:val="24"/>
        </w:rPr>
        <w:t xml:space="preserve">заполняется </w:t>
      </w:r>
      <w:r w:rsidRPr="00981EBE">
        <w:rPr>
          <w:rFonts w:ascii="Times New Roman" w:hAnsi="Times New Roman"/>
          <w:i/>
          <w:sz w:val="24"/>
          <w:szCs w:val="24"/>
        </w:rPr>
        <w:t>при наличии требования обеспечения</w:t>
      </w:r>
      <w:r w:rsidR="009F5D92" w:rsidRPr="00981EBE">
        <w:rPr>
          <w:rFonts w:ascii="Times New Roman" w:hAnsi="Times New Roman"/>
          <w:i/>
          <w:sz w:val="24"/>
          <w:szCs w:val="24"/>
        </w:rPr>
        <w:t xml:space="preserve"> исполнения </w:t>
      </w:r>
      <w:r w:rsidRPr="00981EBE">
        <w:rPr>
          <w:rFonts w:ascii="Times New Roman" w:hAnsi="Times New Roman"/>
          <w:i/>
          <w:sz w:val="24"/>
          <w:szCs w:val="24"/>
        </w:rPr>
        <w:t>Договора)</w:t>
      </w:r>
    </w:p>
    <w:p w14:paraId="7CC87C72" w14:textId="77777777" w:rsidR="001D7683" w:rsidRPr="00981EBE" w:rsidRDefault="001D7683" w:rsidP="001D7683">
      <w:pPr>
        <w:spacing w:after="0"/>
        <w:jc w:val="center"/>
        <w:rPr>
          <w:rFonts w:ascii="Times New Roman" w:eastAsia="Calibri" w:hAnsi="Times New Roman"/>
          <w:b/>
          <w:sz w:val="24"/>
          <w:szCs w:val="28"/>
        </w:rPr>
      </w:pPr>
      <w:r w:rsidRPr="00981EBE">
        <w:rPr>
          <w:rFonts w:ascii="Times New Roman" w:eastAsia="Calibri" w:hAnsi="Times New Roman"/>
          <w:b/>
          <w:sz w:val="24"/>
          <w:szCs w:val="28"/>
        </w:rPr>
        <w:t>Доверенность</w:t>
      </w:r>
    </w:p>
    <w:p w14:paraId="325B2F7B" w14:textId="77777777" w:rsidR="001D7683" w:rsidRPr="00981EBE" w:rsidRDefault="001D7683" w:rsidP="001D7683">
      <w:pPr>
        <w:pBdr>
          <w:top w:val="single" w:sz="4" w:space="1" w:color="auto"/>
        </w:pBdr>
        <w:shd w:val="clear" w:color="auto" w:fill="E0E0E0"/>
        <w:spacing w:after="0" w:line="240" w:lineRule="auto"/>
        <w:ind w:right="21"/>
        <w:jc w:val="center"/>
        <w:rPr>
          <w:rFonts w:ascii="Times New Roman" w:hAnsi="Times New Roman"/>
          <w:b/>
          <w:snapToGrid w:val="0"/>
          <w:color w:val="000000"/>
          <w:spacing w:val="36"/>
          <w:sz w:val="24"/>
          <w:szCs w:val="24"/>
        </w:rPr>
      </w:pPr>
      <w:r w:rsidRPr="00981EBE">
        <w:rPr>
          <w:rFonts w:ascii="Times New Roman" w:hAnsi="Times New Roman"/>
          <w:b/>
          <w:snapToGrid w:val="0"/>
          <w:color w:val="000000"/>
          <w:spacing w:val="36"/>
          <w:sz w:val="24"/>
          <w:szCs w:val="24"/>
        </w:rPr>
        <w:t>начало формы</w:t>
      </w:r>
    </w:p>
    <w:p w14:paraId="6F394424" w14:textId="77777777" w:rsidR="001D7683" w:rsidRPr="00981EBE" w:rsidRDefault="001D7683" w:rsidP="001D7683">
      <w:pPr>
        <w:rPr>
          <w:rFonts w:ascii="Times New Roman" w:hAnsi="Times New Roman"/>
          <w:b/>
          <w:bCs/>
          <w:sz w:val="23"/>
          <w:szCs w:val="23"/>
        </w:rPr>
      </w:pPr>
    </w:p>
    <w:p w14:paraId="02F81DB5" w14:textId="77777777" w:rsidR="001D7683" w:rsidRPr="00981EBE" w:rsidRDefault="001D7683" w:rsidP="001D7683">
      <w:pPr>
        <w:rPr>
          <w:rFonts w:ascii="Times New Roman" w:hAnsi="Times New Roman"/>
          <w:bCs/>
          <w:sz w:val="23"/>
          <w:szCs w:val="23"/>
        </w:rPr>
      </w:pPr>
      <w:r w:rsidRPr="00981EBE">
        <w:rPr>
          <w:rFonts w:ascii="Times New Roman" w:hAnsi="Times New Roman"/>
          <w:bCs/>
          <w:sz w:val="23"/>
          <w:szCs w:val="23"/>
        </w:rPr>
        <w:t>*заполняется в свободной форме, с учётом соблюдения минимальных требований, приведенных в инструкции к настоящей форме *</w:t>
      </w:r>
    </w:p>
    <w:p w14:paraId="0398495A" w14:textId="77777777" w:rsidR="001D7683" w:rsidRPr="00981EBE" w:rsidRDefault="001D7683" w:rsidP="001D7683">
      <w:pPr>
        <w:rPr>
          <w:rFonts w:ascii="Times New Roman" w:hAnsi="Times New Roman"/>
          <w:color w:val="000000"/>
          <w:sz w:val="23"/>
          <w:szCs w:val="23"/>
        </w:rPr>
      </w:pPr>
    </w:p>
    <w:p w14:paraId="0442B5B4" w14:textId="77777777" w:rsidR="001D7683" w:rsidRPr="00981EBE" w:rsidRDefault="001D7683" w:rsidP="001D7683">
      <w:pPr>
        <w:shd w:val="clear" w:color="auto" w:fill="E0E0E0"/>
        <w:ind w:right="21"/>
        <w:jc w:val="center"/>
        <w:rPr>
          <w:rFonts w:ascii="Times New Roman" w:hAnsi="Times New Roman"/>
          <w:b/>
          <w:bCs/>
          <w:color w:val="000000"/>
          <w:spacing w:val="36"/>
          <w:sz w:val="23"/>
          <w:szCs w:val="23"/>
        </w:rPr>
      </w:pPr>
      <w:r w:rsidRPr="00981EBE">
        <w:rPr>
          <w:rFonts w:ascii="Times New Roman" w:hAnsi="Times New Roman"/>
          <w:b/>
          <w:bCs/>
          <w:color w:val="000000"/>
          <w:spacing w:val="36"/>
          <w:sz w:val="23"/>
          <w:szCs w:val="23"/>
        </w:rPr>
        <w:t>конец формы</w:t>
      </w:r>
    </w:p>
    <w:p w14:paraId="0E4160BF" w14:textId="77777777" w:rsidR="001D7683" w:rsidRPr="00981EBE" w:rsidRDefault="001D7683" w:rsidP="001D7683">
      <w:pPr>
        <w:tabs>
          <w:tab w:val="num" w:pos="360"/>
          <w:tab w:val="num" w:pos="1134"/>
        </w:tabs>
        <w:spacing w:after="0" w:line="240" w:lineRule="auto"/>
        <w:ind w:firstLine="567"/>
        <w:jc w:val="both"/>
        <w:rPr>
          <w:rFonts w:ascii="Times New Roman" w:hAnsi="Times New Roman"/>
          <w:b/>
          <w:bCs/>
          <w:sz w:val="24"/>
          <w:szCs w:val="24"/>
        </w:rPr>
      </w:pPr>
      <w:r w:rsidRPr="00981EBE">
        <w:rPr>
          <w:rFonts w:ascii="Times New Roman" w:hAnsi="Times New Roman"/>
          <w:b/>
          <w:bCs/>
          <w:sz w:val="24"/>
          <w:szCs w:val="24"/>
        </w:rPr>
        <w:t>Инструкции по заполнению</w:t>
      </w:r>
    </w:p>
    <w:p w14:paraId="7D2949F7"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Перечень минимальных требований к содержанию и оформлению доверенности на лицо, подписывающее банковскую гарантию:</w:t>
      </w:r>
    </w:p>
    <w:p w14:paraId="34078616"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соответствии с пунктом 1 статьи 185 Гражданского кодекса Российской Федерации (далее – ГК РФ) 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14:paraId="1FAFCF7D" w14:textId="77777777" w:rsidR="001D7683" w:rsidRPr="00981EBE" w:rsidRDefault="001D7683" w:rsidP="001D7683">
      <w:pPr>
        <w:tabs>
          <w:tab w:val="num" w:pos="360"/>
          <w:tab w:val="num" w:pos="1134"/>
        </w:tabs>
        <w:spacing w:after="0" w:line="240" w:lineRule="auto"/>
        <w:ind w:firstLine="567"/>
        <w:jc w:val="both"/>
        <w:rPr>
          <w:rFonts w:ascii="Times New Roman" w:hAnsi="Times New Roman"/>
          <w:sz w:val="24"/>
          <w:szCs w:val="24"/>
        </w:rPr>
      </w:pPr>
      <w:r w:rsidRPr="00981EBE">
        <w:rPr>
          <w:rFonts w:ascii="Times New Roman" w:hAnsi="Times New Roman"/>
          <w:sz w:val="24"/>
          <w:szCs w:val="24"/>
        </w:rPr>
        <w:t>В силу требований законодательства Российской Федерации (далее – РФ) и сложившихся обычаев делового оборота доверенность должна содержать:</w:t>
      </w:r>
    </w:p>
    <w:p w14:paraId="36B7AB8D"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число, месяц и год совершения доверенности (пункт 1 статьи 186 ГК РФ);</w:t>
      </w:r>
    </w:p>
    <w:p w14:paraId="3F3D2274"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сведения о доверителе и представителе: в отношении физического лица должны быть указаны фамилия, имя и (при наличии) отчество полностью, данные документа, удостоверяющего личность; в отношении юридического лица указывается полное наименование, адрес, место нахождения;</w:t>
      </w:r>
    </w:p>
    <w:p w14:paraId="275F9B00"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полномочия представителя: полномочия должны быть правомерными, осуществимыми и конкретными, излагаются конкретно и полно, указываются какие именно действия, в каких органах вправе совершать представитель (статьи 182, 185 ГК РФ);</w:t>
      </w:r>
    </w:p>
    <w:p w14:paraId="19CA2731"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доверителя/уполномоченного представителя юридического лица (пункт 4 статьи 185.1 ГК РФ);</w:t>
      </w:r>
    </w:p>
    <w:p w14:paraId="7B4E549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подпись представителя.</w:t>
      </w:r>
    </w:p>
    <w:p w14:paraId="07113F17" w14:textId="77777777" w:rsidR="001D7683" w:rsidRPr="00981EBE" w:rsidRDefault="001D7683" w:rsidP="001D7683">
      <w:pPr>
        <w:spacing w:after="0" w:line="240" w:lineRule="auto"/>
        <w:jc w:val="both"/>
        <w:rPr>
          <w:rFonts w:ascii="Times New Roman" w:hAnsi="Times New Roman"/>
          <w:sz w:val="24"/>
          <w:szCs w:val="24"/>
        </w:rPr>
      </w:pPr>
    </w:p>
    <w:p w14:paraId="3BAE1B6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Кроме того, доверенность также может содержать:</w:t>
      </w:r>
    </w:p>
    <w:p w14:paraId="215E84FB"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срок, на который она выдана (статья 186 ГК РФ);</w:t>
      </w:r>
    </w:p>
    <w:p w14:paraId="422051FF" w14:textId="77777777" w:rsidR="001D7683" w:rsidRPr="00981EBE" w:rsidRDefault="001D7683" w:rsidP="001D7683">
      <w:pPr>
        <w:spacing w:after="0" w:line="240" w:lineRule="auto"/>
        <w:jc w:val="both"/>
        <w:rPr>
          <w:rFonts w:ascii="Times New Roman" w:hAnsi="Times New Roman"/>
          <w:sz w:val="24"/>
          <w:szCs w:val="24"/>
        </w:rPr>
      </w:pPr>
      <w:r w:rsidRPr="00981EBE">
        <w:rPr>
          <w:rFonts w:ascii="Times New Roman" w:hAnsi="Times New Roman"/>
          <w:sz w:val="24"/>
          <w:szCs w:val="24"/>
        </w:rPr>
        <w:sym w:font="Times New Roman" w:char="F02D"/>
      </w:r>
      <w:r w:rsidRPr="00981EBE">
        <w:rPr>
          <w:rFonts w:ascii="Times New Roman" w:hAnsi="Times New Roman"/>
          <w:sz w:val="24"/>
          <w:szCs w:val="24"/>
        </w:rPr>
        <w:t xml:space="preserve"> указание на право или запрет передоверия, возможность или запрет последующего передоверия (пункт 1 статьи 187 ГК РФ).</w:t>
      </w:r>
    </w:p>
    <w:p w14:paraId="6CF6820B"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Доверенность от имени юридического лица выдается за подписью ее единоличного руководителя или иного лица, уполномоченного на это в соответствии с законом и учредительными документами (пункт 4 статьи 185.1 ГК РФ).</w:t>
      </w:r>
    </w:p>
    <w:p w14:paraId="47E7DB1A" w14:textId="77777777" w:rsidR="001D7683" w:rsidRPr="00981EBE" w:rsidRDefault="001D7683" w:rsidP="001D7683">
      <w:pPr>
        <w:spacing w:after="0" w:line="240" w:lineRule="auto"/>
        <w:ind w:firstLine="567"/>
        <w:jc w:val="both"/>
        <w:rPr>
          <w:rFonts w:ascii="Times New Roman" w:hAnsi="Times New Roman"/>
          <w:sz w:val="24"/>
          <w:szCs w:val="24"/>
        </w:rPr>
      </w:pPr>
      <w:r w:rsidRPr="00981EBE">
        <w:rPr>
          <w:rFonts w:ascii="Times New Roman" w:hAnsi="Times New Roman"/>
          <w:sz w:val="24"/>
          <w:szCs w:val="24"/>
        </w:rPr>
        <w:t>Передоверие допускается в случае, если в самой доверенности содержится указание на то, что полномочия по доверенности могут быть переданы другому лицу. Согласно пункту 3 статьи 187 ГК РФ доверенность, выдаваемая в порядке передоверия, должна быть нотариально удостоверена.</w:t>
      </w:r>
    </w:p>
    <w:p w14:paraId="24CD5F12" w14:textId="77777777" w:rsidR="001D7683" w:rsidRPr="00981EBE" w:rsidRDefault="001D7683" w:rsidP="001D7683">
      <w:pPr>
        <w:spacing w:after="0" w:line="240" w:lineRule="auto"/>
        <w:rPr>
          <w:rFonts w:ascii="Times New Roman" w:eastAsia="Calibri" w:hAnsi="Times New Roman"/>
          <w:b/>
          <w:sz w:val="24"/>
          <w:szCs w:val="28"/>
        </w:rPr>
      </w:pPr>
      <w:r w:rsidRPr="00981EBE">
        <w:rPr>
          <w:rFonts w:ascii="Times New Roman" w:eastAsia="Calibri" w:hAnsi="Times New Roman"/>
          <w:b/>
          <w:sz w:val="24"/>
          <w:szCs w:val="28"/>
        </w:rPr>
        <w:br w:type="page"/>
      </w:r>
    </w:p>
    <w:p w14:paraId="4849F885" w14:textId="77777777" w:rsidR="009F67B0" w:rsidRPr="00981EBE" w:rsidRDefault="009F67B0" w:rsidP="00837461">
      <w:pPr>
        <w:tabs>
          <w:tab w:val="left" w:pos="8175"/>
        </w:tabs>
        <w:spacing w:after="0" w:line="240" w:lineRule="auto"/>
        <w:jc w:val="center"/>
        <w:rPr>
          <w:rFonts w:ascii="Times New Roman" w:eastAsia="Calibri" w:hAnsi="Times New Roman"/>
          <w:b/>
          <w:sz w:val="24"/>
          <w:szCs w:val="24"/>
        </w:rPr>
      </w:pPr>
      <w:r w:rsidRPr="00981EBE">
        <w:rPr>
          <w:rFonts w:ascii="Times New Roman" w:eastAsia="Calibri" w:hAnsi="Times New Roman"/>
          <w:b/>
          <w:sz w:val="24"/>
          <w:szCs w:val="24"/>
        </w:rPr>
        <w:lastRenderedPageBreak/>
        <w:t>ПРОЕКТ ДОГОВОРА</w:t>
      </w:r>
    </w:p>
    <w:p w14:paraId="3B49FF85" w14:textId="391A1BB9" w:rsidR="00885BD6" w:rsidRPr="00D427E1" w:rsidRDefault="002E3CE3" w:rsidP="00A31D45">
      <w:pPr>
        <w:jc w:val="center"/>
        <w:rPr>
          <w:rFonts w:ascii="Times New Roman" w:eastAsia="Calibri" w:hAnsi="Times New Roman"/>
          <w:b/>
          <w:sz w:val="24"/>
          <w:szCs w:val="24"/>
        </w:rPr>
      </w:pPr>
      <w:r w:rsidRPr="00981EBE">
        <w:rPr>
          <w:rFonts w:ascii="Times New Roman" w:eastAsia="Calibri" w:hAnsi="Times New Roman"/>
          <w:sz w:val="24"/>
          <w:szCs w:val="24"/>
        </w:rPr>
        <w:t xml:space="preserve"> </w:t>
      </w:r>
      <w:r w:rsidR="009F67B0" w:rsidRPr="00981EBE">
        <w:rPr>
          <w:rFonts w:ascii="Times New Roman" w:eastAsia="Calibri" w:hAnsi="Times New Roman"/>
          <w:sz w:val="24"/>
          <w:szCs w:val="24"/>
        </w:rPr>
        <w:t>Договор с приложениями и ТЗ</w:t>
      </w:r>
      <w:r w:rsidR="00A31D45" w:rsidRPr="00981EBE">
        <w:rPr>
          <w:rFonts w:ascii="Times New Roman" w:eastAsia="Calibri" w:hAnsi="Times New Roman"/>
          <w:sz w:val="24"/>
          <w:szCs w:val="24"/>
        </w:rPr>
        <w:t xml:space="preserve"> </w:t>
      </w:r>
      <w:r w:rsidRPr="00981EBE">
        <w:rPr>
          <w:rFonts w:ascii="Times New Roman" w:eastAsia="Calibri" w:hAnsi="Times New Roman"/>
          <w:sz w:val="24"/>
          <w:szCs w:val="24"/>
        </w:rPr>
        <w:t>прилагается к Документации</w:t>
      </w:r>
      <w:r w:rsidR="00A31D45" w:rsidRPr="00981EBE">
        <w:rPr>
          <w:rFonts w:ascii="Times New Roman" w:eastAsia="Calibri" w:hAnsi="Times New Roman"/>
          <w:sz w:val="24"/>
          <w:szCs w:val="24"/>
        </w:rPr>
        <w:t xml:space="preserve"> отдельным файлом</w:t>
      </w:r>
    </w:p>
    <w:sectPr w:rsidR="00885BD6" w:rsidRPr="00D427E1" w:rsidSect="00722F89">
      <w:footerReference w:type="even" r:id="rId16"/>
      <w:footerReference w:type="default" r:id="rId17"/>
      <w:pgSz w:w="11906" w:h="16838"/>
      <w:pgMar w:top="709" w:right="737" w:bottom="851"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688F07" w14:textId="77777777" w:rsidR="00920587" w:rsidRDefault="00920587">
      <w:r>
        <w:separator/>
      </w:r>
    </w:p>
  </w:endnote>
  <w:endnote w:type="continuationSeparator" w:id="0">
    <w:p w14:paraId="1B234DE3" w14:textId="77777777" w:rsidR="00920587" w:rsidRDefault="00920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C5353" w14:textId="29DEC45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63002F">
      <w:rPr>
        <w:rFonts w:ascii="Times New Roman" w:hAnsi="Times New Roman" w:cs="Times New Roman"/>
        <w:noProof/>
      </w:rPr>
      <w:t>5</w:t>
    </w:r>
    <w:r w:rsidRPr="00E37C24">
      <w:rPr>
        <w:rFonts w:ascii="Times New Roman" w:hAnsi="Times New Roman" w:cs="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A7CAF6" w14:textId="4095F027"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63002F">
      <w:rPr>
        <w:rFonts w:ascii="Times New Roman" w:hAnsi="Times New Roman" w:cs="Times New Roman"/>
        <w:noProof/>
      </w:rPr>
      <w:t>23</w:t>
    </w:r>
    <w:r w:rsidRPr="00E37C24">
      <w:rPr>
        <w:rFonts w:ascii="Times New Roman" w:hAnsi="Times New Roman" w:cs="Times New Roma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41CB95" w14:textId="4BE896BC" w:rsidR="00920587" w:rsidRPr="00E37C24" w:rsidRDefault="00920587">
    <w:pPr>
      <w:pStyle w:val="a6"/>
      <w:jc w:val="right"/>
      <w:rPr>
        <w:rFonts w:ascii="Times New Roman" w:hAnsi="Times New Roman" w:cs="Times New Roman"/>
      </w:rPr>
    </w:pPr>
    <w:r w:rsidRPr="00E37C24">
      <w:rPr>
        <w:rFonts w:ascii="Times New Roman" w:hAnsi="Times New Roman" w:cs="Times New Roman"/>
      </w:rPr>
      <w:fldChar w:fldCharType="begin"/>
    </w:r>
    <w:r w:rsidRPr="00E37C24">
      <w:rPr>
        <w:rFonts w:ascii="Times New Roman" w:hAnsi="Times New Roman" w:cs="Times New Roman"/>
      </w:rPr>
      <w:instrText xml:space="preserve"> PAGE   \* MERGEFORMAT </w:instrText>
    </w:r>
    <w:r w:rsidRPr="00E37C24">
      <w:rPr>
        <w:rFonts w:ascii="Times New Roman" w:hAnsi="Times New Roman" w:cs="Times New Roman"/>
      </w:rPr>
      <w:fldChar w:fldCharType="separate"/>
    </w:r>
    <w:r w:rsidR="0063002F">
      <w:rPr>
        <w:rFonts w:ascii="Times New Roman" w:hAnsi="Times New Roman" w:cs="Times New Roman"/>
        <w:noProof/>
      </w:rPr>
      <w:t>45</w:t>
    </w:r>
    <w:r w:rsidRPr="00E37C24">
      <w:rPr>
        <w:rFonts w:ascii="Times New Roman" w:hAnsi="Times New Roman" w:cs="Times New Roman"/>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1F7EDD" w14:textId="77777777" w:rsidR="00920587" w:rsidRDefault="00920587" w:rsidP="00C7713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B52B37D" w14:textId="77777777" w:rsidR="00920587" w:rsidRDefault="00920587" w:rsidP="00C77139">
    <w:pPr>
      <w:pStyle w:val="a6"/>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AB787" w14:textId="1912A4A2" w:rsidR="00920587" w:rsidRPr="005F7A8B" w:rsidRDefault="00920587" w:rsidP="00C77139">
    <w:pPr>
      <w:pStyle w:val="a6"/>
      <w:framePr w:wrap="around" w:vAnchor="text" w:hAnchor="margin" w:xAlign="right" w:y="1"/>
      <w:rPr>
        <w:rStyle w:val="a8"/>
        <w:rFonts w:ascii="Times New Roman" w:hAnsi="Times New Roman"/>
      </w:rPr>
    </w:pPr>
    <w:r w:rsidRPr="005F7A8B">
      <w:rPr>
        <w:rStyle w:val="a8"/>
        <w:rFonts w:ascii="Times New Roman" w:hAnsi="Times New Roman"/>
      </w:rPr>
      <w:fldChar w:fldCharType="begin"/>
    </w:r>
    <w:r w:rsidRPr="005F7A8B">
      <w:rPr>
        <w:rStyle w:val="a8"/>
        <w:rFonts w:ascii="Times New Roman" w:hAnsi="Times New Roman"/>
      </w:rPr>
      <w:instrText xml:space="preserve">PAGE  </w:instrText>
    </w:r>
    <w:r w:rsidRPr="005F7A8B">
      <w:rPr>
        <w:rStyle w:val="a8"/>
        <w:rFonts w:ascii="Times New Roman" w:hAnsi="Times New Roman"/>
      </w:rPr>
      <w:fldChar w:fldCharType="separate"/>
    </w:r>
    <w:r w:rsidR="0063002F">
      <w:rPr>
        <w:rStyle w:val="a8"/>
        <w:rFonts w:ascii="Times New Roman" w:hAnsi="Times New Roman"/>
        <w:noProof/>
      </w:rPr>
      <w:t>50</w:t>
    </w:r>
    <w:r w:rsidRPr="005F7A8B">
      <w:rPr>
        <w:rStyle w:val="a8"/>
        <w:rFonts w:ascii="Times New Roman" w:hAnsi="Times New Roman"/>
      </w:rPr>
      <w:fldChar w:fldCharType="end"/>
    </w:r>
  </w:p>
  <w:p w14:paraId="135F7583" w14:textId="77777777" w:rsidR="00920587" w:rsidRDefault="00920587" w:rsidP="00C77139">
    <w:pPr>
      <w:pStyle w:val="a6"/>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6D4FF6" w14:textId="77777777" w:rsidR="00920587" w:rsidRDefault="00920587">
      <w:r>
        <w:separator/>
      </w:r>
    </w:p>
  </w:footnote>
  <w:footnote w:type="continuationSeparator" w:id="0">
    <w:p w14:paraId="007676C3" w14:textId="77777777" w:rsidR="00920587" w:rsidRDefault="009205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5"/>
    <w:lvl w:ilvl="0">
      <w:start w:val="3"/>
      <w:numFmt w:val="bullet"/>
      <w:lvlText w:val="-"/>
      <w:lvlJc w:val="left"/>
      <w:pPr>
        <w:tabs>
          <w:tab w:val="num" w:pos="644"/>
        </w:tabs>
      </w:pPr>
      <w:rPr>
        <w:rFonts w:ascii="Times New Roman" w:hAnsi="Times New Roman" w:cs="Times New Roman"/>
      </w:rPr>
    </w:lvl>
  </w:abstractNum>
  <w:abstractNum w:abstractNumId="1" w15:restartNumberingAfterBreak="0">
    <w:nsid w:val="00F157A9"/>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17F1AB9"/>
    <w:multiLevelType w:val="multilevel"/>
    <w:tmpl w:val="9B3CB36E"/>
    <w:lvl w:ilvl="0">
      <w:start w:val="16"/>
      <w:numFmt w:val="decimal"/>
      <w:lvlText w:val="%1."/>
      <w:lvlJc w:val="left"/>
      <w:pPr>
        <w:tabs>
          <w:tab w:val="num" w:pos="1276"/>
        </w:tabs>
        <w:ind w:left="1276" w:hanging="567"/>
      </w:pPr>
      <w:rPr>
        <w:rFonts w:hint="default"/>
      </w:rPr>
    </w:lvl>
    <w:lvl w:ilvl="1">
      <w:start w:val="1"/>
      <w:numFmt w:val="decimal"/>
      <w:lvlText w:val="%1.%2"/>
      <w:lvlJc w:val="left"/>
      <w:pPr>
        <w:tabs>
          <w:tab w:val="num" w:pos="1418"/>
        </w:tabs>
        <w:ind w:left="1418" w:hanging="567"/>
      </w:pPr>
      <w:rPr>
        <w:rFonts w:ascii="Times New Roman" w:eastAsia="Times New Roman" w:hAnsi="Times New Roman" w:cs="Times New Roman" w:hint="default"/>
      </w:rPr>
    </w:lvl>
    <w:lvl w:ilvl="2">
      <w:start w:val="1"/>
      <w:numFmt w:val="decimal"/>
      <w:lvlText w:val="%1.%2.%3."/>
      <w:lvlJc w:val="left"/>
      <w:pPr>
        <w:tabs>
          <w:tab w:val="num" w:pos="2128"/>
        </w:tabs>
        <w:ind w:left="2128" w:hanging="851"/>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3" w15:restartNumberingAfterBreak="0">
    <w:nsid w:val="067F6A53"/>
    <w:multiLevelType w:val="multilevel"/>
    <w:tmpl w:val="041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15:restartNumberingAfterBreak="0">
    <w:nsid w:val="089D2DC5"/>
    <w:multiLevelType w:val="hybridMultilevel"/>
    <w:tmpl w:val="1C96F6B4"/>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0C524BBD"/>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6" w15:restartNumberingAfterBreak="0">
    <w:nsid w:val="0D8F5704"/>
    <w:multiLevelType w:val="hybridMultilevel"/>
    <w:tmpl w:val="C1940318"/>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17B97"/>
    <w:multiLevelType w:val="hybridMultilevel"/>
    <w:tmpl w:val="CFCEACAA"/>
    <w:lvl w:ilvl="0" w:tplc="0419000F">
      <w:start w:val="1"/>
      <w:numFmt w:val="bullet"/>
      <w:lvlText w:val=""/>
      <w:lvlJc w:val="left"/>
      <w:pPr>
        <w:tabs>
          <w:tab w:val="num" w:pos="1287"/>
        </w:tabs>
        <w:ind w:left="1287" w:hanging="360"/>
      </w:pPr>
      <w:rPr>
        <w:rFonts w:ascii="Symbol" w:hAnsi="Symbol" w:hint="default"/>
      </w:rPr>
    </w:lvl>
    <w:lvl w:ilvl="1" w:tplc="8FA2A238">
      <w:start w:val="1"/>
      <w:numFmt w:val="bullet"/>
      <w:lvlText w:val=""/>
      <w:lvlJc w:val="left"/>
      <w:pPr>
        <w:tabs>
          <w:tab w:val="num" w:pos="7590"/>
        </w:tabs>
        <w:ind w:left="7590" w:hanging="360"/>
      </w:pPr>
      <w:rPr>
        <w:rFonts w:ascii="Symbol" w:hAnsi="Symbol" w:hint="default"/>
        <w:b w:val="0"/>
        <w:i w:val="0"/>
        <w:color w:val="auto"/>
        <w:sz w:val="16"/>
      </w:rPr>
    </w:lvl>
    <w:lvl w:ilvl="2" w:tplc="0419001B">
      <w:start w:val="1"/>
      <w:numFmt w:val="bullet"/>
      <w:lvlText w:val=""/>
      <w:lvlJc w:val="left"/>
      <w:pPr>
        <w:tabs>
          <w:tab w:val="num" w:pos="2727"/>
        </w:tabs>
        <w:ind w:left="2727" w:hanging="360"/>
      </w:pPr>
      <w:rPr>
        <w:rFonts w:ascii="Wingdings" w:hAnsi="Wingdings" w:hint="default"/>
      </w:rPr>
    </w:lvl>
    <w:lvl w:ilvl="3" w:tplc="0419000F">
      <w:start w:val="1"/>
      <w:numFmt w:val="bullet"/>
      <w:lvlText w:val=""/>
      <w:lvlJc w:val="left"/>
      <w:pPr>
        <w:tabs>
          <w:tab w:val="num" w:pos="3447"/>
        </w:tabs>
        <w:ind w:left="3447" w:hanging="360"/>
      </w:pPr>
      <w:rPr>
        <w:rFonts w:ascii="Symbol" w:hAnsi="Symbol" w:hint="default"/>
      </w:rPr>
    </w:lvl>
    <w:lvl w:ilvl="4" w:tplc="04190019" w:tentative="1">
      <w:start w:val="1"/>
      <w:numFmt w:val="bullet"/>
      <w:lvlText w:val="o"/>
      <w:lvlJc w:val="left"/>
      <w:pPr>
        <w:tabs>
          <w:tab w:val="num" w:pos="4167"/>
        </w:tabs>
        <w:ind w:left="4167" w:hanging="360"/>
      </w:pPr>
      <w:rPr>
        <w:rFonts w:ascii="Courier New" w:hAnsi="Courier New" w:hint="default"/>
      </w:rPr>
    </w:lvl>
    <w:lvl w:ilvl="5" w:tplc="0419001B" w:tentative="1">
      <w:start w:val="1"/>
      <w:numFmt w:val="bullet"/>
      <w:lvlText w:val=""/>
      <w:lvlJc w:val="left"/>
      <w:pPr>
        <w:tabs>
          <w:tab w:val="num" w:pos="4887"/>
        </w:tabs>
        <w:ind w:left="4887" w:hanging="360"/>
      </w:pPr>
      <w:rPr>
        <w:rFonts w:ascii="Wingdings" w:hAnsi="Wingdings" w:hint="default"/>
      </w:rPr>
    </w:lvl>
    <w:lvl w:ilvl="6" w:tplc="0419000F" w:tentative="1">
      <w:start w:val="1"/>
      <w:numFmt w:val="bullet"/>
      <w:lvlText w:val=""/>
      <w:lvlJc w:val="left"/>
      <w:pPr>
        <w:tabs>
          <w:tab w:val="num" w:pos="5607"/>
        </w:tabs>
        <w:ind w:left="5607" w:hanging="360"/>
      </w:pPr>
      <w:rPr>
        <w:rFonts w:ascii="Symbol" w:hAnsi="Symbol" w:hint="default"/>
      </w:rPr>
    </w:lvl>
    <w:lvl w:ilvl="7" w:tplc="04190019" w:tentative="1">
      <w:start w:val="1"/>
      <w:numFmt w:val="bullet"/>
      <w:lvlText w:val="o"/>
      <w:lvlJc w:val="left"/>
      <w:pPr>
        <w:tabs>
          <w:tab w:val="num" w:pos="6327"/>
        </w:tabs>
        <w:ind w:left="6327" w:hanging="360"/>
      </w:pPr>
      <w:rPr>
        <w:rFonts w:ascii="Courier New" w:hAnsi="Courier New" w:hint="default"/>
      </w:rPr>
    </w:lvl>
    <w:lvl w:ilvl="8" w:tplc="0419001B" w:tentative="1">
      <w:start w:val="1"/>
      <w:numFmt w:val="bullet"/>
      <w:lvlText w:val=""/>
      <w:lvlJc w:val="left"/>
      <w:pPr>
        <w:tabs>
          <w:tab w:val="num" w:pos="7047"/>
        </w:tabs>
        <w:ind w:left="7047" w:hanging="360"/>
      </w:pPr>
      <w:rPr>
        <w:rFonts w:ascii="Wingdings" w:hAnsi="Wingdings" w:hint="default"/>
      </w:rPr>
    </w:lvl>
  </w:abstractNum>
  <w:abstractNum w:abstractNumId="8" w15:restartNumberingAfterBreak="0">
    <w:nsid w:val="154D52F0"/>
    <w:multiLevelType w:val="hybridMultilevel"/>
    <w:tmpl w:val="FA16B908"/>
    <w:lvl w:ilvl="0" w:tplc="3EAEFB0C">
      <w:start w:val="1"/>
      <w:numFmt w:val="decimal"/>
      <w:pStyle w:val="2"/>
      <w:lvlText w:val="13.%1"/>
      <w:lvlJc w:val="left"/>
      <w:pPr>
        <w:tabs>
          <w:tab w:val="num" w:pos="1440"/>
        </w:tabs>
        <w:ind w:left="1440" w:hanging="360"/>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9" w15:restartNumberingAfterBreak="0">
    <w:nsid w:val="16131AE9"/>
    <w:multiLevelType w:val="multilevel"/>
    <w:tmpl w:val="AEB4B732"/>
    <w:lvl w:ilvl="0">
      <w:start w:val="17"/>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195A504A"/>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 w15:restartNumberingAfterBreak="0">
    <w:nsid w:val="27DA1F1E"/>
    <w:multiLevelType w:val="hybridMultilevel"/>
    <w:tmpl w:val="FF46CE86"/>
    <w:lvl w:ilvl="0" w:tplc="8E2A6E9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8340913"/>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14" w15:restartNumberingAfterBreak="0">
    <w:nsid w:val="28C84922"/>
    <w:multiLevelType w:val="hybridMultilevel"/>
    <w:tmpl w:val="A9BE68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90F6E6D"/>
    <w:multiLevelType w:val="hybridMultilevel"/>
    <w:tmpl w:val="83BEB496"/>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B0B71FD"/>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7F5980"/>
    <w:multiLevelType w:val="multilevel"/>
    <w:tmpl w:val="B37C0898"/>
    <w:lvl w:ilvl="0">
      <w:start w:val="14"/>
      <w:numFmt w:val="decimal"/>
      <w:lvlText w:val="%1."/>
      <w:lvlJc w:val="left"/>
      <w:pPr>
        <w:ind w:left="480" w:hanging="480"/>
      </w:pPr>
      <w:rPr>
        <w:rFonts w:hint="default"/>
      </w:rPr>
    </w:lvl>
    <w:lvl w:ilvl="1">
      <w:start w:val="4"/>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8" w15:restartNumberingAfterBreak="0">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9" w15:restartNumberingAfterBreak="0">
    <w:nsid w:val="311B23D7"/>
    <w:multiLevelType w:val="hybridMultilevel"/>
    <w:tmpl w:val="C922BFA2"/>
    <w:lvl w:ilvl="0" w:tplc="BC0835FA">
      <w:start w:val="1"/>
      <w:numFmt w:val="decimal"/>
      <w:lvlText w:val="%1."/>
      <w:lvlJc w:val="left"/>
      <w:pPr>
        <w:ind w:left="1440" w:hanging="360"/>
      </w:pPr>
    </w:lvl>
    <w:lvl w:ilvl="1" w:tplc="2228B1B2" w:tentative="1">
      <w:start w:val="1"/>
      <w:numFmt w:val="lowerLetter"/>
      <w:lvlText w:val="%2."/>
      <w:lvlJc w:val="left"/>
      <w:pPr>
        <w:ind w:left="2160" w:hanging="360"/>
      </w:pPr>
    </w:lvl>
    <w:lvl w:ilvl="2" w:tplc="8B64ED9E" w:tentative="1">
      <w:start w:val="1"/>
      <w:numFmt w:val="lowerRoman"/>
      <w:lvlText w:val="%3."/>
      <w:lvlJc w:val="right"/>
      <w:pPr>
        <w:ind w:left="2880" w:hanging="180"/>
      </w:pPr>
    </w:lvl>
    <w:lvl w:ilvl="3" w:tplc="8F149B40" w:tentative="1">
      <w:start w:val="1"/>
      <w:numFmt w:val="decimal"/>
      <w:lvlText w:val="%4."/>
      <w:lvlJc w:val="left"/>
      <w:pPr>
        <w:ind w:left="3600" w:hanging="360"/>
      </w:pPr>
    </w:lvl>
    <w:lvl w:ilvl="4" w:tplc="5824BA0C" w:tentative="1">
      <w:start w:val="1"/>
      <w:numFmt w:val="lowerLetter"/>
      <w:lvlText w:val="%5."/>
      <w:lvlJc w:val="left"/>
      <w:pPr>
        <w:ind w:left="4320" w:hanging="360"/>
      </w:pPr>
    </w:lvl>
    <w:lvl w:ilvl="5" w:tplc="F9D283BE" w:tentative="1">
      <w:start w:val="1"/>
      <w:numFmt w:val="lowerRoman"/>
      <w:lvlText w:val="%6."/>
      <w:lvlJc w:val="right"/>
      <w:pPr>
        <w:ind w:left="5040" w:hanging="180"/>
      </w:pPr>
    </w:lvl>
    <w:lvl w:ilvl="6" w:tplc="8034D5DC" w:tentative="1">
      <w:start w:val="1"/>
      <w:numFmt w:val="decimal"/>
      <w:lvlText w:val="%7."/>
      <w:lvlJc w:val="left"/>
      <w:pPr>
        <w:ind w:left="5760" w:hanging="360"/>
      </w:pPr>
    </w:lvl>
    <w:lvl w:ilvl="7" w:tplc="0DF277B6" w:tentative="1">
      <w:start w:val="1"/>
      <w:numFmt w:val="lowerLetter"/>
      <w:lvlText w:val="%8."/>
      <w:lvlJc w:val="left"/>
      <w:pPr>
        <w:ind w:left="6480" w:hanging="360"/>
      </w:pPr>
    </w:lvl>
    <w:lvl w:ilvl="8" w:tplc="1AC8E958" w:tentative="1">
      <w:start w:val="1"/>
      <w:numFmt w:val="lowerRoman"/>
      <w:lvlText w:val="%9."/>
      <w:lvlJc w:val="right"/>
      <w:pPr>
        <w:ind w:left="7200" w:hanging="180"/>
      </w:pPr>
    </w:lvl>
  </w:abstractNum>
  <w:abstractNum w:abstractNumId="20" w15:restartNumberingAfterBreak="0">
    <w:nsid w:val="33D94FBF"/>
    <w:multiLevelType w:val="multilevel"/>
    <w:tmpl w:val="88CCA030"/>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89142CB"/>
    <w:multiLevelType w:val="multilevel"/>
    <w:tmpl w:val="C3B22F60"/>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17"/>
        </w:tabs>
        <w:ind w:left="717" w:hanging="360"/>
      </w:pPr>
      <w:rPr>
        <w:rFonts w:ascii="Times New Roman" w:hAnsi="Times New Roman" w:cs="Times New Roman" w:hint="default"/>
        <w:caps w:val="0"/>
        <w:strike w:val="0"/>
        <w:dstrike w:val="0"/>
        <w:vanish w:val="0"/>
        <w:color w:val="000000"/>
        <w:sz w:val="24"/>
        <w:vertAlign w:val="baseline"/>
      </w:rPr>
    </w:lvl>
    <w:lvl w:ilvl="2">
      <w:start w:val="1"/>
      <w:numFmt w:val="decimal"/>
      <w:pStyle w:val="-3"/>
      <w:lvlText w:val="%1.%2.%3"/>
      <w:lvlJc w:val="left"/>
      <w:pPr>
        <w:tabs>
          <w:tab w:val="num" w:pos="1434"/>
        </w:tabs>
        <w:ind w:left="1434" w:hanging="720"/>
      </w:pPr>
      <w:rPr>
        <w:rFonts w:cs="Times New Roman" w:hint="default"/>
      </w:rPr>
    </w:lvl>
    <w:lvl w:ilvl="3">
      <w:start w:val="1"/>
      <w:numFmt w:val="decimal"/>
      <w:pStyle w:val="-4"/>
      <w:lvlText w:val="%1.%2.%3.%4"/>
      <w:lvlJc w:val="left"/>
      <w:pPr>
        <w:tabs>
          <w:tab w:val="num" w:pos="1791"/>
        </w:tabs>
        <w:ind w:left="1791" w:hanging="720"/>
      </w:pPr>
      <w:rPr>
        <w:rFonts w:cs="Times New Roman" w:hint="default"/>
      </w:rPr>
    </w:lvl>
    <w:lvl w:ilvl="4">
      <w:start w:val="1"/>
      <w:numFmt w:val="decimal"/>
      <w:pStyle w:val="-5"/>
      <w:lvlText w:val="%1.%2.%3.%4.%5"/>
      <w:lvlJc w:val="left"/>
      <w:pPr>
        <w:tabs>
          <w:tab w:val="num" w:pos="2508"/>
        </w:tabs>
        <w:ind w:left="2508" w:hanging="1080"/>
      </w:pPr>
      <w:rPr>
        <w:rFonts w:cs="Times New Roman" w:hint="default"/>
      </w:rPr>
    </w:lvl>
    <w:lvl w:ilvl="5">
      <w:start w:val="1"/>
      <w:numFmt w:val="decimal"/>
      <w:pStyle w:val="-6"/>
      <w:lvlText w:val="%1.%2.%3.%4.%5.%6"/>
      <w:lvlJc w:val="left"/>
      <w:pPr>
        <w:tabs>
          <w:tab w:val="num" w:pos="2865"/>
        </w:tabs>
        <w:ind w:left="2865" w:hanging="1080"/>
      </w:pPr>
      <w:rPr>
        <w:rFonts w:cs="Times New Roman" w:hint="default"/>
      </w:rPr>
    </w:lvl>
    <w:lvl w:ilvl="6">
      <w:start w:val="1"/>
      <w:numFmt w:val="decimal"/>
      <w:pStyle w:val="-7"/>
      <w:lvlText w:val="%1.%2.%3.%4.%5.%6.%7"/>
      <w:lvlJc w:val="left"/>
      <w:pPr>
        <w:tabs>
          <w:tab w:val="num" w:pos="3582"/>
        </w:tabs>
        <w:ind w:left="3582" w:hanging="1440"/>
      </w:pPr>
      <w:rPr>
        <w:rFonts w:cs="Times New Roman" w:hint="default"/>
      </w:rPr>
    </w:lvl>
    <w:lvl w:ilvl="7">
      <w:start w:val="1"/>
      <w:numFmt w:val="decimal"/>
      <w:lvlText w:val="%1.%2.%3.%4.%5.%6.%7.%8"/>
      <w:lvlJc w:val="left"/>
      <w:pPr>
        <w:tabs>
          <w:tab w:val="num" w:pos="3939"/>
        </w:tabs>
        <w:ind w:left="3939" w:hanging="1440"/>
      </w:pPr>
      <w:rPr>
        <w:rFonts w:cs="Times New Roman" w:hint="default"/>
      </w:rPr>
    </w:lvl>
    <w:lvl w:ilvl="8">
      <w:start w:val="1"/>
      <w:numFmt w:val="decimal"/>
      <w:lvlText w:val="%1.%2.%3.%4.%5.%6.%7.%8.%9"/>
      <w:lvlJc w:val="left"/>
      <w:pPr>
        <w:tabs>
          <w:tab w:val="num" w:pos="4296"/>
        </w:tabs>
        <w:ind w:left="4296" w:hanging="1440"/>
      </w:pPr>
      <w:rPr>
        <w:rFonts w:cs="Times New Roman" w:hint="default"/>
      </w:rPr>
    </w:lvl>
  </w:abstractNum>
  <w:abstractNum w:abstractNumId="22" w15:restartNumberingAfterBreak="0">
    <w:nsid w:val="3DEC3FDB"/>
    <w:multiLevelType w:val="hybridMultilevel"/>
    <w:tmpl w:val="1E66886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7D5B05"/>
    <w:multiLevelType w:val="hybridMultilevel"/>
    <w:tmpl w:val="6BA035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47155E0"/>
    <w:multiLevelType w:val="hybridMultilevel"/>
    <w:tmpl w:val="78CC8D1A"/>
    <w:lvl w:ilvl="0" w:tplc="B18E3072">
      <w:start w:val="1"/>
      <w:numFmt w:val="decimal"/>
      <w:lvlText w:val="%1."/>
      <w:lvlJc w:val="left"/>
      <w:pPr>
        <w:ind w:left="927" w:hanging="360"/>
      </w:pPr>
      <w:rPr>
        <w:rFonts w:cs="Times New Roman" w:hint="default"/>
        <w:b w:val="0"/>
        <w:i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5" w15:restartNumberingAfterBreak="0">
    <w:nsid w:val="464A541B"/>
    <w:multiLevelType w:val="multilevel"/>
    <w:tmpl w:val="B8F29FFA"/>
    <w:lvl w:ilvl="0">
      <w:start w:val="16"/>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ascii="Times New Roman" w:eastAsia="Times New Roman" w:hAnsi="Times New Roman" w:cs="Times New Roman" w:hint="default"/>
        <w:color w:val="auto"/>
      </w:rPr>
    </w:lvl>
    <w:lvl w:ilvl="2">
      <w:start w:val="1"/>
      <w:numFmt w:val="decimal"/>
      <w:lvlText w:val="%1.%2.%3."/>
      <w:lvlJc w:val="left"/>
      <w:pPr>
        <w:tabs>
          <w:tab w:val="num" w:pos="1844"/>
        </w:tabs>
        <w:ind w:left="1844"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6" w15:restartNumberingAfterBreak="0">
    <w:nsid w:val="464D2938"/>
    <w:multiLevelType w:val="hybridMultilevel"/>
    <w:tmpl w:val="2390D510"/>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7" w15:restartNumberingAfterBreak="0">
    <w:nsid w:val="46DE00C3"/>
    <w:multiLevelType w:val="multilevel"/>
    <w:tmpl w:val="9D74094C"/>
    <w:lvl w:ilvl="0">
      <w:start w:val="1"/>
      <w:numFmt w:val="decimal"/>
      <w:lvlText w:val="%1."/>
      <w:lvlJc w:val="left"/>
      <w:pPr>
        <w:ind w:left="360" w:hanging="360"/>
      </w:pPr>
      <w:rPr>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8" w15:restartNumberingAfterBreak="0">
    <w:nsid w:val="478A395C"/>
    <w:multiLevelType w:val="multilevel"/>
    <w:tmpl w:val="76C61F26"/>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702"/>
        </w:tabs>
        <w:ind w:left="1702" w:hanging="1134"/>
      </w:pPr>
      <w:rPr>
        <w:rFonts w:hint="default"/>
        <w:b w:val="0"/>
        <w:i w:val="0"/>
      </w:rPr>
    </w:lvl>
    <w:lvl w:ilvl="3">
      <w:start w:val="1"/>
      <w:numFmt w:val="decimal"/>
      <w:lvlText w:val="%4."/>
      <w:lvlJc w:val="left"/>
      <w:pPr>
        <w:tabs>
          <w:tab w:val="num" w:pos="1134"/>
        </w:tabs>
        <w:ind w:left="1134" w:hanging="1134"/>
      </w:pPr>
      <w:rPr>
        <w:rFonts w:ascii="Times New Roman" w:eastAsia="Times New Roman" w:hAnsi="Times New Roman" w:cs="Times New Roman" w:hint="default"/>
        <w:b w:val="0"/>
        <w:i w:val="0"/>
        <w:strike w:val="0"/>
        <w:sz w:val="22"/>
        <w:szCs w:val="22"/>
      </w:rPr>
    </w:lvl>
    <w:lvl w:ilvl="4">
      <w:start w:val="1"/>
      <w:numFmt w:val="lowerLetter"/>
      <w:lvlText w:val="%5)"/>
      <w:lvlJc w:val="left"/>
      <w:pPr>
        <w:tabs>
          <w:tab w:val="num" w:pos="1827"/>
        </w:tabs>
        <w:ind w:left="1827"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9" w15:restartNumberingAfterBreak="0">
    <w:nsid w:val="53ED75F5"/>
    <w:multiLevelType w:val="hybridMultilevel"/>
    <w:tmpl w:val="CEE6E4A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30" w15:restartNumberingAfterBreak="0">
    <w:nsid w:val="546B5D13"/>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1" w15:restartNumberingAfterBreak="0">
    <w:nsid w:val="5B767D97"/>
    <w:multiLevelType w:val="hybridMultilevel"/>
    <w:tmpl w:val="A91C29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F84A52"/>
    <w:multiLevelType w:val="hybridMultilevel"/>
    <w:tmpl w:val="CE263CE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64CB140F"/>
    <w:multiLevelType w:val="singleLevel"/>
    <w:tmpl w:val="CECE7182"/>
    <w:lvl w:ilvl="0">
      <w:start w:val="1"/>
      <w:numFmt w:val="decimal"/>
      <w:lvlText w:val="%1."/>
      <w:lvlJc w:val="left"/>
      <w:pPr>
        <w:tabs>
          <w:tab w:val="num" w:pos="360"/>
        </w:tabs>
        <w:ind w:left="360" w:hanging="360"/>
      </w:pPr>
      <w:rPr>
        <w:sz w:val="24"/>
        <w:szCs w:val="24"/>
      </w:rPr>
    </w:lvl>
  </w:abstractNum>
  <w:abstractNum w:abstractNumId="34" w15:restartNumberingAfterBreak="0">
    <w:nsid w:val="69967873"/>
    <w:multiLevelType w:val="hybridMultilevel"/>
    <w:tmpl w:val="54269370"/>
    <w:lvl w:ilvl="0" w:tplc="DDD4CA74">
      <w:start w:val="1"/>
      <w:numFmt w:val="bullet"/>
      <w:lvlText w:val=""/>
      <w:lvlJc w:val="left"/>
      <w:pPr>
        <w:ind w:left="720" w:hanging="360"/>
      </w:pPr>
      <w:rPr>
        <w:rFonts w:ascii="Symbol" w:hAnsi="Symbol"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6B034B"/>
    <w:multiLevelType w:val="hybridMultilevel"/>
    <w:tmpl w:val="6922DB58"/>
    <w:lvl w:ilvl="0" w:tplc="3E32567C">
      <w:start w:val="1"/>
      <w:numFmt w:val="bullet"/>
      <w:lvlText w:val=""/>
      <w:lvlJc w:val="left"/>
      <w:pPr>
        <w:ind w:left="927" w:hanging="360"/>
      </w:pPr>
      <w:rPr>
        <w:rFonts w:ascii="Symbol" w:hAnsi="Symbol" w:hint="default"/>
      </w:rPr>
    </w:lvl>
    <w:lvl w:ilvl="1" w:tplc="43FC89BC" w:tentative="1">
      <w:start w:val="1"/>
      <w:numFmt w:val="bullet"/>
      <w:lvlText w:val="o"/>
      <w:lvlJc w:val="left"/>
      <w:pPr>
        <w:ind w:left="2149" w:hanging="360"/>
      </w:pPr>
      <w:rPr>
        <w:rFonts w:ascii="Courier New" w:hAnsi="Courier New" w:cs="Courier New" w:hint="default"/>
      </w:rPr>
    </w:lvl>
    <w:lvl w:ilvl="2" w:tplc="85FA552E" w:tentative="1">
      <w:start w:val="1"/>
      <w:numFmt w:val="bullet"/>
      <w:lvlText w:val=""/>
      <w:lvlJc w:val="left"/>
      <w:pPr>
        <w:ind w:left="2869" w:hanging="360"/>
      </w:pPr>
      <w:rPr>
        <w:rFonts w:ascii="Wingdings" w:hAnsi="Wingdings" w:hint="default"/>
      </w:rPr>
    </w:lvl>
    <w:lvl w:ilvl="3" w:tplc="3EFCB61E" w:tentative="1">
      <w:start w:val="1"/>
      <w:numFmt w:val="bullet"/>
      <w:lvlText w:val=""/>
      <w:lvlJc w:val="left"/>
      <w:pPr>
        <w:ind w:left="3589" w:hanging="360"/>
      </w:pPr>
      <w:rPr>
        <w:rFonts w:ascii="Symbol" w:hAnsi="Symbol" w:hint="default"/>
      </w:rPr>
    </w:lvl>
    <w:lvl w:ilvl="4" w:tplc="2B969AD2" w:tentative="1">
      <w:start w:val="1"/>
      <w:numFmt w:val="bullet"/>
      <w:lvlText w:val="o"/>
      <w:lvlJc w:val="left"/>
      <w:pPr>
        <w:ind w:left="4309" w:hanging="360"/>
      </w:pPr>
      <w:rPr>
        <w:rFonts w:ascii="Courier New" w:hAnsi="Courier New" w:cs="Courier New" w:hint="default"/>
      </w:rPr>
    </w:lvl>
    <w:lvl w:ilvl="5" w:tplc="124AE5B0" w:tentative="1">
      <w:start w:val="1"/>
      <w:numFmt w:val="bullet"/>
      <w:lvlText w:val=""/>
      <w:lvlJc w:val="left"/>
      <w:pPr>
        <w:ind w:left="5029" w:hanging="360"/>
      </w:pPr>
      <w:rPr>
        <w:rFonts w:ascii="Wingdings" w:hAnsi="Wingdings" w:hint="default"/>
      </w:rPr>
    </w:lvl>
    <w:lvl w:ilvl="6" w:tplc="303E1114" w:tentative="1">
      <w:start w:val="1"/>
      <w:numFmt w:val="bullet"/>
      <w:lvlText w:val=""/>
      <w:lvlJc w:val="left"/>
      <w:pPr>
        <w:ind w:left="5749" w:hanging="360"/>
      </w:pPr>
      <w:rPr>
        <w:rFonts w:ascii="Symbol" w:hAnsi="Symbol" w:hint="default"/>
      </w:rPr>
    </w:lvl>
    <w:lvl w:ilvl="7" w:tplc="9C505422" w:tentative="1">
      <w:start w:val="1"/>
      <w:numFmt w:val="bullet"/>
      <w:lvlText w:val="o"/>
      <w:lvlJc w:val="left"/>
      <w:pPr>
        <w:ind w:left="6469" w:hanging="360"/>
      </w:pPr>
      <w:rPr>
        <w:rFonts w:ascii="Courier New" w:hAnsi="Courier New" w:cs="Courier New" w:hint="default"/>
      </w:rPr>
    </w:lvl>
    <w:lvl w:ilvl="8" w:tplc="1772B68A" w:tentative="1">
      <w:start w:val="1"/>
      <w:numFmt w:val="bullet"/>
      <w:lvlText w:val=""/>
      <w:lvlJc w:val="left"/>
      <w:pPr>
        <w:ind w:left="7189" w:hanging="360"/>
      </w:pPr>
      <w:rPr>
        <w:rFonts w:ascii="Wingdings" w:hAnsi="Wingdings" w:hint="default"/>
      </w:rPr>
    </w:lvl>
  </w:abstractNum>
  <w:abstractNum w:abstractNumId="36" w15:restartNumberingAfterBreak="0">
    <w:nsid w:val="6ED36AC4"/>
    <w:multiLevelType w:val="multilevel"/>
    <w:tmpl w:val="8A36D3E8"/>
    <w:lvl w:ilvl="0">
      <w:start w:val="2"/>
      <w:numFmt w:val="decimal"/>
      <w:lvlText w:val="%1."/>
      <w:lvlJc w:val="left"/>
      <w:pPr>
        <w:tabs>
          <w:tab w:val="num" w:pos="567"/>
        </w:tabs>
        <w:ind w:left="567" w:hanging="567"/>
      </w:pPr>
      <w:rPr>
        <w:rFonts w:hint="default"/>
      </w:rPr>
    </w:lvl>
    <w:lvl w:ilvl="1">
      <w:start w:val="1"/>
      <w:numFmt w:val="decimal"/>
      <w:lvlText w:val="%1.%2"/>
      <w:lvlJc w:val="left"/>
      <w:pPr>
        <w:tabs>
          <w:tab w:val="num" w:pos="1135"/>
        </w:tabs>
        <w:ind w:left="1135" w:hanging="567"/>
      </w:pPr>
      <w:rPr>
        <w:rFonts w:ascii="Times New Roman" w:eastAsia="Times New Roman" w:hAnsi="Times New Roman" w:cs="Times New Roman" w:hint="default"/>
      </w:rPr>
    </w:lvl>
    <w:lvl w:ilvl="2">
      <w:start w:val="1"/>
      <w:numFmt w:val="decimal"/>
      <w:pStyle w:val="a"/>
      <w:lvlText w:val="%1.%2.%3."/>
      <w:lvlJc w:val="left"/>
      <w:pPr>
        <w:tabs>
          <w:tab w:val="num" w:pos="2128"/>
        </w:tabs>
        <w:ind w:left="2128" w:hanging="851"/>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71A0521F"/>
    <w:multiLevelType w:val="hybridMultilevel"/>
    <w:tmpl w:val="77C06EE0"/>
    <w:lvl w:ilvl="0" w:tplc="966E8B7E">
      <w:start w:val="1"/>
      <w:numFmt w:val="decimal"/>
      <w:lvlText w:val="%1)"/>
      <w:lvlJc w:val="left"/>
      <w:pPr>
        <w:ind w:left="1260" w:hanging="360"/>
      </w:pPr>
    </w:lvl>
    <w:lvl w:ilvl="1" w:tplc="01823262">
      <w:start w:val="1"/>
      <w:numFmt w:val="decimal"/>
      <w:lvlText w:val="%2."/>
      <w:lvlJc w:val="left"/>
      <w:pPr>
        <w:tabs>
          <w:tab w:val="num" w:pos="2160"/>
        </w:tabs>
        <w:ind w:left="2160" w:hanging="540"/>
      </w:pPr>
      <w:rPr>
        <w:b w:val="0"/>
        <w:sz w:val="20"/>
        <w:szCs w:val="20"/>
      </w:rPr>
    </w:lvl>
    <w:lvl w:ilvl="2" w:tplc="0419001B">
      <w:start w:val="1"/>
      <w:numFmt w:val="decimal"/>
      <w:lvlText w:val="%3)."/>
      <w:lvlJc w:val="left"/>
      <w:pPr>
        <w:tabs>
          <w:tab w:val="num" w:pos="1134"/>
        </w:tabs>
        <w:ind w:left="851" w:firstLine="0"/>
      </w:pPr>
    </w:lvl>
    <w:lvl w:ilvl="3" w:tplc="0419000F">
      <w:start w:val="1"/>
      <w:numFmt w:val="decimal"/>
      <w:lvlText w:val="%4."/>
      <w:lvlJc w:val="left"/>
      <w:pPr>
        <w:ind w:left="3420" w:hanging="360"/>
      </w:pPr>
    </w:lvl>
    <w:lvl w:ilvl="4" w:tplc="04190019">
      <w:start w:val="1"/>
      <w:numFmt w:val="lowerLetter"/>
      <w:lvlText w:val="%5."/>
      <w:lvlJc w:val="left"/>
      <w:pPr>
        <w:ind w:left="4140" w:hanging="360"/>
      </w:pPr>
    </w:lvl>
    <w:lvl w:ilvl="5" w:tplc="0419001B">
      <w:start w:val="1"/>
      <w:numFmt w:val="lowerRoman"/>
      <w:lvlText w:val="%6."/>
      <w:lvlJc w:val="right"/>
      <w:pPr>
        <w:ind w:left="4860" w:hanging="180"/>
      </w:pPr>
    </w:lvl>
    <w:lvl w:ilvl="6" w:tplc="0419000F">
      <w:start w:val="1"/>
      <w:numFmt w:val="decimal"/>
      <w:lvlText w:val="%7."/>
      <w:lvlJc w:val="left"/>
      <w:pPr>
        <w:ind w:left="5580" w:hanging="360"/>
      </w:pPr>
    </w:lvl>
    <w:lvl w:ilvl="7" w:tplc="04190019">
      <w:start w:val="1"/>
      <w:numFmt w:val="lowerLetter"/>
      <w:lvlText w:val="%8."/>
      <w:lvlJc w:val="left"/>
      <w:pPr>
        <w:ind w:left="6300" w:hanging="360"/>
      </w:pPr>
    </w:lvl>
    <w:lvl w:ilvl="8" w:tplc="0419001B">
      <w:start w:val="1"/>
      <w:numFmt w:val="lowerRoman"/>
      <w:lvlText w:val="%9."/>
      <w:lvlJc w:val="right"/>
      <w:pPr>
        <w:ind w:left="7020" w:hanging="180"/>
      </w:pPr>
    </w:lvl>
  </w:abstractNum>
  <w:abstractNum w:abstractNumId="38" w15:restartNumberingAfterBreak="0">
    <w:nsid w:val="73C77A23"/>
    <w:multiLevelType w:val="multilevel"/>
    <w:tmpl w:val="2E98FA96"/>
    <w:lvl w:ilvl="0">
      <w:start w:val="1"/>
      <w:numFmt w:val="decimal"/>
      <w:lvlText w:val="%1."/>
      <w:lvlJc w:val="left"/>
      <w:pPr>
        <w:tabs>
          <w:tab w:val="num" w:pos="0"/>
        </w:tabs>
      </w:pPr>
      <w:rPr>
        <w:rFonts w:hint="default"/>
      </w:rPr>
    </w:lvl>
    <w:lvl w:ilvl="1">
      <w:start w:val="1"/>
      <w:numFmt w:val="decimal"/>
      <w:lvlText w:val="%1.%2"/>
      <w:lvlJc w:val="left"/>
      <w:pPr>
        <w:tabs>
          <w:tab w:val="num" w:pos="0"/>
        </w:tabs>
      </w:pPr>
      <w:rPr>
        <w:rFonts w:hint="default"/>
      </w:rPr>
    </w:lvl>
    <w:lvl w:ilvl="2">
      <w:start w:val="1"/>
      <w:numFmt w:val="decimal"/>
      <w:lvlText w:val="%1.%2.%3"/>
      <w:lvlJc w:val="left"/>
      <w:pPr>
        <w:tabs>
          <w:tab w:val="num" w:pos="0"/>
        </w:tabs>
      </w:pPr>
      <w:rPr>
        <w:rFonts w:hint="default"/>
      </w:rPr>
    </w:lvl>
    <w:lvl w:ilvl="3">
      <w:start w:val="1"/>
      <w:numFmt w:val="decimal"/>
      <w:lvlText w:val="%1.%2.%3.%4."/>
      <w:lvlJc w:val="left"/>
      <w:pPr>
        <w:tabs>
          <w:tab w:val="num" w:pos="153"/>
        </w:tabs>
        <w:ind w:left="153" w:hanging="720"/>
      </w:pPr>
      <w:rPr>
        <w:rFonts w:hint="default"/>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39" w15:restartNumberingAfterBreak="0">
    <w:nsid w:val="785F366D"/>
    <w:multiLevelType w:val="multilevel"/>
    <w:tmpl w:val="8CF64AFA"/>
    <w:lvl w:ilvl="0">
      <w:start w:val="17"/>
      <w:numFmt w:val="decimal"/>
      <w:lvlText w:val="%1."/>
      <w:lvlJc w:val="left"/>
      <w:pPr>
        <w:ind w:left="1188" w:hanging="480"/>
      </w:pPr>
      <w:rPr>
        <w:rFonts w:ascii="Times New Roman" w:hAnsi="Times New Roman" w:cs="Times New Roman" w:hint="default"/>
        <w:b/>
        <w:sz w:val="24"/>
        <w:szCs w:val="24"/>
      </w:rPr>
    </w:lvl>
    <w:lvl w:ilvl="1">
      <w:start w:val="1"/>
      <w:numFmt w:val="decimal"/>
      <w:lvlText w:val="%1.%2."/>
      <w:lvlJc w:val="left"/>
      <w:pPr>
        <w:ind w:left="1615"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40" w15:restartNumberingAfterBreak="0">
    <w:nsid w:val="7FFE08AC"/>
    <w:multiLevelType w:val="hybridMultilevel"/>
    <w:tmpl w:val="361AD93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8"/>
  </w:num>
  <w:num w:numId="2">
    <w:abstractNumId w:val="36"/>
  </w:num>
  <w:num w:numId="3">
    <w:abstractNumId w:val="35"/>
  </w:num>
  <w:num w:numId="4">
    <w:abstractNumId w:val="15"/>
  </w:num>
  <w:num w:numId="5">
    <w:abstractNumId w:val="14"/>
  </w:num>
  <w:num w:numId="6">
    <w:abstractNumId w:val="39"/>
  </w:num>
  <w:num w:numId="7">
    <w:abstractNumId w:val="3"/>
  </w:num>
  <w:num w:numId="8">
    <w:abstractNumId w:val="10"/>
  </w:num>
  <w:num w:numId="9">
    <w:abstractNumId w:val="33"/>
  </w:num>
  <w:num w:numId="10">
    <w:abstractNumId w:val="28"/>
  </w:num>
  <w:num w:numId="11">
    <w:abstractNumId w:val="16"/>
  </w:num>
  <w:num w:numId="12">
    <w:abstractNumId w:val="22"/>
  </w:num>
  <w:num w:numId="13">
    <w:abstractNumId w:val="13"/>
  </w:num>
  <w:num w:numId="14">
    <w:abstractNumId w:val="21"/>
  </w:num>
  <w:num w:numId="15">
    <w:abstractNumId w:val="23"/>
  </w:num>
  <w:num w:numId="16">
    <w:abstractNumId w:val="34"/>
  </w:num>
  <w:num w:numId="17">
    <w:abstractNumId w:val="5"/>
  </w:num>
  <w:num w:numId="18">
    <w:abstractNumId w:val="1"/>
  </w:num>
  <w:num w:numId="19">
    <w:abstractNumId w:val="29"/>
  </w:num>
  <w:num w:numId="20">
    <w:abstractNumId w:val="32"/>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num>
  <w:num w:numId="23">
    <w:abstractNumId w:val="2"/>
  </w:num>
  <w:num w:numId="24">
    <w:abstractNumId w:val="9"/>
  </w:num>
  <w:num w:numId="25">
    <w:abstractNumId w:val="38"/>
  </w:num>
  <w:num w:numId="26">
    <w:abstractNumId w:val="30"/>
  </w:num>
  <w:num w:numId="27">
    <w:abstractNumId w:val="4"/>
  </w:num>
  <w:num w:numId="28">
    <w:abstractNumId w:val="12"/>
  </w:num>
  <w:num w:numId="29">
    <w:abstractNumId w:val="3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num>
  <w:num w:numId="32">
    <w:abstractNumId w:val="26"/>
  </w:num>
  <w:num w:numId="33">
    <w:abstractNumId w:val="11"/>
  </w:num>
  <w:num w:numId="34">
    <w:abstractNumId w:val="24"/>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num>
  <w:num w:numId="37">
    <w:abstractNumId w:val="20"/>
  </w:num>
  <w:num w:numId="38">
    <w:abstractNumId w:val="19"/>
  </w:num>
  <w:num w:numId="39">
    <w:abstractNumId w:val="25"/>
  </w:num>
  <w:num w:numId="40">
    <w:abstractNumId w:val="17"/>
  </w:num>
  <w:num w:numId="41">
    <w:abstractNumId w:val="36"/>
    <w:lvlOverride w:ilvl="0">
      <w:startOverride w:val="6"/>
    </w:lvlOverride>
    <w:lvlOverride w:ilvl="1">
      <w:startOverride w:val="7"/>
    </w:lvlOverride>
    <w:lvlOverride w:ilvl="2">
      <w:startOverride w:val="2"/>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10"/>
  <w:displayHorizont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76AA"/>
    <w:rsid w:val="000003B6"/>
    <w:rsid w:val="00000640"/>
    <w:rsid w:val="00000654"/>
    <w:rsid w:val="00000F8E"/>
    <w:rsid w:val="00001E67"/>
    <w:rsid w:val="00003034"/>
    <w:rsid w:val="00003E1C"/>
    <w:rsid w:val="00003E48"/>
    <w:rsid w:val="00003F95"/>
    <w:rsid w:val="000056F1"/>
    <w:rsid w:val="000068F0"/>
    <w:rsid w:val="000069FD"/>
    <w:rsid w:val="0000745A"/>
    <w:rsid w:val="000101A9"/>
    <w:rsid w:val="0001082B"/>
    <w:rsid w:val="00010FDB"/>
    <w:rsid w:val="00011BE8"/>
    <w:rsid w:val="0001258A"/>
    <w:rsid w:val="00012973"/>
    <w:rsid w:val="000132BB"/>
    <w:rsid w:val="000153AC"/>
    <w:rsid w:val="00016807"/>
    <w:rsid w:val="00021A8D"/>
    <w:rsid w:val="00022B07"/>
    <w:rsid w:val="00023151"/>
    <w:rsid w:val="000234FA"/>
    <w:rsid w:val="00023DF0"/>
    <w:rsid w:val="0002428E"/>
    <w:rsid w:val="00025DAC"/>
    <w:rsid w:val="00025F5A"/>
    <w:rsid w:val="000267C3"/>
    <w:rsid w:val="0002790A"/>
    <w:rsid w:val="000311B1"/>
    <w:rsid w:val="00032172"/>
    <w:rsid w:val="00032240"/>
    <w:rsid w:val="00033638"/>
    <w:rsid w:val="0003396A"/>
    <w:rsid w:val="00034B82"/>
    <w:rsid w:val="0003641B"/>
    <w:rsid w:val="00036B0B"/>
    <w:rsid w:val="0004074C"/>
    <w:rsid w:val="0004101C"/>
    <w:rsid w:val="00041F15"/>
    <w:rsid w:val="0004240D"/>
    <w:rsid w:val="000428CD"/>
    <w:rsid w:val="000444A4"/>
    <w:rsid w:val="00044854"/>
    <w:rsid w:val="0004542B"/>
    <w:rsid w:val="000454B5"/>
    <w:rsid w:val="00046D3F"/>
    <w:rsid w:val="0004730F"/>
    <w:rsid w:val="000508A5"/>
    <w:rsid w:val="0005098A"/>
    <w:rsid w:val="000514F9"/>
    <w:rsid w:val="0005183B"/>
    <w:rsid w:val="00052D2C"/>
    <w:rsid w:val="00052F7E"/>
    <w:rsid w:val="000539E8"/>
    <w:rsid w:val="0005520F"/>
    <w:rsid w:val="00055865"/>
    <w:rsid w:val="0005649E"/>
    <w:rsid w:val="000568E2"/>
    <w:rsid w:val="00057A12"/>
    <w:rsid w:val="00057F9C"/>
    <w:rsid w:val="00060C8D"/>
    <w:rsid w:val="000611DC"/>
    <w:rsid w:val="00062318"/>
    <w:rsid w:val="00063930"/>
    <w:rsid w:val="0006423C"/>
    <w:rsid w:val="00064301"/>
    <w:rsid w:val="00065458"/>
    <w:rsid w:val="0006550B"/>
    <w:rsid w:val="00066278"/>
    <w:rsid w:val="00066F76"/>
    <w:rsid w:val="0006764F"/>
    <w:rsid w:val="00067EC6"/>
    <w:rsid w:val="00070415"/>
    <w:rsid w:val="0007114E"/>
    <w:rsid w:val="000715BA"/>
    <w:rsid w:val="00071606"/>
    <w:rsid w:val="00071764"/>
    <w:rsid w:val="000719FB"/>
    <w:rsid w:val="00071BD3"/>
    <w:rsid w:val="00073FBC"/>
    <w:rsid w:val="0007464D"/>
    <w:rsid w:val="0007517C"/>
    <w:rsid w:val="000752FA"/>
    <w:rsid w:val="00076038"/>
    <w:rsid w:val="000762E4"/>
    <w:rsid w:val="00077267"/>
    <w:rsid w:val="00081735"/>
    <w:rsid w:val="00083949"/>
    <w:rsid w:val="000847AB"/>
    <w:rsid w:val="000859DB"/>
    <w:rsid w:val="00087D82"/>
    <w:rsid w:val="0009052C"/>
    <w:rsid w:val="000907DF"/>
    <w:rsid w:val="00090E8A"/>
    <w:rsid w:val="000921F2"/>
    <w:rsid w:val="0009314B"/>
    <w:rsid w:val="00094849"/>
    <w:rsid w:val="00095793"/>
    <w:rsid w:val="00096233"/>
    <w:rsid w:val="000972BD"/>
    <w:rsid w:val="00097A02"/>
    <w:rsid w:val="00097AB7"/>
    <w:rsid w:val="00097CF8"/>
    <w:rsid w:val="000A0EDC"/>
    <w:rsid w:val="000A1CA1"/>
    <w:rsid w:val="000A35AC"/>
    <w:rsid w:val="000A523F"/>
    <w:rsid w:val="000A54DE"/>
    <w:rsid w:val="000A7B1F"/>
    <w:rsid w:val="000A7E4F"/>
    <w:rsid w:val="000B0492"/>
    <w:rsid w:val="000B0F77"/>
    <w:rsid w:val="000B36F4"/>
    <w:rsid w:val="000B51C8"/>
    <w:rsid w:val="000B52BB"/>
    <w:rsid w:val="000B5A69"/>
    <w:rsid w:val="000B7F45"/>
    <w:rsid w:val="000C1257"/>
    <w:rsid w:val="000C1A8D"/>
    <w:rsid w:val="000C1B70"/>
    <w:rsid w:val="000C1E65"/>
    <w:rsid w:val="000C4FAE"/>
    <w:rsid w:val="000C5545"/>
    <w:rsid w:val="000C57B2"/>
    <w:rsid w:val="000C7C85"/>
    <w:rsid w:val="000D0833"/>
    <w:rsid w:val="000D14F2"/>
    <w:rsid w:val="000D1558"/>
    <w:rsid w:val="000D1E2D"/>
    <w:rsid w:val="000D2FA7"/>
    <w:rsid w:val="000D3531"/>
    <w:rsid w:val="000D3C02"/>
    <w:rsid w:val="000D40C0"/>
    <w:rsid w:val="000D4132"/>
    <w:rsid w:val="000D4BC9"/>
    <w:rsid w:val="000D5B97"/>
    <w:rsid w:val="000D6492"/>
    <w:rsid w:val="000D7288"/>
    <w:rsid w:val="000E1052"/>
    <w:rsid w:val="000E10FE"/>
    <w:rsid w:val="000E4DE5"/>
    <w:rsid w:val="000E6084"/>
    <w:rsid w:val="000E74B2"/>
    <w:rsid w:val="000E7D22"/>
    <w:rsid w:val="000F0148"/>
    <w:rsid w:val="000F04DD"/>
    <w:rsid w:val="000F0503"/>
    <w:rsid w:val="000F1CC0"/>
    <w:rsid w:val="000F235A"/>
    <w:rsid w:val="000F5696"/>
    <w:rsid w:val="000F6820"/>
    <w:rsid w:val="000F6883"/>
    <w:rsid w:val="000F7530"/>
    <w:rsid w:val="001009B2"/>
    <w:rsid w:val="0010101E"/>
    <w:rsid w:val="0010128B"/>
    <w:rsid w:val="0010164C"/>
    <w:rsid w:val="00102542"/>
    <w:rsid w:val="001033DB"/>
    <w:rsid w:val="00103D50"/>
    <w:rsid w:val="00103FED"/>
    <w:rsid w:val="00105236"/>
    <w:rsid w:val="00105754"/>
    <w:rsid w:val="00106A04"/>
    <w:rsid w:val="00107AB5"/>
    <w:rsid w:val="00107B19"/>
    <w:rsid w:val="00110129"/>
    <w:rsid w:val="00110464"/>
    <w:rsid w:val="001108C8"/>
    <w:rsid w:val="00111044"/>
    <w:rsid w:val="001117C8"/>
    <w:rsid w:val="001119B3"/>
    <w:rsid w:val="00112111"/>
    <w:rsid w:val="00113465"/>
    <w:rsid w:val="00113A56"/>
    <w:rsid w:val="00114941"/>
    <w:rsid w:val="00115701"/>
    <w:rsid w:val="00115FBF"/>
    <w:rsid w:val="0011621E"/>
    <w:rsid w:val="001164EE"/>
    <w:rsid w:val="00120B53"/>
    <w:rsid w:val="00120C54"/>
    <w:rsid w:val="00121130"/>
    <w:rsid w:val="0012169C"/>
    <w:rsid w:val="00122886"/>
    <w:rsid w:val="00122EE4"/>
    <w:rsid w:val="001237D4"/>
    <w:rsid w:val="0012425E"/>
    <w:rsid w:val="0012483D"/>
    <w:rsid w:val="00125784"/>
    <w:rsid w:val="00126620"/>
    <w:rsid w:val="00126C31"/>
    <w:rsid w:val="00127349"/>
    <w:rsid w:val="00127A11"/>
    <w:rsid w:val="00130249"/>
    <w:rsid w:val="00130C95"/>
    <w:rsid w:val="00132205"/>
    <w:rsid w:val="00132D1F"/>
    <w:rsid w:val="0013404E"/>
    <w:rsid w:val="0013547B"/>
    <w:rsid w:val="00136131"/>
    <w:rsid w:val="00136708"/>
    <w:rsid w:val="001370AB"/>
    <w:rsid w:val="00137C85"/>
    <w:rsid w:val="00140640"/>
    <w:rsid w:val="00141632"/>
    <w:rsid w:val="00141DA1"/>
    <w:rsid w:val="00143454"/>
    <w:rsid w:val="00143AEA"/>
    <w:rsid w:val="00145CC5"/>
    <w:rsid w:val="001467CC"/>
    <w:rsid w:val="00147568"/>
    <w:rsid w:val="001505F6"/>
    <w:rsid w:val="00153944"/>
    <w:rsid w:val="00155961"/>
    <w:rsid w:val="00155FB7"/>
    <w:rsid w:val="0015604C"/>
    <w:rsid w:val="00156056"/>
    <w:rsid w:val="00157D7F"/>
    <w:rsid w:val="00160063"/>
    <w:rsid w:val="00160177"/>
    <w:rsid w:val="0016021C"/>
    <w:rsid w:val="0016045E"/>
    <w:rsid w:val="00160A00"/>
    <w:rsid w:val="00160B99"/>
    <w:rsid w:val="00160BEA"/>
    <w:rsid w:val="00161F28"/>
    <w:rsid w:val="0016204F"/>
    <w:rsid w:val="0016277E"/>
    <w:rsid w:val="00163C04"/>
    <w:rsid w:val="0016610F"/>
    <w:rsid w:val="0016664C"/>
    <w:rsid w:val="001666A4"/>
    <w:rsid w:val="001708E7"/>
    <w:rsid w:val="0017189F"/>
    <w:rsid w:val="0017373C"/>
    <w:rsid w:val="00173756"/>
    <w:rsid w:val="001740CE"/>
    <w:rsid w:val="00174452"/>
    <w:rsid w:val="00175E3C"/>
    <w:rsid w:val="00175ECF"/>
    <w:rsid w:val="001760F3"/>
    <w:rsid w:val="00176A23"/>
    <w:rsid w:val="00177C4B"/>
    <w:rsid w:val="00177EE4"/>
    <w:rsid w:val="001807AA"/>
    <w:rsid w:val="00180F39"/>
    <w:rsid w:val="001815D4"/>
    <w:rsid w:val="00181941"/>
    <w:rsid w:val="001822C5"/>
    <w:rsid w:val="00182422"/>
    <w:rsid w:val="001826D9"/>
    <w:rsid w:val="00184A00"/>
    <w:rsid w:val="001851A0"/>
    <w:rsid w:val="001858B5"/>
    <w:rsid w:val="00185912"/>
    <w:rsid w:val="00186FDC"/>
    <w:rsid w:val="0018775B"/>
    <w:rsid w:val="00187DF0"/>
    <w:rsid w:val="00191168"/>
    <w:rsid w:val="00192A30"/>
    <w:rsid w:val="001930F9"/>
    <w:rsid w:val="00193A53"/>
    <w:rsid w:val="00193F46"/>
    <w:rsid w:val="001944D6"/>
    <w:rsid w:val="0019451B"/>
    <w:rsid w:val="00196599"/>
    <w:rsid w:val="00197A1C"/>
    <w:rsid w:val="001A02B4"/>
    <w:rsid w:val="001A1FE3"/>
    <w:rsid w:val="001A2461"/>
    <w:rsid w:val="001A435A"/>
    <w:rsid w:val="001A507C"/>
    <w:rsid w:val="001A564F"/>
    <w:rsid w:val="001A6422"/>
    <w:rsid w:val="001A6A7D"/>
    <w:rsid w:val="001A6E96"/>
    <w:rsid w:val="001A7466"/>
    <w:rsid w:val="001A7A5E"/>
    <w:rsid w:val="001B018C"/>
    <w:rsid w:val="001B03E0"/>
    <w:rsid w:val="001B2DC8"/>
    <w:rsid w:val="001B2F5A"/>
    <w:rsid w:val="001B3990"/>
    <w:rsid w:val="001B3D12"/>
    <w:rsid w:val="001B3F11"/>
    <w:rsid w:val="001B5850"/>
    <w:rsid w:val="001B5A87"/>
    <w:rsid w:val="001B5CE1"/>
    <w:rsid w:val="001B6536"/>
    <w:rsid w:val="001B6EFC"/>
    <w:rsid w:val="001B7517"/>
    <w:rsid w:val="001C05BE"/>
    <w:rsid w:val="001C0A1C"/>
    <w:rsid w:val="001C142B"/>
    <w:rsid w:val="001C1862"/>
    <w:rsid w:val="001C2128"/>
    <w:rsid w:val="001C2714"/>
    <w:rsid w:val="001C2B97"/>
    <w:rsid w:val="001C4468"/>
    <w:rsid w:val="001C48BE"/>
    <w:rsid w:val="001C5A9E"/>
    <w:rsid w:val="001C689F"/>
    <w:rsid w:val="001C749C"/>
    <w:rsid w:val="001C7739"/>
    <w:rsid w:val="001D01DB"/>
    <w:rsid w:val="001D05E9"/>
    <w:rsid w:val="001D0C04"/>
    <w:rsid w:val="001D15F6"/>
    <w:rsid w:val="001D2538"/>
    <w:rsid w:val="001D441A"/>
    <w:rsid w:val="001D4BB2"/>
    <w:rsid w:val="001D4E5A"/>
    <w:rsid w:val="001D5638"/>
    <w:rsid w:val="001D56B3"/>
    <w:rsid w:val="001D59C9"/>
    <w:rsid w:val="001D6789"/>
    <w:rsid w:val="001D6E0C"/>
    <w:rsid w:val="001D7683"/>
    <w:rsid w:val="001D7719"/>
    <w:rsid w:val="001E07DF"/>
    <w:rsid w:val="001E085A"/>
    <w:rsid w:val="001E160B"/>
    <w:rsid w:val="001E20E2"/>
    <w:rsid w:val="001E26FA"/>
    <w:rsid w:val="001E29FA"/>
    <w:rsid w:val="001E35AC"/>
    <w:rsid w:val="001E3DE5"/>
    <w:rsid w:val="001E3F7B"/>
    <w:rsid w:val="001E7045"/>
    <w:rsid w:val="001E7222"/>
    <w:rsid w:val="001E7E3F"/>
    <w:rsid w:val="001F134F"/>
    <w:rsid w:val="001F15C9"/>
    <w:rsid w:val="001F198E"/>
    <w:rsid w:val="001F1A09"/>
    <w:rsid w:val="001F2BC0"/>
    <w:rsid w:val="001F2C3F"/>
    <w:rsid w:val="001F4313"/>
    <w:rsid w:val="001F465F"/>
    <w:rsid w:val="001F468A"/>
    <w:rsid w:val="001F57CD"/>
    <w:rsid w:val="001F67BB"/>
    <w:rsid w:val="001F7027"/>
    <w:rsid w:val="001F706B"/>
    <w:rsid w:val="00200805"/>
    <w:rsid w:val="00200888"/>
    <w:rsid w:val="00200965"/>
    <w:rsid w:val="0020154B"/>
    <w:rsid w:val="00201AD0"/>
    <w:rsid w:val="00201F45"/>
    <w:rsid w:val="00202916"/>
    <w:rsid w:val="00202D11"/>
    <w:rsid w:val="00203C3C"/>
    <w:rsid w:val="002047E1"/>
    <w:rsid w:val="00206DBF"/>
    <w:rsid w:val="00210704"/>
    <w:rsid w:val="00211CC9"/>
    <w:rsid w:val="0021257D"/>
    <w:rsid w:val="00212B79"/>
    <w:rsid w:val="002139EA"/>
    <w:rsid w:val="00214F2B"/>
    <w:rsid w:val="002155DC"/>
    <w:rsid w:val="00216283"/>
    <w:rsid w:val="00216C74"/>
    <w:rsid w:val="0021762E"/>
    <w:rsid w:val="0021787F"/>
    <w:rsid w:val="002201B7"/>
    <w:rsid w:val="0022028C"/>
    <w:rsid w:val="0022081A"/>
    <w:rsid w:val="00221D15"/>
    <w:rsid w:val="00221D70"/>
    <w:rsid w:val="00222393"/>
    <w:rsid w:val="002237F0"/>
    <w:rsid w:val="00223BAA"/>
    <w:rsid w:val="00223CDD"/>
    <w:rsid w:val="00225F4D"/>
    <w:rsid w:val="00226648"/>
    <w:rsid w:val="00227735"/>
    <w:rsid w:val="00230F90"/>
    <w:rsid w:val="00231480"/>
    <w:rsid w:val="00231DB5"/>
    <w:rsid w:val="002320CE"/>
    <w:rsid w:val="002326AB"/>
    <w:rsid w:val="00232810"/>
    <w:rsid w:val="00232CD9"/>
    <w:rsid w:val="002333A6"/>
    <w:rsid w:val="00233806"/>
    <w:rsid w:val="00234224"/>
    <w:rsid w:val="002342CB"/>
    <w:rsid w:val="00234D1D"/>
    <w:rsid w:val="00234EFD"/>
    <w:rsid w:val="002356D3"/>
    <w:rsid w:val="00235F50"/>
    <w:rsid w:val="00236278"/>
    <w:rsid w:val="002378BA"/>
    <w:rsid w:val="002378EE"/>
    <w:rsid w:val="00237D75"/>
    <w:rsid w:val="0024029C"/>
    <w:rsid w:val="00240E17"/>
    <w:rsid w:val="00240ECF"/>
    <w:rsid w:val="00241809"/>
    <w:rsid w:val="00242309"/>
    <w:rsid w:val="002423F3"/>
    <w:rsid w:val="0024280A"/>
    <w:rsid w:val="00243312"/>
    <w:rsid w:val="00244B1D"/>
    <w:rsid w:val="002453C9"/>
    <w:rsid w:val="00246429"/>
    <w:rsid w:val="00250CA8"/>
    <w:rsid w:val="00250D83"/>
    <w:rsid w:val="0025151F"/>
    <w:rsid w:val="0025329D"/>
    <w:rsid w:val="0025341C"/>
    <w:rsid w:val="00254672"/>
    <w:rsid w:val="002552AD"/>
    <w:rsid w:val="00255692"/>
    <w:rsid w:val="00255B19"/>
    <w:rsid w:val="00256EFF"/>
    <w:rsid w:val="00257598"/>
    <w:rsid w:val="002575F6"/>
    <w:rsid w:val="0026076E"/>
    <w:rsid w:val="0026088E"/>
    <w:rsid w:val="00260E56"/>
    <w:rsid w:val="00261319"/>
    <w:rsid w:val="002614D9"/>
    <w:rsid w:val="002616C9"/>
    <w:rsid w:val="00261821"/>
    <w:rsid w:val="00261EBA"/>
    <w:rsid w:val="0026250B"/>
    <w:rsid w:val="00262870"/>
    <w:rsid w:val="002628CC"/>
    <w:rsid w:val="00262E6F"/>
    <w:rsid w:val="00265E8B"/>
    <w:rsid w:val="00265EB1"/>
    <w:rsid w:val="00266134"/>
    <w:rsid w:val="002726FD"/>
    <w:rsid w:val="00273154"/>
    <w:rsid w:val="00273183"/>
    <w:rsid w:val="00273328"/>
    <w:rsid w:val="00273D04"/>
    <w:rsid w:val="00274160"/>
    <w:rsid w:val="00274E5A"/>
    <w:rsid w:val="002756E7"/>
    <w:rsid w:val="002757B8"/>
    <w:rsid w:val="00277226"/>
    <w:rsid w:val="00277268"/>
    <w:rsid w:val="00277961"/>
    <w:rsid w:val="00277A62"/>
    <w:rsid w:val="0028069B"/>
    <w:rsid w:val="0028076A"/>
    <w:rsid w:val="00280A85"/>
    <w:rsid w:val="00280A86"/>
    <w:rsid w:val="00280D76"/>
    <w:rsid w:val="00281085"/>
    <w:rsid w:val="0028242A"/>
    <w:rsid w:val="0028316F"/>
    <w:rsid w:val="00283DD7"/>
    <w:rsid w:val="0028565A"/>
    <w:rsid w:val="0028621D"/>
    <w:rsid w:val="00287ABB"/>
    <w:rsid w:val="00291962"/>
    <w:rsid w:val="00291C81"/>
    <w:rsid w:val="00292162"/>
    <w:rsid w:val="00292320"/>
    <w:rsid w:val="00292596"/>
    <w:rsid w:val="00292BD7"/>
    <w:rsid w:val="002936C8"/>
    <w:rsid w:val="00293D5A"/>
    <w:rsid w:val="00295CD9"/>
    <w:rsid w:val="00297E48"/>
    <w:rsid w:val="00297F49"/>
    <w:rsid w:val="002A0841"/>
    <w:rsid w:val="002A10C9"/>
    <w:rsid w:val="002A1EEC"/>
    <w:rsid w:val="002A2127"/>
    <w:rsid w:val="002A32B8"/>
    <w:rsid w:val="002A3C25"/>
    <w:rsid w:val="002A3EFB"/>
    <w:rsid w:val="002A429B"/>
    <w:rsid w:val="002A7166"/>
    <w:rsid w:val="002A79FE"/>
    <w:rsid w:val="002B0177"/>
    <w:rsid w:val="002B1055"/>
    <w:rsid w:val="002B26D7"/>
    <w:rsid w:val="002B31ED"/>
    <w:rsid w:val="002B3608"/>
    <w:rsid w:val="002B3AB5"/>
    <w:rsid w:val="002B3CF0"/>
    <w:rsid w:val="002B41C9"/>
    <w:rsid w:val="002B47BC"/>
    <w:rsid w:val="002B4CD8"/>
    <w:rsid w:val="002B56C4"/>
    <w:rsid w:val="002B60A4"/>
    <w:rsid w:val="002B785D"/>
    <w:rsid w:val="002B7DB6"/>
    <w:rsid w:val="002C166D"/>
    <w:rsid w:val="002C2620"/>
    <w:rsid w:val="002C3387"/>
    <w:rsid w:val="002C3D2A"/>
    <w:rsid w:val="002C422D"/>
    <w:rsid w:val="002C423F"/>
    <w:rsid w:val="002C697E"/>
    <w:rsid w:val="002C6A41"/>
    <w:rsid w:val="002C6B99"/>
    <w:rsid w:val="002C6ED6"/>
    <w:rsid w:val="002D1245"/>
    <w:rsid w:val="002D1EBA"/>
    <w:rsid w:val="002D1ED1"/>
    <w:rsid w:val="002D22EF"/>
    <w:rsid w:val="002D2B62"/>
    <w:rsid w:val="002D3F28"/>
    <w:rsid w:val="002D425F"/>
    <w:rsid w:val="002D4870"/>
    <w:rsid w:val="002D4EF1"/>
    <w:rsid w:val="002D5AF5"/>
    <w:rsid w:val="002D5E52"/>
    <w:rsid w:val="002D63E0"/>
    <w:rsid w:val="002D661C"/>
    <w:rsid w:val="002D6682"/>
    <w:rsid w:val="002D68F4"/>
    <w:rsid w:val="002D6D43"/>
    <w:rsid w:val="002D71B8"/>
    <w:rsid w:val="002E0072"/>
    <w:rsid w:val="002E10F9"/>
    <w:rsid w:val="002E28FF"/>
    <w:rsid w:val="002E2A7B"/>
    <w:rsid w:val="002E2E60"/>
    <w:rsid w:val="002E3CE3"/>
    <w:rsid w:val="002E3FFB"/>
    <w:rsid w:val="002E5363"/>
    <w:rsid w:val="002E54A5"/>
    <w:rsid w:val="002E5F6C"/>
    <w:rsid w:val="002E6247"/>
    <w:rsid w:val="002E628E"/>
    <w:rsid w:val="002E6AFB"/>
    <w:rsid w:val="002E7C54"/>
    <w:rsid w:val="002F061C"/>
    <w:rsid w:val="002F1383"/>
    <w:rsid w:val="002F13DD"/>
    <w:rsid w:val="002F1445"/>
    <w:rsid w:val="002F15DF"/>
    <w:rsid w:val="002F185C"/>
    <w:rsid w:val="002F2184"/>
    <w:rsid w:val="002F2270"/>
    <w:rsid w:val="002F2719"/>
    <w:rsid w:val="002F4521"/>
    <w:rsid w:val="002F590B"/>
    <w:rsid w:val="002F662B"/>
    <w:rsid w:val="002F66F9"/>
    <w:rsid w:val="002F6B2D"/>
    <w:rsid w:val="003000B0"/>
    <w:rsid w:val="00300E99"/>
    <w:rsid w:val="00301DD2"/>
    <w:rsid w:val="00302118"/>
    <w:rsid w:val="00303842"/>
    <w:rsid w:val="00304785"/>
    <w:rsid w:val="0030488E"/>
    <w:rsid w:val="003049AA"/>
    <w:rsid w:val="003052C7"/>
    <w:rsid w:val="00306D17"/>
    <w:rsid w:val="00307161"/>
    <w:rsid w:val="00307FD2"/>
    <w:rsid w:val="00310893"/>
    <w:rsid w:val="003108E7"/>
    <w:rsid w:val="00310957"/>
    <w:rsid w:val="0031108F"/>
    <w:rsid w:val="003115F1"/>
    <w:rsid w:val="00311FF7"/>
    <w:rsid w:val="00312E76"/>
    <w:rsid w:val="003134A6"/>
    <w:rsid w:val="00314151"/>
    <w:rsid w:val="0031494A"/>
    <w:rsid w:val="003151B2"/>
    <w:rsid w:val="0031685C"/>
    <w:rsid w:val="003173B5"/>
    <w:rsid w:val="00317995"/>
    <w:rsid w:val="00317A13"/>
    <w:rsid w:val="00320558"/>
    <w:rsid w:val="00320FD7"/>
    <w:rsid w:val="00321641"/>
    <w:rsid w:val="00321655"/>
    <w:rsid w:val="00321DBE"/>
    <w:rsid w:val="003225C6"/>
    <w:rsid w:val="003229A5"/>
    <w:rsid w:val="00322B28"/>
    <w:rsid w:val="003247C7"/>
    <w:rsid w:val="00324B6F"/>
    <w:rsid w:val="00324BA9"/>
    <w:rsid w:val="0032509D"/>
    <w:rsid w:val="003261D0"/>
    <w:rsid w:val="00326A0C"/>
    <w:rsid w:val="00326AC1"/>
    <w:rsid w:val="003274CE"/>
    <w:rsid w:val="00330354"/>
    <w:rsid w:val="00330C83"/>
    <w:rsid w:val="00330D15"/>
    <w:rsid w:val="00330E82"/>
    <w:rsid w:val="0033210C"/>
    <w:rsid w:val="00332434"/>
    <w:rsid w:val="0033311C"/>
    <w:rsid w:val="00334E28"/>
    <w:rsid w:val="00335F6A"/>
    <w:rsid w:val="00336A19"/>
    <w:rsid w:val="00336F1F"/>
    <w:rsid w:val="0033721B"/>
    <w:rsid w:val="003404C7"/>
    <w:rsid w:val="00340F73"/>
    <w:rsid w:val="0034158D"/>
    <w:rsid w:val="00344B6F"/>
    <w:rsid w:val="00344FC0"/>
    <w:rsid w:val="00345A58"/>
    <w:rsid w:val="00345DDB"/>
    <w:rsid w:val="00346744"/>
    <w:rsid w:val="00347EB7"/>
    <w:rsid w:val="00347EFB"/>
    <w:rsid w:val="00350513"/>
    <w:rsid w:val="0035085D"/>
    <w:rsid w:val="00351565"/>
    <w:rsid w:val="00352330"/>
    <w:rsid w:val="00352D76"/>
    <w:rsid w:val="00352E7E"/>
    <w:rsid w:val="003537D1"/>
    <w:rsid w:val="00354AA7"/>
    <w:rsid w:val="00355615"/>
    <w:rsid w:val="003560BF"/>
    <w:rsid w:val="003567D5"/>
    <w:rsid w:val="00356C58"/>
    <w:rsid w:val="0035742E"/>
    <w:rsid w:val="00357AE4"/>
    <w:rsid w:val="00357CAB"/>
    <w:rsid w:val="003603E0"/>
    <w:rsid w:val="00360515"/>
    <w:rsid w:val="003608E1"/>
    <w:rsid w:val="0036157A"/>
    <w:rsid w:val="0036232E"/>
    <w:rsid w:val="003635D3"/>
    <w:rsid w:val="00363D6D"/>
    <w:rsid w:val="00363F41"/>
    <w:rsid w:val="00363F84"/>
    <w:rsid w:val="0036433C"/>
    <w:rsid w:val="00364871"/>
    <w:rsid w:val="0036533B"/>
    <w:rsid w:val="003654F9"/>
    <w:rsid w:val="0036718E"/>
    <w:rsid w:val="00370BAD"/>
    <w:rsid w:val="003711D7"/>
    <w:rsid w:val="00372064"/>
    <w:rsid w:val="003731AC"/>
    <w:rsid w:val="00373879"/>
    <w:rsid w:val="003743AC"/>
    <w:rsid w:val="00375232"/>
    <w:rsid w:val="00375E11"/>
    <w:rsid w:val="00376920"/>
    <w:rsid w:val="00376D6F"/>
    <w:rsid w:val="003775FB"/>
    <w:rsid w:val="003779E4"/>
    <w:rsid w:val="003802F9"/>
    <w:rsid w:val="00381C08"/>
    <w:rsid w:val="00383E9C"/>
    <w:rsid w:val="003845F9"/>
    <w:rsid w:val="00384D5A"/>
    <w:rsid w:val="0038540A"/>
    <w:rsid w:val="00385BFF"/>
    <w:rsid w:val="00386B34"/>
    <w:rsid w:val="00387224"/>
    <w:rsid w:val="00387725"/>
    <w:rsid w:val="00387AD5"/>
    <w:rsid w:val="00392450"/>
    <w:rsid w:val="003928CB"/>
    <w:rsid w:val="0039341D"/>
    <w:rsid w:val="003935A1"/>
    <w:rsid w:val="00393959"/>
    <w:rsid w:val="003939A0"/>
    <w:rsid w:val="00393AF7"/>
    <w:rsid w:val="00394531"/>
    <w:rsid w:val="00394572"/>
    <w:rsid w:val="00395A3E"/>
    <w:rsid w:val="00396696"/>
    <w:rsid w:val="00396753"/>
    <w:rsid w:val="00396F0F"/>
    <w:rsid w:val="00396F2A"/>
    <w:rsid w:val="0039755A"/>
    <w:rsid w:val="003975A4"/>
    <w:rsid w:val="003A0989"/>
    <w:rsid w:val="003A0E4D"/>
    <w:rsid w:val="003A196D"/>
    <w:rsid w:val="003A21CC"/>
    <w:rsid w:val="003A2C8F"/>
    <w:rsid w:val="003A3372"/>
    <w:rsid w:val="003A34EB"/>
    <w:rsid w:val="003A3FE4"/>
    <w:rsid w:val="003A42E7"/>
    <w:rsid w:val="003A45A9"/>
    <w:rsid w:val="003A51F8"/>
    <w:rsid w:val="003A52A8"/>
    <w:rsid w:val="003A5487"/>
    <w:rsid w:val="003A5763"/>
    <w:rsid w:val="003A5783"/>
    <w:rsid w:val="003A5AD8"/>
    <w:rsid w:val="003A682D"/>
    <w:rsid w:val="003A6F46"/>
    <w:rsid w:val="003A7390"/>
    <w:rsid w:val="003A752F"/>
    <w:rsid w:val="003B0BCE"/>
    <w:rsid w:val="003B0E57"/>
    <w:rsid w:val="003B1FBE"/>
    <w:rsid w:val="003B2637"/>
    <w:rsid w:val="003B40D0"/>
    <w:rsid w:val="003B49A5"/>
    <w:rsid w:val="003B4B13"/>
    <w:rsid w:val="003B5A0D"/>
    <w:rsid w:val="003C0E0F"/>
    <w:rsid w:val="003C15E4"/>
    <w:rsid w:val="003C1707"/>
    <w:rsid w:val="003C1A0F"/>
    <w:rsid w:val="003C1AA5"/>
    <w:rsid w:val="003C1D5E"/>
    <w:rsid w:val="003C21B1"/>
    <w:rsid w:val="003C27AF"/>
    <w:rsid w:val="003C306A"/>
    <w:rsid w:val="003C4556"/>
    <w:rsid w:val="003C5C4D"/>
    <w:rsid w:val="003C5CDA"/>
    <w:rsid w:val="003C6F7F"/>
    <w:rsid w:val="003C71DE"/>
    <w:rsid w:val="003C7371"/>
    <w:rsid w:val="003C763A"/>
    <w:rsid w:val="003C79D4"/>
    <w:rsid w:val="003D0B06"/>
    <w:rsid w:val="003D0BC5"/>
    <w:rsid w:val="003D325C"/>
    <w:rsid w:val="003D3751"/>
    <w:rsid w:val="003D4764"/>
    <w:rsid w:val="003D4D04"/>
    <w:rsid w:val="003D5546"/>
    <w:rsid w:val="003D6694"/>
    <w:rsid w:val="003D6875"/>
    <w:rsid w:val="003D6D01"/>
    <w:rsid w:val="003D6D57"/>
    <w:rsid w:val="003D7980"/>
    <w:rsid w:val="003D7E6C"/>
    <w:rsid w:val="003E11DA"/>
    <w:rsid w:val="003E3720"/>
    <w:rsid w:val="003E3E38"/>
    <w:rsid w:val="003E4DD1"/>
    <w:rsid w:val="003E5A97"/>
    <w:rsid w:val="003E5D05"/>
    <w:rsid w:val="003E6169"/>
    <w:rsid w:val="003E67EC"/>
    <w:rsid w:val="003E69E9"/>
    <w:rsid w:val="003F030E"/>
    <w:rsid w:val="003F0939"/>
    <w:rsid w:val="003F26DB"/>
    <w:rsid w:val="003F2869"/>
    <w:rsid w:val="003F2A1D"/>
    <w:rsid w:val="003F37DD"/>
    <w:rsid w:val="003F3813"/>
    <w:rsid w:val="003F45DF"/>
    <w:rsid w:val="003F4B22"/>
    <w:rsid w:val="003F5D67"/>
    <w:rsid w:val="003F67AA"/>
    <w:rsid w:val="003F6959"/>
    <w:rsid w:val="003F7B72"/>
    <w:rsid w:val="00401327"/>
    <w:rsid w:val="004016CC"/>
    <w:rsid w:val="00401BE4"/>
    <w:rsid w:val="00401D74"/>
    <w:rsid w:val="0040622A"/>
    <w:rsid w:val="0040716E"/>
    <w:rsid w:val="00407195"/>
    <w:rsid w:val="00410343"/>
    <w:rsid w:val="00410900"/>
    <w:rsid w:val="004109A0"/>
    <w:rsid w:val="00410CA1"/>
    <w:rsid w:val="0041138B"/>
    <w:rsid w:val="0041216F"/>
    <w:rsid w:val="0041324E"/>
    <w:rsid w:val="004135D1"/>
    <w:rsid w:val="004153EA"/>
    <w:rsid w:val="004167B7"/>
    <w:rsid w:val="00416AA3"/>
    <w:rsid w:val="0041707F"/>
    <w:rsid w:val="004201F4"/>
    <w:rsid w:val="0042024C"/>
    <w:rsid w:val="0042094E"/>
    <w:rsid w:val="00420FA1"/>
    <w:rsid w:val="004216CA"/>
    <w:rsid w:val="0042232D"/>
    <w:rsid w:val="00422892"/>
    <w:rsid w:val="00423871"/>
    <w:rsid w:val="00424A72"/>
    <w:rsid w:val="00425179"/>
    <w:rsid w:val="004251A5"/>
    <w:rsid w:val="004268BB"/>
    <w:rsid w:val="00426A50"/>
    <w:rsid w:val="00426A72"/>
    <w:rsid w:val="00427A28"/>
    <w:rsid w:val="00427B3E"/>
    <w:rsid w:val="00427CF7"/>
    <w:rsid w:val="00427D72"/>
    <w:rsid w:val="00431F38"/>
    <w:rsid w:val="00432797"/>
    <w:rsid w:val="00432E4D"/>
    <w:rsid w:val="004333BA"/>
    <w:rsid w:val="00433442"/>
    <w:rsid w:val="00434997"/>
    <w:rsid w:val="00435536"/>
    <w:rsid w:val="00436196"/>
    <w:rsid w:val="00436AF5"/>
    <w:rsid w:val="00436CF9"/>
    <w:rsid w:val="004370A3"/>
    <w:rsid w:val="00437107"/>
    <w:rsid w:val="0044003A"/>
    <w:rsid w:val="0044061B"/>
    <w:rsid w:val="00441074"/>
    <w:rsid w:val="004411DA"/>
    <w:rsid w:val="004413C3"/>
    <w:rsid w:val="004427A7"/>
    <w:rsid w:val="00443580"/>
    <w:rsid w:val="004440B5"/>
    <w:rsid w:val="004447C3"/>
    <w:rsid w:val="00445234"/>
    <w:rsid w:val="00445629"/>
    <w:rsid w:val="00445C4F"/>
    <w:rsid w:val="00445D24"/>
    <w:rsid w:val="004479A5"/>
    <w:rsid w:val="00450B9A"/>
    <w:rsid w:val="00450C69"/>
    <w:rsid w:val="00451A2B"/>
    <w:rsid w:val="004521FB"/>
    <w:rsid w:val="004523B5"/>
    <w:rsid w:val="004524DF"/>
    <w:rsid w:val="0045308A"/>
    <w:rsid w:val="00453E66"/>
    <w:rsid w:val="004546A3"/>
    <w:rsid w:val="00454A5D"/>
    <w:rsid w:val="00454F5B"/>
    <w:rsid w:val="00455088"/>
    <w:rsid w:val="004559D6"/>
    <w:rsid w:val="004560D4"/>
    <w:rsid w:val="00460D29"/>
    <w:rsid w:val="00462712"/>
    <w:rsid w:val="00462844"/>
    <w:rsid w:val="00463435"/>
    <w:rsid w:val="00463F55"/>
    <w:rsid w:val="00464490"/>
    <w:rsid w:val="004647EA"/>
    <w:rsid w:val="0046481B"/>
    <w:rsid w:val="0046482B"/>
    <w:rsid w:val="004656BB"/>
    <w:rsid w:val="00465D46"/>
    <w:rsid w:val="00465F75"/>
    <w:rsid w:val="00466DA7"/>
    <w:rsid w:val="00467006"/>
    <w:rsid w:val="00467341"/>
    <w:rsid w:val="0046743E"/>
    <w:rsid w:val="00467FC9"/>
    <w:rsid w:val="00470651"/>
    <w:rsid w:val="0047157F"/>
    <w:rsid w:val="00471ABD"/>
    <w:rsid w:val="00471AD2"/>
    <w:rsid w:val="00472C9D"/>
    <w:rsid w:val="00473548"/>
    <w:rsid w:val="00473556"/>
    <w:rsid w:val="00475812"/>
    <w:rsid w:val="00475D4C"/>
    <w:rsid w:val="00477F6F"/>
    <w:rsid w:val="004800DA"/>
    <w:rsid w:val="004809D4"/>
    <w:rsid w:val="0048130F"/>
    <w:rsid w:val="00481D38"/>
    <w:rsid w:val="00482A9D"/>
    <w:rsid w:val="00482F63"/>
    <w:rsid w:val="00482FD2"/>
    <w:rsid w:val="004834D7"/>
    <w:rsid w:val="004836AB"/>
    <w:rsid w:val="00483B7F"/>
    <w:rsid w:val="00483DCB"/>
    <w:rsid w:val="00483EC7"/>
    <w:rsid w:val="00483FB1"/>
    <w:rsid w:val="00485F7B"/>
    <w:rsid w:val="0048607F"/>
    <w:rsid w:val="00486595"/>
    <w:rsid w:val="004873F5"/>
    <w:rsid w:val="004873FA"/>
    <w:rsid w:val="004878DC"/>
    <w:rsid w:val="00490274"/>
    <w:rsid w:val="00491043"/>
    <w:rsid w:val="004915F2"/>
    <w:rsid w:val="00491C69"/>
    <w:rsid w:val="004921F9"/>
    <w:rsid w:val="004929F3"/>
    <w:rsid w:val="00492E33"/>
    <w:rsid w:val="00493513"/>
    <w:rsid w:val="00493A01"/>
    <w:rsid w:val="00493ED1"/>
    <w:rsid w:val="0049478D"/>
    <w:rsid w:val="0049520F"/>
    <w:rsid w:val="0049557E"/>
    <w:rsid w:val="00495F96"/>
    <w:rsid w:val="0049747E"/>
    <w:rsid w:val="004A13AB"/>
    <w:rsid w:val="004A14FF"/>
    <w:rsid w:val="004A2262"/>
    <w:rsid w:val="004A4DFA"/>
    <w:rsid w:val="004A53DF"/>
    <w:rsid w:val="004A721B"/>
    <w:rsid w:val="004A7693"/>
    <w:rsid w:val="004A795C"/>
    <w:rsid w:val="004B003A"/>
    <w:rsid w:val="004B2EA7"/>
    <w:rsid w:val="004B396F"/>
    <w:rsid w:val="004B3AD5"/>
    <w:rsid w:val="004B4257"/>
    <w:rsid w:val="004B42F7"/>
    <w:rsid w:val="004B43CA"/>
    <w:rsid w:val="004B445A"/>
    <w:rsid w:val="004B452C"/>
    <w:rsid w:val="004B4E47"/>
    <w:rsid w:val="004B5CF2"/>
    <w:rsid w:val="004B6134"/>
    <w:rsid w:val="004B6A19"/>
    <w:rsid w:val="004B6E52"/>
    <w:rsid w:val="004C08CE"/>
    <w:rsid w:val="004C0AA6"/>
    <w:rsid w:val="004C0F82"/>
    <w:rsid w:val="004C142D"/>
    <w:rsid w:val="004C1D54"/>
    <w:rsid w:val="004C2066"/>
    <w:rsid w:val="004C2839"/>
    <w:rsid w:val="004C346D"/>
    <w:rsid w:val="004C531E"/>
    <w:rsid w:val="004C5630"/>
    <w:rsid w:val="004C6231"/>
    <w:rsid w:val="004C6502"/>
    <w:rsid w:val="004C6BF4"/>
    <w:rsid w:val="004C6D74"/>
    <w:rsid w:val="004C6EAA"/>
    <w:rsid w:val="004C770A"/>
    <w:rsid w:val="004D0C84"/>
    <w:rsid w:val="004D2434"/>
    <w:rsid w:val="004D289D"/>
    <w:rsid w:val="004D346F"/>
    <w:rsid w:val="004D3CEA"/>
    <w:rsid w:val="004D3E61"/>
    <w:rsid w:val="004D41B8"/>
    <w:rsid w:val="004D625F"/>
    <w:rsid w:val="004D6789"/>
    <w:rsid w:val="004D6AD2"/>
    <w:rsid w:val="004D7C71"/>
    <w:rsid w:val="004E0013"/>
    <w:rsid w:val="004E1D0C"/>
    <w:rsid w:val="004E1EF2"/>
    <w:rsid w:val="004E35A9"/>
    <w:rsid w:val="004E3726"/>
    <w:rsid w:val="004E3AB8"/>
    <w:rsid w:val="004E3ABF"/>
    <w:rsid w:val="004E3F18"/>
    <w:rsid w:val="004E400A"/>
    <w:rsid w:val="004E46B4"/>
    <w:rsid w:val="004E5260"/>
    <w:rsid w:val="004E66B5"/>
    <w:rsid w:val="004E6A66"/>
    <w:rsid w:val="004E6A7E"/>
    <w:rsid w:val="004E6FF4"/>
    <w:rsid w:val="004E75AA"/>
    <w:rsid w:val="004E78E8"/>
    <w:rsid w:val="004F07AE"/>
    <w:rsid w:val="004F0D38"/>
    <w:rsid w:val="004F11EB"/>
    <w:rsid w:val="004F15C5"/>
    <w:rsid w:val="004F167A"/>
    <w:rsid w:val="004F20AC"/>
    <w:rsid w:val="004F2E95"/>
    <w:rsid w:val="004F2E99"/>
    <w:rsid w:val="004F2EE3"/>
    <w:rsid w:val="004F4329"/>
    <w:rsid w:val="004F43A3"/>
    <w:rsid w:val="004F4ED2"/>
    <w:rsid w:val="004F511F"/>
    <w:rsid w:val="004F6418"/>
    <w:rsid w:val="005008D1"/>
    <w:rsid w:val="00502085"/>
    <w:rsid w:val="005032FF"/>
    <w:rsid w:val="00503620"/>
    <w:rsid w:val="00503B97"/>
    <w:rsid w:val="005042E6"/>
    <w:rsid w:val="005047F0"/>
    <w:rsid w:val="00504E7E"/>
    <w:rsid w:val="00505271"/>
    <w:rsid w:val="00505A9C"/>
    <w:rsid w:val="00506497"/>
    <w:rsid w:val="005068AF"/>
    <w:rsid w:val="005068F6"/>
    <w:rsid w:val="00507D77"/>
    <w:rsid w:val="00507DD8"/>
    <w:rsid w:val="005100E1"/>
    <w:rsid w:val="0051161A"/>
    <w:rsid w:val="00511DE5"/>
    <w:rsid w:val="005126CF"/>
    <w:rsid w:val="00512B51"/>
    <w:rsid w:val="0051377C"/>
    <w:rsid w:val="00515306"/>
    <w:rsid w:val="00515CD2"/>
    <w:rsid w:val="0051615B"/>
    <w:rsid w:val="00516B3F"/>
    <w:rsid w:val="0051701E"/>
    <w:rsid w:val="005172B9"/>
    <w:rsid w:val="0051776F"/>
    <w:rsid w:val="00520BBC"/>
    <w:rsid w:val="005217FA"/>
    <w:rsid w:val="00521C4F"/>
    <w:rsid w:val="00521C8D"/>
    <w:rsid w:val="00522829"/>
    <w:rsid w:val="00522933"/>
    <w:rsid w:val="005229DF"/>
    <w:rsid w:val="00522B1B"/>
    <w:rsid w:val="005231FB"/>
    <w:rsid w:val="005238DB"/>
    <w:rsid w:val="00524969"/>
    <w:rsid w:val="00525426"/>
    <w:rsid w:val="00525573"/>
    <w:rsid w:val="005265E4"/>
    <w:rsid w:val="005266BD"/>
    <w:rsid w:val="00526BAA"/>
    <w:rsid w:val="0053005C"/>
    <w:rsid w:val="00530143"/>
    <w:rsid w:val="005306BE"/>
    <w:rsid w:val="005322A7"/>
    <w:rsid w:val="00532700"/>
    <w:rsid w:val="005348B1"/>
    <w:rsid w:val="00534BD7"/>
    <w:rsid w:val="0053558F"/>
    <w:rsid w:val="00535CF6"/>
    <w:rsid w:val="00540DE2"/>
    <w:rsid w:val="005416D2"/>
    <w:rsid w:val="00544092"/>
    <w:rsid w:val="00544373"/>
    <w:rsid w:val="00544533"/>
    <w:rsid w:val="00545674"/>
    <w:rsid w:val="0054570D"/>
    <w:rsid w:val="00545FCB"/>
    <w:rsid w:val="0054642A"/>
    <w:rsid w:val="0054653F"/>
    <w:rsid w:val="00546D9C"/>
    <w:rsid w:val="005479D8"/>
    <w:rsid w:val="00547AF9"/>
    <w:rsid w:val="005500BE"/>
    <w:rsid w:val="005504E2"/>
    <w:rsid w:val="00550B22"/>
    <w:rsid w:val="0055155F"/>
    <w:rsid w:val="0055168E"/>
    <w:rsid w:val="00553CB4"/>
    <w:rsid w:val="00553FA9"/>
    <w:rsid w:val="00553FB0"/>
    <w:rsid w:val="00554015"/>
    <w:rsid w:val="005547D6"/>
    <w:rsid w:val="00554836"/>
    <w:rsid w:val="00555547"/>
    <w:rsid w:val="005558CB"/>
    <w:rsid w:val="0055599F"/>
    <w:rsid w:val="00555B3B"/>
    <w:rsid w:val="00555B56"/>
    <w:rsid w:val="005564A0"/>
    <w:rsid w:val="005566F6"/>
    <w:rsid w:val="00556D94"/>
    <w:rsid w:val="005571E7"/>
    <w:rsid w:val="00557835"/>
    <w:rsid w:val="0056004E"/>
    <w:rsid w:val="00560FC9"/>
    <w:rsid w:val="00560FE2"/>
    <w:rsid w:val="00561F2E"/>
    <w:rsid w:val="00562029"/>
    <w:rsid w:val="00562318"/>
    <w:rsid w:val="0056483F"/>
    <w:rsid w:val="00564A5E"/>
    <w:rsid w:val="005679A6"/>
    <w:rsid w:val="00567A80"/>
    <w:rsid w:val="005701D6"/>
    <w:rsid w:val="00570582"/>
    <w:rsid w:val="00570D46"/>
    <w:rsid w:val="0057170F"/>
    <w:rsid w:val="00571D09"/>
    <w:rsid w:val="00572868"/>
    <w:rsid w:val="00575064"/>
    <w:rsid w:val="0057509A"/>
    <w:rsid w:val="00575C59"/>
    <w:rsid w:val="00576792"/>
    <w:rsid w:val="00577A7A"/>
    <w:rsid w:val="00580355"/>
    <w:rsid w:val="0058083D"/>
    <w:rsid w:val="00580ABC"/>
    <w:rsid w:val="00580AF0"/>
    <w:rsid w:val="00580FA5"/>
    <w:rsid w:val="00581179"/>
    <w:rsid w:val="00581234"/>
    <w:rsid w:val="005815DE"/>
    <w:rsid w:val="005822DD"/>
    <w:rsid w:val="005826DE"/>
    <w:rsid w:val="005843A8"/>
    <w:rsid w:val="0058461C"/>
    <w:rsid w:val="00584D6E"/>
    <w:rsid w:val="005857AE"/>
    <w:rsid w:val="00585FE9"/>
    <w:rsid w:val="00586376"/>
    <w:rsid w:val="005863AE"/>
    <w:rsid w:val="005869D6"/>
    <w:rsid w:val="00590902"/>
    <w:rsid w:val="00590B3B"/>
    <w:rsid w:val="00592907"/>
    <w:rsid w:val="00593C55"/>
    <w:rsid w:val="00593FCE"/>
    <w:rsid w:val="00594701"/>
    <w:rsid w:val="00594F5A"/>
    <w:rsid w:val="00594F84"/>
    <w:rsid w:val="00595893"/>
    <w:rsid w:val="0059593C"/>
    <w:rsid w:val="005965B2"/>
    <w:rsid w:val="005965CD"/>
    <w:rsid w:val="00597F34"/>
    <w:rsid w:val="005A0868"/>
    <w:rsid w:val="005A16C7"/>
    <w:rsid w:val="005A1774"/>
    <w:rsid w:val="005A260A"/>
    <w:rsid w:val="005A2E59"/>
    <w:rsid w:val="005A2EBD"/>
    <w:rsid w:val="005A3593"/>
    <w:rsid w:val="005A3D33"/>
    <w:rsid w:val="005A3DE8"/>
    <w:rsid w:val="005A3F32"/>
    <w:rsid w:val="005A4B8E"/>
    <w:rsid w:val="005A4C47"/>
    <w:rsid w:val="005A4C9D"/>
    <w:rsid w:val="005A6604"/>
    <w:rsid w:val="005A6CD2"/>
    <w:rsid w:val="005A75A1"/>
    <w:rsid w:val="005A7850"/>
    <w:rsid w:val="005A7D63"/>
    <w:rsid w:val="005B35C6"/>
    <w:rsid w:val="005B5723"/>
    <w:rsid w:val="005B7939"/>
    <w:rsid w:val="005B7B05"/>
    <w:rsid w:val="005C02D9"/>
    <w:rsid w:val="005C1F84"/>
    <w:rsid w:val="005C2992"/>
    <w:rsid w:val="005C33EF"/>
    <w:rsid w:val="005C3EF0"/>
    <w:rsid w:val="005C4707"/>
    <w:rsid w:val="005C4B5C"/>
    <w:rsid w:val="005C4DFA"/>
    <w:rsid w:val="005C56EB"/>
    <w:rsid w:val="005C6EC1"/>
    <w:rsid w:val="005C6F69"/>
    <w:rsid w:val="005C7DBE"/>
    <w:rsid w:val="005D0573"/>
    <w:rsid w:val="005D0DF9"/>
    <w:rsid w:val="005D184F"/>
    <w:rsid w:val="005D1DB5"/>
    <w:rsid w:val="005D22EE"/>
    <w:rsid w:val="005D2803"/>
    <w:rsid w:val="005D345F"/>
    <w:rsid w:val="005D4B3E"/>
    <w:rsid w:val="005D6281"/>
    <w:rsid w:val="005D704B"/>
    <w:rsid w:val="005D7606"/>
    <w:rsid w:val="005E0265"/>
    <w:rsid w:val="005E0754"/>
    <w:rsid w:val="005E0B5A"/>
    <w:rsid w:val="005E111F"/>
    <w:rsid w:val="005E1604"/>
    <w:rsid w:val="005E1E43"/>
    <w:rsid w:val="005E21C1"/>
    <w:rsid w:val="005E39BB"/>
    <w:rsid w:val="005E3ABD"/>
    <w:rsid w:val="005E492C"/>
    <w:rsid w:val="005E4EDE"/>
    <w:rsid w:val="005E62FF"/>
    <w:rsid w:val="005E6419"/>
    <w:rsid w:val="005E77C3"/>
    <w:rsid w:val="005F0B51"/>
    <w:rsid w:val="005F1712"/>
    <w:rsid w:val="005F21D3"/>
    <w:rsid w:val="005F31AC"/>
    <w:rsid w:val="005F3823"/>
    <w:rsid w:val="005F598A"/>
    <w:rsid w:val="005F6D90"/>
    <w:rsid w:val="005F7A8B"/>
    <w:rsid w:val="00600318"/>
    <w:rsid w:val="006011CE"/>
    <w:rsid w:val="00601DD5"/>
    <w:rsid w:val="00602773"/>
    <w:rsid w:val="006034BF"/>
    <w:rsid w:val="00603C7C"/>
    <w:rsid w:val="00603DAD"/>
    <w:rsid w:val="0060406B"/>
    <w:rsid w:val="00604929"/>
    <w:rsid w:val="00604F53"/>
    <w:rsid w:val="00605335"/>
    <w:rsid w:val="00605493"/>
    <w:rsid w:val="006059D4"/>
    <w:rsid w:val="00605AD2"/>
    <w:rsid w:val="00605BF5"/>
    <w:rsid w:val="006072D8"/>
    <w:rsid w:val="006073F7"/>
    <w:rsid w:val="00607FD4"/>
    <w:rsid w:val="0061051C"/>
    <w:rsid w:val="00612182"/>
    <w:rsid w:val="00613D69"/>
    <w:rsid w:val="00614229"/>
    <w:rsid w:val="00614A00"/>
    <w:rsid w:val="00614CA1"/>
    <w:rsid w:val="00614DC5"/>
    <w:rsid w:val="00615C8E"/>
    <w:rsid w:val="00616310"/>
    <w:rsid w:val="00616747"/>
    <w:rsid w:val="00617D6B"/>
    <w:rsid w:val="00620B5E"/>
    <w:rsid w:val="00620D3A"/>
    <w:rsid w:val="00621348"/>
    <w:rsid w:val="006219A4"/>
    <w:rsid w:val="00621C97"/>
    <w:rsid w:val="00622071"/>
    <w:rsid w:val="00622CE8"/>
    <w:rsid w:val="006231EF"/>
    <w:rsid w:val="00623603"/>
    <w:rsid w:val="00623C6A"/>
    <w:rsid w:val="00624C05"/>
    <w:rsid w:val="00624E48"/>
    <w:rsid w:val="00624E57"/>
    <w:rsid w:val="00625E3F"/>
    <w:rsid w:val="006262EB"/>
    <w:rsid w:val="0062687F"/>
    <w:rsid w:val="006275D8"/>
    <w:rsid w:val="0063002F"/>
    <w:rsid w:val="00630D06"/>
    <w:rsid w:val="006311E8"/>
    <w:rsid w:val="0063183B"/>
    <w:rsid w:val="0063260E"/>
    <w:rsid w:val="006336AA"/>
    <w:rsid w:val="00633956"/>
    <w:rsid w:val="00633BAE"/>
    <w:rsid w:val="0063486A"/>
    <w:rsid w:val="00634BE5"/>
    <w:rsid w:val="00634F0E"/>
    <w:rsid w:val="00635036"/>
    <w:rsid w:val="00635156"/>
    <w:rsid w:val="006352F4"/>
    <w:rsid w:val="0063557C"/>
    <w:rsid w:val="0063754B"/>
    <w:rsid w:val="006409F5"/>
    <w:rsid w:val="006411E3"/>
    <w:rsid w:val="006417A2"/>
    <w:rsid w:val="0064251A"/>
    <w:rsid w:val="0064279C"/>
    <w:rsid w:val="00642B97"/>
    <w:rsid w:val="006430CA"/>
    <w:rsid w:val="006439EE"/>
    <w:rsid w:val="00643DE0"/>
    <w:rsid w:val="00644658"/>
    <w:rsid w:val="006447B8"/>
    <w:rsid w:val="006465D3"/>
    <w:rsid w:val="00646E60"/>
    <w:rsid w:val="006476C0"/>
    <w:rsid w:val="0064775E"/>
    <w:rsid w:val="00647AC0"/>
    <w:rsid w:val="00647CF6"/>
    <w:rsid w:val="00647EDD"/>
    <w:rsid w:val="006503E5"/>
    <w:rsid w:val="00650816"/>
    <w:rsid w:val="00651262"/>
    <w:rsid w:val="00651D60"/>
    <w:rsid w:val="0065249E"/>
    <w:rsid w:val="0065256E"/>
    <w:rsid w:val="00655731"/>
    <w:rsid w:val="0065608B"/>
    <w:rsid w:val="00660889"/>
    <w:rsid w:val="00660C2A"/>
    <w:rsid w:val="00661B19"/>
    <w:rsid w:val="00661E64"/>
    <w:rsid w:val="00662613"/>
    <w:rsid w:val="00663062"/>
    <w:rsid w:val="0066378A"/>
    <w:rsid w:val="00663CDC"/>
    <w:rsid w:val="00664682"/>
    <w:rsid w:val="00670638"/>
    <w:rsid w:val="00670D64"/>
    <w:rsid w:val="00671FED"/>
    <w:rsid w:val="00673CE4"/>
    <w:rsid w:val="00674713"/>
    <w:rsid w:val="00674D03"/>
    <w:rsid w:val="0067642D"/>
    <w:rsid w:val="00676562"/>
    <w:rsid w:val="006768FC"/>
    <w:rsid w:val="00676C23"/>
    <w:rsid w:val="0068021B"/>
    <w:rsid w:val="00680B5D"/>
    <w:rsid w:val="00682213"/>
    <w:rsid w:val="00682329"/>
    <w:rsid w:val="00682685"/>
    <w:rsid w:val="00682DAB"/>
    <w:rsid w:val="00683B0A"/>
    <w:rsid w:val="00683B31"/>
    <w:rsid w:val="00684E47"/>
    <w:rsid w:val="00685028"/>
    <w:rsid w:val="0068565E"/>
    <w:rsid w:val="006861A0"/>
    <w:rsid w:val="006868EE"/>
    <w:rsid w:val="0068768D"/>
    <w:rsid w:val="006878EB"/>
    <w:rsid w:val="006903B4"/>
    <w:rsid w:val="00690E87"/>
    <w:rsid w:val="00693516"/>
    <w:rsid w:val="00693E6E"/>
    <w:rsid w:val="00694540"/>
    <w:rsid w:val="00695AA5"/>
    <w:rsid w:val="00696B1A"/>
    <w:rsid w:val="00696B24"/>
    <w:rsid w:val="00696D40"/>
    <w:rsid w:val="006A0F10"/>
    <w:rsid w:val="006A2F70"/>
    <w:rsid w:val="006A3369"/>
    <w:rsid w:val="006A3A96"/>
    <w:rsid w:val="006A40AB"/>
    <w:rsid w:val="006A4C52"/>
    <w:rsid w:val="006A65BA"/>
    <w:rsid w:val="006A67EB"/>
    <w:rsid w:val="006A7BBC"/>
    <w:rsid w:val="006A7D10"/>
    <w:rsid w:val="006B0409"/>
    <w:rsid w:val="006B0A90"/>
    <w:rsid w:val="006B1688"/>
    <w:rsid w:val="006B1F58"/>
    <w:rsid w:val="006B209B"/>
    <w:rsid w:val="006B2D0D"/>
    <w:rsid w:val="006B2DE5"/>
    <w:rsid w:val="006B46E2"/>
    <w:rsid w:val="006B4C8D"/>
    <w:rsid w:val="006B54E8"/>
    <w:rsid w:val="006B5DD6"/>
    <w:rsid w:val="006B6243"/>
    <w:rsid w:val="006B693B"/>
    <w:rsid w:val="006B693F"/>
    <w:rsid w:val="006B79F7"/>
    <w:rsid w:val="006C0686"/>
    <w:rsid w:val="006C104E"/>
    <w:rsid w:val="006C1FC0"/>
    <w:rsid w:val="006C2C77"/>
    <w:rsid w:val="006C3897"/>
    <w:rsid w:val="006C65D2"/>
    <w:rsid w:val="006C6B93"/>
    <w:rsid w:val="006C6D76"/>
    <w:rsid w:val="006D06C2"/>
    <w:rsid w:val="006D1DB2"/>
    <w:rsid w:val="006D2182"/>
    <w:rsid w:val="006D3717"/>
    <w:rsid w:val="006D3E8D"/>
    <w:rsid w:val="006D5B5F"/>
    <w:rsid w:val="006D5C24"/>
    <w:rsid w:val="006D5D6C"/>
    <w:rsid w:val="006D7E0A"/>
    <w:rsid w:val="006E0B56"/>
    <w:rsid w:val="006E131A"/>
    <w:rsid w:val="006E1D03"/>
    <w:rsid w:val="006E1EB5"/>
    <w:rsid w:val="006E2007"/>
    <w:rsid w:val="006E290E"/>
    <w:rsid w:val="006E2CE5"/>
    <w:rsid w:val="006E37BE"/>
    <w:rsid w:val="006E432F"/>
    <w:rsid w:val="006E4E51"/>
    <w:rsid w:val="006E6F20"/>
    <w:rsid w:val="006F02F1"/>
    <w:rsid w:val="006F035E"/>
    <w:rsid w:val="006F102B"/>
    <w:rsid w:val="006F113E"/>
    <w:rsid w:val="006F11E4"/>
    <w:rsid w:val="006F1908"/>
    <w:rsid w:val="006F1D4F"/>
    <w:rsid w:val="006F1FD5"/>
    <w:rsid w:val="006F25F2"/>
    <w:rsid w:val="006F2980"/>
    <w:rsid w:val="006F2A69"/>
    <w:rsid w:val="006F37E8"/>
    <w:rsid w:val="006F3CDD"/>
    <w:rsid w:val="006F456A"/>
    <w:rsid w:val="006F5714"/>
    <w:rsid w:val="006F5E1A"/>
    <w:rsid w:val="006F5E80"/>
    <w:rsid w:val="006F65CB"/>
    <w:rsid w:val="006F68A3"/>
    <w:rsid w:val="006F7105"/>
    <w:rsid w:val="006F7ED6"/>
    <w:rsid w:val="007017ED"/>
    <w:rsid w:val="0070272F"/>
    <w:rsid w:val="00703080"/>
    <w:rsid w:val="007040FB"/>
    <w:rsid w:val="0070428A"/>
    <w:rsid w:val="007043CA"/>
    <w:rsid w:val="00704523"/>
    <w:rsid w:val="00704F95"/>
    <w:rsid w:val="00705EAF"/>
    <w:rsid w:val="007066B3"/>
    <w:rsid w:val="00707122"/>
    <w:rsid w:val="0070714B"/>
    <w:rsid w:val="00710A59"/>
    <w:rsid w:val="00711381"/>
    <w:rsid w:val="00712F91"/>
    <w:rsid w:val="00713354"/>
    <w:rsid w:val="007136EE"/>
    <w:rsid w:val="00714962"/>
    <w:rsid w:val="007155A2"/>
    <w:rsid w:val="00715672"/>
    <w:rsid w:val="00715DBD"/>
    <w:rsid w:val="00715DC4"/>
    <w:rsid w:val="0071685D"/>
    <w:rsid w:val="007207E5"/>
    <w:rsid w:val="00720924"/>
    <w:rsid w:val="00720D05"/>
    <w:rsid w:val="00720FFF"/>
    <w:rsid w:val="0072130D"/>
    <w:rsid w:val="00722BB2"/>
    <w:rsid w:val="00722F89"/>
    <w:rsid w:val="00723657"/>
    <w:rsid w:val="00727471"/>
    <w:rsid w:val="00730308"/>
    <w:rsid w:val="00730970"/>
    <w:rsid w:val="00730A5B"/>
    <w:rsid w:val="00730B55"/>
    <w:rsid w:val="00731056"/>
    <w:rsid w:val="007324E8"/>
    <w:rsid w:val="0073271D"/>
    <w:rsid w:val="00733CDA"/>
    <w:rsid w:val="007344AE"/>
    <w:rsid w:val="0073460E"/>
    <w:rsid w:val="00734D5A"/>
    <w:rsid w:val="00735448"/>
    <w:rsid w:val="0073760E"/>
    <w:rsid w:val="0074030B"/>
    <w:rsid w:val="00740B2D"/>
    <w:rsid w:val="00740E1E"/>
    <w:rsid w:val="007415D8"/>
    <w:rsid w:val="0074280A"/>
    <w:rsid w:val="007429CD"/>
    <w:rsid w:val="00742E20"/>
    <w:rsid w:val="00742EE9"/>
    <w:rsid w:val="00744C5C"/>
    <w:rsid w:val="007451CA"/>
    <w:rsid w:val="00745708"/>
    <w:rsid w:val="00745913"/>
    <w:rsid w:val="00745B22"/>
    <w:rsid w:val="00746BA6"/>
    <w:rsid w:val="00746BB9"/>
    <w:rsid w:val="00750046"/>
    <w:rsid w:val="0075026A"/>
    <w:rsid w:val="00753F8B"/>
    <w:rsid w:val="007543FA"/>
    <w:rsid w:val="00754542"/>
    <w:rsid w:val="00754AA0"/>
    <w:rsid w:val="007575C2"/>
    <w:rsid w:val="00757786"/>
    <w:rsid w:val="00757F77"/>
    <w:rsid w:val="007603DD"/>
    <w:rsid w:val="00761715"/>
    <w:rsid w:val="00761C29"/>
    <w:rsid w:val="00761F6E"/>
    <w:rsid w:val="0076291B"/>
    <w:rsid w:val="00763261"/>
    <w:rsid w:val="0076331F"/>
    <w:rsid w:val="00763335"/>
    <w:rsid w:val="0076391A"/>
    <w:rsid w:val="007644B7"/>
    <w:rsid w:val="007648E3"/>
    <w:rsid w:val="00764D3B"/>
    <w:rsid w:val="007652D0"/>
    <w:rsid w:val="007657AF"/>
    <w:rsid w:val="00765ADA"/>
    <w:rsid w:val="00765F88"/>
    <w:rsid w:val="00767C39"/>
    <w:rsid w:val="00770296"/>
    <w:rsid w:val="007706DF"/>
    <w:rsid w:val="00771665"/>
    <w:rsid w:val="007719CC"/>
    <w:rsid w:val="00771C71"/>
    <w:rsid w:val="007720FF"/>
    <w:rsid w:val="00772238"/>
    <w:rsid w:val="007733A8"/>
    <w:rsid w:val="007738BF"/>
    <w:rsid w:val="00773C5A"/>
    <w:rsid w:val="0077428C"/>
    <w:rsid w:val="00775716"/>
    <w:rsid w:val="00775818"/>
    <w:rsid w:val="00775B33"/>
    <w:rsid w:val="007760D6"/>
    <w:rsid w:val="007765C3"/>
    <w:rsid w:val="0077713D"/>
    <w:rsid w:val="00780D16"/>
    <w:rsid w:val="00781060"/>
    <w:rsid w:val="0078189D"/>
    <w:rsid w:val="00782A4E"/>
    <w:rsid w:val="00783DFD"/>
    <w:rsid w:val="00785D9E"/>
    <w:rsid w:val="00786543"/>
    <w:rsid w:val="00787D0F"/>
    <w:rsid w:val="00790157"/>
    <w:rsid w:val="00791E4A"/>
    <w:rsid w:val="007923AE"/>
    <w:rsid w:val="007923E7"/>
    <w:rsid w:val="007930E8"/>
    <w:rsid w:val="00793590"/>
    <w:rsid w:val="00793638"/>
    <w:rsid w:val="00793656"/>
    <w:rsid w:val="0079458A"/>
    <w:rsid w:val="00794796"/>
    <w:rsid w:val="00795F4E"/>
    <w:rsid w:val="00796811"/>
    <w:rsid w:val="00796E87"/>
    <w:rsid w:val="007A0348"/>
    <w:rsid w:val="007A0B99"/>
    <w:rsid w:val="007A3CDB"/>
    <w:rsid w:val="007A563B"/>
    <w:rsid w:val="007A6E07"/>
    <w:rsid w:val="007A71B0"/>
    <w:rsid w:val="007A71BD"/>
    <w:rsid w:val="007A71FD"/>
    <w:rsid w:val="007A74EA"/>
    <w:rsid w:val="007A78B7"/>
    <w:rsid w:val="007A79F3"/>
    <w:rsid w:val="007A7D2B"/>
    <w:rsid w:val="007B0225"/>
    <w:rsid w:val="007B04C0"/>
    <w:rsid w:val="007B0B60"/>
    <w:rsid w:val="007B108B"/>
    <w:rsid w:val="007B2D36"/>
    <w:rsid w:val="007B30A9"/>
    <w:rsid w:val="007B3148"/>
    <w:rsid w:val="007B326E"/>
    <w:rsid w:val="007B3684"/>
    <w:rsid w:val="007B4458"/>
    <w:rsid w:val="007B4813"/>
    <w:rsid w:val="007B4C87"/>
    <w:rsid w:val="007B4F67"/>
    <w:rsid w:val="007B59CA"/>
    <w:rsid w:val="007B791C"/>
    <w:rsid w:val="007B7B90"/>
    <w:rsid w:val="007C0010"/>
    <w:rsid w:val="007C0C79"/>
    <w:rsid w:val="007C22DA"/>
    <w:rsid w:val="007C2ABB"/>
    <w:rsid w:val="007C314A"/>
    <w:rsid w:val="007C4014"/>
    <w:rsid w:val="007C4217"/>
    <w:rsid w:val="007C435D"/>
    <w:rsid w:val="007C4DBC"/>
    <w:rsid w:val="007C6C56"/>
    <w:rsid w:val="007C7502"/>
    <w:rsid w:val="007D018D"/>
    <w:rsid w:val="007D29B4"/>
    <w:rsid w:val="007D452A"/>
    <w:rsid w:val="007D5581"/>
    <w:rsid w:val="007D564D"/>
    <w:rsid w:val="007D70D3"/>
    <w:rsid w:val="007D76ED"/>
    <w:rsid w:val="007E02BA"/>
    <w:rsid w:val="007E03AD"/>
    <w:rsid w:val="007E0531"/>
    <w:rsid w:val="007E168A"/>
    <w:rsid w:val="007E1709"/>
    <w:rsid w:val="007E1828"/>
    <w:rsid w:val="007E2758"/>
    <w:rsid w:val="007E2839"/>
    <w:rsid w:val="007E3B3F"/>
    <w:rsid w:val="007E3F6E"/>
    <w:rsid w:val="007E411F"/>
    <w:rsid w:val="007E42FA"/>
    <w:rsid w:val="007E4A6D"/>
    <w:rsid w:val="007E516D"/>
    <w:rsid w:val="007E526A"/>
    <w:rsid w:val="007E6B59"/>
    <w:rsid w:val="007E7EDC"/>
    <w:rsid w:val="007F09B8"/>
    <w:rsid w:val="007F1414"/>
    <w:rsid w:val="007F22B5"/>
    <w:rsid w:val="007F2720"/>
    <w:rsid w:val="007F3AF2"/>
    <w:rsid w:val="007F4E05"/>
    <w:rsid w:val="007F5FBC"/>
    <w:rsid w:val="007F64A3"/>
    <w:rsid w:val="007F6864"/>
    <w:rsid w:val="007F6C2E"/>
    <w:rsid w:val="007F723B"/>
    <w:rsid w:val="007F7747"/>
    <w:rsid w:val="0080014B"/>
    <w:rsid w:val="00800156"/>
    <w:rsid w:val="00800D54"/>
    <w:rsid w:val="0080157F"/>
    <w:rsid w:val="0080160D"/>
    <w:rsid w:val="008017F0"/>
    <w:rsid w:val="00801AE6"/>
    <w:rsid w:val="00802F68"/>
    <w:rsid w:val="00803389"/>
    <w:rsid w:val="00803D73"/>
    <w:rsid w:val="00804010"/>
    <w:rsid w:val="00804299"/>
    <w:rsid w:val="00804C3C"/>
    <w:rsid w:val="0080627F"/>
    <w:rsid w:val="0080647B"/>
    <w:rsid w:val="00806D86"/>
    <w:rsid w:val="008070AC"/>
    <w:rsid w:val="008103E0"/>
    <w:rsid w:val="008122E6"/>
    <w:rsid w:val="008125BD"/>
    <w:rsid w:val="00812BFE"/>
    <w:rsid w:val="00813FD2"/>
    <w:rsid w:val="00814835"/>
    <w:rsid w:val="00814E85"/>
    <w:rsid w:val="008153D0"/>
    <w:rsid w:val="00815700"/>
    <w:rsid w:val="00817DC2"/>
    <w:rsid w:val="00821D3F"/>
    <w:rsid w:val="00822FBB"/>
    <w:rsid w:val="00823FDF"/>
    <w:rsid w:val="00824137"/>
    <w:rsid w:val="0082458D"/>
    <w:rsid w:val="008247F6"/>
    <w:rsid w:val="00826B21"/>
    <w:rsid w:val="008279BF"/>
    <w:rsid w:val="00827F43"/>
    <w:rsid w:val="008300E4"/>
    <w:rsid w:val="00830D90"/>
    <w:rsid w:val="00831934"/>
    <w:rsid w:val="008321BC"/>
    <w:rsid w:val="008338BF"/>
    <w:rsid w:val="008357BD"/>
    <w:rsid w:val="00836444"/>
    <w:rsid w:val="00837461"/>
    <w:rsid w:val="00837D33"/>
    <w:rsid w:val="00840055"/>
    <w:rsid w:val="00840BBC"/>
    <w:rsid w:val="0084150D"/>
    <w:rsid w:val="0084167F"/>
    <w:rsid w:val="00842088"/>
    <w:rsid w:val="00842613"/>
    <w:rsid w:val="00842FAC"/>
    <w:rsid w:val="00843E90"/>
    <w:rsid w:val="008442E3"/>
    <w:rsid w:val="00844A72"/>
    <w:rsid w:val="00846026"/>
    <w:rsid w:val="00847E66"/>
    <w:rsid w:val="0085093A"/>
    <w:rsid w:val="00850C5B"/>
    <w:rsid w:val="00850CC6"/>
    <w:rsid w:val="008523E7"/>
    <w:rsid w:val="00852712"/>
    <w:rsid w:val="00853B39"/>
    <w:rsid w:val="008547CE"/>
    <w:rsid w:val="008553FC"/>
    <w:rsid w:val="00857625"/>
    <w:rsid w:val="008576AA"/>
    <w:rsid w:val="00860368"/>
    <w:rsid w:val="00860972"/>
    <w:rsid w:val="00861A4F"/>
    <w:rsid w:val="00862118"/>
    <w:rsid w:val="00863307"/>
    <w:rsid w:val="00864154"/>
    <w:rsid w:val="008649F3"/>
    <w:rsid w:val="00864B0B"/>
    <w:rsid w:val="00865B65"/>
    <w:rsid w:val="00866458"/>
    <w:rsid w:val="00866C0D"/>
    <w:rsid w:val="00871B53"/>
    <w:rsid w:val="00872155"/>
    <w:rsid w:val="00872CBC"/>
    <w:rsid w:val="0087343B"/>
    <w:rsid w:val="0087365A"/>
    <w:rsid w:val="008747CC"/>
    <w:rsid w:val="0087580B"/>
    <w:rsid w:val="00875F65"/>
    <w:rsid w:val="00876235"/>
    <w:rsid w:val="008764A8"/>
    <w:rsid w:val="00876CE6"/>
    <w:rsid w:val="0088200B"/>
    <w:rsid w:val="0088317C"/>
    <w:rsid w:val="0088511B"/>
    <w:rsid w:val="00885BD6"/>
    <w:rsid w:val="008860AE"/>
    <w:rsid w:val="008864C9"/>
    <w:rsid w:val="00886829"/>
    <w:rsid w:val="00886BE9"/>
    <w:rsid w:val="008878C2"/>
    <w:rsid w:val="00887CD7"/>
    <w:rsid w:val="008902B5"/>
    <w:rsid w:val="008916DB"/>
    <w:rsid w:val="00891787"/>
    <w:rsid w:val="00891A6A"/>
    <w:rsid w:val="008941E3"/>
    <w:rsid w:val="008958EC"/>
    <w:rsid w:val="00896175"/>
    <w:rsid w:val="00896B61"/>
    <w:rsid w:val="00896B6E"/>
    <w:rsid w:val="0089729E"/>
    <w:rsid w:val="00897DCB"/>
    <w:rsid w:val="008A00EB"/>
    <w:rsid w:val="008A1309"/>
    <w:rsid w:val="008A1F29"/>
    <w:rsid w:val="008A2D88"/>
    <w:rsid w:val="008A3261"/>
    <w:rsid w:val="008A3489"/>
    <w:rsid w:val="008A3580"/>
    <w:rsid w:val="008A379F"/>
    <w:rsid w:val="008A529B"/>
    <w:rsid w:val="008A573D"/>
    <w:rsid w:val="008A626B"/>
    <w:rsid w:val="008A7F15"/>
    <w:rsid w:val="008B2156"/>
    <w:rsid w:val="008B2843"/>
    <w:rsid w:val="008B3000"/>
    <w:rsid w:val="008B41AE"/>
    <w:rsid w:val="008B54F6"/>
    <w:rsid w:val="008B58BE"/>
    <w:rsid w:val="008B61DC"/>
    <w:rsid w:val="008B7163"/>
    <w:rsid w:val="008B7868"/>
    <w:rsid w:val="008B7EF6"/>
    <w:rsid w:val="008C0113"/>
    <w:rsid w:val="008C032D"/>
    <w:rsid w:val="008C05CB"/>
    <w:rsid w:val="008C0969"/>
    <w:rsid w:val="008C168E"/>
    <w:rsid w:val="008C1A98"/>
    <w:rsid w:val="008C1E91"/>
    <w:rsid w:val="008C2A8D"/>
    <w:rsid w:val="008C367C"/>
    <w:rsid w:val="008C3893"/>
    <w:rsid w:val="008C458D"/>
    <w:rsid w:val="008C53DB"/>
    <w:rsid w:val="008C568C"/>
    <w:rsid w:val="008D13B9"/>
    <w:rsid w:val="008D262F"/>
    <w:rsid w:val="008D27A4"/>
    <w:rsid w:val="008D3CBF"/>
    <w:rsid w:val="008D5940"/>
    <w:rsid w:val="008D5AC8"/>
    <w:rsid w:val="008D651D"/>
    <w:rsid w:val="008D698B"/>
    <w:rsid w:val="008D7697"/>
    <w:rsid w:val="008D77F9"/>
    <w:rsid w:val="008E123C"/>
    <w:rsid w:val="008E21B1"/>
    <w:rsid w:val="008E3210"/>
    <w:rsid w:val="008E3789"/>
    <w:rsid w:val="008E47DD"/>
    <w:rsid w:val="008E4A1A"/>
    <w:rsid w:val="008E4F48"/>
    <w:rsid w:val="008E5060"/>
    <w:rsid w:val="008E5328"/>
    <w:rsid w:val="008E53C4"/>
    <w:rsid w:val="008E544A"/>
    <w:rsid w:val="008E620D"/>
    <w:rsid w:val="008E6FDB"/>
    <w:rsid w:val="008E7392"/>
    <w:rsid w:val="008E73E1"/>
    <w:rsid w:val="008E7E10"/>
    <w:rsid w:val="008F067E"/>
    <w:rsid w:val="008F0E61"/>
    <w:rsid w:val="008F24FF"/>
    <w:rsid w:val="008F2C53"/>
    <w:rsid w:val="008F4BC0"/>
    <w:rsid w:val="008F5640"/>
    <w:rsid w:val="008F7A0F"/>
    <w:rsid w:val="00905ACE"/>
    <w:rsid w:val="009060D4"/>
    <w:rsid w:val="0090639E"/>
    <w:rsid w:val="00906AE9"/>
    <w:rsid w:val="009070A7"/>
    <w:rsid w:val="00907430"/>
    <w:rsid w:val="00907966"/>
    <w:rsid w:val="00907B57"/>
    <w:rsid w:val="00907D2E"/>
    <w:rsid w:val="00911498"/>
    <w:rsid w:val="00911B5C"/>
    <w:rsid w:val="009139C2"/>
    <w:rsid w:val="009141D6"/>
    <w:rsid w:val="00914462"/>
    <w:rsid w:val="00914D68"/>
    <w:rsid w:val="00914EF1"/>
    <w:rsid w:val="00915AF9"/>
    <w:rsid w:val="00915F3C"/>
    <w:rsid w:val="0091656C"/>
    <w:rsid w:val="009204F9"/>
    <w:rsid w:val="00920587"/>
    <w:rsid w:val="00921663"/>
    <w:rsid w:val="009273EC"/>
    <w:rsid w:val="009274EA"/>
    <w:rsid w:val="00927B02"/>
    <w:rsid w:val="00927CE9"/>
    <w:rsid w:val="00927F39"/>
    <w:rsid w:val="00931509"/>
    <w:rsid w:val="00931A3B"/>
    <w:rsid w:val="00932AB7"/>
    <w:rsid w:val="00932B84"/>
    <w:rsid w:val="00933E78"/>
    <w:rsid w:val="00934D5B"/>
    <w:rsid w:val="009351CF"/>
    <w:rsid w:val="00935F29"/>
    <w:rsid w:val="0093615A"/>
    <w:rsid w:val="00937E3A"/>
    <w:rsid w:val="0094047B"/>
    <w:rsid w:val="009404BB"/>
    <w:rsid w:val="0094055A"/>
    <w:rsid w:val="009408F6"/>
    <w:rsid w:val="009419E7"/>
    <w:rsid w:val="00942389"/>
    <w:rsid w:val="00942C33"/>
    <w:rsid w:val="009431EE"/>
    <w:rsid w:val="00943364"/>
    <w:rsid w:val="0094368F"/>
    <w:rsid w:val="00943FFF"/>
    <w:rsid w:val="00944014"/>
    <w:rsid w:val="0094569A"/>
    <w:rsid w:val="00945E42"/>
    <w:rsid w:val="00947882"/>
    <w:rsid w:val="0095007F"/>
    <w:rsid w:val="009506EC"/>
    <w:rsid w:val="009510F9"/>
    <w:rsid w:val="00951B58"/>
    <w:rsid w:val="00952DFC"/>
    <w:rsid w:val="00953452"/>
    <w:rsid w:val="0095464B"/>
    <w:rsid w:val="009553ED"/>
    <w:rsid w:val="00955FE6"/>
    <w:rsid w:val="00956E5C"/>
    <w:rsid w:val="00957BC3"/>
    <w:rsid w:val="00961BCF"/>
    <w:rsid w:val="009625F2"/>
    <w:rsid w:val="0096382E"/>
    <w:rsid w:val="009641CC"/>
    <w:rsid w:val="0096687C"/>
    <w:rsid w:val="009668AC"/>
    <w:rsid w:val="00967386"/>
    <w:rsid w:val="00967E15"/>
    <w:rsid w:val="00970AAD"/>
    <w:rsid w:val="00970BC4"/>
    <w:rsid w:val="00973E14"/>
    <w:rsid w:val="009740B4"/>
    <w:rsid w:val="00975036"/>
    <w:rsid w:val="00975451"/>
    <w:rsid w:val="00975D39"/>
    <w:rsid w:val="00976C46"/>
    <w:rsid w:val="00976C4B"/>
    <w:rsid w:val="00976D56"/>
    <w:rsid w:val="00976F4F"/>
    <w:rsid w:val="00977743"/>
    <w:rsid w:val="009806AC"/>
    <w:rsid w:val="0098195B"/>
    <w:rsid w:val="00981EBE"/>
    <w:rsid w:val="009839C6"/>
    <w:rsid w:val="00984416"/>
    <w:rsid w:val="00985164"/>
    <w:rsid w:val="009862EB"/>
    <w:rsid w:val="00986BA5"/>
    <w:rsid w:val="00987039"/>
    <w:rsid w:val="009877AF"/>
    <w:rsid w:val="00987927"/>
    <w:rsid w:val="00987C20"/>
    <w:rsid w:val="00990477"/>
    <w:rsid w:val="009904C8"/>
    <w:rsid w:val="00990CC2"/>
    <w:rsid w:val="00991CA2"/>
    <w:rsid w:val="0099240A"/>
    <w:rsid w:val="00993183"/>
    <w:rsid w:val="009931B4"/>
    <w:rsid w:val="009934CA"/>
    <w:rsid w:val="00993ED9"/>
    <w:rsid w:val="00994DCD"/>
    <w:rsid w:val="009959ED"/>
    <w:rsid w:val="0099656F"/>
    <w:rsid w:val="00996F0D"/>
    <w:rsid w:val="009979EC"/>
    <w:rsid w:val="009A0007"/>
    <w:rsid w:val="009A03E1"/>
    <w:rsid w:val="009A0AC5"/>
    <w:rsid w:val="009A16FE"/>
    <w:rsid w:val="009A1979"/>
    <w:rsid w:val="009A2181"/>
    <w:rsid w:val="009A26B5"/>
    <w:rsid w:val="009A2A69"/>
    <w:rsid w:val="009A308B"/>
    <w:rsid w:val="009A36C4"/>
    <w:rsid w:val="009A3CB8"/>
    <w:rsid w:val="009A5096"/>
    <w:rsid w:val="009A5ED9"/>
    <w:rsid w:val="009A70D2"/>
    <w:rsid w:val="009A7652"/>
    <w:rsid w:val="009B02BF"/>
    <w:rsid w:val="009B142D"/>
    <w:rsid w:val="009B2247"/>
    <w:rsid w:val="009B29DD"/>
    <w:rsid w:val="009B2D1E"/>
    <w:rsid w:val="009B493A"/>
    <w:rsid w:val="009B49C6"/>
    <w:rsid w:val="009B5360"/>
    <w:rsid w:val="009B53B2"/>
    <w:rsid w:val="009B58BC"/>
    <w:rsid w:val="009B5A38"/>
    <w:rsid w:val="009B677E"/>
    <w:rsid w:val="009B6D59"/>
    <w:rsid w:val="009B6D84"/>
    <w:rsid w:val="009B723E"/>
    <w:rsid w:val="009B7C5E"/>
    <w:rsid w:val="009C04AD"/>
    <w:rsid w:val="009C07C5"/>
    <w:rsid w:val="009C0839"/>
    <w:rsid w:val="009C0B03"/>
    <w:rsid w:val="009C1103"/>
    <w:rsid w:val="009C1860"/>
    <w:rsid w:val="009C1B23"/>
    <w:rsid w:val="009C22E8"/>
    <w:rsid w:val="009C254F"/>
    <w:rsid w:val="009C2E53"/>
    <w:rsid w:val="009C3431"/>
    <w:rsid w:val="009C3FDB"/>
    <w:rsid w:val="009C51A8"/>
    <w:rsid w:val="009C581F"/>
    <w:rsid w:val="009C5DFB"/>
    <w:rsid w:val="009C65FD"/>
    <w:rsid w:val="009C6637"/>
    <w:rsid w:val="009C6CE9"/>
    <w:rsid w:val="009C6E43"/>
    <w:rsid w:val="009C718E"/>
    <w:rsid w:val="009C7837"/>
    <w:rsid w:val="009C7B8E"/>
    <w:rsid w:val="009D11E9"/>
    <w:rsid w:val="009D14AC"/>
    <w:rsid w:val="009D1E2C"/>
    <w:rsid w:val="009D34C5"/>
    <w:rsid w:val="009D3EFB"/>
    <w:rsid w:val="009D4517"/>
    <w:rsid w:val="009D4A15"/>
    <w:rsid w:val="009D531C"/>
    <w:rsid w:val="009D5A64"/>
    <w:rsid w:val="009D6514"/>
    <w:rsid w:val="009D7062"/>
    <w:rsid w:val="009D78BC"/>
    <w:rsid w:val="009D7B74"/>
    <w:rsid w:val="009D7B7C"/>
    <w:rsid w:val="009E009D"/>
    <w:rsid w:val="009E10C9"/>
    <w:rsid w:val="009E1C1E"/>
    <w:rsid w:val="009E3697"/>
    <w:rsid w:val="009E395B"/>
    <w:rsid w:val="009E4234"/>
    <w:rsid w:val="009E4743"/>
    <w:rsid w:val="009E4B1E"/>
    <w:rsid w:val="009E66ED"/>
    <w:rsid w:val="009E6A56"/>
    <w:rsid w:val="009E7E6B"/>
    <w:rsid w:val="009F00E9"/>
    <w:rsid w:val="009F0B85"/>
    <w:rsid w:val="009F3A03"/>
    <w:rsid w:val="009F4119"/>
    <w:rsid w:val="009F4F87"/>
    <w:rsid w:val="009F5566"/>
    <w:rsid w:val="009F5660"/>
    <w:rsid w:val="009F5D92"/>
    <w:rsid w:val="009F67B0"/>
    <w:rsid w:val="009F69F8"/>
    <w:rsid w:val="00A01261"/>
    <w:rsid w:val="00A012CC"/>
    <w:rsid w:val="00A0234F"/>
    <w:rsid w:val="00A0388C"/>
    <w:rsid w:val="00A048A7"/>
    <w:rsid w:val="00A10A2B"/>
    <w:rsid w:val="00A10BB2"/>
    <w:rsid w:val="00A112A4"/>
    <w:rsid w:val="00A11C91"/>
    <w:rsid w:val="00A12814"/>
    <w:rsid w:val="00A12E76"/>
    <w:rsid w:val="00A13B86"/>
    <w:rsid w:val="00A1516F"/>
    <w:rsid w:val="00A15635"/>
    <w:rsid w:val="00A15D79"/>
    <w:rsid w:val="00A160C8"/>
    <w:rsid w:val="00A168CF"/>
    <w:rsid w:val="00A1775F"/>
    <w:rsid w:val="00A177E2"/>
    <w:rsid w:val="00A20C57"/>
    <w:rsid w:val="00A229D4"/>
    <w:rsid w:val="00A2436A"/>
    <w:rsid w:val="00A25FD6"/>
    <w:rsid w:val="00A262C6"/>
    <w:rsid w:val="00A269FB"/>
    <w:rsid w:val="00A26DB0"/>
    <w:rsid w:val="00A3088B"/>
    <w:rsid w:val="00A30DEA"/>
    <w:rsid w:val="00A3125F"/>
    <w:rsid w:val="00A31D45"/>
    <w:rsid w:val="00A3226C"/>
    <w:rsid w:val="00A324FC"/>
    <w:rsid w:val="00A32F58"/>
    <w:rsid w:val="00A3365F"/>
    <w:rsid w:val="00A33EE2"/>
    <w:rsid w:val="00A33EE9"/>
    <w:rsid w:val="00A347D7"/>
    <w:rsid w:val="00A368BA"/>
    <w:rsid w:val="00A36E00"/>
    <w:rsid w:val="00A37068"/>
    <w:rsid w:val="00A403A1"/>
    <w:rsid w:val="00A407F2"/>
    <w:rsid w:val="00A40991"/>
    <w:rsid w:val="00A40A96"/>
    <w:rsid w:val="00A414F0"/>
    <w:rsid w:val="00A41710"/>
    <w:rsid w:val="00A42BC0"/>
    <w:rsid w:val="00A42CDE"/>
    <w:rsid w:val="00A42F32"/>
    <w:rsid w:val="00A45181"/>
    <w:rsid w:val="00A454E2"/>
    <w:rsid w:val="00A46323"/>
    <w:rsid w:val="00A4762A"/>
    <w:rsid w:val="00A50C32"/>
    <w:rsid w:val="00A50ED4"/>
    <w:rsid w:val="00A52331"/>
    <w:rsid w:val="00A52486"/>
    <w:rsid w:val="00A52F42"/>
    <w:rsid w:val="00A54654"/>
    <w:rsid w:val="00A5493F"/>
    <w:rsid w:val="00A54EED"/>
    <w:rsid w:val="00A551DC"/>
    <w:rsid w:val="00A55601"/>
    <w:rsid w:val="00A55747"/>
    <w:rsid w:val="00A561A5"/>
    <w:rsid w:val="00A56211"/>
    <w:rsid w:val="00A56A88"/>
    <w:rsid w:val="00A56F2D"/>
    <w:rsid w:val="00A57206"/>
    <w:rsid w:val="00A61B30"/>
    <w:rsid w:val="00A61FB7"/>
    <w:rsid w:val="00A6205F"/>
    <w:rsid w:val="00A6270B"/>
    <w:rsid w:val="00A62F73"/>
    <w:rsid w:val="00A630FF"/>
    <w:rsid w:val="00A64804"/>
    <w:rsid w:val="00A64EE2"/>
    <w:rsid w:val="00A65532"/>
    <w:rsid w:val="00A65B9A"/>
    <w:rsid w:val="00A66BB3"/>
    <w:rsid w:val="00A678DA"/>
    <w:rsid w:val="00A70046"/>
    <w:rsid w:val="00A70A6C"/>
    <w:rsid w:val="00A70EC1"/>
    <w:rsid w:val="00A716C5"/>
    <w:rsid w:val="00A71963"/>
    <w:rsid w:val="00A71A91"/>
    <w:rsid w:val="00A71DA5"/>
    <w:rsid w:val="00A71F7D"/>
    <w:rsid w:val="00A72755"/>
    <w:rsid w:val="00A72C52"/>
    <w:rsid w:val="00A735BA"/>
    <w:rsid w:val="00A73869"/>
    <w:rsid w:val="00A73C9C"/>
    <w:rsid w:val="00A73E90"/>
    <w:rsid w:val="00A74AF7"/>
    <w:rsid w:val="00A752E6"/>
    <w:rsid w:val="00A8161D"/>
    <w:rsid w:val="00A816B3"/>
    <w:rsid w:val="00A81C57"/>
    <w:rsid w:val="00A82035"/>
    <w:rsid w:val="00A827AE"/>
    <w:rsid w:val="00A82F08"/>
    <w:rsid w:val="00A83360"/>
    <w:rsid w:val="00A83489"/>
    <w:rsid w:val="00A839E7"/>
    <w:rsid w:val="00A83ECF"/>
    <w:rsid w:val="00A8596B"/>
    <w:rsid w:val="00A85D66"/>
    <w:rsid w:val="00A85D9B"/>
    <w:rsid w:val="00A86D48"/>
    <w:rsid w:val="00A879F3"/>
    <w:rsid w:val="00A9126B"/>
    <w:rsid w:val="00A9128F"/>
    <w:rsid w:val="00A91971"/>
    <w:rsid w:val="00A92C74"/>
    <w:rsid w:val="00A93669"/>
    <w:rsid w:val="00A95422"/>
    <w:rsid w:val="00A95C2C"/>
    <w:rsid w:val="00A963B5"/>
    <w:rsid w:val="00A96FBE"/>
    <w:rsid w:val="00A9716A"/>
    <w:rsid w:val="00AA1561"/>
    <w:rsid w:val="00AA1694"/>
    <w:rsid w:val="00AA1F13"/>
    <w:rsid w:val="00AA2E76"/>
    <w:rsid w:val="00AA3248"/>
    <w:rsid w:val="00AA4C9A"/>
    <w:rsid w:val="00AA5C52"/>
    <w:rsid w:val="00AA692A"/>
    <w:rsid w:val="00AA6DB4"/>
    <w:rsid w:val="00AA6F37"/>
    <w:rsid w:val="00AA743F"/>
    <w:rsid w:val="00AA7D58"/>
    <w:rsid w:val="00AB1AB5"/>
    <w:rsid w:val="00AB1E93"/>
    <w:rsid w:val="00AB27D1"/>
    <w:rsid w:val="00AB2BB2"/>
    <w:rsid w:val="00AB3747"/>
    <w:rsid w:val="00AB3A6E"/>
    <w:rsid w:val="00AB47E5"/>
    <w:rsid w:val="00AB4CC5"/>
    <w:rsid w:val="00AB4E8F"/>
    <w:rsid w:val="00AB4F0D"/>
    <w:rsid w:val="00AB5172"/>
    <w:rsid w:val="00AB6E4D"/>
    <w:rsid w:val="00AB6F14"/>
    <w:rsid w:val="00AC0C52"/>
    <w:rsid w:val="00AC1518"/>
    <w:rsid w:val="00AC165F"/>
    <w:rsid w:val="00AC2275"/>
    <w:rsid w:val="00AC29F9"/>
    <w:rsid w:val="00AC2C2B"/>
    <w:rsid w:val="00AC2E37"/>
    <w:rsid w:val="00AC346C"/>
    <w:rsid w:val="00AC3507"/>
    <w:rsid w:val="00AC52F7"/>
    <w:rsid w:val="00AC5445"/>
    <w:rsid w:val="00AC76E7"/>
    <w:rsid w:val="00AC7E23"/>
    <w:rsid w:val="00AC7E8D"/>
    <w:rsid w:val="00AD0468"/>
    <w:rsid w:val="00AD08F5"/>
    <w:rsid w:val="00AD14B7"/>
    <w:rsid w:val="00AD1645"/>
    <w:rsid w:val="00AD2C86"/>
    <w:rsid w:val="00AD5493"/>
    <w:rsid w:val="00AD5A78"/>
    <w:rsid w:val="00AD5E7C"/>
    <w:rsid w:val="00AD687D"/>
    <w:rsid w:val="00AD6A0F"/>
    <w:rsid w:val="00AD7042"/>
    <w:rsid w:val="00AD7157"/>
    <w:rsid w:val="00AD7C0C"/>
    <w:rsid w:val="00AE0BB9"/>
    <w:rsid w:val="00AE1BCF"/>
    <w:rsid w:val="00AE24FB"/>
    <w:rsid w:val="00AE29AB"/>
    <w:rsid w:val="00AE369B"/>
    <w:rsid w:val="00AE42D3"/>
    <w:rsid w:val="00AE50CB"/>
    <w:rsid w:val="00AE5AD9"/>
    <w:rsid w:val="00AE6798"/>
    <w:rsid w:val="00AE6C92"/>
    <w:rsid w:val="00AE7F69"/>
    <w:rsid w:val="00AF03FA"/>
    <w:rsid w:val="00AF1AA3"/>
    <w:rsid w:val="00AF2A23"/>
    <w:rsid w:val="00AF2C68"/>
    <w:rsid w:val="00AF366B"/>
    <w:rsid w:val="00AF3E81"/>
    <w:rsid w:val="00AF548F"/>
    <w:rsid w:val="00AF6640"/>
    <w:rsid w:val="00AF693F"/>
    <w:rsid w:val="00AF72FE"/>
    <w:rsid w:val="00AF7AEE"/>
    <w:rsid w:val="00B00A56"/>
    <w:rsid w:val="00B02084"/>
    <w:rsid w:val="00B037C4"/>
    <w:rsid w:val="00B03D73"/>
    <w:rsid w:val="00B0548E"/>
    <w:rsid w:val="00B06B6C"/>
    <w:rsid w:val="00B07179"/>
    <w:rsid w:val="00B11A1A"/>
    <w:rsid w:val="00B11CC1"/>
    <w:rsid w:val="00B11FF6"/>
    <w:rsid w:val="00B12E7C"/>
    <w:rsid w:val="00B1324E"/>
    <w:rsid w:val="00B14187"/>
    <w:rsid w:val="00B14BBE"/>
    <w:rsid w:val="00B14BE2"/>
    <w:rsid w:val="00B15710"/>
    <w:rsid w:val="00B1604C"/>
    <w:rsid w:val="00B163CE"/>
    <w:rsid w:val="00B174EB"/>
    <w:rsid w:val="00B17921"/>
    <w:rsid w:val="00B1792C"/>
    <w:rsid w:val="00B17AD8"/>
    <w:rsid w:val="00B17BA2"/>
    <w:rsid w:val="00B214C8"/>
    <w:rsid w:val="00B21681"/>
    <w:rsid w:val="00B21BAA"/>
    <w:rsid w:val="00B2361B"/>
    <w:rsid w:val="00B2505E"/>
    <w:rsid w:val="00B26C87"/>
    <w:rsid w:val="00B30108"/>
    <w:rsid w:val="00B3067C"/>
    <w:rsid w:val="00B321BF"/>
    <w:rsid w:val="00B32D5F"/>
    <w:rsid w:val="00B33F3A"/>
    <w:rsid w:val="00B353ED"/>
    <w:rsid w:val="00B36139"/>
    <w:rsid w:val="00B368A5"/>
    <w:rsid w:val="00B3739F"/>
    <w:rsid w:val="00B405BF"/>
    <w:rsid w:val="00B40D1C"/>
    <w:rsid w:val="00B42D05"/>
    <w:rsid w:val="00B42D98"/>
    <w:rsid w:val="00B43080"/>
    <w:rsid w:val="00B43F1C"/>
    <w:rsid w:val="00B45924"/>
    <w:rsid w:val="00B45CB8"/>
    <w:rsid w:val="00B45D2D"/>
    <w:rsid w:val="00B50047"/>
    <w:rsid w:val="00B50EF6"/>
    <w:rsid w:val="00B51D80"/>
    <w:rsid w:val="00B52C6B"/>
    <w:rsid w:val="00B53883"/>
    <w:rsid w:val="00B53AC8"/>
    <w:rsid w:val="00B53F11"/>
    <w:rsid w:val="00B543EC"/>
    <w:rsid w:val="00B5450D"/>
    <w:rsid w:val="00B546F0"/>
    <w:rsid w:val="00B54A76"/>
    <w:rsid w:val="00B554C9"/>
    <w:rsid w:val="00B55B1E"/>
    <w:rsid w:val="00B55C43"/>
    <w:rsid w:val="00B5636D"/>
    <w:rsid w:val="00B564EB"/>
    <w:rsid w:val="00B5663C"/>
    <w:rsid w:val="00B569C1"/>
    <w:rsid w:val="00B569D1"/>
    <w:rsid w:val="00B57216"/>
    <w:rsid w:val="00B573DE"/>
    <w:rsid w:val="00B5754E"/>
    <w:rsid w:val="00B5755B"/>
    <w:rsid w:val="00B60AAB"/>
    <w:rsid w:val="00B61937"/>
    <w:rsid w:val="00B61F30"/>
    <w:rsid w:val="00B62716"/>
    <w:rsid w:val="00B62FB6"/>
    <w:rsid w:val="00B63117"/>
    <w:rsid w:val="00B6372D"/>
    <w:rsid w:val="00B63CA7"/>
    <w:rsid w:val="00B63D15"/>
    <w:rsid w:val="00B6401B"/>
    <w:rsid w:val="00B6437D"/>
    <w:rsid w:val="00B64717"/>
    <w:rsid w:val="00B65AF8"/>
    <w:rsid w:val="00B65EC0"/>
    <w:rsid w:val="00B6737A"/>
    <w:rsid w:val="00B67A92"/>
    <w:rsid w:val="00B70247"/>
    <w:rsid w:val="00B7146F"/>
    <w:rsid w:val="00B71E7A"/>
    <w:rsid w:val="00B71ECA"/>
    <w:rsid w:val="00B72BEB"/>
    <w:rsid w:val="00B74767"/>
    <w:rsid w:val="00B7484E"/>
    <w:rsid w:val="00B75286"/>
    <w:rsid w:val="00B76D1A"/>
    <w:rsid w:val="00B773E5"/>
    <w:rsid w:val="00B77784"/>
    <w:rsid w:val="00B80B6D"/>
    <w:rsid w:val="00B80F32"/>
    <w:rsid w:val="00B81F21"/>
    <w:rsid w:val="00B82278"/>
    <w:rsid w:val="00B84743"/>
    <w:rsid w:val="00B84B3F"/>
    <w:rsid w:val="00B84BC2"/>
    <w:rsid w:val="00B84C08"/>
    <w:rsid w:val="00B84EA4"/>
    <w:rsid w:val="00B85EFF"/>
    <w:rsid w:val="00B873FC"/>
    <w:rsid w:val="00B87589"/>
    <w:rsid w:val="00B904C5"/>
    <w:rsid w:val="00B90DD9"/>
    <w:rsid w:val="00B911A5"/>
    <w:rsid w:val="00B912C2"/>
    <w:rsid w:val="00B91C1D"/>
    <w:rsid w:val="00B91D96"/>
    <w:rsid w:val="00B92578"/>
    <w:rsid w:val="00B92CD3"/>
    <w:rsid w:val="00B93875"/>
    <w:rsid w:val="00B939C9"/>
    <w:rsid w:val="00B948A2"/>
    <w:rsid w:val="00B94EE2"/>
    <w:rsid w:val="00B94F23"/>
    <w:rsid w:val="00B95EBE"/>
    <w:rsid w:val="00B96C85"/>
    <w:rsid w:val="00B97266"/>
    <w:rsid w:val="00BA0266"/>
    <w:rsid w:val="00BA1195"/>
    <w:rsid w:val="00BA1491"/>
    <w:rsid w:val="00BA31D3"/>
    <w:rsid w:val="00BA3587"/>
    <w:rsid w:val="00BA45B7"/>
    <w:rsid w:val="00BA47D6"/>
    <w:rsid w:val="00BA5A50"/>
    <w:rsid w:val="00BB07AD"/>
    <w:rsid w:val="00BB098A"/>
    <w:rsid w:val="00BB09B9"/>
    <w:rsid w:val="00BB180C"/>
    <w:rsid w:val="00BB34AA"/>
    <w:rsid w:val="00BB3E5C"/>
    <w:rsid w:val="00BB3F75"/>
    <w:rsid w:val="00BB4084"/>
    <w:rsid w:val="00BB44C9"/>
    <w:rsid w:val="00BB58D1"/>
    <w:rsid w:val="00BB59AC"/>
    <w:rsid w:val="00BB5B35"/>
    <w:rsid w:val="00BC0E67"/>
    <w:rsid w:val="00BC1DAE"/>
    <w:rsid w:val="00BC2C99"/>
    <w:rsid w:val="00BC3DA3"/>
    <w:rsid w:val="00BC42B4"/>
    <w:rsid w:val="00BC4534"/>
    <w:rsid w:val="00BC4C27"/>
    <w:rsid w:val="00BC4C43"/>
    <w:rsid w:val="00BC55FA"/>
    <w:rsid w:val="00BC5F38"/>
    <w:rsid w:val="00BC6633"/>
    <w:rsid w:val="00BC6F3C"/>
    <w:rsid w:val="00BC7E6C"/>
    <w:rsid w:val="00BD0F06"/>
    <w:rsid w:val="00BD1C3A"/>
    <w:rsid w:val="00BD24DD"/>
    <w:rsid w:val="00BD25E7"/>
    <w:rsid w:val="00BD3A6A"/>
    <w:rsid w:val="00BD3FCC"/>
    <w:rsid w:val="00BD45CB"/>
    <w:rsid w:val="00BD4B92"/>
    <w:rsid w:val="00BD5748"/>
    <w:rsid w:val="00BD5C76"/>
    <w:rsid w:val="00BD65FE"/>
    <w:rsid w:val="00BD68E1"/>
    <w:rsid w:val="00BD69AC"/>
    <w:rsid w:val="00BD79CD"/>
    <w:rsid w:val="00BD7A92"/>
    <w:rsid w:val="00BE07EE"/>
    <w:rsid w:val="00BE1662"/>
    <w:rsid w:val="00BE264A"/>
    <w:rsid w:val="00BE287C"/>
    <w:rsid w:val="00BE51FF"/>
    <w:rsid w:val="00BE560B"/>
    <w:rsid w:val="00BE591A"/>
    <w:rsid w:val="00BE5DE7"/>
    <w:rsid w:val="00BE6958"/>
    <w:rsid w:val="00BE71D6"/>
    <w:rsid w:val="00BF041D"/>
    <w:rsid w:val="00BF0605"/>
    <w:rsid w:val="00BF0702"/>
    <w:rsid w:val="00BF0952"/>
    <w:rsid w:val="00BF1830"/>
    <w:rsid w:val="00BF1D1B"/>
    <w:rsid w:val="00BF1DC1"/>
    <w:rsid w:val="00BF20E9"/>
    <w:rsid w:val="00BF26F9"/>
    <w:rsid w:val="00BF3563"/>
    <w:rsid w:val="00BF394E"/>
    <w:rsid w:val="00BF45F1"/>
    <w:rsid w:val="00BF6883"/>
    <w:rsid w:val="00C0031A"/>
    <w:rsid w:val="00C0059A"/>
    <w:rsid w:val="00C011D5"/>
    <w:rsid w:val="00C01D0A"/>
    <w:rsid w:val="00C01F05"/>
    <w:rsid w:val="00C01FE0"/>
    <w:rsid w:val="00C02E66"/>
    <w:rsid w:val="00C03255"/>
    <w:rsid w:val="00C034F4"/>
    <w:rsid w:val="00C0373A"/>
    <w:rsid w:val="00C040AC"/>
    <w:rsid w:val="00C04D0A"/>
    <w:rsid w:val="00C0595E"/>
    <w:rsid w:val="00C05E57"/>
    <w:rsid w:val="00C06591"/>
    <w:rsid w:val="00C06DEF"/>
    <w:rsid w:val="00C0702F"/>
    <w:rsid w:val="00C07120"/>
    <w:rsid w:val="00C1037E"/>
    <w:rsid w:val="00C1169A"/>
    <w:rsid w:val="00C13600"/>
    <w:rsid w:val="00C14990"/>
    <w:rsid w:val="00C149A7"/>
    <w:rsid w:val="00C15310"/>
    <w:rsid w:val="00C15316"/>
    <w:rsid w:val="00C15880"/>
    <w:rsid w:val="00C1658A"/>
    <w:rsid w:val="00C171A5"/>
    <w:rsid w:val="00C172AF"/>
    <w:rsid w:val="00C204E9"/>
    <w:rsid w:val="00C213C0"/>
    <w:rsid w:val="00C2157F"/>
    <w:rsid w:val="00C225E9"/>
    <w:rsid w:val="00C22809"/>
    <w:rsid w:val="00C230C7"/>
    <w:rsid w:val="00C234C3"/>
    <w:rsid w:val="00C24349"/>
    <w:rsid w:val="00C25E49"/>
    <w:rsid w:val="00C30929"/>
    <w:rsid w:val="00C3115E"/>
    <w:rsid w:val="00C312B3"/>
    <w:rsid w:val="00C315B7"/>
    <w:rsid w:val="00C33AD4"/>
    <w:rsid w:val="00C34FAD"/>
    <w:rsid w:val="00C35EB5"/>
    <w:rsid w:val="00C36D37"/>
    <w:rsid w:val="00C3746E"/>
    <w:rsid w:val="00C37586"/>
    <w:rsid w:val="00C37CE4"/>
    <w:rsid w:val="00C40011"/>
    <w:rsid w:val="00C404A1"/>
    <w:rsid w:val="00C41C8A"/>
    <w:rsid w:val="00C424D9"/>
    <w:rsid w:val="00C4262D"/>
    <w:rsid w:val="00C42989"/>
    <w:rsid w:val="00C42F93"/>
    <w:rsid w:val="00C43274"/>
    <w:rsid w:val="00C45A84"/>
    <w:rsid w:val="00C45B89"/>
    <w:rsid w:val="00C45BFB"/>
    <w:rsid w:val="00C45DE8"/>
    <w:rsid w:val="00C46E92"/>
    <w:rsid w:val="00C47829"/>
    <w:rsid w:val="00C47879"/>
    <w:rsid w:val="00C47D77"/>
    <w:rsid w:val="00C5069B"/>
    <w:rsid w:val="00C5077A"/>
    <w:rsid w:val="00C5132B"/>
    <w:rsid w:val="00C51EDF"/>
    <w:rsid w:val="00C532A1"/>
    <w:rsid w:val="00C53413"/>
    <w:rsid w:val="00C550C4"/>
    <w:rsid w:val="00C55641"/>
    <w:rsid w:val="00C556AE"/>
    <w:rsid w:val="00C55C44"/>
    <w:rsid w:val="00C565C9"/>
    <w:rsid w:val="00C5678A"/>
    <w:rsid w:val="00C57A6D"/>
    <w:rsid w:val="00C60B5E"/>
    <w:rsid w:val="00C60EF4"/>
    <w:rsid w:val="00C613B9"/>
    <w:rsid w:val="00C62254"/>
    <w:rsid w:val="00C62EC0"/>
    <w:rsid w:val="00C644C6"/>
    <w:rsid w:val="00C64CDF"/>
    <w:rsid w:val="00C66787"/>
    <w:rsid w:val="00C66D94"/>
    <w:rsid w:val="00C67285"/>
    <w:rsid w:val="00C677E7"/>
    <w:rsid w:val="00C7037C"/>
    <w:rsid w:val="00C70DE9"/>
    <w:rsid w:val="00C71C70"/>
    <w:rsid w:val="00C71E3A"/>
    <w:rsid w:val="00C71E66"/>
    <w:rsid w:val="00C71E9F"/>
    <w:rsid w:val="00C72F90"/>
    <w:rsid w:val="00C73090"/>
    <w:rsid w:val="00C7382F"/>
    <w:rsid w:val="00C749A1"/>
    <w:rsid w:val="00C74E11"/>
    <w:rsid w:val="00C75023"/>
    <w:rsid w:val="00C756D6"/>
    <w:rsid w:val="00C759F8"/>
    <w:rsid w:val="00C76055"/>
    <w:rsid w:val="00C7680F"/>
    <w:rsid w:val="00C76D4E"/>
    <w:rsid w:val="00C77139"/>
    <w:rsid w:val="00C77D93"/>
    <w:rsid w:val="00C800A6"/>
    <w:rsid w:val="00C80E23"/>
    <w:rsid w:val="00C8116F"/>
    <w:rsid w:val="00C81839"/>
    <w:rsid w:val="00C818B0"/>
    <w:rsid w:val="00C823D8"/>
    <w:rsid w:val="00C826BA"/>
    <w:rsid w:val="00C8277C"/>
    <w:rsid w:val="00C82CBF"/>
    <w:rsid w:val="00C86D0D"/>
    <w:rsid w:val="00C9070E"/>
    <w:rsid w:val="00C9272C"/>
    <w:rsid w:val="00C92E84"/>
    <w:rsid w:val="00C9314E"/>
    <w:rsid w:val="00C94C1C"/>
    <w:rsid w:val="00C957E3"/>
    <w:rsid w:val="00C95B66"/>
    <w:rsid w:val="00C970DC"/>
    <w:rsid w:val="00C97B17"/>
    <w:rsid w:val="00C97C4D"/>
    <w:rsid w:val="00C97FE2"/>
    <w:rsid w:val="00CA0007"/>
    <w:rsid w:val="00CA04A0"/>
    <w:rsid w:val="00CA1365"/>
    <w:rsid w:val="00CA1CD7"/>
    <w:rsid w:val="00CA1DAC"/>
    <w:rsid w:val="00CA36E6"/>
    <w:rsid w:val="00CA3897"/>
    <w:rsid w:val="00CA3AFA"/>
    <w:rsid w:val="00CA4055"/>
    <w:rsid w:val="00CB07C6"/>
    <w:rsid w:val="00CB18E8"/>
    <w:rsid w:val="00CB1A8E"/>
    <w:rsid w:val="00CB2CC7"/>
    <w:rsid w:val="00CB304A"/>
    <w:rsid w:val="00CB5638"/>
    <w:rsid w:val="00CB5FE4"/>
    <w:rsid w:val="00CB6465"/>
    <w:rsid w:val="00CB64D3"/>
    <w:rsid w:val="00CB6A46"/>
    <w:rsid w:val="00CB75AF"/>
    <w:rsid w:val="00CC0FD0"/>
    <w:rsid w:val="00CC2173"/>
    <w:rsid w:val="00CC276D"/>
    <w:rsid w:val="00CC3895"/>
    <w:rsid w:val="00CC38E5"/>
    <w:rsid w:val="00CC3AE7"/>
    <w:rsid w:val="00CC4902"/>
    <w:rsid w:val="00CC4B17"/>
    <w:rsid w:val="00CC51D7"/>
    <w:rsid w:val="00CC559D"/>
    <w:rsid w:val="00CC57CE"/>
    <w:rsid w:val="00CC5A9F"/>
    <w:rsid w:val="00CC5BFC"/>
    <w:rsid w:val="00CC6235"/>
    <w:rsid w:val="00CD0052"/>
    <w:rsid w:val="00CD1239"/>
    <w:rsid w:val="00CD3C0A"/>
    <w:rsid w:val="00CD3C25"/>
    <w:rsid w:val="00CD406D"/>
    <w:rsid w:val="00CD4530"/>
    <w:rsid w:val="00CD49DF"/>
    <w:rsid w:val="00CD687B"/>
    <w:rsid w:val="00CD6FD5"/>
    <w:rsid w:val="00CD738C"/>
    <w:rsid w:val="00CE042E"/>
    <w:rsid w:val="00CE1C5F"/>
    <w:rsid w:val="00CE23D9"/>
    <w:rsid w:val="00CE48CC"/>
    <w:rsid w:val="00CE4CA2"/>
    <w:rsid w:val="00CE5096"/>
    <w:rsid w:val="00CE5A94"/>
    <w:rsid w:val="00CE63EC"/>
    <w:rsid w:val="00CE6A29"/>
    <w:rsid w:val="00CE6E96"/>
    <w:rsid w:val="00CE7ACD"/>
    <w:rsid w:val="00CE7C2A"/>
    <w:rsid w:val="00CF0CC8"/>
    <w:rsid w:val="00CF0E7A"/>
    <w:rsid w:val="00CF102D"/>
    <w:rsid w:val="00CF174A"/>
    <w:rsid w:val="00CF2838"/>
    <w:rsid w:val="00CF3895"/>
    <w:rsid w:val="00CF3B89"/>
    <w:rsid w:val="00CF3F99"/>
    <w:rsid w:val="00CF4AF4"/>
    <w:rsid w:val="00CF4E12"/>
    <w:rsid w:val="00CF7523"/>
    <w:rsid w:val="00CF7EB6"/>
    <w:rsid w:val="00D00D49"/>
    <w:rsid w:val="00D01296"/>
    <w:rsid w:val="00D016F0"/>
    <w:rsid w:val="00D01FFD"/>
    <w:rsid w:val="00D02E39"/>
    <w:rsid w:val="00D03622"/>
    <w:rsid w:val="00D03825"/>
    <w:rsid w:val="00D0525E"/>
    <w:rsid w:val="00D06070"/>
    <w:rsid w:val="00D064AE"/>
    <w:rsid w:val="00D07BB5"/>
    <w:rsid w:val="00D107D7"/>
    <w:rsid w:val="00D10DCE"/>
    <w:rsid w:val="00D11482"/>
    <w:rsid w:val="00D11CC7"/>
    <w:rsid w:val="00D11FEE"/>
    <w:rsid w:val="00D124DC"/>
    <w:rsid w:val="00D12E48"/>
    <w:rsid w:val="00D15308"/>
    <w:rsid w:val="00D15FE8"/>
    <w:rsid w:val="00D160C6"/>
    <w:rsid w:val="00D17F18"/>
    <w:rsid w:val="00D20365"/>
    <w:rsid w:val="00D208CB"/>
    <w:rsid w:val="00D21532"/>
    <w:rsid w:val="00D21C60"/>
    <w:rsid w:val="00D223CB"/>
    <w:rsid w:val="00D22519"/>
    <w:rsid w:val="00D22AEC"/>
    <w:rsid w:val="00D22BAD"/>
    <w:rsid w:val="00D2385D"/>
    <w:rsid w:val="00D24379"/>
    <w:rsid w:val="00D2455E"/>
    <w:rsid w:val="00D27CF0"/>
    <w:rsid w:val="00D27D18"/>
    <w:rsid w:val="00D333D7"/>
    <w:rsid w:val="00D33630"/>
    <w:rsid w:val="00D3373B"/>
    <w:rsid w:val="00D3479C"/>
    <w:rsid w:val="00D349F3"/>
    <w:rsid w:val="00D36D17"/>
    <w:rsid w:val="00D36E6C"/>
    <w:rsid w:val="00D40D54"/>
    <w:rsid w:val="00D40DD7"/>
    <w:rsid w:val="00D40DD8"/>
    <w:rsid w:val="00D40E32"/>
    <w:rsid w:val="00D41EF2"/>
    <w:rsid w:val="00D427E1"/>
    <w:rsid w:val="00D42E35"/>
    <w:rsid w:val="00D42FC7"/>
    <w:rsid w:val="00D43FFD"/>
    <w:rsid w:val="00D44447"/>
    <w:rsid w:val="00D44594"/>
    <w:rsid w:val="00D447B5"/>
    <w:rsid w:val="00D44D50"/>
    <w:rsid w:val="00D45B47"/>
    <w:rsid w:val="00D46378"/>
    <w:rsid w:val="00D465F0"/>
    <w:rsid w:val="00D46E9F"/>
    <w:rsid w:val="00D4781C"/>
    <w:rsid w:val="00D50149"/>
    <w:rsid w:val="00D50717"/>
    <w:rsid w:val="00D519C9"/>
    <w:rsid w:val="00D5205F"/>
    <w:rsid w:val="00D52330"/>
    <w:rsid w:val="00D527CE"/>
    <w:rsid w:val="00D52D84"/>
    <w:rsid w:val="00D530CC"/>
    <w:rsid w:val="00D53F04"/>
    <w:rsid w:val="00D548B8"/>
    <w:rsid w:val="00D549B0"/>
    <w:rsid w:val="00D552CB"/>
    <w:rsid w:val="00D5571D"/>
    <w:rsid w:val="00D562E3"/>
    <w:rsid w:val="00D56757"/>
    <w:rsid w:val="00D56D7D"/>
    <w:rsid w:val="00D576F5"/>
    <w:rsid w:val="00D57DD9"/>
    <w:rsid w:val="00D62588"/>
    <w:rsid w:val="00D6262F"/>
    <w:rsid w:val="00D6288B"/>
    <w:rsid w:val="00D63513"/>
    <w:rsid w:val="00D640B5"/>
    <w:rsid w:val="00D64632"/>
    <w:rsid w:val="00D64B62"/>
    <w:rsid w:val="00D6571D"/>
    <w:rsid w:val="00D6594B"/>
    <w:rsid w:val="00D65B51"/>
    <w:rsid w:val="00D662BB"/>
    <w:rsid w:val="00D66E3C"/>
    <w:rsid w:val="00D702BD"/>
    <w:rsid w:val="00D7032B"/>
    <w:rsid w:val="00D717DB"/>
    <w:rsid w:val="00D71C07"/>
    <w:rsid w:val="00D7223E"/>
    <w:rsid w:val="00D72390"/>
    <w:rsid w:val="00D723F3"/>
    <w:rsid w:val="00D753E5"/>
    <w:rsid w:val="00D7570D"/>
    <w:rsid w:val="00D75B4A"/>
    <w:rsid w:val="00D777F7"/>
    <w:rsid w:val="00D7799A"/>
    <w:rsid w:val="00D8011C"/>
    <w:rsid w:val="00D81086"/>
    <w:rsid w:val="00D81591"/>
    <w:rsid w:val="00D82559"/>
    <w:rsid w:val="00D82563"/>
    <w:rsid w:val="00D82C0E"/>
    <w:rsid w:val="00D846B4"/>
    <w:rsid w:val="00D847D5"/>
    <w:rsid w:val="00D84AD0"/>
    <w:rsid w:val="00D84B29"/>
    <w:rsid w:val="00D85035"/>
    <w:rsid w:val="00D8631B"/>
    <w:rsid w:val="00D86592"/>
    <w:rsid w:val="00D872B3"/>
    <w:rsid w:val="00D87370"/>
    <w:rsid w:val="00D92163"/>
    <w:rsid w:val="00D921A0"/>
    <w:rsid w:val="00D92BA7"/>
    <w:rsid w:val="00D92C54"/>
    <w:rsid w:val="00D950F8"/>
    <w:rsid w:val="00D969EB"/>
    <w:rsid w:val="00D96BCC"/>
    <w:rsid w:val="00D970D0"/>
    <w:rsid w:val="00D9756D"/>
    <w:rsid w:val="00DA0349"/>
    <w:rsid w:val="00DA1BDC"/>
    <w:rsid w:val="00DA2AB7"/>
    <w:rsid w:val="00DA2B0D"/>
    <w:rsid w:val="00DA41CD"/>
    <w:rsid w:val="00DA4C57"/>
    <w:rsid w:val="00DA530B"/>
    <w:rsid w:val="00DA721B"/>
    <w:rsid w:val="00DB16DA"/>
    <w:rsid w:val="00DB2C1B"/>
    <w:rsid w:val="00DB37F4"/>
    <w:rsid w:val="00DB3C1C"/>
    <w:rsid w:val="00DB47FF"/>
    <w:rsid w:val="00DB58ED"/>
    <w:rsid w:val="00DB6141"/>
    <w:rsid w:val="00DB633B"/>
    <w:rsid w:val="00DB6D6A"/>
    <w:rsid w:val="00DC0759"/>
    <w:rsid w:val="00DC0777"/>
    <w:rsid w:val="00DC0F90"/>
    <w:rsid w:val="00DC1F41"/>
    <w:rsid w:val="00DC3041"/>
    <w:rsid w:val="00DC3098"/>
    <w:rsid w:val="00DC3160"/>
    <w:rsid w:val="00DC31CB"/>
    <w:rsid w:val="00DC39A7"/>
    <w:rsid w:val="00DC3AB0"/>
    <w:rsid w:val="00DC43F5"/>
    <w:rsid w:val="00DC75FA"/>
    <w:rsid w:val="00DC7F68"/>
    <w:rsid w:val="00DD0055"/>
    <w:rsid w:val="00DD0E46"/>
    <w:rsid w:val="00DD1369"/>
    <w:rsid w:val="00DD18EA"/>
    <w:rsid w:val="00DD1CFC"/>
    <w:rsid w:val="00DD1D88"/>
    <w:rsid w:val="00DD2BB9"/>
    <w:rsid w:val="00DD2C62"/>
    <w:rsid w:val="00DD2F37"/>
    <w:rsid w:val="00DD2FE8"/>
    <w:rsid w:val="00DD3A07"/>
    <w:rsid w:val="00DD4016"/>
    <w:rsid w:val="00DD44FB"/>
    <w:rsid w:val="00DD4AE4"/>
    <w:rsid w:val="00DD5669"/>
    <w:rsid w:val="00DD6500"/>
    <w:rsid w:val="00DD6E40"/>
    <w:rsid w:val="00DE33AA"/>
    <w:rsid w:val="00DE34F2"/>
    <w:rsid w:val="00DE37BD"/>
    <w:rsid w:val="00DE3D1D"/>
    <w:rsid w:val="00DE486E"/>
    <w:rsid w:val="00DE4D63"/>
    <w:rsid w:val="00DE5098"/>
    <w:rsid w:val="00DE56BD"/>
    <w:rsid w:val="00DE5B2C"/>
    <w:rsid w:val="00DE7444"/>
    <w:rsid w:val="00DF0218"/>
    <w:rsid w:val="00DF0957"/>
    <w:rsid w:val="00DF1990"/>
    <w:rsid w:val="00DF1A7E"/>
    <w:rsid w:val="00DF1ACD"/>
    <w:rsid w:val="00DF1C2A"/>
    <w:rsid w:val="00DF2764"/>
    <w:rsid w:val="00DF38C0"/>
    <w:rsid w:val="00DF67DE"/>
    <w:rsid w:val="00DF710B"/>
    <w:rsid w:val="00DF7477"/>
    <w:rsid w:val="00E001EC"/>
    <w:rsid w:val="00E0043A"/>
    <w:rsid w:val="00E00F82"/>
    <w:rsid w:val="00E0167D"/>
    <w:rsid w:val="00E01B20"/>
    <w:rsid w:val="00E01F11"/>
    <w:rsid w:val="00E02632"/>
    <w:rsid w:val="00E02844"/>
    <w:rsid w:val="00E03983"/>
    <w:rsid w:val="00E03E78"/>
    <w:rsid w:val="00E05AB2"/>
    <w:rsid w:val="00E05D62"/>
    <w:rsid w:val="00E063AB"/>
    <w:rsid w:val="00E069BF"/>
    <w:rsid w:val="00E07E0D"/>
    <w:rsid w:val="00E07E42"/>
    <w:rsid w:val="00E102B8"/>
    <w:rsid w:val="00E10911"/>
    <w:rsid w:val="00E10E2F"/>
    <w:rsid w:val="00E111E1"/>
    <w:rsid w:val="00E12F3E"/>
    <w:rsid w:val="00E138D8"/>
    <w:rsid w:val="00E13965"/>
    <w:rsid w:val="00E13C4F"/>
    <w:rsid w:val="00E13DF9"/>
    <w:rsid w:val="00E14E59"/>
    <w:rsid w:val="00E14FD3"/>
    <w:rsid w:val="00E16172"/>
    <w:rsid w:val="00E1725A"/>
    <w:rsid w:val="00E172E6"/>
    <w:rsid w:val="00E1762A"/>
    <w:rsid w:val="00E21BC2"/>
    <w:rsid w:val="00E23006"/>
    <w:rsid w:val="00E23D8F"/>
    <w:rsid w:val="00E23DCA"/>
    <w:rsid w:val="00E244ED"/>
    <w:rsid w:val="00E24C50"/>
    <w:rsid w:val="00E250A9"/>
    <w:rsid w:val="00E275D1"/>
    <w:rsid w:val="00E27DCB"/>
    <w:rsid w:val="00E303A0"/>
    <w:rsid w:val="00E307BF"/>
    <w:rsid w:val="00E30AEB"/>
    <w:rsid w:val="00E31B0B"/>
    <w:rsid w:val="00E33A90"/>
    <w:rsid w:val="00E34963"/>
    <w:rsid w:val="00E35016"/>
    <w:rsid w:val="00E36A49"/>
    <w:rsid w:val="00E36CDA"/>
    <w:rsid w:val="00E37C24"/>
    <w:rsid w:val="00E40E9C"/>
    <w:rsid w:val="00E40FBC"/>
    <w:rsid w:val="00E41187"/>
    <w:rsid w:val="00E42414"/>
    <w:rsid w:val="00E42B63"/>
    <w:rsid w:val="00E4376F"/>
    <w:rsid w:val="00E43CF1"/>
    <w:rsid w:val="00E43FED"/>
    <w:rsid w:val="00E44833"/>
    <w:rsid w:val="00E44BD3"/>
    <w:rsid w:val="00E44C21"/>
    <w:rsid w:val="00E44D0C"/>
    <w:rsid w:val="00E450FA"/>
    <w:rsid w:val="00E45513"/>
    <w:rsid w:val="00E45618"/>
    <w:rsid w:val="00E46C68"/>
    <w:rsid w:val="00E46C89"/>
    <w:rsid w:val="00E474DF"/>
    <w:rsid w:val="00E478C9"/>
    <w:rsid w:val="00E47E76"/>
    <w:rsid w:val="00E527EE"/>
    <w:rsid w:val="00E53071"/>
    <w:rsid w:val="00E53213"/>
    <w:rsid w:val="00E54013"/>
    <w:rsid w:val="00E54788"/>
    <w:rsid w:val="00E54F1F"/>
    <w:rsid w:val="00E551E4"/>
    <w:rsid w:val="00E55B56"/>
    <w:rsid w:val="00E5688A"/>
    <w:rsid w:val="00E57FE9"/>
    <w:rsid w:val="00E60B9C"/>
    <w:rsid w:val="00E614B4"/>
    <w:rsid w:val="00E61B31"/>
    <w:rsid w:val="00E61EBD"/>
    <w:rsid w:val="00E6378B"/>
    <w:rsid w:val="00E6386F"/>
    <w:rsid w:val="00E647FC"/>
    <w:rsid w:val="00E64BF0"/>
    <w:rsid w:val="00E64E53"/>
    <w:rsid w:val="00E65C4C"/>
    <w:rsid w:val="00E65CE4"/>
    <w:rsid w:val="00E66953"/>
    <w:rsid w:val="00E677F8"/>
    <w:rsid w:val="00E70063"/>
    <w:rsid w:val="00E70779"/>
    <w:rsid w:val="00E709A3"/>
    <w:rsid w:val="00E712AA"/>
    <w:rsid w:val="00E718D0"/>
    <w:rsid w:val="00E7204C"/>
    <w:rsid w:val="00E73676"/>
    <w:rsid w:val="00E7587D"/>
    <w:rsid w:val="00E804C1"/>
    <w:rsid w:val="00E828D4"/>
    <w:rsid w:val="00E82BEE"/>
    <w:rsid w:val="00E82E4B"/>
    <w:rsid w:val="00E8356C"/>
    <w:rsid w:val="00E83636"/>
    <w:rsid w:val="00E8364A"/>
    <w:rsid w:val="00E83866"/>
    <w:rsid w:val="00E85D84"/>
    <w:rsid w:val="00E8609F"/>
    <w:rsid w:val="00E8635A"/>
    <w:rsid w:val="00E87054"/>
    <w:rsid w:val="00E87AB6"/>
    <w:rsid w:val="00E90BA1"/>
    <w:rsid w:val="00E9165B"/>
    <w:rsid w:val="00E91E5B"/>
    <w:rsid w:val="00E9233F"/>
    <w:rsid w:val="00E93309"/>
    <w:rsid w:val="00E93466"/>
    <w:rsid w:val="00E94C3D"/>
    <w:rsid w:val="00E954E0"/>
    <w:rsid w:val="00E9593B"/>
    <w:rsid w:val="00E95C63"/>
    <w:rsid w:val="00E96384"/>
    <w:rsid w:val="00E968D9"/>
    <w:rsid w:val="00E9722D"/>
    <w:rsid w:val="00E97A13"/>
    <w:rsid w:val="00EA03EB"/>
    <w:rsid w:val="00EA046D"/>
    <w:rsid w:val="00EA23B4"/>
    <w:rsid w:val="00EA241B"/>
    <w:rsid w:val="00EA256B"/>
    <w:rsid w:val="00EA3064"/>
    <w:rsid w:val="00EA3BA7"/>
    <w:rsid w:val="00EA3F87"/>
    <w:rsid w:val="00EA4A12"/>
    <w:rsid w:val="00EA4C71"/>
    <w:rsid w:val="00EA5B5F"/>
    <w:rsid w:val="00EA6597"/>
    <w:rsid w:val="00EA6909"/>
    <w:rsid w:val="00EA6AA3"/>
    <w:rsid w:val="00EA7877"/>
    <w:rsid w:val="00EB0396"/>
    <w:rsid w:val="00EB0719"/>
    <w:rsid w:val="00EB0EE1"/>
    <w:rsid w:val="00EB14FB"/>
    <w:rsid w:val="00EB1661"/>
    <w:rsid w:val="00EB1758"/>
    <w:rsid w:val="00EB1EDD"/>
    <w:rsid w:val="00EB23EC"/>
    <w:rsid w:val="00EB250F"/>
    <w:rsid w:val="00EB344F"/>
    <w:rsid w:val="00EB4B0F"/>
    <w:rsid w:val="00EB4F08"/>
    <w:rsid w:val="00EB532C"/>
    <w:rsid w:val="00EB662C"/>
    <w:rsid w:val="00EB7E6F"/>
    <w:rsid w:val="00EC016F"/>
    <w:rsid w:val="00EC08FE"/>
    <w:rsid w:val="00EC0F67"/>
    <w:rsid w:val="00EC2630"/>
    <w:rsid w:val="00EC28DC"/>
    <w:rsid w:val="00EC336B"/>
    <w:rsid w:val="00EC47AD"/>
    <w:rsid w:val="00EC5498"/>
    <w:rsid w:val="00EC5AF8"/>
    <w:rsid w:val="00EC7027"/>
    <w:rsid w:val="00EC7119"/>
    <w:rsid w:val="00EC7D44"/>
    <w:rsid w:val="00ED1207"/>
    <w:rsid w:val="00ED1AE8"/>
    <w:rsid w:val="00ED1B7D"/>
    <w:rsid w:val="00ED2301"/>
    <w:rsid w:val="00ED23EA"/>
    <w:rsid w:val="00ED2559"/>
    <w:rsid w:val="00ED333C"/>
    <w:rsid w:val="00ED439F"/>
    <w:rsid w:val="00ED5754"/>
    <w:rsid w:val="00ED5EE2"/>
    <w:rsid w:val="00ED637D"/>
    <w:rsid w:val="00ED6CEE"/>
    <w:rsid w:val="00ED73F8"/>
    <w:rsid w:val="00ED7C7C"/>
    <w:rsid w:val="00EE1798"/>
    <w:rsid w:val="00EE202B"/>
    <w:rsid w:val="00EE2704"/>
    <w:rsid w:val="00EE2E6A"/>
    <w:rsid w:val="00EE30C9"/>
    <w:rsid w:val="00EE4149"/>
    <w:rsid w:val="00EE599E"/>
    <w:rsid w:val="00EE7933"/>
    <w:rsid w:val="00EE7DD1"/>
    <w:rsid w:val="00EF078E"/>
    <w:rsid w:val="00EF117E"/>
    <w:rsid w:val="00EF12FC"/>
    <w:rsid w:val="00EF17EC"/>
    <w:rsid w:val="00EF1900"/>
    <w:rsid w:val="00EF1B46"/>
    <w:rsid w:val="00EF20B2"/>
    <w:rsid w:val="00EF2CA1"/>
    <w:rsid w:val="00EF2D95"/>
    <w:rsid w:val="00EF2FEA"/>
    <w:rsid w:val="00EF44CF"/>
    <w:rsid w:val="00EF4E20"/>
    <w:rsid w:val="00EF54EB"/>
    <w:rsid w:val="00EF605A"/>
    <w:rsid w:val="00EF75A6"/>
    <w:rsid w:val="00F0080E"/>
    <w:rsid w:val="00F00BEF"/>
    <w:rsid w:val="00F01313"/>
    <w:rsid w:val="00F03DE2"/>
    <w:rsid w:val="00F050BE"/>
    <w:rsid w:val="00F053AE"/>
    <w:rsid w:val="00F058F1"/>
    <w:rsid w:val="00F06C4F"/>
    <w:rsid w:val="00F0728E"/>
    <w:rsid w:val="00F072B4"/>
    <w:rsid w:val="00F1099A"/>
    <w:rsid w:val="00F10B45"/>
    <w:rsid w:val="00F115A6"/>
    <w:rsid w:val="00F11DF6"/>
    <w:rsid w:val="00F11E83"/>
    <w:rsid w:val="00F1317B"/>
    <w:rsid w:val="00F13902"/>
    <w:rsid w:val="00F13DF4"/>
    <w:rsid w:val="00F15702"/>
    <w:rsid w:val="00F15720"/>
    <w:rsid w:val="00F17655"/>
    <w:rsid w:val="00F20B1F"/>
    <w:rsid w:val="00F20C57"/>
    <w:rsid w:val="00F21B87"/>
    <w:rsid w:val="00F21C90"/>
    <w:rsid w:val="00F23BEC"/>
    <w:rsid w:val="00F23F36"/>
    <w:rsid w:val="00F2469A"/>
    <w:rsid w:val="00F24AF8"/>
    <w:rsid w:val="00F25187"/>
    <w:rsid w:val="00F25A06"/>
    <w:rsid w:val="00F26394"/>
    <w:rsid w:val="00F27DCA"/>
    <w:rsid w:val="00F3001F"/>
    <w:rsid w:val="00F301AC"/>
    <w:rsid w:val="00F30FEE"/>
    <w:rsid w:val="00F324E3"/>
    <w:rsid w:val="00F35356"/>
    <w:rsid w:val="00F35C8D"/>
    <w:rsid w:val="00F36162"/>
    <w:rsid w:val="00F36E88"/>
    <w:rsid w:val="00F37E97"/>
    <w:rsid w:val="00F4080A"/>
    <w:rsid w:val="00F40CC8"/>
    <w:rsid w:val="00F4221E"/>
    <w:rsid w:val="00F43132"/>
    <w:rsid w:val="00F43579"/>
    <w:rsid w:val="00F43784"/>
    <w:rsid w:val="00F43E05"/>
    <w:rsid w:val="00F446C7"/>
    <w:rsid w:val="00F4479B"/>
    <w:rsid w:val="00F45EDF"/>
    <w:rsid w:val="00F461A9"/>
    <w:rsid w:val="00F4786C"/>
    <w:rsid w:val="00F50C9D"/>
    <w:rsid w:val="00F5276D"/>
    <w:rsid w:val="00F53451"/>
    <w:rsid w:val="00F54DA0"/>
    <w:rsid w:val="00F55727"/>
    <w:rsid w:val="00F55C92"/>
    <w:rsid w:val="00F55DF4"/>
    <w:rsid w:val="00F56A47"/>
    <w:rsid w:val="00F57C5C"/>
    <w:rsid w:val="00F61CE0"/>
    <w:rsid w:val="00F620A6"/>
    <w:rsid w:val="00F6282C"/>
    <w:rsid w:val="00F62AFA"/>
    <w:rsid w:val="00F643B1"/>
    <w:rsid w:val="00F64868"/>
    <w:rsid w:val="00F65CED"/>
    <w:rsid w:val="00F66400"/>
    <w:rsid w:val="00F66AB2"/>
    <w:rsid w:val="00F67897"/>
    <w:rsid w:val="00F708DC"/>
    <w:rsid w:val="00F71548"/>
    <w:rsid w:val="00F719CE"/>
    <w:rsid w:val="00F720B1"/>
    <w:rsid w:val="00F734D7"/>
    <w:rsid w:val="00F73D07"/>
    <w:rsid w:val="00F74B65"/>
    <w:rsid w:val="00F74D4E"/>
    <w:rsid w:val="00F7578F"/>
    <w:rsid w:val="00F759DE"/>
    <w:rsid w:val="00F767C1"/>
    <w:rsid w:val="00F768E6"/>
    <w:rsid w:val="00F80139"/>
    <w:rsid w:val="00F80B55"/>
    <w:rsid w:val="00F82557"/>
    <w:rsid w:val="00F82830"/>
    <w:rsid w:val="00F835CC"/>
    <w:rsid w:val="00F83BCF"/>
    <w:rsid w:val="00F840E4"/>
    <w:rsid w:val="00F84495"/>
    <w:rsid w:val="00F87302"/>
    <w:rsid w:val="00F8767C"/>
    <w:rsid w:val="00F90398"/>
    <w:rsid w:val="00F90DC9"/>
    <w:rsid w:val="00F92B7A"/>
    <w:rsid w:val="00F93C96"/>
    <w:rsid w:val="00F94350"/>
    <w:rsid w:val="00F950BC"/>
    <w:rsid w:val="00F95174"/>
    <w:rsid w:val="00F955DF"/>
    <w:rsid w:val="00F95A86"/>
    <w:rsid w:val="00FA05FB"/>
    <w:rsid w:val="00FA0797"/>
    <w:rsid w:val="00FA0AFD"/>
    <w:rsid w:val="00FA1459"/>
    <w:rsid w:val="00FA1DAE"/>
    <w:rsid w:val="00FA2FF9"/>
    <w:rsid w:val="00FA3E35"/>
    <w:rsid w:val="00FA4192"/>
    <w:rsid w:val="00FA41FF"/>
    <w:rsid w:val="00FA44AD"/>
    <w:rsid w:val="00FA4D4B"/>
    <w:rsid w:val="00FA5DE1"/>
    <w:rsid w:val="00FA61E2"/>
    <w:rsid w:val="00FA66D2"/>
    <w:rsid w:val="00FA729C"/>
    <w:rsid w:val="00FB0B5C"/>
    <w:rsid w:val="00FB0DBA"/>
    <w:rsid w:val="00FB0F50"/>
    <w:rsid w:val="00FB24A3"/>
    <w:rsid w:val="00FB2752"/>
    <w:rsid w:val="00FB32C4"/>
    <w:rsid w:val="00FB3767"/>
    <w:rsid w:val="00FB4142"/>
    <w:rsid w:val="00FB44A7"/>
    <w:rsid w:val="00FB5612"/>
    <w:rsid w:val="00FB5FA2"/>
    <w:rsid w:val="00FB78CE"/>
    <w:rsid w:val="00FC00AC"/>
    <w:rsid w:val="00FC0826"/>
    <w:rsid w:val="00FC185F"/>
    <w:rsid w:val="00FC1F59"/>
    <w:rsid w:val="00FC2D88"/>
    <w:rsid w:val="00FC3D9E"/>
    <w:rsid w:val="00FC45F5"/>
    <w:rsid w:val="00FC509C"/>
    <w:rsid w:val="00FC53D8"/>
    <w:rsid w:val="00FC721B"/>
    <w:rsid w:val="00FC7D73"/>
    <w:rsid w:val="00FD2882"/>
    <w:rsid w:val="00FD2B9C"/>
    <w:rsid w:val="00FD31EE"/>
    <w:rsid w:val="00FD41C0"/>
    <w:rsid w:val="00FD61DB"/>
    <w:rsid w:val="00FD762E"/>
    <w:rsid w:val="00FD7DDA"/>
    <w:rsid w:val="00FD7F68"/>
    <w:rsid w:val="00FE0098"/>
    <w:rsid w:val="00FE046B"/>
    <w:rsid w:val="00FE0487"/>
    <w:rsid w:val="00FE1A30"/>
    <w:rsid w:val="00FE4389"/>
    <w:rsid w:val="00FE45DC"/>
    <w:rsid w:val="00FE5059"/>
    <w:rsid w:val="00FE5175"/>
    <w:rsid w:val="00FE5BF5"/>
    <w:rsid w:val="00FE6DF4"/>
    <w:rsid w:val="00FE6F99"/>
    <w:rsid w:val="00FE70F6"/>
    <w:rsid w:val="00FE743C"/>
    <w:rsid w:val="00FF0429"/>
    <w:rsid w:val="00FF2429"/>
    <w:rsid w:val="00FF2455"/>
    <w:rsid w:val="00FF28A3"/>
    <w:rsid w:val="00FF2D90"/>
    <w:rsid w:val="00FF2FC5"/>
    <w:rsid w:val="00FF350F"/>
    <w:rsid w:val="00FF4122"/>
    <w:rsid w:val="00FF460F"/>
    <w:rsid w:val="00FF499F"/>
    <w:rsid w:val="00FF4A97"/>
    <w:rsid w:val="00FF4CF2"/>
    <w:rsid w:val="00FF5DAD"/>
    <w:rsid w:val="00FF5F17"/>
    <w:rsid w:val="00FF6117"/>
    <w:rsid w:val="00FF64B8"/>
    <w:rsid w:val="00FF6B08"/>
    <w:rsid w:val="00FF6D63"/>
    <w:rsid w:val="00FF73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4:docId w14:val="5B9FF4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footer" w:uiPriority="99"/>
    <w:lsdException w:name="caption" w:semiHidden="1" w:unhideWhenUsed="1" w:qFormat="1"/>
    <w:lsdException w:name="footnote reference" w:uiPriority="99"/>
    <w:lsdException w:name="Title" w:qFormat="1"/>
    <w:lsdException w:name="Body Text" w:uiPriority="99"/>
    <w:lsdException w:name="List Continue 2" w:uiPriority="99"/>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60D4"/>
    <w:pPr>
      <w:spacing w:after="200" w:line="276" w:lineRule="auto"/>
    </w:pPr>
    <w:rPr>
      <w:rFonts w:ascii="Calibri" w:hAnsi="Calibri"/>
      <w:sz w:val="22"/>
      <w:szCs w:val="22"/>
    </w:rPr>
  </w:style>
  <w:style w:type="paragraph" w:styleId="10">
    <w:name w:val="heading 1"/>
    <w:aliases w:val="Заголовок 1_стандарта,Document Header1,H1,Введение...,Б1,Heading 1iz,Б11,Заголовок параграфа (1.),Ариал11,Заголовок 1 абб,Заголовок 1 Знак2 Знак,Заголовок 1 Знак1 Знак Знак,Заголовок 1 Знак Знак Знак Знак,Заголовок 1 Знак Знак1 Знак Знак,I"/>
    <w:basedOn w:val="a0"/>
    <w:next w:val="a0"/>
    <w:link w:val="11"/>
    <w:qFormat/>
    <w:rsid w:val="008576AA"/>
    <w:pPr>
      <w:keepNext/>
      <w:spacing w:after="60" w:line="240" w:lineRule="auto"/>
      <w:ind w:left="360" w:firstLine="567"/>
      <w:jc w:val="both"/>
      <w:outlineLvl w:val="0"/>
    </w:pPr>
    <w:rPr>
      <w:rFonts w:ascii="Arial" w:hAnsi="Arial" w:cs="Arial"/>
      <w:sz w:val="28"/>
      <w:szCs w:val="28"/>
    </w:rPr>
  </w:style>
  <w:style w:type="paragraph" w:styleId="20">
    <w:name w:val="heading 2"/>
    <w:aliases w:val="H2,H2 Знак,Заголовок 21,2,h2,Б2,RTC,iz2,Заголовок 2 Знак1,2 Знак,Numbered text 3,HD2,heading 2,Heading 2 Hidden,Раздел Знак,Заголовок 2 Знак Знак,Level 2 Topic Heading,H21,Major,CHS,H2-Heading 2,l2,Header2,22,heading2,list2,A,A.B.C.,list 2,H"/>
    <w:basedOn w:val="a0"/>
    <w:next w:val="a0"/>
    <w:link w:val="21"/>
    <w:qFormat/>
    <w:rsid w:val="008576AA"/>
    <w:pPr>
      <w:keepNext/>
      <w:spacing w:before="240" w:after="60" w:line="360" w:lineRule="auto"/>
      <w:ind w:left="360"/>
      <w:jc w:val="center"/>
      <w:outlineLvl w:val="1"/>
    </w:pPr>
    <w:rPr>
      <w:rFonts w:ascii="Arial" w:hAnsi="Arial" w:cs="Arial"/>
      <w:b/>
      <w:bCs/>
      <w:sz w:val="28"/>
      <w:szCs w:val="28"/>
    </w:rPr>
  </w:style>
  <w:style w:type="paragraph" w:styleId="3">
    <w:name w:val="heading 3"/>
    <w:basedOn w:val="a0"/>
    <w:next w:val="a0"/>
    <w:link w:val="30"/>
    <w:qFormat/>
    <w:rsid w:val="008576AA"/>
    <w:pPr>
      <w:keepNext/>
      <w:spacing w:before="240" w:after="60" w:line="240" w:lineRule="auto"/>
      <w:outlineLvl w:val="2"/>
    </w:pPr>
    <w:rPr>
      <w:rFonts w:ascii="Arial" w:hAnsi="Arial" w:cs="Arial"/>
      <w:b/>
      <w:bCs/>
      <w:sz w:val="26"/>
      <w:szCs w:val="26"/>
    </w:rPr>
  </w:style>
  <w:style w:type="paragraph" w:styleId="7">
    <w:name w:val="heading 7"/>
    <w:basedOn w:val="a0"/>
    <w:next w:val="a0"/>
    <w:link w:val="70"/>
    <w:qFormat/>
    <w:rsid w:val="008576AA"/>
    <w:pPr>
      <w:widowControl w:val="0"/>
      <w:autoSpaceDE w:val="0"/>
      <w:autoSpaceDN w:val="0"/>
      <w:adjustRightInd w:val="0"/>
      <w:spacing w:before="240" w:after="60" w:line="240" w:lineRule="auto"/>
      <w:outlineLvl w:val="6"/>
    </w:pPr>
    <w:rPr>
      <w:rFonts w:cs="Calibri"/>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aliases w:val="Заголовок 1_стандарта Знак,Document Header1 Знак,H1 Знак,Введение... Знак,Б1 Знак,Heading 1iz Знак,Б11 Знак,Заголовок параграфа (1.) Знак,Ариал11 Знак,Заголовок 1 абб Знак,Заголовок 1 Знак2 Знак Знак,Заголовок 1 Знак1 Знак Знак Знак"/>
    <w:link w:val="10"/>
    <w:locked/>
    <w:rsid w:val="008576AA"/>
    <w:rPr>
      <w:rFonts w:ascii="Arial" w:hAnsi="Arial" w:cs="Arial"/>
      <w:sz w:val="28"/>
      <w:szCs w:val="28"/>
      <w:lang w:val="ru-RU" w:eastAsia="ru-RU" w:bidi="ar-SA"/>
    </w:rPr>
  </w:style>
  <w:style w:type="character" w:customStyle="1" w:styleId="21">
    <w:name w:val="Заголовок 2 Знак"/>
    <w:aliases w:val="H2 Знак1,H2 Знак Знак,Заголовок 21 Знак,2 Знак1,h2 Знак,Б2 Знак,RTC Знак,iz2 Знак,Заголовок 2 Знак1 Знак,2 Знак Знак,Numbered text 3 Знак,HD2 Знак,heading 2 Знак,Heading 2 Hidden Знак,Раздел Знак Знак,Заголовок 2 Знак Знак Знак,H21 Знак"/>
    <w:link w:val="20"/>
    <w:locked/>
    <w:rsid w:val="008576AA"/>
    <w:rPr>
      <w:rFonts w:ascii="Arial" w:hAnsi="Arial" w:cs="Arial"/>
      <w:b/>
      <w:bCs/>
      <w:sz w:val="28"/>
      <w:szCs w:val="28"/>
      <w:lang w:val="ru-RU" w:eastAsia="ru-RU" w:bidi="ar-SA"/>
    </w:rPr>
  </w:style>
  <w:style w:type="character" w:customStyle="1" w:styleId="30">
    <w:name w:val="Заголовок 3 Знак"/>
    <w:link w:val="3"/>
    <w:locked/>
    <w:rsid w:val="008576AA"/>
    <w:rPr>
      <w:rFonts w:ascii="Arial" w:hAnsi="Arial" w:cs="Arial"/>
      <w:b/>
      <w:bCs/>
      <w:sz w:val="26"/>
      <w:szCs w:val="26"/>
      <w:lang w:val="ru-RU" w:eastAsia="ru-RU" w:bidi="ar-SA"/>
    </w:rPr>
  </w:style>
  <w:style w:type="character" w:customStyle="1" w:styleId="70">
    <w:name w:val="Заголовок 7 Знак"/>
    <w:link w:val="7"/>
    <w:locked/>
    <w:rsid w:val="008576AA"/>
    <w:rPr>
      <w:rFonts w:ascii="Calibri" w:hAnsi="Calibri" w:cs="Calibri"/>
      <w:sz w:val="24"/>
      <w:szCs w:val="24"/>
      <w:lang w:val="ru-RU" w:eastAsia="ru-RU" w:bidi="ar-SA"/>
    </w:rPr>
  </w:style>
  <w:style w:type="paragraph" w:styleId="a4">
    <w:name w:val="Body Text"/>
    <w:basedOn w:val="a0"/>
    <w:link w:val="a5"/>
    <w:uiPriority w:val="99"/>
    <w:rsid w:val="008576AA"/>
    <w:pPr>
      <w:keepNext/>
      <w:spacing w:after="0" w:line="240" w:lineRule="auto"/>
    </w:pPr>
    <w:rPr>
      <w:sz w:val="24"/>
      <w:szCs w:val="24"/>
    </w:rPr>
  </w:style>
  <w:style w:type="character" w:customStyle="1" w:styleId="a5">
    <w:name w:val="Основной текст Знак"/>
    <w:link w:val="a4"/>
    <w:uiPriority w:val="99"/>
    <w:locked/>
    <w:rsid w:val="008576AA"/>
    <w:rPr>
      <w:rFonts w:ascii="Calibri" w:hAnsi="Calibri"/>
      <w:sz w:val="24"/>
      <w:szCs w:val="24"/>
      <w:lang w:val="ru-RU" w:eastAsia="ru-RU" w:bidi="ar-SA"/>
    </w:rPr>
  </w:style>
  <w:style w:type="paragraph" w:styleId="22">
    <w:name w:val="Body Text 2"/>
    <w:basedOn w:val="a0"/>
    <w:link w:val="23"/>
    <w:rsid w:val="008576AA"/>
    <w:pPr>
      <w:keepNext/>
      <w:spacing w:after="120" w:line="480" w:lineRule="auto"/>
    </w:pPr>
    <w:rPr>
      <w:rFonts w:ascii="Arial" w:hAnsi="Arial" w:cs="Arial"/>
      <w:sz w:val="20"/>
      <w:szCs w:val="20"/>
    </w:rPr>
  </w:style>
  <w:style w:type="character" w:customStyle="1" w:styleId="23">
    <w:name w:val="Основной текст 2 Знак"/>
    <w:link w:val="22"/>
    <w:locked/>
    <w:rsid w:val="008576AA"/>
    <w:rPr>
      <w:rFonts w:ascii="Arial" w:hAnsi="Arial" w:cs="Arial"/>
      <w:lang w:val="ru-RU" w:eastAsia="ru-RU" w:bidi="ar-SA"/>
    </w:rPr>
  </w:style>
  <w:style w:type="paragraph" w:styleId="31">
    <w:name w:val="Body Text Indent 3"/>
    <w:basedOn w:val="a0"/>
    <w:link w:val="32"/>
    <w:rsid w:val="008576AA"/>
    <w:pPr>
      <w:widowControl w:val="0"/>
      <w:autoSpaceDE w:val="0"/>
      <w:autoSpaceDN w:val="0"/>
      <w:adjustRightInd w:val="0"/>
      <w:spacing w:after="0" w:line="240" w:lineRule="auto"/>
      <w:ind w:firstLine="567"/>
      <w:jc w:val="both"/>
    </w:pPr>
    <w:rPr>
      <w:rFonts w:ascii="Arial" w:hAnsi="Arial" w:cs="Arial"/>
      <w:sz w:val="28"/>
      <w:szCs w:val="28"/>
    </w:rPr>
  </w:style>
  <w:style w:type="character" w:customStyle="1" w:styleId="32">
    <w:name w:val="Основной текст с отступом 3 Знак"/>
    <w:link w:val="31"/>
    <w:locked/>
    <w:rsid w:val="008576AA"/>
    <w:rPr>
      <w:rFonts w:ascii="Arial" w:hAnsi="Arial" w:cs="Arial"/>
      <w:sz w:val="28"/>
      <w:szCs w:val="28"/>
      <w:lang w:val="ru-RU" w:eastAsia="ru-RU" w:bidi="ar-SA"/>
    </w:rPr>
  </w:style>
  <w:style w:type="paragraph" w:customStyle="1" w:styleId="12">
    <w:name w:val="Стиль1"/>
    <w:basedOn w:val="a0"/>
    <w:rsid w:val="008576AA"/>
    <w:pPr>
      <w:keepNext/>
      <w:keepLines/>
      <w:spacing w:after="0" w:line="240" w:lineRule="auto"/>
      <w:ind w:firstLine="567"/>
      <w:jc w:val="both"/>
    </w:pPr>
    <w:rPr>
      <w:rFonts w:ascii="Arial" w:hAnsi="Arial" w:cs="Arial"/>
      <w:sz w:val="24"/>
      <w:szCs w:val="24"/>
    </w:rPr>
  </w:style>
  <w:style w:type="paragraph" w:customStyle="1" w:styleId="ConsPlusNormal">
    <w:name w:val="ConsPlusNormal"/>
    <w:link w:val="ConsPlusNormal0"/>
    <w:rsid w:val="008576A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8576AA"/>
    <w:rPr>
      <w:rFonts w:ascii="Arial" w:hAnsi="Arial" w:cs="Arial"/>
      <w:lang w:val="ru-RU" w:eastAsia="ru-RU" w:bidi="ar-SA"/>
    </w:rPr>
  </w:style>
  <w:style w:type="character" w:customStyle="1" w:styleId="33">
    <w:name w:val="Стиль3 Знак"/>
    <w:link w:val="34"/>
    <w:semiHidden/>
    <w:locked/>
    <w:rsid w:val="008576AA"/>
    <w:rPr>
      <w:rFonts w:ascii="Arial" w:hAnsi="Arial"/>
      <w:sz w:val="24"/>
      <w:szCs w:val="24"/>
      <w:lang w:bidi="ar-SA"/>
    </w:rPr>
  </w:style>
  <w:style w:type="paragraph" w:customStyle="1" w:styleId="34">
    <w:name w:val="Стиль3"/>
    <w:basedOn w:val="24"/>
    <w:link w:val="33"/>
    <w:semiHidden/>
    <w:rsid w:val="008576AA"/>
    <w:pPr>
      <w:tabs>
        <w:tab w:val="num" w:pos="1080"/>
      </w:tabs>
      <w:autoSpaceDE/>
      <w:autoSpaceDN/>
      <w:spacing w:after="0" w:line="240" w:lineRule="auto"/>
      <w:ind w:left="1080" w:hanging="360"/>
      <w:jc w:val="both"/>
    </w:pPr>
    <w:rPr>
      <w:rFonts w:cs="Times New Roman"/>
      <w:sz w:val="24"/>
      <w:szCs w:val="24"/>
      <w:lang w:val="x-none" w:eastAsia="x-none"/>
    </w:rPr>
  </w:style>
  <w:style w:type="paragraph" w:styleId="24">
    <w:name w:val="Body Text Indent 2"/>
    <w:basedOn w:val="a0"/>
    <w:link w:val="25"/>
    <w:rsid w:val="008576AA"/>
    <w:pPr>
      <w:widowControl w:val="0"/>
      <w:autoSpaceDE w:val="0"/>
      <w:autoSpaceDN w:val="0"/>
      <w:adjustRightInd w:val="0"/>
      <w:spacing w:after="120" w:line="480" w:lineRule="auto"/>
      <w:ind w:left="283"/>
    </w:pPr>
    <w:rPr>
      <w:rFonts w:ascii="Arial" w:hAnsi="Arial" w:cs="Arial"/>
      <w:sz w:val="18"/>
      <w:szCs w:val="18"/>
    </w:rPr>
  </w:style>
  <w:style w:type="character" w:customStyle="1" w:styleId="25">
    <w:name w:val="Основной текст с отступом 2 Знак"/>
    <w:link w:val="24"/>
    <w:locked/>
    <w:rsid w:val="008576AA"/>
    <w:rPr>
      <w:rFonts w:ascii="Arial" w:hAnsi="Arial" w:cs="Arial"/>
      <w:sz w:val="18"/>
      <w:szCs w:val="18"/>
      <w:lang w:val="ru-RU" w:eastAsia="ru-RU" w:bidi="ar-SA"/>
    </w:rPr>
  </w:style>
  <w:style w:type="paragraph" w:styleId="a6">
    <w:name w:val="footer"/>
    <w:basedOn w:val="a0"/>
    <w:link w:val="a7"/>
    <w:uiPriority w:val="99"/>
    <w:rsid w:val="008576AA"/>
    <w:pPr>
      <w:tabs>
        <w:tab w:val="center" w:pos="4677"/>
        <w:tab w:val="right" w:pos="9355"/>
      </w:tabs>
      <w:spacing w:after="0" w:line="240" w:lineRule="auto"/>
    </w:pPr>
    <w:rPr>
      <w:rFonts w:ascii="Arial" w:hAnsi="Arial" w:cs="Arial"/>
      <w:sz w:val="24"/>
      <w:szCs w:val="24"/>
    </w:rPr>
  </w:style>
  <w:style w:type="character" w:customStyle="1" w:styleId="a7">
    <w:name w:val="Нижний колонтитул Знак"/>
    <w:link w:val="a6"/>
    <w:uiPriority w:val="99"/>
    <w:locked/>
    <w:rsid w:val="008576AA"/>
    <w:rPr>
      <w:rFonts w:ascii="Arial" w:hAnsi="Arial" w:cs="Arial"/>
      <w:sz w:val="24"/>
      <w:szCs w:val="24"/>
      <w:lang w:val="ru-RU" w:eastAsia="ru-RU" w:bidi="ar-SA"/>
    </w:rPr>
  </w:style>
  <w:style w:type="character" w:styleId="a8">
    <w:name w:val="page number"/>
    <w:rsid w:val="008576AA"/>
    <w:rPr>
      <w:rFonts w:cs="Times New Roman"/>
    </w:rPr>
  </w:style>
  <w:style w:type="paragraph" w:styleId="a9">
    <w:name w:val="Body Text Indent"/>
    <w:basedOn w:val="a0"/>
    <w:link w:val="aa"/>
    <w:rsid w:val="008576AA"/>
    <w:pPr>
      <w:widowControl w:val="0"/>
      <w:autoSpaceDE w:val="0"/>
      <w:autoSpaceDN w:val="0"/>
      <w:adjustRightInd w:val="0"/>
      <w:spacing w:after="120" w:line="240" w:lineRule="auto"/>
      <w:ind w:left="283"/>
    </w:pPr>
    <w:rPr>
      <w:rFonts w:ascii="Arial" w:hAnsi="Arial" w:cs="Arial"/>
      <w:sz w:val="18"/>
      <w:szCs w:val="18"/>
    </w:rPr>
  </w:style>
  <w:style w:type="character" w:customStyle="1" w:styleId="aa">
    <w:name w:val="Основной текст с отступом Знак"/>
    <w:link w:val="a9"/>
    <w:locked/>
    <w:rsid w:val="008576AA"/>
    <w:rPr>
      <w:rFonts w:ascii="Arial" w:hAnsi="Arial" w:cs="Arial"/>
      <w:sz w:val="18"/>
      <w:szCs w:val="18"/>
      <w:lang w:val="ru-RU" w:eastAsia="ru-RU" w:bidi="ar-SA"/>
    </w:rPr>
  </w:style>
  <w:style w:type="paragraph" w:styleId="ab">
    <w:name w:val="Plain Text"/>
    <w:basedOn w:val="a0"/>
    <w:link w:val="ac"/>
    <w:rsid w:val="008576AA"/>
    <w:pPr>
      <w:spacing w:after="0" w:line="240" w:lineRule="auto"/>
    </w:pPr>
    <w:rPr>
      <w:rFonts w:ascii="Courier New" w:hAnsi="Courier New" w:cs="Courier New"/>
      <w:sz w:val="20"/>
      <w:szCs w:val="20"/>
    </w:rPr>
  </w:style>
  <w:style w:type="character" w:customStyle="1" w:styleId="ac">
    <w:name w:val="Текст Знак"/>
    <w:link w:val="ab"/>
    <w:locked/>
    <w:rsid w:val="008576AA"/>
    <w:rPr>
      <w:rFonts w:ascii="Courier New" w:hAnsi="Courier New" w:cs="Courier New"/>
      <w:lang w:val="ru-RU" w:eastAsia="ru-RU" w:bidi="ar-SA"/>
    </w:rPr>
  </w:style>
  <w:style w:type="paragraph" w:customStyle="1" w:styleId="Default">
    <w:name w:val="Default"/>
    <w:rsid w:val="008576AA"/>
    <w:pPr>
      <w:autoSpaceDE w:val="0"/>
      <w:autoSpaceDN w:val="0"/>
      <w:adjustRightInd w:val="0"/>
    </w:pPr>
    <w:rPr>
      <w:rFonts w:ascii="Arial" w:hAnsi="Arial" w:cs="Arial"/>
      <w:color w:val="000000"/>
      <w:sz w:val="24"/>
      <w:szCs w:val="24"/>
    </w:rPr>
  </w:style>
  <w:style w:type="paragraph" w:customStyle="1" w:styleId="13">
    <w:name w:val="Абзац списка1"/>
    <w:basedOn w:val="a0"/>
    <w:rsid w:val="008576AA"/>
    <w:pPr>
      <w:ind w:left="720"/>
    </w:pPr>
    <w:rPr>
      <w:rFonts w:cs="Calibri"/>
      <w:lang w:eastAsia="en-US"/>
    </w:rPr>
  </w:style>
  <w:style w:type="paragraph" w:customStyle="1" w:styleId="ad">
    <w:name w:val="Абзац"/>
    <w:basedOn w:val="a0"/>
    <w:rsid w:val="008576AA"/>
    <w:pPr>
      <w:spacing w:after="120" w:line="240" w:lineRule="auto"/>
      <w:jc w:val="both"/>
    </w:pPr>
    <w:rPr>
      <w:rFonts w:ascii="Arial" w:hAnsi="Arial" w:cs="Arial"/>
      <w:sz w:val="24"/>
      <w:szCs w:val="24"/>
      <w:lang w:eastAsia="en-US"/>
    </w:rPr>
  </w:style>
  <w:style w:type="paragraph" w:styleId="35">
    <w:name w:val="Body Text 3"/>
    <w:basedOn w:val="a0"/>
    <w:link w:val="36"/>
    <w:rsid w:val="008576AA"/>
    <w:pPr>
      <w:spacing w:after="120"/>
    </w:pPr>
    <w:rPr>
      <w:sz w:val="16"/>
      <w:szCs w:val="16"/>
    </w:rPr>
  </w:style>
  <w:style w:type="character" w:customStyle="1" w:styleId="36">
    <w:name w:val="Основной текст 3 Знак"/>
    <w:link w:val="35"/>
    <w:semiHidden/>
    <w:locked/>
    <w:rsid w:val="008576AA"/>
    <w:rPr>
      <w:rFonts w:ascii="Calibri" w:hAnsi="Calibri"/>
      <w:sz w:val="16"/>
      <w:szCs w:val="16"/>
      <w:lang w:val="ru-RU" w:eastAsia="ru-RU" w:bidi="ar-SA"/>
    </w:rPr>
  </w:style>
  <w:style w:type="paragraph" w:styleId="ae">
    <w:name w:val="header"/>
    <w:basedOn w:val="a0"/>
    <w:link w:val="af"/>
    <w:rsid w:val="008576AA"/>
    <w:pPr>
      <w:tabs>
        <w:tab w:val="center" w:pos="4677"/>
        <w:tab w:val="right" w:pos="9355"/>
      </w:tabs>
      <w:spacing w:after="0" w:line="240" w:lineRule="auto"/>
    </w:pPr>
    <w:rPr>
      <w:rFonts w:ascii="Times New Roman" w:hAnsi="Times New Roman"/>
      <w:sz w:val="24"/>
      <w:szCs w:val="24"/>
    </w:rPr>
  </w:style>
  <w:style w:type="character" w:customStyle="1" w:styleId="af">
    <w:name w:val="Верхний колонтитул Знак"/>
    <w:link w:val="ae"/>
    <w:locked/>
    <w:rsid w:val="008576AA"/>
    <w:rPr>
      <w:sz w:val="24"/>
      <w:szCs w:val="24"/>
      <w:lang w:val="ru-RU" w:eastAsia="ru-RU" w:bidi="ar-SA"/>
    </w:rPr>
  </w:style>
  <w:style w:type="paragraph" w:styleId="af0">
    <w:name w:val="Balloon Text"/>
    <w:basedOn w:val="a0"/>
    <w:link w:val="af1"/>
    <w:semiHidden/>
    <w:rsid w:val="008576AA"/>
    <w:pPr>
      <w:spacing w:after="0" w:line="240" w:lineRule="auto"/>
    </w:pPr>
    <w:rPr>
      <w:rFonts w:ascii="Tahoma" w:hAnsi="Tahoma"/>
      <w:sz w:val="16"/>
      <w:szCs w:val="16"/>
    </w:rPr>
  </w:style>
  <w:style w:type="character" w:customStyle="1" w:styleId="af1">
    <w:name w:val="Текст выноски Знак"/>
    <w:link w:val="af0"/>
    <w:semiHidden/>
    <w:locked/>
    <w:rsid w:val="008576AA"/>
    <w:rPr>
      <w:rFonts w:ascii="Tahoma" w:hAnsi="Tahoma"/>
      <w:sz w:val="16"/>
      <w:szCs w:val="16"/>
      <w:lang w:val="ru-RU" w:eastAsia="ru-RU" w:bidi="ar-SA"/>
    </w:rPr>
  </w:style>
  <w:style w:type="paragraph" w:customStyle="1" w:styleId="af2">
    <w:name w:val="Пункт"/>
    <w:basedOn w:val="a0"/>
    <w:link w:val="14"/>
    <w:rsid w:val="008576AA"/>
    <w:pPr>
      <w:tabs>
        <w:tab w:val="num" w:pos="360"/>
        <w:tab w:val="num" w:pos="1134"/>
      </w:tabs>
      <w:spacing w:after="0" w:line="360" w:lineRule="auto"/>
      <w:ind w:left="1134" w:hanging="1134"/>
      <w:jc w:val="both"/>
    </w:pPr>
    <w:rPr>
      <w:rFonts w:ascii="Times New Roman" w:hAnsi="Times New Roman"/>
      <w:sz w:val="28"/>
      <w:szCs w:val="28"/>
    </w:rPr>
  </w:style>
  <w:style w:type="character" w:customStyle="1" w:styleId="14">
    <w:name w:val="Пункт Знак1"/>
    <w:link w:val="af2"/>
    <w:locked/>
    <w:rsid w:val="008576AA"/>
    <w:rPr>
      <w:sz w:val="28"/>
      <w:szCs w:val="28"/>
      <w:lang w:val="ru-RU" w:eastAsia="ru-RU" w:bidi="ar-SA"/>
    </w:rPr>
  </w:style>
  <w:style w:type="paragraph" w:styleId="af3">
    <w:name w:val="No Spacing"/>
    <w:qFormat/>
    <w:rsid w:val="008576AA"/>
    <w:rPr>
      <w:rFonts w:ascii="Calibri" w:hAnsi="Calibri" w:cs="Calibri"/>
      <w:sz w:val="22"/>
      <w:szCs w:val="22"/>
      <w:lang w:eastAsia="en-US"/>
    </w:rPr>
  </w:style>
  <w:style w:type="character" w:customStyle="1" w:styleId="af4">
    <w:name w:val="Название Знак"/>
    <w:link w:val="15"/>
    <w:locked/>
    <w:rsid w:val="008576AA"/>
    <w:rPr>
      <w:b/>
      <w:sz w:val="22"/>
      <w:lang w:val="ru-RU" w:eastAsia="ru-RU" w:bidi="ar-SA"/>
    </w:rPr>
  </w:style>
  <w:style w:type="paragraph" w:customStyle="1" w:styleId="15">
    <w:name w:val="Название1"/>
    <w:basedOn w:val="a0"/>
    <w:link w:val="af4"/>
    <w:qFormat/>
    <w:rsid w:val="008576AA"/>
    <w:pPr>
      <w:snapToGrid w:val="0"/>
      <w:spacing w:after="0" w:line="240" w:lineRule="auto"/>
      <w:jc w:val="center"/>
    </w:pPr>
    <w:rPr>
      <w:rFonts w:ascii="Times New Roman" w:hAnsi="Times New Roman"/>
      <w:b/>
      <w:szCs w:val="20"/>
    </w:rPr>
  </w:style>
  <w:style w:type="paragraph" w:styleId="af5">
    <w:name w:val="footnote text"/>
    <w:aliases w:val="Знак8 Знак Знак,Знак8 Знак,Знак4 Знак,Footnote Text Char,Footnote Text Char Знак,Знак4 Знак Знак,Текст сноски Знак1,Текст сноски Знак Знак,Знак4 Знак1,Знак4,Знак21,Char,Знак8,Знак6 Знак,Зн,Знак4 З,Знак111,Текст сноски Знак2, Знак4 Знак"/>
    <w:basedOn w:val="a0"/>
    <w:link w:val="af6"/>
    <w:uiPriority w:val="99"/>
    <w:unhideWhenUsed/>
    <w:qFormat/>
    <w:rsid w:val="008576AA"/>
    <w:pPr>
      <w:spacing w:after="0" w:line="240" w:lineRule="auto"/>
    </w:pPr>
    <w:rPr>
      <w:rFonts w:ascii="Times New Roman" w:hAnsi="Times New Roman"/>
      <w:kern w:val="32"/>
      <w:sz w:val="20"/>
      <w:szCs w:val="20"/>
      <w:lang w:val="x-none" w:eastAsia="x-none"/>
    </w:rPr>
  </w:style>
  <w:style w:type="character" w:customStyle="1" w:styleId="af6">
    <w:name w:val="Текст сноски Знак"/>
    <w:aliases w:val="Знак8 Знак Знак Знак,Знак8 Знак Знак1,Знак4 Знак Знак1,Footnote Text Char Знак1,Footnote Text Char Знак Знак,Знак4 Знак Знак Знак,Текст сноски Знак1 Знак,Текст сноски Знак Знак Знак,Знак4 Знак1 Знак,Знак4 Знак2,Знак21 Знак,Char Знак"/>
    <w:link w:val="af5"/>
    <w:uiPriority w:val="99"/>
    <w:rsid w:val="008576AA"/>
    <w:rPr>
      <w:kern w:val="32"/>
      <w:lang w:val="x-none" w:eastAsia="x-none" w:bidi="ar-SA"/>
    </w:rPr>
  </w:style>
  <w:style w:type="character" w:styleId="af7">
    <w:name w:val="footnote reference"/>
    <w:uiPriority w:val="99"/>
    <w:unhideWhenUsed/>
    <w:rsid w:val="008576AA"/>
    <w:rPr>
      <w:vertAlign w:val="superscript"/>
    </w:rPr>
  </w:style>
  <w:style w:type="table" w:styleId="af8">
    <w:name w:val="Table Grid"/>
    <w:basedOn w:val="a2"/>
    <w:rsid w:val="008576AA"/>
    <w:pPr>
      <w:spacing w:after="200" w:line="276"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6">
    <w:name w:val="Стиль2"/>
    <w:basedOn w:val="2"/>
    <w:rsid w:val="004C1D54"/>
    <w:pPr>
      <w:keepNext/>
      <w:keepLines/>
      <w:widowControl w:val="0"/>
      <w:numPr>
        <w:numId w:val="0"/>
      </w:numPr>
      <w:suppressLineNumbers/>
      <w:tabs>
        <w:tab w:val="num" w:pos="576"/>
      </w:tabs>
      <w:suppressAutoHyphens/>
      <w:spacing w:after="60" w:line="240" w:lineRule="auto"/>
      <w:ind w:left="576" w:hanging="576"/>
      <w:jc w:val="both"/>
    </w:pPr>
    <w:rPr>
      <w:rFonts w:ascii="Times New Roman" w:hAnsi="Times New Roman"/>
      <w:b/>
      <w:sz w:val="24"/>
      <w:szCs w:val="20"/>
    </w:rPr>
  </w:style>
  <w:style w:type="character" w:customStyle="1" w:styleId="310">
    <w:name w:val="Стиль3 Знак Знак1"/>
    <w:rsid w:val="004C1D54"/>
    <w:rPr>
      <w:sz w:val="24"/>
      <w:lang w:val="ru-RU" w:eastAsia="ru-RU" w:bidi="ar-SA"/>
    </w:rPr>
  </w:style>
  <w:style w:type="paragraph" w:styleId="2">
    <w:name w:val="List Number 2"/>
    <w:basedOn w:val="a0"/>
    <w:rsid w:val="004C1D54"/>
    <w:pPr>
      <w:numPr>
        <w:numId w:val="1"/>
      </w:numPr>
    </w:pPr>
  </w:style>
  <w:style w:type="paragraph" w:customStyle="1" w:styleId="af9">
    <w:name w:val="Содержимое таблицы"/>
    <w:basedOn w:val="a0"/>
    <w:rsid w:val="006A0F10"/>
    <w:pPr>
      <w:suppressLineNumbers/>
      <w:suppressAutoHyphens/>
      <w:spacing w:after="0" w:line="240" w:lineRule="auto"/>
    </w:pPr>
    <w:rPr>
      <w:rFonts w:ascii="Times New Roman" w:hAnsi="Times New Roman"/>
      <w:kern w:val="1"/>
      <w:sz w:val="28"/>
      <w:szCs w:val="28"/>
      <w:lang w:eastAsia="ar-SA"/>
    </w:rPr>
  </w:style>
  <w:style w:type="paragraph" w:styleId="HTML">
    <w:name w:val="HTML Preformatted"/>
    <w:basedOn w:val="a0"/>
    <w:link w:val="HTML0"/>
    <w:rsid w:val="002356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rsid w:val="002356D3"/>
    <w:rPr>
      <w:rFonts w:ascii="Courier New" w:hAnsi="Courier New" w:cs="Courier New"/>
    </w:rPr>
  </w:style>
  <w:style w:type="character" w:customStyle="1" w:styleId="apple-style-span">
    <w:name w:val="apple-style-span"/>
    <w:basedOn w:val="a1"/>
    <w:rsid w:val="002B26D7"/>
  </w:style>
  <w:style w:type="paragraph" w:customStyle="1" w:styleId="ConsNormal">
    <w:name w:val="ConsNormal"/>
    <w:link w:val="ConsNormal0"/>
    <w:rsid w:val="005857AE"/>
    <w:pPr>
      <w:autoSpaceDE w:val="0"/>
      <w:autoSpaceDN w:val="0"/>
      <w:adjustRightInd w:val="0"/>
      <w:ind w:firstLine="720"/>
    </w:pPr>
    <w:rPr>
      <w:rFonts w:ascii="Arial" w:hAnsi="Arial"/>
    </w:rPr>
  </w:style>
  <w:style w:type="character" w:customStyle="1" w:styleId="ConsNormal0">
    <w:name w:val="ConsNormal Знак"/>
    <w:link w:val="ConsNormal"/>
    <w:rsid w:val="005857AE"/>
    <w:rPr>
      <w:rFonts w:ascii="Arial" w:hAnsi="Arial"/>
      <w:lang w:val="ru-RU" w:eastAsia="ru-RU" w:bidi="ar-SA"/>
    </w:rPr>
  </w:style>
  <w:style w:type="character" w:styleId="afa">
    <w:name w:val="Hyperlink"/>
    <w:rsid w:val="007720FF"/>
    <w:rPr>
      <w:color w:val="0000FF"/>
      <w:u w:val="single"/>
    </w:rPr>
  </w:style>
  <w:style w:type="paragraph" w:customStyle="1" w:styleId="afb">
    <w:name w:val="Знак Знак Знак Знак Знак Знак"/>
    <w:basedOn w:val="a0"/>
    <w:rsid w:val="00F301AC"/>
    <w:pPr>
      <w:spacing w:after="160" w:line="240" w:lineRule="exact"/>
    </w:pPr>
    <w:rPr>
      <w:rFonts w:ascii="Verdana" w:hAnsi="Verdana" w:cs="Verdana"/>
      <w:sz w:val="20"/>
      <w:szCs w:val="20"/>
      <w:lang w:val="en-US" w:eastAsia="en-US"/>
    </w:rPr>
  </w:style>
  <w:style w:type="character" w:styleId="afc">
    <w:name w:val="annotation reference"/>
    <w:rsid w:val="000A7E4F"/>
    <w:rPr>
      <w:sz w:val="16"/>
      <w:szCs w:val="16"/>
    </w:rPr>
  </w:style>
  <w:style w:type="paragraph" w:styleId="afd">
    <w:name w:val="annotation text"/>
    <w:basedOn w:val="a0"/>
    <w:link w:val="afe"/>
    <w:uiPriority w:val="99"/>
    <w:rsid w:val="000A7E4F"/>
    <w:rPr>
      <w:sz w:val="20"/>
      <w:szCs w:val="20"/>
      <w:lang w:val="x-none" w:eastAsia="x-none"/>
    </w:rPr>
  </w:style>
  <w:style w:type="character" w:customStyle="1" w:styleId="afe">
    <w:name w:val="Текст примечания Знак"/>
    <w:link w:val="afd"/>
    <w:uiPriority w:val="99"/>
    <w:rsid w:val="000A7E4F"/>
    <w:rPr>
      <w:rFonts w:ascii="Calibri" w:hAnsi="Calibri"/>
    </w:rPr>
  </w:style>
  <w:style w:type="paragraph" w:styleId="aff">
    <w:name w:val="annotation subject"/>
    <w:basedOn w:val="afd"/>
    <w:next w:val="afd"/>
    <w:link w:val="aff0"/>
    <w:rsid w:val="000A7E4F"/>
    <w:rPr>
      <w:b/>
      <w:bCs/>
    </w:rPr>
  </w:style>
  <w:style w:type="character" w:customStyle="1" w:styleId="aff0">
    <w:name w:val="Тема примечания Знак"/>
    <w:link w:val="aff"/>
    <w:rsid w:val="000A7E4F"/>
    <w:rPr>
      <w:rFonts w:ascii="Calibri" w:hAnsi="Calibri"/>
      <w:b/>
      <w:bCs/>
    </w:rPr>
  </w:style>
  <w:style w:type="paragraph" w:customStyle="1" w:styleId="consnormal1">
    <w:name w:val="consnormal"/>
    <w:basedOn w:val="a0"/>
    <w:rsid w:val="00330E82"/>
    <w:pPr>
      <w:spacing w:before="100" w:beforeAutospacing="1" w:after="240" w:line="240" w:lineRule="auto"/>
    </w:pPr>
    <w:rPr>
      <w:rFonts w:ascii="Times New Roman" w:hAnsi="Times New Roman"/>
      <w:sz w:val="24"/>
      <w:szCs w:val="24"/>
    </w:rPr>
  </w:style>
  <w:style w:type="character" w:customStyle="1" w:styleId="FontStyle29">
    <w:name w:val="Font Style29"/>
    <w:rsid w:val="00330E82"/>
    <w:rPr>
      <w:rFonts w:ascii="Times New Roman" w:hAnsi="Times New Roman" w:cs="Times New Roman"/>
      <w:color w:val="000000"/>
      <w:sz w:val="22"/>
      <w:szCs w:val="22"/>
    </w:rPr>
  </w:style>
  <w:style w:type="paragraph" w:styleId="aff1">
    <w:name w:val="List Paragraph"/>
    <w:aliases w:val="Маркер,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List Paragraph,Subtle Emphasis,head 5"/>
    <w:basedOn w:val="a0"/>
    <w:link w:val="aff2"/>
    <w:uiPriority w:val="34"/>
    <w:qFormat/>
    <w:rsid w:val="00330E82"/>
    <w:pPr>
      <w:spacing w:after="0" w:line="240" w:lineRule="auto"/>
      <w:ind w:left="720"/>
      <w:contextualSpacing/>
    </w:pPr>
    <w:rPr>
      <w:rFonts w:ascii="Times New Roman" w:hAnsi="Times New Roman"/>
      <w:sz w:val="24"/>
      <w:szCs w:val="24"/>
    </w:rPr>
  </w:style>
  <w:style w:type="paragraph" w:customStyle="1" w:styleId="aff3">
    <w:name w:val="Знак"/>
    <w:basedOn w:val="a0"/>
    <w:rsid w:val="00330D15"/>
    <w:pPr>
      <w:widowControl w:val="0"/>
      <w:adjustRightInd w:val="0"/>
      <w:spacing w:after="160" w:line="240" w:lineRule="exact"/>
      <w:jc w:val="right"/>
    </w:pPr>
    <w:rPr>
      <w:rFonts w:ascii="Arial" w:hAnsi="Arial" w:cs="Arial"/>
      <w:sz w:val="20"/>
      <w:szCs w:val="20"/>
      <w:lang w:val="en-GB" w:eastAsia="en-US"/>
    </w:rPr>
  </w:style>
  <w:style w:type="character" w:styleId="aff4">
    <w:name w:val="endnote reference"/>
    <w:rsid w:val="00423871"/>
    <w:rPr>
      <w:vertAlign w:val="superscript"/>
    </w:rPr>
  </w:style>
  <w:style w:type="character" w:customStyle="1" w:styleId="aff5">
    <w:name w:val="Пункт Знак"/>
    <w:rsid w:val="003A3372"/>
    <w:rPr>
      <w:sz w:val="28"/>
      <w:lang w:val="ru-RU" w:eastAsia="ru-RU" w:bidi="ar-SA"/>
    </w:rPr>
  </w:style>
  <w:style w:type="paragraph" w:customStyle="1" w:styleId="aff6">
    <w:name w:val="Подподпункт"/>
    <w:basedOn w:val="a0"/>
    <w:rsid w:val="003A3372"/>
    <w:pPr>
      <w:tabs>
        <w:tab w:val="num" w:pos="1702"/>
      </w:tabs>
      <w:spacing w:after="0" w:line="360" w:lineRule="auto"/>
      <w:ind w:left="1702" w:hanging="567"/>
      <w:jc w:val="both"/>
    </w:pPr>
    <w:rPr>
      <w:rFonts w:ascii="Times New Roman" w:hAnsi="Times New Roman"/>
      <w:snapToGrid w:val="0"/>
      <w:sz w:val="28"/>
      <w:szCs w:val="20"/>
    </w:rPr>
  </w:style>
  <w:style w:type="character" w:customStyle="1" w:styleId="27">
    <w:name w:val="Основной текст (2)_"/>
    <w:link w:val="28"/>
    <w:rsid w:val="00BC1DAE"/>
    <w:rPr>
      <w:rFonts w:ascii="Calibri" w:eastAsia="Calibri" w:hAnsi="Calibri" w:cs="Calibri"/>
      <w:sz w:val="21"/>
      <w:szCs w:val="21"/>
      <w:shd w:val="clear" w:color="auto" w:fill="FFFFFF"/>
    </w:rPr>
  </w:style>
  <w:style w:type="paragraph" w:customStyle="1" w:styleId="28">
    <w:name w:val="Основной текст (2)"/>
    <w:basedOn w:val="a0"/>
    <w:link w:val="27"/>
    <w:rsid w:val="00BC1DAE"/>
    <w:pPr>
      <w:shd w:val="clear" w:color="auto" w:fill="FFFFFF"/>
      <w:spacing w:after="0" w:line="0" w:lineRule="atLeast"/>
    </w:pPr>
    <w:rPr>
      <w:rFonts w:eastAsia="Calibri"/>
      <w:sz w:val="21"/>
      <w:szCs w:val="21"/>
      <w:lang w:val="x-none" w:eastAsia="x-none"/>
    </w:rPr>
  </w:style>
  <w:style w:type="character" w:customStyle="1" w:styleId="4">
    <w:name w:val="Основной текст (4)_"/>
    <w:link w:val="40"/>
    <w:locked/>
    <w:rsid w:val="00BC1DAE"/>
    <w:rPr>
      <w:shd w:val="clear" w:color="auto" w:fill="FFFFFF"/>
    </w:rPr>
  </w:style>
  <w:style w:type="paragraph" w:customStyle="1" w:styleId="40">
    <w:name w:val="Основной текст (4)"/>
    <w:basedOn w:val="a0"/>
    <w:link w:val="4"/>
    <w:rsid w:val="00BC1DAE"/>
    <w:pPr>
      <w:shd w:val="clear" w:color="auto" w:fill="FFFFFF"/>
      <w:spacing w:before="300" w:after="180" w:line="250" w:lineRule="exact"/>
      <w:ind w:hanging="540"/>
      <w:jc w:val="both"/>
    </w:pPr>
    <w:rPr>
      <w:rFonts w:ascii="Times New Roman" w:hAnsi="Times New Roman"/>
      <w:sz w:val="20"/>
      <w:szCs w:val="20"/>
      <w:lang w:val="x-none" w:eastAsia="x-none"/>
    </w:rPr>
  </w:style>
  <w:style w:type="paragraph" w:customStyle="1" w:styleId="311">
    <w:name w:val="Основной текст (3)1"/>
    <w:basedOn w:val="a0"/>
    <w:rsid w:val="00BC1DAE"/>
    <w:pPr>
      <w:shd w:val="clear" w:color="auto" w:fill="FFFFFF"/>
      <w:spacing w:after="300" w:line="240" w:lineRule="atLeast"/>
      <w:ind w:hanging="540"/>
    </w:pPr>
    <w:rPr>
      <w:rFonts w:eastAsia="Calibri"/>
      <w:b/>
      <w:bCs/>
      <w:sz w:val="20"/>
      <w:szCs w:val="20"/>
      <w:lang w:val="x-none" w:eastAsia="x-none"/>
    </w:rPr>
  </w:style>
  <w:style w:type="paragraph" w:customStyle="1" w:styleId="FR1">
    <w:name w:val="FR1"/>
    <w:rsid w:val="00E307BF"/>
    <w:pPr>
      <w:widowControl w:val="0"/>
      <w:spacing w:before="280"/>
      <w:ind w:left="1120"/>
    </w:pPr>
    <w:rPr>
      <w:rFonts w:ascii="Arial" w:hAnsi="Arial" w:cs="Arial"/>
      <w:b/>
      <w:bCs/>
    </w:rPr>
  </w:style>
  <w:style w:type="character" w:customStyle="1" w:styleId="st1">
    <w:name w:val="st1"/>
    <w:basedOn w:val="a1"/>
    <w:rsid w:val="00E307BF"/>
  </w:style>
  <w:style w:type="paragraph" w:customStyle="1" w:styleId="aff7">
    <w:name w:val="Таблица шапка"/>
    <w:basedOn w:val="a0"/>
    <w:rsid w:val="00B84EA4"/>
    <w:pPr>
      <w:keepNext/>
      <w:spacing w:before="40" w:after="40" w:line="240" w:lineRule="auto"/>
      <w:ind w:left="57" w:right="57"/>
    </w:pPr>
    <w:rPr>
      <w:rFonts w:ascii="Times New Roman" w:hAnsi="Times New Roman"/>
      <w:snapToGrid w:val="0"/>
      <w:szCs w:val="20"/>
    </w:rPr>
  </w:style>
  <w:style w:type="paragraph" w:customStyle="1" w:styleId="aff8">
    <w:name w:val="Таблица текст"/>
    <w:basedOn w:val="a0"/>
    <w:rsid w:val="00B84EA4"/>
    <w:pPr>
      <w:spacing w:before="40" w:after="40" w:line="240" w:lineRule="auto"/>
      <w:ind w:left="57" w:right="57"/>
    </w:pPr>
    <w:rPr>
      <w:rFonts w:ascii="Times New Roman" w:hAnsi="Times New Roman"/>
      <w:snapToGrid w:val="0"/>
      <w:sz w:val="24"/>
      <w:szCs w:val="20"/>
    </w:rPr>
  </w:style>
  <w:style w:type="paragraph" w:customStyle="1" w:styleId="aff9">
    <w:name w:val="Подпункт"/>
    <w:basedOn w:val="af2"/>
    <w:rsid w:val="00B84EA4"/>
    <w:pPr>
      <w:tabs>
        <w:tab w:val="clear" w:pos="360"/>
      </w:tabs>
    </w:pPr>
    <w:rPr>
      <w:snapToGrid w:val="0"/>
      <w:szCs w:val="20"/>
    </w:rPr>
  </w:style>
  <w:style w:type="paragraph" w:customStyle="1" w:styleId="41">
    <w:name w:val="Стиль4"/>
    <w:basedOn w:val="22"/>
    <w:link w:val="42"/>
    <w:qFormat/>
    <w:rsid w:val="003E69E9"/>
    <w:pPr>
      <w:keepNext w:val="0"/>
      <w:widowControl w:val="0"/>
      <w:spacing w:after="0" w:line="240" w:lineRule="auto"/>
      <w:ind w:firstLine="539"/>
      <w:jc w:val="both"/>
    </w:pPr>
    <w:rPr>
      <w:b/>
      <w:bCs/>
      <w:sz w:val="24"/>
      <w:szCs w:val="24"/>
    </w:rPr>
  </w:style>
  <w:style w:type="character" w:customStyle="1" w:styleId="affa">
    <w:name w:val="Основной текст_"/>
    <w:link w:val="37"/>
    <w:rsid w:val="00160A00"/>
    <w:rPr>
      <w:sz w:val="26"/>
      <w:szCs w:val="26"/>
      <w:shd w:val="clear" w:color="auto" w:fill="FFFFFF"/>
    </w:rPr>
  </w:style>
  <w:style w:type="character" w:customStyle="1" w:styleId="42">
    <w:name w:val="Стиль4 Знак"/>
    <w:link w:val="41"/>
    <w:rsid w:val="003E69E9"/>
    <w:rPr>
      <w:rFonts w:ascii="Arial" w:hAnsi="Arial" w:cs="Arial"/>
      <w:b/>
      <w:bCs/>
      <w:sz w:val="24"/>
      <w:szCs w:val="24"/>
      <w:lang w:val="ru-RU" w:eastAsia="ru-RU" w:bidi="ar-SA"/>
    </w:rPr>
  </w:style>
  <w:style w:type="paragraph" w:customStyle="1" w:styleId="37">
    <w:name w:val="Основной текст3"/>
    <w:basedOn w:val="a0"/>
    <w:link w:val="affa"/>
    <w:rsid w:val="00160A00"/>
    <w:pPr>
      <w:widowControl w:val="0"/>
      <w:shd w:val="clear" w:color="auto" w:fill="FFFFFF"/>
      <w:autoSpaceDE w:val="0"/>
      <w:autoSpaceDN w:val="0"/>
      <w:adjustRightInd w:val="0"/>
      <w:spacing w:after="0" w:line="322" w:lineRule="exact"/>
      <w:ind w:hanging="1420"/>
      <w:jc w:val="center"/>
    </w:pPr>
    <w:rPr>
      <w:rFonts w:ascii="Times New Roman" w:hAnsi="Times New Roman"/>
      <w:sz w:val="26"/>
      <w:szCs w:val="26"/>
      <w:lang w:val="x-none" w:eastAsia="x-none"/>
    </w:rPr>
  </w:style>
  <w:style w:type="character" w:styleId="affb">
    <w:name w:val="FollowedHyperlink"/>
    <w:rsid w:val="00FC53D8"/>
    <w:rPr>
      <w:color w:val="800080"/>
      <w:u w:val="single"/>
    </w:rPr>
  </w:style>
  <w:style w:type="paragraph" w:customStyle="1" w:styleId="29">
    <w:name w:val="Пункт2"/>
    <w:basedOn w:val="af2"/>
    <w:rsid w:val="00FC0826"/>
    <w:pPr>
      <w:keepNext/>
      <w:numPr>
        <w:ilvl w:val="2"/>
      </w:numPr>
      <w:tabs>
        <w:tab w:val="clear" w:pos="1134"/>
        <w:tab w:val="num" w:pos="360"/>
        <w:tab w:val="num" w:pos="1494"/>
      </w:tabs>
      <w:suppressAutoHyphens/>
      <w:spacing w:before="240" w:after="120" w:line="240" w:lineRule="auto"/>
      <w:ind w:left="1494" w:hanging="1134"/>
      <w:jc w:val="left"/>
      <w:outlineLvl w:val="2"/>
    </w:pPr>
    <w:rPr>
      <w:b/>
      <w:snapToGrid w:val="0"/>
      <w:szCs w:val="20"/>
    </w:rPr>
  </w:style>
  <w:style w:type="paragraph" w:styleId="affc">
    <w:name w:val="TOC Heading"/>
    <w:basedOn w:val="10"/>
    <w:next w:val="a0"/>
    <w:uiPriority w:val="39"/>
    <w:qFormat/>
    <w:rsid w:val="00261EBA"/>
    <w:pPr>
      <w:keepLines/>
      <w:spacing w:before="480" w:after="0" w:line="276" w:lineRule="auto"/>
      <w:ind w:left="0" w:firstLine="0"/>
      <w:jc w:val="left"/>
      <w:outlineLvl w:val="9"/>
    </w:pPr>
    <w:rPr>
      <w:rFonts w:ascii="Cambria" w:hAnsi="Cambria" w:cs="Times New Roman"/>
      <w:b/>
      <w:bCs/>
      <w:color w:val="365F91"/>
      <w:lang w:eastAsia="en-US"/>
    </w:rPr>
  </w:style>
  <w:style w:type="paragraph" w:styleId="16">
    <w:name w:val="toc 1"/>
    <w:basedOn w:val="a0"/>
    <w:next w:val="a0"/>
    <w:autoRedefine/>
    <w:uiPriority w:val="39"/>
    <w:qFormat/>
    <w:rsid w:val="00261EBA"/>
    <w:pPr>
      <w:spacing w:before="120" w:after="0"/>
    </w:pPr>
    <w:rPr>
      <w:b/>
      <w:bCs/>
      <w:i/>
      <w:iCs/>
      <w:sz w:val="24"/>
      <w:szCs w:val="24"/>
    </w:rPr>
  </w:style>
  <w:style w:type="paragraph" w:styleId="2a">
    <w:name w:val="toc 2"/>
    <w:basedOn w:val="a0"/>
    <w:next w:val="a0"/>
    <w:autoRedefine/>
    <w:uiPriority w:val="39"/>
    <w:qFormat/>
    <w:rsid w:val="00261EBA"/>
    <w:pPr>
      <w:spacing w:before="120" w:after="0"/>
      <w:ind w:left="220"/>
    </w:pPr>
    <w:rPr>
      <w:b/>
      <w:bCs/>
    </w:rPr>
  </w:style>
  <w:style w:type="paragraph" w:styleId="38">
    <w:name w:val="toc 3"/>
    <w:basedOn w:val="a0"/>
    <w:next w:val="a0"/>
    <w:autoRedefine/>
    <w:uiPriority w:val="39"/>
    <w:qFormat/>
    <w:rsid w:val="00261EBA"/>
    <w:pPr>
      <w:spacing w:after="0"/>
      <w:ind w:left="440"/>
    </w:pPr>
    <w:rPr>
      <w:sz w:val="20"/>
      <w:szCs w:val="20"/>
    </w:rPr>
  </w:style>
  <w:style w:type="paragraph" w:styleId="43">
    <w:name w:val="toc 4"/>
    <w:basedOn w:val="a0"/>
    <w:next w:val="a0"/>
    <w:autoRedefine/>
    <w:rsid w:val="003E3720"/>
    <w:pPr>
      <w:spacing w:after="0"/>
      <w:ind w:left="660"/>
    </w:pPr>
    <w:rPr>
      <w:sz w:val="20"/>
      <w:szCs w:val="20"/>
    </w:rPr>
  </w:style>
  <w:style w:type="paragraph" w:styleId="5">
    <w:name w:val="toc 5"/>
    <w:basedOn w:val="a0"/>
    <w:next w:val="a0"/>
    <w:autoRedefine/>
    <w:rsid w:val="003E3720"/>
    <w:pPr>
      <w:spacing w:after="0"/>
      <w:ind w:left="880"/>
    </w:pPr>
    <w:rPr>
      <w:sz w:val="20"/>
      <w:szCs w:val="20"/>
    </w:rPr>
  </w:style>
  <w:style w:type="paragraph" w:styleId="6">
    <w:name w:val="toc 6"/>
    <w:basedOn w:val="a0"/>
    <w:next w:val="a0"/>
    <w:autoRedefine/>
    <w:rsid w:val="003E3720"/>
    <w:pPr>
      <w:spacing w:after="0"/>
      <w:ind w:left="1100"/>
    </w:pPr>
    <w:rPr>
      <w:sz w:val="20"/>
      <w:szCs w:val="20"/>
    </w:rPr>
  </w:style>
  <w:style w:type="paragraph" w:styleId="71">
    <w:name w:val="toc 7"/>
    <w:basedOn w:val="a0"/>
    <w:next w:val="a0"/>
    <w:autoRedefine/>
    <w:rsid w:val="003E3720"/>
    <w:pPr>
      <w:spacing w:after="0"/>
      <w:ind w:left="1320"/>
    </w:pPr>
    <w:rPr>
      <w:sz w:val="20"/>
      <w:szCs w:val="20"/>
    </w:rPr>
  </w:style>
  <w:style w:type="paragraph" w:styleId="8">
    <w:name w:val="toc 8"/>
    <w:basedOn w:val="a0"/>
    <w:next w:val="a0"/>
    <w:autoRedefine/>
    <w:rsid w:val="003E3720"/>
    <w:pPr>
      <w:spacing w:after="0"/>
      <w:ind w:left="1540"/>
    </w:pPr>
    <w:rPr>
      <w:sz w:val="20"/>
      <w:szCs w:val="20"/>
    </w:rPr>
  </w:style>
  <w:style w:type="paragraph" w:styleId="9">
    <w:name w:val="toc 9"/>
    <w:basedOn w:val="a0"/>
    <w:next w:val="a0"/>
    <w:autoRedefine/>
    <w:rsid w:val="003E3720"/>
    <w:pPr>
      <w:spacing w:after="0"/>
      <w:ind w:left="1760"/>
    </w:pPr>
    <w:rPr>
      <w:sz w:val="20"/>
      <w:szCs w:val="20"/>
    </w:rPr>
  </w:style>
  <w:style w:type="paragraph" w:customStyle="1" w:styleId="-30">
    <w:name w:val="Пункт-3 подзаголовок"/>
    <w:basedOn w:val="a0"/>
    <w:uiPriority w:val="99"/>
    <w:rsid w:val="00D8631B"/>
    <w:pPr>
      <w:keepNext/>
      <w:spacing w:before="360" w:after="120" w:line="288" w:lineRule="auto"/>
      <w:ind w:left="2869" w:hanging="360"/>
      <w:jc w:val="both"/>
      <w:outlineLvl w:val="2"/>
    </w:pPr>
    <w:rPr>
      <w:rFonts w:ascii="Times New Roman" w:hAnsi="Times New Roman"/>
      <w:b/>
      <w:sz w:val="28"/>
      <w:szCs w:val="28"/>
    </w:rPr>
  </w:style>
  <w:style w:type="paragraph" w:customStyle="1" w:styleId="17">
    <w:name w:val="Текст1"/>
    <w:basedOn w:val="a0"/>
    <w:rsid w:val="00352D76"/>
    <w:pPr>
      <w:suppressAutoHyphens/>
      <w:spacing w:after="0" w:line="240" w:lineRule="auto"/>
    </w:pPr>
    <w:rPr>
      <w:rFonts w:ascii="Courier New" w:hAnsi="Courier New" w:cs="Courier New"/>
      <w:sz w:val="20"/>
      <w:szCs w:val="20"/>
      <w:lang w:eastAsia="ar-SA"/>
    </w:rPr>
  </w:style>
  <w:style w:type="character" w:customStyle="1" w:styleId="18">
    <w:name w:val="Текст Знак1"/>
    <w:semiHidden/>
    <w:locked/>
    <w:rsid w:val="00352D76"/>
    <w:rPr>
      <w:rFonts w:ascii="Courier New" w:hAnsi="Courier New"/>
      <w:lang w:val="x-none" w:eastAsia="x-none"/>
    </w:rPr>
  </w:style>
  <w:style w:type="paragraph" w:customStyle="1" w:styleId="50">
    <w:name w:val="Абзац списка5"/>
    <w:basedOn w:val="a0"/>
    <w:rsid w:val="00891A6A"/>
    <w:pPr>
      <w:spacing w:after="0" w:line="240" w:lineRule="auto"/>
      <w:ind w:left="720"/>
    </w:pPr>
    <w:rPr>
      <w:rFonts w:ascii="Times New Roman" w:hAnsi="Times New Roman"/>
      <w:sz w:val="24"/>
      <w:szCs w:val="24"/>
    </w:rPr>
  </w:style>
  <w:style w:type="paragraph" w:customStyle="1" w:styleId="312">
    <w:name w:val="Основной текст 31"/>
    <w:basedOn w:val="a0"/>
    <w:rsid w:val="00891A6A"/>
    <w:pPr>
      <w:suppressAutoHyphens/>
      <w:spacing w:after="0" w:line="240" w:lineRule="auto"/>
      <w:jc w:val="both"/>
    </w:pPr>
    <w:rPr>
      <w:rFonts w:ascii="Times New Roman" w:eastAsia="SimSun" w:hAnsi="Times New Roman" w:cs="Mangal"/>
      <w:b/>
      <w:bCs/>
      <w:kern w:val="2"/>
      <w:sz w:val="24"/>
      <w:szCs w:val="24"/>
      <w:lang w:eastAsia="hi-IN" w:bidi="hi-IN"/>
    </w:rPr>
  </w:style>
  <w:style w:type="paragraph" w:customStyle="1" w:styleId="313">
    <w:name w:val="Основной текст с отступом 31"/>
    <w:basedOn w:val="a0"/>
    <w:rsid w:val="00891A6A"/>
    <w:pPr>
      <w:widowControl w:val="0"/>
      <w:suppressAutoHyphens/>
      <w:snapToGrid w:val="0"/>
      <w:spacing w:after="0" w:line="240" w:lineRule="auto"/>
      <w:ind w:firstLine="709"/>
      <w:jc w:val="both"/>
    </w:pPr>
    <w:rPr>
      <w:rFonts w:ascii="Times New Roman" w:hAnsi="Times New Roman"/>
      <w:lang w:eastAsia="ar-SA"/>
    </w:rPr>
  </w:style>
  <w:style w:type="character" w:customStyle="1" w:styleId="FontStyle128">
    <w:name w:val="Font Style128"/>
    <w:rsid w:val="001B5CE1"/>
    <w:rPr>
      <w:rFonts w:ascii="Times New Roman" w:hAnsi="Times New Roman" w:cs="Times New Roman"/>
      <w:color w:val="000000"/>
      <w:sz w:val="26"/>
      <w:szCs w:val="26"/>
    </w:rPr>
  </w:style>
  <w:style w:type="paragraph" w:customStyle="1" w:styleId="-3">
    <w:name w:val="Пункт-3"/>
    <w:basedOn w:val="a0"/>
    <w:uiPriority w:val="99"/>
    <w:rsid w:val="00B70247"/>
    <w:pPr>
      <w:numPr>
        <w:ilvl w:val="2"/>
        <w:numId w:val="14"/>
      </w:numPr>
      <w:spacing w:after="0" w:line="288" w:lineRule="auto"/>
      <w:jc w:val="both"/>
    </w:pPr>
    <w:rPr>
      <w:rFonts w:ascii="Times New Roman" w:hAnsi="Times New Roman"/>
      <w:sz w:val="28"/>
      <w:szCs w:val="28"/>
    </w:rPr>
  </w:style>
  <w:style w:type="paragraph" w:customStyle="1" w:styleId="-4">
    <w:name w:val="Пункт-4"/>
    <w:basedOn w:val="a0"/>
    <w:link w:val="-41"/>
    <w:uiPriority w:val="99"/>
    <w:rsid w:val="00B70247"/>
    <w:pPr>
      <w:numPr>
        <w:ilvl w:val="3"/>
        <w:numId w:val="14"/>
      </w:numPr>
      <w:spacing w:after="0" w:line="288" w:lineRule="auto"/>
      <w:jc w:val="both"/>
    </w:pPr>
    <w:rPr>
      <w:rFonts w:ascii="Times New Roman" w:hAnsi="Times New Roman"/>
      <w:sz w:val="28"/>
      <w:szCs w:val="20"/>
      <w:lang w:val="x-none" w:eastAsia="x-none"/>
    </w:rPr>
  </w:style>
  <w:style w:type="paragraph" w:customStyle="1" w:styleId="-6">
    <w:name w:val="Пункт-6"/>
    <w:basedOn w:val="a0"/>
    <w:uiPriority w:val="99"/>
    <w:rsid w:val="00B70247"/>
    <w:pPr>
      <w:numPr>
        <w:ilvl w:val="5"/>
        <w:numId w:val="14"/>
      </w:numPr>
      <w:spacing w:after="0" w:line="288" w:lineRule="auto"/>
      <w:jc w:val="both"/>
    </w:pPr>
    <w:rPr>
      <w:rFonts w:ascii="Times New Roman" w:hAnsi="Times New Roman"/>
      <w:sz w:val="28"/>
      <w:szCs w:val="20"/>
    </w:rPr>
  </w:style>
  <w:style w:type="paragraph" w:customStyle="1" w:styleId="1">
    <w:name w:val="Оглав.1"/>
    <w:basedOn w:val="a0"/>
    <w:uiPriority w:val="99"/>
    <w:rsid w:val="00B70247"/>
    <w:pPr>
      <w:numPr>
        <w:numId w:val="14"/>
      </w:numPr>
      <w:spacing w:after="0" w:line="240" w:lineRule="auto"/>
    </w:pPr>
    <w:rPr>
      <w:rFonts w:ascii="Times New Roman" w:hAnsi="Times New Roman"/>
      <w:b/>
      <w:sz w:val="24"/>
      <w:szCs w:val="24"/>
      <w:lang w:eastAsia="ar-SA"/>
    </w:rPr>
  </w:style>
  <w:style w:type="paragraph" w:customStyle="1" w:styleId="-5">
    <w:name w:val="Пункт-5"/>
    <w:basedOn w:val="a0"/>
    <w:uiPriority w:val="99"/>
    <w:rsid w:val="00B70247"/>
    <w:pPr>
      <w:numPr>
        <w:ilvl w:val="4"/>
        <w:numId w:val="14"/>
      </w:numPr>
      <w:tabs>
        <w:tab w:val="clear" w:pos="2508"/>
        <w:tab w:val="num" w:pos="1134"/>
      </w:tabs>
      <w:spacing w:after="0" w:line="288" w:lineRule="auto"/>
      <w:ind w:left="1134" w:hanging="1134"/>
      <w:jc w:val="both"/>
    </w:pPr>
    <w:rPr>
      <w:rFonts w:ascii="Times New Roman" w:hAnsi="Times New Roman"/>
      <w:sz w:val="28"/>
      <w:szCs w:val="20"/>
    </w:rPr>
  </w:style>
  <w:style w:type="paragraph" w:customStyle="1" w:styleId="-7">
    <w:name w:val="Пункт-7"/>
    <w:basedOn w:val="a0"/>
    <w:uiPriority w:val="99"/>
    <w:rsid w:val="00B70247"/>
    <w:pPr>
      <w:numPr>
        <w:ilvl w:val="6"/>
        <w:numId w:val="14"/>
      </w:numPr>
      <w:tabs>
        <w:tab w:val="clear" w:pos="3582"/>
        <w:tab w:val="num" w:pos="2268"/>
      </w:tabs>
      <w:spacing w:after="0" w:line="288" w:lineRule="auto"/>
      <w:ind w:left="2268" w:hanging="567"/>
      <w:jc w:val="both"/>
    </w:pPr>
    <w:rPr>
      <w:rFonts w:ascii="Times New Roman" w:hAnsi="Times New Roman"/>
      <w:sz w:val="28"/>
      <w:szCs w:val="20"/>
    </w:rPr>
  </w:style>
  <w:style w:type="character" w:customStyle="1" w:styleId="-41">
    <w:name w:val="Пункт-4 Знак1"/>
    <w:link w:val="-4"/>
    <w:uiPriority w:val="99"/>
    <w:locked/>
    <w:rsid w:val="00B70247"/>
    <w:rPr>
      <w:sz w:val="28"/>
      <w:lang w:val="x-none" w:eastAsia="x-none"/>
    </w:rPr>
  </w:style>
  <w:style w:type="paragraph" w:styleId="2b">
    <w:name w:val="List Continue 2"/>
    <w:basedOn w:val="a0"/>
    <w:uiPriority w:val="99"/>
    <w:unhideWhenUsed/>
    <w:rsid w:val="00976C46"/>
    <w:pPr>
      <w:widowControl w:val="0"/>
      <w:autoSpaceDE w:val="0"/>
      <w:autoSpaceDN w:val="0"/>
      <w:adjustRightInd w:val="0"/>
      <w:spacing w:after="120" w:line="240" w:lineRule="auto"/>
      <w:ind w:left="566"/>
      <w:contextualSpacing/>
    </w:pPr>
    <w:rPr>
      <w:rFonts w:ascii="Times New Roman" w:hAnsi="Times New Roman"/>
      <w:sz w:val="20"/>
      <w:szCs w:val="20"/>
    </w:rPr>
  </w:style>
  <w:style w:type="paragraph" w:styleId="affd">
    <w:name w:val="endnote text"/>
    <w:basedOn w:val="a0"/>
    <w:link w:val="affe"/>
    <w:rsid w:val="00642B97"/>
    <w:rPr>
      <w:sz w:val="20"/>
      <w:szCs w:val="20"/>
      <w:lang w:val="x-none" w:eastAsia="x-none"/>
    </w:rPr>
  </w:style>
  <w:style w:type="character" w:customStyle="1" w:styleId="affe">
    <w:name w:val="Текст концевой сноски Знак"/>
    <w:link w:val="affd"/>
    <w:rsid w:val="00642B97"/>
    <w:rPr>
      <w:rFonts w:ascii="Calibri" w:hAnsi="Calibri"/>
    </w:rPr>
  </w:style>
  <w:style w:type="paragraph" w:customStyle="1" w:styleId="afff">
    <w:name w:val="АД_Наименование Разделов"/>
    <w:basedOn w:val="10"/>
    <w:link w:val="afff0"/>
    <w:rsid w:val="00FF4122"/>
    <w:pPr>
      <w:spacing w:before="240"/>
      <w:ind w:left="0" w:firstLine="0"/>
      <w:jc w:val="center"/>
    </w:pPr>
    <w:rPr>
      <w:rFonts w:ascii="Times New Roman" w:hAnsi="Times New Roman" w:cs="Times New Roman"/>
      <w:b/>
      <w:kern w:val="28"/>
      <w:szCs w:val="20"/>
      <w:lang w:val="x-none" w:eastAsia="x-none"/>
    </w:rPr>
  </w:style>
  <w:style w:type="character" w:customStyle="1" w:styleId="afff0">
    <w:name w:val="АД_Наименование Разделов Знак"/>
    <w:link w:val="afff"/>
    <w:locked/>
    <w:rsid w:val="00FF4122"/>
    <w:rPr>
      <w:b/>
      <w:kern w:val="28"/>
      <w:sz w:val="28"/>
      <w:lang w:val="x-none" w:eastAsia="x-none"/>
    </w:rPr>
  </w:style>
  <w:style w:type="paragraph" w:customStyle="1" w:styleId="2c">
    <w:name w:val="Обычный2"/>
    <w:rsid w:val="00FF4122"/>
    <w:pPr>
      <w:widowControl w:val="0"/>
    </w:pPr>
  </w:style>
  <w:style w:type="paragraph" w:customStyle="1" w:styleId="19">
    <w:name w:val="Знак1"/>
    <w:basedOn w:val="a0"/>
    <w:rsid w:val="006E2007"/>
    <w:pPr>
      <w:widowControl w:val="0"/>
      <w:adjustRightInd w:val="0"/>
      <w:spacing w:after="160" w:line="240" w:lineRule="exact"/>
      <w:jc w:val="right"/>
    </w:pPr>
    <w:rPr>
      <w:rFonts w:ascii="Arial" w:hAnsi="Arial" w:cs="Arial"/>
      <w:sz w:val="20"/>
      <w:szCs w:val="20"/>
      <w:lang w:val="en-GB" w:eastAsia="en-US"/>
    </w:rPr>
  </w:style>
  <w:style w:type="character" w:customStyle="1" w:styleId="afff1">
    <w:name w:val="комментарий"/>
    <w:rsid w:val="006E2007"/>
    <w:rPr>
      <w:b/>
      <w:i/>
      <w:shd w:val="clear" w:color="auto" w:fill="FFFF99"/>
    </w:rPr>
  </w:style>
  <w:style w:type="table" w:customStyle="1" w:styleId="1a">
    <w:name w:val="Сетка таблицы1"/>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Сетка таблицы2"/>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етка таблицы3"/>
    <w:basedOn w:val="a2"/>
    <w:next w:val="af8"/>
    <w:uiPriority w:val="99"/>
    <w:rsid w:val="006E2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a">
    <w:name w:val="Пункт_3"/>
    <w:basedOn w:val="a0"/>
    <w:rsid w:val="007B30A9"/>
    <w:pPr>
      <w:tabs>
        <w:tab w:val="num" w:pos="1134"/>
      </w:tabs>
      <w:spacing w:after="0" w:line="360" w:lineRule="auto"/>
      <w:ind w:left="1134" w:hanging="1133"/>
      <w:jc w:val="both"/>
    </w:pPr>
    <w:rPr>
      <w:rFonts w:ascii="Times New Roman" w:hAnsi="Times New Roman"/>
      <w:sz w:val="28"/>
      <w:szCs w:val="28"/>
    </w:rPr>
  </w:style>
  <w:style w:type="character" w:customStyle="1" w:styleId="aff2">
    <w:name w:val="Абзац списка Знак"/>
    <w:aliases w:val="Маркер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ПАРАГРАФ Знак,f_Абзац 1 Знак"/>
    <w:link w:val="aff1"/>
    <w:uiPriority w:val="34"/>
    <w:qFormat/>
    <w:locked/>
    <w:rsid w:val="00505271"/>
    <w:rPr>
      <w:sz w:val="24"/>
      <w:szCs w:val="24"/>
    </w:rPr>
  </w:style>
  <w:style w:type="paragraph" w:customStyle="1" w:styleId="a">
    <w:name w:val="a"/>
    <w:basedOn w:val="a0"/>
    <w:rsid w:val="001108C8"/>
    <w:pPr>
      <w:numPr>
        <w:ilvl w:val="2"/>
        <w:numId w:val="2"/>
      </w:numPr>
      <w:spacing w:after="0" w:line="360" w:lineRule="auto"/>
      <w:jc w:val="both"/>
    </w:pPr>
    <w:rPr>
      <w:rFonts w:ascii="Times New Roman" w:hAnsi="Times New Roman"/>
      <w:sz w:val="28"/>
      <w:szCs w:val="28"/>
    </w:rPr>
  </w:style>
  <w:style w:type="paragraph" w:customStyle="1" w:styleId="1b">
    <w:name w:val="Обычный1"/>
    <w:qFormat/>
    <w:rsid w:val="00B06B6C"/>
    <w:pPr>
      <w:ind w:firstLine="567"/>
      <w:jc w:val="both"/>
    </w:pPr>
    <w:rPr>
      <w:rFonts w:eastAsia="Calibri"/>
      <w:sz w:val="24"/>
    </w:rPr>
  </w:style>
  <w:style w:type="character" w:styleId="afff2">
    <w:name w:val="Placeholder Text"/>
    <w:basedOn w:val="a1"/>
    <w:uiPriority w:val="99"/>
    <w:semiHidden/>
    <w:rsid w:val="00B939C9"/>
    <w:rPr>
      <w:color w:val="808080"/>
    </w:rPr>
  </w:style>
  <w:style w:type="paragraph" w:customStyle="1" w:styleId="afff3">
    <w:name w:val="Текст таблицы"/>
    <w:basedOn w:val="a0"/>
    <w:rsid w:val="00FA2FF9"/>
    <w:pPr>
      <w:spacing w:before="40" w:after="40" w:line="240" w:lineRule="auto"/>
      <w:ind w:left="57" w:right="57"/>
    </w:pPr>
    <w:rPr>
      <w:rFonts w:ascii="Times New Roman" w:hAnsi="Times New Roman"/>
      <w:sz w:val="24"/>
      <w:szCs w:val="20"/>
    </w:rPr>
  </w:style>
  <w:style w:type="paragraph" w:customStyle="1" w:styleId="msonormalmrcssattr">
    <w:name w:val="msonormal_mr_css_attr"/>
    <w:basedOn w:val="a0"/>
    <w:rsid w:val="00E57FE9"/>
    <w:pPr>
      <w:spacing w:before="100" w:beforeAutospacing="1" w:after="100" w:afterAutospacing="1" w:line="240" w:lineRule="auto"/>
    </w:pPr>
    <w:rPr>
      <w:rFonts w:ascii="Times New Roman" w:eastAsiaTheme="minorHAnsi" w:hAnsi="Times New Roman"/>
      <w:sz w:val="24"/>
      <w:szCs w:val="24"/>
    </w:rPr>
  </w:style>
  <w:style w:type="paragraph" w:styleId="afff4">
    <w:name w:val="List Bullet"/>
    <w:basedOn w:val="a0"/>
    <w:autoRedefine/>
    <w:rsid w:val="00E954E0"/>
    <w:pPr>
      <w:autoSpaceDE w:val="0"/>
      <w:autoSpaceDN w:val="0"/>
      <w:adjustRightInd w:val="0"/>
      <w:spacing w:after="0" w:line="240" w:lineRule="auto"/>
      <w:ind w:firstLine="720"/>
      <w:jc w:val="both"/>
    </w:pPr>
    <w:rPr>
      <w:rFonts w:ascii="Times New Roman" w:hAnsi="Times New Roman"/>
      <w:b/>
      <w:bCs/>
      <w: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738305">
      <w:bodyDiv w:val="1"/>
      <w:marLeft w:val="0"/>
      <w:marRight w:val="0"/>
      <w:marTop w:val="0"/>
      <w:marBottom w:val="0"/>
      <w:divBdr>
        <w:top w:val="none" w:sz="0" w:space="0" w:color="auto"/>
        <w:left w:val="none" w:sz="0" w:space="0" w:color="auto"/>
        <w:bottom w:val="none" w:sz="0" w:space="0" w:color="auto"/>
        <w:right w:val="none" w:sz="0" w:space="0" w:color="auto"/>
      </w:divBdr>
    </w:div>
    <w:div w:id="163782693">
      <w:bodyDiv w:val="1"/>
      <w:marLeft w:val="0"/>
      <w:marRight w:val="0"/>
      <w:marTop w:val="0"/>
      <w:marBottom w:val="0"/>
      <w:divBdr>
        <w:top w:val="none" w:sz="0" w:space="0" w:color="auto"/>
        <w:left w:val="none" w:sz="0" w:space="0" w:color="auto"/>
        <w:bottom w:val="none" w:sz="0" w:space="0" w:color="auto"/>
        <w:right w:val="none" w:sz="0" w:space="0" w:color="auto"/>
      </w:divBdr>
    </w:div>
    <w:div w:id="264849624">
      <w:bodyDiv w:val="1"/>
      <w:marLeft w:val="0"/>
      <w:marRight w:val="0"/>
      <w:marTop w:val="0"/>
      <w:marBottom w:val="0"/>
      <w:divBdr>
        <w:top w:val="none" w:sz="0" w:space="0" w:color="auto"/>
        <w:left w:val="none" w:sz="0" w:space="0" w:color="auto"/>
        <w:bottom w:val="none" w:sz="0" w:space="0" w:color="auto"/>
        <w:right w:val="none" w:sz="0" w:space="0" w:color="auto"/>
      </w:divBdr>
      <w:divsChild>
        <w:div w:id="398406873">
          <w:marLeft w:val="0"/>
          <w:marRight w:val="0"/>
          <w:marTop w:val="0"/>
          <w:marBottom w:val="0"/>
          <w:divBdr>
            <w:top w:val="none" w:sz="0" w:space="0" w:color="auto"/>
            <w:left w:val="none" w:sz="0" w:space="0" w:color="auto"/>
            <w:bottom w:val="none" w:sz="0" w:space="0" w:color="auto"/>
            <w:right w:val="none" w:sz="0" w:space="0" w:color="auto"/>
          </w:divBdr>
        </w:div>
      </w:divsChild>
    </w:div>
    <w:div w:id="274795457">
      <w:bodyDiv w:val="1"/>
      <w:marLeft w:val="0"/>
      <w:marRight w:val="0"/>
      <w:marTop w:val="0"/>
      <w:marBottom w:val="0"/>
      <w:divBdr>
        <w:top w:val="none" w:sz="0" w:space="0" w:color="auto"/>
        <w:left w:val="none" w:sz="0" w:space="0" w:color="auto"/>
        <w:bottom w:val="none" w:sz="0" w:space="0" w:color="auto"/>
        <w:right w:val="none" w:sz="0" w:space="0" w:color="auto"/>
      </w:divBdr>
      <w:divsChild>
        <w:div w:id="445469742">
          <w:marLeft w:val="0"/>
          <w:marRight w:val="0"/>
          <w:marTop w:val="0"/>
          <w:marBottom w:val="0"/>
          <w:divBdr>
            <w:top w:val="none" w:sz="0" w:space="0" w:color="auto"/>
            <w:left w:val="none" w:sz="0" w:space="0" w:color="auto"/>
            <w:bottom w:val="none" w:sz="0" w:space="0" w:color="auto"/>
            <w:right w:val="none" w:sz="0" w:space="0" w:color="auto"/>
          </w:divBdr>
        </w:div>
      </w:divsChild>
    </w:div>
    <w:div w:id="327246511">
      <w:bodyDiv w:val="1"/>
      <w:marLeft w:val="0"/>
      <w:marRight w:val="0"/>
      <w:marTop w:val="0"/>
      <w:marBottom w:val="0"/>
      <w:divBdr>
        <w:top w:val="none" w:sz="0" w:space="0" w:color="auto"/>
        <w:left w:val="none" w:sz="0" w:space="0" w:color="auto"/>
        <w:bottom w:val="none" w:sz="0" w:space="0" w:color="auto"/>
        <w:right w:val="none" w:sz="0" w:space="0" w:color="auto"/>
      </w:divBdr>
    </w:div>
    <w:div w:id="380519200">
      <w:bodyDiv w:val="1"/>
      <w:marLeft w:val="0"/>
      <w:marRight w:val="0"/>
      <w:marTop w:val="0"/>
      <w:marBottom w:val="0"/>
      <w:divBdr>
        <w:top w:val="none" w:sz="0" w:space="0" w:color="auto"/>
        <w:left w:val="none" w:sz="0" w:space="0" w:color="auto"/>
        <w:bottom w:val="none" w:sz="0" w:space="0" w:color="auto"/>
        <w:right w:val="none" w:sz="0" w:space="0" w:color="auto"/>
      </w:divBdr>
    </w:div>
    <w:div w:id="389574614">
      <w:bodyDiv w:val="1"/>
      <w:marLeft w:val="0"/>
      <w:marRight w:val="0"/>
      <w:marTop w:val="0"/>
      <w:marBottom w:val="0"/>
      <w:divBdr>
        <w:top w:val="none" w:sz="0" w:space="0" w:color="auto"/>
        <w:left w:val="none" w:sz="0" w:space="0" w:color="auto"/>
        <w:bottom w:val="none" w:sz="0" w:space="0" w:color="auto"/>
        <w:right w:val="none" w:sz="0" w:space="0" w:color="auto"/>
      </w:divBdr>
    </w:div>
    <w:div w:id="435251548">
      <w:bodyDiv w:val="1"/>
      <w:marLeft w:val="0"/>
      <w:marRight w:val="0"/>
      <w:marTop w:val="0"/>
      <w:marBottom w:val="0"/>
      <w:divBdr>
        <w:top w:val="none" w:sz="0" w:space="0" w:color="auto"/>
        <w:left w:val="none" w:sz="0" w:space="0" w:color="auto"/>
        <w:bottom w:val="none" w:sz="0" w:space="0" w:color="auto"/>
        <w:right w:val="none" w:sz="0" w:space="0" w:color="auto"/>
      </w:divBdr>
    </w:div>
    <w:div w:id="474177796">
      <w:bodyDiv w:val="1"/>
      <w:marLeft w:val="0"/>
      <w:marRight w:val="0"/>
      <w:marTop w:val="0"/>
      <w:marBottom w:val="0"/>
      <w:divBdr>
        <w:top w:val="none" w:sz="0" w:space="0" w:color="auto"/>
        <w:left w:val="none" w:sz="0" w:space="0" w:color="auto"/>
        <w:bottom w:val="none" w:sz="0" w:space="0" w:color="auto"/>
        <w:right w:val="none" w:sz="0" w:space="0" w:color="auto"/>
      </w:divBdr>
      <w:divsChild>
        <w:div w:id="1884097868">
          <w:marLeft w:val="0"/>
          <w:marRight w:val="0"/>
          <w:marTop w:val="0"/>
          <w:marBottom w:val="0"/>
          <w:divBdr>
            <w:top w:val="none" w:sz="0" w:space="0" w:color="auto"/>
            <w:left w:val="none" w:sz="0" w:space="0" w:color="auto"/>
            <w:bottom w:val="none" w:sz="0" w:space="0" w:color="auto"/>
            <w:right w:val="none" w:sz="0" w:space="0" w:color="auto"/>
          </w:divBdr>
        </w:div>
      </w:divsChild>
    </w:div>
    <w:div w:id="479079770">
      <w:bodyDiv w:val="1"/>
      <w:marLeft w:val="0"/>
      <w:marRight w:val="0"/>
      <w:marTop w:val="0"/>
      <w:marBottom w:val="0"/>
      <w:divBdr>
        <w:top w:val="none" w:sz="0" w:space="0" w:color="auto"/>
        <w:left w:val="none" w:sz="0" w:space="0" w:color="auto"/>
        <w:bottom w:val="none" w:sz="0" w:space="0" w:color="auto"/>
        <w:right w:val="none" w:sz="0" w:space="0" w:color="auto"/>
      </w:divBdr>
    </w:div>
    <w:div w:id="488133308">
      <w:bodyDiv w:val="1"/>
      <w:marLeft w:val="0"/>
      <w:marRight w:val="0"/>
      <w:marTop w:val="0"/>
      <w:marBottom w:val="0"/>
      <w:divBdr>
        <w:top w:val="none" w:sz="0" w:space="0" w:color="auto"/>
        <w:left w:val="none" w:sz="0" w:space="0" w:color="auto"/>
        <w:bottom w:val="none" w:sz="0" w:space="0" w:color="auto"/>
        <w:right w:val="none" w:sz="0" w:space="0" w:color="auto"/>
      </w:divBdr>
      <w:divsChild>
        <w:div w:id="292711552">
          <w:marLeft w:val="0"/>
          <w:marRight w:val="0"/>
          <w:marTop w:val="0"/>
          <w:marBottom w:val="0"/>
          <w:divBdr>
            <w:top w:val="none" w:sz="0" w:space="0" w:color="auto"/>
            <w:left w:val="none" w:sz="0" w:space="0" w:color="auto"/>
            <w:bottom w:val="none" w:sz="0" w:space="0" w:color="auto"/>
            <w:right w:val="none" w:sz="0" w:space="0" w:color="auto"/>
          </w:divBdr>
        </w:div>
      </w:divsChild>
    </w:div>
    <w:div w:id="532957368">
      <w:bodyDiv w:val="1"/>
      <w:marLeft w:val="0"/>
      <w:marRight w:val="0"/>
      <w:marTop w:val="0"/>
      <w:marBottom w:val="0"/>
      <w:divBdr>
        <w:top w:val="none" w:sz="0" w:space="0" w:color="auto"/>
        <w:left w:val="none" w:sz="0" w:space="0" w:color="auto"/>
        <w:bottom w:val="none" w:sz="0" w:space="0" w:color="auto"/>
        <w:right w:val="none" w:sz="0" w:space="0" w:color="auto"/>
      </w:divBdr>
      <w:divsChild>
        <w:div w:id="89281346">
          <w:marLeft w:val="0"/>
          <w:marRight w:val="0"/>
          <w:marTop w:val="0"/>
          <w:marBottom w:val="0"/>
          <w:divBdr>
            <w:top w:val="none" w:sz="0" w:space="0" w:color="auto"/>
            <w:left w:val="none" w:sz="0" w:space="0" w:color="auto"/>
            <w:bottom w:val="none" w:sz="0" w:space="0" w:color="auto"/>
            <w:right w:val="none" w:sz="0" w:space="0" w:color="auto"/>
          </w:divBdr>
        </w:div>
      </w:divsChild>
    </w:div>
    <w:div w:id="551817658">
      <w:bodyDiv w:val="1"/>
      <w:marLeft w:val="0"/>
      <w:marRight w:val="0"/>
      <w:marTop w:val="0"/>
      <w:marBottom w:val="0"/>
      <w:divBdr>
        <w:top w:val="none" w:sz="0" w:space="0" w:color="auto"/>
        <w:left w:val="none" w:sz="0" w:space="0" w:color="auto"/>
        <w:bottom w:val="none" w:sz="0" w:space="0" w:color="auto"/>
        <w:right w:val="none" w:sz="0" w:space="0" w:color="auto"/>
      </w:divBdr>
    </w:div>
    <w:div w:id="580406409">
      <w:bodyDiv w:val="1"/>
      <w:marLeft w:val="0"/>
      <w:marRight w:val="0"/>
      <w:marTop w:val="0"/>
      <w:marBottom w:val="0"/>
      <w:divBdr>
        <w:top w:val="none" w:sz="0" w:space="0" w:color="auto"/>
        <w:left w:val="none" w:sz="0" w:space="0" w:color="auto"/>
        <w:bottom w:val="none" w:sz="0" w:space="0" w:color="auto"/>
        <w:right w:val="none" w:sz="0" w:space="0" w:color="auto"/>
      </w:divBdr>
      <w:divsChild>
        <w:div w:id="429353385">
          <w:marLeft w:val="0"/>
          <w:marRight w:val="0"/>
          <w:marTop w:val="0"/>
          <w:marBottom w:val="0"/>
          <w:divBdr>
            <w:top w:val="none" w:sz="0" w:space="0" w:color="auto"/>
            <w:left w:val="none" w:sz="0" w:space="0" w:color="auto"/>
            <w:bottom w:val="none" w:sz="0" w:space="0" w:color="auto"/>
            <w:right w:val="none" w:sz="0" w:space="0" w:color="auto"/>
          </w:divBdr>
          <w:divsChild>
            <w:div w:id="19276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377795">
      <w:bodyDiv w:val="1"/>
      <w:marLeft w:val="0"/>
      <w:marRight w:val="0"/>
      <w:marTop w:val="0"/>
      <w:marBottom w:val="0"/>
      <w:divBdr>
        <w:top w:val="none" w:sz="0" w:space="0" w:color="auto"/>
        <w:left w:val="none" w:sz="0" w:space="0" w:color="auto"/>
        <w:bottom w:val="none" w:sz="0" w:space="0" w:color="auto"/>
        <w:right w:val="none" w:sz="0" w:space="0" w:color="auto"/>
      </w:divBdr>
    </w:div>
    <w:div w:id="720130229">
      <w:bodyDiv w:val="1"/>
      <w:marLeft w:val="0"/>
      <w:marRight w:val="0"/>
      <w:marTop w:val="0"/>
      <w:marBottom w:val="0"/>
      <w:divBdr>
        <w:top w:val="none" w:sz="0" w:space="0" w:color="auto"/>
        <w:left w:val="none" w:sz="0" w:space="0" w:color="auto"/>
        <w:bottom w:val="none" w:sz="0" w:space="0" w:color="auto"/>
        <w:right w:val="none" w:sz="0" w:space="0" w:color="auto"/>
      </w:divBdr>
    </w:div>
    <w:div w:id="762528956">
      <w:bodyDiv w:val="1"/>
      <w:marLeft w:val="0"/>
      <w:marRight w:val="0"/>
      <w:marTop w:val="0"/>
      <w:marBottom w:val="0"/>
      <w:divBdr>
        <w:top w:val="none" w:sz="0" w:space="0" w:color="auto"/>
        <w:left w:val="none" w:sz="0" w:space="0" w:color="auto"/>
        <w:bottom w:val="none" w:sz="0" w:space="0" w:color="auto"/>
        <w:right w:val="none" w:sz="0" w:space="0" w:color="auto"/>
      </w:divBdr>
    </w:div>
    <w:div w:id="854466802">
      <w:bodyDiv w:val="1"/>
      <w:marLeft w:val="0"/>
      <w:marRight w:val="0"/>
      <w:marTop w:val="0"/>
      <w:marBottom w:val="0"/>
      <w:divBdr>
        <w:top w:val="none" w:sz="0" w:space="0" w:color="auto"/>
        <w:left w:val="none" w:sz="0" w:space="0" w:color="auto"/>
        <w:bottom w:val="none" w:sz="0" w:space="0" w:color="auto"/>
        <w:right w:val="none" w:sz="0" w:space="0" w:color="auto"/>
      </w:divBdr>
    </w:div>
    <w:div w:id="880628116">
      <w:bodyDiv w:val="1"/>
      <w:marLeft w:val="0"/>
      <w:marRight w:val="0"/>
      <w:marTop w:val="0"/>
      <w:marBottom w:val="0"/>
      <w:divBdr>
        <w:top w:val="none" w:sz="0" w:space="0" w:color="auto"/>
        <w:left w:val="none" w:sz="0" w:space="0" w:color="auto"/>
        <w:bottom w:val="none" w:sz="0" w:space="0" w:color="auto"/>
        <w:right w:val="none" w:sz="0" w:space="0" w:color="auto"/>
      </w:divBdr>
      <w:divsChild>
        <w:div w:id="647250326">
          <w:marLeft w:val="0"/>
          <w:marRight w:val="0"/>
          <w:marTop w:val="0"/>
          <w:marBottom w:val="0"/>
          <w:divBdr>
            <w:top w:val="none" w:sz="0" w:space="0" w:color="auto"/>
            <w:left w:val="none" w:sz="0" w:space="0" w:color="auto"/>
            <w:bottom w:val="none" w:sz="0" w:space="0" w:color="auto"/>
            <w:right w:val="none" w:sz="0" w:space="0" w:color="auto"/>
          </w:divBdr>
          <w:divsChild>
            <w:div w:id="1142843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996446">
      <w:bodyDiv w:val="1"/>
      <w:marLeft w:val="0"/>
      <w:marRight w:val="0"/>
      <w:marTop w:val="0"/>
      <w:marBottom w:val="0"/>
      <w:divBdr>
        <w:top w:val="none" w:sz="0" w:space="0" w:color="auto"/>
        <w:left w:val="none" w:sz="0" w:space="0" w:color="auto"/>
        <w:bottom w:val="none" w:sz="0" w:space="0" w:color="auto"/>
        <w:right w:val="none" w:sz="0" w:space="0" w:color="auto"/>
      </w:divBdr>
    </w:div>
    <w:div w:id="908928828">
      <w:bodyDiv w:val="1"/>
      <w:marLeft w:val="0"/>
      <w:marRight w:val="0"/>
      <w:marTop w:val="0"/>
      <w:marBottom w:val="0"/>
      <w:divBdr>
        <w:top w:val="none" w:sz="0" w:space="0" w:color="auto"/>
        <w:left w:val="none" w:sz="0" w:space="0" w:color="auto"/>
        <w:bottom w:val="none" w:sz="0" w:space="0" w:color="auto"/>
        <w:right w:val="none" w:sz="0" w:space="0" w:color="auto"/>
      </w:divBdr>
    </w:div>
    <w:div w:id="925380009">
      <w:bodyDiv w:val="1"/>
      <w:marLeft w:val="0"/>
      <w:marRight w:val="0"/>
      <w:marTop w:val="0"/>
      <w:marBottom w:val="0"/>
      <w:divBdr>
        <w:top w:val="none" w:sz="0" w:space="0" w:color="auto"/>
        <w:left w:val="none" w:sz="0" w:space="0" w:color="auto"/>
        <w:bottom w:val="none" w:sz="0" w:space="0" w:color="auto"/>
        <w:right w:val="none" w:sz="0" w:space="0" w:color="auto"/>
      </w:divBdr>
      <w:divsChild>
        <w:div w:id="1795324237">
          <w:marLeft w:val="0"/>
          <w:marRight w:val="0"/>
          <w:marTop w:val="0"/>
          <w:marBottom w:val="0"/>
          <w:divBdr>
            <w:top w:val="none" w:sz="0" w:space="0" w:color="auto"/>
            <w:left w:val="none" w:sz="0" w:space="0" w:color="auto"/>
            <w:bottom w:val="none" w:sz="0" w:space="0" w:color="auto"/>
            <w:right w:val="none" w:sz="0" w:space="0" w:color="auto"/>
          </w:divBdr>
          <w:divsChild>
            <w:div w:id="128635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4633">
      <w:bodyDiv w:val="1"/>
      <w:marLeft w:val="0"/>
      <w:marRight w:val="0"/>
      <w:marTop w:val="0"/>
      <w:marBottom w:val="0"/>
      <w:divBdr>
        <w:top w:val="none" w:sz="0" w:space="0" w:color="auto"/>
        <w:left w:val="none" w:sz="0" w:space="0" w:color="auto"/>
        <w:bottom w:val="none" w:sz="0" w:space="0" w:color="auto"/>
        <w:right w:val="none" w:sz="0" w:space="0" w:color="auto"/>
      </w:divBdr>
    </w:div>
    <w:div w:id="959410715">
      <w:bodyDiv w:val="1"/>
      <w:marLeft w:val="0"/>
      <w:marRight w:val="0"/>
      <w:marTop w:val="0"/>
      <w:marBottom w:val="0"/>
      <w:divBdr>
        <w:top w:val="none" w:sz="0" w:space="0" w:color="auto"/>
        <w:left w:val="none" w:sz="0" w:space="0" w:color="auto"/>
        <w:bottom w:val="none" w:sz="0" w:space="0" w:color="auto"/>
        <w:right w:val="none" w:sz="0" w:space="0" w:color="auto"/>
      </w:divBdr>
    </w:div>
    <w:div w:id="980575875">
      <w:bodyDiv w:val="1"/>
      <w:marLeft w:val="0"/>
      <w:marRight w:val="0"/>
      <w:marTop w:val="0"/>
      <w:marBottom w:val="0"/>
      <w:divBdr>
        <w:top w:val="none" w:sz="0" w:space="0" w:color="auto"/>
        <w:left w:val="none" w:sz="0" w:space="0" w:color="auto"/>
        <w:bottom w:val="none" w:sz="0" w:space="0" w:color="auto"/>
        <w:right w:val="none" w:sz="0" w:space="0" w:color="auto"/>
      </w:divBdr>
    </w:div>
    <w:div w:id="991718578">
      <w:bodyDiv w:val="1"/>
      <w:marLeft w:val="0"/>
      <w:marRight w:val="0"/>
      <w:marTop w:val="0"/>
      <w:marBottom w:val="0"/>
      <w:divBdr>
        <w:top w:val="none" w:sz="0" w:space="0" w:color="auto"/>
        <w:left w:val="none" w:sz="0" w:space="0" w:color="auto"/>
        <w:bottom w:val="none" w:sz="0" w:space="0" w:color="auto"/>
        <w:right w:val="none" w:sz="0" w:space="0" w:color="auto"/>
      </w:divBdr>
    </w:div>
    <w:div w:id="998508874">
      <w:bodyDiv w:val="1"/>
      <w:marLeft w:val="0"/>
      <w:marRight w:val="0"/>
      <w:marTop w:val="0"/>
      <w:marBottom w:val="0"/>
      <w:divBdr>
        <w:top w:val="none" w:sz="0" w:space="0" w:color="auto"/>
        <w:left w:val="none" w:sz="0" w:space="0" w:color="auto"/>
        <w:bottom w:val="none" w:sz="0" w:space="0" w:color="auto"/>
        <w:right w:val="none" w:sz="0" w:space="0" w:color="auto"/>
      </w:divBdr>
    </w:div>
    <w:div w:id="1071467496">
      <w:bodyDiv w:val="1"/>
      <w:marLeft w:val="0"/>
      <w:marRight w:val="0"/>
      <w:marTop w:val="0"/>
      <w:marBottom w:val="0"/>
      <w:divBdr>
        <w:top w:val="none" w:sz="0" w:space="0" w:color="auto"/>
        <w:left w:val="none" w:sz="0" w:space="0" w:color="auto"/>
        <w:bottom w:val="none" w:sz="0" w:space="0" w:color="auto"/>
        <w:right w:val="none" w:sz="0" w:space="0" w:color="auto"/>
      </w:divBdr>
    </w:div>
    <w:div w:id="1143039529">
      <w:bodyDiv w:val="1"/>
      <w:marLeft w:val="0"/>
      <w:marRight w:val="0"/>
      <w:marTop w:val="0"/>
      <w:marBottom w:val="0"/>
      <w:divBdr>
        <w:top w:val="none" w:sz="0" w:space="0" w:color="auto"/>
        <w:left w:val="none" w:sz="0" w:space="0" w:color="auto"/>
        <w:bottom w:val="none" w:sz="0" w:space="0" w:color="auto"/>
        <w:right w:val="none" w:sz="0" w:space="0" w:color="auto"/>
      </w:divBdr>
    </w:div>
    <w:div w:id="1180857024">
      <w:bodyDiv w:val="1"/>
      <w:marLeft w:val="0"/>
      <w:marRight w:val="0"/>
      <w:marTop w:val="0"/>
      <w:marBottom w:val="0"/>
      <w:divBdr>
        <w:top w:val="none" w:sz="0" w:space="0" w:color="auto"/>
        <w:left w:val="none" w:sz="0" w:space="0" w:color="auto"/>
        <w:bottom w:val="none" w:sz="0" w:space="0" w:color="auto"/>
        <w:right w:val="none" w:sz="0" w:space="0" w:color="auto"/>
      </w:divBdr>
      <w:divsChild>
        <w:div w:id="634410182">
          <w:marLeft w:val="0"/>
          <w:marRight w:val="0"/>
          <w:marTop w:val="0"/>
          <w:marBottom w:val="0"/>
          <w:divBdr>
            <w:top w:val="none" w:sz="0" w:space="0" w:color="auto"/>
            <w:left w:val="none" w:sz="0" w:space="0" w:color="auto"/>
            <w:bottom w:val="none" w:sz="0" w:space="0" w:color="auto"/>
            <w:right w:val="none" w:sz="0" w:space="0" w:color="auto"/>
          </w:divBdr>
          <w:divsChild>
            <w:div w:id="893470402">
              <w:marLeft w:val="0"/>
              <w:marRight w:val="0"/>
              <w:marTop w:val="0"/>
              <w:marBottom w:val="0"/>
              <w:divBdr>
                <w:top w:val="none" w:sz="0" w:space="0" w:color="auto"/>
                <w:left w:val="none" w:sz="0" w:space="0" w:color="auto"/>
                <w:bottom w:val="none" w:sz="0" w:space="0" w:color="auto"/>
                <w:right w:val="none" w:sz="0" w:space="0" w:color="auto"/>
              </w:divBdr>
              <w:divsChild>
                <w:div w:id="19696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777431">
      <w:bodyDiv w:val="1"/>
      <w:marLeft w:val="0"/>
      <w:marRight w:val="0"/>
      <w:marTop w:val="0"/>
      <w:marBottom w:val="0"/>
      <w:divBdr>
        <w:top w:val="none" w:sz="0" w:space="0" w:color="auto"/>
        <w:left w:val="none" w:sz="0" w:space="0" w:color="auto"/>
        <w:bottom w:val="none" w:sz="0" w:space="0" w:color="auto"/>
        <w:right w:val="none" w:sz="0" w:space="0" w:color="auto"/>
      </w:divBdr>
      <w:divsChild>
        <w:div w:id="1386491135">
          <w:marLeft w:val="0"/>
          <w:marRight w:val="0"/>
          <w:marTop w:val="0"/>
          <w:marBottom w:val="0"/>
          <w:divBdr>
            <w:top w:val="none" w:sz="0" w:space="0" w:color="auto"/>
            <w:left w:val="none" w:sz="0" w:space="0" w:color="auto"/>
            <w:bottom w:val="none" w:sz="0" w:space="0" w:color="auto"/>
            <w:right w:val="none" w:sz="0" w:space="0" w:color="auto"/>
          </w:divBdr>
          <w:divsChild>
            <w:div w:id="2059014107">
              <w:marLeft w:val="0"/>
              <w:marRight w:val="0"/>
              <w:marTop w:val="0"/>
              <w:marBottom w:val="0"/>
              <w:divBdr>
                <w:top w:val="none" w:sz="0" w:space="0" w:color="auto"/>
                <w:left w:val="none" w:sz="0" w:space="0" w:color="auto"/>
                <w:bottom w:val="none" w:sz="0" w:space="0" w:color="auto"/>
                <w:right w:val="none" w:sz="0" w:space="0" w:color="auto"/>
              </w:divBdr>
              <w:divsChild>
                <w:div w:id="99256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293746">
      <w:bodyDiv w:val="1"/>
      <w:marLeft w:val="0"/>
      <w:marRight w:val="0"/>
      <w:marTop w:val="0"/>
      <w:marBottom w:val="0"/>
      <w:divBdr>
        <w:top w:val="none" w:sz="0" w:space="0" w:color="auto"/>
        <w:left w:val="none" w:sz="0" w:space="0" w:color="auto"/>
        <w:bottom w:val="none" w:sz="0" w:space="0" w:color="auto"/>
        <w:right w:val="none" w:sz="0" w:space="0" w:color="auto"/>
      </w:divBdr>
    </w:div>
    <w:div w:id="1598098538">
      <w:bodyDiv w:val="1"/>
      <w:marLeft w:val="0"/>
      <w:marRight w:val="0"/>
      <w:marTop w:val="0"/>
      <w:marBottom w:val="0"/>
      <w:divBdr>
        <w:top w:val="none" w:sz="0" w:space="0" w:color="auto"/>
        <w:left w:val="none" w:sz="0" w:space="0" w:color="auto"/>
        <w:bottom w:val="none" w:sz="0" w:space="0" w:color="auto"/>
        <w:right w:val="none" w:sz="0" w:space="0" w:color="auto"/>
      </w:divBdr>
    </w:div>
    <w:div w:id="1602420901">
      <w:bodyDiv w:val="1"/>
      <w:marLeft w:val="0"/>
      <w:marRight w:val="0"/>
      <w:marTop w:val="0"/>
      <w:marBottom w:val="0"/>
      <w:divBdr>
        <w:top w:val="none" w:sz="0" w:space="0" w:color="auto"/>
        <w:left w:val="none" w:sz="0" w:space="0" w:color="auto"/>
        <w:bottom w:val="none" w:sz="0" w:space="0" w:color="auto"/>
        <w:right w:val="none" w:sz="0" w:space="0" w:color="auto"/>
      </w:divBdr>
      <w:divsChild>
        <w:div w:id="1247496296">
          <w:marLeft w:val="0"/>
          <w:marRight w:val="0"/>
          <w:marTop w:val="0"/>
          <w:marBottom w:val="0"/>
          <w:divBdr>
            <w:top w:val="none" w:sz="0" w:space="0" w:color="auto"/>
            <w:left w:val="none" w:sz="0" w:space="0" w:color="auto"/>
            <w:bottom w:val="none" w:sz="0" w:space="0" w:color="auto"/>
            <w:right w:val="none" w:sz="0" w:space="0" w:color="auto"/>
          </w:divBdr>
          <w:divsChild>
            <w:div w:id="826480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369655">
      <w:bodyDiv w:val="1"/>
      <w:marLeft w:val="0"/>
      <w:marRight w:val="0"/>
      <w:marTop w:val="0"/>
      <w:marBottom w:val="0"/>
      <w:divBdr>
        <w:top w:val="none" w:sz="0" w:space="0" w:color="auto"/>
        <w:left w:val="none" w:sz="0" w:space="0" w:color="auto"/>
        <w:bottom w:val="none" w:sz="0" w:space="0" w:color="auto"/>
        <w:right w:val="none" w:sz="0" w:space="0" w:color="auto"/>
      </w:divBdr>
    </w:div>
    <w:div w:id="1858079844">
      <w:bodyDiv w:val="1"/>
      <w:marLeft w:val="0"/>
      <w:marRight w:val="0"/>
      <w:marTop w:val="0"/>
      <w:marBottom w:val="0"/>
      <w:divBdr>
        <w:top w:val="none" w:sz="0" w:space="0" w:color="auto"/>
        <w:left w:val="none" w:sz="0" w:space="0" w:color="auto"/>
        <w:bottom w:val="none" w:sz="0" w:space="0" w:color="auto"/>
        <w:right w:val="none" w:sz="0" w:space="0" w:color="auto"/>
      </w:divBdr>
    </w:div>
    <w:div w:id="1867449735">
      <w:bodyDiv w:val="1"/>
      <w:marLeft w:val="0"/>
      <w:marRight w:val="0"/>
      <w:marTop w:val="0"/>
      <w:marBottom w:val="0"/>
      <w:divBdr>
        <w:top w:val="none" w:sz="0" w:space="0" w:color="auto"/>
        <w:left w:val="none" w:sz="0" w:space="0" w:color="auto"/>
        <w:bottom w:val="none" w:sz="0" w:space="0" w:color="auto"/>
        <w:right w:val="none" w:sz="0" w:space="0" w:color="auto"/>
      </w:divBdr>
    </w:div>
    <w:div w:id="1907640836">
      <w:bodyDiv w:val="1"/>
      <w:marLeft w:val="0"/>
      <w:marRight w:val="0"/>
      <w:marTop w:val="0"/>
      <w:marBottom w:val="0"/>
      <w:divBdr>
        <w:top w:val="none" w:sz="0" w:space="0" w:color="auto"/>
        <w:left w:val="none" w:sz="0" w:space="0" w:color="auto"/>
        <w:bottom w:val="none" w:sz="0" w:space="0" w:color="auto"/>
        <w:right w:val="none" w:sz="0" w:space="0" w:color="auto"/>
      </w:divBdr>
    </w:div>
    <w:div w:id="1937252475">
      <w:bodyDiv w:val="1"/>
      <w:marLeft w:val="0"/>
      <w:marRight w:val="0"/>
      <w:marTop w:val="0"/>
      <w:marBottom w:val="0"/>
      <w:divBdr>
        <w:top w:val="none" w:sz="0" w:space="0" w:color="auto"/>
        <w:left w:val="none" w:sz="0" w:space="0" w:color="auto"/>
        <w:bottom w:val="none" w:sz="0" w:space="0" w:color="auto"/>
        <w:right w:val="none" w:sz="0" w:space="0" w:color="auto"/>
      </w:divBdr>
    </w:div>
    <w:div w:id="2053309190">
      <w:bodyDiv w:val="1"/>
      <w:marLeft w:val="0"/>
      <w:marRight w:val="0"/>
      <w:marTop w:val="0"/>
      <w:marBottom w:val="0"/>
      <w:divBdr>
        <w:top w:val="none" w:sz="0" w:space="0" w:color="auto"/>
        <w:left w:val="none" w:sz="0" w:space="0" w:color="auto"/>
        <w:bottom w:val="none" w:sz="0" w:space="0" w:color="auto"/>
        <w:right w:val="none" w:sz="0" w:space="0" w:color="auto"/>
      </w:divBdr>
    </w:div>
    <w:div w:id="2079748349">
      <w:bodyDiv w:val="1"/>
      <w:marLeft w:val="0"/>
      <w:marRight w:val="0"/>
      <w:marTop w:val="0"/>
      <w:marBottom w:val="0"/>
      <w:divBdr>
        <w:top w:val="none" w:sz="0" w:space="0" w:color="auto"/>
        <w:left w:val="none" w:sz="0" w:space="0" w:color="auto"/>
        <w:bottom w:val="none" w:sz="0" w:space="0" w:color="auto"/>
        <w:right w:val="none" w:sz="0" w:space="0" w:color="auto"/>
      </w:divBdr>
    </w:div>
    <w:div w:id="2099864987">
      <w:bodyDiv w:val="1"/>
      <w:marLeft w:val="0"/>
      <w:marRight w:val="0"/>
      <w:marTop w:val="0"/>
      <w:marBottom w:val="0"/>
      <w:divBdr>
        <w:top w:val="none" w:sz="0" w:space="0" w:color="auto"/>
        <w:left w:val="none" w:sz="0" w:space="0" w:color="auto"/>
        <w:bottom w:val="none" w:sz="0" w:space="0" w:color="auto"/>
        <w:right w:val="none" w:sz="0" w:space="0" w:color="auto"/>
      </w:divBdr>
    </w:div>
    <w:div w:id="2105831965">
      <w:bodyDiv w:val="1"/>
      <w:marLeft w:val="0"/>
      <w:marRight w:val="0"/>
      <w:marTop w:val="0"/>
      <w:marBottom w:val="0"/>
      <w:divBdr>
        <w:top w:val="none" w:sz="0" w:space="0" w:color="auto"/>
        <w:left w:val="none" w:sz="0" w:space="0" w:color="auto"/>
        <w:bottom w:val="none" w:sz="0" w:space="0" w:color="auto"/>
        <w:right w:val="none" w:sz="0" w:space="0" w:color="auto"/>
      </w:divBdr>
    </w:div>
    <w:div w:id="21187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zakupki.gov.ru/epz/dishonestsupplier/search/results.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rinshpun.vi@teplosetspb.ru"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11F8B-63C2-4288-B52F-83277211F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17528</Words>
  <Characters>125803</Characters>
  <Application>Microsoft Office Word</Application>
  <DocSecurity>0</DocSecurity>
  <Lines>1048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143045</CharactersWithSpaces>
  <SharedDoc>false</SharedDoc>
  <HLinks>
    <vt:vector size="18" baseType="variant">
      <vt:variant>
        <vt:i4>1507349</vt:i4>
      </vt:variant>
      <vt:variant>
        <vt:i4>9</vt:i4>
      </vt:variant>
      <vt:variant>
        <vt:i4>0</vt:i4>
      </vt:variant>
      <vt:variant>
        <vt:i4>5</vt:i4>
      </vt:variant>
      <vt:variant>
        <vt:lpwstr>https://www.tektorg.ru/223-fz</vt:lpwstr>
      </vt:variant>
      <vt:variant>
        <vt:lpwstr/>
      </vt:variant>
      <vt:variant>
        <vt:i4>327719</vt:i4>
      </vt:variant>
      <vt:variant>
        <vt:i4>6</vt:i4>
      </vt:variant>
      <vt:variant>
        <vt:i4>0</vt:i4>
      </vt:variant>
      <vt:variant>
        <vt:i4>5</vt:i4>
      </vt:variant>
      <vt:variant>
        <vt:lpwstr>mailto:zakupki.tek@uz.spb.ru</vt:lpwstr>
      </vt:variant>
      <vt:variant>
        <vt:lpwstr/>
      </vt:variant>
      <vt:variant>
        <vt:i4>1704055</vt:i4>
      </vt:variant>
      <vt:variant>
        <vt:i4>3</vt:i4>
      </vt:variant>
      <vt:variant>
        <vt:i4>0</vt:i4>
      </vt:variant>
      <vt:variant>
        <vt:i4>5</vt:i4>
      </vt:variant>
      <vt:variant>
        <vt:lpwstr>mailto:MoiseevaT@gptek.spb.ru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2026-09-29T13:59:00Z</dcterms:created>
  <dcterms:modified xsi:type="dcterms:W3CDTF">2026-09-30T11:54:00Z</dcterms:modified>
</cp:coreProperties>
</file>