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1BCA415B"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4065E3" w:rsidRPr="004065E3">
        <w:rPr>
          <w:rFonts w:ascii="Times New Roman" w:hAnsi="Times New Roman"/>
          <w:b/>
          <w:caps/>
        </w:rPr>
        <w:t>Выполнение проектно-изыскательских и строитель</w:t>
      </w:r>
      <w:r w:rsidR="00AD654B">
        <w:rPr>
          <w:rFonts w:ascii="Times New Roman" w:hAnsi="Times New Roman"/>
          <w:b/>
          <w:caps/>
        </w:rPr>
        <w:t>но-монтажных работ по объекту: «</w:t>
      </w:r>
      <w:r w:rsidR="004065E3" w:rsidRPr="004065E3">
        <w:rPr>
          <w:rFonts w:ascii="Times New Roman" w:hAnsi="Times New Roman"/>
          <w:b/>
          <w:caps/>
        </w:rPr>
        <w:t>Модерн</w:t>
      </w:r>
      <w:r w:rsidR="00AD654B">
        <w:rPr>
          <w:rFonts w:ascii="Times New Roman" w:hAnsi="Times New Roman"/>
          <w:b/>
          <w:caps/>
        </w:rPr>
        <w:t>изация системы АСДТУ НПС и НСС «</w:t>
      </w:r>
      <w:r w:rsidR="004065E3" w:rsidRPr="004065E3">
        <w:rPr>
          <w:rFonts w:ascii="Times New Roman" w:hAnsi="Times New Roman"/>
          <w:b/>
          <w:caps/>
        </w:rPr>
        <w:t>Пороховская</w:t>
      </w:r>
      <w:r w:rsidR="00AD654B">
        <w:rPr>
          <w:rFonts w:ascii="Times New Roman" w:hAnsi="Times New Roman"/>
          <w:b/>
          <w:caps/>
        </w:rPr>
        <w:t>» (в части АСУ ТП и АСДУ «</w:t>
      </w:r>
      <w:r w:rsidR="004065E3" w:rsidRPr="004065E3">
        <w:rPr>
          <w:rFonts w:ascii="Times New Roman" w:hAnsi="Times New Roman"/>
          <w:b/>
          <w:caps/>
        </w:rPr>
        <w:t>нижнего уровня</w:t>
      </w:r>
      <w:r w:rsidR="00AD654B">
        <w:rPr>
          <w:rFonts w:ascii="Times New Roman" w:hAnsi="Times New Roman"/>
          <w:b/>
          <w:caps/>
        </w:rPr>
        <w:t>»</w:t>
      </w:r>
      <w:r w:rsidR="004065E3" w:rsidRPr="004065E3">
        <w:rPr>
          <w:rFonts w:ascii="Times New Roman" w:hAnsi="Times New Roman"/>
          <w:b/>
          <w:caps/>
        </w:rPr>
        <w:t xml:space="preserve"> и ИБ) </w:t>
      </w:r>
      <w:r w:rsidR="00147568" w:rsidRPr="00D17F18">
        <w:rPr>
          <w:rFonts w:ascii="Times New Roman" w:hAnsi="Times New Roman"/>
          <w:b/>
          <w:caps/>
        </w:rPr>
        <w:t>(</w:t>
      </w:r>
      <w:r w:rsidR="004065E3" w:rsidRPr="004065E3">
        <w:rPr>
          <w:rFonts w:ascii="Times New Roman" w:hAnsi="Times New Roman"/>
          <w:b/>
          <w:caps/>
        </w:rPr>
        <w:t>4444/4.6.16-755</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059785B"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065E3">
        <w:rPr>
          <w:rFonts w:ascii="Times New Roman" w:hAnsi="Times New Roman"/>
          <w:b/>
          <w:sz w:val="24"/>
          <w:szCs w:val="24"/>
        </w:rPr>
        <w:t xml:space="preserve">(Организатор)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10"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55B0CA4E" w:rsidR="00617D6B" w:rsidRPr="00981EBE" w:rsidRDefault="00EB23EC" w:rsidP="00AD654B">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AD654B" w:rsidRPr="00AD654B">
              <w:rPr>
                <w:kern w:val="0"/>
                <w:sz w:val="24"/>
                <w:szCs w:val="24"/>
                <w:lang w:eastAsia="ru-RU"/>
              </w:rPr>
              <w:t>Выполнение проектно-изыскательских и строитель</w:t>
            </w:r>
            <w:r w:rsidR="00AD654B">
              <w:rPr>
                <w:kern w:val="0"/>
                <w:sz w:val="24"/>
                <w:szCs w:val="24"/>
                <w:lang w:eastAsia="ru-RU"/>
              </w:rPr>
              <w:t>но-монтажных работ по объекту: «</w:t>
            </w:r>
            <w:r w:rsidR="00AD654B" w:rsidRPr="00AD654B">
              <w:rPr>
                <w:kern w:val="0"/>
                <w:sz w:val="24"/>
                <w:szCs w:val="24"/>
                <w:lang w:eastAsia="ru-RU"/>
              </w:rPr>
              <w:t>Модерн</w:t>
            </w:r>
            <w:r w:rsidR="00AD654B">
              <w:rPr>
                <w:kern w:val="0"/>
                <w:sz w:val="24"/>
                <w:szCs w:val="24"/>
                <w:lang w:eastAsia="ru-RU"/>
              </w:rPr>
              <w:t>изация системы АСДТУ НПС и НСС «</w:t>
            </w:r>
            <w:proofErr w:type="spellStart"/>
            <w:r w:rsidR="00AD654B" w:rsidRPr="00AD654B">
              <w:rPr>
                <w:kern w:val="0"/>
                <w:sz w:val="24"/>
                <w:szCs w:val="24"/>
                <w:lang w:eastAsia="ru-RU"/>
              </w:rPr>
              <w:t>Пороховская</w:t>
            </w:r>
            <w:proofErr w:type="spellEnd"/>
            <w:r w:rsidR="00AD654B">
              <w:rPr>
                <w:kern w:val="0"/>
                <w:sz w:val="24"/>
                <w:szCs w:val="24"/>
                <w:lang w:eastAsia="ru-RU"/>
              </w:rPr>
              <w:t>» (в части АСУ ТП и АСДУ «</w:t>
            </w:r>
            <w:r w:rsidR="00AD654B" w:rsidRPr="00AD654B">
              <w:rPr>
                <w:kern w:val="0"/>
                <w:sz w:val="24"/>
                <w:szCs w:val="24"/>
                <w:lang w:eastAsia="ru-RU"/>
              </w:rPr>
              <w:t>нижнего уро</w:t>
            </w:r>
            <w:r w:rsidR="00AD654B">
              <w:rPr>
                <w:kern w:val="0"/>
                <w:sz w:val="24"/>
                <w:szCs w:val="24"/>
                <w:lang w:eastAsia="ru-RU"/>
              </w:rPr>
              <w:t>вня»</w:t>
            </w:r>
            <w:r w:rsidR="00AD654B" w:rsidRPr="00AD654B">
              <w:rPr>
                <w:kern w:val="0"/>
                <w:sz w:val="24"/>
                <w:szCs w:val="24"/>
                <w:lang w:eastAsia="ru-RU"/>
              </w:rPr>
              <w:t xml:space="preserve"> и ИБ) </w:t>
            </w:r>
            <w:r w:rsidR="00C05E57" w:rsidRPr="007D29B4">
              <w:rPr>
                <w:kern w:val="0"/>
                <w:sz w:val="24"/>
                <w:szCs w:val="24"/>
                <w:lang w:eastAsia="ru-RU"/>
              </w:rPr>
              <w:t>(</w:t>
            </w:r>
            <w:r w:rsidR="00AD654B" w:rsidRPr="00AD654B">
              <w:rPr>
                <w:kern w:val="0"/>
                <w:sz w:val="24"/>
                <w:szCs w:val="24"/>
                <w:lang w:eastAsia="ru-RU"/>
              </w:rPr>
              <w:t>4444/4.6.16-755</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09902C2B"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AD654B" w:rsidRPr="00AD654B">
              <w:rPr>
                <w:rFonts w:ascii="Times New Roman" w:hAnsi="Times New Roman"/>
                <w:sz w:val="24"/>
                <w:szCs w:val="24"/>
              </w:rPr>
              <w:t xml:space="preserve">229 403 537,26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08A6BCAD"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9410E8" w:rsidRPr="009410E8">
              <w:rPr>
                <w:rFonts w:ascii="Times New Roman" w:hAnsi="Times New Roman"/>
                <w:b/>
                <w:bCs/>
                <w:i/>
                <w:sz w:val="24"/>
                <w:szCs w:val="24"/>
              </w:rPr>
              <w:t xml:space="preserve">1 147 017, 69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8799DB1"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9410E8" w:rsidRPr="009410E8">
              <w:rPr>
                <w:rFonts w:ascii="Times New Roman" w:hAnsi="Times New Roman"/>
                <w:bCs/>
                <w:sz w:val="24"/>
                <w:szCs w:val="24"/>
              </w:rPr>
              <w:t xml:space="preserve">11 470 176,86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7FE8A7A9"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6868EE">
              <w:rPr>
                <w:rFonts w:ascii="Times New Roman" w:hAnsi="Times New Roman"/>
                <w:sz w:val="24"/>
                <w:szCs w:val="24"/>
              </w:rPr>
              <w:t>19</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307184B"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lastRenderedPageBreak/>
              <w:t>30</w:t>
            </w:r>
            <w:r w:rsidR="00944014" w:rsidRPr="00A42BC0">
              <w:rPr>
                <w:rFonts w:ascii="Times New Roman" w:hAnsi="Times New Roman"/>
                <w:sz w:val="24"/>
                <w:szCs w:val="24"/>
              </w:rPr>
              <w:t xml:space="preserve"> октября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6" w:name="_Toc362452324"/>
      <w:bookmarkStart w:id="7" w:name="_Toc362452393"/>
      <w:bookmarkStart w:id="8" w:name="_Toc362595707"/>
      <w:r w:rsidR="008576AA" w:rsidRPr="00981EBE">
        <w:rPr>
          <w:rFonts w:ascii="Times New Roman" w:hAnsi="Times New Roman"/>
          <w:b/>
          <w:bCs/>
        </w:rPr>
        <w:lastRenderedPageBreak/>
        <w:t>ВВЕДЕНИЕ</w:t>
      </w:r>
      <w:bookmarkEnd w:id="6"/>
      <w:bookmarkEnd w:id="7"/>
      <w:bookmarkEnd w:id="8"/>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9" w:name="_Toc362452325"/>
      <w:bookmarkStart w:id="10" w:name="_Toc362452394"/>
      <w:bookmarkStart w:id="11" w:name="_Toc362595708"/>
      <w:r w:rsidRPr="00981EBE">
        <w:rPr>
          <w:rFonts w:ascii="Times New Roman" w:hAnsi="Times New Roman" w:cs="Times New Roman"/>
        </w:rPr>
        <w:t>1</w:t>
      </w:r>
      <w:bookmarkEnd w:id="9"/>
      <w:bookmarkEnd w:id="10"/>
      <w:bookmarkEnd w:id="11"/>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2"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2"/>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_Ref362450764"/>
      <w:r w:rsidRPr="00981EBE">
        <w:rPr>
          <w:sz w:val="24"/>
          <w:szCs w:val="24"/>
        </w:rPr>
        <w:t>Участник, претендующий на заключение договора, должен соответствовать следующим требованиям:</w:t>
      </w:r>
      <w:bookmarkEnd w:id="13"/>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4" w:name="sub_1122"/>
      <w:bookmarkStart w:id="15"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4"/>
    <w:bookmarkEnd w:id="15"/>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6" w:name="_Ref86827631"/>
      <w:bookmarkStart w:id="17" w:name="_Toc90385072"/>
      <w:bookmarkStart w:id="18"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6"/>
      <w:bookmarkEnd w:id="17"/>
      <w:bookmarkEnd w:id="18"/>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19"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19"/>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0"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0"/>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1"/>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2"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2"/>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3" w:name="_Ref381094002"/>
      <w:r w:rsidRPr="00981EBE">
        <w:rPr>
          <w:b/>
          <w:sz w:val="24"/>
          <w:szCs w:val="24"/>
        </w:rPr>
        <w:t>Общие требования к Заявке.</w:t>
      </w:r>
      <w:bookmarkEnd w:id="23"/>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4"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4"/>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5" w:name="_Ref440558033"/>
      <w:bookmarkStart w:id="26"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5"/>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7" w:name="_Toc57314647"/>
      <w:bookmarkStart w:id="28" w:name="_Toc153176287"/>
      <w:r w:rsidRPr="00981EBE">
        <w:rPr>
          <w:rFonts w:ascii="Times New Roman" w:hAnsi="Times New Roman"/>
          <w:b/>
          <w:sz w:val="24"/>
          <w:szCs w:val="24"/>
        </w:rPr>
        <w:t xml:space="preserve">Требования к языку </w:t>
      </w:r>
      <w:bookmarkEnd w:id="27"/>
      <w:bookmarkEnd w:id="28"/>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9"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0"/>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1" w:name="_Hlt40850038"/>
      <w:bookmarkEnd w:id="31"/>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2" w:name="_Toc153176288"/>
      <w:r w:rsidRPr="00981EBE">
        <w:rPr>
          <w:rFonts w:ascii="Times New Roman" w:hAnsi="Times New Roman"/>
          <w:b/>
          <w:sz w:val="24"/>
          <w:szCs w:val="24"/>
        </w:rPr>
        <w:t xml:space="preserve">Требования к валюте </w:t>
      </w:r>
      <w:bookmarkEnd w:id="29"/>
      <w:bookmarkEnd w:id="32"/>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3"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3"/>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4" w:name="_Toc119205385"/>
      <w:bookmarkEnd w:id="26"/>
    </w:p>
    <w:bookmarkEnd w:id="34"/>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5"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5"/>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6"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6"/>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803E40" w:rsidRPr="00CC271F" w14:paraId="42A985FA" w14:textId="77777777" w:rsidTr="00FA0C66">
        <w:trPr>
          <w:jc w:val="center"/>
        </w:trPr>
        <w:tc>
          <w:tcPr>
            <w:tcW w:w="439" w:type="dxa"/>
            <w:tcBorders>
              <w:top w:val="single" w:sz="4" w:space="0" w:color="auto"/>
              <w:left w:val="single" w:sz="4" w:space="0" w:color="auto"/>
              <w:bottom w:val="single" w:sz="4" w:space="0" w:color="auto"/>
              <w:right w:val="single" w:sz="4" w:space="0" w:color="auto"/>
            </w:tcBorders>
            <w:hideMark/>
          </w:tcPr>
          <w:p w14:paraId="10B54A9E" w14:textId="77777777" w:rsidR="00803E40" w:rsidRPr="00CC271F" w:rsidRDefault="00803E40" w:rsidP="00FA0C66">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15FC5323" w14:textId="77777777" w:rsidR="00803E40" w:rsidRPr="00CC271F" w:rsidRDefault="00803E40" w:rsidP="00FA0C66">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0C0E20FD" w14:textId="77777777" w:rsidR="00803E40" w:rsidRPr="00CC271F" w:rsidRDefault="00803E40" w:rsidP="00FA0C66">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15143107" w14:textId="77777777" w:rsidR="00803E40" w:rsidRPr="00CC271F" w:rsidRDefault="00803E40" w:rsidP="00FA0C66">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803E40" w:rsidRPr="00CC271F" w14:paraId="14D2036E" w14:textId="77777777" w:rsidTr="00FA0C66">
        <w:trPr>
          <w:jc w:val="center"/>
        </w:trPr>
        <w:tc>
          <w:tcPr>
            <w:tcW w:w="439" w:type="dxa"/>
            <w:tcBorders>
              <w:top w:val="single" w:sz="4" w:space="0" w:color="auto"/>
              <w:left w:val="single" w:sz="4" w:space="0" w:color="auto"/>
              <w:bottom w:val="single" w:sz="4" w:space="0" w:color="auto"/>
              <w:right w:val="single" w:sz="4" w:space="0" w:color="auto"/>
            </w:tcBorders>
            <w:hideMark/>
          </w:tcPr>
          <w:p w14:paraId="7C8596A4" w14:textId="77777777" w:rsidR="00803E40" w:rsidRPr="00CC271F" w:rsidRDefault="00803E40" w:rsidP="00FA0C66">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BF11514" w14:textId="77777777" w:rsidR="00803E40" w:rsidRPr="00B72793" w:rsidRDefault="00803E40" w:rsidP="00FA0C66">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5AC271B6" w14:textId="77777777" w:rsidR="00803E40" w:rsidRPr="00B72793" w:rsidRDefault="00803E40" w:rsidP="00803E40">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70913DF6" w14:textId="480D03A5" w:rsidR="00803E40" w:rsidRPr="00D34DEE" w:rsidRDefault="00803E40" w:rsidP="00803E40">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Pr>
                <w:rFonts w:ascii="TimesNewRomanPSMT" w:hAnsi="TimesNewRomanPSMT"/>
                <w:i/>
                <w:color w:val="000000"/>
                <w:sz w:val="18"/>
                <w:szCs w:val="18"/>
              </w:rPr>
              <w:t>Формой 11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0F030752" w14:textId="77777777" w:rsidR="00803E40" w:rsidRPr="00CC271F" w:rsidRDefault="00803E40" w:rsidP="00FA0C66">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57DA58CB" wp14:editId="6E8D48AC">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023C9F7F" w14:textId="77777777" w:rsidR="00803E40" w:rsidRPr="00CC271F" w:rsidRDefault="00803E40" w:rsidP="00FA0C66">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6ABF8248" w14:textId="77777777" w:rsidR="00803E40" w:rsidRPr="00CC271F" w:rsidRDefault="00803E40" w:rsidP="00FA0C66">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4FF5F85F" w14:textId="77777777" w:rsidR="00803E40" w:rsidRPr="00D34DEE" w:rsidRDefault="00803E40" w:rsidP="00FA0C66">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3D29E206" wp14:editId="0AD0DD9E">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2A463ACA" w14:textId="77777777" w:rsidR="00803E40" w:rsidRPr="00CC271F" w:rsidRDefault="00803E40" w:rsidP="00FA0C66">
            <w:pPr>
              <w:spacing w:after="0" w:line="240" w:lineRule="auto"/>
              <w:ind w:firstLine="176"/>
              <w:rPr>
                <w:rFonts w:ascii="Times New Roman" w:hAnsi="Times New Roman"/>
                <w:sz w:val="18"/>
                <w:szCs w:val="18"/>
              </w:rPr>
            </w:pPr>
          </w:p>
          <w:p w14:paraId="634A2EE6" w14:textId="77777777" w:rsidR="00803E40" w:rsidRDefault="00803E40" w:rsidP="00FA0C66">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09D2BD49" wp14:editId="74B4468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2FF60D64" w14:textId="77777777" w:rsidR="00803E40" w:rsidRPr="00CC271F" w:rsidRDefault="00803E40" w:rsidP="00FA0C66">
            <w:pPr>
              <w:spacing w:after="0" w:line="240" w:lineRule="auto"/>
              <w:ind w:firstLine="176"/>
              <w:jc w:val="both"/>
              <w:rPr>
                <w:rFonts w:ascii="Times New Roman" w:hAnsi="Times New Roman" w:cs="Courier New"/>
                <w:sz w:val="18"/>
                <w:szCs w:val="18"/>
              </w:rPr>
            </w:pPr>
            <w:bookmarkStart w:id="37" w:name="_GoBack"/>
            <w:bookmarkEnd w:id="37"/>
          </w:p>
        </w:tc>
        <w:tc>
          <w:tcPr>
            <w:tcW w:w="992" w:type="dxa"/>
            <w:tcBorders>
              <w:top w:val="single" w:sz="4" w:space="0" w:color="auto"/>
              <w:left w:val="single" w:sz="4" w:space="0" w:color="auto"/>
              <w:bottom w:val="single" w:sz="4" w:space="0" w:color="auto"/>
              <w:right w:val="single" w:sz="4" w:space="0" w:color="auto"/>
            </w:tcBorders>
            <w:vAlign w:val="center"/>
            <w:hideMark/>
          </w:tcPr>
          <w:p w14:paraId="0D6C7505" w14:textId="77777777" w:rsidR="00803E40" w:rsidRPr="00CC271F" w:rsidRDefault="00803E40" w:rsidP="00FA0C66">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03E40">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03E40">
      <w:rPr>
        <w:rFonts w:ascii="Times New Roman" w:hAnsi="Times New Roman" w:cs="Times New Roman"/>
        <w:noProof/>
      </w:rPr>
      <w:t>37</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803E40">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803E40">
      <w:rPr>
        <w:rStyle w:val="a8"/>
        <w:rFonts w:ascii="Times New Roman" w:hAnsi="Times New Roman"/>
        <w:noProof/>
      </w:rPr>
      <w:t>56</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65E3"/>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3E40"/>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0E8"/>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54B"/>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582"/>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inshpun.vi@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3BBEE-D0E8-4EE5-A342-F9C695C96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17532</Words>
  <Characters>125839</Characters>
  <Application>Microsoft Office Word</Application>
  <DocSecurity>0</DocSecurity>
  <Lines>1048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143085</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2026-09-30T13:40:00Z</dcterms:modified>
</cp:coreProperties>
</file>