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CA6EA1" w:rsidRDefault="00CA6EA1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CA6EA1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</w:t>
      </w:r>
      <w:r>
        <w:rPr>
          <w:rFonts w:ascii="Times New Roman" w:hAnsi="Times New Roman"/>
          <w:b/>
          <w:snapToGrid w:val="0"/>
          <w:sz w:val="24"/>
          <w:szCs w:val="24"/>
        </w:rPr>
        <w:t>но-монтажных работ по объекту: «</w:t>
      </w:r>
      <w:r w:rsidRPr="00CA6EA1">
        <w:rPr>
          <w:rFonts w:ascii="Times New Roman" w:hAnsi="Times New Roman"/>
          <w:b/>
          <w:snapToGrid w:val="0"/>
          <w:sz w:val="24"/>
          <w:szCs w:val="24"/>
        </w:rPr>
        <w:t xml:space="preserve">Модернизация системы АСДТУ НПС и НСС </w:t>
      </w:r>
      <w:r>
        <w:rPr>
          <w:rFonts w:ascii="Times New Roman" w:hAnsi="Times New Roman"/>
          <w:b/>
          <w:snapToGrid w:val="0"/>
          <w:sz w:val="24"/>
          <w:szCs w:val="24"/>
        </w:rPr>
        <w:t>«</w:t>
      </w:r>
      <w:r w:rsidRPr="00CA6EA1">
        <w:rPr>
          <w:rFonts w:ascii="Times New Roman" w:hAnsi="Times New Roman"/>
          <w:b/>
          <w:snapToGrid w:val="0"/>
          <w:sz w:val="24"/>
          <w:szCs w:val="24"/>
        </w:rPr>
        <w:t>Пороховская</w:t>
      </w:r>
      <w:r>
        <w:rPr>
          <w:rFonts w:ascii="Times New Roman" w:hAnsi="Times New Roman"/>
          <w:b/>
          <w:snapToGrid w:val="0"/>
          <w:sz w:val="24"/>
          <w:szCs w:val="24"/>
        </w:rPr>
        <w:t>»</w:t>
      </w:r>
      <w:r w:rsidRPr="00CA6EA1">
        <w:rPr>
          <w:rFonts w:ascii="Times New Roman" w:hAnsi="Times New Roman"/>
          <w:b/>
          <w:snapToGrid w:val="0"/>
          <w:sz w:val="24"/>
          <w:szCs w:val="24"/>
        </w:rPr>
        <w:t xml:space="preserve"> (в части АСУ ТП и АСДУ </w:t>
      </w:r>
      <w:r>
        <w:rPr>
          <w:rFonts w:ascii="Times New Roman" w:hAnsi="Times New Roman"/>
          <w:b/>
          <w:snapToGrid w:val="0"/>
          <w:sz w:val="24"/>
          <w:szCs w:val="24"/>
        </w:rPr>
        <w:t>«</w:t>
      </w:r>
      <w:r w:rsidRPr="00CA6EA1">
        <w:rPr>
          <w:rFonts w:ascii="Times New Roman" w:hAnsi="Times New Roman"/>
          <w:b/>
          <w:snapToGrid w:val="0"/>
          <w:sz w:val="24"/>
          <w:szCs w:val="24"/>
        </w:rPr>
        <w:t>нижнего уровня</w:t>
      </w:r>
      <w:r>
        <w:rPr>
          <w:rFonts w:ascii="Times New Roman" w:hAnsi="Times New Roman"/>
          <w:b/>
          <w:snapToGrid w:val="0"/>
          <w:sz w:val="24"/>
          <w:szCs w:val="24"/>
        </w:rPr>
        <w:t>»</w:t>
      </w:r>
      <w:r w:rsidRPr="00CA6EA1">
        <w:rPr>
          <w:rFonts w:ascii="Times New Roman" w:hAnsi="Times New Roman"/>
          <w:b/>
          <w:snapToGrid w:val="0"/>
          <w:sz w:val="24"/>
          <w:szCs w:val="24"/>
        </w:rPr>
        <w:t xml:space="preserve"> и ИБ) (4444/4.6.16-755)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02D" w:rsidRDefault="00C4602D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Pr="00E46EE5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A85FD3">
        <w:rPr>
          <w:rFonts w:ascii="Times New Roman" w:hAnsi="Times New Roman"/>
          <w:b/>
          <w:bCs/>
        </w:rPr>
        <w:t>15</w:t>
      </w:r>
      <w:r w:rsidR="00E13917">
        <w:rPr>
          <w:rFonts w:ascii="Times New Roman" w:hAnsi="Times New Roman"/>
          <w:b/>
          <w:bCs/>
        </w:rPr>
        <w:t>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A85FD3" w:rsidRPr="00A85FD3" w:rsidRDefault="00A85FD3" w:rsidP="00A85FD3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пп. 11</w:t>
      </w:r>
      <w:r w:rsidRPr="00A85FD3">
        <w:rPr>
          <w:rFonts w:eastAsiaTheme="minorHAnsi"/>
          <w:lang w:eastAsia="en-US"/>
        </w:rPr>
        <w:t xml:space="preserve"> - 12 информационной карты Документации, а именно:</w:t>
      </w:r>
    </w:p>
    <w:tbl>
      <w:tblPr>
        <w:tblpPr w:leftFromText="180" w:rightFromText="180" w:vertAnchor="text" w:horzAnchor="margin" w:tblpY="14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2"/>
      </w:tblGrid>
      <w:tr w:rsidR="00A85FD3" w:rsidRPr="00A85FD3" w:rsidTr="0073348A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12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срока подачи заявок на участие в Конкурсе: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 xml:space="preserve">Заявки на участие в Конкурсе должны быть поданы в срок до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6 октября 2026 г. до 12:00 (московское время).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Место подачи заявок на участие в Конкурсе: 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Электронная площадка по адресу: 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https://utp.sberbank-ast.ru.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A85FD3" w:rsidRPr="00A85FD3" w:rsidTr="0073348A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12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рассмотрения Заявок и подведения итогов Конкурса: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ноября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2026 г. 23:59 (московское время)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(до подведения итогов Конкурса при необходимости Организатор по решению Заказчика вправе изменить данный срок).</w:t>
            </w:r>
          </w:p>
        </w:tc>
      </w:tr>
    </w:tbl>
    <w:p w:rsidR="006A7126" w:rsidRPr="006A7126" w:rsidRDefault="006B1387" w:rsidP="00CA6EA1">
      <w:pPr>
        <w:pStyle w:val="aff1"/>
        <w:numPr>
          <w:ilvl w:val="0"/>
          <w:numId w:val="6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файл «</w:t>
      </w:r>
      <w:r w:rsidR="00CA6EA1" w:rsidRPr="00CA6EA1">
        <w:rPr>
          <w:rFonts w:eastAsiaTheme="minorHAnsi"/>
          <w:lang w:eastAsia="en-US"/>
        </w:rPr>
        <w:t>ПИР СМР модернизация без аванса Пороховская.docx</w:t>
      </w:r>
      <w:r>
        <w:rPr>
          <w:rFonts w:eastAsiaTheme="minorHAnsi"/>
          <w:lang w:eastAsia="en-US"/>
        </w:rPr>
        <w:t>»</w:t>
      </w:r>
    </w:p>
    <w:p w:rsidR="00832C52" w:rsidRPr="00832C52" w:rsidRDefault="006A7126" w:rsidP="00CA6EA1">
      <w:pPr>
        <w:pStyle w:val="aff1"/>
        <w:numPr>
          <w:ilvl w:val="0"/>
          <w:numId w:val="6"/>
        </w:numPr>
        <w:jc w:val="both"/>
        <w:rPr>
          <w:rFonts w:eastAsiaTheme="minorHAnsi"/>
          <w:lang w:eastAsia="en-US"/>
        </w:rPr>
      </w:pPr>
      <w:r w:rsidRPr="006A7126">
        <w:rPr>
          <w:rFonts w:eastAsiaTheme="minorHAnsi"/>
          <w:lang w:eastAsia="en-US"/>
        </w:rPr>
        <w:t>Изложить в новой редакции</w:t>
      </w:r>
      <w:r w:rsidR="00680D9E">
        <w:rPr>
          <w:rFonts w:eastAsiaTheme="minorHAnsi"/>
          <w:lang w:eastAsia="en-US"/>
        </w:rPr>
        <w:t xml:space="preserve"> файл</w:t>
      </w:r>
      <w:r w:rsidRPr="006A7126">
        <w:rPr>
          <w:rFonts w:eastAsiaTheme="minorHAnsi"/>
          <w:lang w:eastAsia="en-US"/>
        </w:rPr>
        <w:t xml:space="preserve"> «</w:t>
      </w:r>
      <w:r w:rsidR="00CA6EA1" w:rsidRPr="00CA6EA1">
        <w:rPr>
          <w:rFonts w:eastAsiaTheme="minorHAnsi"/>
          <w:lang w:eastAsia="en-US"/>
        </w:rPr>
        <w:t>Техническое задание_НПС и НСС Пороховская.docx</w:t>
      </w:r>
      <w:bookmarkStart w:id="3" w:name="_GoBack"/>
      <w:bookmarkEnd w:id="3"/>
      <w:r w:rsidRPr="006A7126">
        <w:rPr>
          <w:rFonts w:eastAsiaTheme="minorHAnsi"/>
          <w:lang w:eastAsia="en-US"/>
        </w:rPr>
        <w:t>»</w:t>
      </w: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984E82EC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0164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07E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E3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0D9E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126"/>
    <w:rsid w:val="006A7BBC"/>
    <w:rsid w:val="006A7D10"/>
    <w:rsid w:val="006B0409"/>
    <w:rsid w:val="006B0A90"/>
    <w:rsid w:val="006B1387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48A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1F42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5FD3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A6EA1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E7EC9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1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42E52-F580-4D0D-8F36-B72BAAF38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2026-10-15T10:48:00Z</dcterms:created>
  <dcterms:modified xsi:type="dcterms:W3CDTF">2026-10-15T12:32:00Z</dcterms:modified>
</cp:coreProperties>
</file>