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175" w:rsidRDefault="00357175">
      <w:pPr>
        <w:jc w:val="center"/>
        <w:outlineLvl w:val="0"/>
        <w:rPr>
          <w:rFonts w:ascii="Times New Roman" w:hAnsi="Times New Roman" w:cs="Times New Roman"/>
          <w:b/>
          <w:sz w:val="24"/>
          <w:szCs w:val="24"/>
        </w:rPr>
      </w:pPr>
    </w:p>
    <w:p w:rsidR="00357175" w:rsidRDefault="00357175">
      <w:pPr>
        <w:jc w:val="center"/>
        <w:outlineLvl w:val="0"/>
        <w:rPr>
          <w:rFonts w:ascii="Times New Roman" w:hAnsi="Times New Roman" w:cs="Times New Roman"/>
          <w:b/>
          <w:sz w:val="24"/>
          <w:szCs w:val="24"/>
        </w:rPr>
      </w:pPr>
    </w:p>
    <w:p w:rsidR="00357175" w:rsidRDefault="00357175">
      <w:pPr>
        <w:jc w:val="center"/>
        <w:outlineLvl w:val="0"/>
        <w:rPr>
          <w:rFonts w:ascii="Times New Roman" w:hAnsi="Times New Roman" w:cs="Times New Roman"/>
          <w:b/>
          <w:sz w:val="24"/>
          <w:szCs w:val="24"/>
        </w:rPr>
      </w:pPr>
    </w:p>
    <w:p w:rsidR="00357175" w:rsidRDefault="00357175">
      <w:pPr>
        <w:jc w:val="center"/>
        <w:outlineLvl w:val="0"/>
        <w:rPr>
          <w:rFonts w:ascii="Times New Roman" w:hAnsi="Times New Roman" w:cs="Times New Roman"/>
          <w:b/>
          <w:sz w:val="24"/>
          <w:szCs w:val="24"/>
        </w:rPr>
      </w:pPr>
    </w:p>
    <w:tbl>
      <w:tblPr>
        <w:tblW w:w="9828" w:type="dxa"/>
        <w:tblLook w:val="01E0" w:firstRow="1" w:lastRow="1" w:firstColumn="1" w:lastColumn="1" w:noHBand="0" w:noVBand="0"/>
      </w:tblPr>
      <w:tblGrid>
        <w:gridCol w:w="4785"/>
        <w:gridCol w:w="5043"/>
      </w:tblGrid>
      <w:tr w:rsidR="00357175">
        <w:tc>
          <w:tcPr>
            <w:tcW w:w="4785" w:type="dxa"/>
            <w:tcBorders>
              <w:top w:val="none" w:sz="0" w:space="0" w:color="000000"/>
              <w:left w:val="none" w:sz="0" w:space="0" w:color="000000"/>
              <w:bottom w:val="none" w:sz="0" w:space="0" w:color="000000"/>
              <w:right w:val="none" w:sz="0" w:space="0" w:color="000000"/>
            </w:tcBorders>
          </w:tcPr>
          <w:p w:rsidR="00357175" w:rsidRDefault="00357175">
            <w:pPr>
              <w:pStyle w:val="ConsNormal"/>
              <w:widowControl w:val="0"/>
              <w:ind w:right="0" w:firstLine="0"/>
              <w:rPr>
                <w:rFonts w:ascii="Times New Roman" w:hAnsi="Times New Roman" w:cs="Times New Roman"/>
                <w:sz w:val="28"/>
                <w:szCs w:val="28"/>
              </w:rPr>
            </w:pPr>
          </w:p>
        </w:tc>
        <w:tc>
          <w:tcPr>
            <w:tcW w:w="5043" w:type="dxa"/>
            <w:tcBorders>
              <w:top w:val="none" w:sz="0" w:space="0" w:color="000000"/>
              <w:left w:val="none" w:sz="0" w:space="0" w:color="000000"/>
              <w:bottom w:val="none" w:sz="0" w:space="0" w:color="000000"/>
              <w:right w:val="none" w:sz="0" w:space="0" w:color="000000"/>
            </w:tcBorders>
          </w:tcPr>
          <w:p w:rsidR="00357175" w:rsidRDefault="00357175">
            <w:pPr>
              <w:pStyle w:val="ConsNormal"/>
              <w:widowControl w:val="0"/>
              <w:ind w:right="0" w:firstLine="0"/>
              <w:rPr>
                <w:rFonts w:ascii="Times New Roman" w:hAnsi="Times New Roman" w:cs="Times New Roman"/>
                <w:sz w:val="28"/>
                <w:szCs w:val="28"/>
              </w:rPr>
            </w:pPr>
          </w:p>
        </w:tc>
      </w:tr>
    </w:tbl>
    <w:p w:rsidR="00357175" w:rsidRDefault="00357175">
      <w:pPr>
        <w:jc w:val="center"/>
        <w:outlineLvl w:val="0"/>
        <w:rPr>
          <w:b/>
          <w:sz w:val="28"/>
          <w:szCs w:val="28"/>
        </w:rPr>
      </w:pPr>
    </w:p>
    <w:p w:rsidR="00357175" w:rsidRDefault="00357175">
      <w:pPr>
        <w:jc w:val="center"/>
        <w:outlineLvl w:val="0"/>
        <w:rPr>
          <w:b/>
          <w:sz w:val="28"/>
          <w:szCs w:val="28"/>
        </w:rPr>
      </w:pPr>
    </w:p>
    <w:p w:rsidR="00357175" w:rsidRDefault="00357175">
      <w:pPr>
        <w:jc w:val="center"/>
        <w:outlineLvl w:val="0"/>
        <w:rPr>
          <w:b/>
          <w:sz w:val="28"/>
          <w:szCs w:val="28"/>
        </w:rPr>
      </w:pPr>
    </w:p>
    <w:p w:rsidR="00357175" w:rsidRDefault="00357175">
      <w:pPr>
        <w:jc w:val="center"/>
        <w:outlineLvl w:val="0"/>
        <w:rPr>
          <w:b/>
          <w:sz w:val="28"/>
          <w:szCs w:val="28"/>
        </w:rPr>
      </w:pPr>
    </w:p>
    <w:p w:rsidR="00357175" w:rsidRDefault="00357175">
      <w:pPr>
        <w:jc w:val="center"/>
        <w:outlineLvl w:val="0"/>
        <w:rPr>
          <w:b/>
          <w:sz w:val="28"/>
          <w:szCs w:val="28"/>
        </w:rPr>
      </w:pPr>
    </w:p>
    <w:p w:rsidR="00357175" w:rsidRDefault="00D36A07">
      <w:pPr>
        <w:jc w:val="center"/>
        <w:outlineLvl w:val="0"/>
        <w:rPr>
          <w:rFonts w:ascii="Times New Roman" w:hAnsi="Times New Roman" w:cs="Times New Roman"/>
          <w:b/>
          <w:sz w:val="28"/>
          <w:szCs w:val="28"/>
        </w:rPr>
      </w:pPr>
      <w:r>
        <w:rPr>
          <w:rFonts w:ascii="Times New Roman" w:hAnsi="Times New Roman" w:cs="Times New Roman"/>
          <w:b/>
          <w:sz w:val="28"/>
          <w:szCs w:val="28"/>
        </w:rPr>
        <w:t>ТОМ 2</w:t>
      </w:r>
    </w:p>
    <w:p w:rsidR="00357175" w:rsidRDefault="00357175">
      <w:pPr>
        <w:pStyle w:val="ConsNormal"/>
        <w:ind w:right="0" w:firstLine="0"/>
        <w:rPr>
          <w:rFonts w:ascii="Times New Roman" w:hAnsi="Times New Roman" w:cs="Times New Roman"/>
          <w:b/>
          <w:sz w:val="28"/>
          <w:szCs w:val="28"/>
        </w:rPr>
      </w:pPr>
    </w:p>
    <w:p w:rsidR="00357175" w:rsidRDefault="00D36A07">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КОНКУРСНОЙ ДОКУМЕНТАЦИИ </w:t>
      </w:r>
    </w:p>
    <w:p w:rsidR="00357175" w:rsidRDefault="00D36A07">
      <w:pPr>
        <w:spacing w:line="360" w:lineRule="auto"/>
        <w:jc w:val="center"/>
        <w:rPr>
          <w:rFonts w:ascii="Times New Roman" w:hAnsi="Times New Roman" w:cs="Times New Roman"/>
          <w:sz w:val="28"/>
          <w:szCs w:val="28"/>
        </w:rPr>
      </w:pPr>
      <w:r>
        <w:rPr>
          <w:rFonts w:ascii="Times New Roman" w:hAnsi="Times New Roman" w:cs="Times New Roman"/>
          <w:sz w:val="28"/>
          <w:szCs w:val="28"/>
        </w:rPr>
        <w:t>ДЛЯ ПРОВЕДЕНИЯ КОНКУРСА</w:t>
      </w:r>
    </w:p>
    <w:p w:rsidR="00357175" w:rsidRDefault="00D36A07">
      <w:pPr>
        <w:spacing w:line="360" w:lineRule="auto"/>
        <w:jc w:val="center"/>
        <w:rPr>
          <w:rFonts w:ascii="Times New Roman" w:hAnsi="Times New Roman" w:cs="Times New Roman"/>
          <w:sz w:val="28"/>
          <w:szCs w:val="28"/>
        </w:rPr>
      </w:pPr>
      <w:r>
        <w:rPr>
          <w:rFonts w:ascii="Times New Roman" w:hAnsi="Times New Roman" w:cs="Times New Roman"/>
          <w:sz w:val="28"/>
          <w:szCs w:val="28"/>
        </w:rPr>
        <w:t>В ЭЛЕКТРОННОЙ ФОРМЕ</w:t>
      </w:r>
    </w:p>
    <w:p w:rsidR="00357175" w:rsidRDefault="00D36A07">
      <w:pPr>
        <w:spacing w:line="360" w:lineRule="auto"/>
        <w:jc w:val="center"/>
        <w:rPr>
          <w:rFonts w:ascii="Times New Roman" w:hAnsi="Times New Roman" w:cs="Times New Roman"/>
          <w:sz w:val="28"/>
          <w:szCs w:val="28"/>
        </w:rPr>
      </w:pPr>
      <w:r>
        <w:rPr>
          <w:rFonts w:ascii="Times New Roman" w:hAnsi="Times New Roman" w:cs="Times New Roman"/>
          <w:sz w:val="28"/>
          <w:szCs w:val="28"/>
        </w:rPr>
        <w:t>НА ПРАВО ЗАКЛЮЧЕНИЯ ДОГОВОРА</w:t>
      </w:r>
    </w:p>
    <w:p w:rsidR="00357175" w:rsidRDefault="00D36A07" w:rsidP="0036369A">
      <w:pPr>
        <w:shd w:val="clear" w:color="auto" w:fill="FFFFFF"/>
        <w:spacing w:line="360" w:lineRule="auto"/>
        <w:ind w:right="-1"/>
        <w:jc w:val="center"/>
        <w:rPr>
          <w:b/>
          <w:bCs/>
        </w:rPr>
      </w:pPr>
      <w:r>
        <w:rPr>
          <w:rFonts w:ascii="Times New Roman" w:hAnsi="Times New Roman" w:cs="Times New Roman"/>
          <w:bCs/>
          <w:sz w:val="28"/>
          <w:szCs w:val="28"/>
        </w:rPr>
        <w:t xml:space="preserve">НА </w:t>
      </w:r>
      <w:r w:rsidR="0089195E" w:rsidRPr="0089195E">
        <w:rPr>
          <w:rFonts w:ascii="Times New Roman" w:hAnsi="Times New Roman" w:cs="Times New Roman"/>
          <w:bCs/>
          <w:sz w:val="28"/>
          <w:szCs w:val="28"/>
        </w:rPr>
        <w:t xml:space="preserve">ВЫПОЛНЕНИЕ РАБОТ ПО </w:t>
      </w:r>
      <w:r w:rsidR="0036369A" w:rsidRPr="00F141F4">
        <w:rPr>
          <w:rFonts w:ascii="Times New Roman" w:hAnsi="Times New Roman" w:cs="Times New Roman"/>
          <w:bCs/>
          <w:sz w:val="28"/>
          <w:szCs w:val="28"/>
        </w:rPr>
        <w:t>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p>
    <w:p w:rsidR="00357175" w:rsidRDefault="00357175">
      <w:pPr>
        <w:jc w:val="center"/>
        <w:rPr>
          <w:b/>
          <w:bCs/>
        </w:rPr>
      </w:pPr>
    </w:p>
    <w:p w:rsidR="00357175" w:rsidRDefault="00357175">
      <w:pPr>
        <w:jc w:val="center"/>
        <w:rPr>
          <w:b/>
          <w:bCs/>
        </w:rPr>
      </w:pPr>
    </w:p>
    <w:p w:rsidR="00357175" w:rsidRDefault="00357175">
      <w:pPr>
        <w:jc w:val="center"/>
        <w:rPr>
          <w:b/>
          <w:bCs/>
        </w:rPr>
      </w:pPr>
    </w:p>
    <w:p w:rsidR="00357175" w:rsidRDefault="00357175">
      <w:pPr>
        <w:jc w:val="center"/>
        <w:rPr>
          <w:b/>
        </w:rPr>
      </w:pPr>
    </w:p>
    <w:p w:rsidR="00357175" w:rsidRDefault="00357175">
      <w:pPr>
        <w:jc w:val="center"/>
        <w:rPr>
          <w:b/>
        </w:rPr>
      </w:pPr>
    </w:p>
    <w:p w:rsidR="00357175" w:rsidRDefault="00357175">
      <w:pPr>
        <w:jc w:val="center"/>
        <w:rPr>
          <w:b/>
        </w:rPr>
      </w:pPr>
    </w:p>
    <w:p w:rsidR="00357175" w:rsidRDefault="00357175">
      <w:pPr>
        <w:jc w:val="center"/>
        <w:rPr>
          <w:b/>
        </w:rPr>
      </w:pPr>
    </w:p>
    <w:p w:rsidR="00357175" w:rsidRDefault="00D36A07">
      <w:pPr>
        <w:pStyle w:val="ConsNormal"/>
        <w:ind w:right="0" w:firstLine="540"/>
        <w:jc w:val="center"/>
        <w:outlineLvl w:val="0"/>
        <w:rPr>
          <w:rFonts w:ascii="Times New Roman" w:hAnsi="Times New Roman" w:cs="Times New Roman"/>
          <w:b/>
          <w:i/>
          <w:sz w:val="28"/>
          <w:szCs w:val="28"/>
          <w:u w:val="single"/>
        </w:rPr>
      </w:pPr>
      <w:r>
        <w:rPr>
          <w:rFonts w:ascii="Times New Roman" w:hAnsi="Times New Roman" w:cs="Times New Roman"/>
          <w:b/>
          <w:i/>
          <w:sz w:val="28"/>
          <w:szCs w:val="28"/>
          <w:u w:val="single"/>
        </w:rPr>
        <w:t>СПЕЦИАЛЬНАЯ ЧАСТЬ</w:t>
      </w:r>
    </w:p>
    <w:p w:rsidR="00357175" w:rsidRDefault="00357175">
      <w:pPr>
        <w:jc w:val="center"/>
        <w:rPr>
          <w:rFonts w:ascii="Times New Roman" w:hAnsi="Times New Roman" w:cs="Times New Roman"/>
          <w:b/>
          <w:color w:val="000000"/>
          <w:sz w:val="28"/>
          <w:szCs w:val="28"/>
        </w:rPr>
      </w:pPr>
    </w:p>
    <w:p w:rsidR="00357175" w:rsidRDefault="00D36A07">
      <w:pPr>
        <w:pStyle w:val="aff"/>
        <w:jc w:val="center"/>
        <w:rPr>
          <w:rFonts w:ascii="Times New Roman" w:hAnsi="Times New Roman" w:cs="Times New Roman"/>
          <w:b/>
          <w:color w:val="000000"/>
          <w:sz w:val="28"/>
          <w:szCs w:val="28"/>
        </w:rPr>
      </w:pPr>
      <w:r>
        <w:rPr>
          <w:b/>
          <w:bCs/>
          <w:caps/>
          <w:color w:val="000000"/>
          <w:sz w:val="28"/>
        </w:rPr>
        <w:br w:type="page" w:clear="all"/>
      </w:r>
      <w:r>
        <w:rPr>
          <w:rFonts w:ascii="Times New Roman" w:hAnsi="Times New Roman" w:cs="Times New Roman"/>
          <w:b/>
          <w:color w:val="000000"/>
          <w:sz w:val="28"/>
          <w:szCs w:val="28"/>
        </w:rPr>
        <w:lastRenderedPageBreak/>
        <w:t>ИНСТРУКЦИЯ УЧАСТНИКАМ</w:t>
      </w:r>
    </w:p>
    <w:p w:rsidR="00357175" w:rsidRDefault="00357175">
      <w:pPr>
        <w:pStyle w:val="aff"/>
        <w:jc w:val="center"/>
        <w:rPr>
          <w:rFonts w:ascii="Times New Roman" w:hAnsi="Times New Roman" w:cs="Times New Roman"/>
          <w:b/>
          <w:color w:val="000000"/>
          <w:sz w:val="28"/>
          <w:szCs w:val="28"/>
        </w:rPr>
      </w:pPr>
    </w:p>
    <w:p w:rsidR="00357175" w:rsidRDefault="00D36A07" w:rsidP="00592F59">
      <w:pPr>
        <w:pStyle w:val="ConsNormal"/>
        <w:numPr>
          <w:ilvl w:val="0"/>
          <w:numId w:val="3"/>
        </w:numPr>
        <w:ind w:left="0" w:right="0"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Предмет конкурса, начальная (максимальная) цена договора, источник финансирования</w:t>
      </w:r>
    </w:p>
    <w:p w:rsidR="00357175" w:rsidRDefault="00357175">
      <w:pPr>
        <w:pStyle w:val="ConsNormal"/>
        <w:ind w:right="0" w:firstLine="540"/>
        <w:jc w:val="center"/>
        <w:rPr>
          <w:rFonts w:ascii="Times New Roman" w:hAnsi="Times New Roman" w:cs="Times New Roman"/>
          <w:b/>
          <w:color w:val="000000"/>
          <w:sz w:val="28"/>
          <w:szCs w:val="28"/>
        </w:rPr>
      </w:pPr>
    </w:p>
    <w:p w:rsidR="000C3C83" w:rsidRDefault="00D36A07" w:rsidP="00BF7D60">
      <w:pPr>
        <w:tabs>
          <w:tab w:val="left" w:pos="0"/>
        </w:tabs>
        <w:ind w:right="-108"/>
        <w:jc w:val="both"/>
        <w:rPr>
          <w:rFonts w:ascii="Times New Roman" w:hAnsi="Times New Roman" w:cs="Times New Roman"/>
          <w:b/>
          <w:sz w:val="28"/>
          <w:szCs w:val="28"/>
          <w:lang w:eastAsia="zh-CN"/>
        </w:rPr>
      </w:pPr>
      <w:r>
        <w:rPr>
          <w:rFonts w:ascii="Times New Roman" w:hAnsi="Times New Roman" w:cs="Times New Roman"/>
          <w:sz w:val="28"/>
          <w:szCs w:val="28"/>
        </w:rPr>
        <w:tab/>
        <w:t>1.1 Предметом настоящего конкурса является право заключения договора</w:t>
      </w:r>
      <w:r w:rsidR="00F113C2">
        <w:rPr>
          <w:rFonts w:ascii="Times New Roman" w:hAnsi="Times New Roman" w:cs="Times New Roman"/>
          <w:sz w:val="28"/>
          <w:szCs w:val="28"/>
        </w:rPr>
        <w:t xml:space="preserve"> на тему</w:t>
      </w:r>
      <w:r>
        <w:rPr>
          <w:rFonts w:ascii="Times New Roman" w:hAnsi="Times New Roman" w:cs="Times New Roman"/>
          <w:sz w:val="28"/>
          <w:szCs w:val="28"/>
        </w:rPr>
        <w:t xml:space="preserve">: </w:t>
      </w:r>
      <w:r w:rsidR="0089195E" w:rsidRPr="0089195E">
        <w:rPr>
          <w:rFonts w:ascii="Times New Roman" w:hAnsi="Times New Roman" w:cs="Times New Roman"/>
          <w:b/>
          <w:sz w:val="28"/>
          <w:szCs w:val="28"/>
          <w:lang w:eastAsia="zh-CN"/>
        </w:rPr>
        <w:t xml:space="preserve">«Выполнение работ </w:t>
      </w:r>
      <w:r w:rsidR="0036369A" w:rsidRPr="0036369A">
        <w:rPr>
          <w:rFonts w:ascii="Times New Roman" w:hAnsi="Times New Roman" w:cs="Times New Roman"/>
          <w:b/>
          <w:sz w:val="28"/>
          <w:szCs w:val="28"/>
          <w:lang w:eastAsia="zh-CN"/>
        </w:rPr>
        <w:t xml:space="preserve">по </w:t>
      </w:r>
      <w:r w:rsidR="0036369A" w:rsidRPr="00F141F4">
        <w:rPr>
          <w:rFonts w:ascii="Times New Roman" w:hAnsi="Times New Roman" w:cs="Times New Roman"/>
          <w:b/>
          <w:sz w:val="28"/>
          <w:szCs w:val="28"/>
          <w:lang w:eastAsia="zh-CN"/>
        </w:rPr>
        <w:t>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r w:rsidR="0036369A" w:rsidRPr="0036369A">
        <w:rPr>
          <w:rFonts w:ascii="Times New Roman" w:hAnsi="Times New Roman" w:cs="Times New Roman"/>
          <w:b/>
          <w:sz w:val="28"/>
          <w:szCs w:val="28"/>
          <w:lang w:eastAsia="zh-CN"/>
        </w:rPr>
        <w:t>»</w:t>
      </w:r>
      <w:r w:rsidR="0089195E" w:rsidRPr="0089195E">
        <w:rPr>
          <w:rFonts w:ascii="Times New Roman" w:hAnsi="Times New Roman" w:cs="Times New Roman"/>
          <w:b/>
          <w:sz w:val="28"/>
          <w:szCs w:val="28"/>
          <w:lang w:eastAsia="zh-CN"/>
        </w:rPr>
        <w:t>.</w:t>
      </w:r>
    </w:p>
    <w:p w:rsidR="00357175" w:rsidRDefault="000C3C83" w:rsidP="00BF7D60">
      <w:pPr>
        <w:tabs>
          <w:tab w:val="left" w:pos="0"/>
        </w:tabs>
        <w:ind w:right="-108"/>
        <w:jc w:val="both"/>
        <w:rPr>
          <w:rFonts w:ascii="Times New Roman" w:hAnsi="Times New Roman" w:cs="Times New Roman"/>
          <w:sz w:val="28"/>
          <w:szCs w:val="28"/>
        </w:rPr>
      </w:pPr>
      <w:r>
        <w:rPr>
          <w:rFonts w:ascii="Times New Roman" w:hAnsi="Times New Roman" w:cs="Times New Roman"/>
          <w:b/>
          <w:sz w:val="28"/>
          <w:szCs w:val="28"/>
          <w:lang w:eastAsia="zh-CN"/>
        </w:rPr>
        <w:tab/>
      </w:r>
      <w:r w:rsidR="00D36A07">
        <w:rPr>
          <w:rFonts w:ascii="Times New Roman" w:hAnsi="Times New Roman" w:cs="Times New Roman"/>
          <w:sz w:val="28"/>
          <w:szCs w:val="28"/>
        </w:rPr>
        <w:t xml:space="preserve">1.2 Начальная (максимальная) цена договора: </w:t>
      </w:r>
      <w:r w:rsidR="00720F76" w:rsidRPr="00720F76">
        <w:rPr>
          <w:rFonts w:ascii="Times New Roman" w:hAnsi="Times New Roman" w:cs="Times New Roman"/>
          <w:bCs/>
          <w:color w:val="000000"/>
          <w:sz w:val="28"/>
          <w:szCs w:val="28"/>
        </w:rPr>
        <w:t xml:space="preserve">48 633 248,04 </w:t>
      </w:r>
      <w:r w:rsidR="00D36A07">
        <w:rPr>
          <w:rFonts w:ascii="Times New Roman" w:hAnsi="Times New Roman" w:cs="Times New Roman"/>
          <w:sz w:val="28"/>
          <w:szCs w:val="28"/>
        </w:rPr>
        <w:t>рублей.</w:t>
      </w:r>
    </w:p>
    <w:p w:rsidR="00357175" w:rsidRDefault="00357175">
      <w:pPr>
        <w:pStyle w:val="ConsNonformat"/>
        <w:widowControl/>
        <w:ind w:right="0"/>
        <w:rPr>
          <w:rFonts w:ascii="Times New Roman" w:hAnsi="Times New Roman" w:cs="Times New Roman"/>
          <w:b/>
          <w:color w:val="000000"/>
          <w:sz w:val="28"/>
          <w:szCs w:val="28"/>
        </w:rPr>
      </w:pPr>
    </w:p>
    <w:p w:rsidR="00357175" w:rsidRDefault="00357175">
      <w:pPr>
        <w:pStyle w:val="ConsNonformat"/>
        <w:widowControl/>
        <w:ind w:right="0"/>
        <w:rPr>
          <w:rFonts w:ascii="Times New Roman" w:hAnsi="Times New Roman" w:cs="Times New Roman"/>
          <w:b/>
          <w:color w:val="000000"/>
          <w:sz w:val="28"/>
          <w:szCs w:val="28"/>
        </w:rPr>
      </w:pPr>
    </w:p>
    <w:p w:rsidR="00357175" w:rsidRDefault="00D36A07" w:rsidP="00592F59">
      <w:pPr>
        <w:pStyle w:val="3"/>
        <w:keepNext w:val="0"/>
        <w:numPr>
          <w:ilvl w:val="0"/>
          <w:numId w:val="3"/>
        </w:numPr>
        <w:tabs>
          <w:tab w:val="left" w:pos="1134"/>
        </w:tabs>
        <w:spacing w:before="0"/>
        <w:ind w:left="0" w:firstLine="567"/>
        <w:jc w:val="center"/>
        <w:rPr>
          <w:rFonts w:ascii="Times New Roman" w:hAnsi="Times New Roman" w:cs="Times New Roman"/>
          <w:b w:val="0"/>
          <w:color w:val="000000"/>
          <w:sz w:val="28"/>
          <w:szCs w:val="28"/>
        </w:rPr>
      </w:pPr>
      <w:r>
        <w:rPr>
          <w:rFonts w:ascii="Times New Roman" w:hAnsi="Times New Roman" w:cs="Times New Roman"/>
          <w:color w:val="000000"/>
          <w:sz w:val="28"/>
          <w:szCs w:val="28"/>
        </w:rPr>
        <w:t>Содержание и состав конкурсной документации</w:t>
      </w:r>
    </w:p>
    <w:p w:rsidR="00357175" w:rsidRDefault="00D36A07">
      <w:pPr>
        <w:pStyle w:val="28"/>
        <w:spacing w:after="6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Конкурсная документация для настоящего конкурса включает в себя:</w:t>
      </w:r>
    </w:p>
    <w:p w:rsidR="00357175" w:rsidRDefault="00D36A07">
      <w:pPr>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1) том 1 конкурсной документаци</w:t>
      </w:r>
      <w:r w:rsidR="00EE7BEA">
        <w:rPr>
          <w:rFonts w:ascii="Times New Roman" w:hAnsi="Times New Roman" w:cs="Times New Roman"/>
          <w:color w:val="000000"/>
          <w:sz w:val="28"/>
          <w:szCs w:val="28"/>
        </w:rPr>
        <w:t>и: общая часть (далее – том 1);</w:t>
      </w:r>
    </w:p>
    <w:p w:rsidR="00357175" w:rsidRDefault="00D36A07">
      <w:pPr>
        <w:pStyle w:val="28"/>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2) настоящий том 2 конкурсной документации: специальная часть (далее - том 2), состоящий из инструкции участникам и образцов форм для обязательного заполнения участником;</w:t>
      </w:r>
    </w:p>
    <w:p w:rsidR="00357175" w:rsidRDefault="00D36A07">
      <w:pPr>
        <w:pStyle w:val="ConsNormal"/>
        <w:ind w:right="0"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3) том 3 конкурсной документации: техническое задание;</w:t>
      </w:r>
    </w:p>
    <w:p w:rsidR="00357175" w:rsidRDefault="00D36A07">
      <w:pPr>
        <w:pStyle w:val="28"/>
        <w:spacing w:after="6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4) том 4 конкурсной документации: проект договора ГУП «Водоканал Санкт-Петербурга».</w:t>
      </w:r>
    </w:p>
    <w:p w:rsidR="00357175" w:rsidRDefault="00D36A07" w:rsidP="00592F59">
      <w:pPr>
        <w:pStyle w:val="ConsNonformat"/>
        <w:widowControl/>
        <w:numPr>
          <w:ilvl w:val="0"/>
          <w:numId w:val="3"/>
        </w:numPr>
        <w:spacing w:line="276" w:lineRule="auto"/>
        <w:ind w:left="0" w:right="0"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Сведения о заказчике</w:t>
      </w:r>
    </w:p>
    <w:p w:rsidR="00357175" w:rsidRDefault="00D36A07">
      <w:pPr>
        <w:pStyle w:val="ConsNormal"/>
        <w:ind w:right="0" w:firstLine="567"/>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Место нахождения и почтовый адрес:</w:t>
      </w:r>
    </w:p>
    <w:p w:rsidR="00357175" w:rsidRDefault="00D36A07">
      <w:pPr>
        <w:tabs>
          <w:tab w:val="left" w:pos="1134"/>
        </w:tabs>
        <w:jc w:val="both"/>
        <w:rPr>
          <w:rFonts w:ascii="Times New Roman" w:hAnsi="Times New Roman" w:cs="Times New Roman"/>
          <w:color w:val="000000"/>
          <w:sz w:val="28"/>
          <w:szCs w:val="28"/>
        </w:rPr>
      </w:pPr>
      <w:r>
        <w:rPr>
          <w:rFonts w:ascii="Times New Roman" w:hAnsi="Times New Roman" w:cs="Times New Roman"/>
          <w:color w:val="000000"/>
          <w:sz w:val="28"/>
          <w:szCs w:val="28"/>
        </w:rPr>
        <w:t>Государственное унитарное предприятие «Водоканал Санкт-Петербурга»</w:t>
      </w:r>
    </w:p>
    <w:p w:rsidR="00357175" w:rsidRDefault="00D36A07">
      <w:pPr>
        <w:jc w:val="both"/>
        <w:rPr>
          <w:rFonts w:ascii="Times New Roman" w:hAnsi="Times New Roman" w:cs="Times New Roman"/>
          <w:color w:val="000000"/>
          <w:sz w:val="28"/>
          <w:szCs w:val="28"/>
        </w:rPr>
      </w:pPr>
      <w:r>
        <w:rPr>
          <w:rFonts w:ascii="Times New Roman" w:hAnsi="Times New Roman" w:cs="Times New Roman"/>
          <w:color w:val="000000"/>
          <w:sz w:val="28"/>
          <w:szCs w:val="28"/>
        </w:rPr>
        <w:t>191015, г. Санкт-Петербург, ул. Кавалергардская, д. 42</w:t>
      </w:r>
    </w:p>
    <w:p w:rsidR="00357175" w:rsidRDefault="00D36A07">
      <w:pPr>
        <w:ind w:firstLine="567"/>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Реквизиты заказчика:</w:t>
      </w:r>
    </w:p>
    <w:p w:rsidR="00357175" w:rsidRDefault="00D36A07">
      <w:pPr>
        <w:tabs>
          <w:tab w:val="left" w:pos="1134"/>
        </w:tabs>
        <w:ind w:right="-1"/>
        <w:rPr>
          <w:rFonts w:ascii="Times New Roman" w:hAnsi="Times New Roman" w:cs="Times New Roman"/>
          <w:color w:val="000000"/>
          <w:sz w:val="28"/>
          <w:szCs w:val="28"/>
        </w:rPr>
      </w:pPr>
      <w:r>
        <w:rPr>
          <w:rFonts w:ascii="Times New Roman" w:hAnsi="Times New Roman" w:cs="Times New Roman"/>
          <w:color w:val="000000"/>
          <w:sz w:val="28"/>
          <w:szCs w:val="28"/>
        </w:rPr>
        <w:t>ИНН 7830000426, КПП 784201001</w:t>
      </w:r>
    </w:p>
    <w:p w:rsidR="00357175" w:rsidRDefault="00D36A07">
      <w:pPr>
        <w:tabs>
          <w:tab w:val="left" w:pos="1134"/>
        </w:tabs>
        <w:ind w:right="-1"/>
        <w:rPr>
          <w:rFonts w:ascii="Times New Roman" w:hAnsi="Times New Roman" w:cs="Times New Roman"/>
          <w:color w:val="000000"/>
          <w:sz w:val="28"/>
          <w:szCs w:val="28"/>
        </w:rPr>
      </w:pPr>
      <w:r>
        <w:rPr>
          <w:rFonts w:ascii="Times New Roman" w:hAnsi="Times New Roman" w:cs="Times New Roman"/>
          <w:color w:val="000000"/>
          <w:sz w:val="28"/>
          <w:szCs w:val="28"/>
        </w:rPr>
        <w:t>ОГРН 1027809256254, ОКПО 03323809</w:t>
      </w:r>
    </w:p>
    <w:p w:rsidR="00357175" w:rsidRDefault="00D36A07">
      <w:pPr>
        <w:tabs>
          <w:tab w:val="left" w:pos="1134"/>
        </w:tabs>
        <w:ind w:right="-1"/>
        <w:rPr>
          <w:rFonts w:ascii="Times New Roman" w:hAnsi="Times New Roman" w:cs="Times New Roman"/>
          <w:color w:val="000000"/>
          <w:sz w:val="28"/>
          <w:szCs w:val="28"/>
        </w:rPr>
      </w:pPr>
      <w:r>
        <w:rPr>
          <w:rFonts w:ascii="Times New Roman" w:hAnsi="Times New Roman" w:cs="Times New Roman"/>
          <w:color w:val="000000"/>
          <w:sz w:val="28"/>
          <w:szCs w:val="28"/>
        </w:rPr>
        <w:t>Телефон (812) 326-52-20, 326-52-30</w:t>
      </w:r>
    </w:p>
    <w:p w:rsidR="00357175" w:rsidRDefault="00D36A07">
      <w:pPr>
        <w:tabs>
          <w:tab w:val="left" w:pos="1134"/>
        </w:tabs>
        <w:ind w:right="-1"/>
        <w:rPr>
          <w:rFonts w:ascii="Times New Roman" w:hAnsi="Times New Roman" w:cs="Times New Roman"/>
          <w:color w:val="000000"/>
          <w:sz w:val="28"/>
          <w:szCs w:val="28"/>
        </w:rPr>
      </w:pPr>
      <w:r>
        <w:rPr>
          <w:rFonts w:ascii="Times New Roman" w:hAnsi="Times New Roman" w:cs="Times New Roman"/>
          <w:color w:val="000000"/>
          <w:sz w:val="28"/>
          <w:szCs w:val="28"/>
        </w:rPr>
        <w:t>Факс (812) 372-58-40</w:t>
      </w:r>
    </w:p>
    <w:p w:rsidR="00357175" w:rsidRDefault="00D36A07">
      <w:pPr>
        <w:tabs>
          <w:tab w:val="left" w:pos="1134"/>
        </w:tabs>
        <w:ind w:right="-1"/>
        <w:rPr>
          <w:rFonts w:ascii="Times New Roman" w:hAnsi="Times New Roman" w:cs="Times New Roman"/>
          <w:color w:val="000000"/>
          <w:sz w:val="28"/>
          <w:szCs w:val="28"/>
        </w:rPr>
      </w:pPr>
      <w:r>
        <w:rPr>
          <w:rFonts w:ascii="Times New Roman" w:hAnsi="Times New Roman" w:cs="Times New Roman"/>
          <w:color w:val="000000"/>
          <w:sz w:val="28"/>
          <w:szCs w:val="28"/>
        </w:rPr>
        <w:t>р/с 40602810000000000022</w:t>
      </w:r>
    </w:p>
    <w:p w:rsidR="00357175" w:rsidRDefault="00D36A07">
      <w:pPr>
        <w:tabs>
          <w:tab w:val="left" w:pos="1134"/>
        </w:tabs>
        <w:ind w:right="-1"/>
        <w:rPr>
          <w:rFonts w:ascii="Times New Roman" w:hAnsi="Times New Roman" w:cs="Times New Roman"/>
          <w:color w:val="000000"/>
          <w:sz w:val="28"/>
          <w:szCs w:val="28"/>
        </w:rPr>
      </w:pPr>
      <w:r>
        <w:rPr>
          <w:rFonts w:ascii="Times New Roman" w:hAnsi="Times New Roman" w:cs="Times New Roman"/>
          <w:color w:val="000000"/>
          <w:sz w:val="28"/>
          <w:szCs w:val="28"/>
        </w:rPr>
        <w:t>в АО «АБ «РОССИЯ»</w:t>
      </w:r>
    </w:p>
    <w:p w:rsidR="00357175" w:rsidRDefault="00D36A07">
      <w:pPr>
        <w:tabs>
          <w:tab w:val="left" w:pos="1134"/>
        </w:tabs>
        <w:ind w:right="-1"/>
        <w:rPr>
          <w:rFonts w:ascii="Times New Roman" w:hAnsi="Times New Roman" w:cs="Times New Roman"/>
          <w:color w:val="000000"/>
          <w:sz w:val="28"/>
          <w:szCs w:val="28"/>
        </w:rPr>
      </w:pPr>
      <w:r>
        <w:rPr>
          <w:rFonts w:ascii="Times New Roman" w:hAnsi="Times New Roman" w:cs="Times New Roman"/>
          <w:color w:val="000000"/>
          <w:sz w:val="28"/>
          <w:szCs w:val="28"/>
        </w:rPr>
        <w:t>к/с 30101810800000000861</w:t>
      </w:r>
    </w:p>
    <w:p w:rsidR="00357175" w:rsidRDefault="00D36A07">
      <w:pPr>
        <w:jc w:val="both"/>
        <w:rPr>
          <w:rFonts w:ascii="Times New Roman" w:hAnsi="Times New Roman" w:cs="Times New Roman"/>
          <w:i/>
          <w:sz w:val="28"/>
          <w:szCs w:val="28"/>
        </w:rPr>
      </w:pPr>
      <w:r>
        <w:rPr>
          <w:rFonts w:ascii="Times New Roman" w:hAnsi="Times New Roman" w:cs="Times New Roman"/>
          <w:i/>
          <w:sz w:val="28"/>
          <w:szCs w:val="28"/>
        </w:rPr>
        <w:t>БИК 044030861</w:t>
      </w:r>
    </w:p>
    <w:p w:rsidR="00357175" w:rsidRDefault="00357175">
      <w:pPr>
        <w:tabs>
          <w:tab w:val="left" w:pos="1134"/>
        </w:tabs>
        <w:ind w:right="-1"/>
        <w:rPr>
          <w:rFonts w:ascii="Times New Roman" w:hAnsi="Times New Roman" w:cs="Times New Roman"/>
          <w:color w:val="000000"/>
          <w:sz w:val="28"/>
          <w:szCs w:val="28"/>
        </w:rPr>
      </w:pPr>
    </w:p>
    <w:p w:rsidR="00357175" w:rsidRDefault="00D36A07">
      <w:pPr>
        <w:widowControl/>
        <w:tabs>
          <w:tab w:val="num" w:pos="709"/>
          <w:tab w:val="left" w:pos="4500"/>
          <w:tab w:val="left" w:pos="10440"/>
        </w:tabs>
        <w:jc w:val="both"/>
        <w:rPr>
          <w:rFonts w:ascii="Times New Roman" w:hAnsi="Times New Roman" w:cs="Times New Roman"/>
          <w:color w:val="000000"/>
          <w:sz w:val="28"/>
          <w:szCs w:val="28"/>
        </w:rPr>
      </w:pPr>
      <w:r>
        <w:rPr>
          <w:rFonts w:ascii="Times New Roman" w:hAnsi="Times New Roman" w:cs="Times New Roman"/>
          <w:color w:val="000000"/>
          <w:sz w:val="28"/>
          <w:szCs w:val="28"/>
        </w:rPr>
        <w:t>Контактные лица заказчика:</w:t>
      </w:r>
    </w:p>
    <w:p w:rsidR="00357175" w:rsidRDefault="00D36A07">
      <w:pPr>
        <w:widowControl/>
        <w:tabs>
          <w:tab w:val="num" w:pos="709"/>
          <w:tab w:val="left" w:pos="4500"/>
          <w:tab w:val="left" w:pos="10440"/>
        </w:tabs>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t>По вопросам оформления заявки и проведения конкурса:</w:t>
      </w:r>
    </w:p>
    <w:p w:rsidR="00357175" w:rsidRDefault="00D36A07">
      <w:pPr>
        <w:jc w:val="both"/>
        <w:rPr>
          <w:rFonts w:ascii="Times New Roman" w:hAnsi="Times New Roman" w:cs="Times New Roman"/>
          <w:color w:val="000000"/>
          <w:sz w:val="28"/>
          <w:szCs w:val="28"/>
        </w:rPr>
      </w:pPr>
      <w:r>
        <w:rPr>
          <w:rFonts w:ascii="Times New Roman" w:hAnsi="Times New Roman" w:cs="Times New Roman"/>
          <w:color w:val="000000"/>
          <w:sz w:val="28"/>
          <w:szCs w:val="28"/>
        </w:rPr>
        <w:t>Стружкин Андрей Анатольевич,</w:t>
      </w:r>
    </w:p>
    <w:p w:rsidR="00357175" w:rsidRDefault="00D36A07">
      <w:pPr>
        <w:jc w:val="both"/>
        <w:rPr>
          <w:rFonts w:ascii="Times New Roman" w:hAnsi="Times New Roman" w:cs="Times New Roman"/>
          <w:color w:val="000000"/>
          <w:sz w:val="28"/>
          <w:szCs w:val="28"/>
        </w:rPr>
      </w:pPr>
      <w:r>
        <w:rPr>
          <w:rFonts w:ascii="Times New Roman" w:hAnsi="Times New Roman" w:cs="Times New Roman"/>
          <w:color w:val="000000"/>
          <w:sz w:val="28"/>
          <w:szCs w:val="28"/>
        </w:rPr>
        <w:t>контактный телефон/факс: (812) 372-58-23</w:t>
      </w:r>
    </w:p>
    <w:p w:rsidR="00357175" w:rsidRDefault="00D36A07">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адрес электронной почты: </w:t>
      </w:r>
      <w:hyperlink r:id="rId7" w:history="1">
        <w:r>
          <w:rPr>
            <w:rFonts w:ascii="Times New Roman" w:hAnsi="Times New Roman" w:cs="Times New Roman"/>
            <w:color w:val="000000"/>
            <w:sz w:val="28"/>
            <w:szCs w:val="28"/>
          </w:rPr>
          <w:t>Struzhkin_AA@vodokanal.spb.ru</w:t>
        </w:r>
      </w:hyperlink>
      <w:r>
        <w:rPr>
          <w:rFonts w:ascii="Times New Roman" w:hAnsi="Times New Roman" w:cs="Times New Roman"/>
          <w:color w:val="000000"/>
          <w:sz w:val="28"/>
          <w:szCs w:val="28"/>
        </w:rPr>
        <w:t xml:space="preserve"> </w:t>
      </w:r>
    </w:p>
    <w:p w:rsidR="00357175" w:rsidRDefault="00D36A07">
      <w:pPr>
        <w:jc w:val="both"/>
        <w:rPr>
          <w:rFonts w:ascii="Times New Roman" w:hAnsi="Times New Roman" w:cs="Times New Roman"/>
          <w:color w:val="000000"/>
          <w:sz w:val="28"/>
          <w:szCs w:val="28"/>
        </w:rPr>
      </w:pPr>
      <w:r>
        <w:rPr>
          <w:rFonts w:ascii="Times New Roman" w:hAnsi="Times New Roman" w:cs="Times New Roman"/>
          <w:color w:val="000000"/>
          <w:sz w:val="28"/>
          <w:szCs w:val="28"/>
        </w:rPr>
        <w:t>Максименко Валерия Александровна,</w:t>
      </w:r>
    </w:p>
    <w:p w:rsidR="00357175" w:rsidRDefault="00D36A07">
      <w:pPr>
        <w:jc w:val="both"/>
        <w:rPr>
          <w:rFonts w:ascii="Times New Roman" w:hAnsi="Times New Roman" w:cs="Times New Roman"/>
          <w:color w:val="000000"/>
          <w:sz w:val="28"/>
          <w:szCs w:val="28"/>
        </w:rPr>
      </w:pPr>
      <w:r>
        <w:rPr>
          <w:rFonts w:ascii="Times New Roman" w:hAnsi="Times New Roman" w:cs="Times New Roman"/>
          <w:color w:val="000000"/>
          <w:sz w:val="28"/>
          <w:szCs w:val="28"/>
        </w:rPr>
        <w:t>контактный телефон: (812) 372-58-30</w:t>
      </w:r>
    </w:p>
    <w:p w:rsidR="00357175" w:rsidRDefault="00D36A07">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адрес электронной почты: </w:t>
      </w:r>
      <w:hyperlink r:id="rId8" w:history="1">
        <w:r>
          <w:rPr>
            <w:rFonts w:ascii="Times New Roman" w:hAnsi="Times New Roman" w:cs="Times New Roman"/>
            <w:color w:val="000000"/>
            <w:sz w:val="28"/>
            <w:szCs w:val="28"/>
          </w:rPr>
          <w:t>Maksimenko_VA@vodokanal.spb.ru</w:t>
        </w:r>
      </w:hyperlink>
    </w:p>
    <w:p w:rsidR="00357175" w:rsidRDefault="00D36A07">
      <w:pPr>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lastRenderedPageBreak/>
        <w:t>По вопросам технического задания и проекта договора:</w:t>
      </w:r>
    </w:p>
    <w:p w:rsidR="0036369A" w:rsidRPr="0036369A" w:rsidRDefault="0036369A" w:rsidP="0036369A">
      <w:pPr>
        <w:spacing w:line="240" w:lineRule="atLeast"/>
        <w:jc w:val="both"/>
        <w:rPr>
          <w:rFonts w:ascii="Times New Roman" w:hAnsi="Times New Roman" w:cs="Times New Roman"/>
          <w:sz w:val="28"/>
          <w:szCs w:val="28"/>
          <w:shd w:val="clear" w:color="auto" w:fill="FFFFFF"/>
        </w:rPr>
      </w:pPr>
      <w:bookmarkStart w:id="0" w:name="_Hlk199602353"/>
      <w:r w:rsidRPr="0036369A">
        <w:rPr>
          <w:rFonts w:ascii="Times New Roman" w:hAnsi="Times New Roman" w:cs="Times New Roman"/>
          <w:sz w:val="28"/>
          <w:szCs w:val="28"/>
          <w:shd w:val="clear" w:color="auto" w:fill="FFFFFF"/>
        </w:rPr>
        <w:t>Смирнов Максим Борисович</w:t>
      </w:r>
    </w:p>
    <w:p w:rsidR="0036369A" w:rsidRPr="0036369A" w:rsidRDefault="00F93600" w:rsidP="0036369A">
      <w:pPr>
        <w:spacing w:line="240" w:lineRule="atLeast"/>
        <w:jc w:val="both"/>
        <w:rPr>
          <w:rFonts w:ascii="Times New Roman" w:hAnsi="Times New Roman" w:cs="Times New Roman"/>
          <w:sz w:val="28"/>
          <w:szCs w:val="28"/>
        </w:rPr>
      </w:pPr>
      <w:hyperlink r:id="rId9" w:history="1">
        <w:r w:rsidR="0036369A" w:rsidRPr="0036369A">
          <w:rPr>
            <w:rFonts w:ascii="Times New Roman" w:hAnsi="Times New Roman" w:cs="Times New Roman"/>
            <w:color w:val="0000FF"/>
            <w:sz w:val="28"/>
            <w:szCs w:val="28"/>
            <w:u w:val="single"/>
          </w:rPr>
          <w:t xml:space="preserve">адрес электронной почты: </w:t>
        </w:r>
        <w:r w:rsidR="0036369A" w:rsidRPr="0036369A">
          <w:rPr>
            <w:rFonts w:ascii="Times New Roman" w:hAnsi="Times New Roman" w:cs="Times New Roman"/>
            <w:sz w:val="28"/>
            <w:szCs w:val="28"/>
          </w:rPr>
          <w:t>Smirnov_MB@vodokanal.spb.ru</w:t>
        </w:r>
      </w:hyperlink>
    </w:p>
    <w:p w:rsidR="0036369A" w:rsidRPr="0036369A" w:rsidRDefault="0036369A" w:rsidP="0036369A">
      <w:pPr>
        <w:widowControl/>
        <w:tabs>
          <w:tab w:val="left" w:pos="0"/>
          <w:tab w:val="left" w:pos="540"/>
          <w:tab w:val="left" w:pos="10440"/>
        </w:tabs>
        <w:ind w:right="540"/>
        <w:rPr>
          <w:rFonts w:ascii="Times New Roman" w:hAnsi="Times New Roman" w:cs="Times New Roman"/>
          <w:sz w:val="28"/>
          <w:szCs w:val="28"/>
        </w:rPr>
      </w:pPr>
      <w:r w:rsidRPr="0036369A">
        <w:rPr>
          <w:rFonts w:ascii="Times New Roman" w:hAnsi="Times New Roman" w:cs="Times New Roman"/>
          <w:sz w:val="28"/>
          <w:szCs w:val="28"/>
        </w:rPr>
        <w:t>контактный тел/факс: (812) 326-52-73 (доб. 64-046)</w:t>
      </w:r>
      <w:bookmarkEnd w:id="0"/>
    </w:p>
    <w:p w:rsidR="00DC5DF0" w:rsidRPr="00DC5DF0" w:rsidRDefault="00F113C2" w:rsidP="00DC5DF0">
      <w:pPr>
        <w:suppressAutoHyphens/>
        <w:ind w:firstLine="567"/>
        <w:jc w:val="both"/>
        <w:rPr>
          <w:rFonts w:ascii="Times New Roman" w:hAnsi="Times New Roman" w:cs="Times New Roman"/>
          <w:sz w:val="28"/>
          <w:szCs w:val="28"/>
        </w:rPr>
      </w:pPr>
      <w:r w:rsidRPr="00F113C2">
        <w:rPr>
          <w:rFonts w:ascii="Times New Roman" w:hAnsi="Times New Roman" w:cs="Times New Roman"/>
          <w:sz w:val="28"/>
          <w:szCs w:val="28"/>
        </w:rPr>
        <w:t xml:space="preserve">Компетентной комиссией по осуществлению закупок является комиссия №2 ГУП «Водоканал Санкт-Петербурга», действующая на основании Приказа Генерального директора ГУП «Водоканал Санкт-Петербурга» </w:t>
      </w:r>
      <w:r w:rsidR="00DC5DF0" w:rsidRPr="00DC5DF0">
        <w:rPr>
          <w:rFonts w:ascii="Times New Roman" w:hAnsi="Times New Roman" w:cs="Times New Roman"/>
          <w:sz w:val="28"/>
          <w:szCs w:val="28"/>
        </w:rPr>
        <w:t>№ 183-ОД от 10 сентября 2026 г.</w:t>
      </w:r>
    </w:p>
    <w:p w:rsidR="00357175" w:rsidRDefault="00357175" w:rsidP="00DC5DF0">
      <w:pPr>
        <w:ind w:firstLine="567"/>
        <w:jc w:val="both"/>
        <w:rPr>
          <w:rFonts w:ascii="Times New Roman" w:hAnsi="Times New Roman" w:cs="Times New Roman"/>
          <w:color w:val="000000"/>
          <w:sz w:val="28"/>
          <w:szCs w:val="28"/>
        </w:rPr>
      </w:pPr>
    </w:p>
    <w:p w:rsidR="00357175" w:rsidRDefault="00D36A07" w:rsidP="00592F59">
      <w:pPr>
        <w:pStyle w:val="ConsNormal"/>
        <w:numPr>
          <w:ilvl w:val="0"/>
          <w:numId w:val="3"/>
        </w:numPr>
        <w:ind w:right="0"/>
        <w:jc w:val="center"/>
        <w:rPr>
          <w:rFonts w:ascii="Times New Roman" w:hAnsi="Times New Roman" w:cs="Times New Roman"/>
          <w:b/>
          <w:sz w:val="28"/>
          <w:szCs w:val="28"/>
        </w:rPr>
      </w:pPr>
      <w:r>
        <w:rPr>
          <w:rFonts w:ascii="Times New Roman" w:hAnsi="Times New Roman" w:cs="Times New Roman"/>
          <w:b/>
          <w:sz w:val="28"/>
          <w:szCs w:val="28"/>
        </w:rPr>
        <w:t>Требования к участникам конкурса</w:t>
      </w:r>
    </w:p>
    <w:p w:rsidR="00357175" w:rsidRDefault="00357175">
      <w:pPr>
        <w:pStyle w:val="ConsNormal"/>
        <w:ind w:left="900" w:right="0" w:firstLine="0"/>
        <w:rPr>
          <w:rFonts w:ascii="Times New Roman" w:hAnsi="Times New Roman" w:cs="Times New Roman"/>
          <w:b/>
          <w:sz w:val="28"/>
          <w:szCs w:val="28"/>
        </w:rPr>
      </w:pPr>
    </w:p>
    <w:p w:rsidR="00357175" w:rsidRDefault="00D36A07">
      <w:pPr>
        <w:ind w:firstLine="567"/>
        <w:jc w:val="both"/>
        <w:rPr>
          <w:rFonts w:ascii="Times New Roman" w:hAnsi="Times New Roman" w:cs="Times New Roman"/>
          <w:sz w:val="28"/>
          <w:szCs w:val="28"/>
        </w:rPr>
      </w:pPr>
      <w:r>
        <w:rPr>
          <w:rFonts w:ascii="Times New Roman" w:hAnsi="Times New Roman" w:cs="Times New Roman"/>
          <w:sz w:val="28"/>
          <w:szCs w:val="28"/>
        </w:rPr>
        <w:t xml:space="preserve">4.1 Участник должен 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Pr>
          <w:rFonts w:ascii="Times New Roman" w:hAnsi="Times New Roman" w:cs="Times New Roman"/>
          <w:b/>
          <w:i/>
          <w:sz w:val="28"/>
          <w:szCs w:val="28"/>
        </w:rPr>
        <w:t>«требования не установлены»</w:t>
      </w:r>
      <w:r>
        <w:rPr>
          <w:rFonts w:ascii="Times New Roman" w:hAnsi="Times New Roman" w:cs="Times New Roman"/>
          <w:sz w:val="28"/>
          <w:szCs w:val="28"/>
        </w:rPr>
        <w:t>.</w:t>
      </w:r>
    </w:p>
    <w:p w:rsidR="00357175" w:rsidRDefault="00D36A07">
      <w:pPr>
        <w:ind w:firstLine="567"/>
        <w:jc w:val="both"/>
        <w:rPr>
          <w:rFonts w:ascii="Times New Roman" w:hAnsi="Times New Roman" w:cs="Times New Roman"/>
          <w:sz w:val="28"/>
          <w:szCs w:val="28"/>
        </w:rPr>
      </w:pPr>
      <w:r>
        <w:rPr>
          <w:rFonts w:ascii="Times New Roman" w:hAnsi="Times New Roman" w:cs="Times New Roman"/>
          <w:sz w:val="28"/>
          <w:szCs w:val="28"/>
        </w:rPr>
        <w:t xml:space="preserve">4.2 Участник должен обладать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r>
        <w:rPr>
          <w:rFonts w:ascii="Times New Roman" w:hAnsi="Times New Roman" w:cs="Times New Roman"/>
          <w:b/>
          <w:i/>
          <w:sz w:val="28"/>
          <w:szCs w:val="28"/>
        </w:rPr>
        <w:t>«требования не установлены».</w:t>
      </w:r>
    </w:p>
    <w:p w:rsidR="00357175" w:rsidRDefault="00D36A07">
      <w:pPr>
        <w:ind w:firstLine="567"/>
        <w:jc w:val="both"/>
        <w:rPr>
          <w:rFonts w:ascii="Times New Roman" w:hAnsi="Times New Roman" w:cs="Times New Roman"/>
          <w:sz w:val="28"/>
          <w:szCs w:val="28"/>
        </w:rPr>
      </w:pPr>
      <w:r>
        <w:rPr>
          <w:rFonts w:ascii="Times New Roman" w:hAnsi="Times New Roman" w:cs="Times New Roman"/>
          <w:sz w:val="28"/>
          <w:szCs w:val="28"/>
        </w:rPr>
        <w:t xml:space="preserve">4.3 Участники должны соответствовать дополнительным требованиям: </w:t>
      </w:r>
      <w:r>
        <w:rPr>
          <w:rFonts w:ascii="Times New Roman" w:hAnsi="Times New Roman" w:cs="Times New Roman"/>
          <w:b/>
          <w:i/>
          <w:sz w:val="28"/>
          <w:szCs w:val="28"/>
        </w:rPr>
        <w:t>«требования не установлены»</w:t>
      </w:r>
      <w:r>
        <w:rPr>
          <w:rFonts w:ascii="Times New Roman" w:hAnsi="Times New Roman" w:cs="Times New Roman"/>
          <w:sz w:val="28"/>
          <w:szCs w:val="28"/>
        </w:rPr>
        <w:t>.</w:t>
      </w:r>
    </w:p>
    <w:p w:rsidR="00357175" w:rsidRDefault="00D36A07">
      <w:pPr>
        <w:ind w:firstLine="567"/>
        <w:jc w:val="both"/>
        <w:rPr>
          <w:rFonts w:ascii="Times New Roman" w:hAnsi="Times New Roman" w:cs="Times New Roman"/>
          <w:sz w:val="28"/>
          <w:szCs w:val="28"/>
        </w:rPr>
      </w:pPr>
      <w:r>
        <w:rPr>
          <w:rFonts w:ascii="Times New Roman" w:hAnsi="Times New Roman" w:cs="Times New Roman"/>
          <w:sz w:val="28"/>
          <w:szCs w:val="28"/>
        </w:rPr>
        <w:t xml:space="preserve">4.4 Субподрядчики, соисполнители и (или) изготовители товара, являющегося предметом закупки, привлекаемые участниками, должны соответствовать требованиям: </w:t>
      </w:r>
      <w:r>
        <w:rPr>
          <w:rFonts w:ascii="Times New Roman" w:hAnsi="Times New Roman" w:cs="Times New Roman"/>
          <w:b/>
          <w:i/>
          <w:sz w:val="28"/>
          <w:szCs w:val="28"/>
        </w:rPr>
        <w:t>«требования не установлены».</w:t>
      </w:r>
    </w:p>
    <w:p w:rsidR="00357175" w:rsidRDefault="00D36A07">
      <w:pPr>
        <w:ind w:firstLine="567"/>
        <w:jc w:val="both"/>
        <w:rPr>
          <w:rFonts w:ascii="Times New Roman" w:hAnsi="Times New Roman" w:cs="Times New Roman"/>
          <w:sz w:val="28"/>
          <w:szCs w:val="28"/>
        </w:rPr>
      </w:pPr>
      <w:r>
        <w:rPr>
          <w:rFonts w:ascii="Times New Roman" w:hAnsi="Times New Roman" w:cs="Times New Roman"/>
          <w:sz w:val="28"/>
          <w:szCs w:val="28"/>
        </w:rPr>
        <w:t xml:space="preserve">4.5. Участник конкурса должен привлекать к исполнению договора субподрядчиков (соисполнителей) из числа субъектов малого и среднего предпринимательства: </w:t>
      </w:r>
      <w:r>
        <w:rPr>
          <w:rFonts w:ascii="Times New Roman" w:hAnsi="Times New Roman" w:cs="Times New Roman"/>
          <w:b/>
          <w:i/>
          <w:sz w:val="28"/>
          <w:szCs w:val="28"/>
        </w:rPr>
        <w:t>«требования не установлены»</w:t>
      </w:r>
      <w:r>
        <w:rPr>
          <w:rFonts w:ascii="Times New Roman" w:hAnsi="Times New Roman" w:cs="Times New Roman"/>
          <w:sz w:val="28"/>
          <w:szCs w:val="28"/>
        </w:rPr>
        <w:t>.</w:t>
      </w:r>
    </w:p>
    <w:p w:rsidR="00357175" w:rsidRDefault="00357175">
      <w:pPr>
        <w:ind w:firstLine="567"/>
        <w:jc w:val="both"/>
        <w:rPr>
          <w:rFonts w:ascii="Times New Roman" w:hAnsi="Times New Roman" w:cs="Times New Roman"/>
          <w:b/>
          <w:i/>
          <w:color w:val="FF0000"/>
          <w:sz w:val="28"/>
          <w:szCs w:val="28"/>
        </w:rPr>
      </w:pPr>
    </w:p>
    <w:p w:rsidR="00357175" w:rsidRDefault="00D36A07" w:rsidP="00592F59">
      <w:pPr>
        <w:numPr>
          <w:ilvl w:val="0"/>
          <w:numId w:val="3"/>
        </w:numPr>
        <w:jc w:val="center"/>
        <w:rPr>
          <w:rFonts w:ascii="Times New Roman" w:hAnsi="Times New Roman" w:cs="Times New Roman"/>
          <w:b/>
          <w:sz w:val="28"/>
          <w:szCs w:val="28"/>
        </w:rPr>
      </w:pPr>
      <w:r>
        <w:rPr>
          <w:rFonts w:ascii="Times New Roman" w:hAnsi="Times New Roman" w:cs="Times New Roman"/>
          <w:b/>
          <w:sz w:val="28"/>
          <w:szCs w:val="28"/>
        </w:rPr>
        <w:t>Требование обеспечения заявки</w:t>
      </w:r>
    </w:p>
    <w:p w:rsidR="00357175" w:rsidRDefault="00357175">
      <w:pPr>
        <w:pStyle w:val="ConsNormal"/>
        <w:ind w:left="900" w:right="0" w:firstLine="0"/>
        <w:rPr>
          <w:rFonts w:ascii="Times New Roman" w:hAnsi="Times New Roman" w:cs="Times New Roman"/>
          <w:b/>
          <w:sz w:val="28"/>
          <w:szCs w:val="28"/>
        </w:rPr>
      </w:pPr>
    </w:p>
    <w:p w:rsidR="00357175" w:rsidRDefault="00D36A07" w:rsidP="00592F59">
      <w:pPr>
        <w:numPr>
          <w:ilvl w:val="1"/>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Участник конкурса предоставляет обеспечение заявки в размере:</w:t>
      </w:r>
    </w:p>
    <w:p w:rsidR="00357175" w:rsidRDefault="007D6C73">
      <w:pPr>
        <w:jc w:val="both"/>
        <w:rPr>
          <w:rFonts w:ascii="Times New Roman" w:hAnsi="Times New Roman" w:cs="Times New Roman"/>
          <w:sz w:val="28"/>
          <w:szCs w:val="28"/>
        </w:rPr>
      </w:pPr>
      <w:r w:rsidRPr="007D6C73">
        <w:rPr>
          <w:rFonts w:ascii="Times New Roman" w:hAnsi="Times New Roman" w:cs="Times New Roman"/>
          <w:sz w:val="28"/>
          <w:szCs w:val="28"/>
        </w:rPr>
        <w:t>1 460 000</w:t>
      </w:r>
      <w:r w:rsidR="001B7BC1">
        <w:rPr>
          <w:rFonts w:ascii="Times New Roman" w:hAnsi="Times New Roman" w:cs="Times New Roman"/>
          <w:sz w:val="28"/>
          <w:szCs w:val="28"/>
        </w:rPr>
        <w:t>,00</w:t>
      </w:r>
      <w:r w:rsidR="00221CB5" w:rsidRPr="00221CB5">
        <w:rPr>
          <w:rFonts w:ascii="Times New Roman" w:hAnsi="Times New Roman" w:cs="Times New Roman"/>
          <w:sz w:val="28"/>
          <w:szCs w:val="28"/>
        </w:rPr>
        <w:t xml:space="preserve"> </w:t>
      </w:r>
      <w:r w:rsidR="00D36A07">
        <w:rPr>
          <w:rFonts w:ascii="Times New Roman" w:hAnsi="Times New Roman" w:cs="Times New Roman"/>
          <w:sz w:val="28"/>
          <w:szCs w:val="28"/>
        </w:rPr>
        <w:t>рублей.</w:t>
      </w:r>
    </w:p>
    <w:p w:rsidR="00357175" w:rsidRDefault="00D36A07" w:rsidP="00592F59">
      <w:pPr>
        <w:numPr>
          <w:ilvl w:val="1"/>
          <w:numId w:val="4"/>
        </w:numPr>
        <w:ind w:left="0" w:firstLine="709"/>
        <w:jc w:val="both"/>
        <w:rPr>
          <w:rFonts w:ascii="Times New Roman" w:hAnsi="Times New Roman" w:cs="Times New Roman"/>
          <w:color w:val="FF0000"/>
          <w:sz w:val="28"/>
          <w:szCs w:val="28"/>
        </w:rPr>
      </w:pPr>
      <w:r>
        <w:rPr>
          <w:rFonts w:ascii="Times New Roman" w:hAnsi="Times New Roman" w:cs="Times New Roman"/>
          <w:sz w:val="28"/>
          <w:szCs w:val="28"/>
        </w:rPr>
        <w:t>Обеспечение заявки предоставляется участником конкурса путем внесения денежных средств или банковской гарантией.</w:t>
      </w:r>
      <w:r>
        <w:rPr>
          <w:rFonts w:ascii="Times New Roman" w:hAnsi="Times New Roman" w:cs="Times New Roman"/>
          <w:color w:val="FF0000"/>
          <w:sz w:val="28"/>
          <w:szCs w:val="28"/>
        </w:rPr>
        <w:t xml:space="preserve"> </w:t>
      </w:r>
    </w:p>
    <w:p w:rsidR="00357175" w:rsidRDefault="00D36A07" w:rsidP="00592F59">
      <w:pPr>
        <w:numPr>
          <w:ilvl w:val="1"/>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Внесения денежных средств в качестве обеспечения заявки осуществляется на счет ЭП в соответствии с регламентом ее работы. </w:t>
      </w:r>
    </w:p>
    <w:p w:rsidR="00357175" w:rsidRDefault="00D36A07" w:rsidP="00592F59">
      <w:pPr>
        <w:pStyle w:val="ConsNormal"/>
        <w:numPr>
          <w:ilvl w:val="1"/>
          <w:numId w:val="4"/>
        </w:numPr>
        <w:ind w:left="0" w:right="0" w:firstLine="709"/>
        <w:jc w:val="both"/>
        <w:rPr>
          <w:rFonts w:ascii="Times New Roman" w:hAnsi="Times New Roman" w:cs="Times New Roman"/>
          <w:sz w:val="28"/>
          <w:szCs w:val="28"/>
        </w:rPr>
      </w:pPr>
      <w:r>
        <w:rPr>
          <w:rFonts w:ascii="Times New Roman" w:hAnsi="Times New Roman" w:cs="Times New Roman"/>
          <w:sz w:val="28"/>
          <w:szCs w:val="28"/>
        </w:rPr>
        <w:t>Банковская гарантия должна соответствовать требованиям пункта 10 раздела 2 Тома 1 конкурсной документации</w:t>
      </w:r>
      <w:r>
        <w:rPr>
          <w:rFonts w:ascii="Times New Roman" w:hAnsi="Times New Roman" w:cs="Times New Roman"/>
          <w:bCs/>
          <w:i/>
          <w:color w:val="000000"/>
          <w:sz w:val="28"/>
          <w:szCs w:val="28"/>
        </w:rPr>
        <w:t>.</w:t>
      </w:r>
    </w:p>
    <w:p w:rsidR="00357175" w:rsidRDefault="00D36A07" w:rsidP="00592F59">
      <w:pPr>
        <w:pStyle w:val="ConsNormal"/>
        <w:numPr>
          <w:ilvl w:val="1"/>
          <w:numId w:val="4"/>
        </w:numPr>
        <w:ind w:left="0" w:right="0" w:firstLine="709"/>
        <w:jc w:val="both"/>
        <w:rPr>
          <w:rFonts w:ascii="Times New Roman" w:hAnsi="Times New Roman" w:cs="Times New Roman"/>
          <w:sz w:val="28"/>
          <w:szCs w:val="28"/>
        </w:rPr>
      </w:pPr>
      <w:r>
        <w:rPr>
          <w:rFonts w:ascii="Times New Roman" w:hAnsi="Times New Roman" w:cs="Times New Roman"/>
          <w:sz w:val="28"/>
          <w:szCs w:val="28"/>
        </w:rPr>
        <w:t>В случае уклонения победителя конкурса от заключения договора по результатам конкурса</w:t>
      </w:r>
      <w:r>
        <w:rPr>
          <w:rFonts w:ascii="Times New Roman" w:hAnsi="Times New Roman" w:cs="Times New Roman"/>
          <w:color w:val="FF0000"/>
          <w:sz w:val="28"/>
          <w:szCs w:val="28"/>
        </w:rPr>
        <w:t xml:space="preserve"> </w:t>
      </w:r>
      <w:r>
        <w:rPr>
          <w:rFonts w:ascii="Times New Roman" w:hAnsi="Times New Roman" w:cs="Times New Roman"/>
          <w:sz w:val="28"/>
          <w:szCs w:val="28"/>
        </w:rPr>
        <w:t>денежные средства, внесенные участником на счет ЭП, перечисляются на счет заказчика:</w:t>
      </w:r>
    </w:p>
    <w:p w:rsidR="00357175" w:rsidRDefault="00D36A07">
      <w:pPr>
        <w:tabs>
          <w:tab w:val="left" w:pos="1134"/>
        </w:tabs>
        <w:ind w:firstLine="709"/>
        <w:jc w:val="both"/>
        <w:rPr>
          <w:rFonts w:ascii="Times New Roman" w:hAnsi="Times New Roman" w:cs="Times New Roman"/>
          <w:i/>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Государственное унитарное предприятие «Водоканал Санкт-Петербурга»</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191015, г. Санкт-Петербург, ул. Кавалергардская, д. 42</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ИНН 7830000426,</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lastRenderedPageBreak/>
        <w:t>КПП 784201001,</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р/с: 40602810800000190022, </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АО «АБ «РОССИЯ», </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к/с 30101810800000000861, </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БИК 044030861 </w:t>
      </w:r>
    </w:p>
    <w:p w:rsidR="00357175" w:rsidRDefault="00357175">
      <w:pPr>
        <w:ind w:firstLine="709"/>
        <w:jc w:val="both"/>
        <w:rPr>
          <w:rFonts w:ascii="Times New Roman" w:hAnsi="Times New Roman" w:cs="Times New Roman"/>
          <w:i/>
          <w:sz w:val="28"/>
          <w:szCs w:val="28"/>
        </w:rPr>
      </w:pPr>
    </w:p>
    <w:p w:rsidR="00357175" w:rsidRDefault="00D36A07" w:rsidP="00592F59">
      <w:pPr>
        <w:pStyle w:val="ConsNormal"/>
        <w:numPr>
          <w:ilvl w:val="0"/>
          <w:numId w:val="3"/>
        </w:numPr>
        <w:ind w:right="0"/>
        <w:jc w:val="center"/>
        <w:rPr>
          <w:rFonts w:ascii="Times New Roman" w:hAnsi="Times New Roman" w:cs="Times New Roman"/>
          <w:b/>
          <w:sz w:val="28"/>
          <w:szCs w:val="28"/>
        </w:rPr>
      </w:pPr>
      <w:r>
        <w:rPr>
          <w:rFonts w:ascii="Times New Roman" w:hAnsi="Times New Roman" w:cs="Times New Roman"/>
          <w:b/>
          <w:sz w:val="28"/>
          <w:szCs w:val="28"/>
        </w:rPr>
        <w:t>Требование обеспечения исполнения договора</w:t>
      </w:r>
    </w:p>
    <w:p w:rsidR="00357175" w:rsidRDefault="00357175">
      <w:pPr>
        <w:pStyle w:val="ConsNormal"/>
        <w:ind w:left="900" w:right="0" w:firstLine="0"/>
        <w:rPr>
          <w:rFonts w:ascii="Times New Roman" w:hAnsi="Times New Roman" w:cs="Times New Roman"/>
          <w:b/>
          <w:sz w:val="28"/>
          <w:szCs w:val="28"/>
        </w:rPr>
      </w:pPr>
    </w:p>
    <w:p w:rsidR="00357175" w:rsidRDefault="00D36A07" w:rsidP="00180994">
      <w:pPr>
        <w:pStyle w:val="ConsNormal"/>
        <w:numPr>
          <w:ilvl w:val="1"/>
          <w:numId w:val="5"/>
        </w:numPr>
        <w:ind w:left="0" w:right="0" w:firstLine="786"/>
        <w:jc w:val="both"/>
        <w:rPr>
          <w:rFonts w:ascii="Times New Roman" w:hAnsi="Times New Roman" w:cs="Times New Roman"/>
          <w:sz w:val="28"/>
          <w:szCs w:val="28"/>
        </w:rPr>
      </w:pPr>
      <w:r>
        <w:rPr>
          <w:rFonts w:ascii="Times New Roman" w:hAnsi="Times New Roman" w:cs="Times New Roman"/>
          <w:sz w:val="28"/>
          <w:szCs w:val="28"/>
        </w:rPr>
        <w:t>Участник конкурса, с которым заключается договор, обязан представить обеспечение исполнения договора в порядке, установленном томом 1 и наст</w:t>
      </w:r>
      <w:r w:rsidR="00221CB5">
        <w:rPr>
          <w:rFonts w:ascii="Times New Roman" w:hAnsi="Times New Roman" w:cs="Times New Roman"/>
          <w:sz w:val="28"/>
          <w:szCs w:val="28"/>
        </w:rPr>
        <w:t>оящим пунктом тома 2, в размере</w:t>
      </w:r>
      <w:r w:rsidR="00592F59" w:rsidRPr="00592F59">
        <w:rPr>
          <w:rFonts w:ascii="Times New Roman" w:hAnsi="Times New Roman" w:cs="Times New Roman"/>
          <w:sz w:val="28"/>
          <w:szCs w:val="28"/>
        </w:rPr>
        <w:t xml:space="preserve">: </w:t>
      </w:r>
      <w:r w:rsidR="0036369A" w:rsidRPr="0036369A">
        <w:rPr>
          <w:rFonts w:ascii="Times New Roman" w:hAnsi="Times New Roman" w:cs="Times New Roman"/>
          <w:sz w:val="28"/>
          <w:szCs w:val="28"/>
        </w:rPr>
        <w:t xml:space="preserve">2 450 000,00 </w:t>
      </w:r>
      <w:r>
        <w:rPr>
          <w:rFonts w:ascii="Times New Roman" w:hAnsi="Times New Roman" w:cs="Times New Roman"/>
          <w:sz w:val="28"/>
          <w:szCs w:val="28"/>
        </w:rPr>
        <w:t>рублей.</w:t>
      </w:r>
    </w:p>
    <w:p w:rsidR="00357175" w:rsidRDefault="00D36A07" w:rsidP="00592F59">
      <w:pPr>
        <w:pStyle w:val="ConsNormal"/>
        <w:numPr>
          <w:ilvl w:val="1"/>
          <w:numId w:val="5"/>
        </w:numPr>
        <w:ind w:left="0" w:right="0" w:firstLine="709"/>
        <w:jc w:val="both"/>
        <w:rPr>
          <w:rFonts w:ascii="Times New Roman" w:hAnsi="Times New Roman" w:cs="Times New Roman"/>
          <w:sz w:val="28"/>
          <w:szCs w:val="28"/>
        </w:rPr>
      </w:pPr>
      <w:r>
        <w:rPr>
          <w:rFonts w:ascii="Times New Roman" w:hAnsi="Times New Roman" w:cs="Times New Roman"/>
          <w:sz w:val="28"/>
          <w:szCs w:val="28"/>
        </w:rPr>
        <w:t>Обеспечение исполнения договора может быть предоставлено участником конкурса, с которым заключается договор, путем внесения денежных средств на счет заказчика или банковской гарантией.</w:t>
      </w:r>
    </w:p>
    <w:p w:rsidR="00357175" w:rsidRDefault="00D36A07" w:rsidP="00592F59">
      <w:pPr>
        <w:pStyle w:val="ConsNormal"/>
        <w:numPr>
          <w:ilvl w:val="1"/>
          <w:numId w:val="5"/>
        </w:numPr>
        <w:ind w:left="0" w:right="0" w:firstLine="709"/>
        <w:jc w:val="both"/>
        <w:rPr>
          <w:rFonts w:ascii="Times New Roman" w:hAnsi="Times New Roman" w:cs="Times New Roman"/>
          <w:sz w:val="28"/>
          <w:szCs w:val="28"/>
        </w:rPr>
      </w:pPr>
      <w:r>
        <w:rPr>
          <w:rFonts w:ascii="Times New Roman" w:hAnsi="Times New Roman" w:cs="Times New Roman"/>
          <w:sz w:val="28"/>
          <w:szCs w:val="28"/>
        </w:rPr>
        <w:t>В случае если обеспечение исполнения договора представляется внесением денежных средств, участник конкурса, с которым заключается договор, перечисляет сумму денежных средств, указанную в пункте 6.1 тома 2, на счет:</w:t>
      </w:r>
    </w:p>
    <w:p w:rsidR="00357175" w:rsidRDefault="00D36A07">
      <w:pPr>
        <w:tabs>
          <w:tab w:val="left" w:pos="1134"/>
        </w:tabs>
        <w:ind w:firstLine="709"/>
        <w:jc w:val="both"/>
        <w:rPr>
          <w:rFonts w:ascii="Times New Roman" w:hAnsi="Times New Roman" w:cs="Times New Roman"/>
          <w:i/>
          <w:sz w:val="28"/>
          <w:szCs w:val="28"/>
        </w:rPr>
      </w:pPr>
      <w:bookmarkStart w:id="1" w:name="_Hlk536136067"/>
      <w:r>
        <w:rPr>
          <w:rFonts w:ascii="Times New Roman" w:hAnsi="Times New Roman" w:cs="Times New Roman"/>
          <w:i/>
          <w:sz w:val="28"/>
          <w:szCs w:val="28"/>
        </w:rPr>
        <w:t>Государственное унитарное предприятие «Водоканал Санкт-Петербурга»</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191015, г. Санкт-Петербург, ул. Кавалергардская, д. 42</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ИНН 7830000426,</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КПП 784201001,</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р/с: 40602810800000190022, </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АО «АБ «РОССИЯ», </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к/с 30101810800000000861, </w:t>
      </w:r>
    </w:p>
    <w:p w:rsidR="00357175" w:rsidRDefault="00D36A07">
      <w:pPr>
        <w:ind w:firstLine="709"/>
        <w:jc w:val="both"/>
        <w:rPr>
          <w:rFonts w:ascii="Times New Roman" w:hAnsi="Times New Roman" w:cs="Times New Roman"/>
          <w:i/>
          <w:sz w:val="28"/>
          <w:szCs w:val="28"/>
        </w:rPr>
      </w:pPr>
      <w:r>
        <w:rPr>
          <w:rFonts w:ascii="Times New Roman" w:hAnsi="Times New Roman" w:cs="Times New Roman"/>
          <w:i/>
          <w:sz w:val="28"/>
          <w:szCs w:val="28"/>
        </w:rPr>
        <w:t>БИК 044030861</w:t>
      </w:r>
    </w:p>
    <w:bookmarkEnd w:id="1"/>
    <w:p w:rsidR="00357175" w:rsidRDefault="00D36A07">
      <w:pPr>
        <w:tabs>
          <w:tab w:val="left" w:pos="0"/>
        </w:tabs>
        <w:ind w:right="-10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В графе «назначение платежа» платежного документа должно быть указано: «Обеспечение исполнения договора на тему: </w:t>
      </w:r>
      <w:r w:rsidR="00221CB5" w:rsidRPr="00221CB5">
        <w:rPr>
          <w:rFonts w:ascii="Times New Roman" w:hAnsi="Times New Roman" w:cs="Times New Roman"/>
          <w:sz w:val="28"/>
          <w:szCs w:val="28"/>
        </w:rPr>
        <w:t>«</w:t>
      </w:r>
      <w:r w:rsidR="0089195E" w:rsidRPr="0089195E">
        <w:rPr>
          <w:rFonts w:ascii="Times New Roman" w:hAnsi="Times New Roman" w:cs="Times New Roman"/>
          <w:b/>
          <w:sz w:val="28"/>
          <w:szCs w:val="28"/>
          <w:lang w:eastAsia="zh-CN"/>
        </w:rPr>
        <w:t xml:space="preserve">Выполнение работ по </w:t>
      </w:r>
      <w:r w:rsidR="0036369A" w:rsidRPr="0036369A">
        <w:rPr>
          <w:rFonts w:ascii="Times New Roman" w:hAnsi="Times New Roman" w:cs="Times New Roman"/>
          <w:b/>
          <w:sz w:val="28"/>
          <w:szCs w:val="28"/>
          <w:lang w:eastAsia="zh-CN"/>
        </w:rPr>
        <w:t>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r w:rsidR="0036369A">
        <w:rPr>
          <w:rFonts w:ascii="Times New Roman" w:hAnsi="Times New Roman" w:cs="Times New Roman"/>
          <w:b/>
          <w:sz w:val="28"/>
          <w:szCs w:val="28"/>
          <w:lang w:eastAsia="zh-CN"/>
        </w:rPr>
        <w:t>»</w:t>
      </w:r>
    </w:p>
    <w:p w:rsidR="00357175" w:rsidRPr="00C602AD" w:rsidRDefault="00D36A07" w:rsidP="00C602AD">
      <w:pPr>
        <w:pStyle w:val="ConsNormal"/>
        <w:numPr>
          <w:ilvl w:val="1"/>
          <w:numId w:val="5"/>
        </w:numPr>
        <w:ind w:left="0" w:right="0" w:firstLine="709"/>
        <w:jc w:val="both"/>
        <w:rPr>
          <w:rFonts w:ascii="Times New Roman" w:hAnsi="Times New Roman" w:cs="Times New Roman"/>
          <w:b/>
          <w:sz w:val="28"/>
          <w:szCs w:val="28"/>
        </w:rPr>
      </w:pPr>
      <w:r>
        <w:rPr>
          <w:rFonts w:ascii="Times New Roman" w:hAnsi="Times New Roman" w:cs="Times New Roman"/>
          <w:sz w:val="28"/>
          <w:szCs w:val="28"/>
        </w:rPr>
        <w:t>Банковская гарантия должна соответствовать требованиям пункта 32 раздела 6 Тома 1</w:t>
      </w:r>
      <w:r w:rsidR="00C602AD" w:rsidRPr="00C602AD">
        <w:rPr>
          <w:rFonts w:ascii="Times New Roman" w:hAnsi="Times New Roman" w:cs="Times New Roman"/>
          <w:sz w:val="28"/>
          <w:szCs w:val="28"/>
        </w:rPr>
        <w:t>.</w:t>
      </w:r>
      <w:r>
        <w:rPr>
          <w:rFonts w:ascii="Times New Roman" w:hAnsi="Times New Roman" w:cs="Times New Roman"/>
          <w:sz w:val="28"/>
          <w:szCs w:val="28"/>
        </w:rPr>
        <w:t xml:space="preserve"> </w:t>
      </w:r>
    </w:p>
    <w:p w:rsidR="00C602AD" w:rsidRDefault="00C602AD" w:rsidP="00C602AD">
      <w:pPr>
        <w:pStyle w:val="ConsNormal"/>
        <w:ind w:left="709" w:right="0" w:firstLine="0"/>
        <w:jc w:val="both"/>
        <w:rPr>
          <w:rFonts w:ascii="Times New Roman" w:hAnsi="Times New Roman" w:cs="Times New Roman"/>
          <w:b/>
          <w:sz w:val="28"/>
          <w:szCs w:val="28"/>
        </w:rPr>
      </w:pPr>
    </w:p>
    <w:p w:rsidR="00357175" w:rsidRDefault="00D36A07" w:rsidP="00592F59">
      <w:pPr>
        <w:pStyle w:val="ConsNormal"/>
        <w:numPr>
          <w:ilvl w:val="0"/>
          <w:numId w:val="3"/>
        </w:numPr>
        <w:ind w:right="0"/>
        <w:jc w:val="center"/>
        <w:rPr>
          <w:rFonts w:ascii="Times New Roman" w:hAnsi="Times New Roman" w:cs="Times New Roman"/>
          <w:b/>
          <w:sz w:val="28"/>
          <w:szCs w:val="28"/>
        </w:rPr>
      </w:pPr>
      <w:r>
        <w:rPr>
          <w:rFonts w:ascii="Times New Roman" w:hAnsi="Times New Roman" w:cs="Times New Roman"/>
          <w:b/>
          <w:sz w:val="28"/>
          <w:szCs w:val="28"/>
        </w:rPr>
        <w:t>Требование обеспечения гарантийных обязательств</w:t>
      </w:r>
    </w:p>
    <w:p w:rsidR="00357175" w:rsidRDefault="00357175">
      <w:pPr>
        <w:ind w:left="540"/>
        <w:jc w:val="both"/>
        <w:rPr>
          <w:rFonts w:ascii="Times New Roman" w:hAnsi="Times New Roman" w:cs="Times New Roman"/>
          <w:sz w:val="28"/>
          <w:szCs w:val="28"/>
        </w:rPr>
      </w:pPr>
    </w:p>
    <w:p w:rsidR="00357175" w:rsidRDefault="00D36A07">
      <w:pPr>
        <w:ind w:left="540"/>
        <w:jc w:val="both"/>
        <w:rPr>
          <w:rFonts w:ascii="Times New Roman" w:hAnsi="Times New Roman" w:cs="Times New Roman"/>
          <w:sz w:val="28"/>
          <w:szCs w:val="28"/>
        </w:rPr>
      </w:pPr>
      <w:r>
        <w:rPr>
          <w:rFonts w:ascii="Times New Roman" w:hAnsi="Times New Roman" w:cs="Times New Roman"/>
          <w:sz w:val="28"/>
          <w:szCs w:val="28"/>
        </w:rPr>
        <w:t>Требование не установлено.</w:t>
      </w:r>
    </w:p>
    <w:p w:rsidR="00221CB5" w:rsidRDefault="00221CB5">
      <w:pPr>
        <w:ind w:left="540"/>
        <w:jc w:val="both"/>
        <w:rPr>
          <w:rFonts w:ascii="Times New Roman" w:hAnsi="Times New Roman" w:cs="Times New Roman"/>
          <w:sz w:val="28"/>
          <w:szCs w:val="28"/>
        </w:rPr>
      </w:pPr>
    </w:p>
    <w:p w:rsidR="00221CB5" w:rsidRDefault="00221CB5" w:rsidP="00BD27E1">
      <w:pPr>
        <w:ind w:firstLine="539"/>
        <w:jc w:val="both"/>
        <w:rPr>
          <w:rFonts w:ascii="Times New Roman" w:hAnsi="Times New Roman" w:cs="Times New Roman"/>
          <w:b/>
          <w:bCs/>
          <w:sz w:val="26"/>
          <w:szCs w:val="26"/>
        </w:rPr>
      </w:pPr>
      <w:r w:rsidRPr="001D3E24">
        <w:rPr>
          <w:rFonts w:ascii="Times New Roman" w:hAnsi="Times New Roman" w:cs="Times New Roman"/>
          <w:b/>
          <w:bCs/>
          <w:sz w:val="26"/>
          <w:szCs w:val="26"/>
        </w:rPr>
        <w:t xml:space="preserve">8.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(порядок применения запрета, ограничения, условия предоставления преимущества предусмотрены пунктом 31 </w:t>
      </w:r>
      <w:r w:rsidRPr="001D3E24">
        <w:rPr>
          <w:rFonts w:ascii="Times New Roman" w:hAnsi="Times New Roman" w:cs="Times New Roman"/>
          <w:b/>
          <w:bCs/>
          <w:sz w:val="26"/>
          <w:szCs w:val="26"/>
        </w:rPr>
        <w:lastRenderedPageBreak/>
        <w:t>Тома 1 (Общая часть) конкурсной документации):</w:t>
      </w:r>
    </w:p>
    <w:p w:rsidR="00221CB5" w:rsidRPr="001D3E24" w:rsidRDefault="00221CB5" w:rsidP="00221CB5">
      <w:pPr>
        <w:ind w:firstLine="539"/>
        <w:jc w:val="center"/>
        <w:rPr>
          <w:rFonts w:ascii="Times New Roman" w:hAnsi="Times New Roman" w:cs="Times New Roman"/>
          <w:bCs/>
          <w:sz w:val="26"/>
          <w:szCs w:val="26"/>
        </w:rPr>
      </w:pPr>
    </w:p>
    <w:p w:rsidR="00FC6D79" w:rsidRDefault="00221CB5" w:rsidP="00FC6D79">
      <w:pPr>
        <w:ind w:firstLine="539"/>
        <w:jc w:val="both"/>
        <w:rPr>
          <w:rFonts w:ascii="Times New Roman" w:hAnsi="Times New Roman" w:cs="Times New Roman"/>
          <w:b/>
          <w:sz w:val="26"/>
          <w:szCs w:val="26"/>
        </w:rPr>
      </w:pPr>
      <w:r w:rsidRPr="001D3E24">
        <w:rPr>
          <w:rFonts w:ascii="Times New Roman" w:hAnsi="Times New Roman" w:cs="Times New Roman"/>
          <w:sz w:val="26"/>
          <w:szCs w:val="26"/>
        </w:rPr>
        <w:t>8.1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1D3E24">
        <w:rPr>
          <w:rFonts w:ascii="Times New Roman" w:hAnsi="Times New Roman" w:cs="Times New Roman"/>
          <w:b/>
          <w:sz w:val="26"/>
          <w:szCs w:val="26"/>
        </w:rPr>
        <w:t xml:space="preserve"> </w:t>
      </w:r>
    </w:p>
    <w:p w:rsidR="00DB5C58" w:rsidRPr="00DB5C58" w:rsidRDefault="00DB5C58" w:rsidP="00DB5C58">
      <w:pPr>
        <w:widowControl/>
        <w:ind w:firstLine="142"/>
        <w:jc w:val="both"/>
        <w:rPr>
          <w:rFonts w:ascii="Times New Roman" w:hAnsi="Times New Roman" w:cs="Times New Roman"/>
          <w:b/>
          <w:color w:val="FF0000"/>
          <w:sz w:val="26"/>
          <w:szCs w:val="26"/>
        </w:rPr>
      </w:pPr>
      <w:r>
        <w:rPr>
          <w:rFonts w:ascii="Times New Roman" w:hAnsi="Times New Roman" w:cs="Times New Roman"/>
          <w:b/>
          <w:bCs/>
          <w:sz w:val="24"/>
          <w:szCs w:val="24"/>
        </w:rPr>
        <w:t xml:space="preserve">          </w:t>
      </w:r>
      <w:r>
        <w:rPr>
          <w:rFonts w:ascii="Times New Roman" w:hAnsi="Times New Roman" w:cs="Times New Roman"/>
          <w:b/>
          <w:sz w:val="24"/>
          <w:szCs w:val="24"/>
        </w:rPr>
        <w:t xml:space="preserve">Закупается конкретное программное обеспечение, указанное в </w:t>
      </w:r>
      <w:hyperlink r:id="rId10" w:history="1">
        <w:r>
          <w:rPr>
            <w:rStyle w:val="af3"/>
            <w:rFonts w:ascii="Times New Roman" w:hAnsi="Times New Roman" w:cs="Times New Roman"/>
            <w:b/>
            <w:sz w:val="24"/>
            <w:szCs w:val="24"/>
          </w:rPr>
          <w:t>позиции 146</w:t>
        </w:r>
      </w:hyperlink>
      <w:r>
        <w:rPr>
          <w:rFonts w:ascii="Times New Roman" w:hAnsi="Times New Roman" w:cs="Times New Roman"/>
          <w:b/>
          <w:sz w:val="24"/>
          <w:szCs w:val="24"/>
        </w:rPr>
        <w:t xml:space="preserve"> приложения N 1 к  постановлению Правительства Российской Федерации от 23 декабря 2024 г. N 1875,</w:t>
      </w:r>
      <w:r w:rsidRPr="00DB5C58">
        <w:rPr>
          <w:rFonts w:ascii="Times New Roman" w:hAnsi="Times New Roman" w:cs="Times New Roman"/>
          <w:b/>
          <w:color w:val="FF0000"/>
          <w:sz w:val="26"/>
          <w:szCs w:val="26"/>
        </w:rPr>
        <w:t xml:space="preserve"> </w:t>
      </w:r>
      <w:r w:rsidRPr="00DB5C58">
        <w:rPr>
          <w:rFonts w:ascii="Times New Roman" w:hAnsi="Times New Roman" w:cs="Times New Roman"/>
          <w:b/>
          <w:sz w:val="24"/>
          <w:szCs w:val="24"/>
        </w:rPr>
        <w:t>операционная система серверов и система</w:t>
      </w:r>
      <w:r w:rsidRPr="00DB5C58">
        <w:rPr>
          <w:rFonts w:ascii="Times New Roman" w:hAnsi="Times New Roman" w:cs="Times New Roman"/>
          <w:b/>
          <w:sz w:val="24"/>
          <w:szCs w:val="24"/>
        </w:rPr>
        <w:t xml:space="preserve"> управления базой данных, требования к которым установлены в разделе 5 Технического задания (приложение № 1 к Тому 4 </w:t>
      </w:r>
      <w:r w:rsidRPr="00DB5C58">
        <w:rPr>
          <w:rFonts w:ascii="Times New Roman" w:hAnsi="Times New Roman" w:cs="Times New Roman"/>
          <w:b/>
          <w:sz w:val="24"/>
          <w:szCs w:val="24"/>
        </w:rPr>
        <w:t>(проект договора)),</w:t>
      </w:r>
      <w:r>
        <w:rPr>
          <w:rFonts w:ascii="Times New Roman" w:hAnsi="Times New Roman" w:cs="Times New Roman"/>
          <w:b/>
          <w:color w:val="FF0000"/>
          <w:sz w:val="26"/>
          <w:szCs w:val="26"/>
        </w:rPr>
        <w:t xml:space="preserve"> </w:t>
      </w:r>
      <w:r>
        <w:rPr>
          <w:rFonts w:ascii="Times New Roman" w:hAnsi="Times New Roman" w:cs="Times New Roman"/>
          <w:b/>
          <w:sz w:val="24"/>
          <w:szCs w:val="24"/>
        </w:rPr>
        <w:t xml:space="preserve">имеющее реестровую запись в реестре российского программного обеспечения. </w:t>
      </w:r>
    </w:p>
    <w:p w:rsidR="00221CB5" w:rsidRDefault="00221CB5" w:rsidP="00221CB5">
      <w:pPr>
        <w:ind w:firstLine="539"/>
        <w:jc w:val="both"/>
        <w:rPr>
          <w:rFonts w:ascii="Times New Roman" w:hAnsi="Times New Roman" w:cs="Times New Roman"/>
          <w:b/>
          <w:sz w:val="26"/>
          <w:szCs w:val="26"/>
        </w:rPr>
      </w:pPr>
      <w:r w:rsidRPr="001D3E24">
        <w:rPr>
          <w:rFonts w:ascii="Times New Roman" w:hAnsi="Times New Roman" w:cs="Times New Roman"/>
          <w:sz w:val="26"/>
          <w:szCs w:val="26"/>
        </w:rPr>
        <w:t>8.2.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1D3E24">
        <w:rPr>
          <w:rFonts w:ascii="Times New Roman" w:hAnsi="Times New Roman" w:cs="Times New Roman"/>
          <w:b/>
          <w:sz w:val="26"/>
          <w:szCs w:val="26"/>
        </w:rPr>
        <w:t xml:space="preserve"> </w:t>
      </w:r>
    </w:p>
    <w:p w:rsidR="00A36C37" w:rsidRPr="00DB5C58" w:rsidRDefault="00A36C37" w:rsidP="00A36C37">
      <w:pPr>
        <w:widowControl/>
        <w:ind w:firstLine="142"/>
        <w:jc w:val="both"/>
        <w:rPr>
          <w:rFonts w:ascii="Times New Roman" w:hAnsi="Times New Roman" w:cs="Times New Roman"/>
          <w:b/>
          <w:bCs/>
          <w:sz w:val="24"/>
          <w:szCs w:val="24"/>
        </w:rPr>
      </w:pPr>
      <w:r w:rsidRPr="00DB5C58">
        <w:rPr>
          <w:rFonts w:ascii="Times New Roman" w:hAnsi="Times New Roman" w:cs="Times New Roman"/>
          <w:b/>
          <w:bCs/>
          <w:sz w:val="24"/>
          <w:szCs w:val="24"/>
        </w:rPr>
        <w:t xml:space="preserve">            Установлено ограничение закупки </w:t>
      </w:r>
      <w:proofErr w:type="gramStart"/>
      <w:r w:rsidRPr="00DB5C58">
        <w:rPr>
          <w:rFonts w:ascii="Times New Roman" w:hAnsi="Times New Roman" w:cs="Times New Roman"/>
          <w:b/>
          <w:bCs/>
          <w:sz w:val="24"/>
          <w:szCs w:val="24"/>
        </w:rPr>
        <w:t>товаров  (</w:t>
      </w:r>
      <w:proofErr w:type="gramEnd"/>
      <w:r w:rsidRPr="00DB5C58">
        <w:rPr>
          <w:rFonts w:ascii="Times New Roman" w:hAnsi="Times New Roman" w:cs="Times New Roman"/>
          <w:b/>
          <w:bCs/>
          <w:sz w:val="24"/>
          <w:szCs w:val="24"/>
        </w:rPr>
        <w:t>мобильных устройств  (планшетов)), требования к которым установлены в разделе 6 (п.6.4.4) Технического задания (приложение № 1 к Тому 4 (проект договора)).</w:t>
      </w:r>
    </w:p>
    <w:p w:rsidR="00221CB5" w:rsidRPr="00D838F0" w:rsidRDefault="00221CB5" w:rsidP="00221CB5">
      <w:pPr>
        <w:ind w:firstLine="539"/>
        <w:jc w:val="both"/>
        <w:rPr>
          <w:rFonts w:ascii="Times New Roman" w:hAnsi="Times New Roman" w:cs="Times New Roman"/>
          <w:sz w:val="28"/>
          <w:szCs w:val="28"/>
        </w:rPr>
      </w:pPr>
      <w:r w:rsidRPr="001D3E24">
        <w:rPr>
          <w:rFonts w:ascii="Times New Roman" w:hAnsi="Times New Roman" w:cs="Times New Roman"/>
          <w:sz w:val="26"/>
          <w:szCs w:val="26"/>
        </w:rPr>
        <w:t>8.3.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1D3E24">
        <w:rPr>
          <w:rFonts w:ascii="Times New Roman" w:hAnsi="Times New Roman" w:cs="Times New Roman"/>
          <w:b/>
          <w:sz w:val="26"/>
          <w:szCs w:val="26"/>
        </w:rPr>
        <w:t xml:space="preserve"> преимущество не установлено.</w:t>
      </w:r>
    </w:p>
    <w:p w:rsidR="00221CB5" w:rsidRPr="00D838F0" w:rsidRDefault="00221CB5" w:rsidP="00221CB5">
      <w:pPr>
        <w:ind w:firstLine="539"/>
        <w:jc w:val="both"/>
        <w:rPr>
          <w:rFonts w:ascii="Times New Roman" w:hAnsi="Times New Roman" w:cs="Times New Roman"/>
          <w:sz w:val="28"/>
          <w:szCs w:val="28"/>
        </w:rPr>
      </w:pPr>
    </w:p>
    <w:p w:rsidR="00357175" w:rsidRDefault="00357175">
      <w:pPr>
        <w:jc w:val="both"/>
        <w:rPr>
          <w:rFonts w:ascii="Times New Roman" w:hAnsi="Times New Roman" w:cs="Times New Roman"/>
          <w:sz w:val="28"/>
          <w:szCs w:val="28"/>
        </w:rPr>
      </w:pPr>
    </w:p>
    <w:p w:rsidR="00357175" w:rsidRDefault="00D36A07" w:rsidP="00221CB5">
      <w:pPr>
        <w:pStyle w:val="ConsNormal"/>
        <w:numPr>
          <w:ilvl w:val="0"/>
          <w:numId w:val="11"/>
        </w:numPr>
        <w:ind w:right="0"/>
        <w:jc w:val="center"/>
        <w:rPr>
          <w:rFonts w:ascii="Times New Roman" w:hAnsi="Times New Roman" w:cs="Times New Roman"/>
          <w:b/>
          <w:sz w:val="28"/>
          <w:szCs w:val="28"/>
        </w:rPr>
      </w:pPr>
      <w:r>
        <w:rPr>
          <w:rFonts w:ascii="Times New Roman" w:hAnsi="Times New Roman" w:cs="Times New Roman"/>
          <w:b/>
          <w:sz w:val="28"/>
          <w:szCs w:val="28"/>
        </w:rPr>
        <w:t xml:space="preserve">Документы и формы, входящие в состав заявки </w:t>
      </w:r>
    </w:p>
    <w:p w:rsidR="00357175" w:rsidRDefault="00357175">
      <w:pPr>
        <w:pStyle w:val="ConsNormal"/>
        <w:ind w:left="900" w:right="0" w:firstLine="0"/>
        <w:rPr>
          <w:rFonts w:ascii="Times New Roman" w:hAnsi="Times New Roman" w:cs="Times New Roman"/>
          <w:b/>
          <w:sz w:val="28"/>
          <w:szCs w:val="28"/>
        </w:rPr>
      </w:pPr>
    </w:p>
    <w:p w:rsidR="00357175" w:rsidRDefault="00D36A07">
      <w:pPr>
        <w:tabs>
          <w:tab w:val="left" w:pos="5580"/>
          <w:tab w:val="left" w:pos="8505"/>
          <w:tab w:val="right" w:pos="9072"/>
        </w:tabs>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Заявка, представленная участником, должна содержать следующие документы: </w:t>
      </w:r>
    </w:p>
    <w:p w:rsidR="00357175" w:rsidRDefault="00221CB5">
      <w:pPr>
        <w:tabs>
          <w:tab w:val="left" w:pos="851"/>
          <w:tab w:val="left" w:pos="5580"/>
          <w:tab w:val="left" w:pos="8505"/>
          <w:tab w:val="right" w:pos="9072"/>
        </w:tabs>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D36A07">
        <w:rPr>
          <w:rFonts w:ascii="Times New Roman" w:hAnsi="Times New Roman" w:cs="Times New Roman"/>
          <w:color w:val="000000"/>
          <w:sz w:val="28"/>
          <w:szCs w:val="28"/>
        </w:rPr>
        <w:t xml:space="preserve">.1 Форма «Сведения об участнике конкурса» </w:t>
      </w:r>
      <w:bookmarkStart w:id="2" w:name="_Hlk536738991"/>
      <w:r w:rsidR="00D36A07">
        <w:rPr>
          <w:rFonts w:ascii="Times New Roman" w:hAnsi="Times New Roman" w:cs="Times New Roman"/>
          <w:color w:val="000000"/>
          <w:sz w:val="28"/>
          <w:szCs w:val="28"/>
        </w:rPr>
        <w:t xml:space="preserve">(по форме приложения № 1 к тому 2);  </w:t>
      </w:r>
    </w:p>
    <w:p w:rsidR="00357175" w:rsidRDefault="00221CB5">
      <w:pPr>
        <w:tabs>
          <w:tab w:val="left" w:pos="851"/>
          <w:tab w:val="left" w:pos="5580"/>
          <w:tab w:val="left" w:pos="8505"/>
          <w:tab w:val="right" w:pos="9072"/>
        </w:tabs>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D36A07">
        <w:rPr>
          <w:rFonts w:ascii="Times New Roman" w:hAnsi="Times New Roman" w:cs="Times New Roman"/>
          <w:color w:val="000000"/>
          <w:sz w:val="28"/>
          <w:szCs w:val="28"/>
        </w:rPr>
        <w:t>.2 Форма «Согласие участника конкурса» (по форме приложения № 2 к тому 2);</w:t>
      </w:r>
    </w:p>
    <w:bookmarkEnd w:id="2"/>
    <w:p w:rsidR="00357175" w:rsidRDefault="00221CB5">
      <w:pPr>
        <w:tabs>
          <w:tab w:val="left" w:pos="851"/>
          <w:tab w:val="left" w:pos="5580"/>
          <w:tab w:val="left" w:pos="8505"/>
          <w:tab w:val="right" w:pos="9072"/>
        </w:tabs>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D36A07">
        <w:rPr>
          <w:rFonts w:ascii="Times New Roman" w:hAnsi="Times New Roman" w:cs="Times New Roman"/>
          <w:color w:val="000000"/>
          <w:sz w:val="28"/>
          <w:szCs w:val="28"/>
        </w:rPr>
        <w:t xml:space="preserve">.3 Документы, подтверждающие правовой статус участника, полномочия лица на осуществление действий от имени участника, предусмотренные пунктами 11-17 раздела 2 тома 1; </w:t>
      </w:r>
    </w:p>
    <w:p w:rsidR="00357175" w:rsidRDefault="00221CB5">
      <w:pPr>
        <w:tabs>
          <w:tab w:val="left" w:pos="851"/>
          <w:tab w:val="left" w:pos="5580"/>
          <w:tab w:val="left" w:pos="8505"/>
          <w:tab w:val="right" w:pos="9072"/>
        </w:tabs>
        <w:ind w:firstLine="567"/>
        <w:jc w:val="both"/>
        <w:rPr>
          <w:rFonts w:ascii="Times New Roman" w:hAnsi="Times New Roman" w:cs="Times New Roman"/>
          <w:sz w:val="28"/>
          <w:szCs w:val="28"/>
        </w:rPr>
      </w:pPr>
      <w:r>
        <w:rPr>
          <w:rFonts w:ascii="Times New Roman" w:hAnsi="Times New Roman" w:cs="Times New Roman"/>
          <w:sz w:val="28"/>
          <w:szCs w:val="28"/>
        </w:rPr>
        <w:t>9</w:t>
      </w:r>
      <w:r w:rsidR="00D36A07">
        <w:rPr>
          <w:rFonts w:ascii="Times New Roman" w:hAnsi="Times New Roman" w:cs="Times New Roman"/>
          <w:sz w:val="28"/>
          <w:szCs w:val="28"/>
        </w:rPr>
        <w:t>.4 При участии в конкурсе коллективных участников - документы, установленные пунктом 5 раздела 1 тома 1, в том числе план распределения выполнения объемов поставок (работ, услуг) между партнерами коллективного у</w:t>
      </w:r>
      <w:r w:rsidR="00ED0516">
        <w:rPr>
          <w:rFonts w:ascii="Times New Roman" w:hAnsi="Times New Roman" w:cs="Times New Roman"/>
          <w:sz w:val="28"/>
          <w:szCs w:val="28"/>
        </w:rPr>
        <w:t>частника по форме приложения № 7</w:t>
      </w:r>
      <w:r w:rsidR="00D36A07">
        <w:rPr>
          <w:rFonts w:ascii="Times New Roman" w:hAnsi="Times New Roman" w:cs="Times New Roman"/>
          <w:sz w:val="28"/>
          <w:szCs w:val="28"/>
        </w:rPr>
        <w:t xml:space="preserve"> к тому 2; </w:t>
      </w:r>
    </w:p>
    <w:p w:rsidR="00357175" w:rsidRDefault="00221CB5">
      <w:pPr>
        <w:tabs>
          <w:tab w:val="left" w:pos="851"/>
          <w:tab w:val="left" w:pos="5580"/>
          <w:tab w:val="left" w:pos="8505"/>
          <w:tab w:val="right" w:pos="9072"/>
        </w:tabs>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D36A07">
        <w:rPr>
          <w:rFonts w:ascii="Times New Roman" w:hAnsi="Times New Roman" w:cs="Times New Roman"/>
          <w:color w:val="000000"/>
          <w:sz w:val="28"/>
          <w:szCs w:val="28"/>
        </w:rPr>
        <w:t xml:space="preserve">.5 </w:t>
      </w:r>
      <w:bookmarkStart w:id="3" w:name="_Hlk536739119"/>
      <w:r w:rsidR="00D36A07">
        <w:rPr>
          <w:rFonts w:ascii="Times New Roman" w:hAnsi="Times New Roman" w:cs="Times New Roman"/>
          <w:color w:val="000000"/>
          <w:sz w:val="28"/>
          <w:szCs w:val="28"/>
        </w:rPr>
        <w:t xml:space="preserve">Форма «Ценовое предложение» (по форме приложения № 3 к тому 2); </w:t>
      </w:r>
    </w:p>
    <w:bookmarkEnd w:id="3"/>
    <w:p w:rsidR="00357175" w:rsidRPr="00594E49" w:rsidRDefault="00221CB5">
      <w:pPr>
        <w:tabs>
          <w:tab w:val="left" w:pos="851"/>
          <w:tab w:val="left" w:pos="5580"/>
          <w:tab w:val="left" w:pos="8505"/>
          <w:tab w:val="right" w:pos="9072"/>
        </w:tabs>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D36A07">
        <w:rPr>
          <w:rFonts w:ascii="Times New Roman" w:hAnsi="Times New Roman" w:cs="Times New Roman"/>
          <w:color w:val="000000"/>
          <w:sz w:val="28"/>
          <w:szCs w:val="28"/>
        </w:rPr>
        <w:t>.6 Документы и формы, предусмотренные порядком оценки и сопоставления зая</w:t>
      </w:r>
      <w:r>
        <w:rPr>
          <w:rFonts w:ascii="Times New Roman" w:hAnsi="Times New Roman" w:cs="Times New Roman"/>
          <w:color w:val="000000"/>
          <w:sz w:val="28"/>
          <w:szCs w:val="28"/>
        </w:rPr>
        <w:t>вок, в соответствии с пунктом 14</w:t>
      </w:r>
      <w:r w:rsidR="00D36A07">
        <w:rPr>
          <w:rFonts w:ascii="Times New Roman" w:hAnsi="Times New Roman" w:cs="Times New Roman"/>
          <w:color w:val="000000"/>
          <w:sz w:val="28"/>
          <w:szCs w:val="28"/>
        </w:rPr>
        <w:t xml:space="preserve"> Тома 2 (в случае непредставления указанных форм и документов, заявка участника отклонению не подлежит);</w:t>
      </w:r>
    </w:p>
    <w:p w:rsidR="00357175" w:rsidRDefault="00221CB5">
      <w:pPr>
        <w:tabs>
          <w:tab w:val="left" w:pos="851"/>
          <w:tab w:val="left" w:pos="5580"/>
          <w:tab w:val="left" w:pos="8505"/>
          <w:tab w:val="right" w:pos="9072"/>
        </w:tabs>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D36A07">
        <w:rPr>
          <w:rFonts w:ascii="Times New Roman" w:hAnsi="Times New Roman" w:cs="Times New Roman"/>
          <w:color w:val="000000"/>
          <w:sz w:val="28"/>
          <w:szCs w:val="28"/>
        </w:rPr>
        <w:t>.7 Банковская гарантия, соответствующая требованиям пункта 10 раздела 2 Тома 1, в случае предоставления обеспечения заявки в виде банковской гарантии.</w:t>
      </w:r>
    </w:p>
    <w:p w:rsidR="00CB6F85" w:rsidRPr="00DB5C58" w:rsidRDefault="00CB6F85" w:rsidP="00CB6F85">
      <w:pPr>
        <w:tabs>
          <w:tab w:val="left" w:pos="851"/>
          <w:tab w:val="left" w:pos="5580"/>
          <w:tab w:val="left" w:pos="8505"/>
          <w:tab w:val="right" w:pos="9072"/>
        </w:tabs>
        <w:ind w:firstLine="567"/>
        <w:jc w:val="both"/>
        <w:rPr>
          <w:rFonts w:ascii="Times New Roman" w:hAnsi="Times New Roman" w:cs="Times New Roman"/>
          <w:sz w:val="28"/>
          <w:szCs w:val="28"/>
        </w:rPr>
      </w:pPr>
      <w:r w:rsidRPr="00DB5C58">
        <w:rPr>
          <w:rFonts w:ascii="Times New Roman" w:hAnsi="Times New Roman" w:cs="Times New Roman"/>
          <w:sz w:val="28"/>
          <w:szCs w:val="28"/>
        </w:rPr>
        <w:t xml:space="preserve">9.8 </w:t>
      </w:r>
      <w:r w:rsidR="00F57C3A" w:rsidRPr="00DB5C58">
        <w:rPr>
          <w:rFonts w:ascii="Times New Roman" w:hAnsi="Times New Roman" w:cs="Times New Roman"/>
          <w:sz w:val="28"/>
          <w:szCs w:val="28"/>
        </w:rPr>
        <w:t>Информация и документы</w:t>
      </w:r>
      <w:r w:rsidRPr="00DB5C58">
        <w:rPr>
          <w:rFonts w:ascii="Times New Roman" w:hAnsi="Times New Roman" w:cs="Times New Roman"/>
          <w:sz w:val="28"/>
          <w:szCs w:val="28"/>
        </w:rPr>
        <w:t>, подтверждающие страну происхождения товара</w:t>
      </w:r>
      <w:r w:rsidR="00222F23" w:rsidRPr="00DB5C58">
        <w:rPr>
          <w:sz w:val="22"/>
          <w:szCs w:val="20"/>
        </w:rPr>
        <w:t xml:space="preserve"> (</w:t>
      </w:r>
      <w:r w:rsidR="00222F23" w:rsidRPr="00DB5C58">
        <w:rPr>
          <w:rFonts w:ascii="Times New Roman" w:hAnsi="Times New Roman" w:cs="Times New Roman"/>
          <w:sz w:val="28"/>
          <w:szCs w:val="28"/>
        </w:rPr>
        <w:t>участник вправе предоставить указанную информацию в любой форме, которая не противоречит требованиям конкурсной документации)</w:t>
      </w:r>
      <w:r w:rsidRPr="00DB5C58">
        <w:rPr>
          <w:rFonts w:ascii="Times New Roman" w:hAnsi="Times New Roman" w:cs="Times New Roman"/>
          <w:sz w:val="28"/>
          <w:szCs w:val="28"/>
        </w:rPr>
        <w:t>:</w:t>
      </w:r>
    </w:p>
    <w:p w:rsidR="00F57C3A" w:rsidRPr="00DB5C58" w:rsidRDefault="00CC79AC" w:rsidP="00F57C3A">
      <w:pPr>
        <w:widowControl/>
        <w:autoSpaceDE w:val="0"/>
        <w:autoSpaceDN w:val="0"/>
        <w:adjustRightInd w:val="0"/>
        <w:jc w:val="both"/>
        <w:rPr>
          <w:rFonts w:ascii="Times New Roman" w:hAnsi="Times New Roman" w:cs="Times New Roman"/>
          <w:sz w:val="28"/>
          <w:szCs w:val="28"/>
          <w:lang w:eastAsia="zh-CN"/>
        </w:rPr>
      </w:pPr>
      <w:r w:rsidRPr="00DB5C58">
        <w:rPr>
          <w:rFonts w:ascii="Times New Roman" w:hAnsi="Times New Roman" w:cs="Times New Roman"/>
          <w:sz w:val="28"/>
          <w:szCs w:val="28"/>
          <w:lang w:eastAsia="zh-CN"/>
        </w:rPr>
        <w:lastRenderedPageBreak/>
        <w:t xml:space="preserve"> - </w:t>
      </w:r>
      <w:r w:rsidR="00F57C3A" w:rsidRPr="00DB5C58">
        <w:rPr>
          <w:rFonts w:ascii="Times New Roman" w:hAnsi="Times New Roman" w:cs="Times New Roman"/>
          <w:sz w:val="28"/>
          <w:szCs w:val="28"/>
          <w:lang w:eastAsia="zh-CN"/>
        </w:rPr>
        <w:t xml:space="preserve">для подтверждения происхождения программного обеспечения, в соответствии с </w:t>
      </w:r>
      <w:proofErr w:type="spellStart"/>
      <w:r w:rsidR="00F57C3A" w:rsidRPr="00DB5C58">
        <w:rPr>
          <w:rFonts w:ascii="Times New Roman" w:hAnsi="Times New Roman" w:cs="Times New Roman"/>
          <w:sz w:val="28"/>
          <w:szCs w:val="28"/>
          <w:lang w:eastAsia="zh-CN"/>
        </w:rPr>
        <w:t>п.п</w:t>
      </w:r>
      <w:proofErr w:type="spellEnd"/>
      <w:r w:rsidR="00F57C3A" w:rsidRPr="00DB5C58">
        <w:rPr>
          <w:rFonts w:ascii="Times New Roman" w:hAnsi="Times New Roman" w:cs="Times New Roman"/>
          <w:sz w:val="28"/>
          <w:szCs w:val="28"/>
          <w:lang w:eastAsia="zh-CN"/>
        </w:rPr>
        <w:t xml:space="preserve"> 8.1 п. 8 Тома 2, из Российской Федерации - порядковый номер реестровой записи из единого реестра российского программного обеспечения;</w:t>
      </w:r>
    </w:p>
    <w:p w:rsidR="00CC79AC" w:rsidRPr="00DB5C58" w:rsidRDefault="00222F23" w:rsidP="00222F23">
      <w:pPr>
        <w:widowControl/>
        <w:autoSpaceDE w:val="0"/>
        <w:autoSpaceDN w:val="0"/>
        <w:adjustRightInd w:val="0"/>
        <w:jc w:val="both"/>
        <w:rPr>
          <w:rFonts w:ascii="Times New Roman" w:hAnsi="Times New Roman" w:cs="Times New Roman"/>
          <w:sz w:val="28"/>
          <w:szCs w:val="28"/>
          <w:lang w:eastAsia="zh-CN"/>
        </w:rPr>
      </w:pPr>
      <w:r w:rsidRPr="00DB5C58">
        <w:rPr>
          <w:rFonts w:ascii="Times New Roman" w:hAnsi="Times New Roman" w:cs="Times New Roman"/>
          <w:sz w:val="28"/>
          <w:szCs w:val="28"/>
          <w:lang w:eastAsia="zh-CN"/>
        </w:rPr>
        <w:t>- д</w:t>
      </w:r>
      <w:r w:rsidR="00CC79AC" w:rsidRPr="00DB5C58">
        <w:rPr>
          <w:rFonts w:ascii="Times New Roman" w:hAnsi="Times New Roman" w:cs="Times New Roman"/>
          <w:sz w:val="28"/>
          <w:szCs w:val="28"/>
          <w:lang w:eastAsia="zh-CN"/>
        </w:rPr>
        <w:t xml:space="preserve">ля подтверждения происхождения товаров, </w:t>
      </w:r>
      <w:r w:rsidRPr="00DB5C58">
        <w:rPr>
          <w:rFonts w:ascii="Times New Roman" w:hAnsi="Times New Roman" w:cs="Times New Roman"/>
          <w:sz w:val="28"/>
          <w:szCs w:val="28"/>
          <w:lang w:eastAsia="zh-CN"/>
        </w:rPr>
        <w:t xml:space="preserve">в соответствии с </w:t>
      </w:r>
      <w:proofErr w:type="spellStart"/>
      <w:r w:rsidRPr="00DB5C58">
        <w:rPr>
          <w:rFonts w:ascii="Times New Roman" w:hAnsi="Times New Roman" w:cs="Times New Roman"/>
          <w:sz w:val="28"/>
          <w:szCs w:val="28"/>
          <w:lang w:eastAsia="zh-CN"/>
        </w:rPr>
        <w:t>п.п</w:t>
      </w:r>
      <w:proofErr w:type="spellEnd"/>
      <w:r w:rsidRPr="00DB5C58">
        <w:rPr>
          <w:rFonts w:ascii="Times New Roman" w:hAnsi="Times New Roman" w:cs="Times New Roman"/>
          <w:sz w:val="28"/>
          <w:szCs w:val="28"/>
          <w:lang w:eastAsia="zh-CN"/>
        </w:rPr>
        <w:t xml:space="preserve"> 8.2 п. 8 Тома 2</w:t>
      </w:r>
      <w:r w:rsidR="00CC79AC" w:rsidRPr="00DB5C58">
        <w:rPr>
          <w:rFonts w:ascii="Times New Roman" w:hAnsi="Times New Roman" w:cs="Times New Roman"/>
          <w:sz w:val="28"/>
          <w:szCs w:val="28"/>
          <w:lang w:eastAsia="zh-CN"/>
        </w:rPr>
        <w:t xml:space="preserve">, из Российской Федерации - номер реестровой записи из реестра российской промышленной продукции, предусмотренного </w:t>
      </w:r>
      <w:hyperlink r:id="rId11">
        <w:r w:rsidR="00CC79AC" w:rsidRPr="00DB5C58">
          <w:rPr>
            <w:rFonts w:ascii="Times New Roman" w:hAnsi="Times New Roman" w:cs="Times New Roman"/>
            <w:sz w:val="28"/>
            <w:szCs w:val="28"/>
            <w:lang w:eastAsia="zh-CN"/>
          </w:rPr>
          <w:t>статьей 17.1</w:t>
        </w:r>
      </w:hyperlink>
      <w:r w:rsidR="00CC79AC" w:rsidRPr="00DB5C58">
        <w:rPr>
          <w:rFonts w:ascii="Times New Roman" w:hAnsi="Times New Roman" w:cs="Times New Roman"/>
          <w:sz w:val="28"/>
          <w:szCs w:val="28"/>
          <w:lang w:eastAsia="zh-CN"/>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12">
        <w:r w:rsidR="00CC79AC" w:rsidRPr="00DB5C58">
          <w:rPr>
            <w:rFonts w:ascii="Times New Roman" w:hAnsi="Times New Roman" w:cs="Times New Roman"/>
            <w:sz w:val="28"/>
            <w:szCs w:val="28"/>
            <w:lang w:eastAsia="zh-CN"/>
          </w:rPr>
          <w:t>пунктом 1(1)</w:t>
        </w:r>
      </w:hyperlink>
      <w:r w:rsidR="00CC79AC" w:rsidRPr="00DB5C58">
        <w:rPr>
          <w:rFonts w:ascii="Times New Roman" w:hAnsi="Times New Roman" w:cs="Times New Roman"/>
          <w:sz w:val="28"/>
          <w:szCs w:val="28"/>
          <w:lang w:eastAsia="zh-CN"/>
        </w:rPr>
        <w:t xml:space="preserve"> постановления Правительства Российской Федерации от 17 июля 2015 г. N 719 "О подтверждении производства российской промышленной продукции"(далее – ПП 719), или номер реестровой записи из реестра российской промышленной продукции, содержащей в том числе:</w:t>
      </w:r>
    </w:p>
    <w:p w:rsidR="00CC79AC" w:rsidRPr="00DB5C58" w:rsidRDefault="00CC79AC" w:rsidP="00222F23">
      <w:pPr>
        <w:widowControl/>
        <w:autoSpaceDE w:val="0"/>
        <w:autoSpaceDN w:val="0"/>
        <w:adjustRightInd w:val="0"/>
        <w:jc w:val="both"/>
        <w:rPr>
          <w:rFonts w:ascii="Times New Roman" w:hAnsi="Times New Roman" w:cs="Times New Roman"/>
          <w:sz w:val="28"/>
          <w:szCs w:val="28"/>
          <w:lang w:eastAsia="zh-CN"/>
        </w:rPr>
      </w:pPr>
      <w:r w:rsidRPr="00DB5C58">
        <w:rPr>
          <w:rFonts w:ascii="Times New Roman" w:hAnsi="Times New Roman" w:cs="Times New Roman"/>
          <w:sz w:val="28"/>
          <w:szCs w:val="28"/>
          <w:lang w:eastAsia="zh-CN"/>
        </w:rPr>
        <w:t>-</w:t>
      </w:r>
      <w:r w:rsidR="00222F23" w:rsidRPr="00DB5C58">
        <w:rPr>
          <w:rFonts w:ascii="Times New Roman" w:hAnsi="Times New Roman" w:cs="Times New Roman"/>
          <w:sz w:val="28"/>
          <w:szCs w:val="28"/>
          <w:lang w:eastAsia="zh-CN"/>
        </w:rPr>
        <w:t xml:space="preserve"> - </w:t>
      </w:r>
      <w:r w:rsidRPr="00DB5C58">
        <w:rPr>
          <w:rFonts w:ascii="Times New Roman" w:hAnsi="Times New Roman" w:cs="Times New Roman"/>
          <w:sz w:val="28"/>
          <w:szCs w:val="28"/>
          <w:lang w:eastAsia="zh-CN"/>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ПП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ПП 719", включая значение, определенное для целей осуществления закупок (если ПП 719 в отношении такого товара определено значение для целей осуществления закупок);</w:t>
      </w:r>
    </w:p>
    <w:p w:rsidR="00CC79AC" w:rsidRPr="00DB5C58" w:rsidRDefault="00CC79AC" w:rsidP="00222F23">
      <w:pPr>
        <w:widowControl/>
        <w:autoSpaceDE w:val="0"/>
        <w:autoSpaceDN w:val="0"/>
        <w:adjustRightInd w:val="0"/>
        <w:jc w:val="both"/>
        <w:rPr>
          <w:rFonts w:ascii="Times New Roman" w:hAnsi="Times New Roman" w:cs="Times New Roman"/>
          <w:sz w:val="28"/>
          <w:szCs w:val="28"/>
          <w:lang w:eastAsia="zh-CN"/>
        </w:rPr>
      </w:pPr>
      <w:r w:rsidRPr="00DB5C58">
        <w:rPr>
          <w:rFonts w:ascii="Times New Roman" w:hAnsi="Times New Roman" w:cs="Times New Roman"/>
          <w:sz w:val="28"/>
          <w:szCs w:val="28"/>
          <w:lang w:eastAsia="zh-CN"/>
        </w:rPr>
        <w:t>-</w:t>
      </w:r>
      <w:r w:rsidR="00222F23" w:rsidRPr="00DB5C58">
        <w:rPr>
          <w:rFonts w:ascii="Times New Roman" w:hAnsi="Times New Roman" w:cs="Times New Roman"/>
          <w:sz w:val="28"/>
          <w:szCs w:val="28"/>
          <w:lang w:eastAsia="zh-CN"/>
        </w:rPr>
        <w:t xml:space="preserve"> -</w:t>
      </w:r>
      <w:r w:rsidRPr="00DB5C58">
        <w:rPr>
          <w:rFonts w:ascii="Times New Roman" w:hAnsi="Times New Roman" w:cs="Times New Roman"/>
          <w:sz w:val="28"/>
          <w:szCs w:val="28"/>
          <w:lang w:eastAsia="zh-CN"/>
        </w:rPr>
        <w:t xml:space="preserve"> информацию об уровне радиоэлектронной продукции (для товара, являющегося в соответствии с ПП 719 радиоэлектронной продукцией первого уровня или радиоэлектронной продукцией второго уровня);</w:t>
      </w:r>
    </w:p>
    <w:p w:rsidR="00CC79AC" w:rsidRPr="00DB5C58" w:rsidRDefault="00222F23" w:rsidP="00222F23">
      <w:pPr>
        <w:widowControl/>
        <w:autoSpaceDE w:val="0"/>
        <w:autoSpaceDN w:val="0"/>
        <w:adjustRightInd w:val="0"/>
        <w:jc w:val="both"/>
        <w:rPr>
          <w:rFonts w:ascii="Times New Roman" w:hAnsi="Times New Roman" w:cs="Times New Roman"/>
          <w:sz w:val="28"/>
          <w:szCs w:val="28"/>
          <w:lang w:eastAsia="zh-CN"/>
        </w:rPr>
      </w:pPr>
      <w:r w:rsidRPr="00DB5C58">
        <w:rPr>
          <w:rFonts w:ascii="Times New Roman" w:hAnsi="Times New Roman" w:cs="Times New Roman"/>
          <w:sz w:val="28"/>
          <w:szCs w:val="28"/>
          <w:lang w:eastAsia="zh-CN"/>
        </w:rPr>
        <w:t xml:space="preserve"> -д</w:t>
      </w:r>
      <w:r w:rsidR="00CC79AC" w:rsidRPr="00DB5C58">
        <w:rPr>
          <w:rFonts w:ascii="Times New Roman" w:hAnsi="Times New Roman" w:cs="Times New Roman"/>
          <w:sz w:val="28"/>
          <w:szCs w:val="28"/>
          <w:lang w:eastAsia="zh-CN"/>
        </w:rPr>
        <w:t xml:space="preserve">окументом, подтверждающим происхождение товаров, </w:t>
      </w:r>
      <w:r w:rsidRPr="00DB5C58">
        <w:rPr>
          <w:rFonts w:ascii="Times New Roman" w:hAnsi="Times New Roman" w:cs="Times New Roman"/>
          <w:sz w:val="28"/>
          <w:szCs w:val="28"/>
          <w:lang w:eastAsia="zh-CN"/>
        </w:rPr>
        <w:t xml:space="preserve">в соответствии с </w:t>
      </w:r>
      <w:proofErr w:type="spellStart"/>
      <w:r w:rsidRPr="00DB5C58">
        <w:rPr>
          <w:rFonts w:ascii="Times New Roman" w:hAnsi="Times New Roman" w:cs="Times New Roman"/>
          <w:sz w:val="28"/>
          <w:szCs w:val="28"/>
          <w:lang w:eastAsia="zh-CN"/>
        </w:rPr>
        <w:t>п.п</w:t>
      </w:r>
      <w:proofErr w:type="spellEnd"/>
      <w:r w:rsidRPr="00DB5C58">
        <w:rPr>
          <w:rFonts w:ascii="Times New Roman" w:hAnsi="Times New Roman" w:cs="Times New Roman"/>
          <w:sz w:val="28"/>
          <w:szCs w:val="28"/>
          <w:lang w:eastAsia="zh-CN"/>
        </w:rPr>
        <w:t xml:space="preserve"> 8.2 п. 8 Тома 2</w:t>
      </w:r>
      <w:r w:rsidR="00CC79AC" w:rsidRPr="00DB5C58">
        <w:rPr>
          <w:rFonts w:ascii="Times New Roman" w:hAnsi="Times New Roman" w:cs="Times New Roman"/>
          <w:sz w:val="28"/>
          <w:szCs w:val="28"/>
          <w:lang w:eastAsia="zh-CN"/>
        </w:rPr>
        <w:t xml:space="preserve">,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hyperlink r:id="rId13" w:history="1">
        <w:r w:rsidR="00CC79AC" w:rsidRPr="00DB5C58">
          <w:rPr>
            <w:rFonts w:ascii="Times New Roman" w:hAnsi="Times New Roman" w:cs="Times New Roman"/>
            <w:sz w:val="28"/>
            <w:szCs w:val="28"/>
            <w:lang w:eastAsia="zh-CN"/>
          </w:rPr>
          <w:t>Правилами</w:t>
        </w:r>
      </w:hyperlink>
      <w:r w:rsidR="00CC79AC" w:rsidRPr="00DB5C58">
        <w:rPr>
          <w:rFonts w:ascii="Times New Roman" w:hAnsi="Times New Roman" w:cs="Times New Roman"/>
          <w:sz w:val="28"/>
          <w:szCs w:val="28"/>
          <w:lang w:eastAsia="zh-CN"/>
        </w:rPr>
        <w:t xml:space="preserve"> определения страны происхождения товаров, и в соответствии с критериями определения страны происхождения товаров, предусмотренными </w:t>
      </w:r>
      <w:hyperlink r:id="rId14" w:history="1">
        <w:r w:rsidR="00CC79AC" w:rsidRPr="00DB5C58">
          <w:rPr>
            <w:rFonts w:ascii="Times New Roman" w:hAnsi="Times New Roman" w:cs="Times New Roman"/>
            <w:sz w:val="28"/>
            <w:szCs w:val="28"/>
            <w:lang w:eastAsia="zh-CN"/>
          </w:rPr>
          <w:t>Правилами</w:t>
        </w:r>
      </w:hyperlink>
      <w:r w:rsidR="00CC79AC" w:rsidRPr="00DB5C58">
        <w:rPr>
          <w:rFonts w:ascii="Times New Roman" w:hAnsi="Times New Roman" w:cs="Times New Roman"/>
          <w:sz w:val="28"/>
          <w:szCs w:val="28"/>
          <w:lang w:eastAsia="zh-CN"/>
        </w:rPr>
        <w:t xml:space="preserve"> определения страны происхождения товаров.</w:t>
      </w:r>
    </w:p>
    <w:p w:rsidR="00CC79AC" w:rsidRPr="00F57C3A" w:rsidRDefault="00CC79AC" w:rsidP="00F57C3A">
      <w:pPr>
        <w:widowControl/>
        <w:autoSpaceDE w:val="0"/>
        <w:autoSpaceDN w:val="0"/>
        <w:adjustRightInd w:val="0"/>
        <w:jc w:val="both"/>
        <w:rPr>
          <w:rFonts w:ascii="Times New Roman" w:hAnsi="Times New Roman" w:cs="Times New Roman"/>
          <w:sz w:val="28"/>
          <w:szCs w:val="28"/>
          <w:lang w:eastAsia="zh-CN"/>
        </w:rPr>
      </w:pPr>
    </w:p>
    <w:p w:rsidR="00357175" w:rsidRDefault="00357175">
      <w:pPr>
        <w:pStyle w:val="ConsNormal"/>
        <w:ind w:left="540" w:right="0" w:firstLine="0"/>
        <w:jc w:val="center"/>
        <w:rPr>
          <w:rFonts w:ascii="Times New Roman" w:hAnsi="Times New Roman"/>
          <w:b/>
          <w:sz w:val="28"/>
          <w:szCs w:val="28"/>
        </w:rPr>
      </w:pPr>
    </w:p>
    <w:p w:rsidR="00221CB5" w:rsidRPr="00D5530D" w:rsidRDefault="00221CB5" w:rsidP="00221CB5">
      <w:pPr>
        <w:pStyle w:val="ConsNormal"/>
        <w:numPr>
          <w:ilvl w:val="0"/>
          <w:numId w:val="12"/>
        </w:numPr>
        <w:autoSpaceDE w:val="0"/>
        <w:autoSpaceDN w:val="0"/>
        <w:adjustRightInd w:val="0"/>
        <w:ind w:right="0"/>
        <w:rPr>
          <w:rFonts w:ascii="Times New Roman" w:hAnsi="Times New Roman"/>
          <w:b/>
          <w:sz w:val="28"/>
          <w:szCs w:val="28"/>
        </w:rPr>
      </w:pPr>
      <w:bookmarkStart w:id="4" w:name="_Hlk536140423"/>
      <w:r w:rsidRPr="00D5530D">
        <w:rPr>
          <w:rFonts w:ascii="Times New Roman" w:hAnsi="Times New Roman"/>
          <w:b/>
          <w:sz w:val="28"/>
          <w:szCs w:val="28"/>
        </w:rPr>
        <w:t>Место, даты начала и окончания подачи заявок</w:t>
      </w:r>
    </w:p>
    <w:p w:rsidR="00221CB5" w:rsidRPr="00D5530D" w:rsidRDefault="00221CB5" w:rsidP="00221CB5">
      <w:pPr>
        <w:pStyle w:val="ConsNormal"/>
        <w:ind w:right="0" w:firstLine="0"/>
        <w:rPr>
          <w:rFonts w:ascii="Times New Roman" w:hAnsi="Times New Roman"/>
          <w:b/>
          <w:sz w:val="28"/>
          <w:szCs w:val="28"/>
        </w:rPr>
      </w:pPr>
    </w:p>
    <w:p w:rsidR="00221CB5" w:rsidRPr="00D5530D" w:rsidRDefault="00221CB5" w:rsidP="00221CB5">
      <w:pPr>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Pr="00D5530D">
        <w:rPr>
          <w:rFonts w:ascii="Times New Roman" w:hAnsi="Times New Roman" w:cs="Times New Roman"/>
          <w:color w:val="000000"/>
          <w:sz w:val="28"/>
          <w:szCs w:val="28"/>
        </w:rPr>
        <w:t>.1 Конкурсные заявки подаются участниками посредством ЭП в соответствии с регламентом ЭП.</w:t>
      </w:r>
    </w:p>
    <w:p w:rsidR="00221CB5" w:rsidRPr="00D5530D" w:rsidRDefault="00221CB5" w:rsidP="00221CB5">
      <w:pPr>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Pr="00D5530D">
        <w:rPr>
          <w:rFonts w:ascii="Times New Roman" w:hAnsi="Times New Roman" w:cs="Times New Roman"/>
          <w:color w:val="000000"/>
          <w:sz w:val="28"/>
          <w:szCs w:val="28"/>
        </w:rPr>
        <w:t xml:space="preserve">.2 Дата начала подачи заявок: </w:t>
      </w:r>
      <w:r w:rsidR="004A0F53">
        <w:rPr>
          <w:rFonts w:ascii="Times New Roman" w:hAnsi="Times New Roman" w:cs="Times New Roman"/>
          <w:color w:val="000000"/>
          <w:sz w:val="28"/>
          <w:szCs w:val="28"/>
        </w:rPr>
        <w:t>«</w:t>
      </w:r>
      <w:r w:rsidR="00DB5C58">
        <w:rPr>
          <w:rFonts w:ascii="Times New Roman" w:hAnsi="Times New Roman" w:cs="Times New Roman"/>
          <w:color w:val="000000"/>
          <w:sz w:val="28"/>
          <w:szCs w:val="28"/>
        </w:rPr>
        <w:t>30</w:t>
      </w:r>
      <w:r w:rsidR="007250EC">
        <w:rPr>
          <w:rFonts w:ascii="Times New Roman" w:hAnsi="Times New Roman" w:cs="Times New Roman"/>
          <w:color w:val="000000"/>
          <w:sz w:val="28"/>
          <w:szCs w:val="28"/>
        </w:rPr>
        <w:t>» сентября</w:t>
      </w:r>
      <w:r>
        <w:rPr>
          <w:rFonts w:ascii="Times New Roman" w:hAnsi="Times New Roman" w:cs="Times New Roman"/>
          <w:color w:val="000000"/>
          <w:sz w:val="28"/>
          <w:szCs w:val="28"/>
        </w:rPr>
        <w:t xml:space="preserve"> 202</w:t>
      </w:r>
      <w:r w:rsidR="00EE1B00">
        <w:rPr>
          <w:rFonts w:ascii="Times New Roman" w:hAnsi="Times New Roman" w:cs="Times New Roman"/>
          <w:color w:val="000000"/>
          <w:sz w:val="28"/>
          <w:szCs w:val="28"/>
        </w:rPr>
        <w:t>6</w:t>
      </w:r>
      <w:r w:rsidRPr="00D5530D">
        <w:rPr>
          <w:rFonts w:ascii="Times New Roman" w:hAnsi="Times New Roman" w:cs="Times New Roman"/>
          <w:color w:val="000000"/>
          <w:sz w:val="28"/>
          <w:szCs w:val="28"/>
        </w:rPr>
        <w:t xml:space="preserve"> г. </w:t>
      </w:r>
    </w:p>
    <w:p w:rsidR="00221CB5" w:rsidRPr="00221CB5" w:rsidRDefault="00221CB5" w:rsidP="00221CB5">
      <w:pPr>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10.3 </w:t>
      </w:r>
      <w:r w:rsidRPr="00221CB5">
        <w:rPr>
          <w:rFonts w:ascii="Times New Roman" w:hAnsi="Times New Roman" w:cs="Times New Roman"/>
          <w:color w:val="000000"/>
          <w:sz w:val="28"/>
          <w:szCs w:val="28"/>
        </w:rPr>
        <w:t xml:space="preserve">Дата и время окончания подачи заявок: в </w:t>
      </w:r>
      <w:r w:rsidR="007250EC">
        <w:rPr>
          <w:rFonts w:ascii="Times New Roman" w:hAnsi="Times New Roman" w:cs="Times New Roman"/>
          <w:color w:val="000000"/>
          <w:sz w:val="28"/>
          <w:szCs w:val="28"/>
        </w:rPr>
        <w:t>12:00</w:t>
      </w:r>
      <w:r w:rsidRPr="00221CB5">
        <w:rPr>
          <w:rFonts w:ascii="Times New Roman" w:hAnsi="Times New Roman" w:cs="Times New Roman"/>
          <w:color w:val="000000"/>
          <w:sz w:val="28"/>
          <w:szCs w:val="28"/>
        </w:rPr>
        <w:t xml:space="preserve"> </w:t>
      </w:r>
      <w:r w:rsidR="00DB5C58">
        <w:rPr>
          <w:rFonts w:ascii="Times New Roman" w:hAnsi="Times New Roman" w:cs="Times New Roman"/>
          <w:color w:val="000000"/>
          <w:sz w:val="28"/>
          <w:szCs w:val="28"/>
        </w:rPr>
        <w:t>«21</w:t>
      </w:r>
      <w:r w:rsidR="007250EC">
        <w:rPr>
          <w:rFonts w:ascii="Times New Roman" w:hAnsi="Times New Roman" w:cs="Times New Roman"/>
          <w:color w:val="000000"/>
          <w:sz w:val="28"/>
          <w:szCs w:val="28"/>
        </w:rPr>
        <w:t xml:space="preserve">» октября </w:t>
      </w:r>
      <w:r w:rsidRPr="00221CB5">
        <w:rPr>
          <w:rFonts w:ascii="Times New Roman" w:hAnsi="Times New Roman" w:cs="Times New Roman"/>
          <w:color w:val="000000"/>
          <w:sz w:val="28"/>
          <w:szCs w:val="28"/>
        </w:rPr>
        <w:t>202</w:t>
      </w:r>
      <w:r w:rsidR="00EE1B00">
        <w:rPr>
          <w:rFonts w:ascii="Times New Roman" w:hAnsi="Times New Roman" w:cs="Times New Roman"/>
          <w:color w:val="000000"/>
          <w:sz w:val="28"/>
          <w:szCs w:val="28"/>
        </w:rPr>
        <w:t>6</w:t>
      </w:r>
      <w:r w:rsidRPr="00221CB5">
        <w:rPr>
          <w:rFonts w:ascii="Times New Roman" w:hAnsi="Times New Roman" w:cs="Times New Roman"/>
          <w:color w:val="000000"/>
          <w:sz w:val="28"/>
          <w:szCs w:val="28"/>
        </w:rPr>
        <w:t xml:space="preserve"> г.</w:t>
      </w:r>
    </w:p>
    <w:p w:rsidR="00221CB5" w:rsidRPr="00D5530D" w:rsidRDefault="00221CB5" w:rsidP="00221CB5">
      <w:pPr>
        <w:widowControl/>
        <w:ind w:firstLine="540"/>
        <w:jc w:val="both"/>
        <w:rPr>
          <w:rFonts w:ascii="Times New Roman" w:hAnsi="Times New Roman" w:cs="Times New Roman"/>
          <w:color w:val="000000"/>
          <w:sz w:val="28"/>
          <w:szCs w:val="28"/>
        </w:rPr>
      </w:pPr>
    </w:p>
    <w:p w:rsidR="00221CB5" w:rsidRPr="00D5530D" w:rsidRDefault="00221CB5" w:rsidP="00221CB5">
      <w:pPr>
        <w:pStyle w:val="ConsPlusNormal"/>
        <w:numPr>
          <w:ilvl w:val="0"/>
          <w:numId w:val="12"/>
        </w:numPr>
        <w:autoSpaceDE w:val="0"/>
        <w:autoSpaceDN w:val="0"/>
        <w:adjustRightInd w:val="0"/>
        <w:ind w:left="567"/>
        <w:jc w:val="center"/>
        <w:rPr>
          <w:rFonts w:ascii="Times New Roman" w:hAnsi="Times New Roman" w:cs="Times New Roman"/>
          <w:b/>
          <w:sz w:val="28"/>
          <w:szCs w:val="28"/>
        </w:rPr>
      </w:pPr>
      <w:r w:rsidRPr="00D5530D">
        <w:rPr>
          <w:rFonts w:ascii="Times New Roman" w:hAnsi="Times New Roman" w:cs="Times New Roman"/>
          <w:b/>
          <w:sz w:val="28"/>
          <w:szCs w:val="28"/>
        </w:rPr>
        <w:t>Даты начала и окончания срока предоставления участникам разъяснений положений конкурсной документации</w:t>
      </w:r>
    </w:p>
    <w:p w:rsidR="00221CB5" w:rsidRPr="00D5530D" w:rsidRDefault="00221CB5" w:rsidP="00221CB5">
      <w:pPr>
        <w:pStyle w:val="ConsPlusNormal"/>
        <w:ind w:firstLine="0"/>
        <w:rPr>
          <w:rFonts w:ascii="Times New Roman" w:hAnsi="Times New Roman" w:cs="Times New Roman"/>
          <w:b/>
          <w:sz w:val="28"/>
          <w:szCs w:val="28"/>
        </w:rPr>
      </w:pPr>
    </w:p>
    <w:p w:rsidR="00221CB5" w:rsidRPr="00D5530D" w:rsidRDefault="00221CB5" w:rsidP="00221CB5">
      <w:pPr>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Pr="00D5530D">
        <w:rPr>
          <w:rFonts w:ascii="Times New Roman" w:hAnsi="Times New Roman" w:cs="Times New Roman"/>
          <w:color w:val="000000"/>
          <w:sz w:val="28"/>
          <w:szCs w:val="28"/>
        </w:rPr>
        <w:t xml:space="preserve">.1 Дата начала срока предоставления участникам разъяснений положений конкурсной документации </w:t>
      </w:r>
      <w:r w:rsidR="00DB5C58">
        <w:rPr>
          <w:rFonts w:ascii="Times New Roman" w:hAnsi="Times New Roman" w:cs="Times New Roman"/>
          <w:color w:val="000000"/>
          <w:sz w:val="28"/>
          <w:szCs w:val="28"/>
        </w:rPr>
        <w:t>«30</w:t>
      </w:r>
      <w:r w:rsidR="007250EC">
        <w:rPr>
          <w:rFonts w:ascii="Times New Roman" w:hAnsi="Times New Roman" w:cs="Times New Roman"/>
          <w:color w:val="000000"/>
          <w:sz w:val="28"/>
          <w:szCs w:val="28"/>
        </w:rPr>
        <w:t xml:space="preserve">» сентября </w:t>
      </w:r>
      <w:r>
        <w:rPr>
          <w:rFonts w:ascii="Times New Roman" w:hAnsi="Times New Roman" w:cs="Times New Roman"/>
          <w:color w:val="000000"/>
          <w:sz w:val="28"/>
          <w:szCs w:val="28"/>
        </w:rPr>
        <w:t>202</w:t>
      </w:r>
      <w:r w:rsidR="00EE1B00">
        <w:rPr>
          <w:rFonts w:ascii="Times New Roman" w:hAnsi="Times New Roman" w:cs="Times New Roman"/>
          <w:color w:val="000000"/>
          <w:sz w:val="28"/>
          <w:szCs w:val="28"/>
        </w:rPr>
        <w:t>6</w:t>
      </w:r>
      <w:r w:rsidRPr="00D5530D">
        <w:rPr>
          <w:rFonts w:ascii="Times New Roman" w:hAnsi="Times New Roman" w:cs="Times New Roman"/>
          <w:color w:val="000000"/>
          <w:sz w:val="28"/>
          <w:szCs w:val="28"/>
        </w:rPr>
        <w:t xml:space="preserve"> г. </w:t>
      </w:r>
    </w:p>
    <w:p w:rsidR="00221CB5" w:rsidRDefault="00221CB5" w:rsidP="00221CB5">
      <w:pPr>
        <w:widowContro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11</w:t>
      </w:r>
      <w:r w:rsidRPr="00D5530D">
        <w:rPr>
          <w:rFonts w:ascii="Times New Roman" w:hAnsi="Times New Roman" w:cs="Times New Roman"/>
          <w:color w:val="000000"/>
          <w:sz w:val="28"/>
          <w:szCs w:val="28"/>
        </w:rPr>
        <w:t xml:space="preserve">.2 Дата окончания срока предоставления участникам разъяснений положений конкурсной документации </w:t>
      </w:r>
      <w:r w:rsidR="00DB5C58">
        <w:rPr>
          <w:rFonts w:ascii="Times New Roman" w:hAnsi="Times New Roman" w:cs="Times New Roman"/>
          <w:color w:val="000000"/>
          <w:sz w:val="28"/>
          <w:szCs w:val="28"/>
        </w:rPr>
        <w:t>«20</w:t>
      </w:r>
      <w:r w:rsidR="007250EC">
        <w:rPr>
          <w:rFonts w:ascii="Times New Roman" w:hAnsi="Times New Roman" w:cs="Times New Roman"/>
          <w:color w:val="000000"/>
          <w:sz w:val="28"/>
          <w:szCs w:val="28"/>
        </w:rPr>
        <w:t xml:space="preserve">» октября </w:t>
      </w:r>
      <w:r>
        <w:rPr>
          <w:rFonts w:ascii="Times New Roman" w:hAnsi="Times New Roman" w:cs="Times New Roman"/>
          <w:color w:val="000000"/>
          <w:sz w:val="28"/>
          <w:szCs w:val="28"/>
        </w:rPr>
        <w:t>202</w:t>
      </w:r>
      <w:r w:rsidR="00EE1B00">
        <w:rPr>
          <w:rFonts w:ascii="Times New Roman" w:hAnsi="Times New Roman" w:cs="Times New Roman"/>
          <w:color w:val="000000"/>
          <w:sz w:val="28"/>
          <w:szCs w:val="28"/>
        </w:rPr>
        <w:t>6</w:t>
      </w:r>
      <w:r>
        <w:rPr>
          <w:rFonts w:ascii="Times New Roman" w:hAnsi="Times New Roman" w:cs="Times New Roman"/>
          <w:color w:val="000000"/>
          <w:sz w:val="28"/>
          <w:szCs w:val="28"/>
        </w:rPr>
        <w:t xml:space="preserve"> г.</w:t>
      </w:r>
    </w:p>
    <w:p w:rsidR="00221CB5" w:rsidRDefault="00221CB5" w:rsidP="00221CB5">
      <w:pPr>
        <w:pStyle w:val="ConsPlusNormal"/>
        <w:ind w:firstLine="0"/>
        <w:rPr>
          <w:rFonts w:ascii="Times New Roman" w:hAnsi="Times New Roman" w:cs="Times New Roman"/>
          <w:b/>
          <w:sz w:val="28"/>
          <w:szCs w:val="28"/>
        </w:rPr>
      </w:pPr>
    </w:p>
    <w:p w:rsidR="00221CB5" w:rsidRPr="00D05604" w:rsidRDefault="00221CB5" w:rsidP="00221CB5">
      <w:pPr>
        <w:pStyle w:val="ConsPlusNormal"/>
        <w:numPr>
          <w:ilvl w:val="0"/>
          <w:numId w:val="12"/>
        </w:numPr>
        <w:autoSpaceDE w:val="0"/>
        <w:autoSpaceDN w:val="0"/>
        <w:adjustRightInd w:val="0"/>
        <w:ind w:left="851"/>
        <w:jc w:val="center"/>
        <w:rPr>
          <w:rFonts w:ascii="Times New Roman" w:hAnsi="Times New Roman" w:cs="Times New Roman"/>
          <w:b/>
          <w:color w:val="000000"/>
          <w:sz w:val="28"/>
          <w:szCs w:val="28"/>
        </w:rPr>
      </w:pPr>
      <w:r w:rsidRPr="00D05604">
        <w:rPr>
          <w:rFonts w:ascii="Times New Roman" w:hAnsi="Times New Roman" w:cs="Times New Roman"/>
          <w:b/>
          <w:sz w:val="28"/>
          <w:szCs w:val="28"/>
        </w:rPr>
        <w:t>Место, дата и время открытия доступа к поданным в форме электронных документов заявкам участников</w:t>
      </w:r>
    </w:p>
    <w:p w:rsidR="00221CB5" w:rsidRPr="00062EE5" w:rsidRDefault="00221CB5" w:rsidP="00221CB5">
      <w:pPr>
        <w:widowControl/>
        <w:ind w:left="720"/>
        <w:jc w:val="both"/>
        <w:rPr>
          <w:rFonts w:ascii="Times New Roman" w:hAnsi="Times New Roman" w:cs="Times New Roman"/>
          <w:b/>
          <w:bCs/>
          <w:sz w:val="24"/>
          <w:szCs w:val="24"/>
        </w:rPr>
      </w:pPr>
    </w:p>
    <w:p w:rsidR="009A0CF4" w:rsidRPr="00221CB5" w:rsidRDefault="00221CB5" w:rsidP="009A0CF4">
      <w:pPr>
        <w:widowControl/>
        <w:ind w:firstLine="540"/>
        <w:jc w:val="both"/>
        <w:rPr>
          <w:rFonts w:ascii="Times New Roman" w:hAnsi="Times New Roman" w:cs="Times New Roman"/>
          <w:color w:val="000000"/>
          <w:sz w:val="28"/>
          <w:szCs w:val="28"/>
        </w:rPr>
      </w:pPr>
      <w:r>
        <w:rPr>
          <w:rFonts w:ascii="Times New Roman" w:hAnsi="Times New Roman" w:cs="Times New Roman"/>
          <w:sz w:val="28"/>
          <w:szCs w:val="28"/>
        </w:rPr>
        <w:t xml:space="preserve">    12.1    </w:t>
      </w:r>
      <w:r w:rsidRPr="00EB0C70">
        <w:rPr>
          <w:rFonts w:ascii="Times New Roman" w:hAnsi="Times New Roman" w:cs="Times New Roman"/>
          <w:sz w:val="28"/>
          <w:szCs w:val="28"/>
        </w:rPr>
        <w:t>Открытие доступа к поданным в форме электронных документов заявкам участников</w:t>
      </w:r>
      <w:r>
        <w:rPr>
          <w:rFonts w:ascii="Times New Roman" w:hAnsi="Times New Roman" w:cs="Times New Roman"/>
          <w:sz w:val="28"/>
          <w:szCs w:val="28"/>
        </w:rPr>
        <w:t xml:space="preserve"> будет проведено </w:t>
      </w:r>
      <w:r w:rsidRPr="00EB0C70">
        <w:rPr>
          <w:rFonts w:ascii="Times New Roman" w:hAnsi="Times New Roman" w:cs="Times New Roman"/>
          <w:sz w:val="28"/>
          <w:szCs w:val="28"/>
        </w:rPr>
        <w:t>посредст</w:t>
      </w:r>
      <w:r>
        <w:rPr>
          <w:rFonts w:ascii="Times New Roman" w:hAnsi="Times New Roman" w:cs="Times New Roman"/>
          <w:sz w:val="28"/>
          <w:szCs w:val="28"/>
        </w:rPr>
        <w:t>вом ЭП</w:t>
      </w:r>
      <w:r w:rsidRPr="00EB0C70">
        <w:rPr>
          <w:rFonts w:ascii="Times New Roman" w:hAnsi="Times New Roman" w:cs="Times New Roman"/>
          <w:sz w:val="28"/>
          <w:szCs w:val="28"/>
        </w:rPr>
        <w:t>:</w:t>
      </w:r>
      <w:r>
        <w:rPr>
          <w:rFonts w:ascii="Times New Roman" w:hAnsi="Times New Roman" w:cs="Times New Roman"/>
          <w:sz w:val="28"/>
          <w:szCs w:val="28"/>
        </w:rPr>
        <w:t xml:space="preserve"> </w:t>
      </w:r>
      <w:r w:rsidR="009A0CF4" w:rsidRPr="00221CB5">
        <w:rPr>
          <w:rFonts w:ascii="Times New Roman" w:hAnsi="Times New Roman" w:cs="Times New Roman"/>
          <w:color w:val="000000"/>
          <w:sz w:val="28"/>
          <w:szCs w:val="28"/>
        </w:rPr>
        <w:t xml:space="preserve">в </w:t>
      </w:r>
      <w:r w:rsidR="007250EC">
        <w:rPr>
          <w:rFonts w:ascii="Times New Roman" w:hAnsi="Times New Roman" w:cs="Times New Roman"/>
          <w:color w:val="000000"/>
          <w:sz w:val="28"/>
          <w:szCs w:val="28"/>
        </w:rPr>
        <w:t>12:00</w:t>
      </w:r>
      <w:r w:rsidR="009A0CF4" w:rsidRPr="00221CB5">
        <w:rPr>
          <w:rFonts w:ascii="Times New Roman" w:hAnsi="Times New Roman" w:cs="Times New Roman"/>
          <w:color w:val="000000"/>
          <w:sz w:val="28"/>
          <w:szCs w:val="28"/>
        </w:rPr>
        <w:t xml:space="preserve"> </w:t>
      </w:r>
      <w:r w:rsidR="00DB5C58">
        <w:rPr>
          <w:rFonts w:ascii="Times New Roman" w:hAnsi="Times New Roman" w:cs="Times New Roman"/>
          <w:color w:val="000000"/>
          <w:sz w:val="28"/>
          <w:szCs w:val="28"/>
        </w:rPr>
        <w:t>«21</w:t>
      </w:r>
      <w:r w:rsidR="007250EC">
        <w:rPr>
          <w:rFonts w:ascii="Times New Roman" w:hAnsi="Times New Roman" w:cs="Times New Roman"/>
          <w:color w:val="000000"/>
          <w:sz w:val="28"/>
          <w:szCs w:val="28"/>
        </w:rPr>
        <w:t xml:space="preserve">» октября </w:t>
      </w:r>
      <w:r w:rsidR="009A0CF4" w:rsidRPr="00221CB5">
        <w:rPr>
          <w:rFonts w:ascii="Times New Roman" w:hAnsi="Times New Roman" w:cs="Times New Roman"/>
          <w:color w:val="000000"/>
          <w:sz w:val="28"/>
          <w:szCs w:val="28"/>
        </w:rPr>
        <w:t>202</w:t>
      </w:r>
      <w:r w:rsidR="009A0CF4">
        <w:rPr>
          <w:rFonts w:ascii="Times New Roman" w:hAnsi="Times New Roman" w:cs="Times New Roman"/>
          <w:color w:val="000000"/>
          <w:sz w:val="28"/>
          <w:szCs w:val="28"/>
        </w:rPr>
        <w:t>6</w:t>
      </w:r>
      <w:r w:rsidR="009A0CF4" w:rsidRPr="00221CB5">
        <w:rPr>
          <w:rFonts w:ascii="Times New Roman" w:hAnsi="Times New Roman" w:cs="Times New Roman"/>
          <w:color w:val="000000"/>
          <w:sz w:val="28"/>
          <w:szCs w:val="28"/>
        </w:rPr>
        <w:t xml:space="preserve"> г.</w:t>
      </w:r>
    </w:p>
    <w:p w:rsidR="00221CB5" w:rsidRPr="00757EE3" w:rsidRDefault="00221CB5" w:rsidP="00221CB5">
      <w:pPr>
        <w:widowControl/>
        <w:ind w:firstLine="540"/>
        <w:jc w:val="both"/>
        <w:rPr>
          <w:rFonts w:ascii="Times New Roman" w:hAnsi="Times New Roman" w:cs="Times New Roman"/>
          <w:b/>
          <w:sz w:val="28"/>
          <w:szCs w:val="28"/>
        </w:rPr>
      </w:pPr>
    </w:p>
    <w:p w:rsidR="00221CB5" w:rsidRPr="00EB0C70" w:rsidRDefault="00221CB5" w:rsidP="00221CB5">
      <w:pPr>
        <w:widowControl/>
        <w:ind w:firstLine="567"/>
        <w:jc w:val="center"/>
        <w:rPr>
          <w:rFonts w:ascii="Times New Roman" w:hAnsi="Times New Roman" w:cs="Times New Roman"/>
          <w:b/>
          <w:sz w:val="28"/>
          <w:szCs w:val="28"/>
        </w:rPr>
      </w:pPr>
      <w:r w:rsidRPr="00EB0C70">
        <w:rPr>
          <w:rFonts w:ascii="Times New Roman" w:hAnsi="Times New Roman" w:cs="Times New Roman"/>
          <w:b/>
          <w:sz w:val="28"/>
          <w:szCs w:val="28"/>
        </w:rPr>
        <w:t>1</w:t>
      </w:r>
      <w:r>
        <w:rPr>
          <w:rFonts w:ascii="Times New Roman" w:hAnsi="Times New Roman" w:cs="Times New Roman"/>
          <w:b/>
          <w:sz w:val="28"/>
          <w:szCs w:val="28"/>
        </w:rPr>
        <w:t>3. Д</w:t>
      </w:r>
      <w:r w:rsidRPr="00EB0C70">
        <w:rPr>
          <w:rFonts w:ascii="Times New Roman" w:hAnsi="Times New Roman" w:cs="Times New Roman"/>
          <w:b/>
          <w:sz w:val="28"/>
          <w:szCs w:val="28"/>
        </w:rPr>
        <w:t>ата рассмотрения</w:t>
      </w:r>
      <w:r>
        <w:rPr>
          <w:rFonts w:ascii="Times New Roman" w:hAnsi="Times New Roman" w:cs="Times New Roman"/>
          <w:b/>
          <w:sz w:val="28"/>
          <w:szCs w:val="28"/>
        </w:rPr>
        <w:t>, оценки и сопоставления</w:t>
      </w:r>
      <w:r w:rsidRPr="00EB0C70">
        <w:rPr>
          <w:rFonts w:ascii="Times New Roman" w:hAnsi="Times New Roman" w:cs="Times New Roman"/>
          <w:b/>
          <w:sz w:val="28"/>
          <w:szCs w:val="28"/>
        </w:rPr>
        <w:t xml:space="preserve"> заявок на участие в </w:t>
      </w:r>
      <w:r>
        <w:rPr>
          <w:rFonts w:ascii="Times New Roman" w:hAnsi="Times New Roman" w:cs="Times New Roman"/>
          <w:b/>
          <w:sz w:val="28"/>
          <w:szCs w:val="28"/>
        </w:rPr>
        <w:t>конкурсе (подведения итогов конкурса)</w:t>
      </w:r>
    </w:p>
    <w:p w:rsidR="00221CB5" w:rsidRPr="00221CB5" w:rsidRDefault="00221CB5" w:rsidP="00221CB5">
      <w:pPr>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13.1 </w:t>
      </w:r>
      <w:r w:rsidRPr="00EB0C70">
        <w:rPr>
          <w:rFonts w:ascii="Times New Roman" w:hAnsi="Times New Roman" w:cs="Times New Roman"/>
          <w:sz w:val="28"/>
          <w:szCs w:val="28"/>
        </w:rPr>
        <w:t>Рассмотрение</w:t>
      </w:r>
      <w:r>
        <w:rPr>
          <w:rFonts w:ascii="Times New Roman" w:hAnsi="Times New Roman" w:cs="Times New Roman"/>
          <w:sz w:val="28"/>
          <w:szCs w:val="28"/>
        </w:rPr>
        <w:t>, оценка и сопоставление</w:t>
      </w:r>
      <w:r w:rsidRPr="00EB0C70">
        <w:rPr>
          <w:rFonts w:ascii="Times New Roman" w:hAnsi="Times New Roman" w:cs="Times New Roman"/>
          <w:sz w:val="28"/>
          <w:szCs w:val="28"/>
        </w:rPr>
        <w:t xml:space="preserve"> заявок на участие в </w:t>
      </w:r>
      <w:r>
        <w:rPr>
          <w:rFonts w:ascii="Times New Roman" w:hAnsi="Times New Roman" w:cs="Times New Roman"/>
          <w:sz w:val="28"/>
          <w:szCs w:val="28"/>
        </w:rPr>
        <w:t>конкурсе</w:t>
      </w:r>
      <w:r w:rsidRPr="00EB0C70">
        <w:rPr>
          <w:rFonts w:ascii="Times New Roman" w:hAnsi="Times New Roman" w:cs="Times New Roman"/>
          <w:sz w:val="28"/>
          <w:szCs w:val="28"/>
        </w:rPr>
        <w:t xml:space="preserve"> состоится </w:t>
      </w:r>
      <w:r w:rsidRPr="00221CB5">
        <w:rPr>
          <w:rFonts w:ascii="Times New Roman" w:hAnsi="Times New Roman" w:cs="Times New Roman"/>
          <w:sz w:val="28"/>
          <w:szCs w:val="28"/>
        </w:rPr>
        <w:t xml:space="preserve">в </w:t>
      </w:r>
      <w:r w:rsidR="007250EC">
        <w:rPr>
          <w:rFonts w:ascii="Times New Roman" w:hAnsi="Times New Roman" w:cs="Times New Roman"/>
          <w:color w:val="000000"/>
          <w:sz w:val="28"/>
          <w:szCs w:val="28"/>
        </w:rPr>
        <w:t>16:00</w:t>
      </w:r>
      <w:r w:rsidR="00B33FA7" w:rsidRPr="00221CB5">
        <w:rPr>
          <w:rFonts w:ascii="Times New Roman" w:hAnsi="Times New Roman" w:cs="Times New Roman"/>
          <w:color w:val="000000"/>
          <w:sz w:val="28"/>
          <w:szCs w:val="28"/>
        </w:rPr>
        <w:t xml:space="preserve"> </w:t>
      </w:r>
      <w:r w:rsidR="00DB5C58">
        <w:rPr>
          <w:rFonts w:ascii="Times New Roman" w:hAnsi="Times New Roman" w:cs="Times New Roman"/>
          <w:color w:val="000000"/>
          <w:sz w:val="28"/>
          <w:szCs w:val="28"/>
        </w:rPr>
        <w:t>«28</w:t>
      </w:r>
      <w:r w:rsidR="007250EC">
        <w:rPr>
          <w:rFonts w:ascii="Times New Roman" w:hAnsi="Times New Roman" w:cs="Times New Roman"/>
          <w:color w:val="000000"/>
          <w:sz w:val="28"/>
          <w:szCs w:val="28"/>
        </w:rPr>
        <w:t xml:space="preserve">» октября </w:t>
      </w:r>
      <w:r w:rsidR="00B33FA7" w:rsidRPr="00221CB5">
        <w:rPr>
          <w:rFonts w:ascii="Times New Roman" w:hAnsi="Times New Roman" w:cs="Times New Roman"/>
          <w:color w:val="000000"/>
          <w:sz w:val="28"/>
          <w:szCs w:val="28"/>
        </w:rPr>
        <w:t>202</w:t>
      </w:r>
      <w:r w:rsidR="00B33FA7">
        <w:rPr>
          <w:rFonts w:ascii="Times New Roman" w:hAnsi="Times New Roman" w:cs="Times New Roman"/>
          <w:color w:val="000000"/>
          <w:sz w:val="28"/>
          <w:szCs w:val="28"/>
        </w:rPr>
        <w:t>6</w:t>
      </w:r>
      <w:r w:rsidR="00B33FA7" w:rsidRPr="00221CB5">
        <w:rPr>
          <w:rFonts w:ascii="Times New Roman" w:hAnsi="Times New Roman" w:cs="Times New Roman"/>
          <w:color w:val="000000"/>
          <w:sz w:val="28"/>
          <w:szCs w:val="28"/>
        </w:rPr>
        <w:t xml:space="preserve"> </w:t>
      </w:r>
      <w:r w:rsidRPr="00221CB5">
        <w:rPr>
          <w:rFonts w:ascii="Times New Roman" w:hAnsi="Times New Roman" w:cs="Times New Roman"/>
          <w:sz w:val="28"/>
          <w:szCs w:val="28"/>
        </w:rPr>
        <w:t>г.</w:t>
      </w:r>
    </w:p>
    <w:p w:rsidR="00221CB5" w:rsidRPr="00221CB5" w:rsidRDefault="00221CB5" w:rsidP="00221CB5">
      <w:pPr>
        <w:pStyle w:val="a3"/>
        <w:widowControl/>
        <w:numPr>
          <w:ilvl w:val="1"/>
          <w:numId w:val="14"/>
        </w:numPr>
        <w:jc w:val="both"/>
        <w:rPr>
          <w:rFonts w:ascii="Times New Roman" w:hAnsi="Times New Roman" w:cs="Times New Roman"/>
          <w:sz w:val="28"/>
          <w:szCs w:val="28"/>
        </w:rPr>
      </w:pPr>
      <w:r w:rsidRPr="00221CB5">
        <w:rPr>
          <w:rFonts w:ascii="Times New Roman" w:hAnsi="Times New Roman" w:cs="Times New Roman"/>
          <w:sz w:val="28"/>
          <w:szCs w:val="28"/>
        </w:rPr>
        <w:t>Возможность проведения переторжки: не предусмотрена.</w:t>
      </w:r>
    </w:p>
    <w:p w:rsidR="00221CB5" w:rsidRPr="00221CB5" w:rsidRDefault="00221CB5" w:rsidP="00221CB5">
      <w:pPr>
        <w:widowControl/>
        <w:ind w:firstLine="540"/>
        <w:jc w:val="both"/>
        <w:rPr>
          <w:rFonts w:ascii="Times New Roman" w:hAnsi="Times New Roman" w:cs="Times New Roman"/>
          <w:sz w:val="28"/>
          <w:szCs w:val="28"/>
        </w:rPr>
      </w:pPr>
    </w:p>
    <w:p w:rsidR="00592F59" w:rsidRDefault="00221CB5" w:rsidP="00221CB5">
      <w:pPr>
        <w:pStyle w:val="3"/>
        <w:keepNext w:val="0"/>
        <w:spacing w:before="0" w:after="0"/>
        <w:jc w:val="center"/>
        <w:rPr>
          <w:rFonts w:ascii="Times New Roman" w:hAnsi="Times New Roman"/>
          <w:sz w:val="28"/>
        </w:rPr>
      </w:pPr>
      <w:r>
        <w:rPr>
          <w:rFonts w:ascii="Times New Roman" w:hAnsi="Times New Roman"/>
          <w:sz w:val="28"/>
        </w:rPr>
        <w:t>14.</w:t>
      </w:r>
      <w:r w:rsidR="00592F59">
        <w:rPr>
          <w:rFonts w:ascii="Times New Roman" w:hAnsi="Times New Roman"/>
          <w:sz w:val="28"/>
        </w:rPr>
        <w:t>Критерии и порядок оценки и сопоставления заявок</w:t>
      </w:r>
    </w:p>
    <w:p w:rsidR="00221CB5" w:rsidRPr="00221CB5" w:rsidRDefault="00221CB5" w:rsidP="00221CB5"/>
    <w:p w:rsidR="00592F59" w:rsidRDefault="00592F59" w:rsidP="00592F59"/>
    <w:p w:rsidR="00592F59" w:rsidRDefault="00221CB5" w:rsidP="00592F59">
      <w:pPr>
        <w:widowControl/>
        <w:ind w:firstLine="567"/>
        <w:jc w:val="both"/>
        <w:rPr>
          <w:rFonts w:ascii="Times New Roman" w:hAnsi="Times New Roman"/>
          <w:sz w:val="28"/>
        </w:rPr>
      </w:pPr>
      <w:r w:rsidRPr="005E77F4">
        <w:rPr>
          <w:rFonts w:ascii="Times New Roman" w:hAnsi="Times New Roman"/>
          <w:b/>
          <w:sz w:val="28"/>
        </w:rPr>
        <w:t>14</w:t>
      </w:r>
      <w:r w:rsidR="00592F59" w:rsidRPr="005E77F4">
        <w:rPr>
          <w:rFonts w:ascii="Times New Roman" w:hAnsi="Times New Roman"/>
          <w:b/>
          <w:sz w:val="28"/>
        </w:rPr>
        <w:t>.1</w:t>
      </w:r>
      <w:r w:rsidR="00592F59">
        <w:rPr>
          <w:rFonts w:ascii="Times New Roman" w:hAnsi="Times New Roman"/>
          <w:sz w:val="28"/>
        </w:rPr>
        <w:t xml:space="preserve"> При оценке заявок заказчиком применяется балльная система с учетом следующих положений: </w:t>
      </w:r>
    </w:p>
    <w:p w:rsidR="00592F59" w:rsidRDefault="00592F59" w:rsidP="00592F59">
      <w:pPr>
        <w:widowControl/>
        <w:ind w:firstLine="567"/>
        <w:jc w:val="both"/>
        <w:rPr>
          <w:rFonts w:ascii="Times New Roman" w:hAnsi="Times New Roman"/>
          <w:sz w:val="28"/>
        </w:rPr>
      </w:pPr>
      <w:r>
        <w:rPr>
          <w:rFonts w:ascii="Times New Roman" w:hAnsi="Times New Roman"/>
          <w:sz w:val="28"/>
        </w:rPr>
        <w:t xml:space="preserve">Устанавливается значимость критерия оценки – вес критерия оценки в совокупности критериев оценки, установленных в данном пункте, выраженный в процентах. </w:t>
      </w:r>
    </w:p>
    <w:p w:rsidR="00592F59" w:rsidRDefault="00592F59" w:rsidP="00592F59">
      <w:pPr>
        <w:widowControl/>
        <w:ind w:firstLine="567"/>
        <w:jc w:val="both"/>
        <w:rPr>
          <w:rFonts w:ascii="Times New Roman" w:hAnsi="Times New Roman"/>
          <w:sz w:val="28"/>
        </w:rPr>
      </w:pPr>
      <w:r>
        <w:rPr>
          <w:rFonts w:ascii="Times New Roman" w:hAnsi="Times New Roman"/>
          <w:sz w:val="28"/>
        </w:rPr>
        <w:t>Устанавливается коэффициент значимости критерия оценки – вес критерия оценки в совокупности критериев оценки, установленных в данном пункте, деленный на 100;</w:t>
      </w:r>
    </w:p>
    <w:p w:rsidR="00592F59" w:rsidRDefault="00592F59" w:rsidP="00592F59">
      <w:pPr>
        <w:widowControl/>
        <w:ind w:firstLine="540"/>
        <w:jc w:val="both"/>
        <w:rPr>
          <w:rFonts w:ascii="Times New Roman" w:hAnsi="Times New Roman"/>
          <w:sz w:val="28"/>
        </w:rPr>
      </w:pPr>
      <w:r>
        <w:rPr>
          <w:rFonts w:ascii="Times New Roman" w:hAnsi="Times New Roman"/>
          <w:sz w:val="28"/>
        </w:rPr>
        <w:t>Определяется рейтинг заявки по критерию оценки – оценка в баллах, получаемая участником конкурса по результатам оценки по критерию оценки с учетом коэффициента значимости критерия оценки.</w:t>
      </w:r>
    </w:p>
    <w:p w:rsidR="00592F59" w:rsidRDefault="00592F59" w:rsidP="00592F59">
      <w:pPr>
        <w:widowControl/>
        <w:ind w:firstLine="540"/>
        <w:jc w:val="both"/>
        <w:rPr>
          <w:rFonts w:ascii="Times New Roman" w:hAnsi="Times New Roman"/>
          <w:sz w:val="28"/>
        </w:rPr>
      </w:pPr>
      <w:r>
        <w:rPr>
          <w:rFonts w:ascii="Times New Roman" w:hAnsi="Times New Roman"/>
          <w:sz w:val="28"/>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592F59" w:rsidRDefault="00592F59" w:rsidP="00592F59">
      <w:pPr>
        <w:widowControl/>
        <w:ind w:firstLine="540"/>
        <w:jc w:val="both"/>
        <w:rPr>
          <w:rFonts w:ascii="Times New Roman" w:hAnsi="Times New Roman"/>
          <w:sz w:val="28"/>
        </w:rPr>
      </w:pPr>
      <w:r>
        <w:rPr>
          <w:rFonts w:ascii="Times New Roman" w:hAnsi="Times New Roman"/>
          <w:sz w:val="28"/>
        </w:rPr>
        <w:t>Итоговый рейтинг заявки вычисляется как сумма рейтингов по каждому критерию оценки заявки.</w:t>
      </w:r>
    </w:p>
    <w:p w:rsidR="00592F59" w:rsidRDefault="00592F59" w:rsidP="00592F59">
      <w:pPr>
        <w:widowControl/>
        <w:ind w:firstLine="540"/>
        <w:jc w:val="both"/>
        <w:rPr>
          <w:rFonts w:ascii="Times New Roman" w:hAnsi="Times New Roman"/>
          <w:sz w:val="28"/>
        </w:rPr>
      </w:pPr>
      <w:r>
        <w:rPr>
          <w:rFonts w:ascii="Times New Roman" w:hAnsi="Times New Roman"/>
          <w:sz w:val="28"/>
        </w:rPr>
        <w:t>Победителем признается участник конкурса, заявке которого присвоен самый высокий итоговый рейтинг. Заявке такого участника конкурса присваивается первый порядковый номер.</w:t>
      </w:r>
    </w:p>
    <w:p w:rsidR="00592F59" w:rsidRDefault="00592F59" w:rsidP="00592F59">
      <w:pPr>
        <w:widowControl/>
        <w:ind w:firstLine="540"/>
        <w:jc w:val="both"/>
        <w:rPr>
          <w:rFonts w:ascii="Times New Roman" w:hAnsi="Times New Roman"/>
          <w:sz w:val="28"/>
        </w:rPr>
      </w:pPr>
      <w:r>
        <w:rPr>
          <w:rFonts w:ascii="Times New Roman" w:hAnsi="Times New Roman"/>
          <w:sz w:val="28"/>
        </w:rPr>
        <w:t>Оценка заявок производится на основании критериев оценки, величины их значимости, установленных в настоящем пункте.</w:t>
      </w:r>
    </w:p>
    <w:p w:rsidR="00592F59" w:rsidRDefault="00592F59" w:rsidP="00592F59">
      <w:pPr>
        <w:widowControl/>
        <w:ind w:firstLine="540"/>
        <w:jc w:val="both"/>
        <w:rPr>
          <w:rFonts w:ascii="Times New Roman" w:hAnsi="Times New Roman"/>
          <w:sz w:val="28"/>
        </w:rPr>
      </w:pPr>
      <w:r>
        <w:rPr>
          <w:rFonts w:ascii="Times New Roman" w:hAnsi="Times New Roman"/>
          <w:sz w:val="28"/>
        </w:rPr>
        <w:t>Для оценки заявок по каждому критерию оценки используется 100-балльная шкала оценки.</w:t>
      </w:r>
    </w:p>
    <w:p w:rsidR="00592F59" w:rsidRDefault="00592F59" w:rsidP="00592F59">
      <w:pPr>
        <w:widowControl/>
        <w:ind w:firstLine="540"/>
        <w:jc w:val="both"/>
        <w:rPr>
          <w:rFonts w:ascii="Times New Roman" w:hAnsi="Times New Roman"/>
          <w:sz w:val="28"/>
        </w:rPr>
      </w:pPr>
      <w:r>
        <w:rPr>
          <w:rFonts w:ascii="Times New Roman" w:hAnsi="Times New Roman"/>
          <w:sz w:val="28"/>
        </w:rPr>
        <w:t>Сумма величин значимости критериев оценки заявок, установленных в данном пункте, составляет 100 процентов.</w:t>
      </w:r>
    </w:p>
    <w:p w:rsidR="00592F59" w:rsidRDefault="00592F59" w:rsidP="00592F59">
      <w:pPr>
        <w:widowControl/>
        <w:ind w:firstLine="540"/>
        <w:jc w:val="both"/>
        <w:rPr>
          <w:rFonts w:ascii="Times New Roman" w:hAnsi="Times New Roman"/>
          <w:sz w:val="28"/>
        </w:rPr>
      </w:pPr>
      <w:r>
        <w:rPr>
          <w:rFonts w:ascii="Times New Roman" w:hAnsi="Times New Roman"/>
          <w:sz w:val="28"/>
        </w:rPr>
        <w:t>В отношении критериев оценки могут быть предусмотрены показатели, раскрывающие их содержание.</w:t>
      </w:r>
    </w:p>
    <w:p w:rsidR="00592F59" w:rsidRDefault="00592F59" w:rsidP="00592F59">
      <w:pPr>
        <w:widowControl/>
        <w:ind w:firstLine="540"/>
        <w:jc w:val="both"/>
        <w:rPr>
          <w:rFonts w:ascii="Times New Roman" w:hAnsi="Times New Roman"/>
          <w:sz w:val="28"/>
        </w:rPr>
      </w:pPr>
      <w:r>
        <w:rPr>
          <w:rFonts w:ascii="Times New Roman" w:hAnsi="Times New Roman"/>
          <w:sz w:val="28"/>
        </w:rPr>
        <w:t xml:space="preserve">Если для критерия оценки предусмотрены показатели, то для каждого показателя устанавливается его значимость, в соответствии с которой будет </w:t>
      </w:r>
      <w:r>
        <w:rPr>
          <w:rFonts w:ascii="Times New Roman" w:hAnsi="Times New Roman"/>
          <w:sz w:val="28"/>
        </w:rPr>
        <w:lastRenderedPageBreak/>
        <w:t>производиться оценка, и формула расчета количества баллов, присуждаемых по таким показателям, или шкала предельных величин значимости показателей оценки, устанавливающая интервалы их изменений, или порядок их определения. Максимальное количество баллов, присваиваемое заявке по показателю, равно 100.</w:t>
      </w:r>
    </w:p>
    <w:p w:rsidR="00592F59" w:rsidRDefault="00592F59" w:rsidP="00592F59">
      <w:pPr>
        <w:widowControl/>
        <w:ind w:firstLine="540"/>
        <w:jc w:val="both"/>
        <w:rPr>
          <w:rFonts w:ascii="Times New Roman" w:hAnsi="Times New Roman"/>
          <w:sz w:val="28"/>
        </w:rPr>
      </w:pPr>
      <w:r>
        <w:rPr>
          <w:rFonts w:ascii="Times New Roman" w:hAnsi="Times New Roman"/>
          <w:sz w:val="28"/>
        </w:rPr>
        <w:t>Для оценки заявок заказчик вправе устанавливать предельно необходимое минимальное или максимальное количественное значение характеристик, которые подлежат оценке в рамках указанных критериев. В этом случае при оценке заявок по таким критериям (показателям) участникам конкурса, сделавшим предложение, соответствующее такому значению, или лучшее предложение, присваивается 100 баллов.</w:t>
      </w:r>
    </w:p>
    <w:p w:rsidR="00592F59" w:rsidRDefault="00592F59" w:rsidP="00592F59">
      <w:pPr>
        <w:widowControl/>
        <w:ind w:firstLine="540"/>
        <w:jc w:val="both"/>
        <w:rPr>
          <w:rFonts w:ascii="Times New Roman" w:hAnsi="Times New Roman"/>
          <w:sz w:val="28"/>
        </w:rPr>
      </w:pPr>
      <w:r>
        <w:rPr>
          <w:rFonts w:ascii="Times New Roman" w:hAnsi="Times New Roman"/>
          <w:sz w:val="28"/>
        </w:rPr>
        <w:t>Сумма величин значимости показателей критерия оценки должна составлять 100 процентов.</w:t>
      </w:r>
    </w:p>
    <w:p w:rsidR="00592F59" w:rsidRDefault="00592F59" w:rsidP="00592F59">
      <w:pPr>
        <w:widowControl/>
        <w:ind w:firstLine="540"/>
        <w:jc w:val="both"/>
        <w:rPr>
          <w:rFonts w:ascii="Times New Roman" w:hAnsi="Times New Roman"/>
          <w:sz w:val="28"/>
        </w:rPr>
      </w:pPr>
    </w:p>
    <w:p w:rsidR="00592F59" w:rsidRDefault="00114ADA" w:rsidP="00592F59">
      <w:pPr>
        <w:widowControl/>
        <w:ind w:firstLine="567"/>
        <w:jc w:val="both"/>
        <w:rPr>
          <w:rFonts w:ascii="Calibri" w:hAnsi="Calibri"/>
          <w:sz w:val="28"/>
        </w:rPr>
      </w:pPr>
      <w:r w:rsidRPr="005E77F4">
        <w:rPr>
          <w:rFonts w:ascii="Times New Roman" w:hAnsi="Times New Roman"/>
          <w:b/>
          <w:sz w:val="28"/>
        </w:rPr>
        <w:t>14</w:t>
      </w:r>
      <w:r w:rsidR="00592F59" w:rsidRPr="005E77F4">
        <w:rPr>
          <w:rFonts w:ascii="Times New Roman" w:hAnsi="Times New Roman"/>
          <w:b/>
          <w:sz w:val="28"/>
        </w:rPr>
        <w:t>.2</w:t>
      </w:r>
      <w:r w:rsidR="00592F59">
        <w:rPr>
          <w:rFonts w:ascii="Times New Roman" w:hAnsi="Times New Roman"/>
          <w:sz w:val="28"/>
        </w:rPr>
        <w:t xml:space="preserve"> Для оценки заявок участников конкурса заказчиком устанавливаются следующие критерии:</w:t>
      </w:r>
    </w:p>
    <w:p w:rsidR="00A326FB" w:rsidRPr="00B34461" w:rsidRDefault="00A326FB" w:rsidP="00A326FB">
      <w:pPr>
        <w:tabs>
          <w:tab w:val="left" w:pos="1134"/>
        </w:tabs>
        <w:jc w:val="right"/>
        <w:rPr>
          <w:rFonts w:ascii="Times New Roman" w:hAnsi="Times New Roman"/>
          <w:sz w:val="28"/>
        </w:rPr>
      </w:pPr>
      <w:r w:rsidRPr="00B34461">
        <w:rPr>
          <w:rFonts w:ascii="Times New Roman" w:hAnsi="Times New Roman"/>
          <w:sz w:val="28"/>
        </w:rPr>
        <w:t>Таблица №1</w:t>
      </w:r>
    </w:p>
    <w:tbl>
      <w:tblPr>
        <w:tblW w:w="9837" w:type="dxa"/>
        <w:tblCellMar>
          <w:left w:w="40" w:type="dxa"/>
          <w:right w:w="40" w:type="dxa"/>
        </w:tblCellMar>
        <w:tblLook w:val="04A0" w:firstRow="1" w:lastRow="0" w:firstColumn="1" w:lastColumn="0" w:noHBand="0" w:noVBand="1"/>
      </w:tblPr>
      <w:tblGrid>
        <w:gridCol w:w="1434"/>
        <w:gridCol w:w="4972"/>
        <w:gridCol w:w="1843"/>
        <w:gridCol w:w="1588"/>
      </w:tblGrid>
      <w:tr w:rsidR="0036369A" w:rsidTr="00471DCD">
        <w:trPr>
          <w:trHeight w:hRule="exact" w:val="1319"/>
        </w:trPr>
        <w:tc>
          <w:tcPr>
            <w:tcW w:w="0" w:type="auto"/>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shd w:val="clear" w:color="auto" w:fill="FFFFFF"/>
              <w:jc w:val="center"/>
              <w:rPr>
                <w:rFonts w:ascii="Times New Roman" w:hAnsi="Times New Roman" w:cs="Times New Roman"/>
                <w:b/>
                <w:color w:val="000000"/>
                <w:spacing w:val="-14"/>
                <w:sz w:val="24"/>
                <w:szCs w:val="24"/>
              </w:rPr>
            </w:pPr>
            <w:r>
              <w:rPr>
                <w:rFonts w:ascii="Times New Roman" w:hAnsi="Times New Roman" w:cs="Times New Roman"/>
                <w:b/>
                <w:color w:val="000000"/>
                <w:spacing w:val="-1"/>
                <w:sz w:val="24"/>
                <w:szCs w:val="24"/>
              </w:rPr>
              <w:t>Номер</w:t>
            </w:r>
          </w:p>
          <w:p w:rsidR="0036369A" w:rsidRDefault="0036369A" w:rsidP="00471DCD">
            <w:pPr>
              <w:shd w:val="clear" w:color="auto" w:fill="FFFFFF"/>
              <w:jc w:val="center"/>
              <w:rPr>
                <w:rFonts w:ascii="Times New Roman" w:hAnsi="Times New Roman" w:cs="Times New Roman"/>
                <w:color w:val="000000"/>
                <w:sz w:val="24"/>
                <w:szCs w:val="24"/>
              </w:rPr>
            </w:pPr>
            <w:r>
              <w:rPr>
                <w:rFonts w:ascii="Times New Roman" w:hAnsi="Times New Roman" w:cs="Times New Roman"/>
                <w:b/>
                <w:color w:val="000000"/>
                <w:sz w:val="24"/>
                <w:szCs w:val="24"/>
              </w:rPr>
              <w:t>критерия оценки заявок</w:t>
            </w:r>
          </w:p>
        </w:tc>
        <w:tc>
          <w:tcPr>
            <w:tcW w:w="4972"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pStyle w:val="6"/>
              <w:spacing w:before="0" w:after="0"/>
              <w:jc w:val="center"/>
              <w:rPr>
                <w:color w:val="000000"/>
                <w:sz w:val="24"/>
                <w:szCs w:val="24"/>
              </w:rPr>
            </w:pPr>
            <w:r>
              <w:rPr>
                <w:color w:val="000000"/>
                <w:sz w:val="24"/>
                <w:szCs w:val="24"/>
              </w:rPr>
              <w:t>Наименование критерия оценки заявок</w:t>
            </w:r>
          </w:p>
        </w:tc>
        <w:tc>
          <w:tcPr>
            <w:tcW w:w="1843"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jc w:val="center"/>
              <w:rPr>
                <w:rFonts w:ascii="Times New Roman" w:hAnsi="Times New Roman" w:cs="Times New Roman"/>
                <w:b/>
                <w:bCs/>
                <w:sz w:val="24"/>
                <w:szCs w:val="24"/>
              </w:rPr>
            </w:pPr>
            <w:r>
              <w:rPr>
                <w:rFonts w:ascii="Times New Roman" w:hAnsi="Times New Roman" w:cs="Times New Roman"/>
                <w:b/>
                <w:bCs/>
                <w:sz w:val="24"/>
                <w:szCs w:val="24"/>
              </w:rPr>
              <w:t>Значимость критерия оценки, %</w:t>
            </w:r>
          </w:p>
        </w:tc>
        <w:tc>
          <w:tcPr>
            <w:tcW w:w="1588"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jc w:val="center"/>
              <w:rPr>
                <w:rFonts w:ascii="Times New Roman" w:hAnsi="Times New Roman" w:cs="Times New Roman"/>
                <w:b/>
                <w:bCs/>
                <w:sz w:val="24"/>
                <w:szCs w:val="24"/>
              </w:rPr>
            </w:pPr>
            <w:r>
              <w:rPr>
                <w:rFonts w:ascii="Times New Roman" w:hAnsi="Times New Roman" w:cs="Times New Roman"/>
                <w:b/>
                <w:bCs/>
                <w:sz w:val="24"/>
                <w:szCs w:val="24"/>
              </w:rPr>
              <w:t>Коэффициент значимости критерия</w:t>
            </w:r>
          </w:p>
        </w:tc>
      </w:tr>
      <w:tr w:rsidR="0036369A" w:rsidTr="00471DCD">
        <w:tc>
          <w:tcPr>
            <w:tcW w:w="0" w:type="auto"/>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shd w:val="clear" w:color="auto" w:fill="FFFFFF"/>
              <w:jc w:val="center"/>
              <w:rPr>
                <w:rFonts w:ascii="Times New Roman" w:hAnsi="Times New Roman" w:cs="Times New Roman"/>
                <w:sz w:val="26"/>
                <w:szCs w:val="26"/>
              </w:rPr>
            </w:pPr>
            <w:r>
              <w:rPr>
                <w:rFonts w:ascii="Times New Roman" w:hAnsi="Times New Roman" w:cs="Times New Roman"/>
                <w:sz w:val="26"/>
                <w:szCs w:val="26"/>
              </w:rPr>
              <w:t>1.</w:t>
            </w:r>
          </w:p>
        </w:tc>
        <w:tc>
          <w:tcPr>
            <w:tcW w:w="4972"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shd w:val="clear" w:color="auto" w:fill="FFFFFF"/>
              <w:rPr>
                <w:rFonts w:ascii="Times New Roman" w:hAnsi="Times New Roman" w:cs="Times New Roman"/>
                <w:sz w:val="26"/>
                <w:szCs w:val="26"/>
              </w:rPr>
            </w:pPr>
            <w:r>
              <w:rPr>
                <w:rFonts w:ascii="Times New Roman" w:hAnsi="Times New Roman" w:cs="Times New Roman"/>
                <w:color w:val="000000"/>
                <w:spacing w:val="-5"/>
                <w:sz w:val="26"/>
                <w:szCs w:val="26"/>
              </w:rPr>
              <w:t xml:space="preserve">Цена договора  </w:t>
            </w:r>
          </w:p>
        </w:tc>
        <w:tc>
          <w:tcPr>
            <w:tcW w:w="1843"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shd w:val="clear" w:color="auto" w:fill="FFFFFF"/>
              <w:jc w:val="center"/>
              <w:rPr>
                <w:rFonts w:ascii="Times New Roman" w:hAnsi="Times New Roman" w:cs="Times New Roman"/>
                <w:b/>
                <w:sz w:val="26"/>
                <w:szCs w:val="26"/>
              </w:rPr>
            </w:pPr>
            <w:r>
              <w:rPr>
                <w:rFonts w:ascii="Times New Roman" w:hAnsi="Times New Roman" w:cs="Times New Roman"/>
                <w:b/>
                <w:sz w:val="26"/>
                <w:szCs w:val="26"/>
              </w:rPr>
              <w:t>60</w:t>
            </w:r>
          </w:p>
        </w:tc>
        <w:tc>
          <w:tcPr>
            <w:tcW w:w="1588"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shd w:val="clear" w:color="auto" w:fill="FFFFFF"/>
              <w:jc w:val="center"/>
              <w:rPr>
                <w:rFonts w:ascii="Times New Roman" w:hAnsi="Times New Roman" w:cs="Times New Roman"/>
                <w:b/>
                <w:sz w:val="26"/>
                <w:szCs w:val="26"/>
              </w:rPr>
            </w:pPr>
            <w:r>
              <w:rPr>
                <w:rFonts w:ascii="Times New Roman" w:hAnsi="Times New Roman" w:cs="Times New Roman"/>
                <w:b/>
                <w:sz w:val="26"/>
                <w:szCs w:val="26"/>
              </w:rPr>
              <w:t>0</w:t>
            </w:r>
            <w:r>
              <w:rPr>
                <w:rFonts w:ascii="Times New Roman" w:hAnsi="Times New Roman" w:cs="Times New Roman"/>
                <w:b/>
                <w:sz w:val="26"/>
                <w:szCs w:val="26"/>
                <w:lang w:val="en-US"/>
              </w:rPr>
              <w:t>,</w:t>
            </w:r>
            <w:r>
              <w:rPr>
                <w:rFonts w:ascii="Times New Roman" w:hAnsi="Times New Roman" w:cs="Times New Roman"/>
                <w:b/>
                <w:sz w:val="26"/>
                <w:szCs w:val="26"/>
              </w:rPr>
              <w:t>6</w:t>
            </w:r>
          </w:p>
        </w:tc>
      </w:tr>
      <w:tr w:rsidR="0036369A" w:rsidTr="00471DCD">
        <w:tc>
          <w:tcPr>
            <w:tcW w:w="0" w:type="auto"/>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shd w:val="clear" w:color="auto" w:fill="FFFFFF"/>
              <w:jc w:val="center"/>
              <w:rPr>
                <w:rFonts w:ascii="Times New Roman" w:hAnsi="Times New Roman" w:cs="Times New Roman"/>
                <w:sz w:val="26"/>
                <w:szCs w:val="26"/>
              </w:rPr>
            </w:pPr>
            <w:r>
              <w:rPr>
                <w:rFonts w:ascii="Times New Roman" w:hAnsi="Times New Roman" w:cs="Times New Roman"/>
                <w:sz w:val="26"/>
                <w:szCs w:val="26"/>
              </w:rPr>
              <w:t>2.</w:t>
            </w:r>
          </w:p>
        </w:tc>
        <w:tc>
          <w:tcPr>
            <w:tcW w:w="4972"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pStyle w:val="ConsPlusNormal"/>
              <w:ind w:hanging="6"/>
              <w:rPr>
                <w:rFonts w:ascii="Times New Roman" w:hAnsi="Times New Roman" w:cs="Times New Roman"/>
                <w:bCs/>
                <w:sz w:val="26"/>
                <w:szCs w:val="26"/>
              </w:rPr>
            </w:pPr>
            <w:r>
              <w:rPr>
                <w:rFonts w:ascii="Times New Roman" w:hAnsi="Times New Roman" w:cs="Times New Roman"/>
                <w:spacing w:val="-5"/>
                <w:sz w:val="26"/>
                <w:szCs w:val="26"/>
              </w:rPr>
              <w:t>Квалификация участников закупки</w:t>
            </w:r>
          </w:p>
        </w:tc>
        <w:tc>
          <w:tcPr>
            <w:tcW w:w="1843"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shd w:val="clear" w:color="auto" w:fill="FFFFFF"/>
              <w:jc w:val="center"/>
              <w:rPr>
                <w:rFonts w:ascii="Times New Roman" w:hAnsi="Times New Roman" w:cs="Times New Roman"/>
                <w:b/>
                <w:sz w:val="26"/>
                <w:szCs w:val="26"/>
                <w:lang w:val="en-US"/>
              </w:rPr>
            </w:pPr>
            <w:r>
              <w:rPr>
                <w:rFonts w:ascii="Times New Roman" w:hAnsi="Times New Roman" w:cs="Times New Roman"/>
                <w:b/>
                <w:sz w:val="26"/>
                <w:szCs w:val="26"/>
              </w:rPr>
              <w:t>4</w:t>
            </w:r>
            <w:r>
              <w:rPr>
                <w:rFonts w:ascii="Times New Roman" w:hAnsi="Times New Roman" w:cs="Times New Roman"/>
                <w:b/>
                <w:sz w:val="26"/>
                <w:szCs w:val="26"/>
                <w:lang w:val="en-US"/>
              </w:rPr>
              <w:t>0</w:t>
            </w:r>
          </w:p>
        </w:tc>
        <w:tc>
          <w:tcPr>
            <w:tcW w:w="1588" w:type="dxa"/>
            <w:tcBorders>
              <w:top w:val="single" w:sz="6" w:space="0" w:color="auto"/>
              <w:left w:val="single" w:sz="6" w:space="0" w:color="auto"/>
              <w:bottom w:val="single" w:sz="6" w:space="0" w:color="auto"/>
              <w:right w:val="single" w:sz="6" w:space="0" w:color="auto"/>
            </w:tcBorders>
            <w:vAlign w:val="center"/>
            <w:hideMark/>
          </w:tcPr>
          <w:p w:rsidR="0036369A" w:rsidRDefault="0036369A" w:rsidP="00471DCD">
            <w:pPr>
              <w:shd w:val="clear" w:color="auto" w:fill="FFFFFF"/>
              <w:jc w:val="center"/>
              <w:rPr>
                <w:rFonts w:ascii="Times New Roman" w:hAnsi="Times New Roman" w:cs="Times New Roman"/>
                <w:b/>
                <w:sz w:val="26"/>
                <w:szCs w:val="26"/>
              </w:rPr>
            </w:pPr>
            <w:r>
              <w:rPr>
                <w:rFonts w:ascii="Times New Roman" w:hAnsi="Times New Roman" w:cs="Times New Roman"/>
                <w:b/>
                <w:sz w:val="26"/>
                <w:szCs w:val="26"/>
              </w:rPr>
              <w:t>0</w:t>
            </w:r>
            <w:r>
              <w:rPr>
                <w:rFonts w:ascii="Times New Roman" w:hAnsi="Times New Roman" w:cs="Times New Roman"/>
                <w:b/>
                <w:sz w:val="26"/>
                <w:szCs w:val="26"/>
                <w:lang w:val="en-US"/>
              </w:rPr>
              <w:t>,</w:t>
            </w:r>
            <w:r>
              <w:rPr>
                <w:rFonts w:ascii="Times New Roman" w:hAnsi="Times New Roman" w:cs="Times New Roman"/>
                <w:b/>
                <w:sz w:val="26"/>
                <w:szCs w:val="26"/>
              </w:rPr>
              <w:t>4</w:t>
            </w:r>
          </w:p>
        </w:tc>
      </w:tr>
      <w:tr w:rsidR="0036369A" w:rsidTr="00471DCD">
        <w:tc>
          <w:tcPr>
            <w:tcW w:w="0" w:type="auto"/>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 xml:space="preserve">2.1 </w:t>
            </w:r>
          </w:p>
        </w:tc>
        <w:tc>
          <w:tcPr>
            <w:tcW w:w="4972"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594E49">
            <w:pPr>
              <w:pStyle w:val="ConsPlusNormal"/>
              <w:ind w:hanging="6"/>
              <w:rPr>
                <w:rFonts w:ascii="Times New Roman" w:hAnsi="Times New Roman" w:cs="Times New Roman"/>
                <w:spacing w:val="-5"/>
                <w:sz w:val="26"/>
                <w:szCs w:val="26"/>
              </w:rPr>
            </w:pPr>
            <w:r w:rsidRPr="00D95A97">
              <w:rPr>
                <w:rFonts w:ascii="Times New Roman" w:hAnsi="Times New Roman" w:cs="Times New Roman"/>
                <w:spacing w:val="-5"/>
                <w:sz w:val="26"/>
                <w:szCs w:val="26"/>
              </w:rPr>
              <w:t xml:space="preserve">Опыт успешного </w:t>
            </w:r>
            <w:r w:rsidR="00594E49">
              <w:rPr>
                <w:rFonts w:ascii="Times New Roman" w:hAnsi="Times New Roman" w:cs="Times New Roman"/>
                <w:spacing w:val="-5"/>
                <w:sz w:val="26"/>
                <w:szCs w:val="26"/>
              </w:rPr>
              <w:t>выполнения работ</w:t>
            </w:r>
            <w:r w:rsidRPr="00D95A97">
              <w:rPr>
                <w:rFonts w:ascii="Times New Roman" w:hAnsi="Times New Roman" w:cs="Times New Roman"/>
                <w:spacing w:val="-5"/>
                <w:sz w:val="26"/>
                <w:szCs w:val="26"/>
              </w:rPr>
              <w:t>, связанный с предметом договора</w:t>
            </w:r>
          </w:p>
        </w:tc>
        <w:tc>
          <w:tcPr>
            <w:tcW w:w="1843"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80</w:t>
            </w:r>
          </w:p>
        </w:tc>
        <w:tc>
          <w:tcPr>
            <w:tcW w:w="1588"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0,8</w:t>
            </w:r>
          </w:p>
        </w:tc>
      </w:tr>
      <w:tr w:rsidR="0036369A" w:rsidTr="00471DCD">
        <w:tc>
          <w:tcPr>
            <w:tcW w:w="0" w:type="auto"/>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2.2</w:t>
            </w:r>
          </w:p>
        </w:tc>
        <w:tc>
          <w:tcPr>
            <w:tcW w:w="4972"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pStyle w:val="ConsPlusNormal"/>
              <w:ind w:hanging="6"/>
              <w:rPr>
                <w:rFonts w:ascii="Times New Roman" w:hAnsi="Times New Roman" w:cs="Times New Roman"/>
                <w:spacing w:val="-5"/>
                <w:sz w:val="26"/>
                <w:szCs w:val="26"/>
              </w:rPr>
            </w:pPr>
            <w:r w:rsidRPr="00D95A97">
              <w:rPr>
                <w:rFonts w:ascii="Times New Roman" w:hAnsi="Times New Roman" w:cs="Times New Roman"/>
                <w:spacing w:val="-5"/>
                <w:sz w:val="26"/>
                <w:szCs w:val="26"/>
              </w:rPr>
              <w:t>Обеспеченность трудовыми ресурсами</w:t>
            </w:r>
          </w:p>
        </w:tc>
        <w:tc>
          <w:tcPr>
            <w:tcW w:w="1843"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10</w:t>
            </w:r>
          </w:p>
        </w:tc>
        <w:tc>
          <w:tcPr>
            <w:tcW w:w="1588"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0,1</w:t>
            </w:r>
          </w:p>
        </w:tc>
      </w:tr>
      <w:tr w:rsidR="0036369A" w:rsidTr="00471DCD">
        <w:tc>
          <w:tcPr>
            <w:tcW w:w="0" w:type="auto"/>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2.3</w:t>
            </w:r>
          </w:p>
        </w:tc>
        <w:tc>
          <w:tcPr>
            <w:tcW w:w="4972"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pStyle w:val="ConsPlusNormal"/>
              <w:ind w:hanging="6"/>
              <w:rPr>
                <w:rFonts w:ascii="Times New Roman" w:hAnsi="Times New Roman" w:cs="Times New Roman"/>
                <w:spacing w:val="-5"/>
                <w:sz w:val="26"/>
                <w:szCs w:val="26"/>
              </w:rPr>
            </w:pPr>
            <w:r w:rsidRPr="00D95A97">
              <w:rPr>
                <w:rFonts w:ascii="Times New Roman" w:hAnsi="Times New Roman" w:cs="Times New Roman"/>
                <w:spacing w:val="-5"/>
                <w:sz w:val="26"/>
                <w:szCs w:val="26"/>
              </w:rPr>
              <w:t>Деловая репутация</w:t>
            </w:r>
          </w:p>
        </w:tc>
        <w:tc>
          <w:tcPr>
            <w:tcW w:w="1843"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10</w:t>
            </w:r>
          </w:p>
        </w:tc>
        <w:tc>
          <w:tcPr>
            <w:tcW w:w="1588" w:type="dxa"/>
            <w:tcBorders>
              <w:top w:val="single" w:sz="6" w:space="0" w:color="auto"/>
              <w:left w:val="single" w:sz="6" w:space="0" w:color="auto"/>
              <w:bottom w:val="single" w:sz="6" w:space="0" w:color="auto"/>
              <w:right w:val="single" w:sz="6" w:space="0" w:color="auto"/>
            </w:tcBorders>
            <w:vAlign w:val="center"/>
            <w:hideMark/>
          </w:tcPr>
          <w:p w:rsidR="0036369A" w:rsidRPr="00D95A97" w:rsidRDefault="0036369A" w:rsidP="00471DCD">
            <w:pPr>
              <w:shd w:val="clear" w:color="auto" w:fill="FFFFFF"/>
              <w:jc w:val="center"/>
              <w:rPr>
                <w:rFonts w:ascii="Times New Roman" w:hAnsi="Times New Roman" w:cs="Times New Roman"/>
                <w:sz w:val="26"/>
                <w:szCs w:val="26"/>
              </w:rPr>
            </w:pPr>
            <w:r w:rsidRPr="00D95A97">
              <w:rPr>
                <w:rFonts w:ascii="Times New Roman" w:hAnsi="Times New Roman" w:cs="Times New Roman"/>
                <w:sz w:val="26"/>
                <w:szCs w:val="26"/>
              </w:rPr>
              <w:t>0,1</w:t>
            </w:r>
          </w:p>
        </w:tc>
      </w:tr>
    </w:tbl>
    <w:p w:rsidR="00A326FB" w:rsidRPr="00B34461" w:rsidRDefault="00A326FB" w:rsidP="0036369A">
      <w:pPr>
        <w:tabs>
          <w:tab w:val="left" w:pos="1134"/>
        </w:tabs>
        <w:rPr>
          <w:rFonts w:ascii="Times New Roman" w:hAnsi="Times New Roman"/>
          <w:sz w:val="28"/>
        </w:rPr>
      </w:pPr>
    </w:p>
    <w:p w:rsidR="00A326FB" w:rsidRPr="00B34461" w:rsidRDefault="00A326FB" w:rsidP="00A326FB">
      <w:pPr>
        <w:widowControl/>
        <w:ind w:firstLine="567"/>
        <w:jc w:val="both"/>
        <w:rPr>
          <w:rFonts w:ascii="Times New Roman" w:hAnsi="Times New Roman"/>
          <w:sz w:val="28"/>
        </w:rPr>
      </w:pPr>
      <w:r w:rsidRPr="00B34461">
        <w:rPr>
          <w:rFonts w:ascii="Times New Roman" w:hAnsi="Times New Roman"/>
          <w:sz w:val="28"/>
        </w:rPr>
        <w:t>14.3 Порядок оценки заявок, осуществляемый комиссией в целях выявления лучших условий исполнения договора.</w:t>
      </w:r>
    </w:p>
    <w:p w:rsidR="00A326FB" w:rsidRPr="00B34461" w:rsidRDefault="00A326FB" w:rsidP="00A326FB">
      <w:pPr>
        <w:widowControl/>
        <w:ind w:firstLine="567"/>
        <w:jc w:val="both"/>
        <w:rPr>
          <w:rFonts w:ascii="Times New Roman" w:hAnsi="Times New Roman"/>
          <w:sz w:val="28"/>
        </w:rPr>
      </w:pPr>
    </w:p>
    <w:p w:rsidR="00A326FB" w:rsidRPr="00B34461" w:rsidRDefault="00A326FB" w:rsidP="00A326FB">
      <w:pPr>
        <w:widowControl/>
        <w:ind w:firstLine="567"/>
        <w:jc w:val="both"/>
        <w:rPr>
          <w:rFonts w:ascii="Times New Roman" w:hAnsi="Times New Roman"/>
          <w:b/>
          <w:sz w:val="28"/>
        </w:rPr>
      </w:pPr>
      <w:r w:rsidRPr="00B34461">
        <w:rPr>
          <w:rFonts w:ascii="Times New Roman" w:hAnsi="Times New Roman"/>
          <w:b/>
          <w:sz w:val="28"/>
        </w:rPr>
        <w:t>14.3.1 Оценка заявок по критерию «Цена договора»</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Значимость критерия составляет 60% (коэффициент значимости критерия – 0,6).</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Количество баллов, присуждаемых по критерию оценки «Цена договора» (ЦБ</w:t>
      </w:r>
      <w:proofErr w:type="spellStart"/>
      <w:r w:rsidRPr="0036369A">
        <w:rPr>
          <w:rFonts w:ascii="Times New Roman" w:hAnsi="Times New Roman"/>
          <w:sz w:val="28"/>
          <w:vertAlign w:val="subscript"/>
          <w:lang w:val="en-US"/>
        </w:rPr>
        <w:t>i</w:t>
      </w:r>
      <w:proofErr w:type="spellEnd"/>
      <w:r w:rsidRPr="0036369A">
        <w:rPr>
          <w:rFonts w:ascii="Times New Roman" w:hAnsi="Times New Roman"/>
          <w:sz w:val="28"/>
        </w:rPr>
        <w:t>), определяется по формуле:</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 xml:space="preserve">а) в случае если </w:t>
      </w:r>
      <w:r w:rsidRPr="0036369A">
        <w:rPr>
          <w:rFonts w:ascii="Times New Roman" w:hAnsi="Times New Roman"/>
          <w:noProof/>
          <w:sz w:val="28"/>
        </w:rPr>
        <w:drawing>
          <wp:inline distT="0" distB="0" distL="0" distR="0" wp14:anchorId="693DF3DC" wp14:editId="08C132FD">
            <wp:extent cx="523875" cy="2286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3875" cy="228600"/>
                    </a:xfrm>
                    <a:prstGeom prst="rect">
                      <a:avLst/>
                    </a:prstGeom>
                    <a:noFill/>
                    <a:ln>
                      <a:noFill/>
                    </a:ln>
                  </pic:spPr>
                </pic:pic>
              </a:graphicData>
            </a:graphic>
          </wp:inline>
        </w:drawing>
      </w:r>
      <w:r w:rsidRPr="0036369A">
        <w:rPr>
          <w:rFonts w:ascii="Times New Roman" w:hAnsi="Times New Roman"/>
          <w:sz w:val="28"/>
        </w:rPr>
        <w:t>,</w:t>
      </w:r>
    </w:p>
    <w:p w:rsidR="0036369A" w:rsidRPr="0036369A" w:rsidRDefault="0036369A" w:rsidP="0036369A">
      <w:pPr>
        <w:ind w:firstLine="540"/>
        <w:jc w:val="both"/>
        <w:rPr>
          <w:rFonts w:ascii="Times New Roman" w:hAnsi="Times New Roman"/>
          <w:sz w:val="28"/>
        </w:rPr>
      </w:pPr>
      <w:r w:rsidRPr="0036369A">
        <w:rPr>
          <w:rFonts w:ascii="Times New Roman" w:hAnsi="Times New Roman"/>
          <w:noProof/>
          <w:sz w:val="28"/>
        </w:rPr>
        <w:drawing>
          <wp:inline distT="0" distB="0" distL="0" distR="0" wp14:anchorId="76CDD53F" wp14:editId="517ABAB6">
            <wp:extent cx="1028700" cy="4286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428625"/>
                    </a:xfrm>
                    <a:prstGeom prst="rect">
                      <a:avLst/>
                    </a:prstGeom>
                    <a:noFill/>
                    <a:ln>
                      <a:noFill/>
                    </a:ln>
                  </pic:spPr>
                </pic:pic>
              </a:graphicData>
            </a:graphic>
          </wp:inline>
        </w:drawing>
      </w:r>
      <w:r w:rsidRPr="0036369A">
        <w:rPr>
          <w:rFonts w:ascii="Times New Roman" w:hAnsi="Times New Roman"/>
          <w:sz w:val="28"/>
        </w:rPr>
        <w:t>,</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где:</w:t>
      </w:r>
    </w:p>
    <w:p w:rsidR="0036369A" w:rsidRPr="0036369A" w:rsidRDefault="0036369A" w:rsidP="0036369A">
      <w:pPr>
        <w:ind w:firstLine="540"/>
        <w:jc w:val="both"/>
        <w:rPr>
          <w:rFonts w:ascii="Times New Roman" w:hAnsi="Times New Roman"/>
          <w:sz w:val="28"/>
        </w:rPr>
      </w:pPr>
      <w:r w:rsidRPr="0036369A">
        <w:rPr>
          <w:rFonts w:ascii="Times New Roman" w:hAnsi="Times New Roman"/>
          <w:noProof/>
          <w:sz w:val="28"/>
        </w:rPr>
        <w:drawing>
          <wp:inline distT="0" distB="0" distL="0" distR="0" wp14:anchorId="6C59B673" wp14:editId="48B94DEA">
            <wp:extent cx="19050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36369A">
        <w:rPr>
          <w:rFonts w:ascii="Times New Roman" w:hAnsi="Times New Roman"/>
          <w:sz w:val="28"/>
        </w:rPr>
        <w:t xml:space="preserve"> - предложение участника конкурса, заявка (предложение) которого оценивается;</w:t>
      </w:r>
    </w:p>
    <w:p w:rsidR="0036369A" w:rsidRPr="0036369A" w:rsidRDefault="0036369A" w:rsidP="0036369A">
      <w:pPr>
        <w:ind w:firstLine="540"/>
        <w:jc w:val="both"/>
        <w:rPr>
          <w:rFonts w:ascii="Times New Roman" w:hAnsi="Times New Roman"/>
          <w:sz w:val="28"/>
        </w:rPr>
      </w:pPr>
      <w:r w:rsidRPr="0036369A">
        <w:rPr>
          <w:rFonts w:ascii="Times New Roman" w:hAnsi="Times New Roman"/>
          <w:noProof/>
          <w:sz w:val="28"/>
        </w:rPr>
        <w:drawing>
          <wp:inline distT="0" distB="0" distL="0" distR="0" wp14:anchorId="07EEF8D5" wp14:editId="75CCA94A">
            <wp:extent cx="323850"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36369A">
        <w:rPr>
          <w:rFonts w:ascii="Times New Roman" w:hAnsi="Times New Roman"/>
          <w:sz w:val="28"/>
        </w:rPr>
        <w:t xml:space="preserve"> - минимальное предложение из предложений по критерию оценки, сделанных участниками конкурса;</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 xml:space="preserve">б) в случае если </w:t>
      </w:r>
      <w:r w:rsidRPr="0036369A">
        <w:rPr>
          <w:rFonts w:ascii="Times New Roman" w:hAnsi="Times New Roman"/>
          <w:noProof/>
          <w:sz w:val="28"/>
        </w:rPr>
        <w:drawing>
          <wp:inline distT="0" distB="0" distL="0" distR="0" wp14:anchorId="478778A3" wp14:editId="332BEFB0">
            <wp:extent cx="523875" cy="228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3875" cy="228600"/>
                    </a:xfrm>
                    <a:prstGeom prst="rect">
                      <a:avLst/>
                    </a:prstGeom>
                    <a:noFill/>
                    <a:ln>
                      <a:noFill/>
                    </a:ln>
                  </pic:spPr>
                </pic:pic>
              </a:graphicData>
            </a:graphic>
          </wp:inline>
        </w:drawing>
      </w:r>
      <w:r w:rsidRPr="0036369A">
        <w:rPr>
          <w:rFonts w:ascii="Times New Roman" w:hAnsi="Times New Roman"/>
          <w:sz w:val="28"/>
        </w:rPr>
        <w:t>,</w:t>
      </w:r>
    </w:p>
    <w:p w:rsidR="0036369A" w:rsidRPr="0036369A" w:rsidRDefault="0036369A" w:rsidP="0036369A">
      <w:pPr>
        <w:ind w:firstLine="540"/>
        <w:jc w:val="both"/>
        <w:rPr>
          <w:rFonts w:ascii="Times New Roman" w:hAnsi="Times New Roman"/>
          <w:sz w:val="28"/>
        </w:rPr>
      </w:pPr>
    </w:p>
    <w:p w:rsidR="0036369A" w:rsidRPr="0036369A" w:rsidRDefault="0036369A" w:rsidP="0036369A">
      <w:pPr>
        <w:ind w:firstLine="540"/>
        <w:jc w:val="both"/>
        <w:rPr>
          <w:rFonts w:ascii="Times New Roman" w:hAnsi="Times New Roman"/>
          <w:sz w:val="28"/>
        </w:rPr>
      </w:pPr>
      <w:r w:rsidRPr="0036369A">
        <w:rPr>
          <w:rFonts w:ascii="Times New Roman" w:hAnsi="Times New Roman"/>
          <w:noProof/>
          <w:sz w:val="28"/>
        </w:rPr>
        <w:drawing>
          <wp:inline distT="0" distB="0" distL="0" distR="0" wp14:anchorId="3797110C" wp14:editId="3975D898">
            <wp:extent cx="1371600" cy="438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1600" cy="438150"/>
                    </a:xfrm>
                    <a:prstGeom prst="rect">
                      <a:avLst/>
                    </a:prstGeom>
                    <a:noFill/>
                    <a:ln>
                      <a:noFill/>
                    </a:ln>
                  </pic:spPr>
                </pic:pic>
              </a:graphicData>
            </a:graphic>
          </wp:inline>
        </w:drawing>
      </w:r>
      <w:r w:rsidRPr="0036369A">
        <w:rPr>
          <w:rFonts w:ascii="Times New Roman" w:hAnsi="Times New Roman"/>
          <w:sz w:val="28"/>
        </w:rPr>
        <w:t>,</w:t>
      </w:r>
    </w:p>
    <w:p w:rsidR="0036369A" w:rsidRPr="0036369A" w:rsidRDefault="0036369A" w:rsidP="0036369A">
      <w:pPr>
        <w:ind w:firstLine="540"/>
        <w:jc w:val="both"/>
        <w:rPr>
          <w:rFonts w:ascii="Times New Roman" w:hAnsi="Times New Roman"/>
          <w:sz w:val="28"/>
        </w:rPr>
      </w:pP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где:</w:t>
      </w:r>
    </w:p>
    <w:p w:rsidR="0036369A" w:rsidRPr="0036369A" w:rsidRDefault="0036369A" w:rsidP="0036369A">
      <w:pPr>
        <w:ind w:firstLine="540"/>
        <w:jc w:val="both"/>
        <w:rPr>
          <w:rFonts w:ascii="Times New Roman" w:hAnsi="Times New Roman"/>
          <w:sz w:val="28"/>
        </w:rPr>
      </w:pPr>
      <w:r w:rsidRPr="0036369A">
        <w:rPr>
          <w:rFonts w:ascii="Times New Roman" w:hAnsi="Times New Roman"/>
          <w:noProof/>
          <w:sz w:val="28"/>
        </w:rPr>
        <w:drawing>
          <wp:inline distT="0" distB="0" distL="0" distR="0" wp14:anchorId="790313E2" wp14:editId="061ECF0C">
            <wp:extent cx="323850"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36369A">
        <w:rPr>
          <w:rFonts w:ascii="Times New Roman" w:hAnsi="Times New Roman"/>
          <w:sz w:val="28"/>
        </w:rPr>
        <w:t xml:space="preserve"> - максимальное предложение из предложений по критерию, сделанных участниками конкурса.</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При оценке заявок по критерию «Цена договора» лучшим условием исполнения договора по указанному критерию признается предложение участника конкурса с наименьшей ценой договора.</w:t>
      </w:r>
    </w:p>
    <w:p w:rsidR="0036369A" w:rsidRPr="0036369A" w:rsidRDefault="0036369A" w:rsidP="0036369A">
      <w:pPr>
        <w:ind w:firstLine="540"/>
        <w:jc w:val="both"/>
        <w:rPr>
          <w:rFonts w:ascii="Times New Roman" w:hAnsi="Times New Roman"/>
          <w:sz w:val="28"/>
        </w:rPr>
      </w:pP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Договор заключается на условиях по данному критерию, указанных в заявке.</w:t>
      </w:r>
    </w:p>
    <w:p w:rsidR="00A326FB" w:rsidRPr="00B34461" w:rsidRDefault="00A326FB" w:rsidP="00A326FB">
      <w:pPr>
        <w:ind w:firstLine="540"/>
        <w:jc w:val="both"/>
        <w:rPr>
          <w:rFonts w:ascii="Times New Roman" w:hAnsi="Times New Roman"/>
          <w:sz w:val="28"/>
        </w:rPr>
      </w:pPr>
    </w:p>
    <w:p w:rsidR="00A326FB" w:rsidRPr="00B34461" w:rsidRDefault="00A326FB" w:rsidP="00A326FB">
      <w:pPr>
        <w:ind w:firstLine="540"/>
        <w:jc w:val="both"/>
        <w:rPr>
          <w:rFonts w:ascii="Times New Roman" w:hAnsi="Times New Roman"/>
          <w:sz w:val="28"/>
        </w:rPr>
      </w:pPr>
      <w:r w:rsidRPr="00B34461">
        <w:rPr>
          <w:rFonts w:ascii="Times New Roman" w:hAnsi="Times New Roman"/>
          <w:b/>
          <w:sz w:val="28"/>
        </w:rPr>
        <w:t>14.3.2 Оценка заявок по критерию «Квалификация участников закупки»</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Значимость критерия составляет 40% (коэффициент значимости критерия – 0,4).</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Показатели, раскрывающие содержание критерия оценки и учитывающие особенности оценки по критерию:</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 xml:space="preserve">1) «Опыт успешного </w:t>
      </w:r>
      <w:r w:rsidR="00594E49">
        <w:rPr>
          <w:rFonts w:ascii="Times New Roman" w:hAnsi="Times New Roman"/>
          <w:sz w:val="28"/>
        </w:rPr>
        <w:t>выполнения работ</w:t>
      </w:r>
      <w:r w:rsidRPr="0036369A">
        <w:rPr>
          <w:rFonts w:ascii="Times New Roman" w:hAnsi="Times New Roman"/>
          <w:sz w:val="28"/>
        </w:rPr>
        <w:t xml:space="preserve">, связанный с предметом договора» (Показатель </w:t>
      </w:r>
      <w:proofErr w:type="spellStart"/>
      <w:r w:rsidRPr="0036369A">
        <w:rPr>
          <w:rFonts w:ascii="Times New Roman" w:hAnsi="Times New Roman"/>
          <w:sz w:val="28"/>
        </w:rPr>
        <w:t>ОРi</w:t>
      </w:r>
      <w:proofErr w:type="spellEnd"/>
      <w:r w:rsidRPr="0036369A">
        <w:rPr>
          <w:rFonts w:ascii="Times New Roman" w:hAnsi="Times New Roman"/>
          <w:sz w:val="28"/>
        </w:rPr>
        <w:t>)</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Значимость показателя составляет 80% (коэффициент значимости показателя – 0,8)</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 xml:space="preserve">2) «Обеспеченность трудовыми ресурсами» (Показатель </w:t>
      </w:r>
      <w:proofErr w:type="spellStart"/>
      <w:r w:rsidRPr="0036369A">
        <w:rPr>
          <w:rFonts w:ascii="Times New Roman" w:hAnsi="Times New Roman"/>
          <w:sz w:val="28"/>
        </w:rPr>
        <w:t>TRi</w:t>
      </w:r>
      <w:proofErr w:type="spellEnd"/>
      <w:r w:rsidRPr="0036369A">
        <w:rPr>
          <w:rFonts w:ascii="Times New Roman" w:hAnsi="Times New Roman"/>
          <w:sz w:val="28"/>
        </w:rPr>
        <w:t>)</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Значимость показателя составляет 10% (коэффициент значимости показателя – 0,1)</w:t>
      </w:r>
    </w:p>
    <w:p w:rsidR="0036369A" w:rsidRPr="0036369A" w:rsidRDefault="0036369A" w:rsidP="0036369A">
      <w:pPr>
        <w:ind w:firstLine="540"/>
        <w:jc w:val="both"/>
        <w:rPr>
          <w:rFonts w:ascii="Times New Roman" w:hAnsi="Times New Roman"/>
          <w:sz w:val="28"/>
        </w:rPr>
      </w:pPr>
      <w:r w:rsidRPr="0036369A">
        <w:rPr>
          <w:rFonts w:ascii="Times New Roman" w:hAnsi="Times New Roman"/>
          <w:sz w:val="28"/>
        </w:rPr>
        <w:t xml:space="preserve">3) «Деловая репутация» (Показатель </w:t>
      </w:r>
      <w:proofErr w:type="spellStart"/>
      <w:r w:rsidRPr="0036369A">
        <w:rPr>
          <w:rFonts w:ascii="Times New Roman" w:hAnsi="Times New Roman"/>
          <w:sz w:val="28"/>
        </w:rPr>
        <w:t>КвDi</w:t>
      </w:r>
      <w:proofErr w:type="spellEnd"/>
      <w:r w:rsidRPr="0036369A">
        <w:rPr>
          <w:rFonts w:ascii="Times New Roman" w:hAnsi="Times New Roman"/>
          <w:sz w:val="28"/>
        </w:rPr>
        <w:t>)</w:t>
      </w:r>
    </w:p>
    <w:p w:rsidR="0036369A" w:rsidRDefault="0036369A" w:rsidP="0036369A">
      <w:pPr>
        <w:ind w:firstLine="540"/>
        <w:jc w:val="both"/>
        <w:rPr>
          <w:rFonts w:ascii="Times New Roman" w:hAnsi="Times New Roman"/>
          <w:sz w:val="28"/>
        </w:rPr>
      </w:pPr>
      <w:r w:rsidRPr="0036369A">
        <w:rPr>
          <w:rFonts w:ascii="Times New Roman" w:hAnsi="Times New Roman"/>
          <w:sz w:val="28"/>
        </w:rPr>
        <w:t>Значимость показателя составляет 10% (коэффициент значимости показателя – 0,1)</w:t>
      </w:r>
    </w:p>
    <w:p w:rsidR="00A326FB" w:rsidRPr="00594E49" w:rsidRDefault="00A326FB" w:rsidP="0036369A">
      <w:pPr>
        <w:ind w:firstLine="540"/>
        <w:jc w:val="both"/>
        <w:rPr>
          <w:rFonts w:ascii="Times New Roman" w:hAnsi="Times New Roman"/>
          <w:b/>
          <w:sz w:val="28"/>
        </w:rPr>
      </w:pPr>
      <w:r w:rsidRPr="00B34461">
        <w:rPr>
          <w:rFonts w:ascii="Times New Roman" w:hAnsi="Times New Roman"/>
          <w:b/>
          <w:sz w:val="28"/>
        </w:rPr>
        <w:t xml:space="preserve">14.3.2.1 </w:t>
      </w:r>
      <w:r w:rsidRPr="00B34461">
        <w:rPr>
          <w:rFonts w:ascii="Times New Roman" w:hAnsi="Times New Roman"/>
          <w:sz w:val="28"/>
        </w:rPr>
        <w:t xml:space="preserve">Показатель </w:t>
      </w:r>
      <w:proofErr w:type="spellStart"/>
      <w:r w:rsidRPr="00B34461">
        <w:rPr>
          <w:rFonts w:ascii="Times New Roman" w:hAnsi="Times New Roman"/>
          <w:sz w:val="28"/>
        </w:rPr>
        <w:t>ОРi</w:t>
      </w:r>
      <w:proofErr w:type="spellEnd"/>
      <w:r w:rsidRPr="00B34461">
        <w:rPr>
          <w:rFonts w:ascii="Times New Roman" w:hAnsi="Times New Roman"/>
          <w:b/>
          <w:sz w:val="28"/>
        </w:rPr>
        <w:t xml:space="preserve"> </w:t>
      </w:r>
      <w:r w:rsidRPr="00594E49">
        <w:rPr>
          <w:rFonts w:ascii="Times New Roman" w:hAnsi="Times New Roman"/>
          <w:b/>
          <w:sz w:val="28"/>
        </w:rPr>
        <w:t>«</w:t>
      </w:r>
      <w:r w:rsidR="00594E49" w:rsidRPr="00594E49">
        <w:rPr>
          <w:rFonts w:ascii="Times New Roman" w:hAnsi="Times New Roman"/>
          <w:b/>
          <w:sz w:val="28"/>
        </w:rPr>
        <w:t>Опыт успешного выполнения работ, связанный с предметом договора</w:t>
      </w:r>
      <w:r w:rsidRPr="00594E49">
        <w:rPr>
          <w:rFonts w:ascii="Times New Roman" w:hAnsi="Times New Roman"/>
          <w:b/>
          <w:sz w:val="28"/>
        </w:rPr>
        <w:t>».</w:t>
      </w:r>
    </w:p>
    <w:p w:rsidR="0036369A" w:rsidRDefault="0036369A" w:rsidP="0036369A">
      <w:pPr>
        <w:ind w:firstLine="540"/>
        <w:jc w:val="both"/>
        <w:rPr>
          <w:rFonts w:ascii="Times New Roman" w:hAnsi="Times New Roman" w:cs="Times New Roman"/>
          <w:bCs/>
          <w:sz w:val="26"/>
          <w:szCs w:val="26"/>
        </w:rPr>
      </w:pPr>
      <w:r>
        <w:rPr>
          <w:rFonts w:ascii="Times New Roman" w:hAnsi="Times New Roman" w:cs="Times New Roman"/>
          <w:bCs/>
          <w:sz w:val="26"/>
          <w:szCs w:val="26"/>
        </w:rPr>
        <w:t>Величина значимости показателя 80%</w:t>
      </w:r>
    </w:p>
    <w:p w:rsidR="0036369A" w:rsidRDefault="0036369A" w:rsidP="0036369A">
      <w:pPr>
        <w:ind w:firstLine="540"/>
        <w:jc w:val="both"/>
        <w:rPr>
          <w:rFonts w:ascii="Times New Roman" w:hAnsi="Times New Roman" w:cs="Times New Roman"/>
          <w:bCs/>
          <w:sz w:val="26"/>
          <w:szCs w:val="26"/>
        </w:rPr>
      </w:pPr>
      <w:r>
        <w:rPr>
          <w:rFonts w:ascii="Times New Roman" w:hAnsi="Times New Roman" w:cs="Times New Roman"/>
          <w:bCs/>
          <w:sz w:val="26"/>
          <w:szCs w:val="26"/>
        </w:rPr>
        <w:t>Коэффициент значимости показателя: 0,8</w:t>
      </w:r>
    </w:p>
    <w:p w:rsidR="0036369A" w:rsidRDefault="0036369A" w:rsidP="0036369A">
      <w:pPr>
        <w:ind w:firstLine="540"/>
        <w:jc w:val="both"/>
        <w:rPr>
          <w:rFonts w:ascii="Times New Roman" w:hAnsi="Times New Roman" w:cs="Times New Roman"/>
          <w:bCs/>
          <w:sz w:val="26"/>
          <w:szCs w:val="26"/>
        </w:rPr>
      </w:pPr>
      <w:r>
        <w:rPr>
          <w:rFonts w:ascii="Times New Roman" w:hAnsi="Times New Roman" w:cs="Times New Roman"/>
          <w:bCs/>
          <w:sz w:val="26"/>
          <w:szCs w:val="26"/>
        </w:rPr>
        <w:t>Значение показателя: количество выполненных</w:t>
      </w:r>
      <w:r w:rsidR="00594E49">
        <w:rPr>
          <w:rFonts w:ascii="Times New Roman" w:hAnsi="Times New Roman" w:cs="Times New Roman"/>
          <w:bCs/>
          <w:sz w:val="26"/>
          <w:szCs w:val="26"/>
        </w:rPr>
        <w:t xml:space="preserve"> участником</w:t>
      </w:r>
      <w:r>
        <w:rPr>
          <w:rFonts w:ascii="Times New Roman" w:hAnsi="Times New Roman" w:cs="Times New Roman"/>
          <w:bCs/>
          <w:sz w:val="26"/>
          <w:szCs w:val="26"/>
        </w:rPr>
        <w:t xml:space="preserve"> в полном объеме договоров/контрактов на выполнение работ и/или оказание услуг по созданию и/или внедрению и/или сопровождению </w:t>
      </w:r>
      <w:r w:rsidR="005700DF" w:rsidRPr="005700DF">
        <w:rPr>
          <w:rFonts w:ascii="Times New Roman" w:hAnsi="Times New Roman" w:cs="Times New Roman"/>
          <w:bCs/>
          <w:sz w:val="26"/>
          <w:szCs w:val="26"/>
        </w:rPr>
        <w:t>и/</w:t>
      </w:r>
      <w:proofErr w:type="gramStart"/>
      <w:r w:rsidR="005700DF" w:rsidRPr="005700DF">
        <w:rPr>
          <w:rFonts w:ascii="Times New Roman" w:hAnsi="Times New Roman" w:cs="Times New Roman"/>
          <w:bCs/>
          <w:sz w:val="26"/>
          <w:szCs w:val="26"/>
        </w:rPr>
        <w:t>или  модернизации</w:t>
      </w:r>
      <w:proofErr w:type="gramEnd"/>
      <w:r w:rsidR="005700DF">
        <w:rPr>
          <w:rFonts w:ascii="Times New Roman" w:eastAsia="Calibri" w:hAnsi="Times New Roman" w:cs="Times New Roman"/>
          <w:sz w:val="28"/>
          <w:szCs w:val="28"/>
          <w:lang w:eastAsia="en-US"/>
        </w:rPr>
        <w:t xml:space="preserve"> </w:t>
      </w:r>
      <w:r>
        <w:rPr>
          <w:rFonts w:ascii="Times New Roman" w:hAnsi="Times New Roman" w:cs="Times New Roman"/>
          <w:bCs/>
          <w:sz w:val="26"/>
          <w:szCs w:val="26"/>
        </w:rPr>
        <w:t xml:space="preserve">информационных систем, обеспечивающих оперативное управление работой аварийных и линейных бригад, с алгоритмом назначения бригад на работы с учетом текущего состава бригад, их занятости на работах, за период с 01.01.2020 года по дату окончания подачи заявок на участие в настоящем конкурсе. Указанные в договорах/контрактах информационные системы должны иметь в своем составе картографическую подсистему, оперирующую пространственными данными об объектах городской инфраструктуры и объектах недвижимости, сформированных из водопроводных и канализационных сетей, территории с населением 500 тыс. человек и более, а также получать данные, </w:t>
      </w:r>
      <w:r>
        <w:rPr>
          <w:rFonts w:ascii="Times New Roman" w:hAnsi="Times New Roman" w:cs="Times New Roman"/>
          <w:bCs/>
          <w:sz w:val="26"/>
          <w:szCs w:val="26"/>
        </w:rPr>
        <w:lastRenderedPageBreak/>
        <w:t>поступающие из внешних систем: данные о заявках, в том числе с государственных интернет-порталов, данные по наличию и расположению автотранспорта и спецтехники.</w:t>
      </w:r>
    </w:p>
    <w:p w:rsidR="0036369A" w:rsidRDefault="0036369A" w:rsidP="0036369A">
      <w:pPr>
        <w:widowControl/>
        <w:ind w:firstLine="540"/>
        <w:jc w:val="both"/>
        <w:rPr>
          <w:rFonts w:ascii="Times New Roman" w:eastAsia="Calibri" w:hAnsi="Times New Roman" w:cs="Times New Roman"/>
          <w:sz w:val="26"/>
          <w:szCs w:val="26"/>
          <w:lang w:eastAsia="en-US"/>
        </w:rPr>
      </w:pPr>
      <w:r>
        <w:rPr>
          <w:rFonts w:ascii="Times New Roman" w:eastAsia="Calibri" w:hAnsi="Times New Roman" w:cs="Times New Roman"/>
          <w:b/>
          <w:sz w:val="26"/>
          <w:szCs w:val="26"/>
          <w:lang w:eastAsia="en-US"/>
        </w:rPr>
        <w:t xml:space="preserve">Оценивается </w:t>
      </w:r>
      <w:r>
        <w:rPr>
          <w:rFonts w:ascii="Times New Roman" w:eastAsia="Calibri" w:hAnsi="Times New Roman" w:cs="Times New Roman"/>
          <w:sz w:val="26"/>
          <w:szCs w:val="26"/>
          <w:lang w:eastAsia="en-US"/>
        </w:rPr>
        <w:t>по показателям в соответствии с таблицей № 2.</w:t>
      </w:r>
    </w:p>
    <w:p w:rsidR="0036369A" w:rsidRDefault="0036369A" w:rsidP="0036369A">
      <w:pPr>
        <w:widowControl/>
        <w:ind w:firstLine="540"/>
        <w:jc w:val="both"/>
        <w:rPr>
          <w:rFonts w:ascii="Times New Roman" w:eastAsia="Calibri" w:hAnsi="Times New Roman" w:cs="Times New Roman"/>
          <w:bCs/>
          <w:sz w:val="26"/>
          <w:szCs w:val="26"/>
          <w:lang w:eastAsia="en-US"/>
        </w:rPr>
      </w:pPr>
      <w:r>
        <w:rPr>
          <w:rFonts w:ascii="Times New Roman" w:hAnsi="Times New Roman" w:cs="Times New Roman"/>
          <w:sz w:val="26"/>
          <w:szCs w:val="26"/>
        </w:rPr>
        <w:t>Количество баллов, присуждаемых по данному показателю, определяется в соответствии со шкалой оценки:</w:t>
      </w:r>
    </w:p>
    <w:p w:rsidR="0036369A" w:rsidRDefault="0036369A" w:rsidP="0036369A">
      <w:pPr>
        <w:widowControl/>
        <w:ind w:firstLine="540"/>
        <w:jc w:val="right"/>
        <w:rPr>
          <w:rFonts w:ascii="Times New Roman" w:hAnsi="Times New Roman" w:cs="Times New Roman"/>
          <w:sz w:val="26"/>
          <w:szCs w:val="26"/>
          <w:lang w:val="en-US"/>
        </w:rPr>
      </w:pPr>
      <w:r>
        <w:rPr>
          <w:rFonts w:ascii="Times New Roman" w:hAnsi="Times New Roman" w:cs="Times New Roman"/>
          <w:sz w:val="26"/>
          <w:szCs w:val="26"/>
        </w:rPr>
        <w:t>Таблица №</w:t>
      </w:r>
      <w:r>
        <w:rPr>
          <w:rFonts w:ascii="Times New Roman" w:hAnsi="Times New Roman" w:cs="Times New Roman"/>
          <w:sz w:val="26"/>
          <w:szCs w:val="26"/>
          <w:lang w:val="en-US"/>
        </w:rPr>
        <w:t>2</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567"/>
        <w:gridCol w:w="709"/>
        <w:gridCol w:w="709"/>
        <w:gridCol w:w="708"/>
        <w:gridCol w:w="851"/>
      </w:tblGrid>
      <w:tr w:rsidR="0036369A" w:rsidTr="00471DCD">
        <w:trPr>
          <w:trHeight w:val="352"/>
        </w:trPr>
        <w:tc>
          <w:tcPr>
            <w:tcW w:w="6374"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ind w:firstLine="540"/>
              <w:jc w:val="center"/>
              <w:rPr>
                <w:rFonts w:ascii="Times New Roman" w:hAnsi="Times New Roman" w:cs="Times New Roman"/>
                <w:sz w:val="26"/>
                <w:szCs w:val="26"/>
              </w:rPr>
            </w:pPr>
            <w:r>
              <w:rPr>
                <w:rFonts w:ascii="Times New Roman" w:hAnsi="Times New Roman" w:cs="Times New Roman"/>
                <w:sz w:val="26"/>
                <w:szCs w:val="26"/>
              </w:rPr>
              <w:t>Значение показателя</w:t>
            </w: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ind w:firstLine="540"/>
              <w:jc w:val="center"/>
              <w:rPr>
                <w:rFonts w:ascii="Times New Roman" w:hAnsi="Times New Roman" w:cs="Times New Roman"/>
                <w:sz w:val="26"/>
                <w:szCs w:val="26"/>
              </w:rPr>
            </w:pPr>
            <w:r>
              <w:rPr>
                <w:rFonts w:ascii="Times New Roman" w:hAnsi="Times New Roman" w:cs="Times New Roman"/>
                <w:sz w:val="26"/>
                <w:szCs w:val="26"/>
              </w:rPr>
              <w:t>Количество баллов</w:t>
            </w:r>
          </w:p>
        </w:tc>
      </w:tr>
      <w:tr w:rsidR="0036369A" w:rsidTr="00471DCD">
        <w:trPr>
          <w:trHeight w:val="245"/>
        </w:trPr>
        <w:tc>
          <w:tcPr>
            <w:tcW w:w="6374" w:type="dxa"/>
            <w:vMerge w:val="restart"/>
            <w:tcBorders>
              <w:top w:val="single" w:sz="4" w:space="0" w:color="auto"/>
              <w:left w:val="single" w:sz="4" w:space="0" w:color="auto"/>
              <w:bottom w:val="single" w:sz="4" w:space="0" w:color="auto"/>
              <w:right w:val="single" w:sz="4" w:space="0" w:color="auto"/>
            </w:tcBorders>
            <w:vAlign w:val="center"/>
            <w:hideMark/>
          </w:tcPr>
          <w:p w:rsidR="00594E49" w:rsidRDefault="00594E49" w:rsidP="00594E49">
            <w:pPr>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количество выполненных участником в полном объеме договоров/контрактов на выполнение работ и/или оказание услуг по созданию и/или внедрению и/или сопровождению </w:t>
            </w:r>
            <w:r w:rsidRPr="005700DF">
              <w:rPr>
                <w:rFonts w:ascii="Times New Roman" w:hAnsi="Times New Roman" w:cs="Times New Roman"/>
                <w:bCs/>
                <w:sz w:val="26"/>
                <w:szCs w:val="26"/>
              </w:rPr>
              <w:t>и/</w:t>
            </w:r>
            <w:proofErr w:type="gramStart"/>
            <w:r w:rsidRPr="005700DF">
              <w:rPr>
                <w:rFonts w:ascii="Times New Roman" w:hAnsi="Times New Roman" w:cs="Times New Roman"/>
                <w:bCs/>
                <w:sz w:val="26"/>
                <w:szCs w:val="26"/>
              </w:rPr>
              <w:t>или  модернизации</w:t>
            </w:r>
            <w:proofErr w:type="gramEnd"/>
            <w:r>
              <w:rPr>
                <w:rFonts w:ascii="Times New Roman" w:eastAsia="Calibri" w:hAnsi="Times New Roman" w:cs="Times New Roman"/>
                <w:sz w:val="28"/>
                <w:szCs w:val="28"/>
                <w:lang w:eastAsia="en-US"/>
              </w:rPr>
              <w:t xml:space="preserve"> </w:t>
            </w:r>
            <w:r>
              <w:rPr>
                <w:rFonts w:ascii="Times New Roman" w:hAnsi="Times New Roman" w:cs="Times New Roman"/>
                <w:bCs/>
                <w:sz w:val="26"/>
                <w:szCs w:val="26"/>
              </w:rPr>
              <w:t>информационных систем, обеспечивающих оперативное управление работой аварийных и линейных бригад, с алгоритмом назначения бригад на работы с учетом текущего состава бригад, их занятости на работах, за период с 01.01.2020 года по дату окончания подачи заявок на участие в настоящем конкурсе. Указанные в договорах/контрактах информационные системы должны иметь в своем составе картографическую подсистему, оперирующую пространственными данными об объектах городской инфраструктуры и объектах недвижимости, сформированных из водопроводных и канализационных сетей, территории с населением 500 тыс. человек и более, а также получать данные, поступающие из внешних систем: данные о заявках, в том числе с государственных интернет-порталов, данные по наличию и расположению автотранспорта и спецтехники.</w:t>
            </w:r>
          </w:p>
          <w:p w:rsidR="0036369A" w:rsidRDefault="0036369A" w:rsidP="00471DCD">
            <w:pPr>
              <w:widowControl/>
              <w:rPr>
                <w:rFonts w:ascii="Times New Roman" w:hAnsi="Times New Roman" w:cs="Times New Roman"/>
                <w:sz w:val="26"/>
                <w:szCs w:val="26"/>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spacing w:after="200" w:line="276" w:lineRule="auto"/>
              <w:jc w:val="center"/>
              <w:rPr>
                <w:rFonts w:ascii="Times New Roman" w:hAnsi="Times New Roman" w:cs="Times New Roman"/>
                <w:sz w:val="26"/>
                <w:szCs w:val="26"/>
              </w:rPr>
            </w:pPr>
            <w:r>
              <w:rPr>
                <w:rFonts w:ascii="Times New Roman" w:hAnsi="Times New Roman" w:cs="Times New Roman"/>
                <w:sz w:val="26"/>
                <w:szCs w:val="26"/>
              </w:rPr>
              <w:t>Количество договоров, шт.</w:t>
            </w:r>
          </w:p>
        </w:tc>
      </w:tr>
      <w:tr w:rsidR="0036369A" w:rsidTr="00471DCD">
        <w:trPr>
          <w:trHeight w:val="558"/>
        </w:trPr>
        <w:tc>
          <w:tcPr>
            <w:tcW w:w="6374" w:type="dxa"/>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spacing w:after="200" w:line="276" w:lineRule="auto"/>
              <w:jc w:val="center"/>
              <w:rPr>
                <w:rFonts w:ascii="Times New Roman" w:hAnsi="Times New Roman" w:cs="Times New Roman"/>
                <w:sz w:val="26"/>
                <w:szCs w:val="26"/>
              </w:rPr>
            </w:pPr>
            <w:r>
              <w:rPr>
                <w:rFonts w:ascii="Times New Roman" w:hAnsi="Times New Roman" w:cs="Times New Roman"/>
                <w:sz w:val="26"/>
                <w:szCs w:val="26"/>
              </w:rPr>
              <w:t>4 и более</w:t>
            </w:r>
          </w:p>
        </w:tc>
      </w:tr>
      <w:tr w:rsidR="0036369A" w:rsidTr="00471DCD">
        <w:trPr>
          <w:trHeight w:val="558"/>
        </w:trPr>
        <w:tc>
          <w:tcPr>
            <w:tcW w:w="6374" w:type="dxa"/>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3544" w:type="dxa"/>
            <w:gridSpan w:val="5"/>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spacing w:after="200" w:line="276" w:lineRule="auto"/>
              <w:jc w:val="center"/>
              <w:rPr>
                <w:rFonts w:ascii="Times New Roman" w:hAnsi="Times New Roman" w:cs="Times New Roman"/>
                <w:sz w:val="26"/>
                <w:szCs w:val="26"/>
              </w:rPr>
            </w:pPr>
            <w:r>
              <w:rPr>
                <w:rFonts w:ascii="Times New Roman" w:hAnsi="Times New Roman" w:cs="Times New Roman"/>
                <w:sz w:val="26"/>
                <w:szCs w:val="26"/>
              </w:rPr>
              <w:t>Количество баллов</w:t>
            </w:r>
          </w:p>
        </w:tc>
      </w:tr>
      <w:tr w:rsidR="0036369A" w:rsidTr="00471DCD">
        <w:trPr>
          <w:trHeight w:val="558"/>
        </w:trPr>
        <w:tc>
          <w:tcPr>
            <w:tcW w:w="6374" w:type="dxa"/>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25</w:t>
            </w:r>
          </w:p>
        </w:tc>
        <w:tc>
          <w:tcPr>
            <w:tcW w:w="709"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50</w:t>
            </w:r>
          </w:p>
        </w:tc>
        <w:tc>
          <w:tcPr>
            <w:tcW w:w="708"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75</w:t>
            </w:r>
          </w:p>
        </w:tc>
        <w:tc>
          <w:tcPr>
            <w:tcW w:w="851"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spacing w:after="200" w:line="276" w:lineRule="auto"/>
              <w:jc w:val="center"/>
              <w:rPr>
                <w:rFonts w:ascii="Times New Roman" w:hAnsi="Times New Roman" w:cs="Times New Roman"/>
                <w:sz w:val="26"/>
                <w:szCs w:val="26"/>
              </w:rPr>
            </w:pPr>
            <w:r>
              <w:rPr>
                <w:rFonts w:ascii="Times New Roman" w:hAnsi="Times New Roman" w:cs="Times New Roman"/>
                <w:sz w:val="26"/>
                <w:szCs w:val="26"/>
              </w:rPr>
              <w:t>100</w:t>
            </w:r>
          </w:p>
        </w:tc>
      </w:tr>
    </w:tbl>
    <w:p w:rsidR="0036369A" w:rsidRDefault="0036369A" w:rsidP="0036369A">
      <w:pPr>
        <w:widowControl/>
        <w:ind w:firstLine="540"/>
        <w:jc w:val="both"/>
        <w:rPr>
          <w:rFonts w:ascii="Times New Roman" w:eastAsia="Calibri" w:hAnsi="Times New Roman" w:cs="Times New Roman"/>
          <w:b/>
          <w:sz w:val="26"/>
          <w:szCs w:val="26"/>
          <w:lang w:eastAsia="en-US"/>
        </w:rPr>
      </w:pPr>
      <w:r>
        <w:rPr>
          <w:rFonts w:ascii="Times New Roman" w:hAnsi="Times New Roman" w:cs="Times New Roman"/>
          <w:bCs/>
          <w:sz w:val="26"/>
          <w:szCs w:val="26"/>
        </w:rPr>
        <w:t>Максимальное количество баллов (100 баллов).</w:t>
      </w:r>
    </w:p>
    <w:p w:rsidR="0036369A" w:rsidRDefault="0036369A" w:rsidP="0036369A">
      <w:pPr>
        <w:widowControl/>
        <w:ind w:firstLine="540"/>
        <w:jc w:val="both"/>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 xml:space="preserve">Количество баллов, присуждаемых заявке по показателю </w:t>
      </w:r>
      <w:r w:rsidR="00594E49" w:rsidRPr="00594E49">
        <w:rPr>
          <w:rFonts w:ascii="Times New Roman" w:eastAsia="Calibri" w:hAnsi="Times New Roman" w:cs="Times New Roman"/>
          <w:sz w:val="26"/>
          <w:szCs w:val="26"/>
          <w:lang w:eastAsia="en-US"/>
        </w:rPr>
        <w:t>«Опыт успешного выполнения работ, связанный с предметом договора»</w:t>
      </w:r>
      <w:r>
        <w:rPr>
          <w:rFonts w:ascii="Times New Roman" w:eastAsia="Calibri" w:hAnsi="Times New Roman" w:cs="Times New Roman"/>
          <w:sz w:val="26"/>
          <w:szCs w:val="26"/>
          <w:lang w:eastAsia="en-US"/>
        </w:rPr>
        <w:t>, с учетом коэффициента значимости показателя, определяется по формуле:</w:t>
      </w:r>
    </w:p>
    <w:p w:rsidR="0036369A" w:rsidRDefault="0036369A" w:rsidP="0036369A">
      <w:pPr>
        <w:widowControl/>
        <w:ind w:firstLine="540"/>
        <w:jc w:val="both"/>
        <w:rPr>
          <w:rFonts w:ascii="Times New Roman" w:eastAsia="Calibri" w:hAnsi="Times New Roman" w:cs="Times New Roman"/>
          <w:sz w:val="26"/>
          <w:szCs w:val="26"/>
          <w:lang w:eastAsia="en-US"/>
        </w:rPr>
      </w:pPr>
      <w:proofErr w:type="spellStart"/>
      <w:r>
        <w:rPr>
          <w:rFonts w:ascii="Times New Roman" w:eastAsia="Calibri" w:hAnsi="Times New Roman" w:cs="Times New Roman"/>
          <w:sz w:val="26"/>
          <w:szCs w:val="26"/>
          <w:lang w:eastAsia="en-US"/>
        </w:rPr>
        <w:t>ОРi</w:t>
      </w:r>
      <w:proofErr w:type="spellEnd"/>
      <w:r>
        <w:rPr>
          <w:rFonts w:ascii="Times New Roman" w:eastAsia="Calibri" w:hAnsi="Times New Roman" w:cs="Times New Roman"/>
          <w:sz w:val="26"/>
          <w:szCs w:val="26"/>
          <w:lang w:eastAsia="en-US"/>
        </w:rPr>
        <w:t xml:space="preserve"> = </w:t>
      </w:r>
      <w:proofErr w:type="spellStart"/>
      <w:r>
        <w:rPr>
          <w:rFonts w:ascii="Times New Roman" w:hAnsi="Times New Roman" w:cs="Times New Roman"/>
          <w:bCs/>
          <w:sz w:val="26"/>
          <w:szCs w:val="26"/>
        </w:rPr>
        <w:t>Кi</w:t>
      </w:r>
      <w:proofErr w:type="spellEnd"/>
      <w:r>
        <w:rPr>
          <w:rFonts w:ascii="Times New Roman" w:eastAsia="Calibri" w:hAnsi="Times New Roman" w:cs="Times New Roman"/>
          <w:sz w:val="26"/>
          <w:szCs w:val="26"/>
          <w:lang w:eastAsia="en-US"/>
        </w:rPr>
        <w:t xml:space="preserve"> * 0,8</w:t>
      </w:r>
    </w:p>
    <w:p w:rsidR="0036369A" w:rsidRDefault="0036369A" w:rsidP="0036369A">
      <w:pPr>
        <w:widowControl/>
        <w:ind w:firstLine="540"/>
        <w:jc w:val="both"/>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где:</w:t>
      </w:r>
    </w:p>
    <w:p w:rsidR="0036369A" w:rsidRDefault="0036369A" w:rsidP="0036369A">
      <w:pPr>
        <w:widowControl/>
        <w:ind w:firstLine="540"/>
        <w:jc w:val="both"/>
        <w:rPr>
          <w:rFonts w:ascii="Times New Roman" w:eastAsia="Calibri" w:hAnsi="Times New Roman" w:cs="Times New Roman"/>
          <w:sz w:val="26"/>
          <w:szCs w:val="26"/>
          <w:lang w:eastAsia="en-US"/>
        </w:rPr>
      </w:pPr>
      <w:proofErr w:type="spellStart"/>
      <w:r>
        <w:rPr>
          <w:rFonts w:ascii="Times New Roman" w:eastAsia="Calibri" w:hAnsi="Times New Roman" w:cs="Times New Roman"/>
          <w:sz w:val="26"/>
          <w:szCs w:val="26"/>
          <w:lang w:eastAsia="en-US"/>
        </w:rPr>
        <w:t>ОРi</w:t>
      </w:r>
      <w:proofErr w:type="spellEnd"/>
      <w:r>
        <w:rPr>
          <w:rFonts w:ascii="Times New Roman" w:eastAsia="Calibri" w:hAnsi="Times New Roman" w:cs="Times New Roman"/>
          <w:sz w:val="26"/>
          <w:szCs w:val="26"/>
          <w:lang w:eastAsia="en-US"/>
        </w:rPr>
        <w:t xml:space="preserve"> – количество баллов i-ой заявки по показателю </w:t>
      </w:r>
      <w:r w:rsidR="00594E49" w:rsidRPr="00594E49">
        <w:rPr>
          <w:rFonts w:ascii="Times New Roman" w:eastAsia="Calibri" w:hAnsi="Times New Roman" w:cs="Times New Roman"/>
          <w:sz w:val="26"/>
          <w:szCs w:val="26"/>
          <w:lang w:eastAsia="en-US"/>
        </w:rPr>
        <w:t>«Опыт успешного выполнения работ, связанный с предметом договора»</w:t>
      </w:r>
      <w:r>
        <w:rPr>
          <w:rFonts w:ascii="Times New Roman" w:eastAsia="Calibri" w:hAnsi="Times New Roman" w:cs="Times New Roman"/>
          <w:sz w:val="26"/>
          <w:szCs w:val="26"/>
          <w:lang w:eastAsia="en-US"/>
        </w:rPr>
        <w:t>.</w:t>
      </w:r>
    </w:p>
    <w:p w:rsidR="0036369A" w:rsidRDefault="0036369A" w:rsidP="0036369A">
      <w:pPr>
        <w:widowControl/>
        <w:ind w:firstLine="540"/>
        <w:jc w:val="both"/>
        <w:rPr>
          <w:rFonts w:ascii="Times New Roman" w:eastAsia="Calibri" w:hAnsi="Times New Roman" w:cs="Times New Roman"/>
          <w:sz w:val="26"/>
          <w:szCs w:val="26"/>
          <w:lang w:eastAsia="en-US"/>
        </w:rPr>
      </w:pPr>
      <w:proofErr w:type="spellStart"/>
      <w:r>
        <w:rPr>
          <w:rFonts w:ascii="Times New Roman" w:hAnsi="Times New Roman" w:cs="Times New Roman"/>
          <w:bCs/>
          <w:sz w:val="26"/>
          <w:szCs w:val="26"/>
        </w:rPr>
        <w:t>Кi</w:t>
      </w:r>
      <w:proofErr w:type="spellEnd"/>
      <w:r>
        <w:rPr>
          <w:rFonts w:ascii="Times New Roman" w:eastAsia="Calibri" w:hAnsi="Times New Roman" w:cs="Times New Roman"/>
          <w:sz w:val="26"/>
          <w:szCs w:val="26"/>
          <w:lang w:eastAsia="en-US"/>
        </w:rPr>
        <w:t xml:space="preserve"> – количество баллов, присуждаемых i-ой заявке, согласно шкале оценки. </w:t>
      </w:r>
    </w:p>
    <w:p w:rsidR="0036369A" w:rsidRDefault="0036369A" w:rsidP="0036369A">
      <w:pPr>
        <w:widowControl/>
        <w:ind w:firstLine="540"/>
        <w:jc w:val="both"/>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0,8 – коэффициент значимости показателя.</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Опыт участника закупки подтверждается сведениями, представленными по форме в соответствии с Приложением №4 к Тому 2, копиями договоров (контрактов) со всеми приложениями, в том числе техническими заданиями. В случае, если в договоры (контракты) вносились изменения (дополнения), необходимо представить копии дополнительных соглашений, в которых отражены эти изменения (дополнения). Документами, подтверждающими оказание услуг (выполнение работ) по представленным договорам, являются: подписанные акты о приемке оказанных услуг (выполненных работ) либо иные документы, предусмотренные положениями о приемке оказанных услуг (выполненных работ) в соответствии с условиями заключенных договоров (контрактов), </w:t>
      </w:r>
      <w:r>
        <w:rPr>
          <w:rFonts w:ascii="Times New Roman" w:hAnsi="Times New Roman" w:cs="Times New Roman"/>
          <w:sz w:val="26"/>
          <w:szCs w:val="26"/>
        </w:rPr>
        <w:lastRenderedPageBreak/>
        <w:t xml:space="preserve">подтверждающие факт сдачи и приемки оказанных услуг (выполненных работ). Представленные документы должны быть в виде неповторяющихся, полно читаемых копий, на которых видны необходимые подписи и печати (при наличии печати). </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В случае непредставления вышеуказанных документов заявка участника отклонению не подлежит, но по данному показателю получает 0 баллов.  В случае предоставления нечитаемых документов или документов не в полном объеме, а также в случае невозможности определить из представленных документов соответствие договора заявленному показателю, такие документы не будут зачтены при оценке заявки участника.</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При оценке заявок по данному показателю комиссия не учитывает при расчете баллов:</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 договоры (контракты), заключенные до 01.01.2020 г.;</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 договоры (контракты), не исполненные до даты окончания подачи заявок на участие в настоящем конкурсе;</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ab/>
        <w:t xml:space="preserve"> договоры (контракты), не подтвержденные копиями документов (копиями договоров (контрактов) со всеми приложениями, дополнительных соглашений к таким договорам (контрактам) (при наличии) и копиями подписанных актов выполненных работ/ оказанных услуг либо иных документов, предусмотренных положениями о приемке выполненных работ/оказанных услуг в соответствии с условиями заключенных договоров (контрактов), подтверждающих факт сдачи и приемки выполненных работ/оказанных услуг;</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 договоры (контракты), не соответствующие по составу работ (услуг) и/или функциональным характеристикам информационных систем условиям настоящего пункта порядка оценки заявок. </w:t>
      </w:r>
    </w:p>
    <w:p w:rsidR="00A326FB" w:rsidRPr="00B34461" w:rsidRDefault="00A326FB" w:rsidP="00A326FB">
      <w:pPr>
        <w:widowControl/>
        <w:ind w:left="490"/>
        <w:jc w:val="both"/>
        <w:rPr>
          <w:rFonts w:ascii="Times New Roman" w:hAnsi="Times New Roman" w:cs="Times New Roman"/>
          <w:b/>
          <w:color w:val="000000"/>
          <w:sz w:val="28"/>
          <w:szCs w:val="20"/>
        </w:rPr>
      </w:pPr>
      <w:r w:rsidRPr="00B34461">
        <w:rPr>
          <w:rFonts w:ascii="Times New Roman" w:hAnsi="Times New Roman" w:cs="Times New Roman"/>
          <w:b/>
          <w:color w:val="000000"/>
          <w:sz w:val="28"/>
          <w:szCs w:val="20"/>
        </w:rPr>
        <w:t>14.3.2.</w:t>
      </w:r>
      <w:proofErr w:type="gramStart"/>
      <w:r w:rsidRPr="00B34461">
        <w:rPr>
          <w:rFonts w:ascii="Times New Roman" w:hAnsi="Times New Roman" w:cs="Times New Roman"/>
          <w:b/>
          <w:color w:val="000000"/>
          <w:sz w:val="28"/>
          <w:szCs w:val="20"/>
        </w:rPr>
        <w:t>2.Показатель</w:t>
      </w:r>
      <w:proofErr w:type="gramEnd"/>
      <w:r w:rsidRPr="00B34461">
        <w:rPr>
          <w:rFonts w:ascii="Times New Roman" w:hAnsi="Times New Roman" w:cs="Times New Roman"/>
          <w:b/>
          <w:color w:val="000000"/>
          <w:sz w:val="28"/>
          <w:szCs w:val="20"/>
        </w:rPr>
        <w:t xml:space="preserve"> </w:t>
      </w:r>
      <w:proofErr w:type="spellStart"/>
      <w:r w:rsidRPr="00B34461">
        <w:rPr>
          <w:rFonts w:ascii="Times New Roman" w:hAnsi="Times New Roman" w:cs="Times New Roman"/>
          <w:b/>
          <w:color w:val="000000"/>
          <w:sz w:val="28"/>
          <w:szCs w:val="20"/>
        </w:rPr>
        <w:t>TRi</w:t>
      </w:r>
      <w:proofErr w:type="spellEnd"/>
      <w:r w:rsidRPr="00B34461">
        <w:rPr>
          <w:rFonts w:ascii="Times New Roman" w:hAnsi="Times New Roman" w:cs="Times New Roman"/>
          <w:b/>
          <w:color w:val="000000"/>
          <w:sz w:val="28"/>
          <w:szCs w:val="20"/>
        </w:rPr>
        <w:t xml:space="preserve"> «Обеспеченность трудовыми ресурсами».</w:t>
      </w:r>
    </w:p>
    <w:p w:rsidR="0036369A" w:rsidRDefault="0036369A" w:rsidP="0036369A">
      <w:pPr>
        <w:widowControl/>
        <w:ind w:firstLine="540"/>
        <w:jc w:val="both"/>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Величина значимости показателя 10%</w:t>
      </w:r>
    </w:p>
    <w:p w:rsidR="0036369A" w:rsidRDefault="0036369A" w:rsidP="0036369A">
      <w:pPr>
        <w:widowControl/>
        <w:ind w:firstLine="540"/>
        <w:jc w:val="both"/>
        <w:rPr>
          <w:rFonts w:ascii="Times New Roman" w:hAnsi="Times New Roman" w:cs="Times New Roman"/>
          <w:sz w:val="26"/>
          <w:szCs w:val="26"/>
        </w:rPr>
      </w:pPr>
      <w:r>
        <w:rPr>
          <w:rFonts w:ascii="Times New Roman" w:eastAsia="Calibri" w:hAnsi="Times New Roman" w:cs="Times New Roman"/>
          <w:sz w:val="26"/>
          <w:szCs w:val="26"/>
          <w:lang w:eastAsia="en-US"/>
        </w:rPr>
        <w:t xml:space="preserve"> Коэффициент значимости показателя – 0,1</w:t>
      </w:r>
      <w:r>
        <w:rPr>
          <w:rFonts w:ascii="Times New Roman" w:hAnsi="Times New Roman" w:cs="Times New Roman"/>
          <w:sz w:val="26"/>
          <w:szCs w:val="26"/>
        </w:rPr>
        <w:t>(КЗ=0,1)</w:t>
      </w:r>
    </w:p>
    <w:p w:rsidR="0036369A" w:rsidRDefault="0036369A" w:rsidP="0036369A">
      <w:pPr>
        <w:widowControl/>
        <w:ind w:firstLine="540"/>
        <w:jc w:val="both"/>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Значение показателя: наличие в штате участника специалистов, обладающих необходимой квалификацией.</w:t>
      </w:r>
    </w:p>
    <w:p w:rsidR="0036369A" w:rsidRDefault="0036369A" w:rsidP="0036369A">
      <w:pPr>
        <w:widowControl/>
        <w:ind w:firstLine="540"/>
        <w:jc w:val="both"/>
        <w:rPr>
          <w:rFonts w:ascii="Times New Roman" w:eastAsia="Calibri" w:hAnsi="Times New Roman" w:cs="Times New Roman"/>
          <w:sz w:val="26"/>
          <w:szCs w:val="26"/>
          <w:lang w:eastAsia="en-US"/>
        </w:rPr>
      </w:pPr>
      <w:r>
        <w:rPr>
          <w:rFonts w:ascii="Times New Roman" w:eastAsia="Calibri" w:hAnsi="Times New Roman" w:cs="Times New Roman"/>
          <w:b/>
          <w:sz w:val="26"/>
          <w:szCs w:val="26"/>
          <w:lang w:eastAsia="en-US"/>
        </w:rPr>
        <w:t xml:space="preserve">Оценивается </w:t>
      </w:r>
      <w:r>
        <w:rPr>
          <w:rFonts w:ascii="Times New Roman" w:eastAsia="Calibri" w:hAnsi="Times New Roman" w:cs="Times New Roman"/>
          <w:sz w:val="26"/>
          <w:szCs w:val="26"/>
          <w:lang w:eastAsia="en-US"/>
        </w:rPr>
        <w:t>по показателям в соответствии с таблицей № 3.</w:t>
      </w:r>
    </w:p>
    <w:p w:rsidR="0036369A" w:rsidRDefault="0036369A" w:rsidP="0036369A">
      <w:pPr>
        <w:widowControl/>
        <w:ind w:firstLine="540"/>
        <w:jc w:val="both"/>
        <w:rPr>
          <w:rFonts w:ascii="Times New Roman" w:eastAsia="Calibri" w:hAnsi="Times New Roman" w:cs="Times New Roman"/>
          <w:bCs/>
          <w:sz w:val="26"/>
          <w:szCs w:val="26"/>
          <w:lang w:eastAsia="en-US"/>
        </w:rPr>
      </w:pPr>
      <w:r>
        <w:rPr>
          <w:rFonts w:ascii="Times New Roman" w:hAnsi="Times New Roman" w:cs="Times New Roman"/>
          <w:sz w:val="26"/>
          <w:szCs w:val="26"/>
        </w:rPr>
        <w:t>Количество баллов, присуждаемых по данному показателю, определяется в соответствии со шкалой оценки:</w:t>
      </w:r>
    </w:p>
    <w:p w:rsidR="00A326FB" w:rsidRPr="00B34461" w:rsidRDefault="00A326FB" w:rsidP="00A326FB">
      <w:pPr>
        <w:ind w:firstLine="567"/>
        <w:jc w:val="right"/>
        <w:rPr>
          <w:rFonts w:ascii="Times New Roman" w:hAnsi="Times New Roman" w:cs="Times New Roman"/>
          <w:color w:val="000000"/>
          <w:sz w:val="28"/>
          <w:szCs w:val="20"/>
        </w:rPr>
      </w:pPr>
      <w:r w:rsidRPr="00B34461">
        <w:rPr>
          <w:rFonts w:ascii="Times New Roman" w:hAnsi="Times New Roman" w:cs="Times New Roman"/>
          <w:color w:val="000000"/>
          <w:sz w:val="28"/>
          <w:szCs w:val="20"/>
        </w:rPr>
        <w:t>Таблица №3</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3"/>
        <w:gridCol w:w="723"/>
        <w:gridCol w:w="709"/>
        <w:gridCol w:w="842"/>
        <w:gridCol w:w="855"/>
        <w:gridCol w:w="996"/>
      </w:tblGrid>
      <w:tr w:rsidR="0036369A" w:rsidTr="00471DCD">
        <w:trPr>
          <w:trHeight w:val="352"/>
        </w:trPr>
        <w:tc>
          <w:tcPr>
            <w:tcW w:w="5793"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Значение показателя</w:t>
            </w:r>
          </w:p>
        </w:tc>
        <w:tc>
          <w:tcPr>
            <w:tcW w:w="4125" w:type="dxa"/>
            <w:gridSpan w:val="5"/>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Количество баллов</w:t>
            </w:r>
          </w:p>
        </w:tc>
      </w:tr>
      <w:tr w:rsidR="0036369A" w:rsidTr="00471DCD">
        <w:trPr>
          <w:trHeight w:val="418"/>
        </w:trPr>
        <w:tc>
          <w:tcPr>
            <w:tcW w:w="5793" w:type="dxa"/>
            <w:vMerge w:val="restart"/>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ind w:left="33"/>
              <w:contextualSpacing/>
              <w:rPr>
                <w:rFonts w:ascii="Times New Roman" w:hAnsi="Times New Roman" w:cs="Times New Roman"/>
                <w:sz w:val="26"/>
                <w:szCs w:val="26"/>
              </w:rPr>
            </w:pPr>
            <w:r>
              <w:rPr>
                <w:rFonts w:ascii="Times New Roman" w:hAnsi="Times New Roman" w:cs="Times New Roman"/>
                <w:sz w:val="26"/>
                <w:szCs w:val="26"/>
              </w:rPr>
              <w:t xml:space="preserve">Наличие в штате участника специалистов, имеющих высшее профессиональное образование по направлениям: математика/ прикладная математика и информатика/ информатика и вычислительная техника/ управление и информатика в технических системах/ информационные системы и технологии/ бизнес-информатика /программная инженерия/ информатика и вычислительная техника, со стажем работы по профилю (включая стаж работы в занимаемой должности) не менее 6 месяцев. </w:t>
            </w:r>
          </w:p>
        </w:tc>
        <w:tc>
          <w:tcPr>
            <w:tcW w:w="4125" w:type="dxa"/>
            <w:gridSpan w:val="5"/>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Количество специалистов, чел.</w:t>
            </w:r>
          </w:p>
        </w:tc>
      </w:tr>
      <w:tr w:rsidR="0036369A" w:rsidTr="00471DCD">
        <w:trPr>
          <w:trHeight w:val="838"/>
        </w:trPr>
        <w:tc>
          <w:tcPr>
            <w:tcW w:w="5793" w:type="dxa"/>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1</w:t>
            </w:r>
          </w:p>
        </w:tc>
        <w:tc>
          <w:tcPr>
            <w:tcW w:w="842"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2</w:t>
            </w:r>
          </w:p>
        </w:tc>
        <w:tc>
          <w:tcPr>
            <w:tcW w:w="855"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3</w:t>
            </w:r>
          </w:p>
        </w:tc>
        <w:tc>
          <w:tcPr>
            <w:tcW w:w="996"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4 и более</w:t>
            </w:r>
          </w:p>
        </w:tc>
      </w:tr>
      <w:tr w:rsidR="0036369A" w:rsidTr="00471DCD">
        <w:trPr>
          <w:trHeight w:val="566"/>
        </w:trPr>
        <w:tc>
          <w:tcPr>
            <w:tcW w:w="5793" w:type="dxa"/>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4125" w:type="dxa"/>
            <w:gridSpan w:val="5"/>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Количество баллов</w:t>
            </w:r>
          </w:p>
        </w:tc>
      </w:tr>
      <w:tr w:rsidR="0036369A" w:rsidTr="00471DCD">
        <w:trPr>
          <w:trHeight w:val="437"/>
        </w:trPr>
        <w:tc>
          <w:tcPr>
            <w:tcW w:w="5793" w:type="dxa"/>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25</w:t>
            </w:r>
          </w:p>
        </w:tc>
        <w:tc>
          <w:tcPr>
            <w:tcW w:w="842"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50</w:t>
            </w:r>
          </w:p>
        </w:tc>
        <w:tc>
          <w:tcPr>
            <w:tcW w:w="855"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spacing w:after="200" w:line="276" w:lineRule="auto"/>
              <w:jc w:val="center"/>
              <w:rPr>
                <w:rFonts w:ascii="Times New Roman" w:hAnsi="Times New Roman" w:cs="Times New Roman"/>
                <w:sz w:val="26"/>
                <w:szCs w:val="26"/>
              </w:rPr>
            </w:pPr>
            <w:r>
              <w:rPr>
                <w:rFonts w:ascii="Times New Roman" w:hAnsi="Times New Roman" w:cs="Times New Roman"/>
                <w:sz w:val="26"/>
                <w:szCs w:val="26"/>
              </w:rPr>
              <w:t>75</w:t>
            </w:r>
          </w:p>
        </w:tc>
        <w:tc>
          <w:tcPr>
            <w:tcW w:w="996"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spacing w:after="200" w:line="276" w:lineRule="auto"/>
              <w:jc w:val="center"/>
              <w:rPr>
                <w:rFonts w:ascii="Times New Roman" w:hAnsi="Times New Roman" w:cs="Times New Roman"/>
                <w:sz w:val="26"/>
                <w:szCs w:val="26"/>
              </w:rPr>
            </w:pPr>
            <w:r>
              <w:rPr>
                <w:rFonts w:ascii="Times New Roman" w:hAnsi="Times New Roman" w:cs="Times New Roman"/>
                <w:sz w:val="26"/>
                <w:szCs w:val="26"/>
              </w:rPr>
              <w:t>100</w:t>
            </w:r>
          </w:p>
        </w:tc>
      </w:tr>
    </w:tbl>
    <w:p w:rsidR="0036369A" w:rsidRDefault="0036369A" w:rsidP="0036369A">
      <w:pPr>
        <w:ind w:firstLine="567"/>
        <w:jc w:val="both"/>
        <w:rPr>
          <w:rFonts w:ascii="Times New Roman" w:hAnsi="Times New Roman" w:cs="Times New Roman"/>
          <w:bCs/>
          <w:sz w:val="26"/>
          <w:szCs w:val="26"/>
        </w:rPr>
      </w:pPr>
      <w:r>
        <w:rPr>
          <w:rFonts w:ascii="Times New Roman" w:hAnsi="Times New Roman" w:cs="Times New Roman"/>
          <w:bCs/>
          <w:sz w:val="26"/>
          <w:szCs w:val="26"/>
        </w:rPr>
        <w:t>Для оценки заявок по данному показателю участник предоставляет в составе заявки форму «Обеспеченность трудовыми ресурсами» (приложение № 5 к Тому 2), с приложением следующих документов:</w:t>
      </w:r>
    </w:p>
    <w:p w:rsidR="0036369A" w:rsidRDefault="0036369A" w:rsidP="0036369A">
      <w:pPr>
        <w:shd w:val="clear" w:color="auto" w:fill="FFFFFF"/>
        <w:ind w:firstLine="567"/>
        <w:jc w:val="both"/>
        <w:rPr>
          <w:rFonts w:ascii="Times New Roman" w:hAnsi="Times New Roman" w:cs="Times New Roman"/>
          <w:sz w:val="26"/>
          <w:szCs w:val="26"/>
        </w:rPr>
      </w:pPr>
      <w:r>
        <w:rPr>
          <w:rFonts w:ascii="Times New Roman" w:hAnsi="Times New Roman" w:cs="Times New Roman"/>
          <w:sz w:val="26"/>
          <w:szCs w:val="26"/>
        </w:rPr>
        <w:t xml:space="preserve">- копии дипломов, удостоверений, сертификатов подтверждающих квалификацию </w:t>
      </w:r>
      <w:r>
        <w:rPr>
          <w:rFonts w:ascii="Times New Roman" w:hAnsi="Times New Roman" w:cs="Times New Roman"/>
          <w:sz w:val="26"/>
          <w:szCs w:val="26"/>
        </w:rPr>
        <w:lastRenderedPageBreak/>
        <w:t>специалистов</w:t>
      </w:r>
    </w:p>
    <w:p w:rsidR="0036369A" w:rsidRDefault="0036369A" w:rsidP="0036369A">
      <w:pPr>
        <w:shd w:val="clear" w:color="auto" w:fill="FFFFFF"/>
        <w:ind w:firstLine="567"/>
        <w:jc w:val="both"/>
        <w:rPr>
          <w:rFonts w:ascii="Times New Roman" w:hAnsi="Times New Roman" w:cs="Times New Roman"/>
          <w:sz w:val="26"/>
          <w:szCs w:val="26"/>
        </w:rPr>
      </w:pPr>
      <w:r>
        <w:rPr>
          <w:rFonts w:ascii="Times New Roman" w:hAnsi="Times New Roman" w:cs="Times New Roman"/>
          <w:sz w:val="26"/>
          <w:szCs w:val="26"/>
        </w:rPr>
        <w:t>- заверенные копии трудовых книжек (</w:t>
      </w:r>
      <w:r>
        <w:rPr>
          <w:rFonts w:ascii="Times New Roman" w:hAnsi="Times New Roman" w:cs="Times New Roman"/>
          <w:bCs/>
          <w:sz w:val="26"/>
          <w:szCs w:val="26"/>
        </w:rPr>
        <w:t xml:space="preserve">или сведения о трудовой деятельности работников согласно ст. 66.1 Трудового кодекса РФ) </w:t>
      </w:r>
      <w:r>
        <w:rPr>
          <w:rFonts w:ascii="Times New Roman" w:hAnsi="Times New Roman" w:cs="Times New Roman"/>
          <w:sz w:val="26"/>
          <w:szCs w:val="26"/>
        </w:rPr>
        <w:t>и/или трудовых договоров, подтверждающие наличие трудовых отношений указанных специалистов с участником, справка за подписью руководителя кадровой службы участника, подтверждающая гражданство Российской Федерации работников либо разрешение на работу для осуществления деятельности на территории России для иностранных граждан.</w:t>
      </w:r>
    </w:p>
    <w:p w:rsidR="0036369A" w:rsidRDefault="0036369A" w:rsidP="0036369A">
      <w:pPr>
        <w:ind w:firstLine="567"/>
        <w:jc w:val="both"/>
        <w:rPr>
          <w:rFonts w:ascii="Times New Roman" w:hAnsi="Times New Roman" w:cs="Times New Roman"/>
          <w:bCs/>
          <w:sz w:val="26"/>
          <w:szCs w:val="26"/>
        </w:rPr>
      </w:pPr>
      <w:r>
        <w:rPr>
          <w:rFonts w:ascii="Times New Roman" w:hAnsi="Times New Roman" w:cs="Times New Roman"/>
          <w:bCs/>
          <w:sz w:val="26"/>
          <w:szCs w:val="26"/>
        </w:rPr>
        <w:t>Количество баллов, присуждаемых заявке по показателю «</w:t>
      </w:r>
      <w:r>
        <w:rPr>
          <w:rFonts w:ascii="Times New Roman" w:eastAsia="Calibri" w:hAnsi="Times New Roman" w:cs="Times New Roman"/>
          <w:sz w:val="26"/>
          <w:szCs w:val="26"/>
          <w:lang w:eastAsia="en-US"/>
        </w:rPr>
        <w:t>Обеспеченность трудовыми ресурсами</w:t>
      </w:r>
      <w:r>
        <w:rPr>
          <w:rFonts w:ascii="Times New Roman" w:hAnsi="Times New Roman" w:cs="Times New Roman"/>
          <w:bCs/>
          <w:sz w:val="26"/>
          <w:szCs w:val="26"/>
        </w:rPr>
        <w:t>», с учетом коэффициента значимости показателя, определяется по формуле:</w:t>
      </w:r>
    </w:p>
    <w:p w:rsidR="0036369A" w:rsidRDefault="0036369A" w:rsidP="0036369A">
      <w:pPr>
        <w:ind w:firstLine="567"/>
        <w:jc w:val="both"/>
        <w:rPr>
          <w:rFonts w:ascii="Times New Roman" w:hAnsi="Times New Roman" w:cs="Times New Roman"/>
          <w:bCs/>
          <w:sz w:val="26"/>
          <w:szCs w:val="26"/>
        </w:rPr>
      </w:pPr>
    </w:p>
    <w:p w:rsidR="0036369A" w:rsidRDefault="0036369A" w:rsidP="0036369A">
      <w:pPr>
        <w:widowControl/>
        <w:ind w:firstLine="540"/>
        <w:jc w:val="both"/>
        <w:rPr>
          <w:rFonts w:ascii="Times New Roman" w:hAnsi="Times New Roman" w:cs="Times New Roman"/>
          <w:sz w:val="26"/>
          <w:szCs w:val="26"/>
        </w:rPr>
      </w:pPr>
      <w:proofErr w:type="spellStart"/>
      <w:r>
        <w:rPr>
          <w:rFonts w:ascii="Times New Roman" w:eastAsia="Calibri" w:hAnsi="Times New Roman" w:cs="Times New Roman"/>
          <w:bCs/>
          <w:sz w:val="26"/>
          <w:szCs w:val="26"/>
          <w:lang w:val="en-US" w:eastAsia="en-US"/>
        </w:rPr>
        <w:t>TRi</w:t>
      </w:r>
      <w:proofErr w:type="spellEnd"/>
      <w:r>
        <w:rPr>
          <w:rFonts w:ascii="Times New Roman" w:hAnsi="Times New Roman" w:cs="Times New Roman"/>
          <w:sz w:val="26"/>
          <w:szCs w:val="26"/>
        </w:rPr>
        <w:t xml:space="preserve"> = КЗ* </w:t>
      </w:r>
      <w:proofErr w:type="spellStart"/>
      <w:proofErr w:type="gramStart"/>
      <w:r>
        <w:rPr>
          <w:rFonts w:ascii="Times New Roman" w:eastAsia="Calibri" w:hAnsi="Times New Roman" w:cs="Times New Roman"/>
          <w:bCs/>
          <w:sz w:val="26"/>
          <w:szCs w:val="26"/>
          <w:lang w:val="en-US" w:eastAsia="en-US"/>
        </w:rPr>
        <w:t>Ri</w:t>
      </w:r>
      <w:proofErr w:type="spellEnd"/>
      <w:proofErr w:type="gramEnd"/>
      <w:r>
        <w:rPr>
          <w:rFonts w:ascii="Times New Roman" w:hAnsi="Times New Roman" w:cs="Times New Roman"/>
          <w:sz w:val="26"/>
          <w:szCs w:val="26"/>
        </w:rPr>
        <w:t>;</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где:</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КЗ – коэффициент значимости показателя (КЗ=0,1);</w:t>
      </w:r>
    </w:p>
    <w:p w:rsidR="0036369A" w:rsidRDefault="0036369A" w:rsidP="0036369A">
      <w:pPr>
        <w:widowControl/>
        <w:ind w:firstLine="540"/>
        <w:jc w:val="both"/>
        <w:rPr>
          <w:rFonts w:ascii="Times New Roman" w:hAnsi="Times New Roman" w:cs="Times New Roman"/>
          <w:sz w:val="26"/>
          <w:szCs w:val="26"/>
        </w:rPr>
      </w:pPr>
      <w:proofErr w:type="spellStart"/>
      <w:proofErr w:type="gramStart"/>
      <w:r>
        <w:rPr>
          <w:rFonts w:ascii="Times New Roman" w:eastAsia="Calibri" w:hAnsi="Times New Roman" w:cs="Times New Roman"/>
          <w:bCs/>
          <w:sz w:val="26"/>
          <w:szCs w:val="26"/>
          <w:lang w:val="en-US" w:eastAsia="en-US"/>
        </w:rPr>
        <w:t>Ri</w:t>
      </w:r>
      <w:proofErr w:type="spellEnd"/>
      <w:proofErr w:type="gramEnd"/>
      <w:r>
        <w:rPr>
          <w:rFonts w:ascii="Times New Roman" w:hAnsi="Times New Roman" w:cs="Times New Roman"/>
          <w:sz w:val="26"/>
          <w:szCs w:val="26"/>
        </w:rPr>
        <w:t xml:space="preserve"> – количество баллов,</w:t>
      </w:r>
      <w:r>
        <w:rPr>
          <w:rFonts w:ascii="Times New Roman" w:eastAsia="Calibri" w:hAnsi="Times New Roman" w:cs="Times New Roman"/>
          <w:sz w:val="26"/>
          <w:szCs w:val="26"/>
          <w:lang w:eastAsia="en-US"/>
        </w:rPr>
        <w:t xml:space="preserve"> присуждаемых i-ой заявке, согласно шкале оценки</w:t>
      </w:r>
      <w:r>
        <w:rPr>
          <w:rFonts w:ascii="Times New Roman" w:hAnsi="Times New Roman" w:cs="Times New Roman"/>
          <w:sz w:val="26"/>
          <w:szCs w:val="26"/>
        </w:rPr>
        <w:t>;</w:t>
      </w:r>
    </w:p>
    <w:p w:rsidR="0036369A" w:rsidRDefault="0036369A" w:rsidP="0036369A">
      <w:pPr>
        <w:widowControl/>
        <w:ind w:firstLine="540"/>
        <w:jc w:val="both"/>
        <w:rPr>
          <w:rFonts w:ascii="Times New Roman" w:hAnsi="Times New Roman" w:cs="Times New Roman"/>
          <w:sz w:val="26"/>
          <w:szCs w:val="26"/>
        </w:rPr>
      </w:pPr>
      <w:proofErr w:type="spellStart"/>
      <w:r>
        <w:rPr>
          <w:rFonts w:ascii="Times New Roman" w:eastAsia="Calibri" w:hAnsi="Times New Roman" w:cs="Times New Roman"/>
          <w:bCs/>
          <w:sz w:val="26"/>
          <w:szCs w:val="26"/>
          <w:lang w:val="en-US" w:eastAsia="en-US"/>
        </w:rPr>
        <w:t>TRi</w:t>
      </w:r>
      <w:proofErr w:type="spellEnd"/>
      <w:r>
        <w:rPr>
          <w:rFonts w:ascii="Times New Roman" w:hAnsi="Times New Roman" w:cs="Times New Roman"/>
          <w:sz w:val="26"/>
          <w:szCs w:val="26"/>
        </w:rPr>
        <w:t xml:space="preserve"> – количество баллов, присуждаемых по показателю.</w:t>
      </w:r>
    </w:p>
    <w:p w:rsidR="0036369A" w:rsidRDefault="0036369A" w:rsidP="0036369A">
      <w:pPr>
        <w:shd w:val="clear" w:color="auto" w:fill="FFFFFF"/>
        <w:ind w:firstLine="567"/>
        <w:jc w:val="both"/>
        <w:rPr>
          <w:rFonts w:ascii="Times New Roman" w:hAnsi="Times New Roman" w:cs="Times New Roman"/>
          <w:sz w:val="26"/>
          <w:szCs w:val="26"/>
        </w:rPr>
      </w:pPr>
    </w:p>
    <w:p w:rsidR="0036369A" w:rsidRDefault="00A326FB" w:rsidP="0036369A">
      <w:pPr>
        <w:widowControl/>
        <w:ind w:firstLine="540"/>
        <w:jc w:val="both"/>
        <w:rPr>
          <w:rFonts w:ascii="Times New Roman" w:eastAsia="Calibri" w:hAnsi="Times New Roman" w:cs="Times New Roman"/>
          <w:b/>
          <w:bCs/>
          <w:sz w:val="26"/>
          <w:szCs w:val="26"/>
          <w:lang w:eastAsia="en-US"/>
        </w:rPr>
      </w:pPr>
      <w:r w:rsidRPr="00B34461">
        <w:rPr>
          <w:rFonts w:ascii="Times New Roman" w:hAnsi="Times New Roman"/>
          <w:b/>
          <w:sz w:val="28"/>
        </w:rPr>
        <w:t xml:space="preserve">14.3.2.3 </w:t>
      </w:r>
      <w:r w:rsidRPr="00E1537E">
        <w:rPr>
          <w:rFonts w:ascii="Times New Roman" w:eastAsia="Calibri" w:hAnsi="Times New Roman" w:cs="Times New Roman"/>
          <w:b/>
          <w:sz w:val="28"/>
          <w:szCs w:val="28"/>
          <w:lang w:eastAsia="en-US"/>
        </w:rPr>
        <w:t xml:space="preserve">Показатель </w:t>
      </w:r>
      <w:proofErr w:type="spellStart"/>
      <w:r w:rsidR="00A17E63">
        <w:rPr>
          <w:rFonts w:ascii="Times New Roman" w:hAnsi="Times New Roman" w:cs="Times New Roman"/>
          <w:b/>
          <w:sz w:val="26"/>
          <w:szCs w:val="26"/>
        </w:rPr>
        <w:t>КвDi</w:t>
      </w:r>
      <w:proofErr w:type="spellEnd"/>
      <w:r w:rsidRPr="005C2F87">
        <w:rPr>
          <w:rFonts w:ascii="Times New Roman" w:eastAsia="Calibri" w:hAnsi="Times New Roman" w:cs="Times New Roman"/>
          <w:b/>
          <w:sz w:val="28"/>
          <w:szCs w:val="28"/>
          <w:lang w:eastAsia="en-US"/>
        </w:rPr>
        <w:t xml:space="preserve"> </w:t>
      </w:r>
      <w:r w:rsidR="0036369A">
        <w:rPr>
          <w:rFonts w:ascii="Times New Roman" w:eastAsia="Calibri" w:hAnsi="Times New Roman" w:cs="Times New Roman"/>
          <w:b/>
          <w:bCs/>
          <w:sz w:val="26"/>
          <w:szCs w:val="26"/>
          <w:lang w:eastAsia="en-US"/>
        </w:rPr>
        <w:t xml:space="preserve">«Деловая репутация» </w:t>
      </w:r>
    </w:p>
    <w:p w:rsidR="00A326FB" w:rsidRPr="005C2F87" w:rsidRDefault="0036369A" w:rsidP="0036369A">
      <w:pPr>
        <w:shd w:val="clear" w:color="auto" w:fill="FFFFFF"/>
        <w:ind w:firstLine="567"/>
        <w:jc w:val="both"/>
        <w:rPr>
          <w:rFonts w:ascii="Times New Roman" w:hAnsi="Times New Roman" w:cs="Times New Roman"/>
          <w:sz w:val="28"/>
          <w:szCs w:val="28"/>
        </w:rPr>
      </w:pPr>
      <w:r>
        <w:rPr>
          <w:rFonts w:ascii="Times New Roman" w:eastAsia="Calibri" w:hAnsi="Times New Roman" w:cs="Times New Roman"/>
          <w:b/>
          <w:bCs/>
          <w:sz w:val="26"/>
          <w:szCs w:val="26"/>
          <w:lang w:eastAsia="en-US"/>
        </w:rPr>
        <w:t>Величина значимости показателя 10%</w:t>
      </w:r>
    </w:p>
    <w:p w:rsidR="0036369A" w:rsidRPr="0036369A" w:rsidRDefault="0036369A" w:rsidP="0036369A">
      <w:pPr>
        <w:shd w:val="clear" w:color="auto" w:fill="FFFFFF"/>
        <w:ind w:firstLine="567"/>
        <w:jc w:val="both"/>
        <w:rPr>
          <w:rFonts w:ascii="Times New Roman" w:hAnsi="Times New Roman"/>
          <w:sz w:val="28"/>
        </w:rPr>
      </w:pPr>
      <w:r w:rsidRPr="0036369A">
        <w:rPr>
          <w:rFonts w:ascii="Times New Roman" w:hAnsi="Times New Roman"/>
          <w:sz w:val="28"/>
        </w:rPr>
        <w:t>Коэффициент значимости показателя: 0,1 (КЗ=0,1)</w:t>
      </w:r>
    </w:p>
    <w:p w:rsidR="0036369A" w:rsidRPr="0036369A" w:rsidRDefault="0036369A" w:rsidP="0036369A">
      <w:pPr>
        <w:shd w:val="clear" w:color="auto" w:fill="FFFFFF"/>
        <w:ind w:firstLine="567"/>
        <w:jc w:val="both"/>
        <w:rPr>
          <w:rFonts w:ascii="Times New Roman" w:hAnsi="Times New Roman"/>
          <w:sz w:val="28"/>
        </w:rPr>
      </w:pPr>
      <w:r w:rsidRPr="0036369A">
        <w:rPr>
          <w:rFonts w:ascii="Times New Roman" w:hAnsi="Times New Roman"/>
          <w:sz w:val="28"/>
        </w:rPr>
        <w:t>Значение показателя: наличие сведений об участнике в Реестре аккредитованных организаций, осуществляющих деятельность в области информационных технологий.</w:t>
      </w:r>
    </w:p>
    <w:p w:rsidR="0036369A" w:rsidRPr="0036369A" w:rsidRDefault="0036369A" w:rsidP="0036369A">
      <w:pPr>
        <w:shd w:val="clear" w:color="auto" w:fill="FFFFFF"/>
        <w:ind w:firstLine="567"/>
        <w:jc w:val="both"/>
        <w:rPr>
          <w:rFonts w:ascii="Times New Roman" w:hAnsi="Times New Roman"/>
          <w:sz w:val="28"/>
        </w:rPr>
      </w:pPr>
      <w:r w:rsidRPr="0036369A">
        <w:rPr>
          <w:rFonts w:ascii="Times New Roman" w:hAnsi="Times New Roman"/>
          <w:sz w:val="28"/>
        </w:rPr>
        <w:t>Оценивается по показателям в соответствии с таблицей № 4.</w:t>
      </w:r>
    </w:p>
    <w:p w:rsidR="0036369A" w:rsidRDefault="0036369A" w:rsidP="0036369A">
      <w:pPr>
        <w:shd w:val="clear" w:color="auto" w:fill="FFFFFF"/>
        <w:ind w:firstLine="567"/>
        <w:jc w:val="both"/>
        <w:rPr>
          <w:rFonts w:ascii="Times New Roman" w:hAnsi="Times New Roman"/>
          <w:sz w:val="28"/>
        </w:rPr>
      </w:pPr>
      <w:r w:rsidRPr="0036369A">
        <w:rPr>
          <w:rFonts w:ascii="Times New Roman" w:hAnsi="Times New Roman"/>
          <w:sz w:val="28"/>
        </w:rPr>
        <w:t>Количество баллов, присуждаемых по данному показателю, определяется в соответствии со шкалой оценки:</w:t>
      </w:r>
    </w:p>
    <w:p w:rsidR="0036369A" w:rsidRDefault="0036369A" w:rsidP="0036369A">
      <w:pPr>
        <w:widowControl/>
        <w:jc w:val="right"/>
        <w:rPr>
          <w:rFonts w:ascii="Times New Roman" w:hAnsi="Times New Roman" w:cs="Times New Roman"/>
          <w:sz w:val="26"/>
          <w:szCs w:val="26"/>
        </w:rPr>
      </w:pPr>
      <w:r>
        <w:rPr>
          <w:rFonts w:ascii="Times New Roman" w:hAnsi="Times New Roman" w:cs="Times New Roman"/>
          <w:sz w:val="26"/>
          <w:szCs w:val="26"/>
        </w:rPr>
        <w:t>Таблица № 4</w:t>
      </w:r>
    </w:p>
    <w:tbl>
      <w:tblPr>
        <w:tblStyle w:val="af2"/>
        <w:tblW w:w="8996" w:type="dxa"/>
        <w:tblLook w:val="04A0" w:firstRow="1" w:lastRow="0" w:firstColumn="1" w:lastColumn="0" w:noHBand="0" w:noVBand="1"/>
      </w:tblPr>
      <w:tblGrid>
        <w:gridCol w:w="4401"/>
        <w:gridCol w:w="2455"/>
        <w:gridCol w:w="2140"/>
      </w:tblGrid>
      <w:tr w:rsidR="0036369A" w:rsidTr="00471DCD">
        <w:tc>
          <w:tcPr>
            <w:tcW w:w="4401"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4"/>
                <w:szCs w:val="24"/>
              </w:rPr>
              <w:t>Значение показателя</w:t>
            </w:r>
          </w:p>
        </w:tc>
        <w:tc>
          <w:tcPr>
            <w:tcW w:w="4595" w:type="dxa"/>
            <w:gridSpan w:val="2"/>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4"/>
                <w:szCs w:val="24"/>
              </w:rPr>
              <w:t>Количество баллов</w:t>
            </w:r>
          </w:p>
        </w:tc>
      </w:tr>
      <w:tr w:rsidR="0036369A" w:rsidTr="00471DCD">
        <w:trPr>
          <w:trHeight w:hRule="exact" w:val="340"/>
        </w:trPr>
        <w:tc>
          <w:tcPr>
            <w:tcW w:w="4401" w:type="dxa"/>
            <w:vMerge w:val="restart"/>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r>
              <w:rPr>
                <w:rFonts w:ascii="Times New Roman" w:hAnsi="Times New Roman" w:cs="Times New Roman"/>
                <w:sz w:val="26"/>
                <w:szCs w:val="26"/>
              </w:rPr>
              <w:t>Наличие сведений об участнике в Реестре аккредитованных организаций, осуществляющих деятельность в области информационных технологий</w:t>
            </w:r>
          </w:p>
        </w:tc>
        <w:tc>
          <w:tcPr>
            <w:tcW w:w="4595" w:type="dxa"/>
            <w:gridSpan w:val="2"/>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Наличие/отсутствие</w:t>
            </w:r>
          </w:p>
        </w:tc>
      </w:tr>
      <w:tr w:rsidR="0036369A" w:rsidTr="00471DCD">
        <w:trPr>
          <w:trHeight w:hRule="exact" w:val="5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2455"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Отсутствие</w:t>
            </w:r>
          </w:p>
        </w:tc>
        <w:tc>
          <w:tcPr>
            <w:tcW w:w="2140"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Наличие</w:t>
            </w:r>
          </w:p>
        </w:tc>
      </w:tr>
      <w:tr w:rsidR="0036369A" w:rsidTr="00471DCD">
        <w:trPr>
          <w:trHeight w:val="5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4595" w:type="dxa"/>
            <w:gridSpan w:val="2"/>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Количество баллов</w:t>
            </w:r>
          </w:p>
        </w:tc>
      </w:tr>
      <w:tr w:rsidR="0036369A" w:rsidTr="00471DCD">
        <w:trPr>
          <w:trHeight w:hRule="exact" w:val="4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rPr>
                <w:rFonts w:ascii="Times New Roman" w:hAnsi="Times New Roman" w:cs="Times New Roman"/>
                <w:sz w:val="26"/>
                <w:szCs w:val="26"/>
              </w:rPr>
            </w:pPr>
          </w:p>
        </w:tc>
        <w:tc>
          <w:tcPr>
            <w:tcW w:w="2455"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0</w:t>
            </w:r>
          </w:p>
        </w:tc>
        <w:tc>
          <w:tcPr>
            <w:tcW w:w="2140" w:type="dxa"/>
            <w:tcBorders>
              <w:top w:val="single" w:sz="4" w:space="0" w:color="auto"/>
              <w:left w:val="single" w:sz="4" w:space="0" w:color="auto"/>
              <w:bottom w:val="single" w:sz="4" w:space="0" w:color="auto"/>
              <w:right w:val="single" w:sz="4" w:space="0" w:color="auto"/>
            </w:tcBorders>
            <w:vAlign w:val="center"/>
            <w:hideMark/>
          </w:tcPr>
          <w:p w:rsidR="0036369A" w:rsidRDefault="0036369A" w:rsidP="00471DCD">
            <w:pPr>
              <w:widowControl/>
              <w:jc w:val="center"/>
              <w:rPr>
                <w:rFonts w:ascii="Times New Roman" w:hAnsi="Times New Roman" w:cs="Times New Roman"/>
                <w:sz w:val="26"/>
                <w:szCs w:val="26"/>
              </w:rPr>
            </w:pPr>
            <w:r>
              <w:rPr>
                <w:rFonts w:ascii="Times New Roman" w:hAnsi="Times New Roman" w:cs="Times New Roman"/>
                <w:sz w:val="26"/>
                <w:szCs w:val="26"/>
              </w:rPr>
              <w:t>100</w:t>
            </w:r>
          </w:p>
        </w:tc>
      </w:tr>
    </w:tbl>
    <w:p w:rsidR="0036369A" w:rsidRDefault="0036369A" w:rsidP="0036369A">
      <w:pPr>
        <w:ind w:firstLine="567"/>
        <w:jc w:val="both"/>
        <w:rPr>
          <w:rFonts w:ascii="Times New Roman" w:hAnsi="Times New Roman" w:cs="Times New Roman"/>
          <w:bCs/>
          <w:sz w:val="26"/>
          <w:szCs w:val="26"/>
        </w:rPr>
      </w:pPr>
    </w:p>
    <w:p w:rsidR="0036369A" w:rsidRDefault="0036369A" w:rsidP="0036369A">
      <w:pPr>
        <w:ind w:firstLine="567"/>
        <w:jc w:val="both"/>
        <w:rPr>
          <w:rFonts w:ascii="Times New Roman" w:hAnsi="Times New Roman" w:cs="Times New Roman"/>
          <w:bCs/>
          <w:sz w:val="26"/>
          <w:szCs w:val="26"/>
        </w:rPr>
      </w:pPr>
      <w:r>
        <w:rPr>
          <w:rFonts w:ascii="Times New Roman" w:hAnsi="Times New Roman" w:cs="Times New Roman"/>
          <w:bCs/>
          <w:sz w:val="26"/>
          <w:szCs w:val="26"/>
        </w:rPr>
        <w:t>Количество баллов, присуждаемых заявке по показателю «Деловая репутация», с учетом коэффициента значимости показателя, определяется по формуле:</w:t>
      </w:r>
    </w:p>
    <w:p w:rsidR="0036369A" w:rsidRDefault="0036369A" w:rsidP="0036369A">
      <w:pPr>
        <w:ind w:firstLine="567"/>
        <w:jc w:val="both"/>
        <w:rPr>
          <w:rFonts w:ascii="Times New Roman" w:hAnsi="Times New Roman" w:cs="Times New Roman"/>
          <w:bCs/>
          <w:sz w:val="26"/>
          <w:szCs w:val="26"/>
        </w:rPr>
      </w:pPr>
    </w:p>
    <w:p w:rsidR="0036369A" w:rsidRDefault="0036369A" w:rsidP="0036369A">
      <w:pPr>
        <w:widowControl/>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КвDi</w:t>
      </w:r>
      <w:proofErr w:type="spellEnd"/>
      <w:r>
        <w:rPr>
          <w:rFonts w:ascii="Times New Roman" w:hAnsi="Times New Roman" w:cs="Times New Roman"/>
          <w:sz w:val="26"/>
          <w:szCs w:val="26"/>
        </w:rPr>
        <w:t xml:space="preserve"> = КЗ* </w:t>
      </w:r>
      <w:r>
        <w:rPr>
          <w:rFonts w:ascii="Times New Roman" w:hAnsi="Times New Roman" w:cs="Times New Roman"/>
          <w:sz w:val="26"/>
          <w:szCs w:val="26"/>
          <w:lang w:val="en-US"/>
        </w:rPr>
        <w:t>D</w:t>
      </w:r>
      <w:r>
        <w:rPr>
          <w:rFonts w:ascii="Times New Roman" w:hAnsi="Times New Roman" w:cs="Times New Roman"/>
          <w:sz w:val="26"/>
          <w:szCs w:val="26"/>
        </w:rPr>
        <w:t>i;</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где:</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rPr>
        <w:t>КЗ – коэффициент значимости показателя (КЗ=0,1);</w:t>
      </w:r>
    </w:p>
    <w:p w:rsidR="0036369A" w:rsidRDefault="0036369A" w:rsidP="0036369A">
      <w:pPr>
        <w:widowControl/>
        <w:ind w:firstLine="540"/>
        <w:jc w:val="both"/>
        <w:rPr>
          <w:rFonts w:ascii="Times New Roman" w:hAnsi="Times New Roman" w:cs="Times New Roman"/>
          <w:sz w:val="26"/>
          <w:szCs w:val="26"/>
        </w:rPr>
      </w:pPr>
      <w:r>
        <w:rPr>
          <w:rFonts w:ascii="Times New Roman" w:hAnsi="Times New Roman" w:cs="Times New Roman"/>
          <w:sz w:val="26"/>
          <w:szCs w:val="26"/>
          <w:lang w:val="en-US"/>
        </w:rPr>
        <w:t>D</w:t>
      </w:r>
      <w:r>
        <w:rPr>
          <w:rFonts w:ascii="Times New Roman" w:hAnsi="Times New Roman" w:cs="Times New Roman"/>
          <w:sz w:val="26"/>
          <w:szCs w:val="26"/>
        </w:rPr>
        <w:t>i – количество баллов,</w:t>
      </w:r>
      <w:r>
        <w:rPr>
          <w:rFonts w:ascii="Times New Roman" w:eastAsia="Calibri" w:hAnsi="Times New Roman" w:cs="Times New Roman"/>
          <w:sz w:val="26"/>
          <w:szCs w:val="26"/>
          <w:lang w:eastAsia="en-US"/>
        </w:rPr>
        <w:t xml:space="preserve"> присуждаемых i-ой заявке, согласно шкале оценки</w:t>
      </w:r>
      <w:r>
        <w:rPr>
          <w:rFonts w:ascii="Times New Roman" w:hAnsi="Times New Roman" w:cs="Times New Roman"/>
          <w:sz w:val="26"/>
          <w:szCs w:val="26"/>
        </w:rPr>
        <w:t>;</w:t>
      </w:r>
    </w:p>
    <w:p w:rsidR="0036369A" w:rsidRDefault="0036369A" w:rsidP="0036369A">
      <w:pPr>
        <w:widowControl/>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КвDi</w:t>
      </w:r>
      <w:proofErr w:type="spellEnd"/>
      <w:r>
        <w:rPr>
          <w:rFonts w:ascii="Times New Roman" w:hAnsi="Times New Roman" w:cs="Times New Roman"/>
          <w:sz w:val="26"/>
          <w:szCs w:val="26"/>
        </w:rPr>
        <w:t xml:space="preserve"> – количество баллов, присуждаемых по показателю.</w:t>
      </w:r>
    </w:p>
    <w:p w:rsidR="0036369A" w:rsidRDefault="0036369A" w:rsidP="0036369A">
      <w:pPr>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Оценка в 0 баллов по показателю присваивается участнику, если сведения о нем отсутствуют в </w:t>
      </w:r>
      <w:r>
        <w:rPr>
          <w:rFonts w:ascii="Times New Roman" w:hAnsi="Times New Roman" w:cs="Times New Roman"/>
          <w:sz w:val="26"/>
          <w:szCs w:val="26"/>
        </w:rPr>
        <w:t>Реестре аккредитованных организаций, осуществляющих деятельность в области информационных технологий, сформированном Министерством цифрового развития, связи и массовых коммуникаций Российской Федерации</w:t>
      </w:r>
      <w:r>
        <w:rPr>
          <w:rFonts w:ascii="Times New Roman" w:hAnsi="Times New Roman" w:cs="Times New Roman"/>
          <w:bCs/>
          <w:sz w:val="26"/>
          <w:szCs w:val="26"/>
        </w:rPr>
        <w:t>.</w:t>
      </w:r>
    </w:p>
    <w:p w:rsidR="0036369A" w:rsidRDefault="0036369A" w:rsidP="0036369A">
      <w:pPr>
        <w:shd w:val="clear" w:color="auto" w:fill="FFFFFF"/>
        <w:ind w:firstLine="567"/>
        <w:jc w:val="both"/>
        <w:rPr>
          <w:rFonts w:ascii="Times New Roman" w:hAnsi="Times New Roman" w:cs="Times New Roman"/>
          <w:bCs/>
          <w:sz w:val="26"/>
          <w:szCs w:val="26"/>
        </w:rPr>
      </w:pPr>
      <w:r>
        <w:rPr>
          <w:rFonts w:ascii="Times New Roman" w:hAnsi="Times New Roman" w:cs="Times New Roman"/>
          <w:sz w:val="26"/>
          <w:szCs w:val="26"/>
        </w:rPr>
        <w:t xml:space="preserve">Для расчета рейтинга заявки по критерию «Квалификация участников закупки», </w:t>
      </w:r>
      <w:r>
        <w:rPr>
          <w:rFonts w:ascii="Times New Roman" w:hAnsi="Times New Roman" w:cs="Times New Roman"/>
          <w:sz w:val="26"/>
          <w:szCs w:val="26"/>
        </w:rPr>
        <w:lastRenderedPageBreak/>
        <w:t>баллы, присвоенные заявке по показателям</w:t>
      </w:r>
      <w:r>
        <w:rPr>
          <w:rFonts w:ascii="Times New Roman" w:hAnsi="Times New Roman" w:cs="Times New Roman"/>
          <w:bCs/>
          <w:sz w:val="26"/>
          <w:szCs w:val="26"/>
        </w:rPr>
        <w:t xml:space="preserve"> </w:t>
      </w:r>
      <w:proofErr w:type="spellStart"/>
      <w:r>
        <w:rPr>
          <w:rFonts w:ascii="Times New Roman" w:eastAsia="Calibri" w:hAnsi="Times New Roman" w:cs="Times New Roman"/>
          <w:sz w:val="26"/>
          <w:szCs w:val="26"/>
          <w:lang w:eastAsia="en-US"/>
        </w:rPr>
        <w:t>ОРi</w:t>
      </w:r>
      <w:proofErr w:type="spellEnd"/>
      <w:r>
        <w:rPr>
          <w:rFonts w:ascii="Times New Roman" w:eastAsia="Calibri" w:hAnsi="Times New Roman" w:cs="Times New Roman"/>
          <w:sz w:val="26"/>
          <w:szCs w:val="26"/>
          <w:lang w:eastAsia="en-US"/>
        </w:rPr>
        <w:t xml:space="preserve">, </w:t>
      </w:r>
      <w:proofErr w:type="spellStart"/>
      <w:r>
        <w:rPr>
          <w:rFonts w:ascii="Times New Roman" w:eastAsia="Calibri" w:hAnsi="Times New Roman" w:cs="Times New Roman"/>
          <w:sz w:val="26"/>
          <w:szCs w:val="26"/>
          <w:lang w:eastAsia="en-US"/>
        </w:rPr>
        <w:t>TRi</w:t>
      </w:r>
      <w:proofErr w:type="spellEnd"/>
      <w:r>
        <w:rPr>
          <w:rFonts w:ascii="Times New Roman" w:eastAsia="Calibri" w:hAnsi="Times New Roman" w:cs="Times New Roman"/>
          <w:sz w:val="26"/>
          <w:szCs w:val="26"/>
          <w:lang w:eastAsia="en-US"/>
        </w:rPr>
        <w:t xml:space="preserve">, </w:t>
      </w:r>
      <w:proofErr w:type="spellStart"/>
      <w:r>
        <w:rPr>
          <w:rFonts w:ascii="Times New Roman" w:hAnsi="Times New Roman" w:cs="Times New Roman"/>
          <w:color w:val="000000"/>
          <w:sz w:val="26"/>
          <w:szCs w:val="26"/>
        </w:rPr>
        <w:t>КвDi</w:t>
      </w:r>
      <w:proofErr w:type="spellEnd"/>
      <w:r>
        <w:rPr>
          <w:rFonts w:ascii="Times New Roman" w:hAnsi="Times New Roman" w:cs="Times New Roman"/>
          <w:color w:val="000000"/>
          <w:sz w:val="26"/>
          <w:szCs w:val="26"/>
        </w:rPr>
        <w:t>,</w:t>
      </w:r>
      <w:r>
        <w:rPr>
          <w:rFonts w:ascii="Times New Roman" w:eastAsia="Calibri" w:hAnsi="Times New Roman" w:cs="Times New Roman"/>
          <w:sz w:val="26"/>
          <w:szCs w:val="26"/>
          <w:lang w:eastAsia="en-US"/>
        </w:rPr>
        <w:t xml:space="preserve"> </w:t>
      </w:r>
      <w:r>
        <w:rPr>
          <w:rFonts w:ascii="Times New Roman" w:hAnsi="Times New Roman" w:cs="Times New Roman"/>
          <w:bCs/>
          <w:sz w:val="26"/>
          <w:szCs w:val="26"/>
        </w:rPr>
        <w:t>с учетом их значимости, суммируются.</w:t>
      </w:r>
    </w:p>
    <w:p w:rsidR="0036369A" w:rsidRDefault="0036369A" w:rsidP="0036369A">
      <w:pPr>
        <w:ind w:firstLine="540"/>
        <w:jc w:val="both"/>
        <w:rPr>
          <w:rFonts w:ascii="Times New Roman" w:hAnsi="Times New Roman" w:cs="Times New Roman"/>
          <w:sz w:val="26"/>
          <w:szCs w:val="26"/>
        </w:rPr>
      </w:pPr>
      <w:r>
        <w:rPr>
          <w:rFonts w:ascii="Times New Roman" w:hAnsi="Times New Roman" w:cs="Times New Roman"/>
          <w:sz w:val="26"/>
          <w:szCs w:val="26"/>
        </w:rPr>
        <w:t>Итоговый рейтинг заявки (предложения) вычисляется как сумма рейтингов по каждому критерию оценки заявки (предложения).</w:t>
      </w:r>
    </w:p>
    <w:p w:rsidR="0036369A" w:rsidRDefault="0036369A" w:rsidP="0036369A">
      <w:pPr>
        <w:ind w:firstLine="540"/>
        <w:jc w:val="both"/>
        <w:rPr>
          <w:rFonts w:ascii="Times New Roman" w:hAnsi="Times New Roman" w:cs="Times New Roman"/>
          <w:sz w:val="26"/>
          <w:szCs w:val="26"/>
        </w:rPr>
      </w:pPr>
      <w:proofErr w:type="spellStart"/>
      <w:r>
        <w:rPr>
          <w:rFonts w:ascii="Times New Roman" w:hAnsi="Times New Roman" w:cs="Times New Roman"/>
          <w:sz w:val="26"/>
          <w:szCs w:val="26"/>
        </w:rPr>
        <w:t>Рi</w:t>
      </w:r>
      <w:proofErr w:type="spellEnd"/>
      <w:r>
        <w:rPr>
          <w:rFonts w:ascii="Times New Roman" w:hAnsi="Times New Roman" w:cs="Times New Roman"/>
          <w:sz w:val="26"/>
          <w:szCs w:val="26"/>
        </w:rPr>
        <w:t xml:space="preserve"> = ЦБ</w:t>
      </w:r>
      <w:proofErr w:type="spellStart"/>
      <w:r>
        <w:rPr>
          <w:rFonts w:ascii="Times New Roman" w:hAnsi="Times New Roman" w:cs="Times New Roman"/>
          <w:sz w:val="26"/>
          <w:szCs w:val="26"/>
          <w:lang w:val="en-US"/>
        </w:rPr>
        <w:t>i</w:t>
      </w:r>
      <w:proofErr w:type="spellEnd"/>
      <w:r>
        <w:rPr>
          <w:rFonts w:ascii="Times New Roman" w:hAnsi="Times New Roman" w:cs="Times New Roman"/>
          <w:sz w:val="26"/>
          <w:szCs w:val="26"/>
        </w:rPr>
        <w:t xml:space="preserve"> *0,60 + (</w:t>
      </w:r>
      <w:proofErr w:type="spellStart"/>
      <w:r>
        <w:rPr>
          <w:rFonts w:ascii="Times New Roman" w:hAnsi="Times New Roman" w:cs="Times New Roman"/>
          <w:sz w:val="26"/>
          <w:szCs w:val="26"/>
        </w:rPr>
        <w:t>ОРi</w:t>
      </w:r>
      <w:proofErr w:type="spellEnd"/>
      <w:r>
        <w:rPr>
          <w:rFonts w:ascii="Times New Roman" w:hAnsi="Times New Roman" w:cs="Times New Roman"/>
          <w:sz w:val="26"/>
          <w:szCs w:val="26"/>
        </w:rPr>
        <w:t xml:space="preserve"> + </w:t>
      </w:r>
      <w:r>
        <w:rPr>
          <w:rFonts w:ascii="Times New Roman" w:hAnsi="Times New Roman" w:cs="Times New Roman"/>
          <w:bCs/>
          <w:sz w:val="26"/>
          <w:szCs w:val="26"/>
          <w:lang w:val="en-US"/>
        </w:rPr>
        <w:t>TR</w:t>
      </w:r>
      <w:r>
        <w:rPr>
          <w:rFonts w:ascii="Times New Roman" w:hAnsi="Times New Roman" w:cs="Times New Roman"/>
          <w:bCs/>
          <w:sz w:val="26"/>
          <w:szCs w:val="26"/>
        </w:rPr>
        <w:t>i +</w:t>
      </w:r>
      <w:r>
        <w:rPr>
          <w:sz w:val="26"/>
          <w:szCs w:val="26"/>
        </w:rPr>
        <w:t xml:space="preserve"> </w:t>
      </w:r>
      <w:proofErr w:type="spellStart"/>
      <w:r>
        <w:rPr>
          <w:rFonts w:ascii="Times New Roman" w:hAnsi="Times New Roman" w:cs="Times New Roman"/>
          <w:bCs/>
          <w:sz w:val="26"/>
          <w:szCs w:val="26"/>
        </w:rPr>
        <w:t>Кв</w:t>
      </w:r>
      <w:proofErr w:type="gramStart"/>
      <w:r>
        <w:rPr>
          <w:rFonts w:ascii="Times New Roman" w:hAnsi="Times New Roman" w:cs="Times New Roman"/>
          <w:bCs/>
          <w:sz w:val="26"/>
          <w:szCs w:val="26"/>
        </w:rPr>
        <w:t>Di</w:t>
      </w:r>
      <w:proofErr w:type="spellEnd"/>
      <w:r>
        <w:rPr>
          <w:rFonts w:ascii="Times New Roman" w:hAnsi="Times New Roman" w:cs="Times New Roman"/>
          <w:bCs/>
          <w:sz w:val="26"/>
          <w:szCs w:val="26"/>
        </w:rPr>
        <w:t xml:space="preserve"> )</w:t>
      </w:r>
      <w:proofErr w:type="gramEnd"/>
      <w:r>
        <w:rPr>
          <w:rFonts w:ascii="Times New Roman" w:hAnsi="Times New Roman" w:cs="Times New Roman"/>
          <w:bCs/>
          <w:sz w:val="26"/>
          <w:szCs w:val="26"/>
        </w:rPr>
        <w:t>*0,40</w:t>
      </w:r>
    </w:p>
    <w:p w:rsidR="0036369A" w:rsidRDefault="0036369A" w:rsidP="0036369A">
      <w:pPr>
        <w:ind w:firstLine="540"/>
        <w:jc w:val="both"/>
        <w:rPr>
          <w:rFonts w:ascii="Times New Roman" w:hAnsi="Times New Roman" w:cs="Times New Roman"/>
          <w:sz w:val="26"/>
          <w:szCs w:val="26"/>
        </w:rPr>
      </w:pPr>
      <w:r>
        <w:rPr>
          <w:rFonts w:ascii="Times New Roman" w:hAnsi="Times New Roman" w:cs="Times New Roman"/>
          <w:sz w:val="26"/>
          <w:szCs w:val="26"/>
        </w:rPr>
        <w:t>Где</w:t>
      </w:r>
    </w:p>
    <w:p w:rsidR="0036369A" w:rsidRDefault="0036369A" w:rsidP="0036369A">
      <w:pPr>
        <w:ind w:firstLine="540"/>
        <w:jc w:val="both"/>
        <w:rPr>
          <w:rFonts w:ascii="Times New Roman" w:hAnsi="Times New Roman" w:cs="Times New Roman"/>
          <w:sz w:val="26"/>
          <w:szCs w:val="26"/>
        </w:rPr>
      </w:pPr>
      <w:proofErr w:type="spellStart"/>
      <w:r>
        <w:rPr>
          <w:rFonts w:ascii="Times New Roman" w:hAnsi="Times New Roman" w:cs="Times New Roman"/>
          <w:sz w:val="26"/>
          <w:szCs w:val="26"/>
        </w:rPr>
        <w:t>Рi</w:t>
      </w:r>
      <w:proofErr w:type="spellEnd"/>
      <w:r>
        <w:rPr>
          <w:rFonts w:ascii="Times New Roman" w:hAnsi="Times New Roman" w:cs="Times New Roman"/>
          <w:sz w:val="26"/>
          <w:szCs w:val="26"/>
        </w:rPr>
        <w:t xml:space="preserve"> – итоговый рейтинг рассматриваемой заявки.</w:t>
      </w:r>
    </w:p>
    <w:p w:rsidR="0036369A" w:rsidRDefault="0036369A" w:rsidP="0036369A">
      <w:pPr>
        <w:ind w:firstLine="540"/>
        <w:jc w:val="both"/>
        <w:rPr>
          <w:rFonts w:ascii="Times New Roman" w:hAnsi="Times New Roman" w:cs="Times New Roman"/>
          <w:sz w:val="26"/>
          <w:szCs w:val="26"/>
        </w:rPr>
      </w:pPr>
      <w:proofErr w:type="spellStart"/>
      <w:r>
        <w:rPr>
          <w:rFonts w:ascii="Times New Roman" w:hAnsi="Times New Roman" w:cs="Times New Roman"/>
          <w:sz w:val="26"/>
          <w:szCs w:val="26"/>
        </w:rPr>
        <w:t>ЦБi</w:t>
      </w:r>
      <w:proofErr w:type="spellEnd"/>
      <w:r>
        <w:rPr>
          <w:rFonts w:ascii="Times New Roman" w:hAnsi="Times New Roman" w:cs="Times New Roman"/>
          <w:sz w:val="26"/>
          <w:szCs w:val="26"/>
        </w:rPr>
        <w:t xml:space="preserve"> – рейтинг заявки (значение в баллах) по критерию «Цена договора»;</w:t>
      </w:r>
    </w:p>
    <w:p w:rsidR="0036369A" w:rsidRDefault="0036369A" w:rsidP="0036369A">
      <w:pPr>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ОРi</w:t>
      </w:r>
      <w:proofErr w:type="spellEnd"/>
      <w:r>
        <w:rPr>
          <w:rFonts w:ascii="Times New Roman" w:hAnsi="Times New Roman" w:cs="Times New Roman"/>
          <w:sz w:val="26"/>
          <w:szCs w:val="26"/>
        </w:rPr>
        <w:t xml:space="preserve"> - рейтинг заявки (значение в баллах) по показателю </w:t>
      </w:r>
      <w:r w:rsidR="000D64DD" w:rsidRPr="000D64DD">
        <w:rPr>
          <w:rFonts w:ascii="Times New Roman" w:hAnsi="Times New Roman" w:cs="Times New Roman"/>
          <w:sz w:val="26"/>
          <w:szCs w:val="26"/>
        </w:rPr>
        <w:t>«Опыт успешного выполнения работ, связанный с предметом договора</w:t>
      </w:r>
      <w:r>
        <w:rPr>
          <w:rFonts w:ascii="Times New Roman" w:hAnsi="Times New Roman" w:cs="Times New Roman"/>
          <w:sz w:val="26"/>
          <w:szCs w:val="26"/>
        </w:rPr>
        <w:t>» с учетом коэффициента значимости показателя;</w:t>
      </w:r>
    </w:p>
    <w:p w:rsidR="0036369A" w:rsidRDefault="0036369A" w:rsidP="0036369A">
      <w:pPr>
        <w:ind w:firstLine="540"/>
        <w:jc w:val="both"/>
        <w:rPr>
          <w:rFonts w:ascii="Times New Roman" w:hAnsi="Times New Roman" w:cs="Times New Roman"/>
          <w:sz w:val="26"/>
          <w:szCs w:val="26"/>
        </w:rPr>
      </w:pPr>
      <w:r>
        <w:rPr>
          <w:rFonts w:ascii="Times New Roman" w:hAnsi="Times New Roman" w:cs="Times New Roman"/>
          <w:bCs/>
          <w:sz w:val="26"/>
          <w:szCs w:val="26"/>
          <w:lang w:val="en-US"/>
        </w:rPr>
        <w:t>TR</w:t>
      </w:r>
      <w:r>
        <w:rPr>
          <w:rFonts w:ascii="Times New Roman" w:hAnsi="Times New Roman" w:cs="Times New Roman"/>
          <w:bCs/>
          <w:sz w:val="26"/>
          <w:szCs w:val="26"/>
        </w:rPr>
        <w:t xml:space="preserve">i - </w:t>
      </w:r>
      <w:r>
        <w:rPr>
          <w:rFonts w:ascii="Times New Roman" w:hAnsi="Times New Roman" w:cs="Times New Roman"/>
          <w:sz w:val="26"/>
          <w:szCs w:val="26"/>
        </w:rPr>
        <w:t>рейтинг заявки (значение в баллах) по показателю «Обеспеченность трудовыми ресурсами» с учетом коэффициента значимости показателя;</w:t>
      </w:r>
    </w:p>
    <w:p w:rsidR="0036369A" w:rsidRDefault="0036369A" w:rsidP="0036369A">
      <w:pPr>
        <w:ind w:firstLine="540"/>
        <w:jc w:val="both"/>
        <w:rPr>
          <w:rFonts w:ascii="Times New Roman" w:hAnsi="Times New Roman" w:cs="Times New Roman"/>
          <w:sz w:val="26"/>
          <w:szCs w:val="26"/>
        </w:rPr>
      </w:pPr>
      <w:proofErr w:type="spellStart"/>
      <w:r>
        <w:rPr>
          <w:rFonts w:ascii="Times New Roman" w:hAnsi="Times New Roman" w:cs="Times New Roman"/>
          <w:bCs/>
          <w:sz w:val="26"/>
          <w:szCs w:val="26"/>
        </w:rPr>
        <w:t>КвDi</w:t>
      </w:r>
      <w:proofErr w:type="spellEnd"/>
      <w:r>
        <w:rPr>
          <w:rFonts w:ascii="Times New Roman" w:hAnsi="Times New Roman" w:cs="Times New Roman"/>
          <w:bCs/>
          <w:sz w:val="26"/>
          <w:szCs w:val="26"/>
        </w:rPr>
        <w:t xml:space="preserve"> - </w:t>
      </w:r>
      <w:r>
        <w:rPr>
          <w:rFonts w:ascii="Times New Roman" w:hAnsi="Times New Roman" w:cs="Times New Roman"/>
          <w:sz w:val="26"/>
          <w:szCs w:val="26"/>
        </w:rPr>
        <w:t>рейтинг заявки (значение в баллах) по показателю «Деловая репутация» с учетом коэффициента значимости показателя</w:t>
      </w:r>
    </w:p>
    <w:p w:rsidR="00B33921" w:rsidRPr="00B33921" w:rsidRDefault="00B33921" w:rsidP="00B33921">
      <w:pPr>
        <w:shd w:val="clear" w:color="auto" w:fill="FFFFFF"/>
        <w:ind w:firstLine="567"/>
        <w:jc w:val="both"/>
        <w:rPr>
          <w:rFonts w:ascii="Times New Roman" w:hAnsi="Times New Roman" w:cs="Times New Roman"/>
          <w:sz w:val="26"/>
          <w:szCs w:val="26"/>
        </w:rPr>
      </w:pPr>
      <w:r w:rsidRPr="00B33921">
        <w:rPr>
          <w:rFonts w:ascii="Times New Roman" w:hAnsi="Times New Roman" w:cs="Times New Roman"/>
          <w:sz w:val="26"/>
          <w:szCs w:val="26"/>
        </w:rPr>
        <w:t>Дробное значение рейтинга округляется до двух десятичных знаков после запятой по математическим правилам округления.</w:t>
      </w:r>
    </w:p>
    <w:p w:rsidR="0036369A" w:rsidRDefault="0036369A" w:rsidP="0036369A">
      <w:pPr>
        <w:shd w:val="clear" w:color="auto" w:fill="FFFFFF"/>
        <w:ind w:firstLine="567"/>
        <w:jc w:val="both"/>
        <w:rPr>
          <w:rFonts w:ascii="Times New Roman" w:eastAsia="Calibri" w:hAnsi="Times New Roman" w:cs="Times New Roman"/>
          <w:sz w:val="26"/>
          <w:szCs w:val="26"/>
          <w:lang w:eastAsia="en-US"/>
        </w:rPr>
      </w:pPr>
      <w:r>
        <w:rPr>
          <w:rFonts w:ascii="Times New Roman" w:hAnsi="Times New Roman" w:cs="Times New Roman"/>
          <w:sz w:val="26"/>
          <w:szCs w:val="26"/>
        </w:rPr>
        <w:t>Победителем признается участник конкурса,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r w:rsidR="00B33921">
        <w:rPr>
          <w:rFonts w:ascii="Times New Roman" w:hAnsi="Times New Roman" w:cs="Times New Roman"/>
          <w:sz w:val="26"/>
          <w:szCs w:val="26"/>
        </w:rPr>
        <w:t>.</w:t>
      </w:r>
    </w:p>
    <w:p w:rsidR="0036369A" w:rsidRDefault="0036369A" w:rsidP="0036369A"/>
    <w:p w:rsidR="0036369A" w:rsidRDefault="0036369A" w:rsidP="0036369A">
      <w:pPr>
        <w:shd w:val="clear" w:color="auto" w:fill="FFFFFF"/>
        <w:ind w:firstLine="567"/>
        <w:jc w:val="both"/>
        <w:rPr>
          <w:rFonts w:ascii="Times New Roman" w:hAnsi="Times New Roman"/>
          <w:sz w:val="28"/>
        </w:rPr>
      </w:pPr>
    </w:p>
    <w:p w:rsidR="0036369A" w:rsidRDefault="0036369A" w:rsidP="0036369A">
      <w:pPr>
        <w:shd w:val="clear" w:color="auto" w:fill="FFFFFF"/>
        <w:ind w:firstLine="567"/>
        <w:jc w:val="both"/>
        <w:rPr>
          <w:rFonts w:ascii="Times New Roman" w:hAnsi="Times New Roman"/>
          <w:sz w:val="28"/>
        </w:rPr>
      </w:pPr>
    </w:p>
    <w:p w:rsidR="0036369A" w:rsidRDefault="0036369A" w:rsidP="0036369A">
      <w:pPr>
        <w:shd w:val="clear" w:color="auto" w:fill="FFFFFF"/>
        <w:ind w:firstLine="567"/>
        <w:jc w:val="both"/>
        <w:rPr>
          <w:rFonts w:ascii="Times New Roman" w:hAnsi="Times New Roman"/>
          <w:sz w:val="28"/>
        </w:rPr>
      </w:pPr>
    </w:p>
    <w:p w:rsidR="0036369A" w:rsidRDefault="0036369A" w:rsidP="0036369A">
      <w:pPr>
        <w:shd w:val="clear" w:color="auto" w:fill="FFFFFF"/>
        <w:ind w:firstLine="567"/>
        <w:jc w:val="both"/>
        <w:rPr>
          <w:rFonts w:ascii="Times New Roman" w:hAnsi="Times New Roman"/>
          <w:sz w:val="28"/>
        </w:rPr>
      </w:pPr>
    </w:p>
    <w:p w:rsidR="0036369A" w:rsidRDefault="0036369A" w:rsidP="0036369A">
      <w:pPr>
        <w:shd w:val="clear" w:color="auto" w:fill="FFFFFF"/>
        <w:ind w:firstLine="567"/>
        <w:jc w:val="both"/>
        <w:rPr>
          <w:rFonts w:ascii="Times New Roman" w:hAnsi="Times New Roman"/>
          <w:sz w:val="28"/>
        </w:rPr>
      </w:pPr>
    </w:p>
    <w:bookmarkEnd w:id="4"/>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2B7B91" w:rsidRDefault="002B7B91" w:rsidP="00856F15">
      <w:pPr>
        <w:widowControl/>
        <w:ind w:firstLine="540"/>
        <w:jc w:val="right"/>
        <w:outlineLvl w:val="3"/>
        <w:rPr>
          <w:rFonts w:ascii="Times New Roman" w:hAnsi="Times New Roman" w:cs="Times New Roman"/>
          <w:color w:val="000000"/>
          <w:sz w:val="24"/>
          <w:szCs w:val="24"/>
        </w:rPr>
      </w:pPr>
    </w:p>
    <w:p w:rsidR="00471DCD" w:rsidRDefault="00471DCD" w:rsidP="00856F15">
      <w:pPr>
        <w:widowControl/>
        <w:ind w:firstLine="540"/>
        <w:jc w:val="right"/>
        <w:outlineLvl w:val="3"/>
        <w:rPr>
          <w:rFonts w:ascii="Times New Roman" w:hAnsi="Times New Roman" w:cs="Times New Roman"/>
          <w:color w:val="000000"/>
          <w:sz w:val="24"/>
          <w:szCs w:val="24"/>
        </w:rPr>
      </w:pPr>
    </w:p>
    <w:p w:rsidR="00471DCD" w:rsidRDefault="00471DCD" w:rsidP="00856F15">
      <w:pPr>
        <w:widowControl/>
        <w:ind w:firstLine="540"/>
        <w:jc w:val="right"/>
        <w:outlineLvl w:val="3"/>
        <w:rPr>
          <w:rFonts w:ascii="Times New Roman" w:hAnsi="Times New Roman" w:cs="Times New Roman"/>
          <w:color w:val="000000"/>
          <w:sz w:val="24"/>
          <w:szCs w:val="24"/>
        </w:rPr>
      </w:pPr>
    </w:p>
    <w:p w:rsidR="00471DCD" w:rsidRDefault="00471DCD" w:rsidP="00856F15">
      <w:pPr>
        <w:widowControl/>
        <w:ind w:firstLine="540"/>
        <w:jc w:val="right"/>
        <w:outlineLvl w:val="3"/>
        <w:rPr>
          <w:rFonts w:ascii="Times New Roman" w:hAnsi="Times New Roman" w:cs="Times New Roman"/>
          <w:color w:val="000000"/>
          <w:sz w:val="24"/>
          <w:szCs w:val="24"/>
        </w:rPr>
      </w:pPr>
    </w:p>
    <w:p w:rsidR="002B7B91" w:rsidRDefault="002B7B91" w:rsidP="00856F15">
      <w:pPr>
        <w:widowControl/>
        <w:ind w:firstLine="540"/>
        <w:jc w:val="right"/>
        <w:outlineLvl w:val="3"/>
        <w:rPr>
          <w:rFonts w:ascii="Times New Roman" w:hAnsi="Times New Roman" w:cs="Times New Roman"/>
          <w:color w:val="000000"/>
          <w:sz w:val="24"/>
          <w:szCs w:val="24"/>
        </w:rPr>
      </w:pPr>
    </w:p>
    <w:p w:rsidR="002B7B91" w:rsidRDefault="002B7B91" w:rsidP="00856F15">
      <w:pPr>
        <w:widowControl/>
        <w:ind w:firstLine="540"/>
        <w:jc w:val="right"/>
        <w:outlineLvl w:val="3"/>
        <w:rPr>
          <w:rFonts w:ascii="Times New Roman" w:hAnsi="Times New Roman" w:cs="Times New Roman"/>
          <w:color w:val="000000"/>
          <w:sz w:val="24"/>
          <w:szCs w:val="24"/>
        </w:rPr>
      </w:pPr>
    </w:p>
    <w:p w:rsidR="00DB5C58" w:rsidRDefault="00DB5C58" w:rsidP="00856F15">
      <w:pPr>
        <w:widowControl/>
        <w:ind w:firstLine="540"/>
        <w:jc w:val="right"/>
        <w:outlineLvl w:val="3"/>
        <w:rPr>
          <w:rFonts w:ascii="Times New Roman" w:hAnsi="Times New Roman" w:cs="Times New Roman"/>
          <w:color w:val="000000"/>
          <w:sz w:val="24"/>
          <w:szCs w:val="24"/>
        </w:rPr>
      </w:pPr>
    </w:p>
    <w:p w:rsidR="00DB5C58" w:rsidRDefault="00DB5C58" w:rsidP="00856F15">
      <w:pPr>
        <w:widowControl/>
        <w:ind w:firstLine="540"/>
        <w:jc w:val="right"/>
        <w:outlineLvl w:val="3"/>
        <w:rPr>
          <w:rFonts w:ascii="Times New Roman" w:hAnsi="Times New Roman" w:cs="Times New Roman"/>
          <w:color w:val="000000"/>
          <w:sz w:val="24"/>
          <w:szCs w:val="24"/>
        </w:rPr>
      </w:pPr>
    </w:p>
    <w:p w:rsidR="00DB5C58" w:rsidRDefault="00DB5C58" w:rsidP="00856F15">
      <w:pPr>
        <w:widowControl/>
        <w:ind w:firstLine="540"/>
        <w:jc w:val="right"/>
        <w:outlineLvl w:val="3"/>
        <w:rPr>
          <w:rFonts w:ascii="Times New Roman" w:hAnsi="Times New Roman" w:cs="Times New Roman"/>
          <w:color w:val="000000"/>
          <w:sz w:val="24"/>
          <w:szCs w:val="24"/>
        </w:rPr>
      </w:pPr>
      <w:bookmarkStart w:id="5" w:name="_GoBack"/>
      <w:bookmarkEnd w:id="5"/>
    </w:p>
    <w:p w:rsidR="002B7B91" w:rsidRDefault="002B7B91" w:rsidP="00856F15">
      <w:pPr>
        <w:widowControl/>
        <w:ind w:firstLine="540"/>
        <w:jc w:val="right"/>
        <w:outlineLvl w:val="3"/>
        <w:rPr>
          <w:rFonts w:ascii="Times New Roman" w:hAnsi="Times New Roman" w:cs="Times New Roman"/>
          <w:color w:val="000000"/>
          <w:sz w:val="24"/>
          <w:szCs w:val="24"/>
        </w:rPr>
      </w:pPr>
    </w:p>
    <w:p w:rsidR="002B7B91" w:rsidRDefault="002B7B91" w:rsidP="00856F15">
      <w:pPr>
        <w:widowControl/>
        <w:ind w:firstLine="540"/>
        <w:jc w:val="right"/>
        <w:outlineLvl w:val="3"/>
        <w:rPr>
          <w:rFonts w:ascii="Times New Roman" w:hAnsi="Times New Roman" w:cs="Times New Roman"/>
          <w:color w:val="000000"/>
          <w:sz w:val="24"/>
          <w:szCs w:val="24"/>
        </w:rPr>
      </w:pPr>
    </w:p>
    <w:p w:rsidR="002B7B91" w:rsidRDefault="002B7B91" w:rsidP="00856F15">
      <w:pPr>
        <w:widowControl/>
        <w:ind w:firstLine="540"/>
        <w:jc w:val="right"/>
        <w:outlineLvl w:val="3"/>
        <w:rPr>
          <w:rFonts w:ascii="Times New Roman" w:hAnsi="Times New Roman" w:cs="Times New Roman"/>
          <w:color w:val="000000"/>
          <w:sz w:val="24"/>
          <w:szCs w:val="24"/>
        </w:rPr>
      </w:pPr>
    </w:p>
    <w:p w:rsidR="0036369A" w:rsidRDefault="0036369A"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Приложение № 1 к тому 2 </w:t>
      </w:r>
    </w:p>
    <w:p w:rsidR="00856F15" w:rsidRDefault="00856F15" w:rsidP="00856F15">
      <w:pPr>
        <w:jc w:val="center"/>
        <w:rPr>
          <w:rFonts w:ascii="Times New Roman" w:hAnsi="Times New Roman" w:cs="Times New Roman"/>
          <w:b/>
          <w:color w:val="000000"/>
          <w:sz w:val="26"/>
          <w:szCs w:val="26"/>
        </w:rPr>
      </w:pPr>
    </w:p>
    <w:p w:rsidR="00856F15" w:rsidRDefault="00856F15" w:rsidP="00856F15">
      <w:pPr>
        <w:jc w:val="center"/>
        <w:rPr>
          <w:rFonts w:ascii="Times New Roman" w:hAnsi="Times New Roman" w:cs="Times New Roman"/>
          <w:b/>
          <w:color w:val="000000"/>
          <w:sz w:val="24"/>
          <w:szCs w:val="24"/>
        </w:rPr>
      </w:pPr>
    </w:p>
    <w:p w:rsidR="00856F15" w:rsidRDefault="00856F15" w:rsidP="00856F15">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ФОРМА «СВЕДЕНИЯ ОБ УЧАСТНИКЕ КОНКУРСА»</w:t>
      </w:r>
    </w:p>
    <w:p w:rsidR="00856F15" w:rsidRDefault="00856F15" w:rsidP="00856F15">
      <w:pPr>
        <w:pStyle w:val="ConsNormal"/>
        <w:ind w:right="0"/>
        <w:jc w:val="center"/>
        <w:rPr>
          <w:rFonts w:ascii="Times New Roman" w:hAnsi="Times New Roman" w:cs="Times New Roman"/>
          <w:b/>
          <w:color w:val="000000"/>
          <w:sz w:val="26"/>
          <w:szCs w:val="26"/>
        </w:rPr>
      </w:pPr>
      <w:r>
        <w:rPr>
          <w:rFonts w:ascii="Times New Roman" w:hAnsi="Times New Roman" w:cs="Times New Roman"/>
          <w:b/>
          <w:color w:val="000000"/>
          <w:sz w:val="24"/>
          <w:szCs w:val="24"/>
        </w:rPr>
        <w:t>для участия в конкурсе на право заключения договора на тему</w:t>
      </w:r>
      <w:r>
        <w:rPr>
          <w:rFonts w:ascii="Times New Roman" w:hAnsi="Times New Roman" w:cs="Times New Roman"/>
          <w:b/>
          <w:sz w:val="24"/>
          <w:szCs w:val="24"/>
        </w:rPr>
        <w:t xml:space="preserve">: </w:t>
      </w:r>
      <w:r w:rsidR="00714FBF" w:rsidRPr="00714FBF">
        <w:rPr>
          <w:rFonts w:ascii="Times New Roman" w:hAnsi="Times New Roman" w:cs="Times New Roman"/>
          <w:b/>
          <w:sz w:val="24"/>
          <w:szCs w:val="24"/>
          <w:lang w:eastAsia="zh-CN"/>
        </w:rPr>
        <w:t>«</w:t>
      </w:r>
      <w:r w:rsidR="00714FBF" w:rsidRPr="00F141F4">
        <w:rPr>
          <w:rFonts w:ascii="Times New Roman" w:hAnsi="Times New Roman" w:cs="Times New Roman"/>
          <w:b/>
          <w:sz w:val="24"/>
          <w:szCs w:val="24"/>
          <w:lang w:eastAsia="zh-CN"/>
        </w:rPr>
        <w:t xml:space="preserve">Выполнение работ </w:t>
      </w:r>
      <w:r w:rsidR="0018369E" w:rsidRPr="00F141F4">
        <w:rPr>
          <w:rFonts w:ascii="Times New Roman" w:hAnsi="Times New Roman" w:cs="Times New Roman"/>
          <w:b/>
          <w:sz w:val="24"/>
          <w:szCs w:val="24"/>
          <w:lang w:eastAsia="zh-CN"/>
        </w:rPr>
        <w:t>по 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p>
    <w:p w:rsidR="00856F15" w:rsidRDefault="00856F15" w:rsidP="00856F15">
      <w:pPr>
        <w:pStyle w:val="ConsNormal"/>
        <w:ind w:right="0"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1. Участник (для юридического лица):</w:t>
      </w:r>
    </w:p>
    <w:p w:rsidR="00856F15" w:rsidRDefault="00856F15" w:rsidP="00856F15">
      <w:pPr>
        <w:pStyle w:val="Times12"/>
        <w:ind w:firstLine="0"/>
        <w:rPr>
          <w:sz w:val="22"/>
        </w:rPr>
      </w:pPr>
      <w:r>
        <w:rPr>
          <w:sz w:val="22"/>
        </w:rPr>
        <w:t>(при подаче предложения коллективным участником указывается лидер и партнеры коллективного участника)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335"/>
        <w:gridCol w:w="2271"/>
      </w:tblGrid>
      <w:tr w:rsidR="00856F15" w:rsidTr="00471DCD">
        <w:tc>
          <w:tcPr>
            <w:tcW w:w="7335" w:type="dxa"/>
          </w:tcPr>
          <w:p w:rsidR="00856F15" w:rsidRDefault="00856F15" w:rsidP="00471DCD">
            <w:pPr>
              <w:pStyle w:val="ConsNormal"/>
              <w:ind w:right="0" w:firstLine="0"/>
              <w:rPr>
                <w:rFonts w:ascii="Times New Roman" w:hAnsi="Times New Roman" w:cs="Times New Roman"/>
                <w:color w:val="000000"/>
                <w:sz w:val="24"/>
                <w:szCs w:val="24"/>
              </w:rPr>
            </w:pPr>
            <w:r>
              <w:rPr>
                <w:rFonts w:ascii="Times New Roman" w:hAnsi="Times New Roman" w:cs="Times New Roman"/>
                <w:color w:val="000000"/>
                <w:sz w:val="24"/>
                <w:szCs w:val="24"/>
              </w:rPr>
              <w:t>1.1. Фирменное наименование (наименование) юридического лица</w:t>
            </w:r>
            <w:r>
              <w:rPr>
                <w:rStyle w:val="45-FNSUPERS1Ciaeniinee-FNfrUsedbyWordforHelpfootnotesymbolsReferencianotaalpie"/>
                <w:rFonts w:ascii="Times New Roman" w:hAnsi="Times New Roman" w:cs="Times New Roman"/>
                <w:color w:val="000000"/>
                <w:sz w:val="24"/>
                <w:szCs w:val="24"/>
              </w:rPr>
              <w:footnoteReference w:id="1"/>
            </w:r>
          </w:p>
        </w:tc>
        <w:tc>
          <w:tcPr>
            <w:tcW w:w="2271" w:type="dxa"/>
          </w:tcPr>
          <w:p w:rsidR="00856F15" w:rsidRDefault="00856F15" w:rsidP="00471DCD">
            <w:pPr>
              <w:pStyle w:val="ConsNormal"/>
              <w:ind w:right="0" w:firstLine="0"/>
              <w:jc w:val="both"/>
              <w:rPr>
                <w:rFonts w:ascii="Times New Roman" w:hAnsi="Times New Roman" w:cs="Times New Roman"/>
                <w:color w:val="000000"/>
                <w:sz w:val="24"/>
                <w:szCs w:val="24"/>
              </w:rPr>
            </w:pPr>
          </w:p>
        </w:tc>
      </w:tr>
      <w:tr w:rsidR="00856F15" w:rsidTr="00471DCD">
        <w:tc>
          <w:tcPr>
            <w:tcW w:w="7335" w:type="dxa"/>
          </w:tcPr>
          <w:p w:rsidR="00856F15" w:rsidRDefault="00856F15" w:rsidP="00471DCD">
            <w:pPr>
              <w:pStyle w:val="ConsNormal"/>
              <w:ind w:right="0" w:firstLine="0"/>
              <w:rPr>
                <w:rFonts w:ascii="Times New Roman" w:hAnsi="Times New Roman" w:cs="Times New Roman"/>
                <w:color w:val="000000"/>
                <w:sz w:val="24"/>
                <w:szCs w:val="24"/>
              </w:rPr>
            </w:pPr>
            <w:r>
              <w:rPr>
                <w:rFonts w:ascii="Times New Roman" w:hAnsi="Times New Roman" w:cs="Times New Roman"/>
                <w:color w:val="000000"/>
                <w:sz w:val="24"/>
                <w:szCs w:val="24"/>
              </w:rPr>
              <w:t>1.2. Сведения об организационно-правовой форме юридического лица</w:t>
            </w:r>
          </w:p>
        </w:tc>
        <w:tc>
          <w:tcPr>
            <w:tcW w:w="2271" w:type="dxa"/>
          </w:tcPr>
          <w:p w:rsidR="00856F15" w:rsidRDefault="00856F15" w:rsidP="00471DCD">
            <w:pPr>
              <w:pStyle w:val="ConsNormal"/>
              <w:ind w:right="0" w:firstLine="0"/>
              <w:jc w:val="both"/>
              <w:rPr>
                <w:rFonts w:ascii="Times New Roman" w:hAnsi="Times New Roman" w:cs="Times New Roman"/>
                <w:color w:val="000000"/>
                <w:sz w:val="24"/>
                <w:szCs w:val="24"/>
              </w:rPr>
            </w:pPr>
          </w:p>
        </w:tc>
      </w:tr>
      <w:tr w:rsidR="00856F15" w:rsidTr="00471DCD">
        <w:tc>
          <w:tcPr>
            <w:tcW w:w="7335" w:type="dxa"/>
          </w:tcPr>
          <w:p w:rsidR="00856F15" w:rsidRDefault="00856F15" w:rsidP="00471DCD">
            <w:pPr>
              <w:widowControl/>
              <w:rPr>
                <w:rFonts w:ascii="Times New Roman" w:hAnsi="Times New Roman" w:cs="Times New Roman"/>
                <w:color w:val="000000"/>
                <w:sz w:val="24"/>
                <w:szCs w:val="24"/>
              </w:rPr>
            </w:pPr>
            <w:r>
              <w:rPr>
                <w:rFonts w:ascii="Times New Roman" w:hAnsi="Times New Roman" w:cs="Times New Roman"/>
                <w:color w:val="000000"/>
                <w:sz w:val="24"/>
                <w:szCs w:val="24"/>
              </w:rPr>
              <w:t>1.3. Адрес юридического лица в пределах места нахождения юридического лица:</w:t>
            </w:r>
            <w:r>
              <w:rPr>
                <w:rStyle w:val="45-FNSUPERS1Ciaeniinee-FNfrUsedbyWordforHelpfootnotesymbolsReferencianotaalpie"/>
                <w:rFonts w:ascii="Times New Roman" w:hAnsi="Times New Roman" w:cs="Times New Roman"/>
                <w:color w:val="000000"/>
                <w:sz w:val="24"/>
                <w:szCs w:val="24"/>
              </w:rPr>
              <w:footnoteReference w:id="2"/>
            </w:r>
            <w:r>
              <w:rPr>
                <w:rFonts w:ascii="Times New Roman" w:hAnsi="Times New Roman" w:cs="Times New Roman"/>
                <w:sz w:val="24"/>
                <w:szCs w:val="24"/>
              </w:rPr>
              <w:t xml:space="preserve"> </w:t>
            </w:r>
          </w:p>
        </w:tc>
        <w:tc>
          <w:tcPr>
            <w:tcW w:w="2271" w:type="dxa"/>
          </w:tcPr>
          <w:p w:rsidR="00856F15" w:rsidRDefault="00856F15" w:rsidP="00471DCD">
            <w:pPr>
              <w:pStyle w:val="ConsNormal"/>
              <w:ind w:right="0" w:firstLine="0"/>
              <w:jc w:val="both"/>
              <w:rPr>
                <w:rFonts w:ascii="Times New Roman" w:hAnsi="Times New Roman" w:cs="Times New Roman"/>
                <w:color w:val="000000"/>
                <w:sz w:val="24"/>
                <w:szCs w:val="24"/>
              </w:rPr>
            </w:pPr>
          </w:p>
        </w:tc>
      </w:tr>
      <w:tr w:rsidR="00856F15" w:rsidTr="00471DCD">
        <w:tc>
          <w:tcPr>
            <w:tcW w:w="7335" w:type="dxa"/>
          </w:tcPr>
          <w:p w:rsidR="00856F15" w:rsidRDefault="00856F15" w:rsidP="00471DCD">
            <w:pPr>
              <w:pStyle w:val="ConsNormal"/>
              <w:ind w:right="0"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1.4.Контактный телефон </w:t>
            </w:r>
          </w:p>
        </w:tc>
        <w:tc>
          <w:tcPr>
            <w:tcW w:w="2271" w:type="dxa"/>
          </w:tcPr>
          <w:p w:rsidR="00856F15" w:rsidRDefault="00856F15" w:rsidP="00471DCD">
            <w:pPr>
              <w:pStyle w:val="ConsNormal"/>
              <w:ind w:right="0" w:firstLine="0"/>
              <w:jc w:val="both"/>
              <w:rPr>
                <w:rFonts w:ascii="Times New Roman" w:hAnsi="Times New Roman" w:cs="Times New Roman"/>
                <w:color w:val="000000"/>
                <w:sz w:val="24"/>
                <w:szCs w:val="24"/>
              </w:rPr>
            </w:pPr>
          </w:p>
        </w:tc>
      </w:tr>
    </w:tbl>
    <w:p w:rsidR="00856F15" w:rsidRDefault="00856F15" w:rsidP="00856F15">
      <w:pPr>
        <w:pStyle w:val="ConsNormal"/>
        <w:ind w:right="0" w:firstLine="567"/>
        <w:jc w:val="both"/>
        <w:rPr>
          <w:rFonts w:ascii="Times New Roman" w:hAnsi="Times New Roman" w:cs="Times New Roman"/>
          <w:color w:val="000000"/>
          <w:sz w:val="24"/>
          <w:szCs w:val="24"/>
        </w:rPr>
      </w:pPr>
    </w:p>
    <w:p w:rsidR="00856F15" w:rsidRDefault="00856F15" w:rsidP="00856F15">
      <w:pPr>
        <w:pStyle w:val="ConsNormal"/>
        <w:ind w:righ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 Участник (для физического лица):</w:t>
      </w:r>
    </w:p>
    <w:p w:rsidR="00856F15" w:rsidRDefault="00856F15" w:rsidP="00856F15">
      <w:pPr>
        <w:pStyle w:val="Times12"/>
        <w:ind w:firstLine="0"/>
        <w:rPr>
          <w:sz w:val="22"/>
        </w:rPr>
      </w:pPr>
      <w:r>
        <w:rPr>
          <w:sz w:val="22"/>
        </w:rPr>
        <w:t>(при подаче предложения коллективным участником указывается лидер и партнеры коллективного участника)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332"/>
        <w:gridCol w:w="2274"/>
      </w:tblGrid>
      <w:tr w:rsidR="00856F15" w:rsidTr="00471DCD">
        <w:tc>
          <w:tcPr>
            <w:tcW w:w="7332" w:type="dxa"/>
          </w:tcPr>
          <w:p w:rsidR="00856F15" w:rsidRDefault="00856F15" w:rsidP="00471DCD">
            <w:pPr>
              <w:pStyle w:val="ConsNormal"/>
              <w:ind w:right="0"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1.1 Фамилия, имя, отчество </w:t>
            </w:r>
          </w:p>
        </w:tc>
        <w:tc>
          <w:tcPr>
            <w:tcW w:w="2274" w:type="dxa"/>
          </w:tcPr>
          <w:p w:rsidR="00856F15" w:rsidRDefault="00856F15" w:rsidP="00471DCD">
            <w:pPr>
              <w:pStyle w:val="ConsNormal"/>
              <w:ind w:right="0" w:firstLine="0"/>
              <w:jc w:val="both"/>
              <w:rPr>
                <w:rFonts w:ascii="Times New Roman" w:hAnsi="Times New Roman" w:cs="Times New Roman"/>
                <w:color w:val="000000"/>
                <w:sz w:val="24"/>
                <w:szCs w:val="24"/>
              </w:rPr>
            </w:pPr>
          </w:p>
        </w:tc>
      </w:tr>
      <w:tr w:rsidR="00856F15" w:rsidTr="00471DCD">
        <w:tc>
          <w:tcPr>
            <w:tcW w:w="7332" w:type="dxa"/>
          </w:tcPr>
          <w:p w:rsidR="00856F15" w:rsidRDefault="00856F15" w:rsidP="00471DCD">
            <w:pPr>
              <w:pStyle w:val="ConsNormal"/>
              <w:ind w:right="0"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1.2. Паспортные данные </w:t>
            </w:r>
          </w:p>
        </w:tc>
        <w:tc>
          <w:tcPr>
            <w:tcW w:w="2274" w:type="dxa"/>
          </w:tcPr>
          <w:p w:rsidR="00856F15" w:rsidRDefault="00856F15" w:rsidP="00471DCD">
            <w:pPr>
              <w:pStyle w:val="ConsNormal"/>
              <w:ind w:right="0" w:firstLine="0"/>
              <w:jc w:val="both"/>
              <w:rPr>
                <w:rFonts w:ascii="Times New Roman" w:hAnsi="Times New Roman" w:cs="Times New Roman"/>
                <w:color w:val="000000"/>
                <w:sz w:val="24"/>
                <w:szCs w:val="24"/>
              </w:rPr>
            </w:pPr>
          </w:p>
        </w:tc>
      </w:tr>
      <w:tr w:rsidR="00856F15" w:rsidTr="00471DCD">
        <w:tc>
          <w:tcPr>
            <w:tcW w:w="7332" w:type="dxa"/>
          </w:tcPr>
          <w:p w:rsidR="00856F15" w:rsidRDefault="00856F15" w:rsidP="00856F15">
            <w:pPr>
              <w:pStyle w:val="ConsNormal"/>
              <w:numPr>
                <w:ilvl w:val="1"/>
                <w:numId w:val="6"/>
              </w:numPr>
              <w:ind w:right="0"/>
              <w:rPr>
                <w:rFonts w:ascii="Times New Roman" w:hAnsi="Times New Roman" w:cs="Times New Roman"/>
                <w:color w:val="000000"/>
                <w:sz w:val="24"/>
                <w:szCs w:val="24"/>
              </w:rPr>
            </w:pPr>
            <w:r>
              <w:rPr>
                <w:rFonts w:ascii="Times New Roman" w:hAnsi="Times New Roman" w:cs="Times New Roman"/>
                <w:color w:val="000000"/>
                <w:sz w:val="24"/>
                <w:szCs w:val="24"/>
              </w:rPr>
              <w:t xml:space="preserve">Сведения о месте жительства </w:t>
            </w:r>
          </w:p>
        </w:tc>
        <w:tc>
          <w:tcPr>
            <w:tcW w:w="2274" w:type="dxa"/>
          </w:tcPr>
          <w:p w:rsidR="00856F15" w:rsidRDefault="00856F15" w:rsidP="00471DCD">
            <w:pPr>
              <w:pStyle w:val="ConsNormal"/>
              <w:ind w:right="0" w:firstLine="0"/>
              <w:jc w:val="both"/>
              <w:rPr>
                <w:rFonts w:ascii="Times New Roman" w:hAnsi="Times New Roman" w:cs="Times New Roman"/>
                <w:color w:val="000000"/>
                <w:sz w:val="24"/>
                <w:szCs w:val="24"/>
              </w:rPr>
            </w:pPr>
          </w:p>
        </w:tc>
      </w:tr>
    </w:tbl>
    <w:p w:rsidR="00856F15" w:rsidRDefault="00856F15" w:rsidP="00856F15">
      <w:pPr>
        <w:pStyle w:val="ConsPlusNormal"/>
        <w:ind w:firstLine="567"/>
        <w:jc w:val="both"/>
        <w:rPr>
          <w:rFonts w:ascii="Times New Roman" w:hAnsi="Times New Roman" w:cs="Times New Roman"/>
          <w:color w:val="000000"/>
          <w:sz w:val="24"/>
          <w:szCs w:val="24"/>
        </w:rPr>
      </w:pPr>
    </w:p>
    <w:p w:rsidR="00856F15" w:rsidRDefault="00856F15" w:rsidP="00856F15">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2. Декларация о соответствии участника требованиям заказчика</w:t>
      </w:r>
    </w:p>
    <w:p w:rsidR="00856F15" w:rsidRDefault="00856F15" w:rsidP="00856F15">
      <w:pPr>
        <w:pStyle w:val="ConsPlusNormal"/>
        <w:ind w:firstLine="0"/>
        <w:jc w:val="both"/>
        <w:rPr>
          <w:rFonts w:ascii="Times New Roman" w:hAnsi="Times New Roman" w:cs="Times New Roman"/>
          <w:color w:val="000000"/>
          <w:sz w:val="24"/>
          <w:szCs w:val="24"/>
        </w:rPr>
      </w:pPr>
    </w:p>
    <w:p w:rsidR="00856F15" w:rsidRDefault="00856F15" w:rsidP="00856F15">
      <w:pPr>
        <w:widowControl/>
        <w:jc w:val="both"/>
        <w:rPr>
          <w:rFonts w:ascii="Times New Roman" w:hAnsi="Times New Roman" w:cs="Times New Roman"/>
          <w:sz w:val="24"/>
          <w:szCs w:val="24"/>
        </w:rPr>
      </w:pPr>
      <w:r>
        <w:rPr>
          <w:rFonts w:ascii="Times New Roman" w:hAnsi="Times New Roman" w:cs="Times New Roman"/>
          <w:sz w:val="24"/>
          <w:szCs w:val="24"/>
        </w:rPr>
        <w:t>Участник подтверждает, что соответствует следующим требованиям:</w:t>
      </w:r>
    </w:p>
    <w:p w:rsidR="00856F15" w:rsidRDefault="00856F15" w:rsidP="00856F15">
      <w:pPr>
        <w:ind w:firstLine="567"/>
        <w:jc w:val="both"/>
        <w:rPr>
          <w:rFonts w:ascii="Times New Roman" w:hAnsi="Times New Roman" w:cs="Times New Roman"/>
          <w:sz w:val="24"/>
          <w:szCs w:val="24"/>
        </w:rPr>
      </w:pPr>
      <w:r>
        <w:rPr>
          <w:rFonts w:ascii="Times New Roman" w:hAnsi="Times New Roman" w:cs="Times New Roman"/>
          <w:sz w:val="24"/>
          <w:szCs w:val="24"/>
        </w:rPr>
        <w:t xml:space="preserve">Требованию о </w:t>
      </w:r>
      <w:proofErr w:type="spellStart"/>
      <w:r>
        <w:rPr>
          <w:rFonts w:ascii="Times New Roman" w:hAnsi="Times New Roman" w:cs="Times New Roman"/>
          <w:sz w:val="24"/>
          <w:szCs w:val="24"/>
        </w:rPr>
        <w:t>непроведении</w:t>
      </w:r>
      <w:proofErr w:type="spellEnd"/>
      <w:r>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856F15" w:rsidRDefault="00856F15" w:rsidP="00856F15">
      <w:pPr>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Требованию о </w:t>
      </w:r>
      <w:proofErr w:type="spellStart"/>
      <w:r>
        <w:rPr>
          <w:rFonts w:ascii="Times New Roman" w:hAnsi="Times New Roman" w:cs="Times New Roman"/>
          <w:sz w:val="24"/>
          <w:szCs w:val="24"/>
        </w:rPr>
        <w:t>неприостановлении</w:t>
      </w:r>
      <w:proofErr w:type="spellEnd"/>
      <w:r>
        <w:rPr>
          <w:rFonts w:ascii="Times New Roman" w:hAnsi="Times New Roman" w:cs="Times New Roman"/>
          <w:sz w:val="24"/>
          <w:szCs w:val="24"/>
        </w:rPr>
        <w:t xml:space="preserve"> деятельности участника в порядке, установленном </w:t>
      </w:r>
      <w:hyperlink r:id="rId22"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на дату подачи заявки на участие в конкурсе; </w:t>
      </w:r>
    </w:p>
    <w:p w:rsidR="00856F15" w:rsidRDefault="00856F15" w:rsidP="00856F15">
      <w:pPr>
        <w:jc w:val="both"/>
        <w:rPr>
          <w:rFonts w:ascii="Times New Roman" w:hAnsi="Times New Roman" w:cs="Times New Roman"/>
          <w:sz w:val="24"/>
          <w:szCs w:val="24"/>
        </w:rPr>
      </w:pPr>
      <w:r>
        <w:rPr>
          <w:rFonts w:ascii="Times New Roman" w:hAnsi="Times New Roman" w:cs="Times New Roman"/>
          <w:sz w:val="24"/>
          <w:szCs w:val="24"/>
        </w:rPr>
        <w:t xml:space="preserve">          Требованию об отсутствии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Pr>
            <w:rFonts w:ascii="Times New Roman" w:hAnsi="Times New Roman" w:cs="Times New Roman"/>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Pr>
            <w:rFonts w:ascii="Times New Roman" w:hAnsi="Times New Roman" w:cs="Times New Roman"/>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по данным бухгалтерской отчетности за последний отчетный период.</w:t>
      </w:r>
      <w:r>
        <w:rPr>
          <w:rFonts w:ascii="Times New Roman" w:hAnsi="Times New Roman" w:cs="Times New Roman"/>
          <w:sz w:val="24"/>
          <w:szCs w:val="24"/>
          <w:vertAlign w:val="superscript"/>
        </w:rPr>
        <w:footnoteReference w:id="3"/>
      </w:r>
      <w:r>
        <w:rPr>
          <w:rFonts w:ascii="Times New Roman" w:hAnsi="Times New Roman" w:cs="Times New Roman"/>
          <w:sz w:val="24"/>
          <w:szCs w:val="24"/>
        </w:rPr>
        <w:t>;</w:t>
      </w:r>
    </w:p>
    <w:p w:rsidR="00856F15" w:rsidRDefault="00856F15" w:rsidP="00856F15">
      <w:pPr>
        <w:widowControl/>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Требованию об отсутствии у участника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судимости за преступления в сфере экономики и (или) преступления, предусмотренные </w:t>
      </w:r>
      <w:hyperlink r:id="rId25" w:history="1">
        <w:r>
          <w:rPr>
            <w:rFonts w:ascii="Times New Roman" w:hAnsi="Times New Roman" w:cs="Times New Roman"/>
            <w:sz w:val="24"/>
            <w:szCs w:val="24"/>
          </w:rPr>
          <w:t>статьями 289</w:t>
        </w:r>
      </w:hyperlink>
      <w:r>
        <w:rPr>
          <w:rFonts w:ascii="Times New Roman" w:hAnsi="Times New Roman" w:cs="Times New Roman"/>
          <w:sz w:val="24"/>
          <w:szCs w:val="24"/>
        </w:rPr>
        <w:t xml:space="preserve">, </w:t>
      </w:r>
      <w:hyperlink r:id="rId26" w:history="1">
        <w:r>
          <w:rPr>
            <w:rFonts w:ascii="Times New Roman" w:hAnsi="Times New Roman" w:cs="Times New Roman"/>
            <w:sz w:val="24"/>
            <w:szCs w:val="24"/>
          </w:rPr>
          <w:t>290</w:t>
        </w:r>
      </w:hyperlink>
      <w:r>
        <w:rPr>
          <w:rFonts w:ascii="Times New Roman" w:hAnsi="Times New Roman" w:cs="Times New Roman"/>
          <w:sz w:val="24"/>
          <w:szCs w:val="24"/>
        </w:rPr>
        <w:t xml:space="preserve">, </w:t>
      </w:r>
      <w:hyperlink r:id="rId27" w:history="1">
        <w:r>
          <w:rPr>
            <w:rFonts w:ascii="Times New Roman" w:hAnsi="Times New Roman" w:cs="Times New Roman"/>
            <w:sz w:val="24"/>
            <w:szCs w:val="24"/>
          </w:rPr>
          <w:t>291</w:t>
        </w:r>
      </w:hyperlink>
      <w:r>
        <w:rPr>
          <w:rFonts w:ascii="Times New Roman" w:hAnsi="Times New Roman" w:cs="Times New Roman"/>
          <w:sz w:val="24"/>
          <w:szCs w:val="24"/>
        </w:rPr>
        <w:t xml:space="preserve">, </w:t>
      </w:r>
      <w:hyperlink r:id="rId28" w:history="1">
        <w:r>
          <w:rPr>
            <w:rFonts w:ascii="Times New Roman" w:hAnsi="Times New Roman" w:cs="Times New Roman"/>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856F15" w:rsidRDefault="00856F15" w:rsidP="00856F15">
      <w:pPr>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Требованию об  отсутствии между участником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cs="Times New Roman"/>
          <w:sz w:val="24"/>
          <w:szCs w:val="24"/>
        </w:rPr>
        <w:t>неполнородными</w:t>
      </w:r>
      <w:proofErr w:type="spellEnd"/>
      <w:r>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56F15" w:rsidRDefault="00856F15" w:rsidP="00856F15">
      <w:pPr>
        <w:ind w:firstLine="567"/>
        <w:jc w:val="both"/>
        <w:rPr>
          <w:rFonts w:ascii="Times New Roman" w:hAnsi="Times New Roman" w:cs="Times New Roman"/>
          <w:sz w:val="24"/>
          <w:szCs w:val="24"/>
        </w:rPr>
      </w:pPr>
      <w:r>
        <w:rPr>
          <w:rFonts w:ascii="Times New Roman" w:hAnsi="Times New Roman" w:cs="Times New Roman"/>
          <w:sz w:val="24"/>
          <w:szCs w:val="24"/>
        </w:rPr>
        <w:t>Требованию об отсутствии у участника ограничений для участия в закупках, установленных законодательством Российской Федерации;</w:t>
      </w:r>
    </w:p>
    <w:p w:rsidR="00856F15" w:rsidRDefault="00856F15" w:rsidP="00856F15">
      <w:pPr>
        <w:ind w:firstLine="567"/>
        <w:jc w:val="both"/>
        <w:rPr>
          <w:rFonts w:ascii="Times New Roman" w:hAnsi="Times New Roman" w:cs="Times New Roman"/>
          <w:sz w:val="24"/>
          <w:szCs w:val="24"/>
        </w:rPr>
      </w:pPr>
      <w:r>
        <w:rPr>
          <w:rFonts w:ascii="Times New Roman" w:hAnsi="Times New Roman" w:cs="Times New Roman"/>
          <w:sz w:val="24"/>
          <w:szCs w:val="24"/>
        </w:rPr>
        <w:t>Участник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56F15" w:rsidRDefault="00856F15" w:rsidP="00856F15">
      <w:pPr>
        <w:widowControl/>
        <w:ind w:firstLine="567"/>
        <w:jc w:val="both"/>
        <w:rPr>
          <w:rFonts w:ascii="Times New Roman" w:hAnsi="Times New Roman" w:cs="Times New Roman"/>
          <w:sz w:val="24"/>
          <w:szCs w:val="24"/>
          <w:u w:val="single"/>
        </w:rPr>
      </w:pPr>
      <w:r>
        <w:rPr>
          <w:rFonts w:ascii="Times New Roman" w:hAnsi="Times New Roman" w:cs="Times New Roman"/>
          <w:sz w:val="24"/>
          <w:szCs w:val="24"/>
        </w:rPr>
        <w:t>Требованию об обладании участником исключительными правами на результаты интеллектуальной деятельности.</w:t>
      </w:r>
      <w:r>
        <w:rPr>
          <w:rFonts w:ascii="Times New Roman" w:hAnsi="Times New Roman" w:cs="Times New Roman"/>
          <w:sz w:val="24"/>
          <w:szCs w:val="24"/>
          <w:vertAlign w:val="superscript"/>
        </w:rPr>
        <w:footnoteReference w:id="4"/>
      </w:r>
      <w:r>
        <w:rPr>
          <w:rFonts w:ascii="Times New Roman" w:hAnsi="Times New Roman" w:cs="Times New Roman"/>
          <w:sz w:val="24"/>
          <w:szCs w:val="24"/>
        </w:rPr>
        <w:t xml:space="preserve"> </w:t>
      </w:r>
      <w:r>
        <w:rPr>
          <w:rFonts w:ascii="Times New Roman" w:hAnsi="Times New Roman" w:cs="Times New Roman"/>
          <w:sz w:val="24"/>
          <w:szCs w:val="24"/>
          <w:u w:val="single"/>
        </w:rPr>
        <w:t>;</w:t>
      </w:r>
    </w:p>
    <w:p w:rsidR="00856F15" w:rsidRDefault="00856F15" w:rsidP="00856F15">
      <w:pPr>
        <w:jc w:val="both"/>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856F15" w:rsidP="00856F15">
      <w:pPr>
        <w:widowControl/>
        <w:ind w:firstLine="540"/>
        <w:jc w:val="right"/>
        <w:outlineLvl w:val="3"/>
        <w:rPr>
          <w:rFonts w:ascii="Times New Roman" w:hAnsi="Times New Roman" w:cs="Times New Roman"/>
          <w:color w:val="000000"/>
          <w:sz w:val="24"/>
          <w:szCs w:val="24"/>
        </w:rPr>
      </w:pPr>
    </w:p>
    <w:p w:rsidR="00856F15" w:rsidRDefault="00D40FCF" w:rsidP="00856F15">
      <w:pPr>
        <w:widowControl/>
        <w:ind w:firstLine="540"/>
        <w:jc w:val="right"/>
        <w:outlineLvl w:val="3"/>
        <w:rPr>
          <w:rFonts w:ascii="Times New Roman" w:hAnsi="Times New Roman" w:cs="Times New Roman"/>
          <w:color w:val="000000"/>
          <w:sz w:val="24"/>
          <w:szCs w:val="24"/>
        </w:rPr>
      </w:pPr>
      <w:r>
        <w:rPr>
          <w:rFonts w:ascii="Times New Roman" w:hAnsi="Times New Roman" w:cs="Times New Roman"/>
          <w:color w:val="000000"/>
          <w:sz w:val="24"/>
          <w:szCs w:val="24"/>
        </w:rPr>
        <w:t>Приложение № 2 к тому 2</w:t>
      </w:r>
    </w:p>
    <w:p w:rsidR="00856F15" w:rsidRDefault="00856F15" w:rsidP="00856F15">
      <w:pPr>
        <w:jc w:val="center"/>
        <w:rPr>
          <w:rFonts w:ascii="Times New Roman" w:hAnsi="Times New Roman" w:cs="Times New Roman"/>
          <w:b/>
          <w:color w:val="000000"/>
          <w:sz w:val="26"/>
          <w:szCs w:val="26"/>
        </w:rPr>
      </w:pPr>
    </w:p>
    <w:p w:rsidR="00856F15" w:rsidRDefault="00856F15" w:rsidP="00856F15">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ФОРМА «СОГЛАСИЕ УЧАСТНИКА КОНКУРСА»</w:t>
      </w:r>
    </w:p>
    <w:p w:rsidR="00856F15" w:rsidRDefault="00856F15" w:rsidP="00856F15">
      <w:pPr>
        <w:jc w:val="center"/>
        <w:rPr>
          <w:rFonts w:ascii="Times New Roman" w:hAnsi="Times New Roman"/>
          <w:b/>
          <w:color w:val="000000"/>
          <w:sz w:val="24"/>
          <w:szCs w:val="24"/>
        </w:rPr>
      </w:pPr>
    </w:p>
    <w:p w:rsidR="00856F15" w:rsidRDefault="00856F15" w:rsidP="00856F15">
      <w:pPr>
        <w:pStyle w:val="ConsNormal"/>
        <w:ind w:right="0"/>
        <w:jc w:val="both"/>
        <w:rPr>
          <w:rFonts w:ascii="Times New Roman" w:hAnsi="Times New Roman" w:cs="Times New Roman"/>
          <w:color w:val="000000"/>
          <w:sz w:val="24"/>
          <w:szCs w:val="24"/>
        </w:rPr>
      </w:pPr>
      <w:r>
        <w:rPr>
          <w:rFonts w:ascii="Times New Roman" w:hAnsi="Times New Roman" w:cs="Times New Roman"/>
          <w:color w:val="000000"/>
          <w:sz w:val="24"/>
          <w:szCs w:val="24"/>
        </w:rPr>
        <w:t>Изучив условия конкурса на право заключения договора на тему:</w:t>
      </w:r>
      <w:r>
        <w:rPr>
          <w:rFonts w:ascii="Times New Roman" w:hAnsi="Times New Roman" w:cs="Times New Roman"/>
          <w:b/>
          <w:color w:val="000000"/>
          <w:sz w:val="24"/>
          <w:szCs w:val="24"/>
        </w:rPr>
        <w:t xml:space="preserve"> </w:t>
      </w:r>
      <w:r w:rsidR="00714FBF" w:rsidRPr="00714FBF">
        <w:rPr>
          <w:rFonts w:ascii="Times New Roman" w:hAnsi="Times New Roman" w:cs="Times New Roman"/>
          <w:b/>
          <w:sz w:val="24"/>
          <w:szCs w:val="24"/>
          <w:lang w:eastAsia="zh-CN"/>
        </w:rPr>
        <w:t xml:space="preserve">«Выполнение работ </w:t>
      </w:r>
      <w:r w:rsidR="0018369E" w:rsidRPr="00F141F4">
        <w:rPr>
          <w:rFonts w:ascii="Times New Roman" w:hAnsi="Times New Roman" w:cs="Times New Roman"/>
          <w:b/>
          <w:sz w:val="24"/>
          <w:szCs w:val="24"/>
          <w:lang w:eastAsia="zh-CN"/>
        </w:rPr>
        <w:t>по 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r w:rsidR="00714FBF" w:rsidRPr="00F141F4">
        <w:rPr>
          <w:rFonts w:ascii="Times New Roman" w:hAnsi="Times New Roman" w:cs="Times New Roman"/>
          <w:b/>
          <w:sz w:val="24"/>
          <w:szCs w:val="24"/>
          <w:lang w:eastAsia="zh-CN"/>
        </w:rPr>
        <w:t xml:space="preserve">» </w:t>
      </w:r>
      <w:r w:rsidRPr="00F141F4">
        <w:rPr>
          <w:rFonts w:ascii="Times New Roman" w:hAnsi="Times New Roman" w:cs="Times New Roman"/>
          <w:sz w:val="24"/>
          <w:szCs w:val="24"/>
        </w:rPr>
        <w:t>участник  (</w:t>
      </w:r>
      <w:r w:rsidRPr="00F141F4">
        <w:rPr>
          <w:rFonts w:ascii="Times New Roman" w:hAnsi="Times New Roman" w:cs="Times New Roman"/>
          <w:i/>
          <w:sz w:val="24"/>
          <w:szCs w:val="24"/>
        </w:rPr>
        <w:t>указать наименование (фирменное наименование ) участника –</w:t>
      </w:r>
      <w:r>
        <w:rPr>
          <w:rFonts w:ascii="Times New Roman" w:hAnsi="Times New Roman" w:cs="Times New Roman"/>
          <w:i/>
          <w:sz w:val="24"/>
          <w:szCs w:val="24"/>
        </w:rPr>
        <w:t xml:space="preserve"> юридического лица, ФИО – участника-физического лица, в том числе индивидуального предпринимателя )</w:t>
      </w:r>
      <w:r>
        <w:rPr>
          <w:rFonts w:ascii="Times New Roman" w:hAnsi="Times New Roman" w:cs="Times New Roman"/>
          <w:i/>
          <w:color w:val="FF0000"/>
          <w:sz w:val="24"/>
          <w:szCs w:val="24"/>
        </w:rPr>
        <w:t xml:space="preserve"> </w:t>
      </w:r>
      <w:r>
        <w:rPr>
          <w:rFonts w:ascii="Times New Roman" w:hAnsi="Times New Roman" w:cs="Times New Roman"/>
          <w:color w:val="000000"/>
          <w:sz w:val="24"/>
          <w:szCs w:val="24"/>
        </w:rPr>
        <w:t>принимает  все условия Заказчика, установленные в конкурсной документации,  и выражает согласие исполнять обязанности Участника закупки и Победителя закупки, в том числе осуществить поставку товара (выполнение работ, оказание услуг), являющихся предметом закупки, на условиях, предусмотренных проектом договора, и не подлежащих изменению по результатам проведения конкурса.</w:t>
      </w:r>
    </w:p>
    <w:p w:rsidR="007E048F" w:rsidRDefault="007E048F">
      <w:pPr>
        <w:widowControl/>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856F15" w:rsidRDefault="00856F15" w:rsidP="00856F15">
      <w:pPr>
        <w:rPr>
          <w:rFonts w:ascii="Times New Roman" w:hAnsi="Times New Roman" w:cs="Times New Roman"/>
          <w:color w:val="000000"/>
          <w:sz w:val="24"/>
          <w:szCs w:val="24"/>
        </w:rPr>
      </w:pPr>
    </w:p>
    <w:p w:rsidR="00856F15" w:rsidRDefault="00856F15" w:rsidP="00856F15">
      <w:pPr>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Приложение № 3 к тому 2 </w:t>
      </w:r>
    </w:p>
    <w:p w:rsidR="00856F15" w:rsidRDefault="00856F15" w:rsidP="00856F15">
      <w:pPr>
        <w:jc w:val="center"/>
        <w:rPr>
          <w:rFonts w:ascii="Times New Roman" w:hAnsi="Times New Roman" w:cs="Times New Roman"/>
          <w:b/>
          <w:color w:val="000000"/>
          <w:sz w:val="26"/>
          <w:szCs w:val="26"/>
        </w:rPr>
      </w:pPr>
    </w:p>
    <w:p w:rsidR="00856F15" w:rsidRDefault="00856F15" w:rsidP="00856F15">
      <w:pPr>
        <w:jc w:val="center"/>
        <w:rPr>
          <w:rFonts w:ascii="Times New Roman" w:hAnsi="Times New Roman"/>
          <w:b/>
          <w:color w:val="000000"/>
          <w:sz w:val="24"/>
          <w:szCs w:val="24"/>
        </w:rPr>
      </w:pPr>
      <w:r>
        <w:rPr>
          <w:rFonts w:ascii="Times New Roman" w:hAnsi="Times New Roman" w:cs="Times New Roman"/>
          <w:b/>
          <w:color w:val="000000"/>
          <w:sz w:val="24"/>
          <w:szCs w:val="24"/>
        </w:rPr>
        <w:t>ФОРМА «ЦЕНОВОЕ ПРЕДЛОЖЕНИЕ»</w:t>
      </w:r>
    </w:p>
    <w:p w:rsidR="00856F15" w:rsidRDefault="00856F15" w:rsidP="00856F15">
      <w:pPr>
        <w:widowControl/>
        <w:ind w:firstLine="540"/>
        <w:jc w:val="both"/>
        <w:outlineLvl w:val="3"/>
        <w:rPr>
          <w:rFonts w:ascii="Times New Roman" w:hAnsi="Times New Roman" w:cs="Times New Roman"/>
          <w:color w:val="000000"/>
          <w:sz w:val="24"/>
          <w:szCs w:val="24"/>
        </w:rPr>
      </w:pPr>
    </w:p>
    <w:p w:rsidR="00856F15" w:rsidRDefault="00856F15" w:rsidP="00856F15">
      <w:pPr>
        <w:widowControl/>
        <w:ind w:firstLine="540"/>
        <w:jc w:val="both"/>
        <w:outlineLvl w:val="3"/>
        <w:rPr>
          <w:rFonts w:ascii="Times New Roman" w:hAnsi="Times New Roman" w:cs="Times New Roman"/>
          <w:color w:val="000000"/>
          <w:sz w:val="24"/>
          <w:szCs w:val="24"/>
        </w:rPr>
      </w:pPr>
    </w:p>
    <w:p w:rsidR="00856F15" w:rsidRDefault="00856F15" w:rsidP="00856F15">
      <w:pPr>
        <w:pStyle w:val="ConsNormal"/>
        <w:ind w:right="0"/>
        <w:jc w:val="both"/>
        <w:rPr>
          <w:rFonts w:ascii="Times New Roman" w:hAnsi="Times New Roman" w:cs="Times New Roman"/>
          <w:sz w:val="24"/>
          <w:szCs w:val="24"/>
        </w:rPr>
      </w:pPr>
      <w:r>
        <w:rPr>
          <w:rFonts w:ascii="Times New Roman" w:hAnsi="Times New Roman" w:cs="Times New Roman"/>
          <w:color w:val="000000"/>
          <w:sz w:val="24"/>
          <w:szCs w:val="24"/>
        </w:rPr>
        <w:t xml:space="preserve">Изучив условия конкурса на право заключения договора на тему: </w:t>
      </w:r>
      <w:r w:rsidR="00714FBF" w:rsidRPr="00714FBF">
        <w:rPr>
          <w:rFonts w:ascii="Times New Roman" w:hAnsi="Times New Roman" w:cs="Times New Roman"/>
          <w:b/>
          <w:sz w:val="24"/>
          <w:szCs w:val="24"/>
          <w:lang w:eastAsia="zh-CN"/>
        </w:rPr>
        <w:t xml:space="preserve">«Выполнение работ </w:t>
      </w:r>
      <w:r w:rsidR="0018369E" w:rsidRPr="00F141F4">
        <w:rPr>
          <w:rFonts w:ascii="Times New Roman" w:hAnsi="Times New Roman" w:cs="Times New Roman"/>
          <w:b/>
          <w:sz w:val="24"/>
          <w:szCs w:val="24"/>
          <w:lang w:eastAsia="zh-CN"/>
        </w:rPr>
        <w:t>по 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r w:rsidR="00714FBF" w:rsidRPr="00F141F4">
        <w:rPr>
          <w:rFonts w:ascii="Times New Roman" w:hAnsi="Times New Roman" w:cs="Times New Roman"/>
          <w:b/>
          <w:sz w:val="24"/>
          <w:szCs w:val="24"/>
          <w:lang w:eastAsia="zh-CN"/>
        </w:rPr>
        <w:t xml:space="preserve"> </w:t>
      </w:r>
      <w:r w:rsidRPr="00F141F4">
        <w:rPr>
          <w:rFonts w:ascii="Times New Roman" w:hAnsi="Times New Roman" w:cs="Times New Roman"/>
          <w:sz w:val="24"/>
          <w:szCs w:val="24"/>
        </w:rPr>
        <w:t>участник  (</w:t>
      </w:r>
      <w:r w:rsidRPr="00F141F4">
        <w:rPr>
          <w:rFonts w:ascii="Times New Roman" w:hAnsi="Times New Roman" w:cs="Times New Roman"/>
          <w:i/>
          <w:sz w:val="24"/>
          <w:szCs w:val="24"/>
        </w:rPr>
        <w:t>указать наименование (фирменное наименование ) участника</w:t>
      </w:r>
      <w:r>
        <w:rPr>
          <w:rFonts w:ascii="Times New Roman" w:hAnsi="Times New Roman" w:cs="Times New Roman"/>
          <w:i/>
          <w:sz w:val="24"/>
          <w:szCs w:val="24"/>
        </w:rPr>
        <w:t xml:space="preserve"> – юридического лица, ФИО – участника-физического лица, в том числе индивидуального предпринимателя ) </w:t>
      </w:r>
      <w:r>
        <w:rPr>
          <w:rFonts w:ascii="Times New Roman" w:hAnsi="Times New Roman" w:cs="Times New Roman"/>
          <w:sz w:val="24"/>
          <w:szCs w:val="24"/>
        </w:rPr>
        <w:t xml:space="preserve">готов(-а,-о) осуществить поставку товара </w:t>
      </w:r>
      <w:r>
        <w:rPr>
          <w:rFonts w:ascii="Times New Roman" w:hAnsi="Times New Roman" w:cs="Times New Roman"/>
          <w:i/>
          <w:sz w:val="24"/>
          <w:szCs w:val="24"/>
        </w:rPr>
        <w:t>(выполнение работ, оказание услуг)</w:t>
      </w:r>
      <w:r>
        <w:rPr>
          <w:rFonts w:ascii="Times New Roman" w:hAnsi="Times New Roman" w:cs="Times New Roman"/>
          <w:sz w:val="24"/>
          <w:szCs w:val="24"/>
        </w:rPr>
        <w:t xml:space="preserve"> в соответствии с техническим заданием и условиями договора, содержащимися в конкурсной документации по цене договора ______________  руб.,  в том числе налог на добавленную стоимость</w:t>
      </w:r>
      <w:r>
        <w:rPr>
          <w:rStyle w:val="af6"/>
          <w:rFonts w:ascii="Times New Roman" w:hAnsi="Times New Roman" w:cs="Times New Roman"/>
          <w:sz w:val="24"/>
          <w:szCs w:val="24"/>
        </w:rPr>
        <w:footnoteReference w:id="5"/>
      </w:r>
      <w:r>
        <w:rPr>
          <w:rFonts w:ascii="Times New Roman" w:hAnsi="Times New Roman" w:cs="Times New Roman"/>
          <w:sz w:val="24"/>
          <w:szCs w:val="24"/>
        </w:rPr>
        <w:t>.</w:t>
      </w: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0"/>
        <w:jc w:val="both"/>
        <w:rPr>
          <w:rFonts w:ascii="Times New Roman" w:hAnsi="Times New Roman" w:cs="Times New Roman"/>
          <w:color w:val="000000"/>
          <w:sz w:val="24"/>
          <w:szCs w:val="24"/>
        </w:rPr>
        <w:sectPr w:rsidR="00856F15">
          <w:headerReference w:type="even" r:id="rId29"/>
          <w:headerReference w:type="default" r:id="rId30"/>
          <w:pgSz w:w="11906" w:h="16838"/>
          <w:pgMar w:top="851" w:right="851" w:bottom="851" w:left="1077" w:header="709" w:footer="709" w:gutter="0"/>
          <w:cols w:space="708"/>
          <w:titlePg/>
          <w:docGrid w:linePitch="360"/>
        </w:sectPr>
      </w:pPr>
    </w:p>
    <w:p w:rsidR="00856F15" w:rsidRDefault="00856F15" w:rsidP="00856F15">
      <w:pPr>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4 к тому 2 </w:t>
      </w:r>
    </w:p>
    <w:p w:rsidR="00856F15" w:rsidRDefault="00856F15" w:rsidP="00856F15">
      <w:pPr>
        <w:jc w:val="right"/>
        <w:rPr>
          <w:rFonts w:ascii="Times New Roman" w:hAnsi="Times New Roman" w:cs="Times New Roman"/>
          <w:sz w:val="24"/>
          <w:szCs w:val="24"/>
          <w:highlight w:val="yellow"/>
        </w:rPr>
      </w:pPr>
    </w:p>
    <w:p w:rsidR="00856F15" w:rsidRDefault="00856F15" w:rsidP="00856F15">
      <w:pPr>
        <w:ind w:left="426" w:hanging="426"/>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Форма </w:t>
      </w:r>
      <w:r w:rsidR="00BC0961" w:rsidRPr="00594E49">
        <w:rPr>
          <w:rFonts w:ascii="Times New Roman" w:hAnsi="Times New Roman"/>
          <w:b/>
          <w:sz w:val="28"/>
        </w:rPr>
        <w:t>«Опыт успешного выполнения работ, связанный с предметом договора»</w:t>
      </w:r>
    </w:p>
    <w:p w:rsidR="00856F15" w:rsidRDefault="00856F15" w:rsidP="00856F15">
      <w:pPr>
        <w:ind w:left="426" w:hanging="426"/>
        <w:jc w:val="center"/>
        <w:outlineLvl w:val="0"/>
        <w:rPr>
          <w:rFonts w:ascii="Times New Roman" w:eastAsia="Calibri" w:hAnsi="Times New Roman" w:cs="Times New Roman"/>
          <w:b/>
          <w:bCs/>
          <w:sz w:val="28"/>
          <w:szCs w:val="28"/>
        </w:rPr>
      </w:pPr>
    </w:p>
    <w:tbl>
      <w:tblPr>
        <w:tblW w:w="14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8"/>
        <w:gridCol w:w="1654"/>
        <w:gridCol w:w="3628"/>
        <w:gridCol w:w="2242"/>
        <w:gridCol w:w="2268"/>
        <w:gridCol w:w="2551"/>
        <w:gridCol w:w="1915"/>
      </w:tblGrid>
      <w:tr w:rsidR="00856F15" w:rsidTr="00471DCD">
        <w:trPr>
          <w:jc w:val="center"/>
        </w:trPr>
        <w:tc>
          <w:tcPr>
            <w:tcW w:w="518" w:type="dxa"/>
            <w:vAlign w:val="center"/>
          </w:tcPr>
          <w:p w:rsidR="00856F15" w:rsidRDefault="00856F15" w:rsidP="00471DCD">
            <w:pPr>
              <w:jc w:val="center"/>
              <w:rPr>
                <w:rFonts w:ascii="Times New Roman" w:hAnsi="Times New Roman" w:cs="Times New Roman"/>
                <w:b/>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пп</w:t>
            </w:r>
            <w:proofErr w:type="spellEnd"/>
            <w:r>
              <w:rPr>
                <w:rFonts w:ascii="Times New Roman" w:hAnsi="Times New Roman" w:cs="Times New Roman"/>
                <w:sz w:val="20"/>
                <w:szCs w:val="20"/>
              </w:rPr>
              <w:t>.</w:t>
            </w:r>
          </w:p>
        </w:tc>
        <w:tc>
          <w:tcPr>
            <w:tcW w:w="1654" w:type="dxa"/>
            <w:vAlign w:val="center"/>
          </w:tcPr>
          <w:p w:rsidR="00856F15" w:rsidRDefault="00856F15" w:rsidP="00471DCD">
            <w:pPr>
              <w:jc w:val="center"/>
              <w:rPr>
                <w:rFonts w:ascii="Times New Roman" w:hAnsi="Times New Roman" w:cs="Times New Roman"/>
                <w:sz w:val="20"/>
                <w:szCs w:val="20"/>
              </w:rPr>
            </w:pPr>
            <w:r>
              <w:rPr>
                <w:rFonts w:ascii="Times New Roman" w:hAnsi="Times New Roman" w:cs="Times New Roman"/>
                <w:sz w:val="20"/>
                <w:szCs w:val="20"/>
              </w:rPr>
              <w:t>Дата и номер договора</w:t>
            </w:r>
          </w:p>
        </w:tc>
        <w:tc>
          <w:tcPr>
            <w:tcW w:w="3628" w:type="dxa"/>
            <w:vAlign w:val="center"/>
          </w:tcPr>
          <w:p w:rsidR="00856F15" w:rsidRDefault="00856F15" w:rsidP="00471DCD">
            <w:pPr>
              <w:jc w:val="center"/>
              <w:rPr>
                <w:rFonts w:ascii="Times New Roman" w:hAnsi="Times New Roman" w:cs="Times New Roman"/>
                <w:sz w:val="20"/>
                <w:szCs w:val="20"/>
              </w:rPr>
            </w:pPr>
            <w:r>
              <w:rPr>
                <w:rFonts w:ascii="Times New Roman" w:hAnsi="Times New Roman" w:cs="Times New Roman"/>
                <w:sz w:val="20"/>
                <w:szCs w:val="20"/>
              </w:rPr>
              <w:t>Наименование работ (услуг) по договору (контракту)</w:t>
            </w:r>
          </w:p>
        </w:tc>
        <w:tc>
          <w:tcPr>
            <w:tcW w:w="2242" w:type="dxa"/>
            <w:vAlign w:val="center"/>
          </w:tcPr>
          <w:p w:rsidR="00856F15" w:rsidRDefault="00856F15" w:rsidP="00471DCD">
            <w:pPr>
              <w:jc w:val="center"/>
              <w:rPr>
                <w:rFonts w:ascii="Times New Roman" w:hAnsi="Times New Roman" w:cs="Times New Roman"/>
                <w:b/>
                <w:sz w:val="20"/>
                <w:szCs w:val="20"/>
              </w:rPr>
            </w:pPr>
            <w:r>
              <w:rPr>
                <w:rFonts w:ascii="Times New Roman" w:hAnsi="Times New Roman" w:cs="Times New Roman"/>
                <w:sz w:val="20"/>
                <w:szCs w:val="20"/>
              </w:rPr>
              <w:t>Период выполнения работ (оказания услуг) по договору (контракту)</w:t>
            </w:r>
            <w:r>
              <w:rPr>
                <w:rFonts w:ascii="Times New Roman" w:hAnsi="Times New Roman" w:cs="Times New Roman"/>
                <w:sz w:val="20"/>
                <w:szCs w:val="20"/>
              </w:rPr>
              <w:br w:type="textWrapping" w:clear="all"/>
            </w:r>
            <w:r>
              <w:rPr>
                <w:rStyle w:val="FontStyle13"/>
                <w:sz w:val="20"/>
                <w:szCs w:val="20"/>
                <w:lang w:val="ru-RU"/>
              </w:rPr>
              <w:t>(дата начала - дата окончания)</w:t>
            </w:r>
          </w:p>
        </w:tc>
        <w:tc>
          <w:tcPr>
            <w:tcW w:w="2268" w:type="dxa"/>
            <w:vAlign w:val="center"/>
          </w:tcPr>
          <w:p w:rsidR="00856F15" w:rsidRDefault="00856F15" w:rsidP="00471DCD">
            <w:pPr>
              <w:jc w:val="center"/>
              <w:rPr>
                <w:rFonts w:ascii="Times New Roman" w:hAnsi="Times New Roman" w:cs="Times New Roman"/>
                <w:sz w:val="20"/>
                <w:szCs w:val="20"/>
              </w:rPr>
            </w:pPr>
            <w:r>
              <w:rPr>
                <w:rFonts w:ascii="Times New Roman" w:hAnsi="Times New Roman" w:cs="Times New Roman"/>
                <w:sz w:val="20"/>
                <w:szCs w:val="20"/>
              </w:rPr>
              <w:t xml:space="preserve">Заказчик по договору (контракту) </w:t>
            </w:r>
            <w:r>
              <w:rPr>
                <w:rStyle w:val="FontStyle13"/>
                <w:sz w:val="20"/>
                <w:szCs w:val="20"/>
                <w:lang w:val="ru-RU"/>
              </w:rPr>
              <w:t>(наименование, адрес, контактные телефоны)</w:t>
            </w:r>
          </w:p>
        </w:tc>
        <w:tc>
          <w:tcPr>
            <w:tcW w:w="2551" w:type="dxa"/>
          </w:tcPr>
          <w:p w:rsidR="00856F15" w:rsidRDefault="00856F15" w:rsidP="00471DCD">
            <w:pPr>
              <w:jc w:val="center"/>
              <w:rPr>
                <w:rFonts w:ascii="Times New Roman" w:hAnsi="Times New Roman" w:cs="Times New Roman"/>
                <w:sz w:val="20"/>
                <w:szCs w:val="20"/>
              </w:rPr>
            </w:pPr>
            <w:r>
              <w:rPr>
                <w:rFonts w:ascii="Times New Roman" w:hAnsi="Times New Roman" w:cs="Times New Roman"/>
                <w:sz w:val="20"/>
                <w:szCs w:val="20"/>
              </w:rPr>
              <w:t>Стоимость договора (контракта), руб.</w:t>
            </w:r>
          </w:p>
        </w:tc>
        <w:tc>
          <w:tcPr>
            <w:tcW w:w="1915" w:type="dxa"/>
            <w:vAlign w:val="center"/>
          </w:tcPr>
          <w:p w:rsidR="00856F15" w:rsidRDefault="00856F15" w:rsidP="00471DCD">
            <w:pPr>
              <w:jc w:val="center"/>
              <w:rPr>
                <w:rFonts w:ascii="Times New Roman" w:hAnsi="Times New Roman" w:cs="Times New Roman"/>
                <w:sz w:val="20"/>
                <w:szCs w:val="20"/>
              </w:rPr>
            </w:pPr>
            <w:r>
              <w:rPr>
                <w:rFonts w:ascii="Times New Roman" w:hAnsi="Times New Roman" w:cs="Times New Roman"/>
                <w:sz w:val="20"/>
                <w:szCs w:val="20"/>
              </w:rPr>
              <w:t>Примечание</w:t>
            </w:r>
          </w:p>
        </w:tc>
      </w:tr>
      <w:tr w:rsidR="00856F15" w:rsidTr="00471DCD">
        <w:trPr>
          <w:jc w:val="center"/>
        </w:trPr>
        <w:tc>
          <w:tcPr>
            <w:tcW w:w="518" w:type="dxa"/>
            <w:vAlign w:val="center"/>
          </w:tcPr>
          <w:p w:rsidR="00856F15" w:rsidRDefault="00856F15" w:rsidP="00471DCD">
            <w:pPr>
              <w:jc w:val="center"/>
              <w:rPr>
                <w:rFonts w:ascii="Times New Roman" w:hAnsi="Times New Roman" w:cs="Times New Roman"/>
                <w:b/>
                <w:sz w:val="28"/>
                <w:szCs w:val="28"/>
              </w:rPr>
            </w:pPr>
          </w:p>
        </w:tc>
        <w:tc>
          <w:tcPr>
            <w:tcW w:w="1654" w:type="dxa"/>
            <w:vAlign w:val="center"/>
          </w:tcPr>
          <w:p w:rsidR="00856F15" w:rsidRDefault="00856F15" w:rsidP="00471DCD">
            <w:pPr>
              <w:jc w:val="center"/>
              <w:rPr>
                <w:rFonts w:ascii="Times New Roman" w:hAnsi="Times New Roman" w:cs="Times New Roman"/>
                <w:b/>
                <w:sz w:val="28"/>
                <w:szCs w:val="28"/>
              </w:rPr>
            </w:pPr>
          </w:p>
        </w:tc>
        <w:tc>
          <w:tcPr>
            <w:tcW w:w="3628" w:type="dxa"/>
            <w:vAlign w:val="center"/>
          </w:tcPr>
          <w:p w:rsidR="00856F15" w:rsidRDefault="00856F15" w:rsidP="00471DCD">
            <w:pPr>
              <w:jc w:val="center"/>
              <w:rPr>
                <w:rFonts w:ascii="Times New Roman" w:hAnsi="Times New Roman" w:cs="Times New Roman"/>
                <w:b/>
                <w:sz w:val="28"/>
                <w:szCs w:val="28"/>
              </w:rPr>
            </w:pPr>
          </w:p>
        </w:tc>
        <w:tc>
          <w:tcPr>
            <w:tcW w:w="2242" w:type="dxa"/>
            <w:vAlign w:val="center"/>
          </w:tcPr>
          <w:p w:rsidR="00856F15" w:rsidRDefault="00856F15" w:rsidP="00471DCD">
            <w:pPr>
              <w:jc w:val="center"/>
              <w:rPr>
                <w:rFonts w:ascii="Times New Roman" w:hAnsi="Times New Roman" w:cs="Times New Roman"/>
                <w:b/>
                <w:sz w:val="28"/>
                <w:szCs w:val="28"/>
              </w:rPr>
            </w:pPr>
          </w:p>
        </w:tc>
        <w:tc>
          <w:tcPr>
            <w:tcW w:w="2268" w:type="dxa"/>
            <w:vAlign w:val="center"/>
          </w:tcPr>
          <w:p w:rsidR="00856F15" w:rsidRDefault="00856F15" w:rsidP="00471DCD">
            <w:pPr>
              <w:jc w:val="center"/>
              <w:rPr>
                <w:rFonts w:ascii="Times New Roman" w:hAnsi="Times New Roman" w:cs="Times New Roman"/>
                <w:b/>
                <w:sz w:val="28"/>
                <w:szCs w:val="28"/>
              </w:rPr>
            </w:pPr>
          </w:p>
        </w:tc>
        <w:tc>
          <w:tcPr>
            <w:tcW w:w="2551" w:type="dxa"/>
          </w:tcPr>
          <w:p w:rsidR="00856F15" w:rsidRDefault="00856F15" w:rsidP="00471DCD">
            <w:pPr>
              <w:jc w:val="center"/>
              <w:rPr>
                <w:rFonts w:ascii="Times New Roman" w:hAnsi="Times New Roman" w:cs="Times New Roman"/>
                <w:b/>
                <w:sz w:val="28"/>
                <w:szCs w:val="28"/>
              </w:rPr>
            </w:pPr>
          </w:p>
        </w:tc>
        <w:tc>
          <w:tcPr>
            <w:tcW w:w="1915" w:type="dxa"/>
            <w:vAlign w:val="center"/>
          </w:tcPr>
          <w:p w:rsidR="00856F15" w:rsidRDefault="00856F15" w:rsidP="00471DCD">
            <w:pPr>
              <w:jc w:val="center"/>
              <w:rPr>
                <w:rFonts w:ascii="Times New Roman" w:hAnsi="Times New Roman" w:cs="Times New Roman"/>
                <w:b/>
                <w:sz w:val="28"/>
                <w:szCs w:val="28"/>
              </w:rPr>
            </w:pPr>
          </w:p>
        </w:tc>
      </w:tr>
      <w:tr w:rsidR="00856F15" w:rsidTr="00471DCD">
        <w:trPr>
          <w:jc w:val="center"/>
        </w:trPr>
        <w:tc>
          <w:tcPr>
            <w:tcW w:w="518" w:type="dxa"/>
            <w:vAlign w:val="center"/>
          </w:tcPr>
          <w:p w:rsidR="00856F15" w:rsidRDefault="00856F15" w:rsidP="00471DCD">
            <w:pPr>
              <w:jc w:val="center"/>
              <w:rPr>
                <w:rFonts w:ascii="Times New Roman" w:hAnsi="Times New Roman" w:cs="Times New Roman"/>
                <w:b/>
                <w:sz w:val="28"/>
                <w:szCs w:val="28"/>
              </w:rPr>
            </w:pPr>
          </w:p>
        </w:tc>
        <w:tc>
          <w:tcPr>
            <w:tcW w:w="1654" w:type="dxa"/>
            <w:vAlign w:val="center"/>
          </w:tcPr>
          <w:p w:rsidR="00856F15" w:rsidRDefault="00856F15" w:rsidP="00471DCD">
            <w:pPr>
              <w:jc w:val="center"/>
              <w:rPr>
                <w:rFonts w:ascii="Times New Roman" w:hAnsi="Times New Roman" w:cs="Times New Roman"/>
                <w:b/>
                <w:sz w:val="28"/>
                <w:szCs w:val="28"/>
              </w:rPr>
            </w:pPr>
          </w:p>
        </w:tc>
        <w:tc>
          <w:tcPr>
            <w:tcW w:w="3628" w:type="dxa"/>
            <w:vAlign w:val="center"/>
          </w:tcPr>
          <w:p w:rsidR="00856F15" w:rsidRDefault="00856F15" w:rsidP="00471DCD">
            <w:pPr>
              <w:jc w:val="center"/>
              <w:rPr>
                <w:rFonts w:ascii="Times New Roman" w:hAnsi="Times New Roman" w:cs="Times New Roman"/>
                <w:b/>
                <w:sz w:val="28"/>
                <w:szCs w:val="28"/>
              </w:rPr>
            </w:pPr>
          </w:p>
        </w:tc>
        <w:tc>
          <w:tcPr>
            <w:tcW w:w="2242" w:type="dxa"/>
            <w:vAlign w:val="center"/>
          </w:tcPr>
          <w:p w:rsidR="00856F15" w:rsidRDefault="00856F15" w:rsidP="00471DCD">
            <w:pPr>
              <w:jc w:val="center"/>
              <w:rPr>
                <w:rFonts w:ascii="Times New Roman" w:hAnsi="Times New Roman" w:cs="Times New Roman"/>
                <w:b/>
                <w:sz w:val="28"/>
                <w:szCs w:val="28"/>
              </w:rPr>
            </w:pPr>
          </w:p>
        </w:tc>
        <w:tc>
          <w:tcPr>
            <w:tcW w:w="2268" w:type="dxa"/>
            <w:vAlign w:val="center"/>
          </w:tcPr>
          <w:p w:rsidR="00856F15" w:rsidRDefault="00856F15" w:rsidP="00471DCD">
            <w:pPr>
              <w:jc w:val="center"/>
              <w:rPr>
                <w:rFonts w:ascii="Times New Roman" w:hAnsi="Times New Roman" w:cs="Times New Roman"/>
                <w:b/>
                <w:sz w:val="28"/>
                <w:szCs w:val="28"/>
              </w:rPr>
            </w:pPr>
          </w:p>
        </w:tc>
        <w:tc>
          <w:tcPr>
            <w:tcW w:w="2551" w:type="dxa"/>
          </w:tcPr>
          <w:p w:rsidR="00856F15" w:rsidRDefault="00856F15" w:rsidP="00471DCD">
            <w:pPr>
              <w:jc w:val="center"/>
              <w:rPr>
                <w:rFonts w:ascii="Times New Roman" w:hAnsi="Times New Roman" w:cs="Times New Roman"/>
                <w:b/>
                <w:sz w:val="28"/>
                <w:szCs w:val="28"/>
              </w:rPr>
            </w:pPr>
          </w:p>
        </w:tc>
        <w:tc>
          <w:tcPr>
            <w:tcW w:w="1915" w:type="dxa"/>
            <w:vAlign w:val="center"/>
          </w:tcPr>
          <w:p w:rsidR="00856F15" w:rsidRDefault="00856F15" w:rsidP="00471DCD">
            <w:pPr>
              <w:rPr>
                <w:rFonts w:ascii="Times New Roman" w:hAnsi="Times New Roman" w:cs="Times New Roman"/>
                <w:b/>
                <w:sz w:val="28"/>
                <w:szCs w:val="28"/>
              </w:rPr>
            </w:pPr>
          </w:p>
        </w:tc>
      </w:tr>
      <w:tr w:rsidR="00856F15" w:rsidTr="00471DCD">
        <w:trPr>
          <w:trHeight w:val="169"/>
          <w:jc w:val="center"/>
        </w:trPr>
        <w:tc>
          <w:tcPr>
            <w:tcW w:w="10310" w:type="dxa"/>
            <w:gridSpan w:val="5"/>
            <w:vAlign w:val="center"/>
          </w:tcPr>
          <w:p w:rsidR="00856F15" w:rsidRPr="00246A8C" w:rsidRDefault="00856F15" w:rsidP="00714FBF">
            <w:pPr>
              <w:rPr>
                <w:rFonts w:ascii="Times New Roman" w:hAnsi="Times New Roman" w:cs="Times New Roman"/>
                <w:sz w:val="24"/>
                <w:szCs w:val="24"/>
              </w:rPr>
            </w:pPr>
            <w:r w:rsidRPr="00246A8C">
              <w:rPr>
                <w:rFonts w:ascii="Times New Roman" w:hAnsi="Times New Roman" w:cs="Times New Roman"/>
                <w:sz w:val="24"/>
                <w:szCs w:val="24"/>
              </w:rPr>
              <w:t xml:space="preserve">Итого за период с </w:t>
            </w:r>
            <w:r w:rsidRPr="00246A8C">
              <w:rPr>
                <w:rFonts w:ascii="Times New Roman" w:hAnsi="Times New Roman"/>
                <w:sz w:val="24"/>
                <w:szCs w:val="24"/>
              </w:rPr>
              <w:t>01.01.20</w:t>
            </w:r>
            <w:r w:rsidR="00BC0961">
              <w:rPr>
                <w:rFonts w:ascii="Times New Roman" w:hAnsi="Times New Roman"/>
                <w:sz w:val="24"/>
                <w:szCs w:val="24"/>
              </w:rPr>
              <w:t>20</w:t>
            </w:r>
            <w:r w:rsidRPr="00246A8C">
              <w:rPr>
                <w:rFonts w:ascii="Times New Roman" w:hAnsi="Times New Roman"/>
                <w:sz w:val="28"/>
              </w:rPr>
              <w:t xml:space="preserve"> </w:t>
            </w:r>
            <w:r w:rsidRPr="00246A8C">
              <w:rPr>
                <w:rFonts w:ascii="Times New Roman" w:hAnsi="Times New Roman" w:cs="Times New Roman"/>
                <w:sz w:val="24"/>
                <w:szCs w:val="24"/>
              </w:rPr>
              <w:t>по дату окончания подачи заявки на участие в конкурсе</w:t>
            </w:r>
          </w:p>
        </w:tc>
        <w:tc>
          <w:tcPr>
            <w:tcW w:w="2551" w:type="dxa"/>
          </w:tcPr>
          <w:p w:rsidR="00856F15" w:rsidRDefault="00856F15" w:rsidP="00471DCD">
            <w:pPr>
              <w:jc w:val="center"/>
              <w:rPr>
                <w:rFonts w:ascii="Times New Roman" w:hAnsi="Times New Roman" w:cs="Times New Roman"/>
                <w:b/>
                <w:sz w:val="28"/>
                <w:szCs w:val="28"/>
              </w:rPr>
            </w:pPr>
          </w:p>
        </w:tc>
        <w:tc>
          <w:tcPr>
            <w:tcW w:w="1915" w:type="dxa"/>
            <w:vAlign w:val="center"/>
          </w:tcPr>
          <w:p w:rsidR="00856F15" w:rsidRDefault="00856F15" w:rsidP="00471DCD">
            <w:pPr>
              <w:rPr>
                <w:rFonts w:ascii="Times New Roman" w:hAnsi="Times New Roman" w:cs="Times New Roman"/>
                <w:b/>
                <w:sz w:val="28"/>
                <w:szCs w:val="28"/>
              </w:rPr>
            </w:pPr>
          </w:p>
        </w:tc>
      </w:tr>
    </w:tbl>
    <w:p w:rsidR="00856F15" w:rsidRDefault="00856F15" w:rsidP="00856F15">
      <w:pPr>
        <w:ind w:left="426" w:hanging="426"/>
        <w:jc w:val="right"/>
        <w:outlineLvl w:val="0"/>
        <w:rPr>
          <w:rFonts w:ascii="Times New Roman" w:hAnsi="Times New Roman" w:cs="Times New Roman"/>
          <w:sz w:val="24"/>
          <w:szCs w:val="24"/>
        </w:rPr>
      </w:pPr>
    </w:p>
    <w:p w:rsidR="00856F15" w:rsidRDefault="00856F15" w:rsidP="00856F15">
      <w:pPr>
        <w:spacing w:before="240" w:after="240"/>
        <w:rPr>
          <w:rFonts w:ascii="Times New Roman" w:hAnsi="Times New Roman" w:cs="Times New Roman"/>
          <w:b/>
          <w:sz w:val="24"/>
          <w:szCs w:val="24"/>
        </w:rPr>
      </w:pPr>
    </w:p>
    <w:p w:rsidR="00856F15" w:rsidRP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pStyle w:val="ConsNormal"/>
        <w:ind w:right="0" w:firstLine="540"/>
        <w:jc w:val="both"/>
        <w:rPr>
          <w:rFonts w:ascii="Times New Roman" w:hAnsi="Times New Roman" w:cs="Times New Roman"/>
          <w:color w:val="000000"/>
          <w:sz w:val="24"/>
          <w:szCs w:val="24"/>
        </w:rPr>
      </w:pPr>
    </w:p>
    <w:p w:rsidR="00856F15" w:rsidRDefault="00856F15" w:rsidP="00856F15">
      <w:pPr>
        <w:rPr>
          <w:rFonts w:ascii="Times New Roman" w:hAnsi="Times New Roman" w:cs="Times New Roman"/>
          <w:color w:val="000000"/>
          <w:sz w:val="24"/>
          <w:szCs w:val="24"/>
        </w:rPr>
      </w:pPr>
    </w:p>
    <w:p w:rsidR="00856F15" w:rsidRDefault="00856F15" w:rsidP="00856F15">
      <w:pPr>
        <w:rPr>
          <w:rFonts w:ascii="Times New Roman" w:hAnsi="Times New Roman" w:cs="Times New Roman"/>
          <w:color w:val="000000"/>
          <w:sz w:val="24"/>
          <w:szCs w:val="24"/>
        </w:rPr>
      </w:pPr>
    </w:p>
    <w:p w:rsidR="00856F15" w:rsidRDefault="00856F15" w:rsidP="00856F15">
      <w:pPr>
        <w:rPr>
          <w:rFonts w:ascii="Times New Roman" w:hAnsi="Times New Roman" w:cs="Times New Roman"/>
          <w:color w:val="000000"/>
          <w:sz w:val="24"/>
          <w:szCs w:val="24"/>
        </w:rPr>
      </w:pPr>
    </w:p>
    <w:p w:rsidR="00856F15" w:rsidRDefault="00856F15" w:rsidP="00856F15">
      <w:pPr>
        <w:rPr>
          <w:rFonts w:ascii="Times New Roman" w:hAnsi="Times New Roman" w:cs="Times New Roman"/>
          <w:color w:val="000000"/>
          <w:sz w:val="24"/>
          <w:szCs w:val="24"/>
        </w:rPr>
      </w:pPr>
    </w:p>
    <w:p w:rsidR="00856F15" w:rsidRDefault="00856F15" w:rsidP="00856F15">
      <w:pPr>
        <w:rPr>
          <w:rFonts w:ascii="Times New Roman" w:hAnsi="Times New Roman" w:cs="Times New Roman"/>
          <w:sz w:val="24"/>
          <w:szCs w:val="24"/>
        </w:rPr>
      </w:pPr>
    </w:p>
    <w:p w:rsidR="00856F15" w:rsidRDefault="00856F15" w:rsidP="00856F15">
      <w:pPr>
        <w:rPr>
          <w:rFonts w:ascii="Times New Roman" w:hAnsi="Times New Roman" w:cs="Times New Roman"/>
          <w:sz w:val="24"/>
          <w:szCs w:val="24"/>
        </w:rPr>
      </w:pPr>
    </w:p>
    <w:p w:rsidR="00856F15" w:rsidRDefault="00856F15" w:rsidP="00856F15">
      <w:pPr>
        <w:rPr>
          <w:rFonts w:ascii="Times New Roman" w:hAnsi="Times New Roman" w:cs="Times New Roman"/>
          <w:sz w:val="24"/>
          <w:szCs w:val="24"/>
        </w:rPr>
      </w:pPr>
    </w:p>
    <w:p w:rsidR="00856F15" w:rsidRDefault="00856F15" w:rsidP="00856F15">
      <w:pPr>
        <w:pStyle w:val="aff"/>
        <w:jc w:val="both"/>
        <w:rPr>
          <w:rFonts w:ascii="Times New Roman" w:hAnsi="Times New Roman" w:cs="Times New Roman"/>
          <w:b/>
          <w:color w:val="000000"/>
          <w:sz w:val="24"/>
          <w:szCs w:val="24"/>
        </w:rPr>
        <w:sectPr w:rsidR="00856F15">
          <w:pgSz w:w="16838" w:h="11906" w:orient="landscape"/>
          <w:pgMar w:top="1077" w:right="851" w:bottom="851" w:left="851" w:header="709" w:footer="709" w:gutter="0"/>
          <w:cols w:space="708"/>
          <w:titlePg/>
          <w:docGrid w:linePitch="360"/>
        </w:sect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Pr="000E0953" w:rsidRDefault="00856F15" w:rsidP="00856F15">
      <w:pPr>
        <w:jc w:val="right"/>
        <w:rPr>
          <w:rFonts w:ascii="Times New Roman" w:hAnsi="Times New Roman" w:cs="Times New Roman"/>
          <w:sz w:val="24"/>
          <w:szCs w:val="24"/>
        </w:rPr>
      </w:pPr>
      <w:r>
        <w:rPr>
          <w:rFonts w:ascii="Times New Roman" w:hAnsi="Times New Roman" w:cs="Times New Roman"/>
          <w:sz w:val="24"/>
          <w:szCs w:val="24"/>
        </w:rPr>
        <w:t>Приложение № 5</w:t>
      </w:r>
      <w:r w:rsidRPr="000E0953">
        <w:rPr>
          <w:rFonts w:ascii="Times New Roman" w:hAnsi="Times New Roman" w:cs="Times New Roman"/>
          <w:sz w:val="24"/>
          <w:szCs w:val="24"/>
        </w:rPr>
        <w:t xml:space="preserve"> к тому 2 </w:t>
      </w:r>
    </w:p>
    <w:p w:rsidR="00856F15" w:rsidRPr="000E0953" w:rsidRDefault="00856F15" w:rsidP="00856F15">
      <w:pPr>
        <w:jc w:val="right"/>
        <w:rPr>
          <w:rFonts w:ascii="Times New Roman" w:hAnsi="Times New Roman" w:cs="Times New Roman"/>
          <w:sz w:val="24"/>
          <w:szCs w:val="24"/>
        </w:rPr>
      </w:pPr>
    </w:p>
    <w:p w:rsidR="00856F15" w:rsidRPr="000E0953" w:rsidRDefault="00856F15" w:rsidP="00856F15">
      <w:pPr>
        <w:jc w:val="center"/>
        <w:rPr>
          <w:rFonts w:ascii="Times New Roman" w:hAnsi="Times New Roman" w:cs="Times New Roman"/>
          <w:b/>
          <w:sz w:val="28"/>
          <w:szCs w:val="28"/>
        </w:rPr>
      </w:pPr>
      <w:r w:rsidRPr="000E0953">
        <w:rPr>
          <w:rFonts w:ascii="Times New Roman" w:hAnsi="Times New Roman" w:cs="Times New Roman"/>
          <w:b/>
          <w:sz w:val="28"/>
          <w:szCs w:val="28"/>
        </w:rPr>
        <w:t>Форма «Обеспеченность трудовыми ресурсами»</w:t>
      </w:r>
    </w:p>
    <w:p w:rsidR="00856F15" w:rsidRPr="000E0953" w:rsidRDefault="00856F15" w:rsidP="00856F15">
      <w:pPr>
        <w:jc w:val="center"/>
        <w:rPr>
          <w:rFonts w:ascii="Times New Roman" w:hAnsi="Times New Roman" w:cs="Times New Roman"/>
          <w:b/>
          <w:sz w:val="28"/>
          <w:szCs w:val="28"/>
        </w:rPr>
      </w:pPr>
    </w:p>
    <w:tbl>
      <w:tblPr>
        <w:tblW w:w="1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2179"/>
        <w:gridCol w:w="1571"/>
        <w:gridCol w:w="1551"/>
        <w:gridCol w:w="2260"/>
        <w:gridCol w:w="2180"/>
        <w:gridCol w:w="2217"/>
        <w:gridCol w:w="1478"/>
        <w:gridCol w:w="1353"/>
      </w:tblGrid>
      <w:tr w:rsidR="00856F15" w:rsidRPr="009607B7" w:rsidTr="00471DCD">
        <w:tc>
          <w:tcPr>
            <w:tcW w:w="764" w:type="dxa"/>
            <w:shd w:val="clear" w:color="auto" w:fill="auto"/>
          </w:tcPr>
          <w:p w:rsidR="00856F15" w:rsidRPr="009607B7" w:rsidRDefault="00856F15" w:rsidP="00471DCD">
            <w:pPr>
              <w:jc w:val="center"/>
              <w:rPr>
                <w:rFonts w:ascii="Times New Roman" w:hAnsi="Times New Roman" w:cs="Times New Roman"/>
                <w:sz w:val="20"/>
                <w:szCs w:val="20"/>
              </w:rPr>
            </w:pPr>
            <w:r w:rsidRPr="009607B7">
              <w:rPr>
                <w:rFonts w:ascii="Times New Roman" w:hAnsi="Times New Roman" w:cs="Times New Roman"/>
                <w:sz w:val="20"/>
                <w:szCs w:val="20"/>
              </w:rPr>
              <w:t>№ п/п</w:t>
            </w:r>
          </w:p>
        </w:tc>
        <w:tc>
          <w:tcPr>
            <w:tcW w:w="2179" w:type="dxa"/>
            <w:shd w:val="clear" w:color="auto" w:fill="auto"/>
          </w:tcPr>
          <w:p w:rsidR="00856F15" w:rsidRPr="009607B7" w:rsidRDefault="00856F15" w:rsidP="00471DCD">
            <w:pPr>
              <w:jc w:val="center"/>
              <w:rPr>
                <w:rFonts w:ascii="Times New Roman" w:hAnsi="Times New Roman"/>
                <w:b/>
                <w:sz w:val="20"/>
                <w:szCs w:val="20"/>
              </w:rPr>
            </w:pPr>
            <w:r w:rsidRPr="009607B7">
              <w:rPr>
                <w:rFonts w:ascii="Times New Roman" w:hAnsi="Times New Roman"/>
                <w:b/>
                <w:sz w:val="20"/>
                <w:szCs w:val="20"/>
              </w:rPr>
              <w:t>ФИО работника</w:t>
            </w:r>
          </w:p>
        </w:tc>
        <w:tc>
          <w:tcPr>
            <w:tcW w:w="1571" w:type="dxa"/>
            <w:shd w:val="clear" w:color="auto" w:fill="auto"/>
          </w:tcPr>
          <w:p w:rsidR="00856F15" w:rsidRPr="009607B7" w:rsidRDefault="00856F15" w:rsidP="00471DCD">
            <w:pPr>
              <w:jc w:val="center"/>
              <w:rPr>
                <w:rFonts w:ascii="Times New Roman" w:hAnsi="Times New Roman"/>
                <w:b/>
                <w:sz w:val="20"/>
                <w:szCs w:val="20"/>
              </w:rPr>
            </w:pPr>
            <w:r w:rsidRPr="00FE1B29">
              <w:rPr>
                <w:rFonts w:ascii="Times New Roman" w:hAnsi="Times New Roman"/>
                <w:b/>
                <w:sz w:val="20"/>
                <w:szCs w:val="20"/>
              </w:rPr>
              <w:t>Название документа (сертификат)</w:t>
            </w:r>
          </w:p>
        </w:tc>
        <w:tc>
          <w:tcPr>
            <w:tcW w:w="1551" w:type="dxa"/>
            <w:shd w:val="clear" w:color="auto" w:fill="auto"/>
          </w:tcPr>
          <w:p w:rsidR="00856F15" w:rsidRPr="009607B7" w:rsidRDefault="00856F15" w:rsidP="00471DCD">
            <w:pPr>
              <w:jc w:val="center"/>
              <w:rPr>
                <w:rFonts w:ascii="Times New Roman" w:hAnsi="Times New Roman"/>
                <w:b/>
                <w:sz w:val="20"/>
                <w:szCs w:val="20"/>
              </w:rPr>
            </w:pPr>
            <w:r w:rsidRPr="009607B7">
              <w:rPr>
                <w:rFonts w:ascii="Times New Roman" w:hAnsi="Times New Roman"/>
                <w:b/>
                <w:sz w:val="20"/>
                <w:szCs w:val="20"/>
              </w:rPr>
              <w:t xml:space="preserve">Номер и дата выдачи документа </w:t>
            </w:r>
          </w:p>
        </w:tc>
        <w:tc>
          <w:tcPr>
            <w:tcW w:w="2260" w:type="dxa"/>
            <w:shd w:val="clear" w:color="auto" w:fill="auto"/>
          </w:tcPr>
          <w:p w:rsidR="00856F15" w:rsidRPr="009607B7" w:rsidRDefault="00856F15" w:rsidP="00471DCD">
            <w:pPr>
              <w:jc w:val="center"/>
              <w:rPr>
                <w:rFonts w:ascii="Times New Roman" w:hAnsi="Times New Roman" w:cs="Times New Roman"/>
                <w:sz w:val="20"/>
                <w:szCs w:val="20"/>
              </w:rPr>
            </w:pPr>
            <w:r w:rsidRPr="009607B7">
              <w:rPr>
                <w:rFonts w:ascii="Times New Roman" w:hAnsi="Times New Roman" w:cs="Times New Roman"/>
                <w:sz w:val="20"/>
                <w:szCs w:val="20"/>
              </w:rPr>
              <w:t>Присвоенная специальность</w:t>
            </w:r>
          </w:p>
        </w:tc>
        <w:tc>
          <w:tcPr>
            <w:tcW w:w="2180" w:type="dxa"/>
            <w:shd w:val="clear" w:color="auto" w:fill="auto"/>
          </w:tcPr>
          <w:p w:rsidR="00856F15" w:rsidRPr="009607B7" w:rsidRDefault="00856F15" w:rsidP="00471DCD">
            <w:pPr>
              <w:jc w:val="center"/>
              <w:rPr>
                <w:rFonts w:ascii="Times New Roman" w:hAnsi="Times New Roman" w:cs="Times New Roman"/>
                <w:sz w:val="20"/>
                <w:szCs w:val="20"/>
              </w:rPr>
            </w:pPr>
            <w:r w:rsidRPr="009607B7">
              <w:rPr>
                <w:rFonts w:ascii="Times New Roman" w:hAnsi="Times New Roman" w:cs="Times New Roman"/>
                <w:sz w:val="20"/>
                <w:szCs w:val="20"/>
              </w:rPr>
              <w:t>Присвоенная квалификация</w:t>
            </w:r>
          </w:p>
        </w:tc>
        <w:tc>
          <w:tcPr>
            <w:tcW w:w="2217" w:type="dxa"/>
            <w:shd w:val="clear" w:color="auto" w:fill="auto"/>
          </w:tcPr>
          <w:p w:rsidR="00856F15" w:rsidRPr="009607B7" w:rsidRDefault="00856F15" w:rsidP="00471DCD">
            <w:pPr>
              <w:jc w:val="center"/>
              <w:rPr>
                <w:rFonts w:ascii="Times New Roman" w:hAnsi="Times New Roman" w:cs="Times New Roman"/>
                <w:sz w:val="20"/>
                <w:szCs w:val="20"/>
              </w:rPr>
            </w:pPr>
            <w:r w:rsidRPr="009607B7">
              <w:rPr>
                <w:rFonts w:ascii="Times New Roman" w:hAnsi="Times New Roman"/>
                <w:b/>
                <w:sz w:val="20"/>
                <w:szCs w:val="20"/>
              </w:rPr>
              <w:t>Название должности</w:t>
            </w:r>
          </w:p>
        </w:tc>
        <w:tc>
          <w:tcPr>
            <w:tcW w:w="1478" w:type="dxa"/>
            <w:shd w:val="clear" w:color="auto" w:fill="auto"/>
          </w:tcPr>
          <w:p w:rsidR="00856F15" w:rsidRPr="009607B7" w:rsidRDefault="00856F15" w:rsidP="00471DCD">
            <w:pPr>
              <w:jc w:val="center"/>
              <w:rPr>
                <w:rFonts w:ascii="Times New Roman" w:hAnsi="Times New Roman" w:cs="Times New Roman"/>
                <w:sz w:val="20"/>
                <w:szCs w:val="20"/>
              </w:rPr>
            </w:pPr>
            <w:r w:rsidRPr="009607B7">
              <w:rPr>
                <w:rFonts w:ascii="Times New Roman" w:hAnsi="Times New Roman" w:cs="Times New Roman"/>
                <w:sz w:val="20"/>
                <w:szCs w:val="20"/>
              </w:rPr>
              <w:t>Название подразделения</w:t>
            </w:r>
          </w:p>
        </w:tc>
        <w:tc>
          <w:tcPr>
            <w:tcW w:w="1353" w:type="dxa"/>
            <w:shd w:val="clear" w:color="auto" w:fill="auto"/>
          </w:tcPr>
          <w:p w:rsidR="00856F15" w:rsidRPr="009607B7" w:rsidRDefault="00856F15" w:rsidP="00471DCD">
            <w:pPr>
              <w:jc w:val="center"/>
              <w:rPr>
                <w:rFonts w:ascii="Times New Roman" w:hAnsi="Times New Roman" w:cs="Times New Roman"/>
                <w:sz w:val="20"/>
                <w:szCs w:val="20"/>
              </w:rPr>
            </w:pPr>
            <w:r w:rsidRPr="009607B7">
              <w:rPr>
                <w:rFonts w:ascii="Times New Roman" w:hAnsi="Times New Roman" w:cs="Times New Roman"/>
                <w:sz w:val="20"/>
                <w:szCs w:val="20"/>
              </w:rPr>
              <w:t>Стаж работы</w:t>
            </w:r>
          </w:p>
        </w:tc>
      </w:tr>
      <w:tr w:rsidR="00856F15" w:rsidRPr="009607B7" w:rsidTr="00471DCD">
        <w:tc>
          <w:tcPr>
            <w:tcW w:w="764" w:type="dxa"/>
            <w:shd w:val="clear" w:color="auto" w:fill="auto"/>
          </w:tcPr>
          <w:p w:rsidR="00856F15" w:rsidRPr="009607B7" w:rsidRDefault="00856F15" w:rsidP="00471DCD">
            <w:pPr>
              <w:jc w:val="center"/>
              <w:rPr>
                <w:rFonts w:ascii="Times New Roman" w:hAnsi="Times New Roman" w:cs="Times New Roman"/>
                <w:b/>
                <w:sz w:val="28"/>
                <w:szCs w:val="28"/>
              </w:rPr>
            </w:pPr>
            <w:r w:rsidRPr="009607B7">
              <w:rPr>
                <w:rFonts w:ascii="Times New Roman" w:hAnsi="Times New Roman" w:cs="Times New Roman"/>
                <w:b/>
                <w:sz w:val="28"/>
                <w:szCs w:val="28"/>
              </w:rPr>
              <w:t>1</w:t>
            </w:r>
          </w:p>
        </w:tc>
        <w:tc>
          <w:tcPr>
            <w:tcW w:w="2179"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571"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551"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260"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180"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217"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478"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353" w:type="dxa"/>
            <w:shd w:val="clear" w:color="auto" w:fill="auto"/>
          </w:tcPr>
          <w:p w:rsidR="00856F15" w:rsidRPr="009607B7" w:rsidRDefault="00856F15" w:rsidP="00471DCD">
            <w:pPr>
              <w:jc w:val="center"/>
              <w:rPr>
                <w:rFonts w:ascii="Times New Roman" w:hAnsi="Times New Roman" w:cs="Times New Roman"/>
                <w:b/>
                <w:sz w:val="28"/>
                <w:szCs w:val="28"/>
              </w:rPr>
            </w:pPr>
          </w:p>
        </w:tc>
      </w:tr>
      <w:tr w:rsidR="00856F15" w:rsidRPr="009607B7" w:rsidTr="00471DCD">
        <w:tc>
          <w:tcPr>
            <w:tcW w:w="764" w:type="dxa"/>
            <w:shd w:val="clear" w:color="auto" w:fill="auto"/>
          </w:tcPr>
          <w:p w:rsidR="00856F15" w:rsidRPr="009607B7" w:rsidRDefault="00856F15" w:rsidP="00471DCD">
            <w:pPr>
              <w:jc w:val="center"/>
              <w:rPr>
                <w:rFonts w:ascii="Times New Roman" w:hAnsi="Times New Roman" w:cs="Times New Roman"/>
                <w:b/>
                <w:sz w:val="28"/>
                <w:szCs w:val="28"/>
              </w:rPr>
            </w:pPr>
            <w:r w:rsidRPr="009607B7">
              <w:rPr>
                <w:rFonts w:ascii="Times New Roman" w:hAnsi="Times New Roman" w:cs="Times New Roman"/>
                <w:b/>
                <w:sz w:val="28"/>
                <w:szCs w:val="28"/>
              </w:rPr>
              <w:t>2</w:t>
            </w:r>
          </w:p>
        </w:tc>
        <w:tc>
          <w:tcPr>
            <w:tcW w:w="2179"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571"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551"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260"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180"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217"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478"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353" w:type="dxa"/>
            <w:shd w:val="clear" w:color="auto" w:fill="auto"/>
          </w:tcPr>
          <w:p w:rsidR="00856F15" w:rsidRPr="009607B7" w:rsidRDefault="00856F15" w:rsidP="00471DCD">
            <w:pPr>
              <w:jc w:val="center"/>
              <w:rPr>
                <w:rFonts w:ascii="Times New Roman" w:hAnsi="Times New Roman" w:cs="Times New Roman"/>
                <w:b/>
                <w:sz w:val="28"/>
                <w:szCs w:val="28"/>
              </w:rPr>
            </w:pPr>
          </w:p>
        </w:tc>
      </w:tr>
      <w:tr w:rsidR="00856F15" w:rsidRPr="009607B7" w:rsidTr="00471DCD">
        <w:tc>
          <w:tcPr>
            <w:tcW w:w="764" w:type="dxa"/>
            <w:shd w:val="clear" w:color="auto" w:fill="auto"/>
          </w:tcPr>
          <w:p w:rsidR="00856F15" w:rsidRPr="009607B7" w:rsidRDefault="00856F15" w:rsidP="00471DCD">
            <w:pPr>
              <w:jc w:val="center"/>
              <w:rPr>
                <w:rFonts w:ascii="Times New Roman" w:hAnsi="Times New Roman" w:cs="Times New Roman"/>
                <w:b/>
                <w:sz w:val="28"/>
                <w:szCs w:val="28"/>
              </w:rPr>
            </w:pPr>
            <w:r w:rsidRPr="009607B7">
              <w:rPr>
                <w:rFonts w:ascii="Times New Roman" w:hAnsi="Times New Roman" w:cs="Times New Roman"/>
                <w:b/>
                <w:sz w:val="28"/>
                <w:szCs w:val="28"/>
              </w:rPr>
              <w:t>…</w:t>
            </w:r>
          </w:p>
        </w:tc>
        <w:tc>
          <w:tcPr>
            <w:tcW w:w="2179"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571"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551"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260"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180"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2217"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478" w:type="dxa"/>
            <w:shd w:val="clear" w:color="auto" w:fill="auto"/>
          </w:tcPr>
          <w:p w:rsidR="00856F15" w:rsidRPr="009607B7" w:rsidRDefault="00856F15" w:rsidP="00471DCD">
            <w:pPr>
              <w:jc w:val="center"/>
              <w:rPr>
                <w:rFonts w:ascii="Times New Roman" w:hAnsi="Times New Roman" w:cs="Times New Roman"/>
                <w:b/>
                <w:sz w:val="28"/>
                <w:szCs w:val="28"/>
              </w:rPr>
            </w:pPr>
          </w:p>
        </w:tc>
        <w:tc>
          <w:tcPr>
            <w:tcW w:w="1353" w:type="dxa"/>
            <w:shd w:val="clear" w:color="auto" w:fill="auto"/>
          </w:tcPr>
          <w:p w:rsidR="00856F15" w:rsidRPr="009607B7" w:rsidRDefault="00856F15" w:rsidP="00471DCD">
            <w:pPr>
              <w:jc w:val="center"/>
              <w:rPr>
                <w:rFonts w:ascii="Times New Roman" w:hAnsi="Times New Roman" w:cs="Times New Roman"/>
                <w:b/>
                <w:sz w:val="28"/>
                <w:szCs w:val="28"/>
              </w:rPr>
            </w:pPr>
          </w:p>
        </w:tc>
      </w:tr>
    </w:tbl>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pPr>
    </w:p>
    <w:p w:rsidR="00856F15" w:rsidRDefault="00856F15" w:rsidP="00856F15">
      <w:pPr>
        <w:ind w:left="426" w:hanging="426"/>
        <w:jc w:val="right"/>
        <w:outlineLvl w:val="0"/>
        <w:rPr>
          <w:rFonts w:ascii="Times New Roman" w:hAnsi="Times New Roman" w:cs="Times New Roman"/>
          <w:color w:val="000000"/>
          <w:sz w:val="24"/>
          <w:szCs w:val="24"/>
        </w:rPr>
        <w:sectPr w:rsidR="00856F15" w:rsidSect="00ED0516">
          <w:pgSz w:w="16838" w:h="11906" w:orient="landscape"/>
          <w:pgMar w:top="1077" w:right="851" w:bottom="851" w:left="851" w:header="709" w:footer="709" w:gutter="0"/>
          <w:cols w:space="708"/>
          <w:titlePg/>
          <w:docGrid w:linePitch="360"/>
        </w:sectPr>
      </w:pPr>
    </w:p>
    <w:p w:rsidR="00856F15" w:rsidRDefault="00856F15" w:rsidP="00856F15">
      <w:pPr>
        <w:ind w:left="426" w:hanging="426"/>
        <w:jc w:val="right"/>
        <w:outlineLvl w:val="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Приложение № 6 к тому 2</w:t>
      </w:r>
    </w:p>
    <w:p w:rsidR="00856F15" w:rsidRDefault="00856F15" w:rsidP="00856F15">
      <w:pPr>
        <w:pStyle w:val="ConsPlusNormal"/>
        <w:ind w:firstLine="708"/>
        <w:jc w:val="center"/>
        <w:rPr>
          <w:rFonts w:ascii="Times New Roman" w:hAnsi="Times New Roman" w:cs="Times New Roman"/>
          <w:b/>
          <w:color w:val="000000"/>
          <w:sz w:val="28"/>
          <w:szCs w:val="28"/>
        </w:rPr>
      </w:pPr>
    </w:p>
    <w:p w:rsidR="00856F15" w:rsidRDefault="00856F15" w:rsidP="00856F15">
      <w:pPr>
        <w:pStyle w:val="ConsPlusNormal"/>
        <w:ind w:firstLine="708"/>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Образец доверенности на подписание заявки от имени участника при проведении конкурса</w:t>
      </w:r>
    </w:p>
    <w:p w:rsidR="00856F15" w:rsidRDefault="00856F15" w:rsidP="00856F15">
      <w:pPr>
        <w:pStyle w:val="ConsPlusNormal"/>
        <w:ind w:firstLine="708"/>
        <w:jc w:val="both"/>
        <w:rPr>
          <w:rFonts w:ascii="Times New Roman" w:hAnsi="Times New Roman" w:cs="Times New Roman"/>
          <w:color w:val="000000"/>
          <w:sz w:val="28"/>
          <w:szCs w:val="28"/>
        </w:rPr>
      </w:pPr>
    </w:p>
    <w:p w:rsidR="00856F15" w:rsidRDefault="00856F15" w:rsidP="00856F15">
      <w:pPr>
        <w:pStyle w:val="ConsPlusNormal"/>
        <w:ind w:firstLine="708"/>
        <w:jc w:val="center"/>
        <w:rPr>
          <w:rFonts w:ascii="Times New Roman" w:hAnsi="Times New Roman" w:cs="Times New Roman"/>
          <w:b/>
          <w:color w:val="000000"/>
          <w:sz w:val="28"/>
          <w:szCs w:val="28"/>
        </w:rPr>
      </w:pPr>
      <w:r>
        <w:rPr>
          <w:rFonts w:ascii="Times New Roman" w:hAnsi="Times New Roman" w:cs="Times New Roman"/>
          <w:b/>
          <w:color w:val="000000"/>
          <w:sz w:val="28"/>
          <w:szCs w:val="28"/>
        </w:rPr>
        <w:t>ДОВЕРЕННОСТЬ №______</w:t>
      </w:r>
    </w:p>
    <w:p w:rsidR="00856F15" w:rsidRDefault="00856F15" w:rsidP="00856F15">
      <w:pPr>
        <w:pStyle w:val="ConsPlusNormal"/>
        <w:ind w:firstLine="708"/>
        <w:rPr>
          <w:rFonts w:ascii="Times New Roman" w:hAnsi="Times New Roman" w:cs="Times New Roman"/>
          <w:b/>
          <w:color w:val="000000"/>
          <w:sz w:val="28"/>
          <w:szCs w:val="28"/>
        </w:rPr>
      </w:pPr>
    </w:p>
    <w:p w:rsidR="00856F15" w:rsidRDefault="00856F15" w:rsidP="00856F15">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(на каждый лот отдельно) </w:t>
      </w:r>
    </w:p>
    <w:p w:rsidR="00856F15" w:rsidRDefault="00856F15" w:rsidP="00856F15">
      <w:pPr>
        <w:pStyle w:val="ConsPlusNormal"/>
        <w:ind w:firstLine="708"/>
        <w:rPr>
          <w:rFonts w:ascii="Times New Roman" w:hAnsi="Times New Roman" w:cs="Times New Roman"/>
          <w:b/>
          <w:color w:val="000000"/>
          <w:sz w:val="28"/>
          <w:szCs w:val="28"/>
        </w:rPr>
      </w:pPr>
    </w:p>
    <w:p w:rsidR="00856F15" w:rsidRDefault="00856F15" w:rsidP="00856F15">
      <w:pPr>
        <w:pStyle w:val="ConsPlusNormal"/>
        <w:ind w:firstLine="708"/>
        <w:rPr>
          <w:rFonts w:ascii="Times New Roman" w:hAnsi="Times New Roman" w:cs="Times New Roman"/>
          <w:b/>
          <w:color w:val="000000"/>
          <w:sz w:val="28"/>
          <w:szCs w:val="28"/>
        </w:rPr>
      </w:pPr>
    </w:p>
    <w:p w:rsidR="00856F15" w:rsidRDefault="00856F15" w:rsidP="00856F15">
      <w:pPr>
        <w:pStyle w:val="ConsPlusNormal"/>
        <w:ind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Место составления </w:t>
      </w:r>
    </w:p>
    <w:p w:rsidR="00856F15" w:rsidRDefault="00856F15" w:rsidP="00856F15">
      <w:pPr>
        <w:pStyle w:val="ConsPlusNormal"/>
        <w:ind w:firstLine="708"/>
        <w:rPr>
          <w:rFonts w:ascii="Times New Roman" w:hAnsi="Times New Roman" w:cs="Times New Roman"/>
          <w:color w:val="000000"/>
          <w:sz w:val="28"/>
          <w:szCs w:val="28"/>
        </w:rPr>
      </w:pPr>
      <w:r>
        <w:rPr>
          <w:rFonts w:ascii="Times New Roman" w:hAnsi="Times New Roman" w:cs="Times New Roman"/>
          <w:color w:val="000000"/>
          <w:sz w:val="28"/>
          <w:szCs w:val="28"/>
        </w:rPr>
        <w:t>(например, г. Санкт-Петербург)</w:t>
      </w:r>
    </w:p>
    <w:p w:rsidR="00856F15" w:rsidRDefault="00856F15" w:rsidP="00856F15">
      <w:pPr>
        <w:pStyle w:val="ConsPlusNormal"/>
        <w:ind w:firstLine="708"/>
        <w:rPr>
          <w:rFonts w:ascii="Times New Roman" w:hAnsi="Times New Roman" w:cs="Times New Roman"/>
          <w:color w:val="000000"/>
          <w:sz w:val="28"/>
          <w:szCs w:val="28"/>
        </w:rPr>
      </w:pPr>
    </w:p>
    <w:p w:rsidR="00856F15" w:rsidRDefault="00856F15" w:rsidP="00856F15">
      <w:pPr>
        <w:pStyle w:val="ConsPlusNormal"/>
        <w:ind w:firstLine="708"/>
        <w:rPr>
          <w:rFonts w:ascii="Times New Roman" w:hAnsi="Times New Roman" w:cs="Times New Roman"/>
          <w:color w:val="000000"/>
          <w:sz w:val="28"/>
          <w:szCs w:val="28"/>
        </w:rPr>
      </w:pPr>
      <w:r>
        <w:rPr>
          <w:rFonts w:ascii="Times New Roman" w:hAnsi="Times New Roman" w:cs="Times New Roman"/>
          <w:color w:val="000000"/>
          <w:sz w:val="28"/>
          <w:szCs w:val="28"/>
        </w:rPr>
        <w:t>Дата выдачи</w:t>
      </w:r>
    </w:p>
    <w:p w:rsidR="00856F15" w:rsidRDefault="00856F15" w:rsidP="00856F15">
      <w:pPr>
        <w:pStyle w:val="ConsPlusNormal"/>
        <w:ind w:firstLine="708"/>
        <w:rPr>
          <w:rFonts w:ascii="Times New Roman" w:hAnsi="Times New Roman" w:cs="Times New Roman"/>
          <w:b/>
          <w:color w:val="000000"/>
          <w:sz w:val="28"/>
          <w:szCs w:val="28"/>
        </w:rPr>
      </w:pPr>
    </w:p>
    <w:p w:rsidR="00856F15" w:rsidRDefault="00856F15" w:rsidP="00856F15">
      <w:pPr>
        <w:pStyle w:val="ConsPlusNormal"/>
        <w:ind w:firstLine="708"/>
        <w:rPr>
          <w:rFonts w:ascii="Times New Roman" w:hAnsi="Times New Roman" w:cs="Times New Roman"/>
          <w:b/>
          <w:color w:val="000000"/>
          <w:sz w:val="28"/>
          <w:szCs w:val="28"/>
        </w:rPr>
      </w:pPr>
    </w:p>
    <w:p w:rsidR="00856F15" w:rsidRDefault="00856F15" w:rsidP="00856F15">
      <w:pPr>
        <w:pStyle w:val="ConsPlusNormal"/>
        <w:jc w:val="both"/>
        <w:rPr>
          <w:rFonts w:ascii="Times New Roman" w:hAnsi="Times New Roman" w:cs="Times New Roman"/>
          <w:color w:val="000000"/>
          <w:sz w:val="28"/>
          <w:szCs w:val="28"/>
        </w:rPr>
      </w:pPr>
      <w:r>
        <w:rPr>
          <w:rFonts w:ascii="Times New Roman" w:hAnsi="Times New Roman" w:cs="Times New Roman"/>
          <w:color w:val="000000"/>
          <w:sz w:val="28"/>
          <w:szCs w:val="28"/>
        </w:rPr>
        <w:t>Настоящей доверенностью</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______(наименование, организационно-правовая форма, местонахождение  участника -</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 xml:space="preserve">юридического лица, фамилия, имя, отчество, место жительства участника-физического лица, в </w:t>
      </w:r>
      <w:proofErr w:type="spellStart"/>
      <w:r>
        <w:rPr>
          <w:rFonts w:ascii="Times New Roman" w:hAnsi="Times New Roman" w:cs="Times New Roman"/>
          <w:color w:val="000000"/>
          <w:sz w:val="28"/>
          <w:szCs w:val="28"/>
        </w:rPr>
        <w:t>т.ч</w:t>
      </w:r>
      <w:proofErr w:type="spellEnd"/>
      <w:r>
        <w:rPr>
          <w:rFonts w:ascii="Times New Roman" w:hAnsi="Times New Roman" w:cs="Times New Roman"/>
          <w:color w:val="000000"/>
          <w:sz w:val="28"/>
          <w:szCs w:val="28"/>
        </w:rPr>
        <w:t>. индивидуального предпринимателя), в лице _________________________ (указать название  должности руководителя участника -</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 xml:space="preserve">юридического лица и его Ф.И.О), действующего на основании _________(устава, положения и т.п.), уполномочивает ____________________________ (Ф.И.О. лица, которому выдается доверенность, и реквизиты документа, удостоверяющего его личность) осуществлять все необходимые действия, в том числе подписывать заявку на участие в конкурсе в электронной форме  (наименование и номер лота) на право заключения договора ГУП «Водоканал Санкт-Петербурга»  (указать полное наименование конкурса (наименование и номер лота) в соответствии с наименованием конкурса (наименование и номер лота), указанным в томе 2 конкурсной документации).  </w:t>
      </w:r>
    </w:p>
    <w:p w:rsidR="00856F15" w:rsidRDefault="00856F15" w:rsidP="00856F15">
      <w:pPr>
        <w:pStyle w:val="ConsPlusNormal"/>
        <w:ind w:firstLine="708"/>
        <w:jc w:val="both"/>
        <w:rPr>
          <w:rFonts w:ascii="Times New Roman" w:hAnsi="Times New Roman" w:cs="Times New Roman"/>
          <w:color w:val="000000"/>
          <w:sz w:val="28"/>
          <w:szCs w:val="28"/>
        </w:rPr>
      </w:pPr>
    </w:p>
    <w:p w:rsidR="00856F15" w:rsidRDefault="00856F15" w:rsidP="00856F15">
      <w:pPr>
        <w:pStyle w:val="ConsPlusNormal"/>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Настоящая доверенность выдана без права передоверия.</w:t>
      </w:r>
    </w:p>
    <w:p w:rsidR="00856F15" w:rsidRDefault="00856F15" w:rsidP="00856F15">
      <w:pPr>
        <w:pStyle w:val="ConsPlusNormal"/>
        <w:ind w:firstLine="708"/>
        <w:jc w:val="both"/>
        <w:rPr>
          <w:rFonts w:ascii="Times New Roman" w:hAnsi="Times New Roman" w:cs="Times New Roman"/>
          <w:color w:val="000000"/>
          <w:sz w:val="28"/>
          <w:szCs w:val="28"/>
        </w:rPr>
      </w:pPr>
    </w:p>
    <w:p w:rsidR="00856F15" w:rsidRDefault="00856F15" w:rsidP="00856F15">
      <w:pPr>
        <w:pStyle w:val="ConsPlusNormal"/>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Настоящая доверенность выдана сроком на ___________.</w:t>
      </w:r>
    </w:p>
    <w:p w:rsidR="00856F15" w:rsidRDefault="00856F15" w:rsidP="00856F15">
      <w:pPr>
        <w:pStyle w:val="ConsPlusNormal"/>
        <w:ind w:firstLine="708"/>
        <w:jc w:val="both"/>
        <w:rPr>
          <w:rFonts w:ascii="Times New Roman" w:hAnsi="Times New Roman" w:cs="Times New Roman"/>
          <w:color w:val="000000"/>
          <w:sz w:val="28"/>
          <w:szCs w:val="28"/>
        </w:rPr>
      </w:pPr>
    </w:p>
    <w:p w:rsidR="00856F15" w:rsidRDefault="00856F15" w:rsidP="00856F15">
      <w:pPr>
        <w:pStyle w:val="ConsPlusNormal"/>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Подпись (Ф.И.О. лица, которому выдается доверенность)_____________________ удостоверяю.</w:t>
      </w:r>
    </w:p>
    <w:p w:rsidR="00856F15" w:rsidRDefault="00856F15" w:rsidP="00856F15">
      <w:pPr>
        <w:pStyle w:val="ConsPlusNormal"/>
        <w:ind w:firstLine="708"/>
        <w:jc w:val="both"/>
        <w:rPr>
          <w:rFonts w:ascii="Times New Roman" w:hAnsi="Times New Roman" w:cs="Times New Roman"/>
          <w:color w:val="000000"/>
          <w:sz w:val="28"/>
          <w:szCs w:val="28"/>
        </w:rPr>
      </w:pPr>
    </w:p>
    <w:p w:rsidR="00856F15" w:rsidRDefault="00856F15" w:rsidP="00856F15">
      <w:pPr>
        <w:pStyle w:val="ConsNonformat"/>
        <w:widowControl/>
        <w:ind w:right="0"/>
        <w:rPr>
          <w:rFonts w:ascii="Times New Roman" w:hAnsi="Times New Roman" w:cs="Times New Roman"/>
          <w:color w:val="000000"/>
          <w:sz w:val="28"/>
          <w:szCs w:val="28"/>
        </w:rPr>
        <w:sectPr w:rsidR="00856F15" w:rsidSect="00ED0516">
          <w:pgSz w:w="11906" w:h="16838"/>
          <w:pgMar w:top="851" w:right="851" w:bottom="851" w:left="1077" w:header="709" w:footer="709" w:gutter="0"/>
          <w:cols w:space="708"/>
          <w:titlePg/>
          <w:docGrid w:linePitch="360"/>
        </w:sectPr>
      </w:pPr>
    </w:p>
    <w:p w:rsidR="00856F15" w:rsidRDefault="00856F15" w:rsidP="00856F15">
      <w:pPr>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Приложение № 7 к тому 2 </w:t>
      </w:r>
    </w:p>
    <w:p w:rsidR="00856F15" w:rsidRDefault="00856F15" w:rsidP="00856F15">
      <w:pPr>
        <w:jc w:val="right"/>
        <w:rPr>
          <w:rFonts w:ascii="Times New Roman" w:hAnsi="Times New Roman" w:cs="Times New Roman"/>
          <w:color w:val="000000"/>
          <w:sz w:val="24"/>
          <w:szCs w:val="24"/>
        </w:rPr>
      </w:pPr>
    </w:p>
    <w:p w:rsidR="00856F15" w:rsidRDefault="00856F15" w:rsidP="00856F15">
      <w:pPr>
        <w:pStyle w:val="ConsPlusNormal"/>
        <w:ind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Форма «План распределения выполнения объемов поставок (работ, услуг) </w:t>
      </w:r>
      <w:r>
        <w:rPr>
          <w:rFonts w:ascii="Times New Roman" w:hAnsi="Times New Roman" w:cs="Times New Roman"/>
          <w:b/>
          <w:color w:val="000000"/>
          <w:sz w:val="28"/>
          <w:szCs w:val="28"/>
        </w:rPr>
        <w:br w:type="textWrapping" w:clear="all"/>
        <w:t>между партнерами коллективного участника»</w:t>
      </w:r>
    </w:p>
    <w:p w:rsidR="00856F15" w:rsidRDefault="00856F15" w:rsidP="00856F15">
      <w:pPr>
        <w:ind w:right="60"/>
        <w:jc w:val="center"/>
        <w:rPr>
          <w:rFonts w:ascii="Times New Roman" w:hAnsi="Times New Roman" w:cs="Times New Roman"/>
          <w:b/>
          <w:sz w:val="24"/>
          <w:szCs w:val="24"/>
        </w:rPr>
      </w:pPr>
    </w:p>
    <w:p w:rsidR="00856F15" w:rsidRDefault="00856F15" w:rsidP="00856F15">
      <w:pPr>
        <w:ind w:right="60"/>
        <w:jc w:val="center"/>
        <w:rPr>
          <w:rFonts w:ascii="Times New Roman" w:hAnsi="Times New Roman" w:cs="Times New Roman"/>
          <w:b/>
          <w:sz w:val="24"/>
          <w:szCs w:val="24"/>
        </w:rPr>
      </w:pPr>
    </w:p>
    <w:p w:rsidR="00856F15" w:rsidRDefault="00856F15" w:rsidP="00856F15">
      <w:pPr>
        <w:ind w:right="60"/>
        <w:rPr>
          <w:rFonts w:ascii="Times New Roman" w:hAnsi="Times New Roman" w:cs="Times New Roman"/>
          <w:b/>
          <w:sz w:val="24"/>
          <w:szCs w:val="24"/>
        </w:rPr>
      </w:pPr>
      <w:r>
        <w:rPr>
          <w:rFonts w:ascii="Times New Roman" w:hAnsi="Times New Roman" w:cs="Times New Roman"/>
          <w:b/>
          <w:sz w:val="28"/>
          <w:szCs w:val="28"/>
        </w:rPr>
        <w:t>Участник конкурса</w:t>
      </w:r>
      <w:r>
        <w:rPr>
          <w:rFonts w:ascii="Times New Roman" w:hAnsi="Times New Roman" w:cs="Times New Roman"/>
          <w:b/>
          <w:sz w:val="24"/>
          <w:szCs w:val="24"/>
        </w:rPr>
        <w:t xml:space="preserve"> (</w:t>
      </w:r>
      <w:r>
        <w:rPr>
          <w:rFonts w:ascii="Times New Roman" w:hAnsi="Times New Roman" w:cs="Times New Roman"/>
          <w:b/>
          <w:color w:val="000000"/>
          <w:sz w:val="24"/>
          <w:szCs w:val="24"/>
        </w:rPr>
        <w:t>Лидер</w:t>
      </w:r>
      <w:r>
        <w:rPr>
          <w:rFonts w:ascii="Times New Roman" w:hAnsi="Times New Roman" w:cs="Times New Roman"/>
          <w:b/>
          <w:sz w:val="24"/>
          <w:szCs w:val="24"/>
        </w:rPr>
        <w:t xml:space="preserve"> коллективного участника):</w:t>
      </w:r>
      <w:r>
        <w:rPr>
          <w:rFonts w:ascii="Times New Roman" w:hAnsi="Times New Roman" w:cs="Times New Roman"/>
          <w:sz w:val="24"/>
          <w:szCs w:val="24"/>
        </w:rPr>
        <w:t>______________________</w:t>
      </w:r>
    </w:p>
    <w:p w:rsidR="00856F15" w:rsidRDefault="00856F15" w:rsidP="00856F15">
      <w:pPr>
        <w:pStyle w:val="Times12"/>
        <w:rPr>
          <w:szCs w:val="24"/>
        </w:rPr>
      </w:pP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2793"/>
        <w:gridCol w:w="1881"/>
        <w:gridCol w:w="3436"/>
        <w:gridCol w:w="1440"/>
      </w:tblGrid>
      <w:tr w:rsidR="00856F15" w:rsidTr="00471DCD">
        <w:trPr>
          <w:cantSplit/>
        </w:trPr>
        <w:tc>
          <w:tcPr>
            <w:tcW w:w="638" w:type="dxa"/>
            <w:vMerge w:val="restart"/>
            <w:vAlign w:val="center"/>
          </w:tcPr>
          <w:p w:rsidR="00856F15" w:rsidRDefault="00856F15" w:rsidP="00471DCD">
            <w:pPr>
              <w:pStyle w:val="afd"/>
              <w:ind w:left="0"/>
              <w:rPr>
                <w:rFonts w:ascii="Times New Roman" w:hAnsi="Times New Roman" w:cs="Times New Roman"/>
                <w:bCs/>
                <w:sz w:val="24"/>
                <w:szCs w:val="24"/>
              </w:rPr>
            </w:pPr>
            <w:r>
              <w:rPr>
                <w:rFonts w:ascii="Times New Roman" w:hAnsi="Times New Roman" w:cs="Times New Roman"/>
                <w:bCs/>
                <w:sz w:val="24"/>
                <w:szCs w:val="24"/>
              </w:rPr>
              <w:t>№ п/п</w:t>
            </w:r>
          </w:p>
        </w:tc>
        <w:tc>
          <w:tcPr>
            <w:tcW w:w="2793" w:type="dxa"/>
            <w:vMerge w:val="restart"/>
            <w:vAlign w:val="center"/>
          </w:tcPr>
          <w:p w:rsidR="00856F15" w:rsidRDefault="00856F15" w:rsidP="00471DCD">
            <w:pPr>
              <w:pStyle w:val="afd"/>
              <w:ind w:left="0"/>
              <w:rPr>
                <w:rFonts w:ascii="Times New Roman" w:hAnsi="Times New Roman" w:cs="Times New Roman"/>
                <w:bCs/>
                <w:sz w:val="24"/>
                <w:szCs w:val="24"/>
              </w:rPr>
            </w:pPr>
            <w:r>
              <w:rPr>
                <w:rFonts w:ascii="Times New Roman" w:hAnsi="Times New Roman" w:cs="Times New Roman"/>
                <w:bCs/>
                <w:sz w:val="24"/>
                <w:szCs w:val="24"/>
              </w:rPr>
              <w:t>Наименование поставок, работ (услуг)</w:t>
            </w:r>
          </w:p>
        </w:tc>
        <w:tc>
          <w:tcPr>
            <w:tcW w:w="1881" w:type="dxa"/>
            <w:vMerge w:val="restart"/>
            <w:vAlign w:val="center"/>
          </w:tcPr>
          <w:p w:rsidR="00856F15" w:rsidRDefault="00856F15" w:rsidP="00471DCD">
            <w:pPr>
              <w:pStyle w:val="afd"/>
              <w:ind w:left="-29"/>
              <w:rPr>
                <w:rFonts w:ascii="Times New Roman" w:hAnsi="Times New Roman" w:cs="Times New Roman"/>
                <w:bCs/>
                <w:sz w:val="24"/>
                <w:szCs w:val="24"/>
              </w:rPr>
            </w:pPr>
            <w:r>
              <w:rPr>
                <w:rFonts w:ascii="Times New Roman" w:hAnsi="Times New Roman" w:cs="Times New Roman"/>
                <w:bCs/>
                <w:sz w:val="24"/>
                <w:szCs w:val="24"/>
              </w:rPr>
              <w:t>Наименование организации, выполняющей данный объем поставок, работ (услуг)</w:t>
            </w:r>
          </w:p>
        </w:tc>
        <w:tc>
          <w:tcPr>
            <w:tcW w:w="3436" w:type="dxa"/>
            <w:vAlign w:val="center"/>
          </w:tcPr>
          <w:p w:rsidR="00856F15" w:rsidRDefault="00856F15" w:rsidP="00471DCD">
            <w:pPr>
              <w:pStyle w:val="afd"/>
              <w:ind w:left="-67"/>
              <w:rPr>
                <w:rFonts w:ascii="Times New Roman" w:hAnsi="Times New Roman" w:cs="Times New Roman"/>
                <w:bCs/>
                <w:sz w:val="24"/>
                <w:szCs w:val="24"/>
              </w:rPr>
            </w:pPr>
            <w:r>
              <w:rPr>
                <w:rFonts w:ascii="Times New Roman" w:hAnsi="Times New Roman" w:cs="Times New Roman"/>
                <w:bCs/>
                <w:sz w:val="24"/>
                <w:szCs w:val="24"/>
              </w:rPr>
              <w:t>объем выполняемых поставок, работ (услуг)</w:t>
            </w:r>
          </w:p>
        </w:tc>
        <w:tc>
          <w:tcPr>
            <w:tcW w:w="1440" w:type="dxa"/>
            <w:vMerge w:val="restart"/>
            <w:vAlign w:val="center"/>
          </w:tcPr>
          <w:p w:rsidR="00856F15" w:rsidRDefault="00856F15" w:rsidP="00471DCD">
            <w:pPr>
              <w:pStyle w:val="afd"/>
              <w:ind w:left="0" w:right="-108"/>
              <w:rPr>
                <w:rFonts w:ascii="Times New Roman" w:hAnsi="Times New Roman" w:cs="Times New Roman"/>
                <w:bCs/>
                <w:sz w:val="24"/>
                <w:szCs w:val="24"/>
              </w:rPr>
            </w:pPr>
            <w:r>
              <w:rPr>
                <w:rFonts w:ascii="Times New Roman" w:hAnsi="Times New Roman" w:cs="Times New Roman"/>
                <w:bCs/>
                <w:sz w:val="24"/>
                <w:szCs w:val="24"/>
              </w:rPr>
              <w:t>Сроки выполнения (начало и окончание)</w:t>
            </w:r>
          </w:p>
        </w:tc>
      </w:tr>
      <w:tr w:rsidR="00856F15" w:rsidTr="00471DCD">
        <w:trPr>
          <w:cantSplit/>
          <w:trHeight w:val="985"/>
        </w:trPr>
        <w:tc>
          <w:tcPr>
            <w:tcW w:w="638" w:type="dxa"/>
            <w:vMerge/>
          </w:tcPr>
          <w:p w:rsidR="00856F15" w:rsidRDefault="00856F15" w:rsidP="00471DCD">
            <w:pPr>
              <w:pStyle w:val="afd"/>
              <w:rPr>
                <w:rFonts w:ascii="Times New Roman" w:hAnsi="Times New Roman" w:cs="Times New Roman"/>
                <w:bCs/>
                <w:sz w:val="24"/>
                <w:szCs w:val="24"/>
              </w:rPr>
            </w:pPr>
          </w:p>
        </w:tc>
        <w:tc>
          <w:tcPr>
            <w:tcW w:w="2793" w:type="dxa"/>
            <w:vMerge/>
          </w:tcPr>
          <w:p w:rsidR="00856F15" w:rsidRDefault="00856F15" w:rsidP="00471DCD">
            <w:pPr>
              <w:pStyle w:val="afd"/>
              <w:rPr>
                <w:rFonts w:ascii="Times New Roman" w:hAnsi="Times New Roman" w:cs="Times New Roman"/>
                <w:bCs/>
                <w:sz w:val="24"/>
                <w:szCs w:val="24"/>
              </w:rPr>
            </w:pPr>
          </w:p>
        </w:tc>
        <w:tc>
          <w:tcPr>
            <w:tcW w:w="1881" w:type="dxa"/>
            <w:vMerge/>
          </w:tcPr>
          <w:p w:rsidR="00856F15" w:rsidRDefault="00856F15" w:rsidP="00471DCD">
            <w:pPr>
              <w:pStyle w:val="afd"/>
              <w:rPr>
                <w:rFonts w:ascii="Times New Roman" w:hAnsi="Times New Roman" w:cs="Times New Roman"/>
                <w:bCs/>
                <w:sz w:val="24"/>
                <w:szCs w:val="24"/>
              </w:rPr>
            </w:pPr>
          </w:p>
        </w:tc>
        <w:tc>
          <w:tcPr>
            <w:tcW w:w="3436" w:type="dxa"/>
            <w:vAlign w:val="center"/>
          </w:tcPr>
          <w:p w:rsidR="00856F15" w:rsidRDefault="00856F15" w:rsidP="00471DCD">
            <w:pPr>
              <w:pStyle w:val="afd"/>
              <w:ind w:left="-88" w:right="-129"/>
              <w:rPr>
                <w:rFonts w:ascii="Times New Roman" w:hAnsi="Times New Roman" w:cs="Times New Roman"/>
                <w:bCs/>
                <w:sz w:val="24"/>
                <w:szCs w:val="24"/>
              </w:rPr>
            </w:pPr>
            <w:r>
              <w:rPr>
                <w:rFonts w:ascii="Times New Roman" w:hAnsi="Times New Roman" w:cs="Times New Roman"/>
                <w:bCs/>
                <w:sz w:val="24"/>
                <w:szCs w:val="24"/>
              </w:rPr>
              <w:t>в % от объема поставок, работ (услуг)</w:t>
            </w:r>
          </w:p>
        </w:tc>
        <w:tc>
          <w:tcPr>
            <w:tcW w:w="1440" w:type="dxa"/>
            <w:vMerge/>
          </w:tcPr>
          <w:p w:rsidR="00856F15" w:rsidRDefault="00856F15" w:rsidP="00471DCD">
            <w:pPr>
              <w:pStyle w:val="afd"/>
              <w:rPr>
                <w:rFonts w:ascii="Times New Roman" w:hAnsi="Times New Roman" w:cs="Times New Roman"/>
                <w:bCs/>
                <w:sz w:val="24"/>
                <w:szCs w:val="24"/>
              </w:rPr>
            </w:pPr>
          </w:p>
        </w:tc>
      </w:tr>
      <w:tr w:rsidR="00856F15" w:rsidTr="00471DCD">
        <w:tc>
          <w:tcPr>
            <w:tcW w:w="638" w:type="dxa"/>
          </w:tcPr>
          <w:p w:rsidR="00856F15" w:rsidRDefault="00856F15" w:rsidP="00471DCD">
            <w:pPr>
              <w:pStyle w:val="afd"/>
              <w:ind w:left="0"/>
              <w:rPr>
                <w:rFonts w:ascii="Times New Roman" w:hAnsi="Times New Roman" w:cs="Times New Roman"/>
                <w:bCs/>
                <w:sz w:val="24"/>
                <w:szCs w:val="24"/>
              </w:rPr>
            </w:pPr>
          </w:p>
        </w:tc>
        <w:tc>
          <w:tcPr>
            <w:tcW w:w="2793" w:type="dxa"/>
          </w:tcPr>
          <w:p w:rsidR="00856F15" w:rsidRDefault="00856F15" w:rsidP="00471DCD">
            <w:pPr>
              <w:pStyle w:val="afd"/>
              <w:ind w:left="-71"/>
              <w:rPr>
                <w:rFonts w:ascii="Times New Roman" w:hAnsi="Times New Roman" w:cs="Times New Roman"/>
                <w:bCs/>
                <w:sz w:val="24"/>
                <w:szCs w:val="24"/>
              </w:rPr>
            </w:pPr>
          </w:p>
        </w:tc>
        <w:tc>
          <w:tcPr>
            <w:tcW w:w="1881" w:type="dxa"/>
          </w:tcPr>
          <w:p w:rsidR="00856F15" w:rsidRDefault="00856F15" w:rsidP="00471DCD">
            <w:pPr>
              <w:pStyle w:val="afd"/>
              <w:ind w:left="-29"/>
              <w:rPr>
                <w:rFonts w:ascii="Times New Roman" w:hAnsi="Times New Roman" w:cs="Times New Roman"/>
                <w:bCs/>
                <w:sz w:val="24"/>
                <w:szCs w:val="24"/>
              </w:rPr>
            </w:pPr>
          </w:p>
        </w:tc>
        <w:tc>
          <w:tcPr>
            <w:tcW w:w="3436" w:type="dxa"/>
          </w:tcPr>
          <w:p w:rsidR="00856F15" w:rsidRDefault="00856F15" w:rsidP="00471DCD">
            <w:pPr>
              <w:pStyle w:val="afd"/>
              <w:ind w:left="-67"/>
              <w:rPr>
                <w:rFonts w:ascii="Times New Roman" w:hAnsi="Times New Roman" w:cs="Times New Roman"/>
                <w:bCs/>
                <w:sz w:val="24"/>
                <w:szCs w:val="24"/>
              </w:rPr>
            </w:pPr>
          </w:p>
        </w:tc>
        <w:tc>
          <w:tcPr>
            <w:tcW w:w="1440" w:type="dxa"/>
          </w:tcPr>
          <w:p w:rsidR="00856F15" w:rsidRDefault="00856F15" w:rsidP="00471DCD">
            <w:pPr>
              <w:pStyle w:val="afd"/>
              <w:ind w:left="0"/>
              <w:rPr>
                <w:rFonts w:ascii="Times New Roman" w:hAnsi="Times New Roman" w:cs="Times New Roman"/>
                <w:bCs/>
                <w:sz w:val="24"/>
                <w:szCs w:val="24"/>
              </w:rPr>
            </w:pPr>
          </w:p>
        </w:tc>
      </w:tr>
      <w:tr w:rsidR="00856F15" w:rsidTr="00471DCD">
        <w:tc>
          <w:tcPr>
            <w:tcW w:w="638" w:type="dxa"/>
          </w:tcPr>
          <w:p w:rsidR="00856F15" w:rsidRDefault="00856F15" w:rsidP="00471DCD">
            <w:pPr>
              <w:pStyle w:val="afd"/>
              <w:ind w:left="0"/>
              <w:rPr>
                <w:rFonts w:ascii="Times New Roman" w:hAnsi="Times New Roman" w:cs="Times New Roman"/>
                <w:bCs/>
                <w:sz w:val="24"/>
                <w:szCs w:val="24"/>
              </w:rPr>
            </w:pPr>
          </w:p>
        </w:tc>
        <w:tc>
          <w:tcPr>
            <w:tcW w:w="2793" w:type="dxa"/>
          </w:tcPr>
          <w:p w:rsidR="00856F15" w:rsidRDefault="00856F15" w:rsidP="00471DCD">
            <w:pPr>
              <w:pStyle w:val="afd"/>
              <w:ind w:left="-71"/>
              <w:rPr>
                <w:rFonts w:ascii="Times New Roman" w:hAnsi="Times New Roman" w:cs="Times New Roman"/>
                <w:bCs/>
                <w:sz w:val="24"/>
                <w:szCs w:val="24"/>
              </w:rPr>
            </w:pPr>
          </w:p>
        </w:tc>
        <w:tc>
          <w:tcPr>
            <w:tcW w:w="1881" w:type="dxa"/>
          </w:tcPr>
          <w:p w:rsidR="00856F15" w:rsidRDefault="00856F15" w:rsidP="00471DCD">
            <w:pPr>
              <w:pStyle w:val="afd"/>
              <w:ind w:left="0"/>
              <w:rPr>
                <w:rFonts w:ascii="Times New Roman" w:hAnsi="Times New Roman" w:cs="Times New Roman"/>
                <w:bCs/>
                <w:sz w:val="24"/>
                <w:szCs w:val="24"/>
              </w:rPr>
            </w:pPr>
          </w:p>
        </w:tc>
        <w:tc>
          <w:tcPr>
            <w:tcW w:w="3436" w:type="dxa"/>
          </w:tcPr>
          <w:p w:rsidR="00856F15" w:rsidRDefault="00856F15" w:rsidP="00471DCD">
            <w:pPr>
              <w:pStyle w:val="afd"/>
              <w:ind w:left="-67"/>
              <w:rPr>
                <w:rFonts w:ascii="Times New Roman" w:hAnsi="Times New Roman" w:cs="Times New Roman"/>
                <w:bCs/>
                <w:sz w:val="24"/>
                <w:szCs w:val="24"/>
              </w:rPr>
            </w:pPr>
          </w:p>
        </w:tc>
        <w:tc>
          <w:tcPr>
            <w:tcW w:w="1440" w:type="dxa"/>
          </w:tcPr>
          <w:p w:rsidR="00856F15" w:rsidRDefault="00856F15" w:rsidP="00471DCD">
            <w:pPr>
              <w:pStyle w:val="afd"/>
              <w:ind w:left="0"/>
              <w:rPr>
                <w:rFonts w:ascii="Times New Roman" w:hAnsi="Times New Roman" w:cs="Times New Roman"/>
                <w:bCs/>
                <w:sz w:val="24"/>
                <w:szCs w:val="24"/>
              </w:rPr>
            </w:pPr>
          </w:p>
        </w:tc>
      </w:tr>
      <w:tr w:rsidR="00856F15" w:rsidTr="00471DCD">
        <w:tc>
          <w:tcPr>
            <w:tcW w:w="638" w:type="dxa"/>
          </w:tcPr>
          <w:p w:rsidR="00856F15" w:rsidRDefault="00856F15" w:rsidP="00471DCD">
            <w:pPr>
              <w:pStyle w:val="afd"/>
              <w:ind w:left="0"/>
              <w:rPr>
                <w:rFonts w:ascii="Times New Roman" w:hAnsi="Times New Roman" w:cs="Times New Roman"/>
                <w:bCs/>
                <w:sz w:val="24"/>
                <w:szCs w:val="24"/>
              </w:rPr>
            </w:pPr>
          </w:p>
        </w:tc>
        <w:tc>
          <w:tcPr>
            <w:tcW w:w="2793" w:type="dxa"/>
          </w:tcPr>
          <w:p w:rsidR="00856F15" w:rsidRDefault="00856F15" w:rsidP="00471DCD">
            <w:pPr>
              <w:pStyle w:val="afd"/>
              <w:ind w:left="-71"/>
              <w:rPr>
                <w:rFonts w:ascii="Times New Roman" w:hAnsi="Times New Roman" w:cs="Times New Roman"/>
                <w:bCs/>
                <w:sz w:val="24"/>
                <w:szCs w:val="24"/>
              </w:rPr>
            </w:pPr>
          </w:p>
        </w:tc>
        <w:tc>
          <w:tcPr>
            <w:tcW w:w="1881" w:type="dxa"/>
          </w:tcPr>
          <w:p w:rsidR="00856F15" w:rsidRDefault="00856F15" w:rsidP="00471DCD">
            <w:pPr>
              <w:pStyle w:val="afd"/>
              <w:ind w:left="0"/>
              <w:rPr>
                <w:rFonts w:ascii="Times New Roman" w:hAnsi="Times New Roman" w:cs="Times New Roman"/>
                <w:bCs/>
                <w:sz w:val="24"/>
                <w:szCs w:val="24"/>
              </w:rPr>
            </w:pPr>
          </w:p>
        </w:tc>
        <w:tc>
          <w:tcPr>
            <w:tcW w:w="3436" w:type="dxa"/>
          </w:tcPr>
          <w:p w:rsidR="00856F15" w:rsidRDefault="00856F15" w:rsidP="00471DCD">
            <w:pPr>
              <w:pStyle w:val="afd"/>
              <w:ind w:left="-67"/>
              <w:rPr>
                <w:rFonts w:ascii="Times New Roman" w:hAnsi="Times New Roman" w:cs="Times New Roman"/>
                <w:bCs/>
                <w:sz w:val="24"/>
                <w:szCs w:val="24"/>
              </w:rPr>
            </w:pPr>
          </w:p>
        </w:tc>
        <w:tc>
          <w:tcPr>
            <w:tcW w:w="1440" w:type="dxa"/>
          </w:tcPr>
          <w:p w:rsidR="00856F15" w:rsidRDefault="00856F15" w:rsidP="00471DCD">
            <w:pPr>
              <w:pStyle w:val="afd"/>
              <w:ind w:left="0"/>
              <w:rPr>
                <w:rFonts w:ascii="Times New Roman" w:hAnsi="Times New Roman" w:cs="Times New Roman"/>
                <w:bCs/>
                <w:sz w:val="24"/>
                <w:szCs w:val="24"/>
              </w:rPr>
            </w:pPr>
          </w:p>
        </w:tc>
      </w:tr>
      <w:tr w:rsidR="00856F15" w:rsidTr="00471DCD">
        <w:tc>
          <w:tcPr>
            <w:tcW w:w="638" w:type="dxa"/>
          </w:tcPr>
          <w:p w:rsidR="00856F15" w:rsidRDefault="00856F15" w:rsidP="00471DCD">
            <w:pPr>
              <w:pStyle w:val="afd"/>
              <w:ind w:left="-27"/>
              <w:rPr>
                <w:rFonts w:ascii="Times New Roman" w:hAnsi="Times New Roman" w:cs="Times New Roman"/>
                <w:bCs/>
                <w:sz w:val="24"/>
                <w:szCs w:val="24"/>
              </w:rPr>
            </w:pPr>
            <w:r>
              <w:rPr>
                <w:rFonts w:ascii="Times New Roman" w:hAnsi="Times New Roman" w:cs="Times New Roman"/>
                <w:bCs/>
                <w:sz w:val="24"/>
                <w:szCs w:val="24"/>
              </w:rPr>
              <w:t>…</w:t>
            </w:r>
          </w:p>
        </w:tc>
        <w:tc>
          <w:tcPr>
            <w:tcW w:w="2793" w:type="dxa"/>
          </w:tcPr>
          <w:p w:rsidR="00856F15" w:rsidRDefault="00856F15" w:rsidP="00471DCD">
            <w:pPr>
              <w:pStyle w:val="afd"/>
              <w:ind w:left="-71"/>
              <w:rPr>
                <w:rFonts w:ascii="Times New Roman" w:hAnsi="Times New Roman" w:cs="Times New Roman"/>
                <w:bCs/>
                <w:sz w:val="24"/>
                <w:szCs w:val="24"/>
              </w:rPr>
            </w:pPr>
          </w:p>
        </w:tc>
        <w:tc>
          <w:tcPr>
            <w:tcW w:w="1881" w:type="dxa"/>
          </w:tcPr>
          <w:p w:rsidR="00856F15" w:rsidRDefault="00856F15" w:rsidP="00471DCD">
            <w:pPr>
              <w:pStyle w:val="afd"/>
              <w:ind w:left="0"/>
              <w:rPr>
                <w:rFonts w:ascii="Times New Roman" w:hAnsi="Times New Roman" w:cs="Times New Roman"/>
                <w:bCs/>
                <w:sz w:val="24"/>
                <w:szCs w:val="24"/>
              </w:rPr>
            </w:pPr>
          </w:p>
        </w:tc>
        <w:tc>
          <w:tcPr>
            <w:tcW w:w="3436" w:type="dxa"/>
          </w:tcPr>
          <w:p w:rsidR="00856F15" w:rsidRDefault="00856F15" w:rsidP="00471DCD">
            <w:pPr>
              <w:pStyle w:val="afd"/>
              <w:ind w:left="-67"/>
              <w:rPr>
                <w:rFonts w:ascii="Times New Roman" w:hAnsi="Times New Roman" w:cs="Times New Roman"/>
                <w:bCs/>
                <w:sz w:val="24"/>
                <w:szCs w:val="24"/>
              </w:rPr>
            </w:pPr>
          </w:p>
        </w:tc>
        <w:tc>
          <w:tcPr>
            <w:tcW w:w="1440" w:type="dxa"/>
          </w:tcPr>
          <w:p w:rsidR="00856F15" w:rsidRDefault="00856F15" w:rsidP="00471DCD">
            <w:pPr>
              <w:pStyle w:val="afd"/>
              <w:ind w:left="0"/>
              <w:rPr>
                <w:rFonts w:ascii="Times New Roman" w:hAnsi="Times New Roman" w:cs="Times New Roman"/>
                <w:bCs/>
                <w:sz w:val="24"/>
                <w:szCs w:val="24"/>
              </w:rPr>
            </w:pPr>
          </w:p>
        </w:tc>
      </w:tr>
      <w:tr w:rsidR="00856F15" w:rsidTr="00471DCD">
        <w:tc>
          <w:tcPr>
            <w:tcW w:w="5312" w:type="dxa"/>
            <w:gridSpan w:val="3"/>
          </w:tcPr>
          <w:p w:rsidR="00856F15" w:rsidRDefault="00856F15" w:rsidP="00471DCD">
            <w:pPr>
              <w:pStyle w:val="afd"/>
              <w:ind w:left="0"/>
              <w:rPr>
                <w:rFonts w:ascii="Times New Roman" w:hAnsi="Times New Roman" w:cs="Times New Roman"/>
                <w:bCs/>
                <w:sz w:val="24"/>
                <w:szCs w:val="24"/>
              </w:rPr>
            </w:pPr>
            <w:r>
              <w:rPr>
                <w:rFonts w:ascii="Times New Roman" w:hAnsi="Times New Roman" w:cs="Times New Roman"/>
                <w:bCs/>
                <w:sz w:val="24"/>
                <w:szCs w:val="24"/>
              </w:rPr>
              <w:t>ИТОГО</w:t>
            </w:r>
          </w:p>
        </w:tc>
        <w:tc>
          <w:tcPr>
            <w:tcW w:w="3436" w:type="dxa"/>
          </w:tcPr>
          <w:p w:rsidR="00856F15" w:rsidRDefault="00856F15" w:rsidP="00471DCD">
            <w:pPr>
              <w:pStyle w:val="afd"/>
              <w:ind w:left="-67"/>
              <w:rPr>
                <w:rFonts w:ascii="Times New Roman" w:hAnsi="Times New Roman" w:cs="Times New Roman"/>
                <w:bCs/>
                <w:sz w:val="24"/>
                <w:szCs w:val="24"/>
              </w:rPr>
            </w:pPr>
            <w:r>
              <w:rPr>
                <w:rFonts w:ascii="Times New Roman" w:hAnsi="Times New Roman" w:cs="Times New Roman"/>
                <w:bCs/>
                <w:sz w:val="24"/>
                <w:szCs w:val="24"/>
              </w:rPr>
              <w:t>100%</w:t>
            </w:r>
          </w:p>
        </w:tc>
        <w:tc>
          <w:tcPr>
            <w:tcW w:w="1440" w:type="dxa"/>
          </w:tcPr>
          <w:p w:rsidR="00856F15" w:rsidRDefault="00856F15" w:rsidP="00471DCD">
            <w:pPr>
              <w:pStyle w:val="afd"/>
              <w:ind w:left="0"/>
              <w:rPr>
                <w:rFonts w:ascii="Times New Roman" w:hAnsi="Times New Roman" w:cs="Times New Roman"/>
                <w:bCs/>
                <w:sz w:val="24"/>
                <w:szCs w:val="24"/>
              </w:rPr>
            </w:pPr>
            <w:r>
              <w:rPr>
                <w:rFonts w:ascii="Times New Roman" w:hAnsi="Times New Roman" w:cs="Times New Roman"/>
                <w:bCs/>
                <w:sz w:val="24"/>
                <w:szCs w:val="24"/>
              </w:rPr>
              <w:t>Х</w:t>
            </w:r>
          </w:p>
        </w:tc>
      </w:tr>
    </w:tbl>
    <w:p w:rsidR="00856F15" w:rsidRDefault="00856F15" w:rsidP="00856F15">
      <w:pPr>
        <w:pStyle w:val="Times12"/>
        <w:rPr>
          <w:b/>
          <w:bCs w:val="0"/>
          <w:sz w:val="22"/>
        </w:rPr>
      </w:pPr>
    </w:p>
    <w:p w:rsidR="00856F15" w:rsidRDefault="00856F15" w:rsidP="00856F15">
      <w:pPr>
        <w:pStyle w:val="Times12"/>
        <w:rPr>
          <w:b/>
          <w:bCs w:val="0"/>
          <w:sz w:val="22"/>
        </w:rPr>
      </w:pPr>
      <w:r>
        <w:rPr>
          <w:b/>
          <w:bCs w:val="0"/>
          <w:sz w:val="22"/>
        </w:rPr>
        <w:t>Инструкции по заполнению</w:t>
      </w:r>
    </w:p>
    <w:p w:rsidR="00856F15" w:rsidRDefault="00856F15" w:rsidP="00856F15">
      <w:pPr>
        <w:pStyle w:val="Times12"/>
        <w:tabs>
          <w:tab w:val="left" w:pos="1080"/>
        </w:tabs>
        <w:rPr>
          <w:sz w:val="22"/>
        </w:rPr>
      </w:pPr>
      <w:r>
        <w:rPr>
          <w:sz w:val="22"/>
        </w:rPr>
        <w:t>1.</w:t>
      </w:r>
      <w:r>
        <w:rPr>
          <w:sz w:val="22"/>
        </w:rPr>
        <w:tab/>
        <w:t>Данные инструкции не следует воспроизводить в документах, подготовленных Участником конкурса.</w:t>
      </w:r>
    </w:p>
    <w:p w:rsidR="00856F15" w:rsidRDefault="00856F15" w:rsidP="00856F15">
      <w:pPr>
        <w:pStyle w:val="Times12"/>
        <w:tabs>
          <w:tab w:val="left" w:pos="1080"/>
        </w:tabs>
        <w:rPr>
          <w:sz w:val="22"/>
        </w:rPr>
      </w:pPr>
      <w:r>
        <w:rPr>
          <w:sz w:val="22"/>
        </w:rPr>
        <w:t>2.</w:t>
      </w:r>
      <w:r>
        <w:rPr>
          <w:sz w:val="22"/>
        </w:rPr>
        <w:tab/>
        <w:t xml:space="preserve">Участник конкурса указывает свое фирменное наименование (в </w:t>
      </w:r>
      <w:proofErr w:type="spellStart"/>
      <w:r>
        <w:rPr>
          <w:sz w:val="22"/>
        </w:rPr>
        <w:t>т.ч</w:t>
      </w:r>
      <w:proofErr w:type="spellEnd"/>
      <w:r>
        <w:rPr>
          <w:sz w:val="22"/>
        </w:rPr>
        <w:t>. организационно-правовую форму) и свой адрес.</w:t>
      </w:r>
    </w:p>
    <w:p w:rsidR="00856F15" w:rsidRDefault="00856F15" w:rsidP="00856F15">
      <w:pPr>
        <w:pStyle w:val="Times12"/>
        <w:tabs>
          <w:tab w:val="left" w:pos="1080"/>
        </w:tabs>
        <w:rPr>
          <w:sz w:val="22"/>
        </w:rPr>
      </w:pPr>
      <w:r>
        <w:rPr>
          <w:sz w:val="22"/>
        </w:rPr>
        <w:t>3.</w:t>
      </w:r>
      <w:r>
        <w:rPr>
          <w:sz w:val="22"/>
        </w:rPr>
        <w:tab/>
        <w:t>В данной форме Участник конкурса указывает:</w:t>
      </w:r>
    </w:p>
    <w:p w:rsidR="00856F15" w:rsidRDefault="00856F15" w:rsidP="00856F15">
      <w:pPr>
        <w:pStyle w:val="Times12"/>
        <w:widowControl w:val="0"/>
        <w:numPr>
          <w:ilvl w:val="0"/>
          <w:numId w:val="2"/>
        </w:numPr>
        <w:tabs>
          <w:tab w:val="clear" w:pos="1559"/>
          <w:tab w:val="num" w:pos="1440"/>
        </w:tabs>
        <w:ind w:left="1440" w:hanging="360"/>
        <w:rPr>
          <w:sz w:val="22"/>
        </w:rPr>
      </w:pPr>
      <w:r>
        <w:rPr>
          <w:sz w:val="22"/>
        </w:rPr>
        <w:t xml:space="preserve">перечень выполняемых каждой организацией </w:t>
      </w:r>
      <w:r>
        <w:rPr>
          <w:i/>
          <w:sz w:val="22"/>
        </w:rPr>
        <w:t>поставок, работ (услуг);</w:t>
      </w:r>
    </w:p>
    <w:p w:rsidR="00856F15" w:rsidRDefault="00856F15" w:rsidP="00856F15">
      <w:pPr>
        <w:pStyle w:val="Times12"/>
        <w:widowControl w:val="0"/>
        <w:numPr>
          <w:ilvl w:val="0"/>
          <w:numId w:val="2"/>
        </w:numPr>
        <w:tabs>
          <w:tab w:val="clear" w:pos="1559"/>
          <w:tab w:val="num" w:pos="1440"/>
        </w:tabs>
        <w:ind w:left="1440" w:hanging="360"/>
        <w:rPr>
          <w:sz w:val="22"/>
        </w:rPr>
      </w:pPr>
      <w:r>
        <w:rPr>
          <w:sz w:val="22"/>
        </w:rPr>
        <w:t xml:space="preserve">стоимость </w:t>
      </w:r>
      <w:r>
        <w:rPr>
          <w:i/>
          <w:sz w:val="22"/>
        </w:rPr>
        <w:t>поставок, работ (услуг)</w:t>
      </w:r>
      <w:r>
        <w:rPr>
          <w:sz w:val="22"/>
        </w:rPr>
        <w:t xml:space="preserve"> по каждому партнеру коллективного участника (включая лидера) в процентном выражении в соответствии;</w:t>
      </w:r>
    </w:p>
    <w:p w:rsidR="00714FBF" w:rsidRDefault="00856F15" w:rsidP="00714FBF">
      <w:pPr>
        <w:pStyle w:val="Times12"/>
        <w:widowControl w:val="0"/>
        <w:numPr>
          <w:ilvl w:val="0"/>
          <w:numId w:val="2"/>
        </w:numPr>
        <w:tabs>
          <w:tab w:val="clear" w:pos="1559"/>
          <w:tab w:val="num" w:pos="1440"/>
        </w:tabs>
        <w:ind w:left="1440" w:hanging="360"/>
        <w:rPr>
          <w:sz w:val="22"/>
        </w:rPr>
      </w:pPr>
      <w:r>
        <w:rPr>
          <w:sz w:val="22"/>
        </w:rPr>
        <w:t xml:space="preserve">сроки выполнения </w:t>
      </w:r>
      <w:r>
        <w:rPr>
          <w:i/>
          <w:sz w:val="22"/>
        </w:rPr>
        <w:t>поставок, работ (услуг)</w:t>
      </w:r>
      <w:r>
        <w:rPr>
          <w:sz w:val="22"/>
        </w:rPr>
        <w:t xml:space="preserve"> по каждому партнеру коллективного участника (включая лидера).</w:t>
      </w:r>
    </w:p>
    <w:p w:rsidR="00714FBF" w:rsidRPr="00714FBF" w:rsidRDefault="00714FBF" w:rsidP="00714FBF">
      <w:pPr>
        <w:pStyle w:val="Times12"/>
        <w:widowControl w:val="0"/>
        <w:numPr>
          <w:ilvl w:val="0"/>
          <w:numId w:val="17"/>
        </w:numPr>
        <w:rPr>
          <w:sz w:val="22"/>
        </w:rPr>
      </w:pPr>
      <w:r>
        <w:t>Данная форма заполняется в случае участия коллективных участников.</w:t>
      </w:r>
    </w:p>
    <w:p w:rsidR="00856F15" w:rsidRDefault="00856F15" w:rsidP="00714FBF">
      <w:pPr>
        <w:widowControl/>
        <w:rPr>
          <w:rFonts w:ascii="Times New Roman" w:hAnsi="Times New Roman"/>
          <w:i/>
          <w:color w:val="000000"/>
          <w:sz w:val="24"/>
        </w:rPr>
      </w:pPr>
    </w:p>
    <w:sectPr w:rsidR="00856F15" w:rsidSect="00ED0516">
      <w:headerReference w:type="even" r:id="rId31"/>
      <w:headerReference w:type="default" r:id="rId32"/>
      <w:pgSz w:w="11906" w:h="16838"/>
      <w:pgMar w:top="851" w:right="851" w:bottom="85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600" w:rsidRDefault="00F93600">
      <w:r>
        <w:separator/>
      </w:r>
    </w:p>
  </w:endnote>
  <w:endnote w:type="continuationSeparator" w:id="0">
    <w:p w:rsidR="00F93600" w:rsidRDefault="00F93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600" w:rsidRDefault="00F93600">
      <w:r>
        <w:separator/>
      </w:r>
    </w:p>
  </w:footnote>
  <w:footnote w:type="continuationSeparator" w:id="0">
    <w:p w:rsidR="00F93600" w:rsidRDefault="00F93600">
      <w:r>
        <w:continuationSeparator/>
      </w:r>
    </w:p>
  </w:footnote>
  <w:footnote w:id="1">
    <w:p w:rsidR="00471DCD" w:rsidRDefault="00471DCD" w:rsidP="00856F15">
      <w:pPr>
        <w:pStyle w:val="41421414241"/>
        <w:jc w:val="both"/>
      </w:pPr>
      <w:r>
        <w:rPr>
          <w:rStyle w:val="45-FNSUPERS1Ciaeniinee-FNfrUsedbyWordforHelpfootnotesymbolsReferencianotaalpie"/>
        </w:rPr>
        <w:footnoteRef/>
      </w:r>
      <w:r>
        <w:t xml:space="preserve"> Участник вправе указать полное или сокращенное наименование по собственному усмотрению. </w:t>
      </w:r>
    </w:p>
  </w:footnote>
  <w:footnote w:id="2">
    <w:p w:rsidR="00471DCD" w:rsidRDefault="00471DCD" w:rsidP="00856F15">
      <w:pPr>
        <w:pStyle w:val="41421414241"/>
        <w:jc w:val="both"/>
      </w:pPr>
      <w:r>
        <w:rPr>
          <w:rStyle w:val="45-FNSUPERS1Ciaeniinee-FNfrUsedbyWordforHelpfootnotesymbolsReferencianotaalpie"/>
        </w:rPr>
        <w:footnoteRef/>
      </w:r>
      <w:r>
        <w:t xml:space="preserve"> Адрес юридического лица в пределах места нахождения юридического лица – участника указывается в соответствии со сведениями, указанными в выписке из единого государственного реестра юридических лиц или в документах о государственной регистрации юридического лица в соответствии с законодательством соответствующего государства (для иностранных лиц).</w:t>
      </w:r>
    </w:p>
  </w:footnote>
  <w:footnote w:id="3">
    <w:p w:rsidR="00471DCD" w:rsidRDefault="00471DCD" w:rsidP="00856F15">
      <w:pPr>
        <w:pStyle w:val="41421414241"/>
        <w:jc w:val="both"/>
      </w:pPr>
      <w:r>
        <w:rPr>
          <w:rStyle w:val="45-FNSUPERS1Ciaeniinee-FNfrUsedbyWordforHelpfootnotesymbolsReferencianotaalpie"/>
        </w:rPr>
        <w:footnoteRef/>
      </w:r>
      <w:r>
        <w:t xml:space="preserve">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конкурсе не принято.</w:t>
      </w:r>
    </w:p>
  </w:footnote>
  <w:footnote w:id="4">
    <w:p w:rsidR="00471DCD" w:rsidRDefault="00471DCD" w:rsidP="00856F15">
      <w:pPr>
        <w:pStyle w:val="41421414241"/>
        <w:jc w:val="both"/>
      </w:pPr>
      <w:r>
        <w:rPr>
          <w:rStyle w:val="45-FNSUPERS1Ciaeniinee-FNfrUsedbyWordforHelpfootnotesymbolsReferencianotaalpie"/>
        </w:rPr>
        <w:footnoteRef/>
      </w:r>
      <w:r>
        <w:t xml:space="preserve"> Включается участником в декларацию в случае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roofErr w:type="gramStart"/>
      <w:r>
        <w:t>.</w:t>
      </w:r>
      <w:proofErr w:type="gramEnd"/>
      <w:r>
        <w:t xml:space="preserve"> и если такие требования установлены в Томе 2 (Специальная часть).</w:t>
      </w:r>
    </w:p>
  </w:footnote>
  <w:footnote w:id="5">
    <w:p w:rsidR="00471DCD" w:rsidRPr="007810E8" w:rsidRDefault="00471DCD" w:rsidP="00856F15">
      <w:pPr>
        <w:jc w:val="both"/>
        <w:rPr>
          <w:rFonts w:ascii="Times New Roman" w:hAnsi="Times New Roman"/>
        </w:rPr>
      </w:pPr>
      <w:r>
        <w:rPr>
          <w:rStyle w:val="af6"/>
        </w:rPr>
        <w:footnoteRef/>
      </w:r>
      <w:r>
        <w:t xml:space="preserve"> </w:t>
      </w:r>
      <w:r w:rsidRPr="008B67A0">
        <w:rPr>
          <w:rFonts w:ascii="Times New Roman" w:hAnsi="Times New Roman"/>
        </w:rPr>
        <w:t>Участник указывает ставку НДС или, в случае освобождения участника от исполнения обязанностей налогоплательщика, связанных с исчислением и уплатой НДС, указывает «НДС не облагается».</w:t>
      </w:r>
    </w:p>
    <w:p w:rsidR="00471DCD" w:rsidRDefault="00471DCD" w:rsidP="00856F15">
      <w:pPr>
        <w:pStyle w:val="af4"/>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DCD" w:rsidRDefault="00471DCD">
    <w:pPr>
      <w:pStyle w:val="ac"/>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471DCD" w:rsidRDefault="00471DCD">
    <w:pPr>
      <w:pStyle w:val="ac"/>
    </w:pPr>
  </w:p>
  <w:p w:rsidR="00471DCD" w:rsidRDefault="00471DC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DCD" w:rsidRDefault="00471DCD">
    <w:pPr>
      <w:pStyle w:val="ac"/>
    </w:pPr>
  </w:p>
  <w:p w:rsidR="00471DCD" w:rsidRDefault="00471DC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DCD" w:rsidRDefault="00471DCD">
    <w:pPr>
      <w:pStyle w:val="ac"/>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471DCD" w:rsidRDefault="00471DCD">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DCD" w:rsidRDefault="00471DCD">
    <w:pPr>
      <w:pStyle w:val="ac"/>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separate"/>
    </w:r>
    <w:r>
      <w:rPr>
        <w:rStyle w:val="afc"/>
        <w:noProof/>
      </w:rPr>
      <w:t>14</w:t>
    </w:r>
    <w:r>
      <w:rPr>
        <w:rStyle w:val="afc"/>
      </w:rPr>
      <w:fldChar w:fldCharType="end"/>
    </w:r>
  </w:p>
  <w:p w:rsidR="00471DCD" w:rsidRDefault="00471DC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51937"/>
    <w:multiLevelType w:val="hybridMultilevel"/>
    <w:tmpl w:val="254AF650"/>
    <w:lvl w:ilvl="0" w:tplc="E2348D2E">
      <w:start w:val="9"/>
      <w:numFmt w:val="decimal"/>
      <w:lvlText w:val="%1."/>
      <w:lvlJc w:val="left"/>
      <w:pPr>
        <w:ind w:left="2505" w:hanging="360"/>
      </w:pPr>
    </w:lvl>
    <w:lvl w:ilvl="1" w:tplc="CA54A57C">
      <w:start w:val="1"/>
      <w:numFmt w:val="lowerLetter"/>
      <w:lvlText w:val="%2."/>
      <w:lvlJc w:val="left"/>
      <w:pPr>
        <w:ind w:left="7448" w:hanging="360"/>
      </w:pPr>
    </w:lvl>
    <w:lvl w:ilvl="2" w:tplc="FC943E18">
      <w:start w:val="1"/>
      <w:numFmt w:val="lowerRoman"/>
      <w:lvlText w:val="%3."/>
      <w:lvlJc w:val="right"/>
      <w:pPr>
        <w:ind w:left="3945" w:hanging="180"/>
      </w:pPr>
    </w:lvl>
    <w:lvl w:ilvl="3" w:tplc="80860D14">
      <w:start w:val="1"/>
      <w:numFmt w:val="decimal"/>
      <w:lvlText w:val="%4."/>
      <w:lvlJc w:val="left"/>
      <w:pPr>
        <w:ind w:left="4665" w:hanging="360"/>
      </w:pPr>
    </w:lvl>
    <w:lvl w:ilvl="4" w:tplc="0D56E520">
      <w:start w:val="1"/>
      <w:numFmt w:val="lowerLetter"/>
      <w:lvlText w:val="%5."/>
      <w:lvlJc w:val="left"/>
      <w:pPr>
        <w:ind w:left="5385" w:hanging="360"/>
      </w:pPr>
    </w:lvl>
    <w:lvl w:ilvl="5" w:tplc="AD123054">
      <w:start w:val="1"/>
      <w:numFmt w:val="lowerRoman"/>
      <w:lvlText w:val="%6."/>
      <w:lvlJc w:val="right"/>
      <w:pPr>
        <w:ind w:left="6105" w:hanging="180"/>
      </w:pPr>
    </w:lvl>
    <w:lvl w:ilvl="6" w:tplc="8C204ADC">
      <w:start w:val="1"/>
      <w:numFmt w:val="decimal"/>
      <w:lvlText w:val="%7."/>
      <w:lvlJc w:val="left"/>
      <w:pPr>
        <w:ind w:left="6825" w:hanging="360"/>
      </w:pPr>
    </w:lvl>
    <w:lvl w:ilvl="7" w:tplc="4F9463EE">
      <w:start w:val="1"/>
      <w:numFmt w:val="lowerLetter"/>
      <w:lvlText w:val="%8."/>
      <w:lvlJc w:val="left"/>
      <w:pPr>
        <w:ind w:left="7545" w:hanging="360"/>
      </w:pPr>
    </w:lvl>
    <w:lvl w:ilvl="8" w:tplc="13949B06">
      <w:start w:val="1"/>
      <w:numFmt w:val="lowerRoman"/>
      <w:lvlText w:val="%9."/>
      <w:lvlJc w:val="right"/>
      <w:pPr>
        <w:ind w:left="8265" w:hanging="180"/>
      </w:pPr>
    </w:lvl>
  </w:abstractNum>
  <w:abstractNum w:abstractNumId="1" w15:restartNumberingAfterBreak="0">
    <w:nsid w:val="05DC6885"/>
    <w:multiLevelType w:val="multilevel"/>
    <w:tmpl w:val="F6DE42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1314116"/>
    <w:multiLevelType w:val="multilevel"/>
    <w:tmpl w:val="641CDAEC"/>
    <w:lvl w:ilvl="0">
      <w:start w:val="1"/>
      <w:numFmt w:val="bullet"/>
      <w:lvlText w:val=""/>
      <w:lvlJc w:val="left"/>
      <w:pPr>
        <w:ind w:left="1571" w:hanging="360"/>
      </w:pPr>
      <w:rPr>
        <w:rFonts w:ascii="Symbol" w:hAnsi="Symbol"/>
      </w:rPr>
    </w:lvl>
    <w:lvl w:ilvl="1">
      <w:start w:val="1"/>
      <w:numFmt w:val="bullet"/>
      <w:lvlText w:val="o"/>
      <w:lvlJc w:val="left"/>
      <w:pPr>
        <w:ind w:left="2291" w:hanging="360"/>
      </w:pPr>
      <w:rPr>
        <w:rFonts w:ascii="Courier New" w:hAnsi="Courier New"/>
      </w:rPr>
    </w:lvl>
    <w:lvl w:ilvl="2">
      <w:start w:val="1"/>
      <w:numFmt w:val="bullet"/>
      <w:lvlText w:val=""/>
      <w:lvlJc w:val="left"/>
      <w:pPr>
        <w:ind w:left="3011" w:hanging="360"/>
      </w:pPr>
      <w:rPr>
        <w:rFonts w:ascii="Wingdings" w:hAnsi="Wingdings"/>
      </w:rPr>
    </w:lvl>
    <w:lvl w:ilvl="3">
      <w:start w:val="1"/>
      <w:numFmt w:val="bullet"/>
      <w:lvlText w:val=""/>
      <w:lvlJc w:val="left"/>
      <w:pPr>
        <w:ind w:left="3731" w:hanging="360"/>
      </w:pPr>
      <w:rPr>
        <w:rFonts w:ascii="Symbol" w:hAnsi="Symbol"/>
      </w:rPr>
    </w:lvl>
    <w:lvl w:ilvl="4">
      <w:start w:val="1"/>
      <w:numFmt w:val="bullet"/>
      <w:lvlText w:val="o"/>
      <w:lvlJc w:val="left"/>
      <w:pPr>
        <w:ind w:left="4451" w:hanging="360"/>
      </w:pPr>
      <w:rPr>
        <w:rFonts w:ascii="Courier New" w:hAnsi="Courier New"/>
      </w:rPr>
    </w:lvl>
    <w:lvl w:ilvl="5">
      <w:start w:val="1"/>
      <w:numFmt w:val="bullet"/>
      <w:lvlText w:val=""/>
      <w:lvlJc w:val="left"/>
      <w:pPr>
        <w:ind w:left="5171" w:hanging="360"/>
      </w:pPr>
      <w:rPr>
        <w:rFonts w:ascii="Wingdings" w:hAnsi="Wingdings"/>
      </w:rPr>
    </w:lvl>
    <w:lvl w:ilvl="6">
      <w:start w:val="1"/>
      <w:numFmt w:val="bullet"/>
      <w:lvlText w:val=""/>
      <w:lvlJc w:val="left"/>
      <w:pPr>
        <w:ind w:left="5891" w:hanging="360"/>
      </w:pPr>
      <w:rPr>
        <w:rFonts w:ascii="Symbol" w:hAnsi="Symbol"/>
      </w:rPr>
    </w:lvl>
    <w:lvl w:ilvl="7">
      <w:start w:val="1"/>
      <w:numFmt w:val="bullet"/>
      <w:lvlText w:val="o"/>
      <w:lvlJc w:val="left"/>
      <w:pPr>
        <w:ind w:left="6611" w:hanging="360"/>
      </w:pPr>
      <w:rPr>
        <w:rFonts w:ascii="Courier New" w:hAnsi="Courier New"/>
      </w:rPr>
    </w:lvl>
    <w:lvl w:ilvl="8">
      <w:start w:val="1"/>
      <w:numFmt w:val="bullet"/>
      <w:lvlText w:val=""/>
      <w:lvlJc w:val="left"/>
      <w:pPr>
        <w:ind w:left="7331" w:hanging="360"/>
      </w:pPr>
      <w:rPr>
        <w:rFonts w:ascii="Wingdings" w:hAnsi="Wingdings"/>
      </w:rPr>
    </w:lvl>
  </w:abstractNum>
  <w:abstractNum w:abstractNumId="3" w15:restartNumberingAfterBreak="0">
    <w:nsid w:val="155932F4"/>
    <w:multiLevelType w:val="multilevel"/>
    <w:tmpl w:val="D0B8D2E2"/>
    <w:lvl w:ilvl="0">
      <w:start w:val="10"/>
      <w:numFmt w:val="decimal"/>
      <w:lvlText w:val="%1."/>
      <w:lvlJc w:val="left"/>
      <w:pPr>
        <w:ind w:left="2880" w:hanging="375"/>
      </w:pPr>
      <w:rPr>
        <w:rFonts w:hint="default"/>
      </w:rPr>
    </w:lvl>
    <w:lvl w:ilvl="1">
      <w:start w:val="3"/>
      <w:numFmt w:val="decimal"/>
      <w:isLgl/>
      <w:lvlText w:val="%1.%2"/>
      <w:lvlJc w:val="left"/>
      <w:pPr>
        <w:ind w:left="3030" w:hanging="525"/>
      </w:pPr>
      <w:rPr>
        <w:rFonts w:hint="default"/>
      </w:rPr>
    </w:lvl>
    <w:lvl w:ilvl="2">
      <w:start w:val="1"/>
      <w:numFmt w:val="decimal"/>
      <w:isLgl/>
      <w:lvlText w:val="%1.%2.%3"/>
      <w:lvlJc w:val="left"/>
      <w:pPr>
        <w:ind w:left="3225" w:hanging="720"/>
      </w:pPr>
      <w:rPr>
        <w:rFonts w:hint="default"/>
      </w:rPr>
    </w:lvl>
    <w:lvl w:ilvl="3">
      <w:start w:val="1"/>
      <w:numFmt w:val="decimal"/>
      <w:isLgl/>
      <w:lvlText w:val="%1.%2.%3.%4"/>
      <w:lvlJc w:val="left"/>
      <w:pPr>
        <w:ind w:left="3585" w:hanging="1080"/>
      </w:pPr>
      <w:rPr>
        <w:rFonts w:hint="default"/>
      </w:rPr>
    </w:lvl>
    <w:lvl w:ilvl="4">
      <w:start w:val="1"/>
      <w:numFmt w:val="decimal"/>
      <w:isLgl/>
      <w:lvlText w:val="%1.%2.%3.%4.%5"/>
      <w:lvlJc w:val="left"/>
      <w:pPr>
        <w:ind w:left="3585" w:hanging="1080"/>
      </w:pPr>
      <w:rPr>
        <w:rFonts w:hint="default"/>
      </w:rPr>
    </w:lvl>
    <w:lvl w:ilvl="5">
      <w:start w:val="1"/>
      <w:numFmt w:val="decimal"/>
      <w:isLgl/>
      <w:lvlText w:val="%1.%2.%3.%4.%5.%6"/>
      <w:lvlJc w:val="left"/>
      <w:pPr>
        <w:ind w:left="3945" w:hanging="1440"/>
      </w:pPr>
      <w:rPr>
        <w:rFonts w:hint="default"/>
      </w:rPr>
    </w:lvl>
    <w:lvl w:ilvl="6">
      <w:start w:val="1"/>
      <w:numFmt w:val="decimal"/>
      <w:isLgl/>
      <w:lvlText w:val="%1.%2.%3.%4.%5.%6.%7"/>
      <w:lvlJc w:val="left"/>
      <w:pPr>
        <w:ind w:left="3945" w:hanging="1440"/>
      </w:pPr>
      <w:rPr>
        <w:rFonts w:hint="default"/>
      </w:rPr>
    </w:lvl>
    <w:lvl w:ilvl="7">
      <w:start w:val="1"/>
      <w:numFmt w:val="decimal"/>
      <w:isLgl/>
      <w:lvlText w:val="%1.%2.%3.%4.%5.%6.%7.%8"/>
      <w:lvlJc w:val="left"/>
      <w:pPr>
        <w:ind w:left="4305" w:hanging="1800"/>
      </w:pPr>
      <w:rPr>
        <w:rFonts w:hint="default"/>
      </w:rPr>
    </w:lvl>
    <w:lvl w:ilvl="8">
      <w:start w:val="1"/>
      <w:numFmt w:val="decimal"/>
      <w:isLgl/>
      <w:lvlText w:val="%1.%2.%3.%4.%5.%6.%7.%8.%9"/>
      <w:lvlJc w:val="left"/>
      <w:pPr>
        <w:ind w:left="4665" w:hanging="2160"/>
      </w:pPr>
      <w:rPr>
        <w:rFonts w:hint="default"/>
      </w:rPr>
    </w:lvl>
  </w:abstractNum>
  <w:abstractNum w:abstractNumId="4" w15:restartNumberingAfterBreak="0">
    <w:nsid w:val="19190009"/>
    <w:multiLevelType w:val="hybridMultilevel"/>
    <w:tmpl w:val="21F87F10"/>
    <w:lvl w:ilvl="0" w:tplc="EEA60B30">
      <w:start w:val="1"/>
      <w:numFmt w:val="decimal"/>
      <w:lvlText w:val="%1."/>
      <w:lvlJc w:val="left"/>
      <w:pPr>
        <w:ind w:left="4755" w:hanging="360"/>
      </w:pPr>
    </w:lvl>
    <w:lvl w:ilvl="1" w:tplc="A1D86DC2">
      <w:start w:val="1"/>
      <w:numFmt w:val="bullet"/>
      <w:lvlText w:val="o"/>
      <w:lvlJc w:val="left"/>
      <w:pPr>
        <w:ind w:left="5475" w:hanging="360"/>
      </w:pPr>
      <w:rPr>
        <w:rFonts w:ascii="Courier New" w:hAnsi="Courier New" w:cs="Courier New"/>
      </w:rPr>
    </w:lvl>
    <w:lvl w:ilvl="2" w:tplc="2EF4901C">
      <w:start w:val="1"/>
      <w:numFmt w:val="bullet"/>
      <w:lvlText w:val=""/>
      <w:lvlJc w:val="left"/>
      <w:pPr>
        <w:ind w:left="6195" w:hanging="360"/>
      </w:pPr>
      <w:rPr>
        <w:rFonts w:ascii="Wingdings" w:hAnsi="Wingdings"/>
      </w:rPr>
    </w:lvl>
    <w:lvl w:ilvl="3" w:tplc="11FEAB28">
      <w:start w:val="1"/>
      <w:numFmt w:val="bullet"/>
      <w:lvlText w:val=""/>
      <w:lvlJc w:val="left"/>
      <w:pPr>
        <w:ind w:left="6915" w:hanging="360"/>
      </w:pPr>
      <w:rPr>
        <w:rFonts w:ascii="Symbol" w:hAnsi="Symbol"/>
      </w:rPr>
    </w:lvl>
    <w:lvl w:ilvl="4" w:tplc="A27A9A36">
      <w:start w:val="1"/>
      <w:numFmt w:val="bullet"/>
      <w:lvlText w:val="o"/>
      <w:lvlJc w:val="left"/>
      <w:pPr>
        <w:ind w:left="7635" w:hanging="360"/>
      </w:pPr>
      <w:rPr>
        <w:rFonts w:ascii="Courier New" w:hAnsi="Courier New" w:cs="Courier New"/>
      </w:rPr>
    </w:lvl>
    <w:lvl w:ilvl="5" w:tplc="97066402">
      <w:start w:val="1"/>
      <w:numFmt w:val="bullet"/>
      <w:lvlText w:val=""/>
      <w:lvlJc w:val="left"/>
      <w:pPr>
        <w:ind w:left="8355" w:hanging="360"/>
      </w:pPr>
      <w:rPr>
        <w:rFonts w:ascii="Wingdings" w:hAnsi="Wingdings"/>
      </w:rPr>
    </w:lvl>
    <w:lvl w:ilvl="6" w:tplc="0A2CB596">
      <w:start w:val="1"/>
      <w:numFmt w:val="bullet"/>
      <w:lvlText w:val=""/>
      <w:lvlJc w:val="left"/>
      <w:pPr>
        <w:ind w:left="9075" w:hanging="360"/>
      </w:pPr>
      <w:rPr>
        <w:rFonts w:ascii="Symbol" w:hAnsi="Symbol"/>
      </w:rPr>
    </w:lvl>
    <w:lvl w:ilvl="7" w:tplc="C2C46BF0">
      <w:start w:val="1"/>
      <w:numFmt w:val="bullet"/>
      <w:lvlText w:val="o"/>
      <w:lvlJc w:val="left"/>
      <w:pPr>
        <w:ind w:left="9795" w:hanging="360"/>
      </w:pPr>
      <w:rPr>
        <w:rFonts w:ascii="Courier New" w:hAnsi="Courier New" w:cs="Courier New"/>
      </w:rPr>
    </w:lvl>
    <w:lvl w:ilvl="8" w:tplc="2DDEEF0E">
      <w:start w:val="1"/>
      <w:numFmt w:val="bullet"/>
      <w:lvlText w:val=""/>
      <w:lvlJc w:val="left"/>
      <w:pPr>
        <w:ind w:left="10515" w:hanging="360"/>
      </w:pPr>
      <w:rPr>
        <w:rFonts w:ascii="Wingdings" w:hAnsi="Wingdings"/>
      </w:rPr>
    </w:lvl>
  </w:abstractNum>
  <w:abstractNum w:abstractNumId="5" w15:restartNumberingAfterBreak="0">
    <w:nsid w:val="1A847E63"/>
    <w:multiLevelType w:val="hybridMultilevel"/>
    <w:tmpl w:val="F6084272"/>
    <w:lvl w:ilvl="0" w:tplc="725CACE6">
      <w:start w:val="13"/>
      <w:numFmt w:val="decimal"/>
      <w:lvlText w:val="%1."/>
      <w:lvlJc w:val="left"/>
      <w:pPr>
        <w:ind w:left="2219" w:hanging="375"/>
      </w:pPr>
    </w:lvl>
    <w:lvl w:ilvl="1" w:tplc="93D4CAE4">
      <w:start w:val="1"/>
      <w:numFmt w:val="lowerLetter"/>
      <w:lvlText w:val="%2."/>
      <w:lvlJc w:val="left"/>
      <w:pPr>
        <w:ind w:left="2924" w:hanging="360"/>
      </w:pPr>
    </w:lvl>
    <w:lvl w:ilvl="2" w:tplc="21401A5A">
      <w:start w:val="1"/>
      <w:numFmt w:val="lowerRoman"/>
      <w:lvlText w:val="%3."/>
      <w:lvlJc w:val="right"/>
      <w:pPr>
        <w:ind w:left="3644" w:hanging="180"/>
      </w:pPr>
    </w:lvl>
    <w:lvl w:ilvl="3" w:tplc="67AC911E">
      <w:start w:val="1"/>
      <w:numFmt w:val="decimal"/>
      <w:lvlText w:val="%4."/>
      <w:lvlJc w:val="left"/>
      <w:pPr>
        <w:ind w:left="4364" w:hanging="360"/>
      </w:pPr>
    </w:lvl>
    <w:lvl w:ilvl="4" w:tplc="A7B42968">
      <w:start w:val="1"/>
      <w:numFmt w:val="lowerLetter"/>
      <w:lvlText w:val="%5."/>
      <w:lvlJc w:val="left"/>
      <w:pPr>
        <w:ind w:left="5084" w:hanging="360"/>
      </w:pPr>
    </w:lvl>
    <w:lvl w:ilvl="5" w:tplc="FE28FEA4">
      <w:start w:val="1"/>
      <w:numFmt w:val="lowerRoman"/>
      <w:lvlText w:val="%6."/>
      <w:lvlJc w:val="right"/>
      <w:pPr>
        <w:ind w:left="5804" w:hanging="180"/>
      </w:pPr>
    </w:lvl>
    <w:lvl w:ilvl="6" w:tplc="620A757E">
      <w:start w:val="1"/>
      <w:numFmt w:val="decimal"/>
      <w:lvlText w:val="%7."/>
      <w:lvlJc w:val="left"/>
      <w:pPr>
        <w:ind w:left="6524" w:hanging="360"/>
      </w:pPr>
    </w:lvl>
    <w:lvl w:ilvl="7" w:tplc="FE3834A8">
      <w:start w:val="1"/>
      <w:numFmt w:val="lowerLetter"/>
      <w:lvlText w:val="%8."/>
      <w:lvlJc w:val="left"/>
      <w:pPr>
        <w:ind w:left="7244" w:hanging="360"/>
      </w:pPr>
    </w:lvl>
    <w:lvl w:ilvl="8" w:tplc="58F2BB92">
      <w:start w:val="1"/>
      <w:numFmt w:val="lowerRoman"/>
      <w:lvlText w:val="%9."/>
      <w:lvlJc w:val="right"/>
      <w:pPr>
        <w:ind w:left="7964" w:hanging="180"/>
      </w:pPr>
    </w:lvl>
  </w:abstractNum>
  <w:abstractNum w:abstractNumId="6" w15:restartNumberingAfterBreak="0">
    <w:nsid w:val="1C9A796B"/>
    <w:multiLevelType w:val="multilevel"/>
    <w:tmpl w:val="98A6916C"/>
    <w:lvl w:ilvl="0">
      <w:start w:val="1"/>
      <w:numFmt w:val="decimal"/>
      <w:pStyle w:val="1"/>
      <w:lvlText w:val="%1."/>
      <w:lvlJc w:val="left"/>
      <w:pPr>
        <w:tabs>
          <w:tab w:val="num" w:pos="432"/>
        </w:tabs>
        <w:ind w:left="432" w:hanging="432"/>
      </w:pPr>
    </w:lvl>
    <w:lvl w:ilvl="1">
      <w:start w:val="1"/>
      <w:numFmt w:val="decimal"/>
      <w:pStyle w:val="1"/>
      <w:lvlText w:val="%1.%2"/>
      <w:lvlJc w:val="left"/>
      <w:pPr>
        <w:tabs>
          <w:tab w:val="num" w:pos="1836"/>
        </w:tabs>
        <w:ind w:left="1836" w:hanging="576"/>
      </w:pPr>
    </w:lvl>
    <w:lvl w:ilvl="2">
      <w:start w:val="1"/>
      <w:numFmt w:val="decimal"/>
      <w:lvlText w:val="%1.%2.%3"/>
      <w:lvlJc w:val="left"/>
      <w:pPr>
        <w:tabs>
          <w:tab w:val="num" w:pos="1127"/>
        </w:tabs>
        <w:ind w:left="90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269136B5"/>
    <w:multiLevelType w:val="hybridMultilevel"/>
    <w:tmpl w:val="F92EF5A6"/>
    <w:lvl w:ilvl="0" w:tplc="A8927438">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D914D97"/>
    <w:multiLevelType w:val="hybridMultilevel"/>
    <w:tmpl w:val="CFF8DE0C"/>
    <w:lvl w:ilvl="0" w:tplc="03B210BA">
      <w:start w:val="1"/>
      <w:numFmt w:val="bullet"/>
      <w:lvlText w:val="-"/>
      <w:lvlJc w:val="left"/>
      <w:pPr>
        <w:tabs>
          <w:tab w:val="num" w:pos="1559"/>
        </w:tabs>
        <w:ind w:left="1559" w:hanging="453"/>
      </w:pPr>
      <w:rPr>
        <w:rFonts w:ascii="Times New Roman" w:hAnsi="Times New Roman" w:cs="Times New Roman"/>
      </w:rPr>
    </w:lvl>
    <w:lvl w:ilvl="1" w:tplc="361C5AE6">
      <w:start w:val="1"/>
      <w:numFmt w:val="bullet"/>
      <w:lvlText w:val="­"/>
      <w:lvlJc w:val="left"/>
      <w:pPr>
        <w:tabs>
          <w:tab w:val="num" w:pos="2007"/>
        </w:tabs>
        <w:ind w:left="2007" w:hanging="360"/>
      </w:pPr>
      <w:rPr>
        <w:rFonts w:ascii="Arial (WT)" w:hAnsi="Arial (WT)"/>
      </w:rPr>
    </w:lvl>
    <w:lvl w:ilvl="2" w:tplc="8BDCDF1A">
      <w:start w:val="1"/>
      <w:numFmt w:val="bullet"/>
      <w:lvlText w:val=""/>
      <w:lvlJc w:val="left"/>
      <w:pPr>
        <w:tabs>
          <w:tab w:val="num" w:pos="2727"/>
        </w:tabs>
        <w:ind w:left="2727" w:hanging="360"/>
      </w:pPr>
      <w:rPr>
        <w:rFonts w:ascii="Symbol" w:hAnsi="Symbol"/>
      </w:rPr>
    </w:lvl>
    <w:lvl w:ilvl="3" w:tplc="7DD855EC">
      <w:start w:val="1"/>
      <w:numFmt w:val="bullet"/>
      <w:lvlText w:val=""/>
      <w:lvlJc w:val="left"/>
      <w:pPr>
        <w:tabs>
          <w:tab w:val="num" w:pos="3447"/>
        </w:tabs>
        <w:ind w:left="3447" w:hanging="360"/>
      </w:pPr>
      <w:rPr>
        <w:rFonts w:ascii="Symbol" w:hAnsi="Symbol"/>
      </w:rPr>
    </w:lvl>
    <w:lvl w:ilvl="4" w:tplc="C626492E">
      <w:start w:val="1"/>
      <w:numFmt w:val="bullet"/>
      <w:lvlText w:val="o"/>
      <w:lvlJc w:val="left"/>
      <w:pPr>
        <w:tabs>
          <w:tab w:val="num" w:pos="4167"/>
        </w:tabs>
        <w:ind w:left="4167" w:hanging="360"/>
      </w:pPr>
      <w:rPr>
        <w:rFonts w:ascii="Arial (WT)" w:hAnsi="Arial (WT)"/>
      </w:rPr>
    </w:lvl>
    <w:lvl w:ilvl="5" w:tplc="C50C03CC">
      <w:start w:val="1"/>
      <w:numFmt w:val="bullet"/>
      <w:lvlText w:val=""/>
      <w:lvlJc w:val="left"/>
      <w:pPr>
        <w:tabs>
          <w:tab w:val="num" w:pos="4887"/>
        </w:tabs>
        <w:ind w:left="4887" w:hanging="360"/>
      </w:pPr>
      <w:rPr>
        <w:rFonts w:ascii="Symbol" w:hAnsi="Symbol"/>
      </w:rPr>
    </w:lvl>
    <w:lvl w:ilvl="6" w:tplc="FB5EE616">
      <w:start w:val="1"/>
      <w:numFmt w:val="bullet"/>
      <w:lvlText w:val=""/>
      <w:lvlJc w:val="left"/>
      <w:pPr>
        <w:tabs>
          <w:tab w:val="num" w:pos="5607"/>
        </w:tabs>
        <w:ind w:left="5607" w:hanging="360"/>
      </w:pPr>
      <w:rPr>
        <w:rFonts w:ascii="Symbol" w:hAnsi="Symbol"/>
      </w:rPr>
    </w:lvl>
    <w:lvl w:ilvl="7" w:tplc="9DD0A666">
      <w:start w:val="1"/>
      <w:numFmt w:val="bullet"/>
      <w:lvlText w:val="o"/>
      <w:lvlJc w:val="left"/>
      <w:pPr>
        <w:tabs>
          <w:tab w:val="num" w:pos="6327"/>
        </w:tabs>
        <w:ind w:left="6327" w:hanging="360"/>
      </w:pPr>
      <w:rPr>
        <w:rFonts w:ascii="Arial (WT)" w:hAnsi="Arial (WT)"/>
      </w:rPr>
    </w:lvl>
    <w:lvl w:ilvl="8" w:tplc="2A509FE4">
      <w:start w:val="1"/>
      <w:numFmt w:val="bullet"/>
      <w:lvlText w:val=""/>
      <w:lvlJc w:val="left"/>
      <w:pPr>
        <w:tabs>
          <w:tab w:val="num" w:pos="7047"/>
        </w:tabs>
        <w:ind w:left="7047" w:hanging="360"/>
      </w:pPr>
      <w:rPr>
        <w:rFonts w:ascii="Symbol" w:hAnsi="Symbol"/>
      </w:rPr>
    </w:lvl>
  </w:abstractNum>
  <w:abstractNum w:abstractNumId="9" w15:restartNumberingAfterBreak="0">
    <w:nsid w:val="30BD7C48"/>
    <w:multiLevelType w:val="hybridMultilevel"/>
    <w:tmpl w:val="3A1CBD74"/>
    <w:lvl w:ilvl="0" w:tplc="7EF4D114">
      <w:start w:val="1"/>
      <w:numFmt w:val="thaiNumbers"/>
      <w:lvlText w:val="%1)."/>
      <w:lvlJc w:val="left"/>
      <w:pPr>
        <w:ind w:left="1429" w:hanging="360"/>
      </w:pPr>
      <w:rPr>
        <w:sz w:val="28"/>
        <w:szCs w:val="28"/>
      </w:rPr>
    </w:lvl>
    <w:lvl w:ilvl="1" w:tplc="9A5068F2">
      <w:start w:val="1"/>
      <w:numFmt w:val="lowerLetter"/>
      <w:lvlText w:val="%2."/>
      <w:lvlJc w:val="left"/>
      <w:pPr>
        <w:ind w:left="2149" w:hanging="360"/>
      </w:pPr>
    </w:lvl>
    <w:lvl w:ilvl="2" w:tplc="7C16B9E8">
      <w:start w:val="1"/>
      <w:numFmt w:val="lowerRoman"/>
      <w:lvlText w:val="%3."/>
      <w:lvlJc w:val="right"/>
      <w:pPr>
        <w:ind w:left="2869" w:hanging="180"/>
      </w:pPr>
    </w:lvl>
    <w:lvl w:ilvl="3" w:tplc="76A65E1C">
      <w:start w:val="1"/>
      <w:numFmt w:val="decimal"/>
      <w:lvlText w:val="%4."/>
      <w:lvlJc w:val="left"/>
      <w:pPr>
        <w:ind w:left="3589" w:hanging="360"/>
      </w:pPr>
    </w:lvl>
    <w:lvl w:ilvl="4" w:tplc="E12C0090">
      <w:start w:val="1"/>
      <w:numFmt w:val="lowerLetter"/>
      <w:lvlText w:val="%5."/>
      <w:lvlJc w:val="left"/>
      <w:pPr>
        <w:ind w:left="4309" w:hanging="360"/>
      </w:pPr>
    </w:lvl>
    <w:lvl w:ilvl="5" w:tplc="F5485632">
      <w:start w:val="1"/>
      <w:numFmt w:val="lowerRoman"/>
      <w:lvlText w:val="%6."/>
      <w:lvlJc w:val="right"/>
      <w:pPr>
        <w:ind w:left="5029" w:hanging="180"/>
      </w:pPr>
    </w:lvl>
    <w:lvl w:ilvl="6" w:tplc="3886C4B8">
      <w:start w:val="1"/>
      <w:numFmt w:val="decimal"/>
      <w:lvlText w:val="%7."/>
      <w:lvlJc w:val="left"/>
      <w:pPr>
        <w:ind w:left="5749" w:hanging="360"/>
      </w:pPr>
    </w:lvl>
    <w:lvl w:ilvl="7" w:tplc="6DFCB6CC">
      <w:start w:val="1"/>
      <w:numFmt w:val="lowerLetter"/>
      <w:lvlText w:val="%8."/>
      <w:lvlJc w:val="left"/>
      <w:pPr>
        <w:ind w:left="6469" w:hanging="360"/>
      </w:pPr>
    </w:lvl>
    <w:lvl w:ilvl="8" w:tplc="62C0BCA8">
      <w:start w:val="1"/>
      <w:numFmt w:val="lowerRoman"/>
      <w:lvlText w:val="%9."/>
      <w:lvlJc w:val="right"/>
      <w:pPr>
        <w:ind w:left="7189" w:hanging="180"/>
      </w:pPr>
    </w:lvl>
  </w:abstractNum>
  <w:abstractNum w:abstractNumId="10" w15:restartNumberingAfterBreak="0">
    <w:nsid w:val="34AB54F7"/>
    <w:multiLevelType w:val="multilevel"/>
    <w:tmpl w:val="B8DA2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AE62561"/>
    <w:multiLevelType w:val="multilevel"/>
    <w:tmpl w:val="6870E8D4"/>
    <w:lvl w:ilvl="0">
      <w:start w:val="5"/>
      <w:numFmt w:val="decimal"/>
      <w:lvlText w:val="%1"/>
      <w:lvlJc w:val="left"/>
      <w:pPr>
        <w:ind w:left="360" w:hanging="360"/>
      </w:pPr>
    </w:lvl>
    <w:lvl w:ilvl="1">
      <w:start w:val="1"/>
      <w:numFmt w:val="decimal"/>
      <w:lvlText w:val="%1.%2"/>
      <w:lvlJc w:val="left"/>
      <w:pPr>
        <w:ind w:left="1080" w:hanging="360"/>
      </w:pPr>
      <w:rPr>
        <w:color w:val="000000"/>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4D0B691F"/>
    <w:multiLevelType w:val="multilevel"/>
    <w:tmpl w:val="23EEBEA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5268264D"/>
    <w:multiLevelType w:val="multilevel"/>
    <w:tmpl w:val="0A04B8BA"/>
    <w:lvl w:ilvl="0">
      <w:start w:val="13"/>
      <w:numFmt w:val="decimal"/>
      <w:lvlText w:val="%1"/>
      <w:lvlJc w:val="left"/>
      <w:pPr>
        <w:ind w:left="525" w:hanging="525"/>
      </w:pPr>
      <w:rPr>
        <w:rFonts w:hint="default"/>
      </w:rPr>
    </w:lvl>
    <w:lvl w:ilvl="1">
      <w:start w:val="2"/>
      <w:numFmt w:val="decimal"/>
      <w:lvlText w:val="%1.%2"/>
      <w:lvlJc w:val="left"/>
      <w:pPr>
        <w:ind w:left="1065" w:hanging="52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4" w15:restartNumberingAfterBreak="0">
    <w:nsid w:val="5B812BB9"/>
    <w:multiLevelType w:val="hybridMultilevel"/>
    <w:tmpl w:val="DD521504"/>
    <w:lvl w:ilvl="0" w:tplc="CC462F6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E9A643B"/>
    <w:multiLevelType w:val="multilevel"/>
    <w:tmpl w:val="D7D6C404"/>
    <w:lvl w:ilvl="0">
      <w:start w:val="6"/>
      <w:numFmt w:val="decimal"/>
      <w:lvlText w:val="%1"/>
      <w:lvlJc w:val="left"/>
      <w:pPr>
        <w:ind w:left="360" w:hanging="360"/>
      </w:pPr>
    </w:lvl>
    <w:lvl w:ilvl="1">
      <w:start w:val="1"/>
      <w:numFmt w:val="decimal"/>
      <w:lvlText w:val="%1.%2"/>
      <w:lvlJc w:val="left"/>
      <w:pPr>
        <w:ind w:left="1146" w:hanging="360"/>
      </w:pPr>
      <w:rPr>
        <w:i w:val="0"/>
        <w:color w:val="000000"/>
      </w:rPr>
    </w:lvl>
    <w:lvl w:ilvl="2">
      <w:start w:val="1"/>
      <w:numFmt w:val="decimal"/>
      <w:lvlText w:val="%1.%2.%3"/>
      <w:lvlJc w:val="left"/>
      <w:pPr>
        <w:ind w:left="2292" w:hanging="720"/>
      </w:pPr>
    </w:lvl>
    <w:lvl w:ilvl="3">
      <w:start w:val="1"/>
      <w:numFmt w:val="decimal"/>
      <w:lvlText w:val="%1.%2.%3.%4"/>
      <w:lvlJc w:val="left"/>
      <w:pPr>
        <w:ind w:left="3078" w:hanging="720"/>
      </w:pPr>
    </w:lvl>
    <w:lvl w:ilvl="4">
      <w:start w:val="1"/>
      <w:numFmt w:val="decimal"/>
      <w:lvlText w:val="%1.%2.%3.%4.%5"/>
      <w:lvlJc w:val="left"/>
      <w:pPr>
        <w:ind w:left="4224" w:hanging="1080"/>
      </w:pPr>
    </w:lvl>
    <w:lvl w:ilvl="5">
      <w:start w:val="1"/>
      <w:numFmt w:val="decimal"/>
      <w:lvlText w:val="%1.%2.%3.%4.%5.%6"/>
      <w:lvlJc w:val="left"/>
      <w:pPr>
        <w:ind w:left="5010" w:hanging="1080"/>
      </w:pPr>
    </w:lvl>
    <w:lvl w:ilvl="6">
      <w:start w:val="1"/>
      <w:numFmt w:val="decimal"/>
      <w:lvlText w:val="%1.%2.%3.%4.%5.%6.%7"/>
      <w:lvlJc w:val="left"/>
      <w:pPr>
        <w:ind w:left="6156" w:hanging="1440"/>
      </w:pPr>
    </w:lvl>
    <w:lvl w:ilvl="7">
      <w:start w:val="1"/>
      <w:numFmt w:val="decimal"/>
      <w:lvlText w:val="%1.%2.%3.%4.%5.%6.%7.%8"/>
      <w:lvlJc w:val="left"/>
      <w:pPr>
        <w:ind w:left="6942" w:hanging="1440"/>
      </w:pPr>
    </w:lvl>
    <w:lvl w:ilvl="8">
      <w:start w:val="1"/>
      <w:numFmt w:val="decimal"/>
      <w:lvlText w:val="%1.%2.%3.%4.%5.%6.%7.%8.%9"/>
      <w:lvlJc w:val="left"/>
      <w:pPr>
        <w:ind w:left="8088" w:hanging="1800"/>
      </w:pPr>
    </w:lvl>
  </w:abstractNum>
  <w:abstractNum w:abstractNumId="16" w15:restartNumberingAfterBreak="0">
    <w:nsid w:val="724632A5"/>
    <w:multiLevelType w:val="multilevel"/>
    <w:tmpl w:val="2408A236"/>
    <w:lvl w:ilvl="0">
      <w:start w:val="1"/>
      <w:numFmt w:val="decimal"/>
      <w:lvlText w:val="%1."/>
      <w:lvlJc w:val="left"/>
      <w:pPr>
        <w:ind w:left="900" w:hanging="360"/>
      </w:pPr>
      <w:rPr>
        <w:b/>
      </w:rPr>
    </w:lvl>
    <w:lvl w:ilvl="1">
      <w:start w:val="1"/>
      <w:numFmt w:val="decimal"/>
      <w:lvlText w:val="%1.%2."/>
      <w:lvlJc w:val="left"/>
      <w:pPr>
        <w:ind w:left="1767" w:hanging="1200"/>
      </w:pPr>
      <w:rPr>
        <w:color w:val="000000"/>
      </w:rPr>
    </w:lvl>
    <w:lvl w:ilvl="2">
      <w:start w:val="1"/>
      <w:numFmt w:val="decimal"/>
      <w:lvlText w:val="%1.%2.%3."/>
      <w:lvlJc w:val="left"/>
      <w:pPr>
        <w:ind w:left="1794" w:hanging="1200"/>
      </w:pPr>
    </w:lvl>
    <w:lvl w:ilvl="3">
      <w:start w:val="1"/>
      <w:numFmt w:val="decimal"/>
      <w:lvlText w:val="%1.%2.%3.%4."/>
      <w:lvlJc w:val="left"/>
      <w:pPr>
        <w:ind w:left="1821" w:hanging="1200"/>
      </w:pPr>
    </w:lvl>
    <w:lvl w:ilvl="4">
      <w:start w:val="1"/>
      <w:numFmt w:val="decimal"/>
      <w:lvlText w:val="%1.%2.%3.%4.%5."/>
      <w:lvlJc w:val="left"/>
      <w:pPr>
        <w:ind w:left="1848" w:hanging="1200"/>
      </w:pPr>
    </w:lvl>
    <w:lvl w:ilvl="5">
      <w:start w:val="1"/>
      <w:numFmt w:val="decimal"/>
      <w:lvlText w:val="%1.%2.%3.%4.%5.%6."/>
      <w:lvlJc w:val="left"/>
      <w:pPr>
        <w:ind w:left="2115" w:hanging="1440"/>
      </w:pPr>
    </w:lvl>
    <w:lvl w:ilvl="6">
      <w:start w:val="1"/>
      <w:numFmt w:val="decimal"/>
      <w:lvlText w:val="%1.%2.%3.%4.%5.%6.%7."/>
      <w:lvlJc w:val="left"/>
      <w:pPr>
        <w:ind w:left="2502" w:hanging="1800"/>
      </w:pPr>
    </w:lvl>
    <w:lvl w:ilvl="7">
      <w:start w:val="1"/>
      <w:numFmt w:val="decimal"/>
      <w:lvlText w:val="%1.%2.%3.%4.%5.%6.%7.%8."/>
      <w:lvlJc w:val="left"/>
      <w:pPr>
        <w:ind w:left="2529" w:hanging="1800"/>
      </w:pPr>
    </w:lvl>
    <w:lvl w:ilvl="8">
      <w:start w:val="1"/>
      <w:numFmt w:val="decimal"/>
      <w:lvlText w:val="%1.%2.%3.%4.%5.%6.%7.%8.%9."/>
      <w:lvlJc w:val="left"/>
      <w:pPr>
        <w:ind w:left="2916" w:hanging="2160"/>
      </w:pPr>
    </w:lvl>
  </w:abstractNum>
  <w:abstractNum w:abstractNumId="17" w15:restartNumberingAfterBreak="0">
    <w:nsid w:val="75B200DB"/>
    <w:multiLevelType w:val="multilevel"/>
    <w:tmpl w:val="1F4ACBFC"/>
    <w:lvl w:ilvl="0">
      <w:start w:val="13"/>
      <w:numFmt w:val="decimal"/>
      <w:lvlText w:val="%1"/>
      <w:lvlJc w:val="left"/>
      <w:pPr>
        <w:ind w:left="525" w:hanging="525"/>
      </w:pPr>
      <w:rPr>
        <w:rFonts w:hint="default"/>
      </w:rPr>
    </w:lvl>
    <w:lvl w:ilvl="1">
      <w:start w:val="2"/>
      <w:numFmt w:val="decimal"/>
      <w:lvlText w:val="%1.%2"/>
      <w:lvlJc w:val="left"/>
      <w:pPr>
        <w:ind w:left="1065" w:hanging="52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6"/>
  </w:num>
  <w:num w:numId="2">
    <w:abstractNumId w:val="8"/>
  </w:num>
  <w:num w:numId="3">
    <w:abstractNumId w:val="16"/>
  </w:num>
  <w:num w:numId="4">
    <w:abstractNumId w:val="11"/>
  </w:num>
  <w:num w:numId="5">
    <w:abstractNumId w:val="15"/>
  </w:num>
  <w:num w:numId="6">
    <w:abstractNumId w:val="1"/>
  </w:num>
  <w:num w:numId="7">
    <w:abstractNumId w:val="0"/>
  </w:num>
  <w:num w:numId="8">
    <w:abstractNumId w:val="9"/>
  </w:num>
  <w:num w:numId="9">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7"/>
  </w:num>
  <w:num w:numId="12">
    <w:abstractNumId w:val="3"/>
  </w:num>
  <w:num w:numId="13">
    <w:abstractNumId w:val="13"/>
  </w:num>
  <w:num w:numId="14">
    <w:abstractNumId w:val="17"/>
  </w:num>
  <w:num w:numId="15">
    <w:abstractNumId w:val="10"/>
  </w:num>
  <w:num w:numId="16">
    <w:abstractNumId w:val="2"/>
  </w:num>
  <w:num w:numId="17">
    <w:abstractNumId w:val="14"/>
  </w:num>
  <w:num w:numId="1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175"/>
    <w:rsid w:val="000C3C83"/>
    <w:rsid w:val="000D64DD"/>
    <w:rsid w:val="000E64BE"/>
    <w:rsid w:val="00114ADA"/>
    <w:rsid w:val="001559B8"/>
    <w:rsid w:val="00180994"/>
    <w:rsid w:val="0018369E"/>
    <w:rsid w:val="001B1C65"/>
    <w:rsid w:val="001B7BC1"/>
    <w:rsid w:val="001C2440"/>
    <w:rsid w:val="00204CE3"/>
    <w:rsid w:val="00212CC8"/>
    <w:rsid w:val="00221CB5"/>
    <w:rsid w:val="00222F23"/>
    <w:rsid w:val="00227F98"/>
    <w:rsid w:val="00246A8C"/>
    <w:rsid w:val="002521D6"/>
    <w:rsid w:val="002B7B91"/>
    <w:rsid w:val="00323190"/>
    <w:rsid w:val="00323D7C"/>
    <w:rsid w:val="00357175"/>
    <w:rsid w:val="0036369A"/>
    <w:rsid w:val="004131DB"/>
    <w:rsid w:val="0041643E"/>
    <w:rsid w:val="00447365"/>
    <w:rsid w:val="00471DCD"/>
    <w:rsid w:val="00494D63"/>
    <w:rsid w:val="004A0F53"/>
    <w:rsid w:val="004C16C4"/>
    <w:rsid w:val="0050474A"/>
    <w:rsid w:val="00562F02"/>
    <w:rsid w:val="005700DF"/>
    <w:rsid w:val="00592F59"/>
    <w:rsid w:val="00594E49"/>
    <w:rsid w:val="005E77F4"/>
    <w:rsid w:val="006651F7"/>
    <w:rsid w:val="006C3ED8"/>
    <w:rsid w:val="006D6367"/>
    <w:rsid w:val="006E55C2"/>
    <w:rsid w:val="00714FBF"/>
    <w:rsid w:val="00720F76"/>
    <w:rsid w:val="007250EC"/>
    <w:rsid w:val="00737899"/>
    <w:rsid w:val="00760965"/>
    <w:rsid w:val="007D6C73"/>
    <w:rsid w:val="007E048F"/>
    <w:rsid w:val="008400A5"/>
    <w:rsid w:val="00856F15"/>
    <w:rsid w:val="00887537"/>
    <w:rsid w:val="0089195E"/>
    <w:rsid w:val="008B7C1D"/>
    <w:rsid w:val="008C63D5"/>
    <w:rsid w:val="00923AC6"/>
    <w:rsid w:val="00943330"/>
    <w:rsid w:val="009473C7"/>
    <w:rsid w:val="009703DC"/>
    <w:rsid w:val="009728CE"/>
    <w:rsid w:val="009A0CF4"/>
    <w:rsid w:val="009D3ED5"/>
    <w:rsid w:val="009F0E36"/>
    <w:rsid w:val="00A17E63"/>
    <w:rsid w:val="00A326FB"/>
    <w:rsid w:val="00A36C37"/>
    <w:rsid w:val="00A47457"/>
    <w:rsid w:val="00A7713A"/>
    <w:rsid w:val="00A978BE"/>
    <w:rsid w:val="00AA26F5"/>
    <w:rsid w:val="00AE5D53"/>
    <w:rsid w:val="00AF6732"/>
    <w:rsid w:val="00B33921"/>
    <w:rsid w:val="00B33FA7"/>
    <w:rsid w:val="00B6562F"/>
    <w:rsid w:val="00B65C63"/>
    <w:rsid w:val="00BC0961"/>
    <w:rsid w:val="00BD27E1"/>
    <w:rsid w:val="00BF7D60"/>
    <w:rsid w:val="00C33058"/>
    <w:rsid w:val="00C51329"/>
    <w:rsid w:val="00C602AD"/>
    <w:rsid w:val="00C83351"/>
    <w:rsid w:val="00C91A3A"/>
    <w:rsid w:val="00C92A64"/>
    <w:rsid w:val="00CA235D"/>
    <w:rsid w:val="00CB6F85"/>
    <w:rsid w:val="00CC79AC"/>
    <w:rsid w:val="00D22D97"/>
    <w:rsid w:val="00D36A07"/>
    <w:rsid w:val="00D40FCF"/>
    <w:rsid w:val="00DB5C58"/>
    <w:rsid w:val="00DC5DF0"/>
    <w:rsid w:val="00DD4FBF"/>
    <w:rsid w:val="00DF1955"/>
    <w:rsid w:val="00E1537E"/>
    <w:rsid w:val="00E36345"/>
    <w:rsid w:val="00ED0516"/>
    <w:rsid w:val="00EE1B00"/>
    <w:rsid w:val="00EE7BEA"/>
    <w:rsid w:val="00F113C2"/>
    <w:rsid w:val="00F141F4"/>
    <w:rsid w:val="00F413FB"/>
    <w:rsid w:val="00F43A8D"/>
    <w:rsid w:val="00F57BD8"/>
    <w:rsid w:val="00F57C3A"/>
    <w:rsid w:val="00F62038"/>
    <w:rsid w:val="00F73FEE"/>
    <w:rsid w:val="00F82853"/>
    <w:rsid w:val="00F93600"/>
    <w:rsid w:val="00FA3A0F"/>
    <w:rsid w:val="00FA5196"/>
    <w:rsid w:val="00FC6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A8C7"/>
  <w15:docId w15:val="{91750504-BAC8-46E9-9A93-4F0B78C5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Arial" w:hAnsi="Arial" w:cs="Arial"/>
      <w:sz w:val="18"/>
      <w:szCs w:val="18"/>
      <w:lang w:eastAsia="ru-RU"/>
    </w:rPr>
  </w:style>
  <w:style w:type="paragraph" w:styleId="10">
    <w:name w:val="heading 1"/>
    <w:basedOn w:val="a"/>
    <w:next w:val="a"/>
    <w:link w:val="11"/>
    <w:qFormat/>
    <w:pPr>
      <w:keepNext/>
      <w:spacing w:before="240" w:after="60"/>
      <w:outlineLvl w:val="0"/>
    </w:pPr>
    <w:rPr>
      <w:b/>
      <w:bCs/>
      <w:sz w:val="32"/>
      <w:szCs w:val="32"/>
    </w:rPr>
  </w:style>
  <w:style w:type="paragraph" w:styleId="2">
    <w:name w:val="heading 2"/>
    <w:basedOn w:val="a"/>
    <w:next w:val="a"/>
    <w:link w:val="20"/>
    <w:qFormat/>
    <w:pPr>
      <w:keepNext/>
      <w:spacing w:before="240" w:after="60"/>
      <w:outlineLvl w:val="1"/>
    </w:pPr>
    <w:rPr>
      <w:b/>
      <w:bCs/>
      <w:i/>
      <w:iCs/>
      <w:sz w:val="28"/>
      <w:szCs w:val="28"/>
    </w:rPr>
  </w:style>
  <w:style w:type="paragraph" w:styleId="3">
    <w:name w:val="heading 3"/>
    <w:basedOn w:val="a"/>
    <w:next w:val="a"/>
    <w:link w:val="30"/>
    <w:qFormat/>
    <w:pPr>
      <w:keepNext/>
      <w:widowControl/>
      <w:spacing w:before="240" w:after="60"/>
      <w:outlineLvl w:val="2"/>
    </w:pPr>
    <w:rPr>
      <w:b/>
      <w:bCs/>
      <w:sz w:val="26"/>
      <w:szCs w:val="26"/>
    </w:rPr>
  </w:style>
  <w:style w:type="paragraph" w:styleId="4">
    <w:name w:val="heading 4"/>
    <w:basedOn w:val="a"/>
    <w:next w:val="a"/>
    <w:link w:val="40"/>
    <w:uiPriority w:val="9"/>
    <w:unhideWhenUsed/>
    <w:qFormat/>
    <w:pPr>
      <w:keepNext/>
      <w:keepLines/>
      <w:spacing w:before="320" w:after="200"/>
      <w:outlineLvl w:val="3"/>
    </w:pPr>
    <w:rPr>
      <w:rFonts w:eastAsia="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b/>
      <w:bCs/>
      <w:sz w:val="24"/>
      <w:szCs w:val="24"/>
    </w:rPr>
  </w:style>
  <w:style w:type="paragraph" w:styleId="6">
    <w:name w:val="heading 6"/>
    <w:basedOn w:val="a"/>
    <w:next w:val="a"/>
    <w:link w:val="60"/>
    <w:qFormat/>
    <w:pPr>
      <w:spacing w:before="240" w:after="60"/>
      <w:outlineLvl w:val="5"/>
    </w:pPr>
    <w:rPr>
      <w:rFonts w:ascii="Times New Roman" w:hAnsi="Times New Roman" w:cs="Times New Roman"/>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i/>
      <w:iCs/>
      <w:sz w:val="22"/>
      <w:szCs w:val="22"/>
    </w:rPr>
  </w:style>
  <w:style w:type="paragraph" w:styleId="9">
    <w:name w:val="heading 9"/>
    <w:basedOn w:val="a"/>
    <w:next w:val="a"/>
    <w:link w:val="90"/>
    <w:qFormat/>
    <w:p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List Paragraph"/>
    <w:aliases w:val="Маркер,List Paragraph1,List Paragraph,название,ПАРАГРАФ,Абзац списка3,Абзац списка1,Bullet List,FooterText,numbered,SL_Абзац списка,f_Абзац 1,Bullet Number,Нумерованый список,lp1,Абзац списка2,Абзац списка11,фото,Рисунок,Абзац списка6"/>
    <w:basedOn w:val="a"/>
    <w:link w:val="a4"/>
    <w:qFormat/>
    <w:pPr>
      <w:ind w:left="720"/>
      <w:contextualSpacing/>
    </w:pPr>
  </w:style>
  <w:style w:type="paragraph" w:styleId="a5">
    <w:name w:val="No Spacing"/>
    <w:uiPriority w:val="1"/>
    <w:qFormat/>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Заголовок Знак"/>
    <w:link w:val="a6"/>
    <w:uiPriority w:val="10"/>
    <w:rPr>
      <w:sz w:val="48"/>
      <w:szCs w:val="48"/>
    </w:rPr>
  </w:style>
  <w:style w:type="paragraph" w:styleId="a8">
    <w:name w:val="Subtitle"/>
    <w:basedOn w:val="a"/>
    <w:next w:val="a"/>
    <w:link w:val="a9"/>
    <w:uiPriority w:val="11"/>
    <w:qFormat/>
    <w:pPr>
      <w:spacing w:before="200" w:after="200"/>
    </w:pPr>
    <w:rPr>
      <w:sz w:val="24"/>
      <w:szCs w:val="24"/>
    </w:rPr>
  </w:style>
  <w:style w:type="character" w:customStyle="1" w:styleId="a9">
    <w:name w:val="Подзаголовок Знак"/>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pPr>
      <w:tabs>
        <w:tab w:val="center" w:pos="4677"/>
        <w:tab w:val="right" w:pos="9355"/>
      </w:tabs>
    </w:pPr>
  </w:style>
  <w:style w:type="character" w:customStyle="1" w:styleId="HeaderChar">
    <w:name w:val="Header Char"/>
    <w:uiPriority w:val="99"/>
  </w:style>
  <w:style w:type="paragraph" w:styleId="ae">
    <w:name w:val="footer"/>
    <w:basedOn w:val="a"/>
    <w:link w:val="af"/>
    <w:pPr>
      <w:tabs>
        <w:tab w:val="center" w:pos="4677"/>
        <w:tab w:val="right" w:pos="9355"/>
      </w:tabs>
    </w:pPr>
  </w:style>
  <w:style w:type="character" w:customStyle="1" w:styleId="af">
    <w:name w:val="Нижний колонтитул Знак"/>
    <w:link w:val="ae"/>
    <w:uiPriority w:val="99"/>
  </w:style>
  <w:style w:type="paragraph" w:styleId="af0">
    <w:name w:val="caption"/>
    <w:basedOn w:val="a"/>
    <w:next w:val="a"/>
    <w:link w:val="af1"/>
    <w:uiPriority w:val="35"/>
    <w:semiHidden/>
    <w:unhideWhenUsed/>
    <w:qFormat/>
    <w:pPr>
      <w:spacing w:line="276" w:lineRule="auto"/>
    </w:pPr>
    <w:rPr>
      <w:b/>
      <w:bCs/>
      <w:color w:val="4F81BD" w:themeColor="accent1"/>
    </w:rPr>
  </w:style>
  <w:style w:type="character" w:customStyle="1" w:styleId="af1">
    <w:name w:val="Название объекта Знак"/>
    <w:link w:val="af0"/>
    <w:uiPriority w:val="35"/>
    <w:rPr>
      <w:b/>
      <w:bCs/>
      <w:color w:val="4F81BD" w:themeColor="accent1"/>
      <w:sz w:val="18"/>
      <w:szCs w:val="18"/>
    </w:rPr>
  </w:style>
  <w:style w:type="table" w:styleId="af2">
    <w:name w:val="Table Grid"/>
    <w:basedOn w:val="a1"/>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rPr>
      <w:color w:val="0000FF"/>
      <w:u w:val="single"/>
    </w:rPr>
  </w:style>
  <w:style w:type="paragraph" w:styleId="af4">
    <w:name w:val="footnote text"/>
    <w:basedOn w:val="a"/>
    <w:link w:val="af5"/>
    <w:unhideWhenUsed/>
    <w:pPr>
      <w:spacing w:after="40"/>
    </w:pPr>
  </w:style>
  <w:style w:type="character" w:customStyle="1" w:styleId="af5">
    <w:name w:val="Текст сноски Знак"/>
    <w:link w:val="af4"/>
    <w:rPr>
      <w:sz w:val="18"/>
    </w:rPr>
  </w:style>
  <w:style w:type="character" w:styleId="af6">
    <w:name w:val="footnote reference"/>
    <w:unhideWhenUsed/>
    <w:qFormat/>
    <w:rPr>
      <w:vertAlign w:val="superscript"/>
    </w:rPr>
  </w:style>
  <w:style w:type="paragraph" w:styleId="af7">
    <w:name w:val="endnote text"/>
    <w:basedOn w:val="a"/>
    <w:link w:val="af8"/>
    <w:rPr>
      <w:sz w:val="20"/>
      <w:szCs w:val="20"/>
    </w:rPr>
  </w:style>
  <w:style w:type="character" w:customStyle="1" w:styleId="EndnoteTextChar">
    <w:name w:val="Endnote Text Char"/>
    <w:uiPriority w:val="99"/>
    <w:rPr>
      <w:sz w:val="20"/>
    </w:rPr>
  </w:style>
  <w:style w:type="character" w:styleId="af9">
    <w:name w:val="endnote reference"/>
    <w:uiPriority w:val="99"/>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a">
    <w:name w:val="TOC Heading"/>
    <w:uiPriority w:val="39"/>
    <w:unhideWhenUsed/>
  </w:style>
  <w:style w:type="paragraph" w:styleId="afb">
    <w:name w:val="table of figures"/>
    <w:basedOn w:val="a"/>
    <w:next w:val="a"/>
    <w:uiPriority w:val="99"/>
    <w:unhideWhenUsed/>
  </w:style>
  <w:style w:type="paragraph" w:customStyle="1" w:styleId="14">
    <w:name w:val="Знак1"/>
    <w:basedOn w:val="a"/>
    <w:pPr>
      <w:spacing w:after="160" w:line="240" w:lineRule="exact"/>
      <w:jc w:val="right"/>
    </w:pPr>
    <w:rPr>
      <w:sz w:val="20"/>
      <w:szCs w:val="20"/>
      <w:lang w:val="en-GB" w:eastAsia="en-US"/>
    </w:rPr>
  </w:style>
  <w:style w:type="paragraph" w:customStyle="1" w:styleId="1">
    <w:name w:val="Стиль1"/>
    <w:basedOn w:val="a"/>
    <w:pPr>
      <w:keepNext/>
      <w:keepLines/>
      <w:numPr>
        <w:numId w:val="1"/>
      </w:numPr>
      <w:suppressLineNumbers/>
      <w:spacing w:after="60"/>
    </w:pPr>
    <w:rPr>
      <w:rFonts w:ascii="Times New Roman" w:hAnsi="Times New Roman" w:cs="Times New Roman"/>
      <w:b/>
      <w:sz w:val="28"/>
      <w:szCs w:val="24"/>
    </w:rPr>
  </w:style>
  <w:style w:type="paragraph" w:customStyle="1" w:styleId="25">
    <w:name w:val="Стиль2"/>
    <w:basedOn w:val="26"/>
    <w:pPr>
      <w:keepNext/>
      <w:keepLines/>
      <w:suppressLineNumbers/>
      <w:tabs>
        <w:tab w:val="clear" w:pos="432"/>
        <w:tab w:val="num" w:pos="1836"/>
      </w:tabs>
      <w:spacing w:after="60"/>
      <w:ind w:left="1836" w:hanging="576"/>
      <w:jc w:val="both"/>
    </w:pPr>
    <w:rPr>
      <w:rFonts w:ascii="Times New Roman" w:hAnsi="Times New Roman" w:cs="Times New Roman"/>
      <w:b/>
      <w:sz w:val="24"/>
      <w:szCs w:val="20"/>
    </w:rPr>
  </w:style>
  <w:style w:type="paragraph" w:styleId="26">
    <w:name w:val="List Number 2"/>
    <w:basedOn w:val="a"/>
    <w:pPr>
      <w:tabs>
        <w:tab w:val="num" w:pos="432"/>
      </w:tabs>
      <w:ind w:left="432" w:hanging="432"/>
    </w:pPr>
  </w:style>
  <w:style w:type="paragraph" w:customStyle="1" w:styleId="33">
    <w:name w:val="Стиль3"/>
    <w:basedOn w:val="27"/>
    <w:pPr>
      <w:tabs>
        <w:tab w:val="num" w:pos="1127"/>
      </w:tabs>
      <w:spacing w:after="0" w:line="240" w:lineRule="auto"/>
      <w:ind w:left="900"/>
      <w:jc w:val="both"/>
    </w:pPr>
    <w:rPr>
      <w:rFonts w:ascii="Times New Roman" w:hAnsi="Times New Roman" w:cs="Times New Roman"/>
      <w:sz w:val="24"/>
      <w:szCs w:val="20"/>
    </w:rPr>
  </w:style>
  <w:style w:type="paragraph" w:styleId="27">
    <w:name w:val="Body Text Indent 2"/>
    <w:basedOn w:val="a"/>
    <w:pPr>
      <w:spacing w:after="120" w:line="480" w:lineRule="auto"/>
      <w:ind w:left="283"/>
    </w:pPr>
  </w:style>
  <w:style w:type="paragraph" w:styleId="28">
    <w:name w:val="Body Text 2"/>
    <w:basedOn w:val="a"/>
    <w:link w:val="29"/>
    <w:pPr>
      <w:spacing w:after="120" w:line="480" w:lineRule="auto"/>
    </w:pPr>
  </w:style>
  <w:style w:type="paragraph" w:customStyle="1" w:styleId="ConsNormal">
    <w:name w:val="ConsNormal"/>
    <w:link w:val="ConsNormal0"/>
    <w:pPr>
      <w:ind w:right="19772" w:firstLine="720"/>
    </w:pPr>
    <w:rPr>
      <w:rFonts w:ascii="Arial" w:hAnsi="Arial" w:cs="Arial"/>
      <w:lang w:eastAsia="ru-RU"/>
    </w:rPr>
  </w:style>
  <w:style w:type="character" w:customStyle="1" w:styleId="ConsNormal0">
    <w:name w:val="ConsNormal Знак"/>
    <w:link w:val="ConsNormal"/>
    <w:rPr>
      <w:rFonts w:ascii="Arial" w:hAnsi="Arial" w:cs="Arial"/>
      <w:lang w:val="ru-RU" w:eastAsia="ru-RU" w:bidi="ar-SA"/>
    </w:rPr>
  </w:style>
  <w:style w:type="character" w:styleId="afc">
    <w:name w:val="page number"/>
    <w:basedOn w:val="a0"/>
  </w:style>
  <w:style w:type="paragraph" w:styleId="afd">
    <w:name w:val="Body Text Indent"/>
    <w:basedOn w:val="a"/>
    <w:link w:val="afe"/>
    <w:pPr>
      <w:spacing w:after="120"/>
      <w:ind w:left="283"/>
    </w:pPr>
  </w:style>
  <w:style w:type="paragraph" w:styleId="aff">
    <w:name w:val="Body Text"/>
    <w:basedOn w:val="a"/>
    <w:link w:val="aff0"/>
    <w:pPr>
      <w:spacing w:after="120"/>
    </w:pPr>
  </w:style>
  <w:style w:type="paragraph" w:customStyle="1" w:styleId="ConsNonformat">
    <w:name w:val="ConsNonformat"/>
    <w:pPr>
      <w:widowControl w:val="0"/>
      <w:ind w:right="19772"/>
    </w:pPr>
    <w:rPr>
      <w:rFonts w:ascii="Courier New" w:hAnsi="Courier New" w:cs="Courier New"/>
      <w:lang w:eastAsia="ru-RU"/>
    </w:rPr>
  </w:style>
  <w:style w:type="paragraph" w:customStyle="1" w:styleId="41421414241">
    <w:name w:val="Текст сноски;Текст сноски Знак Знак;Знак4 Знак Знак;Текст сноски Знак1 Знак;Текст сноски Знак Знак Знак;Знак4 Знак Знак Знак2;Текст сноски Знак Знак1;Знак4 Знак Знак1;Знак4 Знак;Текст сноски Знак2;Знак4 Знак Знак Зна;Текст сноски Знак1"/>
    <w:basedOn w:val="a"/>
    <w:link w:val="14142141422"/>
    <w:pPr>
      <w:widowControl/>
    </w:pPr>
    <w:rPr>
      <w:rFonts w:ascii="Times New Roman" w:hAnsi="Times New Roman" w:cs="Times New Roman"/>
      <w:sz w:val="20"/>
      <w:szCs w:val="20"/>
    </w:rPr>
  </w:style>
  <w:style w:type="character" w:customStyle="1" w:styleId="45-FNSUPERS1Ciaeniinee-FNfrUsedbyWordforHelpfootnotesymbolsReferencianotaalpie">
    <w:name w:val="Знак сноски;Ссылка на сноску 45;Знак сноски-FN;SUPERS;Знак сноски 1;Ciae niinee-FN;fr;Used by Word for Help footnote symbols;Referencia nota al pie;ТЗ.Сноска.Знак"/>
    <w:qFormat/>
    <w:rPr>
      <w:vertAlign w:val="superscript"/>
    </w:rPr>
  </w:style>
  <w:style w:type="paragraph" w:customStyle="1" w:styleId="ConsPlusNormal">
    <w:name w:val="ConsPlusNormal"/>
    <w:link w:val="ConsPlusNormal0"/>
    <w:qFormat/>
    <w:pPr>
      <w:ind w:firstLine="720"/>
    </w:pPr>
    <w:rPr>
      <w:rFonts w:ascii="Arial" w:hAnsi="Arial" w:cs="Arial"/>
      <w:lang w:eastAsia="ru-RU"/>
    </w:rPr>
  </w:style>
  <w:style w:type="paragraph" w:styleId="34">
    <w:name w:val="Body Text 3"/>
    <w:basedOn w:val="a"/>
    <w:pPr>
      <w:spacing w:after="120"/>
    </w:pPr>
    <w:rPr>
      <w:sz w:val="16"/>
      <w:szCs w:val="16"/>
    </w:rPr>
  </w:style>
  <w:style w:type="paragraph" w:styleId="aff1">
    <w:name w:val="Date"/>
    <w:basedOn w:val="a"/>
    <w:next w:val="a"/>
    <w:pPr>
      <w:widowControl/>
      <w:spacing w:after="60"/>
      <w:jc w:val="both"/>
    </w:pPr>
    <w:rPr>
      <w:rFonts w:ascii="Times New Roman" w:hAnsi="Times New Roman" w:cs="Times New Roman"/>
      <w:sz w:val="24"/>
      <w:szCs w:val="20"/>
    </w:rPr>
  </w:style>
  <w:style w:type="paragraph" w:customStyle="1" w:styleId="aff2">
    <w:name w:val="Заголовок;Название"/>
    <w:basedOn w:val="a"/>
    <w:qFormat/>
    <w:pPr>
      <w:widowControl/>
      <w:jc w:val="center"/>
    </w:pPr>
    <w:rPr>
      <w:rFonts w:ascii="Times New Roman" w:hAnsi="Times New Roman" w:cs="Times New Roman"/>
      <w:b/>
      <w:bCs/>
      <w:sz w:val="28"/>
      <w:szCs w:val="28"/>
    </w:rPr>
  </w:style>
  <w:style w:type="paragraph" w:customStyle="1" w:styleId="Normal1">
    <w:name w:val="Normal1"/>
    <w:pPr>
      <w:widowControl w:val="0"/>
    </w:pPr>
    <w:rPr>
      <w:lang w:eastAsia="ru-RU"/>
    </w:rPr>
  </w:style>
  <w:style w:type="paragraph" w:customStyle="1" w:styleId="aff3">
    <w:name w:val="Знак Знак Знак Знак Знак Знак Знак Знак Знак"/>
    <w:basedOn w:val="a"/>
    <w:pPr>
      <w:spacing w:after="160" w:line="240" w:lineRule="exact"/>
      <w:jc w:val="right"/>
    </w:pPr>
    <w:rPr>
      <w:rFonts w:ascii="Times New Roman" w:hAnsi="Times New Roman" w:cs="Times New Roman"/>
      <w:sz w:val="20"/>
      <w:szCs w:val="20"/>
      <w:lang w:val="en-GB" w:eastAsia="en-US"/>
    </w:rPr>
  </w:style>
  <w:style w:type="paragraph" w:customStyle="1" w:styleId="aff4">
    <w:name w:val="Знак"/>
    <w:basedOn w:val="a"/>
    <w:pPr>
      <w:widowControl/>
      <w:spacing w:before="100" w:beforeAutospacing="1" w:after="100" w:afterAutospacing="1"/>
    </w:pPr>
    <w:rPr>
      <w:rFonts w:ascii="Tahoma" w:hAnsi="Tahoma" w:cs="Times New Roman"/>
      <w:sz w:val="20"/>
      <w:szCs w:val="20"/>
      <w:lang w:val="en-US" w:eastAsia="en-US"/>
    </w:rPr>
  </w:style>
  <w:style w:type="paragraph" w:customStyle="1" w:styleId="Char">
    <w:name w:val="Char Знак Знак"/>
    <w:basedOn w:val="a"/>
    <w:pPr>
      <w:spacing w:after="160" w:line="240" w:lineRule="exact"/>
      <w:jc w:val="right"/>
    </w:pPr>
    <w:rPr>
      <w:sz w:val="20"/>
      <w:szCs w:val="20"/>
      <w:lang w:val="en-GB" w:eastAsia="en-US"/>
    </w:rPr>
  </w:style>
  <w:style w:type="paragraph" w:customStyle="1" w:styleId="110">
    <w:name w:val="Знак11"/>
    <w:basedOn w:val="a"/>
    <w:pPr>
      <w:spacing w:after="160" w:line="240" w:lineRule="exact"/>
      <w:jc w:val="right"/>
    </w:pPr>
    <w:rPr>
      <w:sz w:val="20"/>
      <w:szCs w:val="20"/>
      <w:lang w:val="en-GB" w:eastAsia="en-US"/>
    </w:rPr>
  </w:style>
  <w:style w:type="paragraph" w:customStyle="1" w:styleId="consnormal1">
    <w:name w:val="consnormal"/>
    <w:basedOn w:val="a"/>
    <w:pPr>
      <w:widowControl/>
      <w:ind w:right="19772" w:firstLine="720"/>
    </w:pPr>
    <w:rPr>
      <w:sz w:val="20"/>
      <w:szCs w:val="20"/>
    </w:rPr>
  </w:style>
  <w:style w:type="paragraph" w:customStyle="1" w:styleId="ConsPlusNonformat">
    <w:name w:val="ConsPlusNonformat"/>
    <w:rPr>
      <w:rFonts w:ascii="Courier New" w:hAnsi="Courier New" w:cs="Courier New"/>
      <w:lang w:eastAsia="ru-RU"/>
    </w:rPr>
  </w:style>
  <w:style w:type="paragraph" w:customStyle="1" w:styleId="2a">
    <w:name w:val="Знак2"/>
    <w:basedOn w:val="a"/>
    <w:pPr>
      <w:widowControl/>
      <w:spacing w:before="100" w:beforeAutospacing="1" w:after="100" w:afterAutospacing="1"/>
    </w:pPr>
    <w:rPr>
      <w:rFonts w:ascii="Tahoma" w:hAnsi="Tahoma" w:cs="Times New Roman"/>
      <w:sz w:val="20"/>
      <w:szCs w:val="20"/>
      <w:lang w:val="en-US" w:eastAsia="en-US"/>
    </w:rPr>
  </w:style>
  <w:style w:type="paragraph" w:customStyle="1" w:styleId="aff5">
    <w:name w:val="Пункт б/н"/>
    <w:basedOn w:val="a"/>
    <w:pPr>
      <w:widowControl/>
      <w:tabs>
        <w:tab w:val="left" w:pos="1134"/>
      </w:tabs>
      <w:spacing w:line="360" w:lineRule="auto"/>
      <w:ind w:firstLine="567"/>
      <w:jc w:val="both"/>
    </w:pPr>
    <w:rPr>
      <w:rFonts w:ascii="Times New Roman" w:hAnsi="Times New Roman" w:cs="Times New Roman"/>
      <w:bCs/>
      <w:sz w:val="22"/>
      <w:szCs w:val="22"/>
    </w:rPr>
  </w:style>
  <w:style w:type="paragraph" w:customStyle="1" w:styleId="Times12">
    <w:name w:val="Times 12"/>
    <w:basedOn w:val="a"/>
    <w:pPr>
      <w:widowControl/>
      <w:ind w:firstLine="567"/>
      <w:jc w:val="both"/>
    </w:pPr>
    <w:rPr>
      <w:rFonts w:ascii="Times New Roman" w:hAnsi="Times New Roman" w:cs="Times New Roman"/>
      <w:bCs/>
      <w:sz w:val="24"/>
      <w:szCs w:val="22"/>
    </w:rPr>
  </w:style>
  <w:style w:type="paragraph" w:customStyle="1" w:styleId="aff6">
    <w:name w:val="Ариал"/>
    <w:basedOn w:val="a"/>
    <w:link w:val="15"/>
    <w:pPr>
      <w:widowControl/>
      <w:spacing w:before="120" w:after="120" w:line="360" w:lineRule="auto"/>
      <w:ind w:firstLine="851"/>
      <w:jc w:val="both"/>
    </w:pPr>
    <w:rPr>
      <w:sz w:val="24"/>
      <w:szCs w:val="24"/>
    </w:rPr>
  </w:style>
  <w:style w:type="character" w:customStyle="1" w:styleId="15">
    <w:name w:val="Ариал Знак1"/>
    <w:link w:val="aff6"/>
    <w:rPr>
      <w:rFonts w:ascii="Arial" w:hAnsi="Arial" w:cs="Arial"/>
      <w:sz w:val="24"/>
      <w:szCs w:val="24"/>
      <w:lang w:val="ru-RU" w:eastAsia="ru-RU" w:bidi="ar-SA"/>
    </w:rPr>
  </w:style>
  <w:style w:type="character" w:customStyle="1" w:styleId="90">
    <w:name w:val="Заголовок 9 Знак"/>
    <w:link w:val="9"/>
    <w:rPr>
      <w:rFonts w:ascii="Arial" w:hAnsi="Arial" w:cs="Arial"/>
      <w:sz w:val="22"/>
      <w:szCs w:val="22"/>
      <w:lang w:val="ru-RU" w:eastAsia="ru-RU" w:bidi="ar-SA"/>
    </w:rPr>
  </w:style>
  <w:style w:type="paragraph" w:styleId="aff7">
    <w:name w:val="Balloon Text"/>
    <w:basedOn w:val="a"/>
    <w:link w:val="aff8"/>
    <w:rPr>
      <w:rFonts w:ascii="Tahoma" w:hAnsi="Tahoma" w:cs="Tahoma"/>
      <w:sz w:val="16"/>
      <w:szCs w:val="16"/>
    </w:rPr>
  </w:style>
  <w:style w:type="character" w:customStyle="1" w:styleId="aff8">
    <w:name w:val="Текст выноски Знак"/>
    <w:link w:val="aff7"/>
    <w:rPr>
      <w:rFonts w:ascii="Tahoma" w:hAnsi="Tahoma" w:cs="Tahoma"/>
      <w:sz w:val="16"/>
      <w:szCs w:val="16"/>
    </w:rPr>
  </w:style>
  <w:style w:type="character" w:customStyle="1" w:styleId="14142141422">
    <w:name w:val="Текст сноски Знак;Текст сноски Знак Знак Знак1;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Знак4 Знак Знак2;Текст сноски Знак2 Знак"/>
    <w:link w:val="41421414241"/>
  </w:style>
  <w:style w:type="character" w:customStyle="1" w:styleId="aff0">
    <w:name w:val="Основной текст Знак"/>
    <w:link w:val="aff"/>
    <w:rPr>
      <w:rFonts w:ascii="Arial" w:hAnsi="Arial" w:cs="Arial"/>
      <w:sz w:val="18"/>
      <w:szCs w:val="18"/>
    </w:rPr>
  </w:style>
  <w:style w:type="character" w:customStyle="1" w:styleId="afe">
    <w:name w:val="Основной текст с отступом Знак"/>
    <w:link w:val="afd"/>
    <w:rPr>
      <w:rFonts w:ascii="Arial" w:hAnsi="Arial" w:cs="Arial"/>
      <w:sz w:val="18"/>
      <w:szCs w:val="18"/>
    </w:rPr>
  </w:style>
  <w:style w:type="character" w:customStyle="1" w:styleId="af8">
    <w:name w:val="Текст концевой сноски Знак"/>
    <w:link w:val="af7"/>
    <w:rPr>
      <w:rFonts w:ascii="Arial" w:hAnsi="Arial" w:cs="Arial"/>
    </w:rPr>
  </w:style>
  <w:style w:type="character" w:customStyle="1" w:styleId="29">
    <w:name w:val="Основной текст 2 Знак"/>
    <w:link w:val="28"/>
    <w:rPr>
      <w:rFonts w:ascii="Arial" w:hAnsi="Arial" w:cs="Arial"/>
      <w:sz w:val="18"/>
      <w:szCs w:val="18"/>
    </w:rPr>
  </w:style>
  <w:style w:type="character" w:customStyle="1" w:styleId="20">
    <w:name w:val="Заголовок 2 Знак"/>
    <w:link w:val="2"/>
    <w:rPr>
      <w:rFonts w:ascii="Arial" w:hAnsi="Arial" w:cs="Arial"/>
      <w:b/>
      <w:bCs/>
      <w:i/>
      <w:iCs/>
      <w:sz w:val="28"/>
      <w:szCs w:val="28"/>
    </w:rPr>
  </w:style>
  <w:style w:type="character" w:customStyle="1" w:styleId="ad">
    <w:name w:val="Верхний колонтитул Знак"/>
    <w:link w:val="ac"/>
    <w:rPr>
      <w:rFonts w:ascii="Arial" w:hAnsi="Arial" w:cs="Arial"/>
      <w:sz w:val="18"/>
      <w:szCs w:val="18"/>
    </w:rPr>
  </w:style>
  <w:style w:type="character" w:customStyle="1" w:styleId="ListParagraph1ListParagraph31BulletListFooterTextnumberedSLf1BulletNumberlp1">
    <w:name w:val="Абзац списка Знак;Маркер Знак;List Paragraph1 Знак;List Paragraph Знак;название Знак;ПАРАГРАФ Знак;Абзац списка3 Знак;Абзац списка1 Знак;Bullet List Знак;FooterText Знак;numbered Знак;SL_Абзац списка Знак;f_Абзац 1 Знак;Bullet Number Знак;lp1 Знак"/>
    <w:link w:val="ListParagraph1ListParagraph31BulletListFooterTextnumberedSLf1BulletNumberlp12116"/>
    <w:uiPriority w:val="34"/>
    <w:qFormat/>
    <w:rPr>
      <w:sz w:val="24"/>
      <w:szCs w:val="24"/>
      <w:lang w:val="en-US" w:eastAsia="en-US"/>
    </w:rPr>
  </w:style>
  <w:style w:type="paragraph" w:customStyle="1" w:styleId="ListParagraph1ListParagraph31BulletListFooterTextnumberedSLf1BulletNumberlp12116">
    <w:name w:val="Абзац списка;Маркер;List Paragraph1;List Paragraph;название;ПАРАГРАФ;Абзац списка3;Абзац списка1;Bullet List;FooterText;numbered;SL_Абзац списка;f_Абзац 1;Bullet Number;Нумерованый список;lp1;Абзац списка2;Абзац списка11;фото;Рисунок;Абзац списка6"/>
    <w:basedOn w:val="a"/>
    <w:link w:val="ListParagraph1ListParagraph31BulletListFooterTextnumberedSLf1BulletNumberlp1"/>
    <w:uiPriority w:val="34"/>
    <w:qFormat/>
    <w:pPr>
      <w:widowControl/>
      <w:ind w:left="708"/>
    </w:pPr>
    <w:rPr>
      <w:rFonts w:ascii="Times New Roman" w:hAnsi="Times New Roman" w:cs="Times New Roman"/>
      <w:sz w:val="24"/>
      <w:szCs w:val="24"/>
      <w:lang w:val="en-US" w:eastAsia="en-US"/>
    </w:rPr>
  </w:style>
  <w:style w:type="character" w:customStyle="1" w:styleId="FontStyle13">
    <w:name w:val="Font Style13"/>
    <w:rPr>
      <w:rFonts w:ascii="Times New Roman" w:hAnsi="Times New Roman" w:cs="Times New Roman"/>
      <w:sz w:val="22"/>
      <w:szCs w:val="22"/>
      <w:lang w:val="en-GB" w:eastAsia="en-US" w:bidi="ar-SA"/>
    </w:rPr>
  </w:style>
  <w:style w:type="character" w:styleId="aff9">
    <w:name w:val="annotation reference"/>
    <w:uiPriority w:val="99"/>
    <w:unhideWhenUsed/>
    <w:rPr>
      <w:sz w:val="16"/>
      <w:szCs w:val="16"/>
    </w:rPr>
  </w:style>
  <w:style w:type="paragraph" w:styleId="affa">
    <w:name w:val="annotation text"/>
    <w:basedOn w:val="a"/>
    <w:link w:val="affb"/>
    <w:uiPriority w:val="99"/>
    <w:unhideWhenUsed/>
    <w:pPr>
      <w:widowControl/>
    </w:pPr>
    <w:rPr>
      <w:rFonts w:cs="Times New Roman"/>
      <w:sz w:val="20"/>
      <w:szCs w:val="20"/>
      <w:lang w:eastAsia="en-US"/>
    </w:rPr>
  </w:style>
  <w:style w:type="character" w:customStyle="1" w:styleId="affb">
    <w:name w:val="Текст примечания Знак"/>
    <w:link w:val="affa"/>
    <w:uiPriority w:val="99"/>
    <w:rPr>
      <w:rFonts w:ascii="Arial" w:hAnsi="Arial"/>
      <w:lang w:eastAsia="en-US"/>
    </w:rPr>
  </w:style>
  <w:style w:type="paragraph" w:styleId="affc">
    <w:name w:val="annotation subject"/>
    <w:basedOn w:val="affa"/>
    <w:next w:val="affa"/>
    <w:link w:val="affd"/>
    <w:pPr>
      <w:widowControl w:val="0"/>
    </w:pPr>
    <w:rPr>
      <w:rFonts w:cs="Arial"/>
      <w:b/>
      <w:bCs/>
      <w:lang w:eastAsia="ru-RU"/>
    </w:rPr>
  </w:style>
  <w:style w:type="character" w:customStyle="1" w:styleId="affd">
    <w:name w:val="Тема примечания Знак"/>
    <w:link w:val="affc"/>
    <w:rPr>
      <w:rFonts w:ascii="Arial" w:hAnsi="Arial" w:cs="Arial"/>
      <w:b/>
      <w:bCs/>
      <w:lang w:eastAsia="en-US"/>
    </w:rPr>
  </w:style>
  <w:style w:type="paragraph" w:styleId="affe">
    <w:name w:val="Revision"/>
    <w:hidden/>
    <w:uiPriority w:val="99"/>
    <w:semiHidden/>
    <w:rPr>
      <w:rFonts w:ascii="Arial" w:hAnsi="Arial" w:cs="Arial"/>
      <w:sz w:val="18"/>
      <w:szCs w:val="18"/>
      <w:lang w:eastAsia="ru-RU"/>
    </w:rPr>
  </w:style>
  <w:style w:type="character" w:customStyle="1" w:styleId="ConsPlusNormal0">
    <w:name w:val="ConsPlusNormal Знак"/>
    <w:link w:val="ConsPlusNormal"/>
    <w:qFormat/>
    <w:rPr>
      <w:rFonts w:ascii="Arial" w:hAnsi="Arial" w:cs="Arial"/>
    </w:rPr>
  </w:style>
  <w:style w:type="character" w:customStyle="1" w:styleId="a4">
    <w:name w:val="Абзац списка Знак"/>
    <w:aliases w:val="Маркер Знак,List Paragraph1 Знак,List Paragraph Знак,название Знак,ПАРАГРАФ Знак,Абзац списка3 Знак,Абзац списка1 Знак,Bullet List Знак,FooterText Знак,numbered Знак,SL_Абзац списка Знак,f_Абзац 1 Знак,Bullet Number Знак,lp1 Знак"/>
    <w:link w:val="a3"/>
    <w:qFormat/>
    <w:locked/>
    <w:rsid w:val="00221CB5"/>
    <w:rPr>
      <w:rFonts w:ascii="Arial"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1182&amp;dst=100024" TargetMode="External"/><Relationship Id="rId18" Type="http://schemas.openxmlformats.org/officeDocument/2006/relationships/image" Target="media/image4.wmf"/><Relationship Id="rId26" Type="http://schemas.openxmlformats.org/officeDocument/2006/relationships/hyperlink" Target="consultantplus://offline/ref=95CD84740809D7D9A91474D4A1F80E3048E230F58893ABE15BB1EAF6E70259F97101AEDF209C0C5F59328B816344A38B323A9852878ElB50J" TargetMode="External"/><Relationship Id="rId3" Type="http://schemas.openxmlformats.org/officeDocument/2006/relationships/settings" Target="settings.xml"/><Relationship Id="rId21" Type="http://schemas.openxmlformats.org/officeDocument/2006/relationships/image" Target="media/image7.wmf"/><Relationship Id="rId34" Type="http://schemas.openxmlformats.org/officeDocument/2006/relationships/theme" Target="theme/theme1.xml"/><Relationship Id="rId7" Type="http://schemas.openxmlformats.org/officeDocument/2006/relationships/hyperlink" Target="mailto:Struzhkin_AA@vodokanal.spb.ru" TargetMode="External"/><Relationship Id="rId12" Type="http://schemas.openxmlformats.org/officeDocument/2006/relationships/hyperlink" Target="https://login.consultant.ru/link/?req=doc&amp;base=LAW&amp;n=507890&amp;dst=1170" TargetMode="External"/><Relationship Id="rId17" Type="http://schemas.openxmlformats.org/officeDocument/2006/relationships/image" Target="media/image3.wmf"/><Relationship Id="rId25" Type="http://schemas.openxmlformats.org/officeDocument/2006/relationships/hyperlink" Target="consultantplus://offline/ref=95CD84740809D7D9A91474D4A1F80E3048E230F58893ABE15BB1EAF6E70259F97101AEDC2098005D0A689B852A10AE9432268652998EB020l451J"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79337&amp;dst=225" TargetMode="External"/><Relationship Id="rId24" Type="http://schemas.openxmlformats.org/officeDocument/2006/relationships/hyperlink" Target="consultantplus://offline/ref=95CD84740809D7D9A91474D4A1F80E3048E436F48B95ABE15BB1EAF6E70259F97101AEDC21990C5F59328B816344A38B323A9852878ElB50J" TargetMode="External"/><Relationship Id="rId32"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1.wmf"/><Relationship Id="rId23" Type="http://schemas.openxmlformats.org/officeDocument/2006/relationships/hyperlink" Target="consultantplus://offline/ref=95CD84740809D7D9A91474D4A1F80E3048E436F48B95ABE15BB1EAF6E70259F97101AEDC219B0B5F59328B816344A38B323A9852878ElB50J" TargetMode="External"/><Relationship Id="rId28" Type="http://schemas.openxmlformats.org/officeDocument/2006/relationships/hyperlink" Target="consultantplus://offline/ref=95CD84740809D7D9A91474D4A1F80E3048E230F58893ABE15BB1EAF6E70259F97101AEDF20910E5F59328B816344A38B323A9852878ElB50J" TargetMode="External"/><Relationship Id="rId10" Type="http://schemas.openxmlformats.org/officeDocument/2006/relationships/hyperlink" Target="https://login.consultant.ru/link/?req=doc&amp;base=LAW&amp;n=494318&amp;dst=100725" TargetMode="External"/><Relationship Id="rId19" Type="http://schemas.openxmlformats.org/officeDocument/2006/relationships/image" Target="media/image5.wmf"/><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1072;&#1076;&#1088;&#1077;&#1089;%20&#1101;&#1083;&#1077;&#1082;&#1090;&#1088;&#1086;&#1085;&#1085;&#1086;&#1081;%20&#1087;&#1086;&#1095;&#1090;&#1099;:%20Ra@vodokanal.spb.ru" TargetMode="External"/><Relationship Id="rId14" Type="http://schemas.openxmlformats.org/officeDocument/2006/relationships/hyperlink" Target="https://login.consultant.ru/link/?req=doc&amp;base=LAW&amp;n=451182&amp;dst=100024" TargetMode="External"/><Relationship Id="rId22" Type="http://schemas.openxmlformats.org/officeDocument/2006/relationships/hyperlink" Target="consultantplus://offline/ref=95CD84740809D7D9A91474D4A1F80E3048E231FB8D95ABE15BB1EAF6E70259F97101AED8219B03005C279AD96F45BD953026845085l85CJ" TargetMode="External"/><Relationship Id="rId27" Type="http://schemas.openxmlformats.org/officeDocument/2006/relationships/hyperlink" Target="consultantplus://offline/ref=95CD84740809D7D9A91474D4A1F80E3048E230F58893ABE15BB1EAF6E70259F97101AEDF209E0A5F59328B816344A38B323A9852878ElB50J" TargetMode="External"/><Relationship Id="rId30" Type="http://schemas.openxmlformats.org/officeDocument/2006/relationships/header" Target="header2.xml"/><Relationship Id="rId8" Type="http://schemas.openxmlformats.org/officeDocument/2006/relationships/hyperlink" Target="mailto:Maksimenko_VA@vodokanal.spb.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21</Pages>
  <Words>5833</Words>
  <Characters>33253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Приложение № 3</vt:lpstr>
    </vt:vector>
  </TitlesOfParts>
  <Company>Home</Company>
  <LinksUpToDate>false</LinksUpToDate>
  <CharactersWithSpaces>39008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3</dc:title>
  <dc:subject/>
  <dc:creator>user</dc:creator>
  <cp:keywords/>
  <dc:description/>
  <cp:lastModifiedBy>Максименко Валерия Александровна</cp:lastModifiedBy>
  <cp:revision>27</cp:revision>
  <dcterms:created xsi:type="dcterms:W3CDTF">2026-08-19T08:33:00Z</dcterms:created>
  <dcterms:modified xsi:type="dcterms:W3CDTF">2026-09-30T19:18:00Z</dcterms:modified>
  <cp:version>1048576</cp:version>
</cp:coreProperties>
</file>